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9E" w:rsidRPr="00450122" w:rsidRDefault="001A599E" w:rsidP="001A599E">
      <w:pPr>
        <w:jc w:val="center"/>
        <w:rPr>
          <w:rFonts w:asciiTheme="minorHAnsi" w:hAnsiTheme="minorHAnsi" w:cstheme="minorHAnsi"/>
          <w:b/>
          <w:bCs/>
          <w:sz w:val="20"/>
          <w:szCs w:val="20"/>
        </w:rPr>
      </w:pPr>
      <w:r w:rsidRPr="00450122">
        <w:rPr>
          <w:rFonts w:asciiTheme="minorHAnsi" w:hAnsiTheme="minorHAnsi" w:cstheme="minorHAnsi"/>
          <w:b/>
          <w:bCs/>
          <w:sz w:val="20"/>
          <w:szCs w:val="20"/>
        </w:rPr>
        <w:t>Příkazní smlouva</w:t>
      </w:r>
    </w:p>
    <w:p w:rsidR="001A599E" w:rsidRPr="00450122" w:rsidRDefault="001A599E" w:rsidP="001A599E">
      <w:pPr>
        <w:jc w:val="center"/>
        <w:rPr>
          <w:rFonts w:asciiTheme="minorHAnsi" w:hAnsiTheme="minorHAnsi" w:cstheme="minorHAnsi"/>
          <w:b/>
          <w:bCs/>
          <w:sz w:val="20"/>
          <w:szCs w:val="20"/>
          <w:u w:val="single"/>
        </w:rPr>
      </w:pPr>
    </w:p>
    <w:p w:rsidR="001A599E" w:rsidRPr="00450122" w:rsidRDefault="001A599E" w:rsidP="001A599E">
      <w:pPr>
        <w:spacing w:line="360" w:lineRule="auto"/>
        <w:jc w:val="center"/>
        <w:rPr>
          <w:rFonts w:asciiTheme="minorHAnsi" w:hAnsiTheme="minorHAnsi" w:cstheme="minorHAnsi"/>
          <w:b/>
          <w:bCs/>
          <w:sz w:val="20"/>
          <w:szCs w:val="20"/>
        </w:rPr>
      </w:pPr>
      <w:r w:rsidRPr="00450122">
        <w:rPr>
          <w:rFonts w:asciiTheme="minorHAnsi" w:hAnsiTheme="minorHAnsi" w:cstheme="minorHAnsi"/>
          <w:b/>
          <w:bCs/>
          <w:sz w:val="20"/>
          <w:szCs w:val="20"/>
        </w:rPr>
        <w:t xml:space="preserve">uzavřená dle </w:t>
      </w:r>
      <w:proofErr w:type="spellStart"/>
      <w:r w:rsidRPr="00450122">
        <w:rPr>
          <w:rFonts w:asciiTheme="minorHAnsi" w:hAnsiTheme="minorHAnsi" w:cstheme="minorHAnsi"/>
          <w:b/>
          <w:bCs/>
          <w:sz w:val="20"/>
          <w:szCs w:val="20"/>
        </w:rPr>
        <w:t>ust</w:t>
      </w:r>
      <w:proofErr w:type="spellEnd"/>
      <w:r w:rsidRPr="00450122">
        <w:rPr>
          <w:rFonts w:asciiTheme="minorHAnsi" w:hAnsiTheme="minorHAnsi" w:cstheme="minorHAnsi"/>
          <w:b/>
          <w:bCs/>
          <w:sz w:val="20"/>
          <w:szCs w:val="20"/>
        </w:rPr>
        <w:t>. § 2430 a násl. zákona č. 89/2012 Sb., občanský zákoník</w:t>
      </w:r>
    </w:p>
    <w:p w:rsidR="001A599E" w:rsidRPr="00450122" w:rsidRDefault="001A599E" w:rsidP="001A599E">
      <w:pPr>
        <w:rPr>
          <w:rFonts w:asciiTheme="minorHAnsi" w:hAnsiTheme="minorHAnsi" w:cstheme="minorHAnsi"/>
          <w:sz w:val="20"/>
          <w:szCs w:val="20"/>
          <w:u w:val="single"/>
        </w:rPr>
      </w:pPr>
    </w:p>
    <w:p w:rsidR="001A599E" w:rsidRPr="00450122" w:rsidRDefault="001A599E" w:rsidP="001A599E">
      <w:pPr>
        <w:rPr>
          <w:rFonts w:asciiTheme="minorHAnsi" w:hAnsiTheme="minorHAnsi" w:cstheme="minorHAnsi"/>
          <w:sz w:val="20"/>
          <w:szCs w:val="20"/>
          <w:u w:val="single"/>
        </w:rPr>
      </w:pPr>
    </w:p>
    <w:p w:rsidR="001A599E" w:rsidRPr="00450122" w:rsidRDefault="001A599E" w:rsidP="001A599E">
      <w:pPr>
        <w:rPr>
          <w:rFonts w:asciiTheme="minorHAnsi" w:hAnsiTheme="minorHAnsi" w:cstheme="minorHAnsi"/>
          <w:sz w:val="20"/>
          <w:szCs w:val="20"/>
          <w:u w:val="single"/>
        </w:rPr>
      </w:pPr>
      <w:r w:rsidRPr="00450122">
        <w:rPr>
          <w:rFonts w:asciiTheme="minorHAnsi" w:hAnsiTheme="minorHAnsi" w:cstheme="minorHAnsi"/>
          <w:sz w:val="20"/>
          <w:szCs w:val="20"/>
          <w:u w:val="single"/>
        </w:rPr>
        <w:t>Smluvní strany:</w:t>
      </w:r>
    </w:p>
    <w:p w:rsidR="001A599E" w:rsidRPr="00450122" w:rsidRDefault="001A599E" w:rsidP="001A599E">
      <w:pPr>
        <w:rPr>
          <w:rFonts w:asciiTheme="minorHAnsi" w:hAnsiTheme="minorHAnsi" w:cstheme="minorHAnsi"/>
          <w:b/>
          <w:bCs/>
          <w:sz w:val="20"/>
          <w:szCs w:val="20"/>
          <w:u w:val="single"/>
        </w:rPr>
      </w:pPr>
    </w:p>
    <w:p w:rsidR="001A599E" w:rsidRPr="00450122" w:rsidRDefault="001A599E" w:rsidP="001A599E">
      <w:pPr>
        <w:jc w:val="both"/>
        <w:rPr>
          <w:rFonts w:asciiTheme="minorHAnsi" w:hAnsiTheme="minorHAnsi" w:cstheme="minorHAnsi"/>
          <w:b/>
          <w:bCs/>
          <w:sz w:val="20"/>
          <w:szCs w:val="20"/>
        </w:rPr>
      </w:pPr>
      <w:r w:rsidRPr="00450122">
        <w:rPr>
          <w:rFonts w:asciiTheme="minorHAnsi" w:hAnsiTheme="minorHAnsi" w:cstheme="minorHAnsi"/>
          <w:b/>
          <w:bCs/>
          <w:sz w:val="20"/>
          <w:szCs w:val="20"/>
        </w:rPr>
        <w:t xml:space="preserve">Česká agentura na podporu obchodu / </w:t>
      </w:r>
      <w:proofErr w:type="spellStart"/>
      <w:r w:rsidRPr="00450122">
        <w:rPr>
          <w:rFonts w:asciiTheme="minorHAnsi" w:hAnsiTheme="minorHAnsi" w:cstheme="minorHAnsi"/>
          <w:b/>
          <w:bCs/>
          <w:sz w:val="20"/>
          <w:szCs w:val="20"/>
        </w:rPr>
        <w:t>CzechTrade</w:t>
      </w:r>
      <w:proofErr w:type="spellEnd"/>
      <w:r w:rsidRPr="00450122">
        <w:rPr>
          <w:rFonts w:asciiTheme="minorHAnsi" w:hAnsiTheme="minorHAnsi" w:cstheme="minorHAnsi"/>
          <w:b/>
          <w:bCs/>
          <w:sz w:val="20"/>
          <w:szCs w:val="20"/>
        </w:rPr>
        <w:t xml:space="preserve"> </w:t>
      </w:r>
    </w:p>
    <w:p w:rsidR="001A599E" w:rsidRPr="00450122" w:rsidRDefault="001A599E" w:rsidP="001A599E">
      <w:pPr>
        <w:jc w:val="both"/>
        <w:rPr>
          <w:rFonts w:asciiTheme="minorHAnsi" w:hAnsiTheme="minorHAnsi" w:cstheme="minorHAnsi"/>
          <w:sz w:val="20"/>
          <w:szCs w:val="20"/>
        </w:rPr>
      </w:pPr>
      <w:r w:rsidRPr="00450122">
        <w:rPr>
          <w:rFonts w:asciiTheme="minorHAnsi" w:hAnsiTheme="minorHAnsi" w:cstheme="minorHAnsi"/>
          <w:sz w:val="20"/>
          <w:szCs w:val="20"/>
        </w:rPr>
        <w:t>IČ:</w:t>
      </w:r>
      <w:r w:rsidRPr="00450122">
        <w:rPr>
          <w:rFonts w:asciiTheme="minorHAnsi" w:hAnsiTheme="minorHAnsi" w:cstheme="minorHAnsi"/>
          <w:sz w:val="20"/>
          <w:szCs w:val="20"/>
        </w:rPr>
        <w:tab/>
      </w:r>
      <w:r w:rsidRPr="00450122">
        <w:rPr>
          <w:rFonts w:asciiTheme="minorHAnsi" w:hAnsiTheme="minorHAnsi" w:cstheme="minorHAnsi"/>
          <w:sz w:val="20"/>
          <w:szCs w:val="20"/>
        </w:rPr>
        <w:tab/>
      </w:r>
      <w:r w:rsidRPr="00450122">
        <w:rPr>
          <w:rFonts w:asciiTheme="minorHAnsi" w:hAnsiTheme="minorHAnsi" w:cstheme="minorHAnsi"/>
          <w:sz w:val="20"/>
          <w:szCs w:val="20"/>
        </w:rPr>
        <w:tab/>
        <w:t>00001171</w:t>
      </w:r>
    </w:p>
    <w:p w:rsidR="001A599E" w:rsidRPr="00450122" w:rsidRDefault="001A599E" w:rsidP="001A599E">
      <w:pPr>
        <w:jc w:val="both"/>
        <w:rPr>
          <w:rFonts w:asciiTheme="minorHAnsi" w:hAnsiTheme="minorHAnsi" w:cstheme="minorHAnsi"/>
          <w:sz w:val="20"/>
          <w:szCs w:val="20"/>
        </w:rPr>
      </w:pPr>
      <w:r w:rsidRPr="00450122">
        <w:rPr>
          <w:rFonts w:asciiTheme="minorHAnsi" w:hAnsiTheme="minorHAnsi" w:cstheme="minorHAnsi"/>
          <w:sz w:val="20"/>
          <w:szCs w:val="20"/>
        </w:rPr>
        <w:t>DIČ:</w:t>
      </w:r>
      <w:r w:rsidRPr="00450122">
        <w:rPr>
          <w:rFonts w:asciiTheme="minorHAnsi" w:hAnsiTheme="minorHAnsi" w:cstheme="minorHAnsi"/>
          <w:sz w:val="20"/>
          <w:szCs w:val="20"/>
        </w:rPr>
        <w:tab/>
      </w:r>
      <w:r w:rsidRPr="00450122">
        <w:rPr>
          <w:rFonts w:asciiTheme="minorHAnsi" w:hAnsiTheme="minorHAnsi" w:cstheme="minorHAnsi"/>
          <w:sz w:val="20"/>
          <w:szCs w:val="20"/>
        </w:rPr>
        <w:tab/>
      </w:r>
      <w:r w:rsidRPr="00450122">
        <w:rPr>
          <w:rFonts w:asciiTheme="minorHAnsi" w:hAnsiTheme="minorHAnsi" w:cstheme="minorHAnsi"/>
          <w:sz w:val="20"/>
          <w:szCs w:val="20"/>
        </w:rPr>
        <w:tab/>
        <w:t>CZ00001171</w:t>
      </w:r>
    </w:p>
    <w:p w:rsidR="001A599E" w:rsidRPr="00450122" w:rsidRDefault="001A599E" w:rsidP="001A599E">
      <w:pPr>
        <w:jc w:val="both"/>
        <w:rPr>
          <w:rFonts w:asciiTheme="minorHAnsi" w:hAnsiTheme="minorHAnsi" w:cstheme="minorHAnsi"/>
          <w:sz w:val="20"/>
          <w:szCs w:val="20"/>
        </w:rPr>
      </w:pPr>
      <w:r w:rsidRPr="00450122">
        <w:rPr>
          <w:rFonts w:asciiTheme="minorHAnsi" w:hAnsiTheme="minorHAnsi" w:cstheme="minorHAnsi"/>
          <w:sz w:val="20"/>
          <w:szCs w:val="20"/>
        </w:rPr>
        <w:t>Sídlo:</w:t>
      </w:r>
      <w:r w:rsidRPr="00450122">
        <w:rPr>
          <w:rFonts w:asciiTheme="minorHAnsi" w:hAnsiTheme="minorHAnsi" w:cstheme="minorHAnsi"/>
          <w:sz w:val="20"/>
          <w:szCs w:val="20"/>
        </w:rPr>
        <w:tab/>
      </w:r>
      <w:r w:rsidRPr="00450122">
        <w:rPr>
          <w:rFonts w:asciiTheme="minorHAnsi" w:hAnsiTheme="minorHAnsi" w:cstheme="minorHAnsi"/>
          <w:sz w:val="20"/>
          <w:szCs w:val="20"/>
        </w:rPr>
        <w:tab/>
      </w:r>
      <w:r w:rsidRPr="00450122">
        <w:rPr>
          <w:rFonts w:asciiTheme="minorHAnsi" w:hAnsiTheme="minorHAnsi" w:cstheme="minorHAnsi"/>
          <w:sz w:val="20"/>
          <w:szCs w:val="20"/>
        </w:rPr>
        <w:tab/>
        <w:t>Dittrichova 1968/21, 128 01 Praha 2</w:t>
      </w:r>
    </w:p>
    <w:p w:rsidR="001A599E" w:rsidRPr="00450122" w:rsidRDefault="001A599E" w:rsidP="001A599E">
      <w:pPr>
        <w:jc w:val="both"/>
        <w:rPr>
          <w:rFonts w:asciiTheme="minorHAnsi" w:hAnsiTheme="minorHAnsi" w:cstheme="minorHAnsi"/>
          <w:sz w:val="20"/>
          <w:szCs w:val="20"/>
        </w:rPr>
      </w:pPr>
      <w:r w:rsidRPr="00450122">
        <w:rPr>
          <w:rFonts w:asciiTheme="minorHAnsi" w:hAnsiTheme="minorHAnsi" w:cstheme="minorHAnsi"/>
          <w:sz w:val="20"/>
          <w:szCs w:val="20"/>
        </w:rPr>
        <w:t>Bankovní spojení:</w:t>
      </w:r>
      <w:r w:rsidRPr="00450122">
        <w:rPr>
          <w:rFonts w:asciiTheme="minorHAnsi" w:hAnsiTheme="minorHAnsi" w:cstheme="minorHAnsi"/>
          <w:sz w:val="20"/>
          <w:szCs w:val="20"/>
        </w:rPr>
        <w:tab/>
      </w:r>
      <w:r w:rsidR="007B79BB" w:rsidRPr="00450122">
        <w:rPr>
          <w:rFonts w:asciiTheme="minorHAnsi" w:hAnsiTheme="minorHAnsi" w:cstheme="minorHAnsi"/>
          <w:sz w:val="20"/>
          <w:szCs w:val="20"/>
        </w:rPr>
        <w:t>ČNB</w:t>
      </w:r>
      <w:r w:rsidR="00646A87">
        <w:rPr>
          <w:rFonts w:asciiTheme="minorHAnsi" w:hAnsiTheme="minorHAnsi" w:cstheme="minorHAnsi"/>
          <w:sz w:val="20"/>
          <w:szCs w:val="20"/>
        </w:rPr>
        <w:t xml:space="preserve">. </w:t>
      </w:r>
      <w:proofErr w:type="spellStart"/>
      <w:proofErr w:type="gramStart"/>
      <w:r w:rsidR="00646A87">
        <w:rPr>
          <w:rFonts w:asciiTheme="minorHAnsi" w:hAnsiTheme="minorHAnsi" w:cstheme="minorHAnsi"/>
          <w:sz w:val="20"/>
          <w:szCs w:val="20"/>
        </w:rPr>
        <w:t>č.ú</w:t>
      </w:r>
      <w:proofErr w:type="spellEnd"/>
      <w:r w:rsidR="00646A87">
        <w:rPr>
          <w:rFonts w:asciiTheme="minorHAnsi" w:hAnsiTheme="minorHAnsi" w:cstheme="minorHAnsi"/>
          <w:sz w:val="20"/>
          <w:szCs w:val="20"/>
        </w:rPr>
        <w:t>. 87434011/</w:t>
      </w:r>
      <w:bookmarkStart w:id="0" w:name="_GoBack"/>
      <w:bookmarkEnd w:id="0"/>
      <w:r w:rsidR="007B79BB" w:rsidRPr="00450122">
        <w:rPr>
          <w:rFonts w:asciiTheme="minorHAnsi" w:hAnsiTheme="minorHAnsi" w:cstheme="minorHAnsi"/>
          <w:sz w:val="20"/>
          <w:szCs w:val="20"/>
        </w:rPr>
        <w:t>07</w:t>
      </w:r>
      <w:r w:rsidRPr="00450122">
        <w:rPr>
          <w:rFonts w:asciiTheme="minorHAnsi" w:hAnsiTheme="minorHAnsi" w:cstheme="minorHAnsi"/>
          <w:sz w:val="20"/>
          <w:szCs w:val="20"/>
        </w:rPr>
        <w:t>10</w:t>
      </w:r>
      <w:proofErr w:type="gramEnd"/>
    </w:p>
    <w:p w:rsidR="001A599E" w:rsidRPr="00450122" w:rsidRDefault="001A599E" w:rsidP="001A599E">
      <w:pPr>
        <w:jc w:val="both"/>
        <w:rPr>
          <w:rFonts w:asciiTheme="minorHAnsi" w:hAnsiTheme="minorHAnsi" w:cstheme="minorHAnsi"/>
          <w:sz w:val="20"/>
          <w:szCs w:val="20"/>
        </w:rPr>
      </w:pPr>
      <w:r w:rsidRPr="00450122">
        <w:rPr>
          <w:rFonts w:asciiTheme="minorHAnsi" w:hAnsiTheme="minorHAnsi" w:cstheme="minorHAnsi"/>
          <w:sz w:val="20"/>
          <w:szCs w:val="20"/>
        </w:rPr>
        <w:t>www:</w:t>
      </w:r>
      <w:r w:rsidRPr="00450122">
        <w:rPr>
          <w:rFonts w:asciiTheme="minorHAnsi" w:hAnsiTheme="minorHAnsi" w:cstheme="minorHAnsi"/>
          <w:sz w:val="20"/>
          <w:szCs w:val="20"/>
        </w:rPr>
        <w:tab/>
      </w:r>
      <w:r w:rsidRPr="00450122">
        <w:rPr>
          <w:rFonts w:asciiTheme="minorHAnsi" w:hAnsiTheme="minorHAnsi" w:cstheme="minorHAnsi"/>
          <w:sz w:val="20"/>
          <w:szCs w:val="20"/>
        </w:rPr>
        <w:tab/>
      </w:r>
      <w:r w:rsidRPr="00450122">
        <w:rPr>
          <w:rFonts w:asciiTheme="minorHAnsi" w:hAnsiTheme="minorHAnsi" w:cstheme="minorHAnsi"/>
          <w:sz w:val="20"/>
          <w:szCs w:val="20"/>
        </w:rPr>
        <w:tab/>
        <w:t>www.czechtrade.cz</w:t>
      </w:r>
    </w:p>
    <w:p w:rsidR="001A599E" w:rsidRPr="00450122" w:rsidRDefault="001A599E" w:rsidP="001A599E">
      <w:pPr>
        <w:jc w:val="both"/>
        <w:rPr>
          <w:rFonts w:asciiTheme="minorHAnsi" w:hAnsiTheme="minorHAnsi" w:cstheme="minorHAnsi"/>
          <w:sz w:val="20"/>
          <w:szCs w:val="20"/>
        </w:rPr>
      </w:pPr>
      <w:r w:rsidRPr="00450122">
        <w:rPr>
          <w:rFonts w:asciiTheme="minorHAnsi" w:hAnsiTheme="minorHAnsi" w:cstheme="minorHAnsi"/>
          <w:sz w:val="20"/>
          <w:szCs w:val="20"/>
        </w:rPr>
        <w:t>Zastoupená:</w:t>
      </w:r>
      <w:r w:rsidRPr="00450122">
        <w:rPr>
          <w:rFonts w:asciiTheme="minorHAnsi" w:hAnsiTheme="minorHAnsi" w:cstheme="minorHAnsi"/>
          <w:sz w:val="20"/>
          <w:szCs w:val="20"/>
        </w:rPr>
        <w:tab/>
      </w:r>
      <w:r w:rsidRPr="00450122">
        <w:rPr>
          <w:rFonts w:asciiTheme="minorHAnsi" w:hAnsiTheme="minorHAnsi" w:cstheme="minorHAnsi"/>
          <w:sz w:val="20"/>
          <w:szCs w:val="20"/>
        </w:rPr>
        <w:tab/>
        <w:t>Ing. Radomil Doležal, MBA, generální ředitel</w:t>
      </w:r>
    </w:p>
    <w:p w:rsidR="001A599E" w:rsidRPr="00450122" w:rsidRDefault="001A599E" w:rsidP="001A599E">
      <w:pPr>
        <w:jc w:val="both"/>
        <w:rPr>
          <w:rFonts w:asciiTheme="minorHAnsi" w:hAnsiTheme="minorHAnsi" w:cstheme="minorHAnsi"/>
          <w:sz w:val="20"/>
          <w:szCs w:val="20"/>
        </w:rPr>
      </w:pPr>
      <w:r w:rsidRPr="00450122">
        <w:rPr>
          <w:rFonts w:asciiTheme="minorHAnsi" w:hAnsiTheme="minorHAnsi" w:cstheme="minorHAnsi"/>
          <w:sz w:val="20"/>
          <w:szCs w:val="20"/>
        </w:rPr>
        <w:t>Kontaktní osoba:</w:t>
      </w:r>
      <w:r w:rsidRPr="00450122">
        <w:rPr>
          <w:rFonts w:asciiTheme="minorHAnsi" w:hAnsiTheme="minorHAnsi" w:cstheme="minorHAnsi"/>
          <w:sz w:val="20"/>
          <w:szCs w:val="20"/>
        </w:rPr>
        <w:tab/>
      </w:r>
      <w:r w:rsidRPr="00450122">
        <w:rPr>
          <w:rFonts w:asciiTheme="minorHAnsi" w:hAnsiTheme="minorHAnsi" w:cstheme="minorHAnsi"/>
          <w:sz w:val="20"/>
          <w:szCs w:val="20"/>
        </w:rPr>
        <w:tab/>
      </w:r>
      <w:r w:rsidR="007B79BB" w:rsidRPr="00450122">
        <w:rPr>
          <w:rFonts w:asciiTheme="minorHAnsi" w:hAnsiTheme="minorHAnsi" w:cstheme="minorHAnsi"/>
          <w:sz w:val="20"/>
          <w:szCs w:val="20"/>
        </w:rPr>
        <w:t>Ing. Martin Hlavnička</w:t>
      </w:r>
    </w:p>
    <w:p w:rsidR="001A599E" w:rsidRPr="00450122" w:rsidRDefault="001A599E" w:rsidP="001A599E">
      <w:pPr>
        <w:jc w:val="both"/>
        <w:rPr>
          <w:rFonts w:asciiTheme="minorHAnsi" w:hAnsiTheme="minorHAnsi" w:cstheme="minorHAnsi"/>
          <w:sz w:val="20"/>
          <w:szCs w:val="20"/>
        </w:rPr>
      </w:pPr>
      <w:r w:rsidRPr="00450122">
        <w:rPr>
          <w:rFonts w:asciiTheme="minorHAnsi" w:hAnsiTheme="minorHAnsi" w:cstheme="minorHAnsi"/>
          <w:sz w:val="20"/>
          <w:szCs w:val="20"/>
        </w:rPr>
        <w:t>Kontaktní údaje:</w:t>
      </w:r>
    </w:p>
    <w:p w:rsidR="001A599E" w:rsidRPr="00450122" w:rsidRDefault="001A599E" w:rsidP="001A599E">
      <w:pPr>
        <w:jc w:val="both"/>
        <w:rPr>
          <w:rFonts w:asciiTheme="minorHAnsi" w:hAnsiTheme="minorHAnsi" w:cstheme="minorHAnsi"/>
          <w:sz w:val="20"/>
          <w:szCs w:val="20"/>
        </w:rPr>
      </w:pPr>
      <w:r w:rsidRPr="00450122">
        <w:rPr>
          <w:rFonts w:asciiTheme="minorHAnsi" w:hAnsiTheme="minorHAnsi" w:cstheme="minorHAnsi"/>
          <w:sz w:val="20"/>
          <w:szCs w:val="20"/>
        </w:rPr>
        <w:t>telefon</w:t>
      </w:r>
      <w:r w:rsidRPr="00450122">
        <w:rPr>
          <w:rFonts w:asciiTheme="minorHAnsi" w:hAnsiTheme="minorHAnsi" w:cstheme="minorHAnsi"/>
          <w:sz w:val="20"/>
          <w:szCs w:val="20"/>
        </w:rPr>
        <w:tab/>
      </w:r>
      <w:r w:rsidRPr="00450122">
        <w:rPr>
          <w:rFonts w:asciiTheme="minorHAnsi" w:hAnsiTheme="minorHAnsi" w:cstheme="minorHAnsi"/>
          <w:sz w:val="20"/>
          <w:szCs w:val="20"/>
        </w:rPr>
        <w:tab/>
      </w:r>
      <w:r w:rsidRPr="00450122">
        <w:rPr>
          <w:rFonts w:asciiTheme="minorHAnsi" w:hAnsiTheme="minorHAnsi" w:cstheme="minorHAnsi"/>
          <w:sz w:val="20"/>
          <w:szCs w:val="20"/>
        </w:rPr>
        <w:tab/>
      </w:r>
      <w:r w:rsidR="007B79BB" w:rsidRPr="00450122">
        <w:rPr>
          <w:rFonts w:asciiTheme="minorHAnsi" w:hAnsiTheme="minorHAnsi" w:cstheme="minorHAnsi"/>
          <w:sz w:val="20"/>
          <w:szCs w:val="20"/>
        </w:rPr>
        <w:t>00420 724 249 783</w:t>
      </w:r>
    </w:p>
    <w:p w:rsidR="001A599E" w:rsidRPr="00450122" w:rsidRDefault="001A599E" w:rsidP="001A599E">
      <w:pPr>
        <w:jc w:val="both"/>
        <w:rPr>
          <w:rFonts w:asciiTheme="minorHAnsi" w:hAnsiTheme="minorHAnsi" w:cstheme="minorHAnsi"/>
          <w:sz w:val="20"/>
          <w:szCs w:val="20"/>
        </w:rPr>
      </w:pPr>
      <w:r w:rsidRPr="00450122">
        <w:rPr>
          <w:rFonts w:asciiTheme="minorHAnsi" w:hAnsiTheme="minorHAnsi" w:cstheme="minorHAnsi"/>
          <w:sz w:val="20"/>
          <w:szCs w:val="20"/>
        </w:rPr>
        <w:t>e-mail</w:t>
      </w:r>
      <w:r w:rsidRPr="00450122">
        <w:rPr>
          <w:rFonts w:asciiTheme="minorHAnsi" w:hAnsiTheme="minorHAnsi" w:cstheme="minorHAnsi"/>
          <w:sz w:val="20"/>
          <w:szCs w:val="20"/>
        </w:rPr>
        <w:tab/>
      </w:r>
      <w:r w:rsidRPr="00450122">
        <w:rPr>
          <w:rFonts w:asciiTheme="minorHAnsi" w:hAnsiTheme="minorHAnsi" w:cstheme="minorHAnsi"/>
          <w:sz w:val="20"/>
          <w:szCs w:val="20"/>
        </w:rPr>
        <w:tab/>
      </w:r>
      <w:r w:rsidRPr="00450122">
        <w:rPr>
          <w:rFonts w:asciiTheme="minorHAnsi" w:hAnsiTheme="minorHAnsi" w:cstheme="minorHAnsi"/>
          <w:sz w:val="20"/>
          <w:szCs w:val="20"/>
        </w:rPr>
        <w:tab/>
      </w:r>
      <w:r w:rsidR="007B79BB" w:rsidRPr="00450122">
        <w:rPr>
          <w:rFonts w:asciiTheme="minorHAnsi" w:hAnsiTheme="minorHAnsi" w:cstheme="minorHAnsi"/>
          <w:sz w:val="20"/>
          <w:szCs w:val="20"/>
        </w:rPr>
        <w:t>martin.hlavnicka@czechtrade.cz</w:t>
      </w:r>
    </w:p>
    <w:p w:rsidR="001A599E" w:rsidRPr="00450122" w:rsidRDefault="001A599E" w:rsidP="001A599E">
      <w:pPr>
        <w:jc w:val="both"/>
        <w:rPr>
          <w:rFonts w:asciiTheme="minorHAnsi" w:hAnsiTheme="minorHAnsi" w:cstheme="minorHAnsi"/>
          <w:sz w:val="20"/>
          <w:szCs w:val="20"/>
        </w:rPr>
      </w:pPr>
    </w:p>
    <w:p w:rsidR="001A599E" w:rsidRPr="00450122" w:rsidRDefault="001A599E" w:rsidP="001A599E">
      <w:pPr>
        <w:jc w:val="both"/>
        <w:rPr>
          <w:rFonts w:asciiTheme="minorHAnsi" w:hAnsiTheme="minorHAnsi" w:cstheme="minorHAnsi"/>
          <w:sz w:val="20"/>
          <w:szCs w:val="20"/>
        </w:rPr>
      </w:pPr>
    </w:p>
    <w:p w:rsidR="001A599E" w:rsidRPr="00450122" w:rsidRDefault="001A599E" w:rsidP="001A599E">
      <w:pPr>
        <w:jc w:val="both"/>
        <w:rPr>
          <w:rFonts w:asciiTheme="minorHAnsi" w:hAnsiTheme="minorHAnsi" w:cstheme="minorHAnsi"/>
          <w:sz w:val="20"/>
          <w:szCs w:val="20"/>
        </w:rPr>
      </w:pPr>
      <w:r w:rsidRPr="00450122">
        <w:rPr>
          <w:rFonts w:asciiTheme="minorHAnsi" w:hAnsiTheme="minorHAnsi" w:cstheme="minorHAnsi"/>
          <w:sz w:val="20"/>
          <w:szCs w:val="20"/>
        </w:rPr>
        <w:t>(dále jen „</w:t>
      </w:r>
      <w:r w:rsidRPr="00450122">
        <w:rPr>
          <w:rFonts w:asciiTheme="minorHAnsi" w:hAnsiTheme="minorHAnsi" w:cstheme="minorHAnsi"/>
          <w:b/>
          <w:bCs/>
          <w:sz w:val="20"/>
          <w:szCs w:val="20"/>
        </w:rPr>
        <w:t>příkazce</w:t>
      </w:r>
      <w:r w:rsidRPr="00450122">
        <w:rPr>
          <w:rFonts w:asciiTheme="minorHAnsi" w:hAnsiTheme="minorHAnsi" w:cstheme="minorHAnsi"/>
          <w:sz w:val="20"/>
          <w:szCs w:val="20"/>
        </w:rPr>
        <w:t>“)</w:t>
      </w:r>
    </w:p>
    <w:p w:rsidR="001A599E" w:rsidRPr="00450122" w:rsidRDefault="001A599E" w:rsidP="001A599E">
      <w:pPr>
        <w:jc w:val="both"/>
        <w:rPr>
          <w:rFonts w:asciiTheme="minorHAnsi" w:hAnsiTheme="minorHAnsi" w:cstheme="minorHAnsi"/>
          <w:sz w:val="20"/>
          <w:szCs w:val="20"/>
        </w:rPr>
      </w:pPr>
    </w:p>
    <w:p w:rsidR="001A599E" w:rsidRPr="00450122" w:rsidRDefault="001A599E" w:rsidP="001A599E">
      <w:pPr>
        <w:jc w:val="both"/>
        <w:rPr>
          <w:rFonts w:asciiTheme="minorHAnsi" w:hAnsiTheme="minorHAnsi" w:cstheme="minorHAnsi"/>
          <w:sz w:val="20"/>
          <w:szCs w:val="20"/>
        </w:rPr>
      </w:pPr>
      <w:r w:rsidRPr="00450122">
        <w:rPr>
          <w:rFonts w:asciiTheme="minorHAnsi" w:hAnsiTheme="minorHAnsi" w:cstheme="minorHAnsi"/>
          <w:sz w:val="20"/>
          <w:szCs w:val="20"/>
        </w:rPr>
        <w:t>a</w:t>
      </w:r>
    </w:p>
    <w:p w:rsidR="001A599E" w:rsidRPr="00450122" w:rsidRDefault="001A599E" w:rsidP="001A599E">
      <w:pPr>
        <w:jc w:val="center"/>
        <w:rPr>
          <w:rFonts w:asciiTheme="minorHAnsi" w:hAnsiTheme="minorHAnsi" w:cstheme="minorHAnsi"/>
          <w:sz w:val="20"/>
          <w:szCs w:val="20"/>
        </w:rPr>
      </w:pPr>
    </w:p>
    <w:p w:rsidR="001A599E" w:rsidRPr="00450122" w:rsidRDefault="001A599E" w:rsidP="001A599E">
      <w:pPr>
        <w:jc w:val="both"/>
        <w:rPr>
          <w:rFonts w:asciiTheme="minorHAnsi" w:hAnsiTheme="minorHAnsi" w:cstheme="minorHAnsi"/>
          <w:sz w:val="20"/>
          <w:szCs w:val="20"/>
        </w:rPr>
      </w:pPr>
      <w:r w:rsidRPr="00450122">
        <w:rPr>
          <w:rFonts w:asciiTheme="minorHAnsi" w:hAnsiTheme="minorHAnsi" w:cstheme="minorHAnsi"/>
          <w:sz w:val="20"/>
          <w:szCs w:val="20"/>
        </w:rPr>
        <w:t>Název:</w:t>
      </w:r>
      <w:r w:rsidRPr="00450122">
        <w:rPr>
          <w:rFonts w:asciiTheme="minorHAnsi" w:hAnsiTheme="minorHAnsi" w:cstheme="minorHAnsi"/>
          <w:sz w:val="20"/>
          <w:szCs w:val="20"/>
        </w:rPr>
        <w:tab/>
      </w:r>
      <w:r w:rsidRPr="00450122">
        <w:rPr>
          <w:rFonts w:asciiTheme="minorHAnsi" w:hAnsiTheme="minorHAnsi" w:cstheme="minorHAnsi"/>
          <w:sz w:val="20"/>
          <w:szCs w:val="20"/>
        </w:rPr>
        <w:tab/>
      </w:r>
      <w:r w:rsidRPr="00450122">
        <w:rPr>
          <w:rFonts w:asciiTheme="minorHAnsi" w:hAnsiTheme="minorHAnsi" w:cstheme="minorHAnsi"/>
          <w:sz w:val="20"/>
          <w:szCs w:val="20"/>
        </w:rPr>
        <w:tab/>
        <w:t>ARTEO CZ s.r.o.</w:t>
      </w:r>
    </w:p>
    <w:p w:rsidR="001A599E" w:rsidRPr="00450122" w:rsidRDefault="001A599E" w:rsidP="001A599E">
      <w:pPr>
        <w:jc w:val="both"/>
        <w:rPr>
          <w:rFonts w:asciiTheme="minorHAnsi" w:hAnsiTheme="minorHAnsi" w:cstheme="minorHAnsi"/>
          <w:sz w:val="20"/>
          <w:szCs w:val="20"/>
        </w:rPr>
      </w:pPr>
      <w:r w:rsidRPr="00450122">
        <w:rPr>
          <w:rFonts w:asciiTheme="minorHAnsi" w:hAnsiTheme="minorHAnsi" w:cstheme="minorHAnsi"/>
          <w:sz w:val="20"/>
          <w:szCs w:val="20"/>
        </w:rPr>
        <w:t>IČ:</w:t>
      </w:r>
      <w:r w:rsidRPr="00450122">
        <w:rPr>
          <w:rFonts w:asciiTheme="minorHAnsi" w:hAnsiTheme="minorHAnsi" w:cstheme="minorHAnsi"/>
          <w:sz w:val="20"/>
          <w:szCs w:val="20"/>
        </w:rPr>
        <w:tab/>
      </w:r>
      <w:r w:rsidRPr="00450122">
        <w:rPr>
          <w:rFonts w:asciiTheme="minorHAnsi" w:hAnsiTheme="minorHAnsi" w:cstheme="minorHAnsi"/>
          <w:sz w:val="20"/>
          <w:szCs w:val="20"/>
        </w:rPr>
        <w:tab/>
      </w:r>
      <w:r w:rsidRPr="00450122">
        <w:rPr>
          <w:rFonts w:asciiTheme="minorHAnsi" w:hAnsiTheme="minorHAnsi" w:cstheme="minorHAnsi"/>
          <w:sz w:val="20"/>
          <w:szCs w:val="20"/>
        </w:rPr>
        <w:tab/>
        <w:t>18240160</w:t>
      </w:r>
    </w:p>
    <w:p w:rsidR="001A599E" w:rsidRPr="00450122" w:rsidRDefault="001A599E" w:rsidP="001A599E">
      <w:pPr>
        <w:jc w:val="both"/>
        <w:rPr>
          <w:rFonts w:asciiTheme="minorHAnsi" w:hAnsiTheme="minorHAnsi" w:cstheme="minorHAnsi"/>
          <w:sz w:val="20"/>
          <w:szCs w:val="20"/>
        </w:rPr>
      </w:pPr>
      <w:r w:rsidRPr="00450122">
        <w:rPr>
          <w:rFonts w:asciiTheme="minorHAnsi" w:hAnsiTheme="minorHAnsi" w:cstheme="minorHAnsi"/>
          <w:sz w:val="20"/>
          <w:szCs w:val="20"/>
        </w:rPr>
        <w:t>DIČ:</w:t>
      </w:r>
      <w:r w:rsidRPr="00450122">
        <w:rPr>
          <w:rFonts w:asciiTheme="minorHAnsi" w:hAnsiTheme="minorHAnsi" w:cstheme="minorHAnsi"/>
          <w:sz w:val="20"/>
          <w:szCs w:val="20"/>
        </w:rPr>
        <w:tab/>
      </w:r>
      <w:r w:rsidRPr="00450122">
        <w:rPr>
          <w:rFonts w:asciiTheme="minorHAnsi" w:hAnsiTheme="minorHAnsi" w:cstheme="minorHAnsi"/>
          <w:sz w:val="20"/>
          <w:szCs w:val="20"/>
        </w:rPr>
        <w:tab/>
      </w:r>
      <w:r w:rsidRPr="00450122">
        <w:rPr>
          <w:rFonts w:asciiTheme="minorHAnsi" w:hAnsiTheme="minorHAnsi" w:cstheme="minorHAnsi"/>
          <w:sz w:val="20"/>
          <w:szCs w:val="20"/>
        </w:rPr>
        <w:tab/>
        <w:t>CZ18240160</w:t>
      </w:r>
    </w:p>
    <w:p w:rsidR="001A599E" w:rsidRPr="00450122" w:rsidRDefault="001A599E" w:rsidP="001A599E">
      <w:pPr>
        <w:jc w:val="both"/>
        <w:rPr>
          <w:rFonts w:asciiTheme="minorHAnsi" w:hAnsiTheme="minorHAnsi" w:cstheme="minorHAnsi"/>
          <w:sz w:val="20"/>
          <w:szCs w:val="20"/>
        </w:rPr>
      </w:pPr>
      <w:r w:rsidRPr="00450122">
        <w:rPr>
          <w:rFonts w:asciiTheme="minorHAnsi" w:hAnsiTheme="minorHAnsi" w:cstheme="minorHAnsi"/>
          <w:sz w:val="20"/>
          <w:szCs w:val="20"/>
        </w:rPr>
        <w:t>Sídlo:</w:t>
      </w:r>
      <w:r w:rsidRPr="00450122">
        <w:rPr>
          <w:rFonts w:asciiTheme="minorHAnsi" w:hAnsiTheme="minorHAnsi" w:cstheme="minorHAnsi"/>
          <w:sz w:val="20"/>
          <w:szCs w:val="20"/>
        </w:rPr>
        <w:tab/>
      </w:r>
      <w:r w:rsidRPr="00450122">
        <w:rPr>
          <w:rFonts w:asciiTheme="minorHAnsi" w:hAnsiTheme="minorHAnsi" w:cstheme="minorHAnsi"/>
          <w:sz w:val="20"/>
          <w:szCs w:val="20"/>
        </w:rPr>
        <w:tab/>
      </w:r>
      <w:r w:rsidRPr="00450122">
        <w:rPr>
          <w:rFonts w:asciiTheme="minorHAnsi" w:hAnsiTheme="minorHAnsi" w:cstheme="minorHAnsi"/>
          <w:sz w:val="20"/>
          <w:szCs w:val="20"/>
        </w:rPr>
        <w:tab/>
        <w:t>Tržní 818, 336 01 Blovice</w:t>
      </w:r>
    </w:p>
    <w:p w:rsidR="001A599E" w:rsidRPr="00450122" w:rsidRDefault="001A599E" w:rsidP="001A599E">
      <w:pPr>
        <w:jc w:val="both"/>
        <w:rPr>
          <w:rFonts w:asciiTheme="minorHAnsi" w:hAnsiTheme="minorHAnsi" w:cstheme="minorHAnsi"/>
          <w:sz w:val="20"/>
          <w:szCs w:val="20"/>
        </w:rPr>
      </w:pPr>
      <w:r w:rsidRPr="00450122">
        <w:rPr>
          <w:rFonts w:asciiTheme="minorHAnsi" w:hAnsiTheme="minorHAnsi" w:cstheme="minorHAnsi"/>
          <w:sz w:val="20"/>
          <w:szCs w:val="20"/>
        </w:rPr>
        <w:t xml:space="preserve">Bankovní spojení: </w:t>
      </w:r>
      <w:r w:rsidRPr="00450122">
        <w:rPr>
          <w:rFonts w:asciiTheme="minorHAnsi" w:hAnsiTheme="minorHAnsi" w:cstheme="minorHAnsi"/>
          <w:sz w:val="20"/>
          <w:szCs w:val="20"/>
        </w:rPr>
        <w:tab/>
      </w:r>
      <w:proofErr w:type="spellStart"/>
      <w:r w:rsidRPr="00450122">
        <w:rPr>
          <w:rFonts w:asciiTheme="minorHAnsi" w:hAnsiTheme="minorHAnsi" w:cstheme="minorHAnsi"/>
          <w:sz w:val="20"/>
          <w:szCs w:val="20"/>
        </w:rPr>
        <w:t>Raiffeisenbank</w:t>
      </w:r>
      <w:proofErr w:type="spellEnd"/>
      <w:r w:rsidRPr="00450122">
        <w:rPr>
          <w:rFonts w:asciiTheme="minorHAnsi" w:hAnsiTheme="minorHAnsi" w:cstheme="minorHAnsi"/>
          <w:sz w:val="20"/>
          <w:szCs w:val="20"/>
        </w:rPr>
        <w:t xml:space="preserve"> a.s., č. účtu 1023000446/5500</w:t>
      </w:r>
    </w:p>
    <w:p w:rsidR="001A599E" w:rsidRPr="00450122" w:rsidRDefault="001A599E" w:rsidP="001A599E">
      <w:pPr>
        <w:jc w:val="both"/>
        <w:rPr>
          <w:rFonts w:asciiTheme="minorHAnsi" w:hAnsiTheme="minorHAnsi" w:cstheme="minorHAnsi"/>
          <w:sz w:val="20"/>
          <w:szCs w:val="20"/>
        </w:rPr>
      </w:pPr>
      <w:r w:rsidRPr="00450122">
        <w:rPr>
          <w:rFonts w:asciiTheme="minorHAnsi" w:hAnsiTheme="minorHAnsi" w:cstheme="minorHAnsi"/>
          <w:sz w:val="20"/>
          <w:szCs w:val="20"/>
        </w:rPr>
        <w:t>Zastoupená:</w:t>
      </w:r>
      <w:r w:rsidRPr="00450122">
        <w:rPr>
          <w:rFonts w:asciiTheme="minorHAnsi" w:hAnsiTheme="minorHAnsi" w:cstheme="minorHAnsi"/>
          <w:sz w:val="20"/>
          <w:szCs w:val="20"/>
        </w:rPr>
        <w:tab/>
      </w:r>
      <w:r w:rsidRPr="00450122">
        <w:rPr>
          <w:rFonts w:asciiTheme="minorHAnsi" w:hAnsiTheme="minorHAnsi" w:cstheme="minorHAnsi"/>
          <w:sz w:val="20"/>
          <w:szCs w:val="20"/>
        </w:rPr>
        <w:tab/>
        <w:t xml:space="preserve">Ing. Bohumilem Bochňákem </w:t>
      </w:r>
    </w:p>
    <w:p w:rsidR="001A599E" w:rsidRPr="00450122" w:rsidRDefault="001A599E" w:rsidP="001A599E">
      <w:pPr>
        <w:jc w:val="both"/>
        <w:rPr>
          <w:rFonts w:asciiTheme="minorHAnsi" w:hAnsiTheme="minorHAnsi" w:cstheme="minorHAnsi"/>
          <w:sz w:val="20"/>
          <w:szCs w:val="20"/>
        </w:rPr>
      </w:pPr>
      <w:r w:rsidRPr="00450122">
        <w:rPr>
          <w:rFonts w:asciiTheme="minorHAnsi" w:hAnsiTheme="minorHAnsi" w:cstheme="minorHAnsi"/>
          <w:sz w:val="20"/>
          <w:szCs w:val="20"/>
        </w:rPr>
        <w:t>Kontaktní osoba:</w:t>
      </w:r>
      <w:r w:rsidRPr="00450122">
        <w:rPr>
          <w:rFonts w:asciiTheme="minorHAnsi" w:hAnsiTheme="minorHAnsi" w:cstheme="minorHAnsi"/>
          <w:sz w:val="20"/>
          <w:szCs w:val="20"/>
        </w:rPr>
        <w:tab/>
      </w:r>
      <w:r w:rsidRPr="00450122">
        <w:rPr>
          <w:rFonts w:asciiTheme="minorHAnsi" w:hAnsiTheme="minorHAnsi" w:cstheme="minorHAnsi"/>
          <w:sz w:val="20"/>
          <w:szCs w:val="20"/>
        </w:rPr>
        <w:tab/>
        <w:t>Ing. Bohumil Bochňák</w:t>
      </w:r>
    </w:p>
    <w:p w:rsidR="001A599E" w:rsidRPr="00450122" w:rsidRDefault="001A599E" w:rsidP="001A599E">
      <w:pPr>
        <w:jc w:val="both"/>
        <w:rPr>
          <w:rFonts w:asciiTheme="minorHAnsi" w:hAnsiTheme="minorHAnsi" w:cstheme="minorHAnsi"/>
          <w:sz w:val="20"/>
          <w:szCs w:val="20"/>
        </w:rPr>
      </w:pPr>
    </w:p>
    <w:p w:rsidR="001A599E" w:rsidRPr="00450122" w:rsidRDefault="001A599E" w:rsidP="001A599E">
      <w:pPr>
        <w:jc w:val="both"/>
        <w:rPr>
          <w:rFonts w:asciiTheme="minorHAnsi" w:hAnsiTheme="minorHAnsi" w:cstheme="minorHAnsi"/>
          <w:sz w:val="20"/>
          <w:szCs w:val="20"/>
        </w:rPr>
      </w:pPr>
      <w:r w:rsidRPr="00450122">
        <w:rPr>
          <w:rFonts w:asciiTheme="minorHAnsi" w:hAnsiTheme="minorHAnsi" w:cstheme="minorHAnsi"/>
          <w:sz w:val="20"/>
          <w:szCs w:val="20"/>
        </w:rPr>
        <w:t>Kontaktní údaje:</w:t>
      </w:r>
      <w:r w:rsidRPr="00450122">
        <w:rPr>
          <w:rFonts w:asciiTheme="minorHAnsi" w:hAnsiTheme="minorHAnsi" w:cstheme="minorHAnsi"/>
          <w:sz w:val="20"/>
          <w:szCs w:val="20"/>
        </w:rPr>
        <w:tab/>
      </w:r>
    </w:p>
    <w:p w:rsidR="001A599E" w:rsidRPr="00450122" w:rsidRDefault="001A599E" w:rsidP="001A599E">
      <w:pPr>
        <w:jc w:val="both"/>
        <w:rPr>
          <w:rFonts w:asciiTheme="minorHAnsi" w:hAnsiTheme="minorHAnsi" w:cstheme="minorHAnsi"/>
          <w:sz w:val="20"/>
          <w:szCs w:val="20"/>
        </w:rPr>
      </w:pPr>
      <w:r w:rsidRPr="00450122">
        <w:rPr>
          <w:rFonts w:asciiTheme="minorHAnsi" w:hAnsiTheme="minorHAnsi" w:cstheme="minorHAnsi"/>
          <w:sz w:val="20"/>
          <w:szCs w:val="20"/>
        </w:rPr>
        <w:t>telefon</w:t>
      </w:r>
      <w:r w:rsidRPr="00450122">
        <w:rPr>
          <w:rFonts w:asciiTheme="minorHAnsi" w:hAnsiTheme="minorHAnsi" w:cstheme="minorHAnsi"/>
          <w:sz w:val="20"/>
          <w:szCs w:val="20"/>
        </w:rPr>
        <w:tab/>
      </w:r>
      <w:r w:rsidRPr="00450122">
        <w:rPr>
          <w:rFonts w:asciiTheme="minorHAnsi" w:hAnsiTheme="minorHAnsi" w:cstheme="minorHAnsi"/>
          <w:sz w:val="20"/>
          <w:szCs w:val="20"/>
        </w:rPr>
        <w:tab/>
      </w:r>
      <w:r w:rsidRPr="00450122">
        <w:rPr>
          <w:rFonts w:asciiTheme="minorHAnsi" w:hAnsiTheme="minorHAnsi" w:cstheme="minorHAnsi"/>
          <w:sz w:val="20"/>
          <w:szCs w:val="20"/>
        </w:rPr>
        <w:tab/>
        <w:t>00420 602 343 178</w:t>
      </w:r>
    </w:p>
    <w:p w:rsidR="001A599E" w:rsidRPr="00450122" w:rsidRDefault="001A599E" w:rsidP="001A599E">
      <w:pPr>
        <w:jc w:val="both"/>
        <w:rPr>
          <w:rFonts w:asciiTheme="minorHAnsi" w:hAnsiTheme="minorHAnsi" w:cstheme="minorHAnsi"/>
          <w:sz w:val="20"/>
          <w:szCs w:val="20"/>
        </w:rPr>
      </w:pPr>
      <w:r w:rsidRPr="00450122">
        <w:rPr>
          <w:rFonts w:asciiTheme="minorHAnsi" w:hAnsiTheme="minorHAnsi" w:cstheme="minorHAnsi"/>
          <w:sz w:val="20"/>
          <w:szCs w:val="20"/>
        </w:rPr>
        <w:t>e-mail</w:t>
      </w:r>
      <w:r w:rsidRPr="00450122">
        <w:rPr>
          <w:rFonts w:asciiTheme="minorHAnsi" w:hAnsiTheme="minorHAnsi" w:cstheme="minorHAnsi"/>
          <w:sz w:val="20"/>
          <w:szCs w:val="20"/>
        </w:rPr>
        <w:tab/>
      </w:r>
      <w:r w:rsidRPr="00450122">
        <w:rPr>
          <w:rFonts w:asciiTheme="minorHAnsi" w:hAnsiTheme="minorHAnsi" w:cstheme="minorHAnsi"/>
          <w:sz w:val="20"/>
          <w:szCs w:val="20"/>
        </w:rPr>
        <w:tab/>
      </w:r>
      <w:r w:rsidRPr="00450122">
        <w:rPr>
          <w:rFonts w:asciiTheme="minorHAnsi" w:hAnsiTheme="minorHAnsi" w:cstheme="minorHAnsi"/>
          <w:sz w:val="20"/>
          <w:szCs w:val="20"/>
        </w:rPr>
        <w:tab/>
        <w:t>bochnak@arteo.me</w:t>
      </w:r>
    </w:p>
    <w:p w:rsidR="001A599E" w:rsidRPr="00450122" w:rsidRDefault="001A599E" w:rsidP="001A599E">
      <w:pPr>
        <w:jc w:val="both"/>
        <w:rPr>
          <w:rFonts w:asciiTheme="minorHAnsi" w:hAnsiTheme="minorHAnsi" w:cstheme="minorHAnsi"/>
          <w:b/>
          <w:bCs/>
          <w:sz w:val="20"/>
          <w:szCs w:val="20"/>
          <w:u w:val="single"/>
        </w:rPr>
      </w:pPr>
    </w:p>
    <w:p w:rsidR="001A599E" w:rsidRPr="00450122" w:rsidRDefault="001A599E" w:rsidP="001A599E">
      <w:pPr>
        <w:jc w:val="both"/>
        <w:rPr>
          <w:rFonts w:asciiTheme="minorHAnsi" w:hAnsiTheme="minorHAnsi" w:cstheme="minorHAnsi"/>
          <w:sz w:val="20"/>
          <w:szCs w:val="20"/>
        </w:rPr>
      </w:pPr>
      <w:r w:rsidRPr="00450122">
        <w:rPr>
          <w:rFonts w:asciiTheme="minorHAnsi" w:hAnsiTheme="minorHAnsi" w:cstheme="minorHAnsi"/>
          <w:sz w:val="20"/>
          <w:szCs w:val="20"/>
        </w:rPr>
        <w:t>(dále jen „</w:t>
      </w:r>
      <w:r w:rsidRPr="00450122">
        <w:rPr>
          <w:rFonts w:asciiTheme="minorHAnsi" w:hAnsiTheme="minorHAnsi" w:cstheme="minorHAnsi"/>
          <w:b/>
          <w:sz w:val="20"/>
          <w:szCs w:val="20"/>
        </w:rPr>
        <w:t>příkazník</w:t>
      </w:r>
      <w:r w:rsidRPr="00450122">
        <w:rPr>
          <w:rFonts w:asciiTheme="minorHAnsi" w:hAnsiTheme="minorHAnsi" w:cstheme="minorHAnsi"/>
          <w:sz w:val="20"/>
          <w:szCs w:val="20"/>
        </w:rPr>
        <w:t>“)</w:t>
      </w:r>
    </w:p>
    <w:p w:rsidR="001A599E" w:rsidRPr="00450122" w:rsidRDefault="001A599E" w:rsidP="001A599E">
      <w:pPr>
        <w:jc w:val="both"/>
        <w:rPr>
          <w:rFonts w:asciiTheme="minorHAnsi" w:hAnsiTheme="minorHAnsi" w:cstheme="minorHAnsi"/>
          <w:sz w:val="20"/>
          <w:szCs w:val="20"/>
        </w:rPr>
      </w:pPr>
      <w:r w:rsidRPr="00450122">
        <w:rPr>
          <w:rFonts w:asciiTheme="minorHAnsi" w:hAnsiTheme="minorHAnsi" w:cstheme="minorHAnsi"/>
          <w:sz w:val="20"/>
          <w:szCs w:val="20"/>
        </w:rPr>
        <w:t>(dále společně „smluvní strany“)</w:t>
      </w:r>
    </w:p>
    <w:p w:rsidR="001A599E" w:rsidRPr="00450122" w:rsidRDefault="001A599E" w:rsidP="001A599E">
      <w:pPr>
        <w:jc w:val="both"/>
        <w:rPr>
          <w:rFonts w:asciiTheme="minorHAnsi" w:hAnsiTheme="minorHAnsi" w:cstheme="minorHAnsi"/>
          <w:sz w:val="20"/>
          <w:szCs w:val="20"/>
        </w:rPr>
      </w:pPr>
    </w:p>
    <w:p w:rsidR="001A599E" w:rsidRPr="00450122" w:rsidRDefault="001A599E" w:rsidP="001A599E">
      <w:pPr>
        <w:jc w:val="center"/>
        <w:rPr>
          <w:rFonts w:asciiTheme="minorHAnsi" w:hAnsiTheme="minorHAnsi" w:cstheme="minorHAnsi"/>
          <w:sz w:val="20"/>
          <w:szCs w:val="20"/>
        </w:rPr>
      </w:pPr>
      <w:r w:rsidRPr="00450122">
        <w:rPr>
          <w:rFonts w:asciiTheme="minorHAnsi" w:hAnsiTheme="minorHAnsi" w:cstheme="minorHAnsi"/>
          <w:sz w:val="20"/>
          <w:szCs w:val="20"/>
        </w:rPr>
        <w:t>uzavřeli níže uvedeného dne, měsíce a roku tuto příkazní smlouvu (dále jen „smlouva“).</w:t>
      </w:r>
    </w:p>
    <w:p w:rsidR="001A599E" w:rsidRPr="00450122" w:rsidRDefault="001A599E" w:rsidP="001A599E">
      <w:pPr>
        <w:jc w:val="center"/>
        <w:rPr>
          <w:rFonts w:asciiTheme="minorHAnsi" w:hAnsiTheme="minorHAnsi" w:cstheme="minorHAnsi"/>
          <w:b/>
          <w:bCs/>
          <w:sz w:val="20"/>
          <w:szCs w:val="20"/>
        </w:rPr>
      </w:pPr>
    </w:p>
    <w:p w:rsidR="001A599E" w:rsidRPr="00450122" w:rsidRDefault="001A599E" w:rsidP="001A599E">
      <w:pPr>
        <w:jc w:val="center"/>
        <w:rPr>
          <w:rFonts w:asciiTheme="minorHAnsi" w:hAnsiTheme="minorHAnsi" w:cstheme="minorHAnsi"/>
          <w:b/>
          <w:bCs/>
          <w:sz w:val="20"/>
          <w:szCs w:val="20"/>
        </w:rPr>
      </w:pPr>
      <w:r w:rsidRPr="00450122">
        <w:rPr>
          <w:rFonts w:asciiTheme="minorHAnsi" w:hAnsiTheme="minorHAnsi" w:cstheme="minorHAnsi"/>
          <w:b/>
          <w:bCs/>
          <w:sz w:val="20"/>
          <w:szCs w:val="20"/>
        </w:rPr>
        <w:t>Preambule</w:t>
      </w:r>
    </w:p>
    <w:p w:rsidR="001A599E" w:rsidRPr="00450122" w:rsidRDefault="001A599E" w:rsidP="001A599E">
      <w:pPr>
        <w:jc w:val="center"/>
        <w:rPr>
          <w:rFonts w:asciiTheme="minorHAnsi" w:hAnsiTheme="minorHAnsi" w:cstheme="minorHAnsi"/>
          <w:sz w:val="20"/>
          <w:szCs w:val="20"/>
        </w:rPr>
      </w:pPr>
    </w:p>
    <w:p w:rsidR="001A599E" w:rsidRPr="00450122" w:rsidRDefault="001A599E" w:rsidP="001A599E">
      <w:pPr>
        <w:jc w:val="both"/>
        <w:rPr>
          <w:rFonts w:asciiTheme="minorHAnsi" w:hAnsiTheme="minorHAnsi" w:cstheme="minorHAnsi"/>
          <w:sz w:val="20"/>
          <w:szCs w:val="20"/>
        </w:rPr>
      </w:pPr>
      <w:r w:rsidRPr="00450122">
        <w:rPr>
          <w:rFonts w:asciiTheme="minorHAnsi" w:hAnsiTheme="minorHAnsi" w:cstheme="minorHAnsi"/>
          <w:sz w:val="20"/>
          <w:szCs w:val="20"/>
        </w:rPr>
        <w:t xml:space="preserve">Účelem této smlouvy je především tvůrčí, projektová a inženýrská činnost, realizace, provoz a odstranění expozice České republiky na </w:t>
      </w:r>
      <w:proofErr w:type="spellStart"/>
      <w:r w:rsidRPr="00450122">
        <w:rPr>
          <w:rFonts w:asciiTheme="minorHAnsi" w:hAnsiTheme="minorHAnsi" w:cstheme="minorHAnsi"/>
          <w:sz w:val="20"/>
          <w:szCs w:val="20"/>
        </w:rPr>
        <w:t>Astana</w:t>
      </w:r>
      <w:proofErr w:type="spellEnd"/>
      <w:r w:rsidRPr="00450122">
        <w:rPr>
          <w:rFonts w:asciiTheme="minorHAnsi" w:hAnsiTheme="minorHAnsi" w:cstheme="minorHAnsi"/>
          <w:sz w:val="20"/>
          <w:szCs w:val="20"/>
        </w:rPr>
        <w:t xml:space="preserve"> EXPO 2017, včetně návrhu a realizace doprovodného programu a doprovodné propagace.</w:t>
      </w:r>
    </w:p>
    <w:p w:rsidR="001A599E" w:rsidRPr="00450122" w:rsidRDefault="001A599E" w:rsidP="001A599E">
      <w:pPr>
        <w:jc w:val="center"/>
        <w:rPr>
          <w:rFonts w:asciiTheme="minorHAnsi" w:hAnsiTheme="minorHAnsi" w:cstheme="minorHAnsi"/>
          <w:sz w:val="20"/>
          <w:szCs w:val="20"/>
        </w:rPr>
      </w:pPr>
    </w:p>
    <w:p w:rsidR="001A599E" w:rsidRPr="00450122" w:rsidRDefault="001A599E" w:rsidP="001A599E">
      <w:pPr>
        <w:jc w:val="center"/>
        <w:rPr>
          <w:rFonts w:asciiTheme="minorHAnsi" w:hAnsiTheme="minorHAnsi" w:cstheme="minorHAnsi"/>
          <w:sz w:val="20"/>
          <w:szCs w:val="20"/>
        </w:rPr>
      </w:pPr>
    </w:p>
    <w:p w:rsidR="001A599E" w:rsidRPr="00450122" w:rsidRDefault="001A599E" w:rsidP="001A599E">
      <w:pPr>
        <w:jc w:val="center"/>
        <w:rPr>
          <w:rFonts w:asciiTheme="minorHAnsi" w:hAnsiTheme="minorHAnsi" w:cstheme="minorHAnsi"/>
          <w:b/>
          <w:bCs/>
          <w:sz w:val="20"/>
          <w:szCs w:val="20"/>
        </w:rPr>
      </w:pPr>
    </w:p>
    <w:p w:rsidR="001A599E" w:rsidRPr="00450122" w:rsidRDefault="001A599E" w:rsidP="001A599E">
      <w:pPr>
        <w:jc w:val="center"/>
        <w:rPr>
          <w:rFonts w:asciiTheme="minorHAnsi" w:hAnsiTheme="minorHAnsi" w:cstheme="minorHAnsi"/>
          <w:b/>
          <w:bCs/>
          <w:sz w:val="20"/>
          <w:szCs w:val="20"/>
        </w:rPr>
      </w:pPr>
      <w:r w:rsidRPr="00450122">
        <w:rPr>
          <w:rFonts w:asciiTheme="minorHAnsi" w:hAnsiTheme="minorHAnsi" w:cstheme="minorHAnsi"/>
          <w:b/>
          <w:bCs/>
          <w:sz w:val="20"/>
          <w:szCs w:val="20"/>
        </w:rPr>
        <w:t>I.</w:t>
      </w:r>
      <w:r w:rsidRPr="00450122">
        <w:rPr>
          <w:rFonts w:asciiTheme="minorHAnsi" w:hAnsiTheme="minorHAnsi" w:cstheme="minorHAnsi"/>
          <w:b/>
          <w:bCs/>
          <w:sz w:val="20"/>
          <w:szCs w:val="20"/>
        </w:rPr>
        <w:tab/>
        <w:t>Předmět smlouvy</w:t>
      </w:r>
    </w:p>
    <w:p w:rsidR="001A599E" w:rsidRPr="00450122" w:rsidRDefault="001A599E" w:rsidP="001A599E">
      <w:pPr>
        <w:rPr>
          <w:rFonts w:asciiTheme="minorHAnsi" w:hAnsiTheme="minorHAnsi" w:cstheme="minorHAnsi"/>
          <w:sz w:val="20"/>
          <w:szCs w:val="20"/>
        </w:rPr>
      </w:pPr>
    </w:p>
    <w:p w:rsidR="001A599E" w:rsidRPr="00450122" w:rsidRDefault="001A599E" w:rsidP="001A599E">
      <w:pPr>
        <w:numPr>
          <w:ilvl w:val="0"/>
          <w:numId w:val="4"/>
        </w:numPr>
        <w:tabs>
          <w:tab w:val="left" w:pos="0"/>
        </w:tabs>
        <w:suppressAutoHyphens/>
        <w:autoSpaceDE/>
        <w:autoSpaceDN/>
        <w:adjustRightInd/>
        <w:jc w:val="both"/>
        <w:rPr>
          <w:rFonts w:asciiTheme="minorHAnsi" w:hAnsiTheme="minorHAnsi" w:cstheme="minorHAnsi"/>
          <w:sz w:val="20"/>
          <w:szCs w:val="20"/>
        </w:rPr>
      </w:pPr>
      <w:r w:rsidRPr="00450122">
        <w:rPr>
          <w:rFonts w:asciiTheme="minorHAnsi" w:hAnsiTheme="minorHAnsi" w:cstheme="minorHAnsi"/>
          <w:sz w:val="20"/>
          <w:szCs w:val="20"/>
        </w:rPr>
        <w:t xml:space="preserve">Příkazník se zavazuje, že v souladu s touto smlouvou zajistí příkazci tvůrčí, projektovou a inženýrskou činnost, realizaci, provoz a odstranění expozice České republiky na </w:t>
      </w:r>
      <w:proofErr w:type="spellStart"/>
      <w:r w:rsidRPr="00450122">
        <w:rPr>
          <w:rFonts w:asciiTheme="minorHAnsi" w:hAnsiTheme="minorHAnsi" w:cstheme="minorHAnsi"/>
          <w:sz w:val="20"/>
          <w:szCs w:val="20"/>
        </w:rPr>
        <w:t>Astana</w:t>
      </w:r>
      <w:proofErr w:type="spellEnd"/>
      <w:r w:rsidRPr="00450122">
        <w:rPr>
          <w:rFonts w:asciiTheme="minorHAnsi" w:hAnsiTheme="minorHAnsi" w:cstheme="minorHAnsi"/>
          <w:sz w:val="20"/>
          <w:szCs w:val="20"/>
        </w:rPr>
        <w:t xml:space="preserve"> EXPO 2017, včetně návrhu a realizace doprovodného programu a doprovodné propagace, a to v rozsahu daném </w:t>
      </w:r>
      <w:r w:rsidRPr="00450122">
        <w:rPr>
          <w:rFonts w:asciiTheme="minorHAnsi" w:hAnsiTheme="minorHAnsi" w:cstheme="minorHAnsi"/>
          <w:i/>
          <w:iCs/>
          <w:sz w:val="20"/>
          <w:szCs w:val="20"/>
        </w:rPr>
        <w:t xml:space="preserve">Zadávací dokumentací </w:t>
      </w:r>
      <w:r w:rsidRPr="00450122">
        <w:rPr>
          <w:rFonts w:asciiTheme="minorHAnsi" w:hAnsiTheme="minorHAnsi" w:cstheme="minorHAnsi"/>
          <w:iCs/>
          <w:sz w:val="20"/>
          <w:szCs w:val="20"/>
        </w:rPr>
        <w:t>(Příloha č. 1 smlouvy)</w:t>
      </w:r>
      <w:r w:rsidRPr="00450122">
        <w:rPr>
          <w:rFonts w:asciiTheme="minorHAnsi" w:hAnsiTheme="minorHAnsi" w:cstheme="minorHAnsi"/>
          <w:i/>
          <w:iCs/>
          <w:sz w:val="20"/>
          <w:szCs w:val="20"/>
        </w:rPr>
        <w:t xml:space="preserve">, </w:t>
      </w:r>
      <w:r w:rsidRPr="00450122">
        <w:rPr>
          <w:rFonts w:asciiTheme="minorHAnsi" w:hAnsiTheme="minorHAnsi" w:cstheme="minorHAnsi"/>
          <w:i/>
          <w:sz w:val="20"/>
          <w:szCs w:val="20"/>
        </w:rPr>
        <w:t>Položkovým rozpočtem</w:t>
      </w:r>
      <w:r w:rsidRPr="00450122">
        <w:rPr>
          <w:rFonts w:asciiTheme="minorHAnsi" w:hAnsiTheme="minorHAnsi" w:cstheme="minorHAnsi"/>
          <w:sz w:val="20"/>
          <w:szCs w:val="20"/>
        </w:rPr>
        <w:t xml:space="preserve"> (Příloha č. 2 smlouvy) a pokyny příkazce. </w:t>
      </w:r>
    </w:p>
    <w:p w:rsidR="001A599E" w:rsidRPr="00450122" w:rsidRDefault="001A599E" w:rsidP="001A599E">
      <w:pPr>
        <w:tabs>
          <w:tab w:val="left" w:pos="0"/>
          <w:tab w:val="num" w:pos="426"/>
        </w:tabs>
        <w:ind w:left="426" w:hanging="66"/>
        <w:jc w:val="both"/>
        <w:rPr>
          <w:rFonts w:asciiTheme="minorHAnsi" w:hAnsiTheme="minorHAnsi" w:cstheme="minorHAnsi"/>
          <w:sz w:val="20"/>
          <w:szCs w:val="20"/>
        </w:rPr>
      </w:pPr>
    </w:p>
    <w:p w:rsidR="001A599E" w:rsidRPr="00450122" w:rsidRDefault="001A599E" w:rsidP="001A599E">
      <w:pPr>
        <w:numPr>
          <w:ilvl w:val="0"/>
          <w:numId w:val="4"/>
        </w:numPr>
        <w:tabs>
          <w:tab w:val="left" w:pos="0"/>
        </w:tabs>
        <w:suppressAutoHyphens/>
        <w:autoSpaceDE/>
        <w:autoSpaceDN/>
        <w:adjustRightInd/>
        <w:ind w:left="360" w:firstLine="0"/>
        <w:jc w:val="both"/>
        <w:rPr>
          <w:rFonts w:asciiTheme="minorHAnsi" w:hAnsiTheme="minorHAnsi" w:cstheme="minorHAnsi"/>
          <w:sz w:val="20"/>
          <w:szCs w:val="20"/>
        </w:rPr>
      </w:pPr>
      <w:r w:rsidRPr="00450122">
        <w:rPr>
          <w:rFonts w:asciiTheme="minorHAnsi" w:hAnsiTheme="minorHAnsi" w:cstheme="minorHAnsi"/>
          <w:sz w:val="20"/>
          <w:szCs w:val="20"/>
        </w:rPr>
        <w:t xml:space="preserve">Příkazník započne s realizací činnosti, která je předmětem této smlouvy ihned po podpisu smlouvy, předpokládané ukončení činnosti je pak 30. 10. 2017. Příkazce si vyhrazuje právo tento termín v případě potřeby změnit. </w:t>
      </w:r>
    </w:p>
    <w:p w:rsidR="001A599E" w:rsidRPr="00450122" w:rsidRDefault="001A599E" w:rsidP="001A599E">
      <w:pPr>
        <w:rPr>
          <w:rFonts w:asciiTheme="minorHAnsi" w:hAnsiTheme="minorHAnsi" w:cstheme="minorHAnsi"/>
          <w:sz w:val="20"/>
          <w:szCs w:val="20"/>
        </w:rPr>
      </w:pPr>
    </w:p>
    <w:p w:rsidR="001A599E" w:rsidRPr="00450122" w:rsidRDefault="001A599E" w:rsidP="001A599E">
      <w:pPr>
        <w:numPr>
          <w:ilvl w:val="0"/>
          <w:numId w:val="4"/>
        </w:numPr>
        <w:tabs>
          <w:tab w:val="left" w:pos="0"/>
        </w:tabs>
        <w:suppressAutoHyphens/>
        <w:autoSpaceDE/>
        <w:autoSpaceDN/>
        <w:adjustRightInd/>
        <w:ind w:left="360" w:firstLine="0"/>
        <w:jc w:val="both"/>
        <w:rPr>
          <w:rFonts w:asciiTheme="minorHAnsi" w:hAnsiTheme="minorHAnsi" w:cstheme="minorHAnsi"/>
          <w:sz w:val="20"/>
          <w:szCs w:val="20"/>
        </w:rPr>
      </w:pPr>
      <w:r w:rsidRPr="00450122">
        <w:rPr>
          <w:rFonts w:asciiTheme="minorHAnsi" w:hAnsiTheme="minorHAnsi" w:cstheme="minorHAnsi"/>
          <w:sz w:val="20"/>
          <w:szCs w:val="20"/>
        </w:rPr>
        <w:t>Příkazce se zavazuje uhradit příkazníkovi za činnosti uvedené v této smlouvě odměnu ve výši a za podmínek stanovených touto smlouvou.</w:t>
      </w:r>
    </w:p>
    <w:p w:rsidR="001A599E" w:rsidRPr="00450122" w:rsidRDefault="001A599E" w:rsidP="001A599E">
      <w:pPr>
        <w:rPr>
          <w:rFonts w:asciiTheme="minorHAnsi" w:hAnsiTheme="minorHAnsi" w:cstheme="minorHAnsi"/>
          <w:sz w:val="20"/>
          <w:szCs w:val="20"/>
        </w:rPr>
      </w:pPr>
    </w:p>
    <w:p w:rsidR="001A599E" w:rsidRPr="00450122" w:rsidRDefault="001A599E" w:rsidP="001A599E">
      <w:pPr>
        <w:numPr>
          <w:ilvl w:val="0"/>
          <w:numId w:val="4"/>
        </w:numPr>
        <w:tabs>
          <w:tab w:val="left" w:pos="0"/>
        </w:tabs>
        <w:suppressAutoHyphens/>
        <w:autoSpaceDE/>
        <w:autoSpaceDN/>
        <w:adjustRightInd/>
        <w:ind w:left="360" w:firstLine="0"/>
        <w:jc w:val="both"/>
        <w:rPr>
          <w:rFonts w:asciiTheme="minorHAnsi" w:hAnsiTheme="minorHAnsi" w:cstheme="minorHAnsi"/>
          <w:sz w:val="20"/>
          <w:szCs w:val="20"/>
        </w:rPr>
      </w:pPr>
      <w:r w:rsidRPr="00450122">
        <w:rPr>
          <w:rFonts w:asciiTheme="minorHAnsi" w:hAnsiTheme="minorHAnsi" w:cstheme="minorHAnsi"/>
          <w:sz w:val="20"/>
          <w:szCs w:val="20"/>
        </w:rPr>
        <w:t xml:space="preserve">Doprovodnou propagaci zabezpečí příkazník průběžně před a po dobu konání Akce v souladu s jeho nabídkou a pokyny příkazce. </w:t>
      </w:r>
    </w:p>
    <w:p w:rsidR="001A599E" w:rsidRPr="00450122" w:rsidRDefault="001A599E" w:rsidP="001A599E">
      <w:pPr>
        <w:pStyle w:val="Odstavecseseznamem"/>
        <w:rPr>
          <w:rFonts w:asciiTheme="minorHAnsi" w:hAnsiTheme="minorHAnsi" w:cstheme="minorHAnsi"/>
          <w:sz w:val="20"/>
          <w:szCs w:val="20"/>
        </w:rPr>
      </w:pPr>
    </w:p>
    <w:p w:rsidR="001A599E" w:rsidRPr="00450122" w:rsidRDefault="001A599E" w:rsidP="001A599E">
      <w:pPr>
        <w:numPr>
          <w:ilvl w:val="0"/>
          <w:numId w:val="4"/>
        </w:numPr>
        <w:tabs>
          <w:tab w:val="left" w:pos="0"/>
        </w:tabs>
        <w:suppressAutoHyphens/>
        <w:autoSpaceDE/>
        <w:autoSpaceDN/>
        <w:adjustRightInd/>
        <w:ind w:left="360" w:firstLine="0"/>
        <w:jc w:val="both"/>
        <w:rPr>
          <w:rFonts w:asciiTheme="minorHAnsi" w:hAnsiTheme="minorHAnsi" w:cstheme="minorHAnsi"/>
          <w:sz w:val="20"/>
          <w:szCs w:val="20"/>
        </w:rPr>
      </w:pPr>
      <w:r w:rsidRPr="00450122">
        <w:rPr>
          <w:rFonts w:asciiTheme="minorHAnsi" w:hAnsiTheme="minorHAnsi" w:cstheme="minorHAnsi"/>
          <w:sz w:val="20"/>
          <w:szCs w:val="20"/>
        </w:rPr>
        <w:t>Poskytování informací a pokynů v souvislosti se smlouvou se vyžaduje formou osobní, telefonické, e- mailové a písemné konzultace s výhradou následného písemného stanoviska, pokud bude ke konkrétní oblasti příkazcem vyžadováno.</w:t>
      </w:r>
    </w:p>
    <w:p w:rsidR="001A599E" w:rsidRPr="00450122" w:rsidRDefault="001A599E" w:rsidP="001A599E">
      <w:pPr>
        <w:pStyle w:val="Odstavecseseznamem"/>
        <w:rPr>
          <w:rFonts w:asciiTheme="minorHAnsi" w:hAnsiTheme="minorHAnsi" w:cstheme="minorHAnsi"/>
          <w:sz w:val="20"/>
          <w:szCs w:val="20"/>
        </w:rPr>
      </w:pPr>
    </w:p>
    <w:p w:rsidR="001A599E" w:rsidRPr="00450122" w:rsidRDefault="001A599E" w:rsidP="001A599E">
      <w:pPr>
        <w:tabs>
          <w:tab w:val="left" w:pos="0"/>
        </w:tabs>
        <w:ind w:left="360"/>
        <w:jc w:val="both"/>
        <w:rPr>
          <w:rFonts w:asciiTheme="minorHAnsi" w:hAnsiTheme="minorHAnsi" w:cstheme="minorHAnsi"/>
          <w:sz w:val="20"/>
          <w:szCs w:val="20"/>
        </w:rPr>
      </w:pPr>
    </w:p>
    <w:p w:rsidR="001A599E" w:rsidRPr="00450122" w:rsidRDefault="001A599E" w:rsidP="001A599E">
      <w:pPr>
        <w:tabs>
          <w:tab w:val="left" w:pos="0"/>
        </w:tabs>
        <w:ind w:left="360"/>
        <w:jc w:val="both"/>
        <w:rPr>
          <w:rFonts w:asciiTheme="minorHAnsi" w:hAnsiTheme="minorHAnsi" w:cstheme="minorHAnsi"/>
          <w:sz w:val="20"/>
          <w:szCs w:val="20"/>
        </w:rPr>
      </w:pPr>
    </w:p>
    <w:p w:rsidR="001A599E" w:rsidRPr="00450122" w:rsidRDefault="001A599E" w:rsidP="001A599E">
      <w:pPr>
        <w:jc w:val="center"/>
        <w:rPr>
          <w:rFonts w:asciiTheme="minorHAnsi" w:hAnsiTheme="minorHAnsi" w:cstheme="minorHAnsi"/>
          <w:b/>
          <w:bCs/>
          <w:sz w:val="20"/>
          <w:szCs w:val="20"/>
        </w:rPr>
      </w:pPr>
      <w:r w:rsidRPr="00450122">
        <w:rPr>
          <w:rFonts w:asciiTheme="minorHAnsi" w:hAnsiTheme="minorHAnsi" w:cstheme="minorHAnsi"/>
          <w:b/>
          <w:bCs/>
          <w:sz w:val="20"/>
          <w:szCs w:val="20"/>
        </w:rPr>
        <w:t>II.</w:t>
      </w:r>
      <w:r w:rsidRPr="00450122">
        <w:rPr>
          <w:rFonts w:asciiTheme="minorHAnsi" w:hAnsiTheme="minorHAnsi" w:cstheme="minorHAnsi"/>
          <w:b/>
          <w:bCs/>
          <w:sz w:val="20"/>
          <w:szCs w:val="20"/>
        </w:rPr>
        <w:tab/>
        <w:t>Trvání smlouvy</w:t>
      </w:r>
    </w:p>
    <w:p w:rsidR="001A599E" w:rsidRPr="00450122" w:rsidRDefault="001A599E" w:rsidP="001A599E">
      <w:pPr>
        <w:rPr>
          <w:rFonts w:asciiTheme="minorHAnsi" w:hAnsiTheme="minorHAnsi" w:cstheme="minorHAnsi"/>
          <w:sz w:val="20"/>
          <w:szCs w:val="20"/>
        </w:rPr>
      </w:pPr>
    </w:p>
    <w:p w:rsidR="001A599E" w:rsidRPr="00450122" w:rsidRDefault="001A599E" w:rsidP="001A599E">
      <w:pPr>
        <w:tabs>
          <w:tab w:val="left" w:pos="360"/>
        </w:tabs>
        <w:ind w:left="360"/>
        <w:jc w:val="both"/>
        <w:rPr>
          <w:rFonts w:asciiTheme="minorHAnsi" w:hAnsiTheme="minorHAnsi" w:cstheme="minorHAnsi"/>
          <w:sz w:val="20"/>
          <w:szCs w:val="20"/>
        </w:rPr>
      </w:pPr>
      <w:r w:rsidRPr="00450122">
        <w:rPr>
          <w:rFonts w:asciiTheme="minorHAnsi" w:hAnsiTheme="minorHAnsi" w:cstheme="minorHAnsi"/>
          <w:sz w:val="20"/>
          <w:szCs w:val="20"/>
        </w:rPr>
        <w:t xml:space="preserve">Tato smlouva se uzavírá na dobu určitou, a to do okamžiku splnění záležitostí dle smlouvy nebo stanovení termínu dle čl. I odst. 2 této smlouvy. Smluvní strany se dohody, že smlouva nabývá platnosti dnem podpisu oběma smluvními stranami, účinnosti nejdříve dnem uveřejnění v registru smluv. </w:t>
      </w:r>
    </w:p>
    <w:p w:rsidR="001A599E" w:rsidRPr="00450122" w:rsidRDefault="001A599E" w:rsidP="001A599E">
      <w:pPr>
        <w:tabs>
          <w:tab w:val="left" w:pos="0"/>
        </w:tabs>
        <w:ind w:left="360"/>
        <w:jc w:val="both"/>
        <w:rPr>
          <w:rFonts w:asciiTheme="minorHAnsi" w:hAnsiTheme="minorHAnsi" w:cstheme="minorHAnsi"/>
          <w:sz w:val="20"/>
          <w:szCs w:val="20"/>
        </w:rPr>
      </w:pPr>
    </w:p>
    <w:p w:rsidR="001A599E" w:rsidRPr="00450122" w:rsidRDefault="001A599E" w:rsidP="001A599E">
      <w:pPr>
        <w:tabs>
          <w:tab w:val="left" w:pos="0"/>
        </w:tabs>
        <w:ind w:left="360"/>
        <w:jc w:val="both"/>
        <w:rPr>
          <w:rFonts w:asciiTheme="minorHAnsi" w:hAnsiTheme="minorHAnsi" w:cstheme="minorHAnsi"/>
          <w:sz w:val="20"/>
          <w:szCs w:val="20"/>
        </w:rPr>
      </w:pPr>
    </w:p>
    <w:p w:rsidR="001A599E" w:rsidRPr="00450122" w:rsidRDefault="001A599E" w:rsidP="001A599E">
      <w:pPr>
        <w:tabs>
          <w:tab w:val="left" w:pos="0"/>
        </w:tabs>
        <w:ind w:left="360"/>
        <w:jc w:val="both"/>
        <w:rPr>
          <w:rFonts w:asciiTheme="minorHAnsi" w:hAnsiTheme="minorHAnsi" w:cstheme="minorHAnsi"/>
          <w:sz w:val="20"/>
          <w:szCs w:val="20"/>
        </w:rPr>
      </w:pPr>
    </w:p>
    <w:p w:rsidR="001A599E" w:rsidRPr="00450122" w:rsidRDefault="001A599E" w:rsidP="001A599E">
      <w:pPr>
        <w:tabs>
          <w:tab w:val="left" w:pos="0"/>
        </w:tabs>
        <w:ind w:left="360"/>
        <w:jc w:val="both"/>
        <w:rPr>
          <w:rFonts w:asciiTheme="minorHAnsi" w:hAnsiTheme="minorHAnsi" w:cstheme="minorHAnsi"/>
          <w:sz w:val="20"/>
          <w:szCs w:val="20"/>
        </w:rPr>
      </w:pPr>
    </w:p>
    <w:p w:rsidR="001A599E" w:rsidRPr="00450122" w:rsidRDefault="001A599E" w:rsidP="001A599E">
      <w:pPr>
        <w:jc w:val="center"/>
        <w:rPr>
          <w:rFonts w:asciiTheme="minorHAnsi" w:hAnsiTheme="minorHAnsi" w:cstheme="minorHAnsi"/>
          <w:b/>
          <w:bCs/>
          <w:sz w:val="20"/>
          <w:szCs w:val="20"/>
          <w:u w:val="single"/>
        </w:rPr>
      </w:pPr>
      <w:r w:rsidRPr="00450122">
        <w:rPr>
          <w:rFonts w:asciiTheme="minorHAnsi" w:hAnsiTheme="minorHAnsi" w:cstheme="minorHAnsi"/>
          <w:b/>
          <w:bCs/>
          <w:sz w:val="20"/>
          <w:szCs w:val="20"/>
        </w:rPr>
        <w:t>III.</w:t>
      </w:r>
      <w:r w:rsidRPr="00450122">
        <w:rPr>
          <w:rFonts w:asciiTheme="minorHAnsi" w:hAnsiTheme="minorHAnsi" w:cstheme="minorHAnsi"/>
          <w:b/>
          <w:bCs/>
          <w:sz w:val="20"/>
          <w:szCs w:val="20"/>
        </w:rPr>
        <w:tab/>
        <w:t>Práva a povinnosti smluvních stran</w:t>
      </w:r>
    </w:p>
    <w:p w:rsidR="001A599E" w:rsidRPr="00450122" w:rsidRDefault="001A599E" w:rsidP="001A599E">
      <w:pPr>
        <w:rPr>
          <w:rFonts w:asciiTheme="minorHAnsi" w:hAnsiTheme="minorHAnsi" w:cstheme="minorHAnsi"/>
          <w:sz w:val="20"/>
          <w:szCs w:val="20"/>
        </w:rPr>
      </w:pPr>
    </w:p>
    <w:p w:rsidR="001A599E" w:rsidRPr="00450122" w:rsidRDefault="001A599E" w:rsidP="001A599E">
      <w:pPr>
        <w:jc w:val="both"/>
        <w:rPr>
          <w:rFonts w:asciiTheme="minorHAnsi" w:hAnsiTheme="minorHAnsi" w:cstheme="minorHAnsi"/>
          <w:sz w:val="20"/>
          <w:szCs w:val="20"/>
        </w:rPr>
      </w:pPr>
    </w:p>
    <w:p w:rsidR="001A599E" w:rsidRPr="00450122" w:rsidRDefault="001A599E" w:rsidP="001A599E">
      <w:pPr>
        <w:numPr>
          <w:ilvl w:val="0"/>
          <w:numId w:val="6"/>
        </w:numPr>
        <w:tabs>
          <w:tab w:val="left" w:pos="360"/>
        </w:tabs>
        <w:suppressAutoHyphens/>
        <w:autoSpaceDE/>
        <w:autoSpaceDN/>
        <w:adjustRightInd/>
        <w:ind w:left="360" w:firstLine="0"/>
        <w:jc w:val="both"/>
        <w:rPr>
          <w:rFonts w:asciiTheme="minorHAnsi" w:hAnsiTheme="minorHAnsi" w:cstheme="minorHAnsi"/>
          <w:sz w:val="20"/>
          <w:szCs w:val="20"/>
        </w:rPr>
      </w:pPr>
      <w:r w:rsidRPr="00450122">
        <w:rPr>
          <w:rFonts w:asciiTheme="minorHAnsi" w:hAnsiTheme="minorHAnsi" w:cstheme="minorHAnsi"/>
          <w:sz w:val="20"/>
          <w:szCs w:val="20"/>
        </w:rPr>
        <w:t>Příkazník je povinen při provádění činností podle této smlouvy postupovat poctivě a pečlivě podle svých schopností a v zájmu příkazce.</w:t>
      </w:r>
    </w:p>
    <w:p w:rsidR="001A599E" w:rsidRPr="00450122" w:rsidRDefault="001A599E" w:rsidP="001A599E">
      <w:pPr>
        <w:jc w:val="both"/>
        <w:rPr>
          <w:rFonts w:asciiTheme="minorHAnsi" w:hAnsiTheme="minorHAnsi" w:cstheme="minorHAnsi"/>
          <w:sz w:val="20"/>
          <w:szCs w:val="20"/>
        </w:rPr>
      </w:pPr>
    </w:p>
    <w:p w:rsidR="001A599E" w:rsidRPr="00450122" w:rsidRDefault="001A599E" w:rsidP="001A599E">
      <w:pPr>
        <w:numPr>
          <w:ilvl w:val="0"/>
          <w:numId w:val="6"/>
        </w:numPr>
        <w:tabs>
          <w:tab w:val="left" w:pos="360"/>
        </w:tabs>
        <w:suppressAutoHyphens/>
        <w:autoSpaceDE/>
        <w:autoSpaceDN/>
        <w:adjustRightInd/>
        <w:jc w:val="both"/>
        <w:rPr>
          <w:rFonts w:asciiTheme="minorHAnsi" w:hAnsiTheme="minorHAnsi" w:cstheme="minorHAnsi"/>
          <w:sz w:val="20"/>
          <w:szCs w:val="20"/>
        </w:rPr>
      </w:pPr>
      <w:r w:rsidRPr="00450122">
        <w:rPr>
          <w:rFonts w:asciiTheme="minorHAnsi" w:hAnsiTheme="minorHAnsi" w:cstheme="minorHAnsi"/>
          <w:sz w:val="20"/>
          <w:szCs w:val="20"/>
        </w:rPr>
        <w:t>Veškeré návrhy v souvislosti s Architektonickou koncepcí expozice, provozem, technickou realizací a doprovodnou propagací Akce předloží příkazník k odsouhlasení příkazci.</w:t>
      </w:r>
    </w:p>
    <w:p w:rsidR="001A599E" w:rsidRPr="00450122" w:rsidRDefault="001A599E" w:rsidP="001A599E">
      <w:pPr>
        <w:pStyle w:val="Odstavecseseznamem"/>
        <w:rPr>
          <w:rFonts w:asciiTheme="minorHAnsi" w:hAnsiTheme="minorHAnsi" w:cstheme="minorHAnsi"/>
          <w:sz w:val="20"/>
          <w:szCs w:val="20"/>
        </w:rPr>
      </w:pPr>
    </w:p>
    <w:p w:rsidR="001A599E" w:rsidRPr="00450122" w:rsidRDefault="001A599E" w:rsidP="001A599E">
      <w:pPr>
        <w:numPr>
          <w:ilvl w:val="0"/>
          <w:numId w:val="6"/>
        </w:numPr>
        <w:tabs>
          <w:tab w:val="left" w:pos="360"/>
        </w:tabs>
        <w:suppressAutoHyphens/>
        <w:autoSpaceDE/>
        <w:autoSpaceDN/>
        <w:adjustRightInd/>
        <w:ind w:left="360" w:firstLine="0"/>
        <w:jc w:val="both"/>
        <w:rPr>
          <w:rFonts w:asciiTheme="minorHAnsi" w:hAnsiTheme="minorHAnsi" w:cstheme="minorHAnsi"/>
          <w:sz w:val="20"/>
          <w:szCs w:val="20"/>
        </w:rPr>
      </w:pPr>
      <w:r w:rsidRPr="00450122">
        <w:rPr>
          <w:rFonts w:asciiTheme="minorHAnsi" w:hAnsiTheme="minorHAnsi" w:cstheme="minorHAnsi"/>
          <w:sz w:val="20"/>
          <w:szCs w:val="20"/>
        </w:rPr>
        <w:t>Pokud před Akcí nebo při vlastní realizaci Akce vyvstanou okolnosti, které si vyžádají úpravy technické realizace nebo doprovodné propagace, provede příkazník se souhlasem příkazce nebo na jeho návrh tyto změny a upraví poměrně v rámci položkového rozpočtu částky alokované na jednotlivé položky technické realizace a doprovodné propagace. Přesun rozpočtových prostředků mezi technickou realizací a doprovodnou propagací je možný jen výjimečně, a to výlučně na pokyn příkazce a jen tehdy, pokud na jeho straně vzniknou okolnosti, které nebyly a nemusely být předvídány, a jejich řešení je nutné pro zajištění efektivity české oficiální účasti. Souhrnná maximální částka za technickou realizaci a doprovodnou propagaci dle nabídky příkazníka je nepřekročitelná.</w:t>
      </w:r>
    </w:p>
    <w:p w:rsidR="001A599E" w:rsidRPr="00450122" w:rsidRDefault="001A599E" w:rsidP="001A599E">
      <w:pPr>
        <w:pStyle w:val="Odstavecseseznamem"/>
        <w:rPr>
          <w:rFonts w:asciiTheme="minorHAnsi" w:hAnsiTheme="minorHAnsi" w:cstheme="minorHAnsi"/>
          <w:sz w:val="20"/>
          <w:szCs w:val="20"/>
        </w:rPr>
      </w:pPr>
    </w:p>
    <w:p w:rsidR="001A599E" w:rsidRPr="00450122" w:rsidRDefault="001A599E" w:rsidP="001A599E">
      <w:pPr>
        <w:numPr>
          <w:ilvl w:val="0"/>
          <w:numId w:val="6"/>
        </w:numPr>
        <w:tabs>
          <w:tab w:val="left" w:pos="360"/>
        </w:tabs>
        <w:suppressAutoHyphens/>
        <w:autoSpaceDE/>
        <w:autoSpaceDN/>
        <w:adjustRightInd/>
        <w:ind w:left="360" w:firstLine="0"/>
        <w:jc w:val="both"/>
        <w:rPr>
          <w:rFonts w:asciiTheme="minorHAnsi" w:hAnsiTheme="minorHAnsi" w:cstheme="minorHAnsi"/>
          <w:sz w:val="20"/>
          <w:szCs w:val="20"/>
        </w:rPr>
      </w:pPr>
      <w:r w:rsidRPr="00450122">
        <w:rPr>
          <w:rFonts w:asciiTheme="minorHAnsi" w:hAnsiTheme="minorHAnsi" w:cstheme="minorHAnsi"/>
          <w:sz w:val="20"/>
          <w:szCs w:val="20"/>
        </w:rPr>
        <w:t>Příkazník je povinen bez zbytečného odkladu oznámit příkazci všechny okolnosti, které zjistil při zařizování záležitostí, a které mohou mít vliv na změnu pokynů nebo zájmů příkazce. Příkazník je však povinen neprodleně o vzniklé situaci příkazce informovat.</w:t>
      </w:r>
    </w:p>
    <w:p w:rsidR="001A599E" w:rsidRPr="00450122" w:rsidRDefault="001A599E" w:rsidP="001A599E">
      <w:pPr>
        <w:jc w:val="both"/>
        <w:rPr>
          <w:rFonts w:asciiTheme="minorHAnsi" w:hAnsiTheme="minorHAnsi" w:cstheme="minorHAnsi"/>
          <w:sz w:val="20"/>
          <w:szCs w:val="20"/>
        </w:rPr>
      </w:pPr>
    </w:p>
    <w:p w:rsidR="001A599E" w:rsidRPr="00450122" w:rsidRDefault="001A599E" w:rsidP="001A599E">
      <w:pPr>
        <w:numPr>
          <w:ilvl w:val="0"/>
          <w:numId w:val="6"/>
        </w:numPr>
        <w:tabs>
          <w:tab w:val="left" w:pos="360"/>
        </w:tabs>
        <w:suppressAutoHyphens/>
        <w:autoSpaceDE/>
        <w:autoSpaceDN/>
        <w:adjustRightInd/>
        <w:ind w:left="360" w:firstLine="0"/>
        <w:jc w:val="both"/>
        <w:rPr>
          <w:rFonts w:asciiTheme="minorHAnsi" w:hAnsiTheme="minorHAnsi" w:cstheme="minorHAnsi"/>
          <w:sz w:val="20"/>
          <w:szCs w:val="20"/>
        </w:rPr>
      </w:pPr>
      <w:r w:rsidRPr="00450122">
        <w:rPr>
          <w:rFonts w:asciiTheme="minorHAnsi" w:hAnsiTheme="minorHAnsi" w:cstheme="minorHAnsi"/>
          <w:sz w:val="20"/>
          <w:szCs w:val="20"/>
        </w:rPr>
        <w:t>Od pokynů příkazce se může příkazník odchýlit, jen je-li to naléhavě nezbytné v zájmu příkazce a příkazník nemůže včas obdržet souhlas, jinak odpovídá za škodu takovým jednáním vzniklou. Příkazník není v žádném případě oprávněn se odchýlit od grafického návrhu expozice, který předložil jako součást své nabídky.</w:t>
      </w:r>
    </w:p>
    <w:p w:rsidR="001A599E" w:rsidRPr="00450122" w:rsidRDefault="001A599E" w:rsidP="001A599E">
      <w:pPr>
        <w:jc w:val="both"/>
        <w:rPr>
          <w:rFonts w:asciiTheme="minorHAnsi" w:hAnsiTheme="minorHAnsi" w:cstheme="minorHAnsi"/>
          <w:sz w:val="20"/>
          <w:szCs w:val="20"/>
        </w:rPr>
      </w:pPr>
    </w:p>
    <w:p w:rsidR="001A599E" w:rsidRPr="00450122" w:rsidRDefault="001A599E" w:rsidP="001A599E">
      <w:pPr>
        <w:numPr>
          <w:ilvl w:val="0"/>
          <w:numId w:val="6"/>
        </w:numPr>
        <w:tabs>
          <w:tab w:val="left" w:pos="360"/>
        </w:tabs>
        <w:suppressAutoHyphens/>
        <w:autoSpaceDE/>
        <w:autoSpaceDN/>
        <w:adjustRightInd/>
        <w:ind w:left="360" w:firstLine="0"/>
        <w:jc w:val="both"/>
        <w:rPr>
          <w:rFonts w:asciiTheme="minorHAnsi" w:hAnsiTheme="minorHAnsi" w:cstheme="minorHAnsi"/>
          <w:sz w:val="20"/>
          <w:szCs w:val="20"/>
        </w:rPr>
      </w:pPr>
      <w:r w:rsidRPr="00450122">
        <w:rPr>
          <w:rFonts w:asciiTheme="minorHAnsi" w:hAnsiTheme="minorHAnsi" w:cstheme="minorHAnsi"/>
          <w:sz w:val="20"/>
          <w:szCs w:val="20"/>
        </w:rPr>
        <w:t>Příkazce předá příkazníkovi informace, podklady a pokyny nezbytné k zajištění sjednané činnosti a je oprávněn kontrolovat jejich provádění.</w:t>
      </w:r>
    </w:p>
    <w:p w:rsidR="001A599E" w:rsidRPr="00450122" w:rsidRDefault="001A599E" w:rsidP="001A599E">
      <w:pPr>
        <w:pStyle w:val="Odstavecseseznamem"/>
        <w:rPr>
          <w:rFonts w:asciiTheme="minorHAnsi" w:hAnsiTheme="minorHAnsi" w:cstheme="minorHAnsi"/>
          <w:sz w:val="20"/>
          <w:szCs w:val="20"/>
        </w:rPr>
      </w:pPr>
    </w:p>
    <w:p w:rsidR="001A599E" w:rsidRPr="00450122" w:rsidRDefault="001A599E" w:rsidP="001A599E">
      <w:pPr>
        <w:numPr>
          <w:ilvl w:val="0"/>
          <w:numId w:val="6"/>
        </w:numPr>
        <w:tabs>
          <w:tab w:val="left" w:pos="360"/>
        </w:tabs>
        <w:suppressAutoHyphens/>
        <w:autoSpaceDE/>
        <w:autoSpaceDN/>
        <w:adjustRightInd/>
        <w:ind w:left="360" w:firstLine="0"/>
        <w:jc w:val="both"/>
        <w:rPr>
          <w:rFonts w:asciiTheme="minorHAnsi" w:hAnsiTheme="minorHAnsi" w:cstheme="minorHAnsi"/>
          <w:sz w:val="20"/>
          <w:szCs w:val="20"/>
        </w:rPr>
      </w:pPr>
      <w:r w:rsidRPr="00450122">
        <w:rPr>
          <w:rFonts w:asciiTheme="minorHAnsi" w:hAnsiTheme="minorHAnsi" w:cstheme="minorHAnsi"/>
          <w:sz w:val="20"/>
          <w:szCs w:val="20"/>
        </w:rPr>
        <w:t xml:space="preserve">Příkazník odpovídá za škodu na věcech převzatých od příkazce k zařízení záležitosti a na věcech převzatých při jejím zařizování od třetích osob, ledaže tuto škodu nemohl odvrátit ani při vynaložení odborné péče. </w:t>
      </w:r>
    </w:p>
    <w:p w:rsidR="001A599E" w:rsidRPr="00450122" w:rsidRDefault="001A599E" w:rsidP="001A599E">
      <w:pPr>
        <w:jc w:val="both"/>
        <w:rPr>
          <w:rFonts w:asciiTheme="minorHAnsi" w:hAnsiTheme="minorHAnsi" w:cstheme="minorHAnsi"/>
          <w:sz w:val="20"/>
          <w:szCs w:val="20"/>
        </w:rPr>
      </w:pPr>
    </w:p>
    <w:p w:rsidR="001A599E" w:rsidRPr="00450122" w:rsidRDefault="001A599E" w:rsidP="001A599E">
      <w:pPr>
        <w:numPr>
          <w:ilvl w:val="0"/>
          <w:numId w:val="6"/>
        </w:numPr>
        <w:tabs>
          <w:tab w:val="left" w:pos="360"/>
        </w:tabs>
        <w:suppressAutoHyphens/>
        <w:autoSpaceDE/>
        <w:autoSpaceDN/>
        <w:adjustRightInd/>
        <w:ind w:left="360" w:firstLine="0"/>
        <w:jc w:val="both"/>
        <w:rPr>
          <w:rFonts w:asciiTheme="minorHAnsi" w:hAnsiTheme="minorHAnsi" w:cstheme="minorHAnsi"/>
          <w:sz w:val="20"/>
          <w:szCs w:val="20"/>
        </w:rPr>
      </w:pPr>
      <w:r w:rsidRPr="00450122">
        <w:rPr>
          <w:rFonts w:asciiTheme="minorHAnsi" w:hAnsiTheme="minorHAnsi" w:cstheme="minorHAnsi"/>
          <w:sz w:val="20"/>
          <w:szCs w:val="20"/>
        </w:rPr>
        <w:t>Příkazník je povinen upozornit příkazce na zřejmou nesprávnost jeho pokynů, které by mohly mít za následek vznik škody či újmy. V případě, že příkazce i přes písemné upozornění příkazníka na splnění pokynů trvá, příkazník neodpovídá za škodu či újmu takto vzniklou.</w:t>
      </w:r>
    </w:p>
    <w:p w:rsidR="001A599E" w:rsidRPr="00450122" w:rsidRDefault="001A599E" w:rsidP="001A599E">
      <w:pPr>
        <w:rPr>
          <w:rFonts w:asciiTheme="minorHAnsi" w:hAnsiTheme="minorHAnsi" w:cstheme="minorHAnsi"/>
          <w:sz w:val="20"/>
          <w:szCs w:val="20"/>
        </w:rPr>
      </w:pPr>
    </w:p>
    <w:p w:rsidR="001A599E" w:rsidRPr="00450122" w:rsidRDefault="001A599E" w:rsidP="001A599E">
      <w:pPr>
        <w:numPr>
          <w:ilvl w:val="0"/>
          <w:numId w:val="6"/>
        </w:numPr>
        <w:tabs>
          <w:tab w:val="left" w:pos="360"/>
        </w:tabs>
        <w:suppressAutoHyphens/>
        <w:autoSpaceDE/>
        <w:autoSpaceDN/>
        <w:adjustRightInd/>
        <w:ind w:left="360" w:firstLine="0"/>
        <w:jc w:val="both"/>
        <w:rPr>
          <w:rFonts w:asciiTheme="minorHAnsi" w:hAnsiTheme="minorHAnsi" w:cstheme="minorHAnsi"/>
          <w:sz w:val="20"/>
          <w:szCs w:val="20"/>
        </w:rPr>
      </w:pPr>
      <w:r w:rsidRPr="00450122">
        <w:rPr>
          <w:rFonts w:asciiTheme="minorHAnsi" w:hAnsiTheme="minorHAnsi" w:cstheme="minorHAnsi"/>
          <w:sz w:val="20"/>
          <w:szCs w:val="20"/>
        </w:rPr>
        <w:t xml:space="preserve">Příkazník se zavazuje zachovávat mlčenlivost o skutečnostech, které právní předpis zakazuje uveřejnit nebo jejichž prozrazení může příkazci nebo jiné zúčastněné osobě způsobit vážnou újmu. Příkazník zajistí odpovídajícím způsobem utajení konkurenčně významných, určitelných, ocenitelných a v příslušných obchodních kruzích běžně nedostupných skutečností, které se týkají příkazce a dalších osob ve vztahu k příkazci. Povinnost příkazníka zachovávat mlčenlivost platí jak po dobu plnění předmětu smlouvy, tak i po skončení smluvního vztahu. Povinnosti mlčenlivosti může příkazníka zprostit jen příkazce svým </w:t>
      </w:r>
      <w:r w:rsidRPr="00450122">
        <w:rPr>
          <w:rFonts w:asciiTheme="minorHAnsi" w:hAnsiTheme="minorHAnsi" w:cstheme="minorHAnsi"/>
          <w:sz w:val="20"/>
          <w:szCs w:val="20"/>
        </w:rPr>
        <w:lastRenderedPageBreak/>
        <w:t xml:space="preserve">písemným prohlášením. Tímto ustanovením není dotčen oprávněný zájem jednotlivých vystavovatelů znát výši ceny za plnění poskytovaná v souladu se smlouvou, a to v souhrnu i jednotlivě, ať již jde o ceny zahrnuté do položkového rozpočtu, nebo o ceny za služby poskytované příkazníkem nad rámec této smlouvy v souvislosti s Akcí v souladu se sjednanými podmínkami. </w:t>
      </w:r>
    </w:p>
    <w:p w:rsidR="001A599E" w:rsidRPr="00450122" w:rsidRDefault="001A599E" w:rsidP="001A599E">
      <w:pPr>
        <w:pStyle w:val="Odstavecseseznamem"/>
        <w:rPr>
          <w:rFonts w:asciiTheme="minorHAnsi" w:hAnsiTheme="minorHAnsi" w:cstheme="minorHAnsi"/>
          <w:sz w:val="20"/>
          <w:szCs w:val="20"/>
        </w:rPr>
      </w:pPr>
    </w:p>
    <w:p w:rsidR="001A599E" w:rsidRPr="00450122" w:rsidRDefault="001A599E" w:rsidP="001A599E">
      <w:pPr>
        <w:numPr>
          <w:ilvl w:val="0"/>
          <w:numId w:val="6"/>
        </w:numPr>
        <w:tabs>
          <w:tab w:val="left" w:pos="360"/>
        </w:tabs>
        <w:suppressAutoHyphens/>
        <w:autoSpaceDE/>
        <w:autoSpaceDN/>
        <w:adjustRightInd/>
        <w:ind w:left="360" w:firstLine="0"/>
        <w:jc w:val="both"/>
        <w:rPr>
          <w:rFonts w:asciiTheme="minorHAnsi" w:hAnsiTheme="minorHAnsi" w:cstheme="minorHAnsi"/>
          <w:b/>
          <w:bCs/>
          <w:sz w:val="20"/>
          <w:szCs w:val="20"/>
        </w:rPr>
      </w:pPr>
      <w:r w:rsidRPr="00450122">
        <w:rPr>
          <w:rFonts w:asciiTheme="minorHAnsi" w:hAnsiTheme="minorHAnsi" w:cstheme="minorHAnsi"/>
          <w:sz w:val="20"/>
          <w:szCs w:val="20"/>
        </w:rPr>
        <w:t>Příkazník bere na vědomí, že veškerá plnění podle této smlouvy, poskytovaná v souvislosti s Akcí zúčastněným osobám v rámci podpory příkazce, jsou plněním příkazci, a to i v tom případě, když konečným příjemcem jsou vystavovatelé; příkazce není oprávněn poskytování těchto plnění zahrnovat do případných smluvních ujednání s vystavovateli, zejména jejich poskytnutí vázat na plnění dalších podmínek, touto smlouvou výslovně neupravených, nebo jejich poskytnutí podmiňovat akceptací případného nadstandardního plnění (či jakýchkoli dalších služeb), nabízeného příkazníkem.</w:t>
      </w:r>
    </w:p>
    <w:p w:rsidR="001A599E" w:rsidRPr="00450122" w:rsidRDefault="001A599E" w:rsidP="001A599E">
      <w:pPr>
        <w:tabs>
          <w:tab w:val="left" w:pos="360"/>
        </w:tabs>
        <w:suppressAutoHyphens/>
        <w:autoSpaceDE/>
        <w:autoSpaceDN/>
        <w:adjustRightInd/>
        <w:ind w:left="360"/>
        <w:jc w:val="both"/>
        <w:rPr>
          <w:rFonts w:asciiTheme="minorHAnsi" w:hAnsiTheme="minorHAnsi" w:cstheme="minorHAnsi"/>
          <w:b/>
          <w:bCs/>
          <w:sz w:val="20"/>
          <w:szCs w:val="20"/>
        </w:rPr>
      </w:pPr>
    </w:p>
    <w:p w:rsidR="001A599E" w:rsidRPr="00450122" w:rsidRDefault="001A599E" w:rsidP="001A599E">
      <w:pPr>
        <w:tabs>
          <w:tab w:val="left" w:pos="360"/>
        </w:tabs>
        <w:suppressAutoHyphens/>
        <w:autoSpaceDE/>
        <w:autoSpaceDN/>
        <w:adjustRightInd/>
        <w:ind w:left="360"/>
        <w:jc w:val="both"/>
        <w:rPr>
          <w:rFonts w:asciiTheme="minorHAnsi" w:hAnsiTheme="minorHAnsi" w:cstheme="minorHAnsi"/>
          <w:b/>
          <w:bCs/>
          <w:sz w:val="20"/>
          <w:szCs w:val="20"/>
        </w:rPr>
      </w:pPr>
    </w:p>
    <w:p w:rsidR="001A599E" w:rsidRPr="00450122" w:rsidRDefault="001A599E" w:rsidP="001A599E">
      <w:pPr>
        <w:tabs>
          <w:tab w:val="left" w:pos="360"/>
        </w:tabs>
        <w:ind w:left="720"/>
        <w:rPr>
          <w:rFonts w:asciiTheme="minorHAnsi" w:hAnsiTheme="minorHAnsi" w:cstheme="minorHAnsi"/>
          <w:b/>
          <w:bCs/>
          <w:sz w:val="20"/>
          <w:szCs w:val="20"/>
        </w:rPr>
      </w:pPr>
    </w:p>
    <w:p w:rsidR="001A599E" w:rsidRPr="00450122" w:rsidRDefault="001A599E" w:rsidP="001A599E">
      <w:pPr>
        <w:jc w:val="center"/>
        <w:rPr>
          <w:rFonts w:asciiTheme="minorHAnsi" w:hAnsiTheme="minorHAnsi" w:cstheme="minorHAnsi"/>
          <w:b/>
          <w:bCs/>
          <w:sz w:val="20"/>
          <w:szCs w:val="20"/>
        </w:rPr>
      </w:pPr>
      <w:r w:rsidRPr="00450122">
        <w:rPr>
          <w:rFonts w:asciiTheme="minorHAnsi" w:hAnsiTheme="minorHAnsi" w:cstheme="minorHAnsi"/>
          <w:b/>
          <w:bCs/>
          <w:sz w:val="20"/>
          <w:szCs w:val="20"/>
        </w:rPr>
        <w:t>IV.</w:t>
      </w:r>
      <w:r w:rsidRPr="00450122">
        <w:rPr>
          <w:rFonts w:asciiTheme="minorHAnsi" w:hAnsiTheme="minorHAnsi" w:cstheme="minorHAnsi"/>
          <w:b/>
          <w:bCs/>
          <w:sz w:val="20"/>
          <w:szCs w:val="20"/>
        </w:rPr>
        <w:tab/>
        <w:t>Odměna a platební podmínky</w:t>
      </w:r>
    </w:p>
    <w:p w:rsidR="001A599E" w:rsidRPr="00450122" w:rsidRDefault="001A599E" w:rsidP="001A599E">
      <w:pPr>
        <w:rPr>
          <w:rFonts w:asciiTheme="minorHAnsi" w:hAnsiTheme="minorHAnsi" w:cstheme="minorHAnsi"/>
          <w:sz w:val="20"/>
          <w:szCs w:val="20"/>
        </w:rPr>
      </w:pPr>
    </w:p>
    <w:p w:rsidR="001A599E" w:rsidRPr="00450122" w:rsidRDefault="001A599E" w:rsidP="001A599E">
      <w:pPr>
        <w:numPr>
          <w:ilvl w:val="0"/>
          <w:numId w:val="1"/>
        </w:numPr>
        <w:tabs>
          <w:tab w:val="left" w:pos="360"/>
        </w:tabs>
        <w:suppressAutoHyphens/>
        <w:autoSpaceDE/>
        <w:autoSpaceDN/>
        <w:adjustRightInd/>
        <w:ind w:left="360" w:firstLine="0"/>
        <w:jc w:val="both"/>
        <w:rPr>
          <w:rFonts w:asciiTheme="minorHAnsi" w:hAnsiTheme="minorHAnsi" w:cstheme="minorHAnsi"/>
          <w:sz w:val="20"/>
          <w:szCs w:val="20"/>
        </w:rPr>
      </w:pPr>
      <w:r w:rsidRPr="00450122">
        <w:rPr>
          <w:rFonts w:asciiTheme="minorHAnsi" w:hAnsiTheme="minorHAnsi" w:cstheme="minorHAnsi"/>
          <w:sz w:val="20"/>
          <w:szCs w:val="20"/>
        </w:rPr>
        <w:t>Příkazníku přísluší za výkon činností sjednaných dle této smlouvy odměna dle položkového rozpočtu v maximální výši:</w:t>
      </w:r>
    </w:p>
    <w:p w:rsidR="001A599E" w:rsidRPr="00450122" w:rsidRDefault="001A599E" w:rsidP="001A599E">
      <w:pPr>
        <w:rPr>
          <w:rFonts w:asciiTheme="minorHAnsi" w:hAnsiTheme="minorHAnsi" w:cstheme="minorHAnsi"/>
          <w:sz w:val="20"/>
          <w:szCs w:val="20"/>
        </w:rPr>
      </w:pPr>
    </w:p>
    <w:p w:rsidR="001A599E" w:rsidRPr="00450122" w:rsidRDefault="001414BE" w:rsidP="001A599E">
      <w:pPr>
        <w:ind w:left="360"/>
        <w:jc w:val="both"/>
        <w:rPr>
          <w:rFonts w:asciiTheme="minorHAnsi" w:hAnsiTheme="minorHAnsi" w:cstheme="minorHAnsi"/>
          <w:sz w:val="20"/>
          <w:szCs w:val="20"/>
        </w:rPr>
      </w:pPr>
      <w:r w:rsidRPr="00450122">
        <w:rPr>
          <w:rFonts w:asciiTheme="minorHAnsi" w:hAnsiTheme="minorHAnsi" w:cstheme="minorHAnsi"/>
          <w:b/>
          <w:bCs/>
          <w:sz w:val="20"/>
          <w:szCs w:val="20"/>
        </w:rPr>
        <w:t>63 780 760</w:t>
      </w:r>
      <w:r w:rsidR="001A599E" w:rsidRPr="00450122">
        <w:rPr>
          <w:rFonts w:asciiTheme="minorHAnsi" w:hAnsiTheme="minorHAnsi" w:cstheme="minorHAnsi"/>
          <w:b/>
          <w:bCs/>
          <w:sz w:val="20"/>
          <w:szCs w:val="20"/>
        </w:rPr>
        <w:t xml:space="preserve">,- Kč (slovy </w:t>
      </w:r>
      <w:proofErr w:type="spellStart"/>
      <w:r w:rsidRPr="00450122">
        <w:rPr>
          <w:rFonts w:asciiTheme="minorHAnsi" w:hAnsiTheme="minorHAnsi" w:cstheme="minorHAnsi"/>
          <w:b/>
          <w:bCs/>
          <w:sz w:val="20"/>
          <w:szCs w:val="20"/>
        </w:rPr>
        <w:t>šedesáttřimilionůsedmsetosmdesáttisícsedmsetšedesát</w:t>
      </w:r>
      <w:proofErr w:type="spellEnd"/>
      <w:r w:rsidR="001A599E" w:rsidRPr="00450122">
        <w:rPr>
          <w:rFonts w:asciiTheme="minorHAnsi" w:hAnsiTheme="minorHAnsi" w:cstheme="minorHAnsi"/>
          <w:b/>
          <w:bCs/>
          <w:sz w:val="20"/>
          <w:szCs w:val="20"/>
        </w:rPr>
        <w:t xml:space="preserve"> korun českých) bez DPH.</w:t>
      </w:r>
      <w:r w:rsidR="001A599E" w:rsidRPr="00450122">
        <w:rPr>
          <w:rFonts w:asciiTheme="minorHAnsi" w:hAnsiTheme="minorHAnsi" w:cstheme="minorHAnsi"/>
          <w:sz w:val="20"/>
          <w:szCs w:val="20"/>
        </w:rPr>
        <w:t xml:space="preserve"> K této částce bude účtováno DPH ve výši stanovené právními předpisy účinnými v době plnění. </w:t>
      </w:r>
    </w:p>
    <w:p w:rsidR="001A599E" w:rsidRPr="00450122" w:rsidRDefault="001A599E" w:rsidP="001A599E">
      <w:pPr>
        <w:ind w:left="-360" w:firstLine="420"/>
        <w:rPr>
          <w:rFonts w:asciiTheme="minorHAnsi" w:hAnsiTheme="minorHAnsi" w:cstheme="minorHAnsi"/>
          <w:sz w:val="20"/>
          <w:szCs w:val="20"/>
        </w:rPr>
      </w:pPr>
    </w:p>
    <w:p w:rsidR="001A599E" w:rsidRPr="00450122" w:rsidRDefault="001A599E" w:rsidP="001A599E">
      <w:pPr>
        <w:numPr>
          <w:ilvl w:val="0"/>
          <w:numId w:val="1"/>
        </w:numPr>
        <w:tabs>
          <w:tab w:val="left" w:pos="360"/>
        </w:tabs>
        <w:suppressAutoHyphens/>
        <w:autoSpaceDE/>
        <w:autoSpaceDN/>
        <w:adjustRightInd/>
        <w:ind w:left="360" w:firstLine="0"/>
        <w:rPr>
          <w:rFonts w:asciiTheme="minorHAnsi" w:hAnsiTheme="minorHAnsi" w:cstheme="minorHAnsi"/>
          <w:sz w:val="20"/>
          <w:szCs w:val="20"/>
        </w:rPr>
      </w:pPr>
      <w:r w:rsidRPr="00450122">
        <w:rPr>
          <w:rFonts w:asciiTheme="minorHAnsi" w:hAnsiTheme="minorHAnsi" w:cstheme="minorHAnsi"/>
          <w:sz w:val="20"/>
          <w:szCs w:val="20"/>
        </w:rPr>
        <w:t xml:space="preserve">Odměna obsahuje zahraniční DPH (VAT) a všechny obligatorní poplatky související s Akcí.  </w:t>
      </w:r>
    </w:p>
    <w:p w:rsidR="001A599E" w:rsidRPr="00450122" w:rsidRDefault="001A599E" w:rsidP="001A599E">
      <w:pPr>
        <w:rPr>
          <w:rFonts w:asciiTheme="minorHAnsi" w:hAnsiTheme="minorHAnsi" w:cstheme="minorHAnsi"/>
          <w:sz w:val="20"/>
          <w:szCs w:val="20"/>
        </w:rPr>
      </w:pPr>
    </w:p>
    <w:p w:rsidR="001A599E" w:rsidRPr="00450122" w:rsidRDefault="001A599E" w:rsidP="001A599E">
      <w:pPr>
        <w:numPr>
          <w:ilvl w:val="0"/>
          <w:numId w:val="1"/>
        </w:numPr>
        <w:tabs>
          <w:tab w:val="left" w:pos="360"/>
        </w:tabs>
        <w:suppressAutoHyphens/>
        <w:autoSpaceDE/>
        <w:autoSpaceDN/>
        <w:adjustRightInd/>
        <w:ind w:left="360" w:firstLine="0"/>
        <w:jc w:val="both"/>
        <w:rPr>
          <w:rFonts w:asciiTheme="minorHAnsi" w:hAnsiTheme="minorHAnsi" w:cstheme="minorHAnsi"/>
          <w:sz w:val="20"/>
          <w:szCs w:val="20"/>
        </w:rPr>
      </w:pPr>
      <w:r w:rsidRPr="00450122">
        <w:rPr>
          <w:rFonts w:asciiTheme="minorHAnsi" w:hAnsiTheme="minorHAnsi" w:cstheme="minorHAnsi"/>
          <w:sz w:val="20"/>
          <w:szCs w:val="20"/>
        </w:rPr>
        <w:t xml:space="preserve">Tato odměna je stanovena jako částka nejvýše přípustná a obsahuje veškeré náklady nutné k realizaci Akce. </w:t>
      </w:r>
    </w:p>
    <w:p w:rsidR="001A599E" w:rsidRPr="00450122" w:rsidRDefault="001A599E" w:rsidP="001A599E">
      <w:pPr>
        <w:rPr>
          <w:rFonts w:asciiTheme="minorHAnsi" w:hAnsiTheme="minorHAnsi" w:cstheme="minorHAnsi"/>
          <w:sz w:val="20"/>
          <w:szCs w:val="20"/>
        </w:rPr>
      </w:pPr>
    </w:p>
    <w:p w:rsidR="001A599E" w:rsidRPr="00450122" w:rsidRDefault="001A599E" w:rsidP="001A599E">
      <w:pPr>
        <w:numPr>
          <w:ilvl w:val="0"/>
          <w:numId w:val="1"/>
        </w:numPr>
        <w:tabs>
          <w:tab w:val="left" w:pos="360"/>
        </w:tabs>
        <w:suppressAutoHyphens/>
        <w:autoSpaceDE/>
        <w:autoSpaceDN/>
        <w:adjustRightInd/>
        <w:ind w:left="360" w:firstLine="0"/>
        <w:jc w:val="both"/>
        <w:rPr>
          <w:rFonts w:asciiTheme="minorHAnsi" w:hAnsiTheme="minorHAnsi" w:cstheme="minorHAnsi"/>
          <w:sz w:val="20"/>
          <w:szCs w:val="20"/>
        </w:rPr>
      </w:pPr>
      <w:r w:rsidRPr="00450122">
        <w:rPr>
          <w:rFonts w:asciiTheme="minorHAnsi" w:hAnsiTheme="minorHAnsi" w:cstheme="minorHAnsi"/>
          <w:sz w:val="20"/>
          <w:szCs w:val="20"/>
        </w:rPr>
        <w:t xml:space="preserve">Fakturace je možná ze strany příkazníka vždy po uzavření každého jednotlivého dílčího plnění dle časového harmonogramu a to ve výši částek určených ve finančním harmonogramu. Fakturace bude probíhat na základě soupisu provedených služeb, který bude tvořit přílohu faktury. Příkazce neposkytuje zálohy. </w:t>
      </w:r>
    </w:p>
    <w:p w:rsidR="001A599E" w:rsidRPr="00450122" w:rsidRDefault="001A599E" w:rsidP="001A599E">
      <w:pPr>
        <w:pStyle w:val="Odstavecseseznamem"/>
        <w:rPr>
          <w:rFonts w:asciiTheme="minorHAnsi" w:hAnsiTheme="minorHAnsi" w:cstheme="minorHAnsi"/>
          <w:sz w:val="20"/>
          <w:szCs w:val="20"/>
        </w:rPr>
      </w:pPr>
    </w:p>
    <w:p w:rsidR="001A599E" w:rsidRPr="00450122" w:rsidRDefault="001A599E" w:rsidP="001A599E">
      <w:pPr>
        <w:numPr>
          <w:ilvl w:val="0"/>
          <w:numId w:val="1"/>
        </w:numPr>
        <w:tabs>
          <w:tab w:val="left" w:pos="360"/>
        </w:tabs>
        <w:suppressAutoHyphens/>
        <w:autoSpaceDE/>
        <w:autoSpaceDN/>
        <w:adjustRightInd/>
        <w:ind w:left="360" w:firstLine="0"/>
        <w:jc w:val="both"/>
        <w:rPr>
          <w:rFonts w:asciiTheme="minorHAnsi" w:hAnsiTheme="minorHAnsi" w:cstheme="minorHAnsi"/>
          <w:sz w:val="20"/>
          <w:szCs w:val="20"/>
        </w:rPr>
      </w:pPr>
      <w:r w:rsidRPr="00450122">
        <w:rPr>
          <w:rFonts w:asciiTheme="minorHAnsi" w:hAnsiTheme="minorHAnsi" w:cstheme="minorHAnsi"/>
          <w:sz w:val="20"/>
          <w:szCs w:val="20"/>
        </w:rPr>
        <w:t>Pokud příkazník poskytne ucelenou a přesně vymezitelnou část plnění již před započetím Akce, a příkazce převzetí tohoto plnění odsouhlasí, může příkazník na základě předběžného písemného souhlasu příkazce vystavit fakturu i za částečné plnění. Ustanovení článku IV., odst. 3 této smlouvy tímto zůstává nedotčeno.</w:t>
      </w:r>
    </w:p>
    <w:p w:rsidR="001A599E" w:rsidRPr="00450122" w:rsidRDefault="001A599E" w:rsidP="001A599E">
      <w:pPr>
        <w:pStyle w:val="Odstavecseseznamem"/>
        <w:rPr>
          <w:rFonts w:asciiTheme="minorHAnsi" w:hAnsiTheme="minorHAnsi" w:cstheme="minorHAnsi"/>
          <w:sz w:val="20"/>
          <w:szCs w:val="20"/>
        </w:rPr>
      </w:pPr>
    </w:p>
    <w:p w:rsidR="001A599E" w:rsidRPr="00450122" w:rsidRDefault="001A599E" w:rsidP="001A599E">
      <w:pPr>
        <w:numPr>
          <w:ilvl w:val="0"/>
          <w:numId w:val="1"/>
        </w:numPr>
        <w:tabs>
          <w:tab w:val="left" w:pos="360"/>
        </w:tabs>
        <w:suppressAutoHyphens/>
        <w:autoSpaceDE/>
        <w:autoSpaceDN/>
        <w:adjustRightInd/>
        <w:ind w:left="360" w:firstLine="0"/>
        <w:jc w:val="both"/>
        <w:rPr>
          <w:rFonts w:asciiTheme="minorHAnsi" w:hAnsiTheme="minorHAnsi" w:cstheme="minorHAnsi"/>
          <w:sz w:val="20"/>
          <w:szCs w:val="20"/>
        </w:rPr>
      </w:pPr>
      <w:r w:rsidRPr="00450122">
        <w:rPr>
          <w:rFonts w:asciiTheme="minorHAnsi" w:hAnsiTheme="minorHAnsi" w:cstheme="minorHAnsi"/>
          <w:sz w:val="20"/>
          <w:szCs w:val="20"/>
        </w:rPr>
        <w:t>Platby budou probíhat výhradně v korunách českých a rovněž veškeré cenové údaje na daňových dokladech budou v české měně.</w:t>
      </w:r>
    </w:p>
    <w:p w:rsidR="001A599E" w:rsidRPr="00450122" w:rsidRDefault="001A599E" w:rsidP="001A599E">
      <w:pPr>
        <w:rPr>
          <w:rFonts w:asciiTheme="minorHAnsi" w:hAnsiTheme="minorHAnsi" w:cstheme="minorHAnsi"/>
          <w:sz w:val="20"/>
          <w:szCs w:val="20"/>
        </w:rPr>
      </w:pPr>
    </w:p>
    <w:p w:rsidR="001A599E" w:rsidRPr="00450122" w:rsidRDefault="001A599E" w:rsidP="001A599E">
      <w:pPr>
        <w:numPr>
          <w:ilvl w:val="0"/>
          <w:numId w:val="1"/>
        </w:numPr>
        <w:tabs>
          <w:tab w:val="left" w:pos="360"/>
        </w:tabs>
        <w:suppressAutoHyphens/>
        <w:autoSpaceDE/>
        <w:autoSpaceDN/>
        <w:adjustRightInd/>
        <w:ind w:left="360" w:firstLine="0"/>
        <w:jc w:val="both"/>
        <w:rPr>
          <w:rFonts w:asciiTheme="minorHAnsi" w:hAnsiTheme="minorHAnsi" w:cstheme="minorHAnsi"/>
          <w:sz w:val="20"/>
          <w:szCs w:val="20"/>
        </w:rPr>
      </w:pPr>
      <w:r w:rsidRPr="00450122">
        <w:rPr>
          <w:rFonts w:asciiTheme="minorHAnsi" w:hAnsiTheme="minorHAnsi" w:cstheme="minorHAnsi"/>
          <w:sz w:val="20"/>
          <w:szCs w:val="20"/>
        </w:rPr>
        <w:t>Splatnost daňového dokladu je 30 kalendářních dnů ode dne doručení daňového dokladu příkazci. Faktura bude obsahovat náležitosti podle zákona č. 563/1991 Sb., o účetnictví, a zákona č. 235/2004 Sb., o dani z přidané hodnoty, a § 435 občanského zákoníku, to vše ve znění pozdějších předpisů. Nebude-li faktura obsahovat zákonem stanovené náležitosti daňového dokladu, nebo bude-li obsahovat chybné údaje, je příkazce oprávněn fakturu vrátit příkazníkovi k přepracování. V tomto případě neplatí původní doba splatnosti, ale celá lhůta splatnosti běží znovu ode dne doručení opravené nebo nově vystavené faktury.</w:t>
      </w:r>
    </w:p>
    <w:p w:rsidR="001A599E" w:rsidRPr="00450122" w:rsidRDefault="001A599E" w:rsidP="001A599E">
      <w:pPr>
        <w:pStyle w:val="Odstavecseseznamem"/>
        <w:rPr>
          <w:rFonts w:asciiTheme="minorHAnsi" w:hAnsiTheme="minorHAnsi" w:cstheme="minorHAnsi"/>
          <w:sz w:val="20"/>
          <w:szCs w:val="20"/>
        </w:rPr>
      </w:pPr>
    </w:p>
    <w:p w:rsidR="001A599E" w:rsidRPr="00450122" w:rsidRDefault="001A599E" w:rsidP="001A599E">
      <w:pPr>
        <w:numPr>
          <w:ilvl w:val="0"/>
          <w:numId w:val="1"/>
        </w:numPr>
        <w:tabs>
          <w:tab w:val="left" w:pos="360"/>
        </w:tabs>
        <w:suppressAutoHyphens/>
        <w:autoSpaceDE/>
        <w:autoSpaceDN/>
        <w:adjustRightInd/>
        <w:ind w:left="360" w:firstLine="0"/>
        <w:jc w:val="both"/>
        <w:rPr>
          <w:rFonts w:asciiTheme="minorHAnsi" w:hAnsiTheme="minorHAnsi" w:cstheme="minorHAnsi"/>
          <w:sz w:val="20"/>
          <w:szCs w:val="20"/>
        </w:rPr>
      </w:pPr>
      <w:r w:rsidRPr="00450122">
        <w:rPr>
          <w:rFonts w:asciiTheme="minorHAnsi" w:hAnsiTheme="minorHAnsi" w:cstheme="minorHAnsi"/>
          <w:sz w:val="20"/>
          <w:szCs w:val="20"/>
        </w:rPr>
        <w:t xml:space="preserve">Příkazník se zavazuje, že v souladu s příslušnými ustanoveními zákona o DPH odvede příslušnému správci daně příslušnou </w:t>
      </w:r>
      <w:smartTag w:uri="urn:schemas-microsoft-com:office:smarttags" w:element="stockticker">
        <w:r w:rsidRPr="00450122">
          <w:rPr>
            <w:rFonts w:asciiTheme="minorHAnsi" w:hAnsiTheme="minorHAnsi" w:cstheme="minorHAnsi"/>
            <w:sz w:val="20"/>
            <w:szCs w:val="20"/>
          </w:rPr>
          <w:t>DPH</w:t>
        </w:r>
      </w:smartTag>
      <w:r w:rsidRPr="00450122">
        <w:rPr>
          <w:rFonts w:asciiTheme="minorHAnsi" w:hAnsiTheme="minorHAnsi" w:cstheme="minorHAnsi"/>
          <w:sz w:val="20"/>
          <w:szCs w:val="20"/>
        </w:rPr>
        <w:t xml:space="preserve"> ve výši dle platných právních předpisů, která bude připočtena k úplatě a bude v její souvislosti uhrazena příkazníkovi dle smlouvy.</w:t>
      </w:r>
    </w:p>
    <w:p w:rsidR="001A599E" w:rsidRPr="00450122" w:rsidRDefault="001A599E" w:rsidP="001A599E">
      <w:pPr>
        <w:tabs>
          <w:tab w:val="left" w:pos="360"/>
        </w:tabs>
        <w:suppressAutoHyphens/>
        <w:autoSpaceDE/>
        <w:autoSpaceDN/>
        <w:adjustRightInd/>
        <w:ind w:left="360"/>
        <w:jc w:val="both"/>
        <w:rPr>
          <w:rFonts w:asciiTheme="minorHAnsi" w:hAnsiTheme="minorHAnsi" w:cstheme="minorHAnsi"/>
          <w:sz w:val="20"/>
          <w:szCs w:val="20"/>
        </w:rPr>
      </w:pPr>
      <w:r w:rsidRPr="00450122">
        <w:rPr>
          <w:rFonts w:asciiTheme="minorHAnsi" w:hAnsiTheme="minorHAnsi" w:cstheme="minorHAnsi"/>
          <w:sz w:val="20"/>
          <w:szCs w:val="20"/>
        </w:rPr>
        <w:tab/>
        <w:t>V případě, že:</w:t>
      </w:r>
    </w:p>
    <w:p w:rsidR="001A599E" w:rsidRPr="00450122" w:rsidRDefault="001A599E" w:rsidP="001A599E">
      <w:pPr>
        <w:numPr>
          <w:ilvl w:val="0"/>
          <w:numId w:val="8"/>
        </w:numPr>
        <w:tabs>
          <w:tab w:val="left" w:pos="360"/>
        </w:tabs>
        <w:suppressAutoHyphens/>
        <w:autoSpaceDE/>
        <w:autoSpaceDN/>
        <w:adjustRightInd/>
        <w:ind w:left="1134"/>
        <w:jc w:val="both"/>
        <w:rPr>
          <w:rFonts w:asciiTheme="minorHAnsi" w:hAnsiTheme="minorHAnsi" w:cstheme="minorHAnsi"/>
          <w:sz w:val="20"/>
          <w:szCs w:val="20"/>
        </w:rPr>
      </w:pPr>
      <w:r w:rsidRPr="00450122">
        <w:rPr>
          <w:rFonts w:asciiTheme="minorHAnsi" w:hAnsiTheme="minorHAnsi" w:cstheme="minorHAnsi"/>
          <w:sz w:val="20"/>
          <w:szCs w:val="20"/>
        </w:rPr>
        <w:t xml:space="preserve">příkazník nesplní svou povinnost dle tohoto článku smlouvy a neodvede příslušnou </w:t>
      </w:r>
      <w:smartTag w:uri="urn:schemas-microsoft-com:office:smarttags" w:element="stockticker">
        <w:r w:rsidRPr="00450122">
          <w:rPr>
            <w:rFonts w:asciiTheme="minorHAnsi" w:hAnsiTheme="minorHAnsi" w:cstheme="minorHAnsi"/>
            <w:sz w:val="20"/>
            <w:szCs w:val="20"/>
          </w:rPr>
          <w:t>DPH</w:t>
        </w:r>
      </w:smartTag>
      <w:r w:rsidRPr="00450122">
        <w:rPr>
          <w:rFonts w:asciiTheme="minorHAnsi" w:hAnsiTheme="minorHAnsi" w:cstheme="minorHAnsi"/>
          <w:sz w:val="20"/>
          <w:szCs w:val="20"/>
        </w:rPr>
        <w:t xml:space="preserve"> či její část v souvislosti s touto smlouvou příslušnému správci daně, a </w:t>
      </w:r>
    </w:p>
    <w:p w:rsidR="001A599E" w:rsidRPr="00450122" w:rsidRDefault="001A599E" w:rsidP="001A599E">
      <w:pPr>
        <w:numPr>
          <w:ilvl w:val="0"/>
          <w:numId w:val="8"/>
        </w:numPr>
        <w:tabs>
          <w:tab w:val="left" w:pos="360"/>
        </w:tabs>
        <w:suppressAutoHyphens/>
        <w:autoSpaceDE/>
        <w:autoSpaceDN/>
        <w:adjustRightInd/>
        <w:ind w:left="1134"/>
        <w:jc w:val="both"/>
        <w:rPr>
          <w:rFonts w:asciiTheme="minorHAnsi" w:hAnsiTheme="minorHAnsi" w:cstheme="minorHAnsi"/>
          <w:sz w:val="20"/>
          <w:szCs w:val="20"/>
        </w:rPr>
      </w:pPr>
      <w:r w:rsidRPr="00450122">
        <w:rPr>
          <w:rFonts w:asciiTheme="minorHAnsi" w:hAnsiTheme="minorHAnsi" w:cstheme="minorHAnsi"/>
          <w:sz w:val="20"/>
          <w:szCs w:val="20"/>
        </w:rPr>
        <w:t xml:space="preserve">příkazci vznikne za podmínek stanovených Zákonem o </w:t>
      </w:r>
      <w:smartTag w:uri="urn:schemas-microsoft-com:office:smarttags" w:element="stockticker">
        <w:r w:rsidRPr="00450122">
          <w:rPr>
            <w:rFonts w:asciiTheme="minorHAnsi" w:hAnsiTheme="minorHAnsi" w:cstheme="minorHAnsi"/>
            <w:sz w:val="20"/>
            <w:szCs w:val="20"/>
          </w:rPr>
          <w:t>DPH</w:t>
        </w:r>
      </w:smartTag>
      <w:r w:rsidRPr="00450122">
        <w:rPr>
          <w:rFonts w:asciiTheme="minorHAnsi" w:hAnsiTheme="minorHAnsi" w:cstheme="minorHAnsi"/>
          <w:sz w:val="20"/>
          <w:szCs w:val="20"/>
        </w:rPr>
        <w:t xml:space="preserve"> z titulu zákonného ručení na základě výzvy příslušného správce daně povinnost příslušnou </w:t>
      </w:r>
      <w:smartTag w:uri="urn:schemas-microsoft-com:office:smarttags" w:element="stockticker">
        <w:r w:rsidRPr="00450122">
          <w:rPr>
            <w:rFonts w:asciiTheme="minorHAnsi" w:hAnsiTheme="minorHAnsi" w:cstheme="minorHAnsi"/>
            <w:sz w:val="20"/>
            <w:szCs w:val="20"/>
          </w:rPr>
          <w:t>DPH</w:t>
        </w:r>
      </w:smartTag>
      <w:r w:rsidRPr="00450122">
        <w:rPr>
          <w:rFonts w:asciiTheme="minorHAnsi" w:hAnsiTheme="minorHAnsi" w:cstheme="minorHAnsi"/>
          <w:sz w:val="20"/>
          <w:szCs w:val="20"/>
        </w:rPr>
        <w:t xml:space="preserve"> či její část v souvislosti s touto smlouvou odvést, a </w:t>
      </w:r>
    </w:p>
    <w:p w:rsidR="001A599E" w:rsidRPr="00450122" w:rsidRDefault="001A599E" w:rsidP="001A599E">
      <w:pPr>
        <w:numPr>
          <w:ilvl w:val="0"/>
          <w:numId w:val="8"/>
        </w:numPr>
        <w:tabs>
          <w:tab w:val="left" w:pos="360"/>
        </w:tabs>
        <w:suppressAutoHyphens/>
        <w:autoSpaceDE/>
        <w:autoSpaceDN/>
        <w:adjustRightInd/>
        <w:ind w:left="1134"/>
        <w:jc w:val="both"/>
        <w:rPr>
          <w:rFonts w:asciiTheme="minorHAnsi" w:hAnsiTheme="minorHAnsi" w:cstheme="minorHAnsi"/>
          <w:sz w:val="20"/>
          <w:szCs w:val="20"/>
        </w:rPr>
      </w:pPr>
      <w:r w:rsidRPr="00450122">
        <w:rPr>
          <w:rFonts w:asciiTheme="minorHAnsi" w:hAnsiTheme="minorHAnsi" w:cstheme="minorHAnsi"/>
          <w:sz w:val="20"/>
          <w:szCs w:val="20"/>
        </w:rPr>
        <w:t xml:space="preserve">příkazce příslušnou </w:t>
      </w:r>
      <w:smartTag w:uri="urn:schemas-microsoft-com:office:smarttags" w:element="stockticker">
        <w:r w:rsidRPr="00450122">
          <w:rPr>
            <w:rFonts w:asciiTheme="minorHAnsi" w:hAnsiTheme="minorHAnsi" w:cstheme="minorHAnsi"/>
            <w:sz w:val="20"/>
            <w:szCs w:val="20"/>
          </w:rPr>
          <w:t>DPH</w:t>
        </w:r>
      </w:smartTag>
      <w:r w:rsidRPr="00450122">
        <w:rPr>
          <w:rFonts w:asciiTheme="minorHAnsi" w:hAnsiTheme="minorHAnsi" w:cstheme="minorHAnsi"/>
          <w:sz w:val="20"/>
          <w:szCs w:val="20"/>
        </w:rPr>
        <w:t xml:space="preserve"> či její část příslušnému správci daně odvede, příkazník se zavazuje, neprodleně po obdržení písemného oznámení příkazce, jehož přílohou bude doklad prokazující odvedení příslušné </w:t>
      </w:r>
      <w:smartTag w:uri="urn:schemas-microsoft-com:office:smarttags" w:element="stockticker">
        <w:r w:rsidRPr="00450122">
          <w:rPr>
            <w:rFonts w:asciiTheme="minorHAnsi" w:hAnsiTheme="minorHAnsi" w:cstheme="minorHAnsi"/>
            <w:sz w:val="20"/>
            <w:szCs w:val="20"/>
          </w:rPr>
          <w:t>DPH</w:t>
        </w:r>
      </w:smartTag>
      <w:r w:rsidRPr="00450122">
        <w:rPr>
          <w:rFonts w:asciiTheme="minorHAnsi" w:hAnsiTheme="minorHAnsi" w:cstheme="minorHAnsi"/>
          <w:sz w:val="20"/>
          <w:szCs w:val="20"/>
        </w:rPr>
        <w:t xml:space="preserve"> či její části, příslušnému správci daně v souvislosti s touto smlouvou uhradit na účet uvedený v oznámení příkazce příslušnou </w:t>
      </w:r>
      <w:smartTag w:uri="urn:schemas-microsoft-com:office:smarttags" w:element="stockticker">
        <w:r w:rsidRPr="00450122">
          <w:rPr>
            <w:rFonts w:asciiTheme="minorHAnsi" w:hAnsiTheme="minorHAnsi" w:cstheme="minorHAnsi"/>
            <w:sz w:val="20"/>
            <w:szCs w:val="20"/>
          </w:rPr>
          <w:t>DPH</w:t>
        </w:r>
      </w:smartTag>
      <w:r w:rsidRPr="00450122">
        <w:rPr>
          <w:rFonts w:asciiTheme="minorHAnsi" w:hAnsiTheme="minorHAnsi" w:cstheme="minorHAnsi"/>
          <w:sz w:val="20"/>
          <w:szCs w:val="20"/>
        </w:rPr>
        <w:t xml:space="preserve"> či její část, kterou za příkazníka tento odvedl příslušnému správci daně.</w:t>
      </w:r>
    </w:p>
    <w:p w:rsidR="001A599E" w:rsidRPr="00450122" w:rsidRDefault="001A599E" w:rsidP="001A599E">
      <w:pPr>
        <w:tabs>
          <w:tab w:val="left" w:pos="360"/>
        </w:tabs>
        <w:suppressAutoHyphens/>
        <w:autoSpaceDE/>
        <w:autoSpaceDN/>
        <w:adjustRightInd/>
        <w:ind w:left="360"/>
        <w:jc w:val="both"/>
        <w:rPr>
          <w:rFonts w:asciiTheme="minorHAnsi" w:hAnsiTheme="minorHAnsi" w:cstheme="minorHAnsi"/>
          <w:sz w:val="20"/>
          <w:szCs w:val="20"/>
        </w:rPr>
      </w:pPr>
      <w:r w:rsidRPr="00450122">
        <w:rPr>
          <w:rFonts w:asciiTheme="minorHAnsi" w:hAnsiTheme="minorHAnsi" w:cstheme="minorHAnsi"/>
          <w:sz w:val="20"/>
          <w:szCs w:val="20"/>
        </w:rPr>
        <w:t xml:space="preserve">Pokud dojde k porušení povinnosti příkazníka dle tohoto odstavce smlouvy a příkazce odvede za příkazníka </w:t>
      </w:r>
      <w:r w:rsidRPr="00450122">
        <w:rPr>
          <w:rFonts w:asciiTheme="minorHAnsi" w:hAnsiTheme="minorHAnsi" w:cstheme="minorHAnsi"/>
          <w:sz w:val="20"/>
          <w:szCs w:val="20"/>
        </w:rPr>
        <w:lastRenderedPageBreak/>
        <w:t xml:space="preserve">příslušnou </w:t>
      </w:r>
      <w:smartTag w:uri="urn:schemas-microsoft-com:office:smarttags" w:element="stockticker">
        <w:r w:rsidRPr="00450122">
          <w:rPr>
            <w:rFonts w:asciiTheme="minorHAnsi" w:hAnsiTheme="minorHAnsi" w:cstheme="minorHAnsi"/>
            <w:sz w:val="20"/>
            <w:szCs w:val="20"/>
          </w:rPr>
          <w:t>DPH</w:t>
        </w:r>
      </w:smartTag>
      <w:r w:rsidRPr="00450122">
        <w:rPr>
          <w:rFonts w:asciiTheme="minorHAnsi" w:hAnsiTheme="minorHAnsi" w:cstheme="minorHAnsi"/>
          <w:sz w:val="20"/>
          <w:szCs w:val="20"/>
        </w:rPr>
        <w:t xml:space="preserve"> či její část, příkazce je oprávněn započíst tuto svou pohledávku za příkazníka proti jakékoliv pohledávce příkazníka za příkazce plynoucí z této smlouvy nebo proti jakékoliv jiné pohledávce příkazníka za příkazcem.</w:t>
      </w:r>
    </w:p>
    <w:p w:rsidR="001A599E" w:rsidRPr="00450122" w:rsidRDefault="001A599E" w:rsidP="001A599E">
      <w:pPr>
        <w:tabs>
          <w:tab w:val="left" w:pos="360"/>
        </w:tabs>
        <w:suppressAutoHyphens/>
        <w:autoSpaceDE/>
        <w:autoSpaceDN/>
        <w:adjustRightInd/>
        <w:ind w:left="360"/>
        <w:jc w:val="both"/>
        <w:rPr>
          <w:rFonts w:asciiTheme="minorHAnsi" w:hAnsiTheme="minorHAnsi" w:cstheme="minorHAnsi"/>
          <w:sz w:val="20"/>
          <w:szCs w:val="20"/>
        </w:rPr>
      </w:pPr>
    </w:p>
    <w:p w:rsidR="001A599E" w:rsidRPr="00450122" w:rsidRDefault="001A599E" w:rsidP="001A599E">
      <w:pPr>
        <w:tabs>
          <w:tab w:val="left" w:pos="360"/>
        </w:tabs>
        <w:suppressAutoHyphens/>
        <w:autoSpaceDE/>
        <w:autoSpaceDN/>
        <w:adjustRightInd/>
        <w:ind w:left="360"/>
        <w:jc w:val="both"/>
        <w:rPr>
          <w:rFonts w:asciiTheme="minorHAnsi" w:hAnsiTheme="minorHAnsi" w:cstheme="minorHAnsi"/>
          <w:sz w:val="20"/>
          <w:szCs w:val="20"/>
        </w:rPr>
      </w:pPr>
    </w:p>
    <w:p w:rsidR="001A599E" w:rsidRPr="00450122" w:rsidRDefault="001A599E" w:rsidP="001A599E">
      <w:pPr>
        <w:tabs>
          <w:tab w:val="left" w:pos="360"/>
        </w:tabs>
        <w:ind w:left="360"/>
        <w:jc w:val="both"/>
        <w:rPr>
          <w:rFonts w:asciiTheme="minorHAnsi" w:hAnsiTheme="minorHAnsi" w:cstheme="minorHAnsi"/>
          <w:sz w:val="20"/>
          <w:szCs w:val="20"/>
        </w:rPr>
      </w:pPr>
    </w:p>
    <w:p w:rsidR="001A599E" w:rsidRPr="00450122" w:rsidRDefault="001A599E" w:rsidP="001A599E">
      <w:pPr>
        <w:jc w:val="center"/>
        <w:rPr>
          <w:rFonts w:asciiTheme="minorHAnsi" w:hAnsiTheme="minorHAnsi" w:cstheme="minorHAnsi"/>
          <w:b/>
          <w:bCs/>
          <w:sz w:val="20"/>
          <w:szCs w:val="20"/>
        </w:rPr>
      </w:pPr>
      <w:r w:rsidRPr="00450122">
        <w:rPr>
          <w:rFonts w:asciiTheme="minorHAnsi" w:hAnsiTheme="minorHAnsi" w:cstheme="minorHAnsi"/>
          <w:b/>
          <w:bCs/>
          <w:sz w:val="20"/>
          <w:szCs w:val="20"/>
        </w:rPr>
        <w:t>V.</w:t>
      </w:r>
      <w:r w:rsidRPr="00450122">
        <w:rPr>
          <w:rFonts w:asciiTheme="minorHAnsi" w:hAnsiTheme="minorHAnsi" w:cstheme="minorHAnsi"/>
          <w:b/>
          <w:bCs/>
          <w:sz w:val="20"/>
          <w:szCs w:val="20"/>
        </w:rPr>
        <w:tab/>
        <w:t>Sankce</w:t>
      </w:r>
    </w:p>
    <w:p w:rsidR="001A599E" w:rsidRPr="00450122" w:rsidRDefault="001A599E" w:rsidP="001A599E">
      <w:pPr>
        <w:rPr>
          <w:rFonts w:asciiTheme="minorHAnsi" w:hAnsiTheme="minorHAnsi" w:cstheme="minorHAnsi"/>
          <w:sz w:val="20"/>
          <w:szCs w:val="20"/>
        </w:rPr>
      </w:pPr>
    </w:p>
    <w:p w:rsidR="001A599E" w:rsidRPr="00450122" w:rsidRDefault="001A599E" w:rsidP="001A599E">
      <w:pPr>
        <w:numPr>
          <w:ilvl w:val="0"/>
          <w:numId w:val="2"/>
        </w:numPr>
        <w:suppressAutoHyphens/>
        <w:autoSpaceDE/>
        <w:autoSpaceDN/>
        <w:adjustRightInd/>
        <w:ind w:left="360" w:firstLine="0"/>
        <w:jc w:val="both"/>
        <w:rPr>
          <w:rFonts w:asciiTheme="minorHAnsi" w:hAnsiTheme="minorHAnsi" w:cstheme="minorHAnsi"/>
          <w:sz w:val="20"/>
          <w:szCs w:val="20"/>
        </w:rPr>
      </w:pPr>
      <w:r w:rsidRPr="00450122">
        <w:rPr>
          <w:rFonts w:asciiTheme="minorHAnsi" w:hAnsiTheme="minorHAnsi" w:cstheme="minorHAnsi"/>
          <w:sz w:val="20"/>
          <w:szCs w:val="20"/>
        </w:rPr>
        <w:t>Pro případ, že příkazník nesplní některý ze závazků stanovených v této smlouvě, sjednávají si smluvní strany následující smluvní pokuty, které uhradí příkazník příkazci:</w:t>
      </w:r>
    </w:p>
    <w:p w:rsidR="001A599E" w:rsidRPr="00450122" w:rsidRDefault="001A599E" w:rsidP="001A599E">
      <w:pPr>
        <w:rPr>
          <w:rFonts w:asciiTheme="minorHAnsi" w:hAnsiTheme="minorHAnsi" w:cstheme="minorHAnsi"/>
          <w:sz w:val="20"/>
          <w:szCs w:val="20"/>
        </w:rPr>
      </w:pPr>
    </w:p>
    <w:p w:rsidR="001A599E" w:rsidRPr="00450122" w:rsidRDefault="001A599E" w:rsidP="001A599E">
      <w:pPr>
        <w:numPr>
          <w:ilvl w:val="0"/>
          <w:numId w:val="5"/>
        </w:numPr>
        <w:suppressAutoHyphens/>
        <w:autoSpaceDE/>
        <w:autoSpaceDN/>
        <w:adjustRightInd/>
        <w:jc w:val="both"/>
        <w:rPr>
          <w:rFonts w:asciiTheme="minorHAnsi" w:hAnsiTheme="minorHAnsi" w:cstheme="minorHAnsi"/>
          <w:sz w:val="20"/>
          <w:szCs w:val="20"/>
        </w:rPr>
      </w:pPr>
      <w:r w:rsidRPr="00450122">
        <w:rPr>
          <w:rFonts w:asciiTheme="minorHAnsi" w:hAnsiTheme="minorHAnsi" w:cstheme="minorHAnsi"/>
          <w:sz w:val="20"/>
          <w:szCs w:val="20"/>
        </w:rPr>
        <w:t>za nezajištění realizace a provozu pavilonu nebo doprovodného programu a doprovodné propagace v dohodnutém termínu se sjednává smluvní pokuta ve výši 50% odměny sjednané v čl. IV. odst. 1 této smlouvy.</w:t>
      </w:r>
    </w:p>
    <w:p w:rsidR="001A599E" w:rsidRPr="00450122" w:rsidRDefault="001A599E" w:rsidP="001A599E">
      <w:pPr>
        <w:ind w:left="720"/>
        <w:jc w:val="both"/>
        <w:rPr>
          <w:rFonts w:asciiTheme="minorHAnsi" w:hAnsiTheme="minorHAnsi" w:cstheme="minorHAnsi"/>
          <w:sz w:val="20"/>
          <w:szCs w:val="20"/>
        </w:rPr>
      </w:pPr>
    </w:p>
    <w:p w:rsidR="001A599E" w:rsidRPr="00450122" w:rsidRDefault="001A599E" w:rsidP="001A599E">
      <w:pPr>
        <w:numPr>
          <w:ilvl w:val="0"/>
          <w:numId w:val="5"/>
        </w:numPr>
        <w:suppressAutoHyphens/>
        <w:autoSpaceDE/>
        <w:autoSpaceDN/>
        <w:adjustRightInd/>
        <w:jc w:val="both"/>
        <w:rPr>
          <w:rFonts w:asciiTheme="minorHAnsi" w:hAnsiTheme="minorHAnsi" w:cstheme="minorHAnsi"/>
          <w:sz w:val="20"/>
          <w:szCs w:val="20"/>
        </w:rPr>
      </w:pPr>
      <w:r w:rsidRPr="00450122">
        <w:rPr>
          <w:rFonts w:asciiTheme="minorHAnsi" w:hAnsiTheme="minorHAnsi" w:cstheme="minorHAnsi"/>
          <w:sz w:val="20"/>
          <w:szCs w:val="20"/>
        </w:rPr>
        <w:t>za nezajištění technické realizace a provozu pavilonu ve sjednané kvalitě, nebo jsou-li příkazcem zjištěny nedostatky při následné kontrole dle předložené dokumentace, uhradí příkazník příkazci smluvní pokutu ve výši 10 % odměny sjednané v čl. IV. odst. 1 této smlouvy; příkazce může s přihlédnutím k okolnostem porušení závazku, míře porušení povinností příkazníkem a účinné snaze příkazníka o nápravu následků tuto sankci přiměřeně snížit či prominout;</w:t>
      </w:r>
    </w:p>
    <w:p w:rsidR="001A599E" w:rsidRPr="00450122" w:rsidRDefault="001A599E" w:rsidP="001A599E">
      <w:pPr>
        <w:ind w:left="360"/>
        <w:rPr>
          <w:rFonts w:asciiTheme="minorHAnsi" w:hAnsiTheme="minorHAnsi" w:cstheme="minorHAnsi"/>
          <w:sz w:val="20"/>
          <w:szCs w:val="20"/>
        </w:rPr>
      </w:pPr>
    </w:p>
    <w:p w:rsidR="001A599E" w:rsidRPr="00450122" w:rsidRDefault="001A599E" w:rsidP="001A599E">
      <w:pPr>
        <w:numPr>
          <w:ilvl w:val="0"/>
          <w:numId w:val="5"/>
        </w:numPr>
        <w:suppressAutoHyphens/>
        <w:autoSpaceDE/>
        <w:autoSpaceDN/>
        <w:adjustRightInd/>
        <w:jc w:val="both"/>
        <w:rPr>
          <w:rFonts w:asciiTheme="minorHAnsi" w:hAnsiTheme="minorHAnsi" w:cstheme="minorHAnsi"/>
          <w:sz w:val="20"/>
          <w:szCs w:val="20"/>
        </w:rPr>
      </w:pPr>
      <w:r w:rsidRPr="00450122">
        <w:rPr>
          <w:rFonts w:asciiTheme="minorHAnsi" w:hAnsiTheme="minorHAnsi" w:cstheme="minorHAnsi"/>
          <w:sz w:val="20"/>
          <w:szCs w:val="20"/>
        </w:rPr>
        <w:t>za nezajištění doprovodného programu a doprovodné propagace ve  sjednané kvalitě, nebo jsou-li příkazcem zjištěny nedostatky při následné kontrole dle předložené dokumentace, uhradí příkazník příkazci smluvní pokutu ve výši 10 % odměny sjednané v čl. IV. odst. 1 této smlouvy; příkazce může s přihlédnutím k okolnostem porušení závazku, míře porušení povinností příkazníkem a účinné snaze příkazníka o nápravu následků tuto sankci přiměřeně snížit či prominout;</w:t>
      </w:r>
    </w:p>
    <w:p w:rsidR="001A599E" w:rsidRPr="00450122" w:rsidRDefault="001A599E" w:rsidP="001A599E">
      <w:pPr>
        <w:ind w:left="360"/>
        <w:rPr>
          <w:rFonts w:asciiTheme="minorHAnsi" w:hAnsiTheme="minorHAnsi" w:cstheme="minorHAnsi"/>
          <w:sz w:val="20"/>
          <w:szCs w:val="20"/>
        </w:rPr>
      </w:pPr>
    </w:p>
    <w:p w:rsidR="001A599E" w:rsidRPr="00450122" w:rsidRDefault="001A599E" w:rsidP="001A599E">
      <w:pPr>
        <w:numPr>
          <w:ilvl w:val="0"/>
          <w:numId w:val="5"/>
        </w:numPr>
        <w:suppressAutoHyphens/>
        <w:autoSpaceDE/>
        <w:autoSpaceDN/>
        <w:adjustRightInd/>
        <w:jc w:val="both"/>
        <w:rPr>
          <w:rFonts w:asciiTheme="minorHAnsi" w:hAnsiTheme="minorHAnsi" w:cstheme="minorHAnsi"/>
          <w:sz w:val="20"/>
          <w:szCs w:val="20"/>
        </w:rPr>
      </w:pPr>
      <w:r w:rsidRPr="00450122">
        <w:rPr>
          <w:rFonts w:asciiTheme="minorHAnsi" w:hAnsiTheme="minorHAnsi" w:cstheme="minorHAnsi"/>
          <w:sz w:val="20"/>
          <w:szCs w:val="20"/>
        </w:rPr>
        <w:t xml:space="preserve">za porušení povinnosti mít sjednáno pojištění odpovědnosti za škodu specifikované v čl. VI. odst. 8. je příkazník povinen uhradit příkazci smluvní pokutu ve výši 50.000,- Kč; </w:t>
      </w:r>
    </w:p>
    <w:p w:rsidR="001A599E" w:rsidRPr="00450122" w:rsidRDefault="001A599E" w:rsidP="001A599E">
      <w:pPr>
        <w:ind w:left="360"/>
        <w:rPr>
          <w:rFonts w:asciiTheme="minorHAnsi" w:hAnsiTheme="minorHAnsi" w:cstheme="minorHAnsi"/>
          <w:sz w:val="20"/>
          <w:szCs w:val="20"/>
        </w:rPr>
      </w:pPr>
    </w:p>
    <w:p w:rsidR="001A599E" w:rsidRPr="00450122" w:rsidRDefault="001A599E" w:rsidP="001A599E">
      <w:pPr>
        <w:numPr>
          <w:ilvl w:val="0"/>
          <w:numId w:val="5"/>
        </w:numPr>
        <w:suppressAutoHyphens/>
        <w:autoSpaceDE/>
        <w:autoSpaceDN/>
        <w:adjustRightInd/>
        <w:jc w:val="both"/>
        <w:rPr>
          <w:rFonts w:asciiTheme="minorHAnsi" w:hAnsiTheme="minorHAnsi" w:cstheme="minorHAnsi"/>
          <w:sz w:val="20"/>
          <w:szCs w:val="20"/>
        </w:rPr>
      </w:pPr>
      <w:r w:rsidRPr="00450122">
        <w:rPr>
          <w:rFonts w:asciiTheme="minorHAnsi" w:hAnsiTheme="minorHAnsi" w:cstheme="minorHAnsi"/>
          <w:sz w:val="20"/>
          <w:szCs w:val="20"/>
        </w:rPr>
        <w:t>za porušení povinnosti mlčenlivosti specifikované v této smlouvě je příkazník povinen uhradit příkazci smluvní pokutu ve výši 100.000,- Kč, a to za každý jednotlivý případ porušení povinnosti;</w:t>
      </w:r>
    </w:p>
    <w:p w:rsidR="001A599E" w:rsidRPr="00450122" w:rsidRDefault="001A599E" w:rsidP="001A599E">
      <w:pPr>
        <w:pStyle w:val="Odstavecseseznamem"/>
        <w:rPr>
          <w:rFonts w:asciiTheme="minorHAnsi" w:hAnsiTheme="minorHAnsi" w:cstheme="minorHAnsi"/>
          <w:sz w:val="20"/>
          <w:szCs w:val="20"/>
        </w:rPr>
      </w:pPr>
    </w:p>
    <w:p w:rsidR="001A599E" w:rsidRPr="00450122" w:rsidRDefault="001A599E" w:rsidP="001A599E">
      <w:pPr>
        <w:jc w:val="both"/>
        <w:rPr>
          <w:rFonts w:asciiTheme="minorHAnsi" w:hAnsiTheme="minorHAnsi" w:cstheme="minorHAnsi"/>
          <w:sz w:val="20"/>
          <w:szCs w:val="20"/>
        </w:rPr>
      </w:pPr>
    </w:p>
    <w:p w:rsidR="001A599E" w:rsidRPr="00450122" w:rsidRDefault="001A599E" w:rsidP="001A599E">
      <w:pPr>
        <w:numPr>
          <w:ilvl w:val="0"/>
          <w:numId w:val="2"/>
        </w:numPr>
        <w:tabs>
          <w:tab w:val="left" w:pos="360"/>
        </w:tabs>
        <w:suppressAutoHyphens/>
        <w:autoSpaceDE/>
        <w:autoSpaceDN/>
        <w:adjustRightInd/>
        <w:ind w:left="360" w:firstLine="0"/>
        <w:jc w:val="both"/>
        <w:rPr>
          <w:rFonts w:asciiTheme="minorHAnsi" w:hAnsiTheme="minorHAnsi" w:cstheme="minorHAnsi"/>
          <w:sz w:val="20"/>
          <w:szCs w:val="20"/>
        </w:rPr>
      </w:pPr>
      <w:r w:rsidRPr="00450122">
        <w:rPr>
          <w:rFonts w:asciiTheme="minorHAnsi" w:hAnsiTheme="minorHAnsi" w:cstheme="minorHAnsi"/>
          <w:sz w:val="20"/>
          <w:szCs w:val="20"/>
        </w:rPr>
        <w:t>Pro případ, že příkazce nesplní závazek uvedený v článku IV. této smlouvy, uhradí příkazce příkazníkovi úrok z prodlení v zákonné výši.</w:t>
      </w:r>
    </w:p>
    <w:p w:rsidR="001A599E" w:rsidRPr="00450122" w:rsidRDefault="001A599E" w:rsidP="001A599E">
      <w:pPr>
        <w:rPr>
          <w:rFonts w:asciiTheme="minorHAnsi" w:hAnsiTheme="minorHAnsi" w:cstheme="minorHAnsi"/>
          <w:sz w:val="20"/>
          <w:szCs w:val="20"/>
        </w:rPr>
      </w:pPr>
    </w:p>
    <w:p w:rsidR="001A599E" w:rsidRPr="00450122" w:rsidRDefault="001A599E" w:rsidP="001A599E">
      <w:pPr>
        <w:numPr>
          <w:ilvl w:val="0"/>
          <w:numId w:val="2"/>
        </w:numPr>
        <w:tabs>
          <w:tab w:val="clear" w:pos="720"/>
          <w:tab w:val="num" w:pos="360"/>
        </w:tabs>
        <w:suppressAutoHyphens/>
        <w:autoSpaceDE/>
        <w:autoSpaceDN/>
        <w:adjustRightInd/>
        <w:ind w:left="360" w:firstLine="0"/>
        <w:rPr>
          <w:rFonts w:asciiTheme="minorHAnsi" w:hAnsiTheme="minorHAnsi" w:cstheme="minorHAnsi"/>
          <w:sz w:val="20"/>
          <w:szCs w:val="20"/>
        </w:rPr>
      </w:pPr>
      <w:r w:rsidRPr="00450122">
        <w:rPr>
          <w:rFonts w:asciiTheme="minorHAnsi" w:hAnsiTheme="minorHAnsi" w:cstheme="minorHAnsi"/>
          <w:sz w:val="20"/>
          <w:szCs w:val="20"/>
        </w:rPr>
        <w:t>Uhrazením smluvní pokuty není dotčeno právo příkazce nebo příkazníka na náhradu vzniklé škody či újmy v plné výši, tedy i ve výši přesahující smluvní pokutu. Uhrazená výše smluvní pokuty se nezapočítává do výše škody či újmy, která má být uhrazena.</w:t>
      </w:r>
    </w:p>
    <w:p w:rsidR="001A599E" w:rsidRPr="00450122" w:rsidRDefault="001A599E" w:rsidP="001A599E">
      <w:pPr>
        <w:rPr>
          <w:rFonts w:asciiTheme="minorHAnsi" w:hAnsiTheme="minorHAnsi" w:cstheme="minorHAnsi"/>
          <w:sz w:val="20"/>
          <w:szCs w:val="20"/>
        </w:rPr>
      </w:pPr>
    </w:p>
    <w:p w:rsidR="001A599E" w:rsidRPr="00450122" w:rsidRDefault="001A599E" w:rsidP="001A599E">
      <w:pPr>
        <w:rPr>
          <w:rFonts w:asciiTheme="minorHAnsi" w:hAnsiTheme="minorHAnsi" w:cstheme="minorHAnsi"/>
          <w:sz w:val="20"/>
          <w:szCs w:val="20"/>
        </w:rPr>
      </w:pPr>
    </w:p>
    <w:p w:rsidR="001A599E" w:rsidRPr="00450122" w:rsidRDefault="001A599E" w:rsidP="001A599E">
      <w:pPr>
        <w:rPr>
          <w:rFonts w:asciiTheme="minorHAnsi" w:hAnsiTheme="minorHAnsi" w:cstheme="minorHAnsi"/>
          <w:sz w:val="20"/>
          <w:szCs w:val="20"/>
        </w:rPr>
      </w:pPr>
    </w:p>
    <w:p w:rsidR="001A599E" w:rsidRPr="00450122" w:rsidRDefault="001A599E" w:rsidP="001A599E">
      <w:pPr>
        <w:rPr>
          <w:rFonts w:asciiTheme="minorHAnsi" w:hAnsiTheme="minorHAnsi" w:cstheme="minorHAnsi"/>
          <w:sz w:val="20"/>
          <w:szCs w:val="20"/>
        </w:rPr>
      </w:pPr>
    </w:p>
    <w:p w:rsidR="001A599E" w:rsidRPr="00450122" w:rsidRDefault="001A599E" w:rsidP="001A599E">
      <w:pPr>
        <w:rPr>
          <w:rFonts w:asciiTheme="minorHAnsi" w:hAnsiTheme="minorHAnsi" w:cstheme="minorHAnsi"/>
          <w:sz w:val="20"/>
          <w:szCs w:val="20"/>
        </w:rPr>
      </w:pPr>
    </w:p>
    <w:p w:rsidR="001A599E" w:rsidRPr="00450122" w:rsidRDefault="001A599E" w:rsidP="001A599E">
      <w:pPr>
        <w:jc w:val="center"/>
        <w:rPr>
          <w:rFonts w:asciiTheme="minorHAnsi" w:hAnsiTheme="minorHAnsi" w:cstheme="minorHAnsi"/>
          <w:b/>
          <w:bCs/>
          <w:sz w:val="20"/>
          <w:szCs w:val="20"/>
        </w:rPr>
      </w:pPr>
      <w:r w:rsidRPr="00450122">
        <w:rPr>
          <w:rFonts w:asciiTheme="minorHAnsi" w:hAnsiTheme="minorHAnsi" w:cstheme="minorHAnsi"/>
          <w:b/>
          <w:bCs/>
          <w:sz w:val="20"/>
          <w:szCs w:val="20"/>
        </w:rPr>
        <w:t>VI.</w:t>
      </w:r>
      <w:r w:rsidRPr="00450122">
        <w:rPr>
          <w:rFonts w:asciiTheme="minorHAnsi" w:hAnsiTheme="minorHAnsi" w:cstheme="minorHAnsi"/>
          <w:b/>
          <w:bCs/>
          <w:sz w:val="20"/>
          <w:szCs w:val="20"/>
        </w:rPr>
        <w:tab/>
        <w:t>Ostatní a závěrečná ustanovení</w:t>
      </w:r>
    </w:p>
    <w:p w:rsidR="001A599E" w:rsidRPr="00450122" w:rsidRDefault="001A599E" w:rsidP="001A599E">
      <w:pPr>
        <w:rPr>
          <w:rFonts w:asciiTheme="minorHAnsi" w:hAnsiTheme="minorHAnsi" w:cstheme="minorHAnsi"/>
          <w:sz w:val="20"/>
          <w:szCs w:val="20"/>
        </w:rPr>
      </w:pPr>
    </w:p>
    <w:p w:rsidR="001A599E" w:rsidRPr="00450122" w:rsidRDefault="001A599E" w:rsidP="001A599E">
      <w:pPr>
        <w:numPr>
          <w:ilvl w:val="0"/>
          <w:numId w:val="3"/>
        </w:numPr>
        <w:tabs>
          <w:tab w:val="left" w:pos="360"/>
        </w:tabs>
        <w:suppressAutoHyphens/>
        <w:autoSpaceDE/>
        <w:autoSpaceDN/>
        <w:adjustRightInd/>
        <w:ind w:left="360" w:firstLine="0"/>
        <w:jc w:val="both"/>
        <w:rPr>
          <w:rFonts w:asciiTheme="minorHAnsi" w:hAnsiTheme="minorHAnsi" w:cstheme="minorHAnsi"/>
          <w:sz w:val="20"/>
          <w:szCs w:val="20"/>
        </w:rPr>
      </w:pPr>
      <w:r w:rsidRPr="00450122">
        <w:rPr>
          <w:rFonts w:asciiTheme="minorHAnsi" w:hAnsiTheme="minorHAnsi" w:cstheme="minorHAnsi"/>
          <w:sz w:val="20"/>
          <w:szCs w:val="20"/>
        </w:rPr>
        <w:t xml:space="preserve">Příkazník se zavazuje šířit dobré jméno příkazce a bude dbát na to, aby v oficiální expozici České republiky byly vystavovány pouze exponáty českého původu. </w:t>
      </w:r>
    </w:p>
    <w:p w:rsidR="001A599E" w:rsidRPr="00450122" w:rsidRDefault="001A599E" w:rsidP="001A599E">
      <w:pPr>
        <w:jc w:val="both"/>
        <w:rPr>
          <w:rFonts w:asciiTheme="minorHAnsi" w:hAnsiTheme="minorHAnsi" w:cstheme="minorHAnsi"/>
          <w:sz w:val="20"/>
          <w:szCs w:val="20"/>
        </w:rPr>
      </w:pPr>
    </w:p>
    <w:p w:rsidR="001A599E" w:rsidRPr="00450122" w:rsidRDefault="001A599E" w:rsidP="001A599E">
      <w:pPr>
        <w:numPr>
          <w:ilvl w:val="0"/>
          <w:numId w:val="3"/>
        </w:numPr>
        <w:tabs>
          <w:tab w:val="left" w:pos="360"/>
        </w:tabs>
        <w:suppressAutoHyphens/>
        <w:autoSpaceDE/>
        <w:autoSpaceDN/>
        <w:adjustRightInd/>
        <w:ind w:left="360" w:firstLine="0"/>
        <w:jc w:val="both"/>
        <w:rPr>
          <w:rFonts w:asciiTheme="minorHAnsi" w:hAnsiTheme="minorHAnsi" w:cstheme="minorHAnsi"/>
          <w:sz w:val="20"/>
          <w:szCs w:val="20"/>
        </w:rPr>
      </w:pPr>
      <w:r w:rsidRPr="00450122">
        <w:rPr>
          <w:rFonts w:asciiTheme="minorHAnsi" w:hAnsiTheme="minorHAnsi" w:cstheme="minorHAnsi"/>
          <w:sz w:val="20"/>
          <w:szCs w:val="20"/>
        </w:rPr>
        <w:t xml:space="preserve">Příkazník tímto prohlašuje, že splňuje základní kvalifikační předpoklady stanovené v zadávací dokumentaci. </w:t>
      </w:r>
    </w:p>
    <w:p w:rsidR="001A599E" w:rsidRPr="00450122" w:rsidRDefault="001A599E" w:rsidP="001A599E">
      <w:pPr>
        <w:tabs>
          <w:tab w:val="left" w:pos="360"/>
        </w:tabs>
        <w:ind w:left="360"/>
        <w:jc w:val="both"/>
        <w:rPr>
          <w:rFonts w:asciiTheme="minorHAnsi" w:hAnsiTheme="minorHAnsi" w:cstheme="minorHAnsi"/>
          <w:sz w:val="20"/>
          <w:szCs w:val="20"/>
        </w:rPr>
      </w:pPr>
    </w:p>
    <w:p w:rsidR="001A599E" w:rsidRPr="00450122" w:rsidRDefault="001A599E" w:rsidP="001A599E">
      <w:pPr>
        <w:numPr>
          <w:ilvl w:val="0"/>
          <w:numId w:val="3"/>
        </w:numPr>
        <w:tabs>
          <w:tab w:val="left" w:pos="360"/>
        </w:tabs>
        <w:suppressAutoHyphens/>
        <w:autoSpaceDE/>
        <w:autoSpaceDN/>
        <w:adjustRightInd/>
        <w:ind w:left="360" w:firstLine="0"/>
        <w:jc w:val="both"/>
        <w:rPr>
          <w:rFonts w:asciiTheme="minorHAnsi" w:hAnsiTheme="minorHAnsi" w:cstheme="minorHAnsi"/>
          <w:sz w:val="20"/>
          <w:szCs w:val="20"/>
        </w:rPr>
      </w:pPr>
      <w:r w:rsidRPr="00450122">
        <w:rPr>
          <w:rFonts w:asciiTheme="minorHAnsi" w:hAnsiTheme="minorHAnsi" w:cstheme="minorHAnsi"/>
          <w:sz w:val="20"/>
          <w:szCs w:val="20"/>
        </w:rPr>
        <w:t>Příkazce může smlouvu kdykoliv z jakéhokoliv důvodu i bez udání důvodu odvolat písemnou formou; odvolání nabývá účinnosti okamžikem, kdy se o něm příkazník dověděl nebo mohl dovědět.</w:t>
      </w:r>
    </w:p>
    <w:p w:rsidR="001A599E" w:rsidRPr="00450122" w:rsidRDefault="001A599E" w:rsidP="001A599E">
      <w:pPr>
        <w:ind w:left="720"/>
        <w:jc w:val="both"/>
        <w:rPr>
          <w:rFonts w:asciiTheme="minorHAnsi" w:hAnsiTheme="minorHAnsi" w:cstheme="minorHAnsi"/>
          <w:sz w:val="20"/>
          <w:szCs w:val="20"/>
        </w:rPr>
      </w:pPr>
    </w:p>
    <w:p w:rsidR="001A599E" w:rsidRPr="00450122" w:rsidRDefault="001A599E" w:rsidP="001A599E">
      <w:pPr>
        <w:numPr>
          <w:ilvl w:val="0"/>
          <w:numId w:val="3"/>
        </w:numPr>
        <w:tabs>
          <w:tab w:val="left" w:pos="360"/>
        </w:tabs>
        <w:suppressAutoHyphens/>
        <w:autoSpaceDE/>
        <w:autoSpaceDN/>
        <w:adjustRightInd/>
        <w:ind w:left="360" w:firstLine="0"/>
        <w:jc w:val="both"/>
        <w:rPr>
          <w:rFonts w:asciiTheme="minorHAnsi" w:hAnsiTheme="minorHAnsi" w:cstheme="minorHAnsi"/>
          <w:sz w:val="20"/>
          <w:szCs w:val="20"/>
        </w:rPr>
      </w:pPr>
      <w:r w:rsidRPr="00450122">
        <w:rPr>
          <w:rFonts w:asciiTheme="minorHAnsi" w:hAnsiTheme="minorHAnsi" w:cstheme="minorHAnsi"/>
          <w:sz w:val="20"/>
          <w:szCs w:val="20"/>
        </w:rPr>
        <w:t>Příkazník může smlouvu z jakéhokoliv důvodu i bez udání důvodu vypovědět nejdříve ke konci měsíce následujícího po měsíci, v němž byla výpověď doručena příkazci.</w:t>
      </w:r>
    </w:p>
    <w:p w:rsidR="001A599E" w:rsidRPr="00450122" w:rsidRDefault="001A599E" w:rsidP="001A599E">
      <w:pPr>
        <w:tabs>
          <w:tab w:val="left" w:pos="360"/>
        </w:tabs>
        <w:jc w:val="both"/>
        <w:rPr>
          <w:rFonts w:asciiTheme="minorHAnsi" w:hAnsiTheme="minorHAnsi" w:cstheme="minorHAnsi"/>
          <w:sz w:val="20"/>
          <w:szCs w:val="20"/>
        </w:rPr>
      </w:pPr>
    </w:p>
    <w:p w:rsidR="001A599E" w:rsidRPr="00450122" w:rsidRDefault="001A599E" w:rsidP="001A599E">
      <w:pPr>
        <w:numPr>
          <w:ilvl w:val="0"/>
          <w:numId w:val="3"/>
        </w:numPr>
        <w:tabs>
          <w:tab w:val="left" w:pos="360"/>
        </w:tabs>
        <w:suppressAutoHyphens/>
        <w:autoSpaceDE/>
        <w:autoSpaceDN/>
        <w:adjustRightInd/>
        <w:ind w:left="360" w:firstLine="0"/>
        <w:jc w:val="both"/>
        <w:rPr>
          <w:rFonts w:asciiTheme="minorHAnsi" w:hAnsiTheme="minorHAnsi" w:cstheme="minorHAnsi"/>
          <w:sz w:val="20"/>
          <w:szCs w:val="20"/>
        </w:rPr>
      </w:pPr>
      <w:r w:rsidRPr="00450122">
        <w:rPr>
          <w:rFonts w:asciiTheme="minorHAnsi" w:hAnsiTheme="minorHAnsi" w:cstheme="minorHAnsi"/>
          <w:sz w:val="20"/>
          <w:szCs w:val="20"/>
        </w:rPr>
        <w:t>Příkazník vrátí příkazci veškeré doklady a písemnosti, jakož i jiné věci a předměty, poskytnuté mu v přímé souvislosti s výkonem činnosti, a to v případě odvolání smlouvy ze strany příkazce do tří dnů od účinnosti odvolání a v případě výpovědi ze strany příkazníka ke dni ukončení smlouvy výpovědí.</w:t>
      </w:r>
    </w:p>
    <w:p w:rsidR="001A599E" w:rsidRPr="00450122" w:rsidRDefault="001A599E" w:rsidP="001A599E">
      <w:pPr>
        <w:tabs>
          <w:tab w:val="left" w:pos="360"/>
        </w:tabs>
        <w:ind w:left="720"/>
        <w:jc w:val="both"/>
        <w:rPr>
          <w:rFonts w:asciiTheme="minorHAnsi" w:hAnsiTheme="minorHAnsi" w:cstheme="minorHAnsi"/>
          <w:sz w:val="20"/>
          <w:szCs w:val="20"/>
        </w:rPr>
      </w:pPr>
    </w:p>
    <w:p w:rsidR="001A599E" w:rsidRPr="00450122" w:rsidRDefault="001A599E" w:rsidP="001A599E">
      <w:pPr>
        <w:numPr>
          <w:ilvl w:val="0"/>
          <w:numId w:val="3"/>
        </w:numPr>
        <w:tabs>
          <w:tab w:val="left" w:pos="360"/>
        </w:tabs>
        <w:suppressAutoHyphens/>
        <w:autoSpaceDE/>
        <w:autoSpaceDN/>
        <w:adjustRightInd/>
        <w:ind w:left="360" w:firstLine="0"/>
        <w:jc w:val="both"/>
        <w:rPr>
          <w:rFonts w:asciiTheme="minorHAnsi" w:hAnsiTheme="minorHAnsi" w:cstheme="minorHAnsi"/>
          <w:sz w:val="20"/>
          <w:szCs w:val="20"/>
        </w:rPr>
      </w:pPr>
      <w:r w:rsidRPr="00450122">
        <w:rPr>
          <w:rFonts w:asciiTheme="minorHAnsi" w:hAnsiTheme="minorHAnsi" w:cstheme="minorHAnsi"/>
          <w:sz w:val="20"/>
          <w:szCs w:val="20"/>
        </w:rPr>
        <w:t>Po zániku smlouvy odvoláním, výpovědí či zánikem jedné ze smluvních stran učiní příkazník vše, co nesnese odkladu, dokud příkazce nebo jeho právní nástupce neprojeví jinou vůli.</w:t>
      </w:r>
    </w:p>
    <w:p w:rsidR="001A599E" w:rsidRPr="00450122" w:rsidRDefault="001A599E" w:rsidP="001A599E">
      <w:pPr>
        <w:ind w:left="720"/>
        <w:jc w:val="both"/>
        <w:rPr>
          <w:rFonts w:asciiTheme="minorHAnsi" w:hAnsiTheme="minorHAnsi" w:cstheme="minorHAnsi"/>
          <w:sz w:val="20"/>
          <w:szCs w:val="20"/>
        </w:rPr>
      </w:pPr>
    </w:p>
    <w:p w:rsidR="001A599E" w:rsidRPr="00450122" w:rsidRDefault="001A599E" w:rsidP="001A599E">
      <w:pPr>
        <w:numPr>
          <w:ilvl w:val="0"/>
          <w:numId w:val="3"/>
        </w:numPr>
        <w:tabs>
          <w:tab w:val="left" w:pos="360"/>
        </w:tabs>
        <w:suppressAutoHyphens/>
        <w:autoSpaceDE/>
        <w:autoSpaceDN/>
        <w:adjustRightInd/>
        <w:ind w:left="360" w:firstLine="0"/>
        <w:jc w:val="both"/>
        <w:rPr>
          <w:rFonts w:asciiTheme="minorHAnsi" w:hAnsiTheme="minorHAnsi" w:cstheme="minorHAnsi"/>
          <w:sz w:val="20"/>
          <w:szCs w:val="20"/>
        </w:rPr>
      </w:pPr>
      <w:r w:rsidRPr="00450122">
        <w:rPr>
          <w:rFonts w:asciiTheme="minorHAnsi" w:hAnsiTheme="minorHAnsi" w:cstheme="minorHAnsi"/>
          <w:sz w:val="20"/>
          <w:szCs w:val="20"/>
        </w:rPr>
        <w:t xml:space="preserve">Zanikne-li příkazní smlouva </w:t>
      </w:r>
    </w:p>
    <w:p w:rsidR="001A599E" w:rsidRPr="00450122" w:rsidRDefault="001A599E" w:rsidP="001A599E">
      <w:pPr>
        <w:numPr>
          <w:ilvl w:val="0"/>
          <w:numId w:val="7"/>
        </w:numPr>
        <w:tabs>
          <w:tab w:val="left" w:pos="360"/>
        </w:tabs>
        <w:suppressAutoHyphens/>
        <w:autoSpaceDE/>
        <w:autoSpaceDN/>
        <w:adjustRightInd/>
        <w:ind w:left="993"/>
        <w:jc w:val="both"/>
        <w:rPr>
          <w:rFonts w:asciiTheme="minorHAnsi" w:hAnsiTheme="minorHAnsi" w:cstheme="minorHAnsi"/>
          <w:sz w:val="20"/>
          <w:szCs w:val="20"/>
        </w:rPr>
      </w:pPr>
      <w:r w:rsidRPr="00450122">
        <w:rPr>
          <w:rFonts w:asciiTheme="minorHAnsi" w:hAnsiTheme="minorHAnsi" w:cstheme="minorHAnsi"/>
          <w:sz w:val="20"/>
          <w:szCs w:val="20"/>
        </w:rPr>
        <w:t xml:space="preserve">výpovědí ze strany příkazce, nahradí příkazce příkazníkovi přiměřenou část odměny odpovídající provedené práci, to však pouze za předpokladu, že předané výsledky činnosti jsou pro příkazce přínosem a jsou využitelné. </w:t>
      </w:r>
    </w:p>
    <w:p w:rsidR="001A599E" w:rsidRPr="00450122" w:rsidRDefault="001A599E" w:rsidP="001A599E">
      <w:pPr>
        <w:numPr>
          <w:ilvl w:val="0"/>
          <w:numId w:val="7"/>
        </w:numPr>
        <w:tabs>
          <w:tab w:val="left" w:pos="360"/>
        </w:tabs>
        <w:suppressAutoHyphens/>
        <w:autoSpaceDE/>
        <w:autoSpaceDN/>
        <w:adjustRightInd/>
        <w:ind w:left="993"/>
        <w:jc w:val="both"/>
        <w:rPr>
          <w:rFonts w:asciiTheme="minorHAnsi" w:hAnsiTheme="minorHAnsi" w:cstheme="minorHAnsi"/>
          <w:sz w:val="20"/>
          <w:szCs w:val="20"/>
        </w:rPr>
      </w:pPr>
      <w:r w:rsidRPr="00450122">
        <w:rPr>
          <w:rFonts w:asciiTheme="minorHAnsi" w:hAnsiTheme="minorHAnsi" w:cstheme="minorHAnsi"/>
          <w:sz w:val="20"/>
          <w:szCs w:val="20"/>
        </w:rPr>
        <w:t xml:space="preserve">výpovědí ze strany příkazníka, podanou v termínu, kdy již uskutečnění Akce není možné nebo hospodárné jiným způsobem zajistit a je tak zmařen účel této smlouvy, nahradí příkazník příkazci náklady, které do data, kdy mu byla výpověď doručena, v souvislosti s Akcí vynaložil. </w:t>
      </w:r>
    </w:p>
    <w:p w:rsidR="001A599E" w:rsidRPr="00450122" w:rsidRDefault="001A599E" w:rsidP="001A599E">
      <w:pPr>
        <w:jc w:val="both"/>
        <w:rPr>
          <w:rFonts w:asciiTheme="minorHAnsi" w:hAnsiTheme="minorHAnsi" w:cstheme="minorHAnsi"/>
          <w:sz w:val="20"/>
          <w:szCs w:val="20"/>
        </w:rPr>
      </w:pPr>
    </w:p>
    <w:p w:rsidR="001A599E" w:rsidRPr="00450122" w:rsidRDefault="001A599E" w:rsidP="001A599E">
      <w:pPr>
        <w:numPr>
          <w:ilvl w:val="0"/>
          <w:numId w:val="3"/>
        </w:numPr>
        <w:tabs>
          <w:tab w:val="left" w:pos="360"/>
        </w:tabs>
        <w:suppressAutoHyphens/>
        <w:autoSpaceDE/>
        <w:autoSpaceDN/>
        <w:adjustRightInd/>
        <w:ind w:left="360" w:firstLine="0"/>
        <w:jc w:val="both"/>
        <w:rPr>
          <w:rFonts w:asciiTheme="minorHAnsi" w:hAnsiTheme="minorHAnsi" w:cstheme="minorHAnsi"/>
          <w:sz w:val="20"/>
          <w:szCs w:val="20"/>
        </w:rPr>
      </w:pPr>
      <w:r w:rsidRPr="00450122">
        <w:rPr>
          <w:rFonts w:asciiTheme="minorHAnsi" w:hAnsiTheme="minorHAnsi" w:cstheme="minorHAnsi"/>
          <w:sz w:val="20"/>
          <w:szCs w:val="20"/>
        </w:rPr>
        <w:t xml:space="preserve">Příkazník prohlašuje, že má řádně uzavřenou pojistnou smlouvu, jejímž předmětem je pojištění odpovědnosti za škodu způsobenou příkazníkem třetí osobě při výkonu podnikatelské činnosti, a to s limitem pojistného plnění minimálně 60.000.000,- mil. Kč. </w:t>
      </w:r>
    </w:p>
    <w:p w:rsidR="001A599E" w:rsidRPr="00450122" w:rsidRDefault="001A599E" w:rsidP="001A599E">
      <w:pPr>
        <w:jc w:val="both"/>
        <w:rPr>
          <w:rFonts w:asciiTheme="minorHAnsi" w:hAnsiTheme="minorHAnsi" w:cstheme="minorHAnsi"/>
          <w:sz w:val="20"/>
          <w:szCs w:val="20"/>
        </w:rPr>
      </w:pPr>
    </w:p>
    <w:p w:rsidR="001A599E" w:rsidRPr="00450122" w:rsidRDefault="001A599E" w:rsidP="001A599E">
      <w:pPr>
        <w:numPr>
          <w:ilvl w:val="0"/>
          <w:numId w:val="3"/>
        </w:numPr>
        <w:tabs>
          <w:tab w:val="left" w:pos="360"/>
        </w:tabs>
        <w:suppressAutoHyphens/>
        <w:autoSpaceDE/>
        <w:autoSpaceDN/>
        <w:adjustRightInd/>
        <w:ind w:left="360" w:firstLine="0"/>
        <w:jc w:val="both"/>
        <w:rPr>
          <w:rFonts w:asciiTheme="minorHAnsi" w:hAnsiTheme="minorHAnsi" w:cstheme="minorHAnsi"/>
          <w:sz w:val="20"/>
          <w:szCs w:val="20"/>
        </w:rPr>
      </w:pPr>
      <w:r w:rsidRPr="00450122">
        <w:rPr>
          <w:rFonts w:asciiTheme="minorHAnsi" w:hAnsiTheme="minorHAnsi" w:cstheme="minorHAnsi"/>
          <w:sz w:val="20"/>
          <w:szCs w:val="20"/>
        </w:rPr>
        <w:t>Změny této smlouvy jsou možné pouze na základě dohody obou smluvních stran formou písemných, vzestupně číslovaných dodatků k této smlouvě, podepsaných oprávněnými zástupci obou smluvních stran na jedné listině.</w:t>
      </w:r>
    </w:p>
    <w:p w:rsidR="001A599E" w:rsidRPr="00450122" w:rsidRDefault="001A599E" w:rsidP="001A599E">
      <w:pPr>
        <w:jc w:val="both"/>
        <w:rPr>
          <w:rFonts w:asciiTheme="minorHAnsi" w:hAnsiTheme="minorHAnsi" w:cstheme="minorHAnsi"/>
          <w:sz w:val="20"/>
          <w:szCs w:val="20"/>
        </w:rPr>
      </w:pPr>
    </w:p>
    <w:p w:rsidR="001A599E" w:rsidRPr="00450122" w:rsidRDefault="001A599E" w:rsidP="001A599E">
      <w:pPr>
        <w:numPr>
          <w:ilvl w:val="0"/>
          <w:numId w:val="3"/>
        </w:numPr>
        <w:tabs>
          <w:tab w:val="left" w:pos="360"/>
        </w:tabs>
        <w:suppressAutoHyphens/>
        <w:autoSpaceDE/>
        <w:autoSpaceDN/>
        <w:adjustRightInd/>
        <w:ind w:left="360" w:firstLine="0"/>
        <w:jc w:val="both"/>
        <w:rPr>
          <w:rFonts w:asciiTheme="minorHAnsi" w:hAnsiTheme="minorHAnsi" w:cstheme="minorHAnsi"/>
          <w:sz w:val="20"/>
          <w:szCs w:val="20"/>
        </w:rPr>
      </w:pPr>
      <w:r w:rsidRPr="00450122">
        <w:rPr>
          <w:rFonts w:asciiTheme="minorHAnsi" w:hAnsiTheme="minorHAnsi" w:cstheme="minorHAnsi"/>
          <w:sz w:val="20"/>
          <w:szCs w:val="20"/>
        </w:rPr>
        <w:t>Právní vztahy touto smlouvou výslovně neupravené se řídí právním řádem České republiky, zejména pak příslušnými ustanoveními zákona č. 89/2012 Sb., občanský zákoník.</w:t>
      </w:r>
    </w:p>
    <w:p w:rsidR="001A599E" w:rsidRPr="00450122" w:rsidRDefault="001A599E" w:rsidP="001A599E">
      <w:pPr>
        <w:tabs>
          <w:tab w:val="left" w:pos="360"/>
        </w:tabs>
        <w:ind w:left="360"/>
        <w:jc w:val="both"/>
        <w:rPr>
          <w:rFonts w:asciiTheme="minorHAnsi" w:hAnsiTheme="minorHAnsi" w:cstheme="minorHAnsi"/>
          <w:sz w:val="20"/>
          <w:szCs w:val="20"/>
        </w:rPr>
      </w:pPr>
    </w:p>
    <w:p w:rsidR="001A599E" w:rsidRPr="00450122" w:rsidRDefault="001A599E" w:rsidP="001A599E">
      <w:pPr>
        <w:numPr>
          <w:ilvl w:val="0"/>
          <w:numId w:val="3"/>
        </w:numPr>
        <w:tabs>
          <w:tab w:val="left" w:pos="360"/>
        </w:tabs>
        <w:suppressAutoHyphens/>
        <w:autoSpaceDE/>
        <w:autoSpaceDN/>
        <w:adjustRightInd/>
        <w:ind w:left="360" w:firstLine="0"/>
        <w:jc w:val="both"/>
        <w:rPr>
          <w:rFonts w:asciiTheme="minorHAnsi" w:hAnsiTheme="minorHAnsi" w:cstheme="minorHAnsi"/>
          <w:sz w:val="20"/>
          <w:szCs w:val="20"/>
        </w:rPr>
      </w:pPr>
      <w:r w:rsidRPr="00450122">
        <w:rPr>
          <w:rFonts w:asciiTheme="minorHAnsi" w:hAnsiTheme="minorHAnsi" w:cstheme="minorHAnsi"/>
          <w:sz w:val="20"/>
          <w:szCs w:val="20"/>
        </w:rPr>
        <w:t>Smluvní strany přebírají riziko změny okolností ve smyslu § 1765 odst. 2 občanského zákoníku.</w:t>
      </w:r>
    </w:p>
    <w:p w:rsidR="001A599E" w:rsidRPr="00450122" w:rsidRDefault="001A599E" w:rsidP="001A599E">
      <w:pPr>
        <w:pStyle w:val="Odstavecseseznamem"/>
        <w:rPr>
          <w:rFonts w:asciiTheme="minorHAnsi" w:hAnsiTheme="minorHAnsi" w:cstheme="minorHAnsi"/>
          <w:sz w:val="20"/>
          <w:szCs w:val="20"/>
        </w:rPr>
      </w:pPr>
    </w:p>
    <w:p w:rsidR="001A599E" w:rsidRPr="00450122" w:rsidRDefault="001A599E" w:rsidP="001A599E">
      <w:pPr>
        <w:numPr>
          <w:ilvl w:val="0"/>
          <w:numId w:val="3"/>
        </w:numPr>
        <w:tabs>
          <w:tab w:val="left" w:pos="360"/>
        </w:tabs>
        <w:suppressAutoHyphens/>
        <w:autoSpaceDE/>
        <w:autoSpaceDN/>
        <w:adjustRightInd/>
        <w:ind w:left="360" w:firstLine="0"/>
        <w:jc w:val="both"/>
        <w:rPr>
          <w:rFonts w:asciiTheme="minorHAnsi" w:hAnsiTheme="minorHAnsi" w:cstheme="minorHAnsi"/>
          <w:sz w:val="20"/>
          <w:szCs w:val="20"/>
        </w:rPr>
      </w:pPr>
      <w:r w:rsidRPr="00450122">
        <w:rPr>
          <w:rFonts w:asciiTheme="minorHAnsi" w:hAnsiTheme="minorHAnsi" w:cstheme="minorHAnsi"/>
          <w:sz w:val="20"/>
          <w:szCs w:val="20"/>
        </w:rPr>
        <w:t>Smluvní strany souhlasí s tím, že příkazce je oprávněn v souvislosti se svojí zákonnou povinností uveřejnit originál podepsané smlouvy v elektronické podobě a to bez časového omezení.</w:t>
      </w:r>
    </w:p>
    <w:p w:rsidR="001A599E" w:rsidRPr="00450122" w:rsidRDefault="001A599E" w:rsidP="001A599E">
      <w:pPr>
        <w:pStyle w:val="Odstavecseseznamem"/>
        <w:rPr>
          <w:rFonts w:asciiTheme="minorHAnsi" w:hAnsiTheme="minorHAnsi" w:cstheme="minorHAnsi"/>
          <w:sz w:val="20"/>
          <w:szCs w:val="20"/>
        </w:rPr>
      </w:pPr>
    </w:p>
    <w:p w:rsidR="001A599E" w:rsidRPr="00450122" w:rsidRDefault="001A599E" w:rsidP="001A599E">
      <w:pPr>
        <w:numPr>
          <w:ilvl w:val="0"/>
          <w:numId w:val="3"/>
        </w:numPr>
        <w:tabs>
          <w:tab w:val="left" w:pos="360"/>
        </w:tabs>
        <w:suppressAutoHyphens/>
        <w:autoSpaceDE/>
        <w:autoSpaceDN/>
        <w:adjustRightInd/>
        <w:ind w:left="360" w:firstLine="0"/>
        <w:jc w:val="both"/>
        <w:rPr>
          <w:rFonts w:asciiTheme="minorHAnsi" w:hAnsiTheme="minorHAnsi" w:cstheme="minorHAnsi"/>
          <w:sz w:val="20"/>
          <w:szCs w:val="20"/>
        </w:rPr>
      </w:pPr>
      <w:r w:rsidRPr="00450122">
        <w:rPr>
          <w:rFonts w:asciiTheme="minorHAnsi" w:hAnsiTheme="minorHAnsi" w:cstheme="minorHAnsi"/>
          <w:sz w:val="20"/>
          <w:szCs w:val="20"/>
        </w:rPr>
        <w:t>Ve smyslu § 2 písm. e) zákona č. 320/2001 Sb., o finanční kontrole ve veřejné správě a o změně některých zákonů, ve znění pozdějších předpisů, je příkazník osobou povinnou spolupůsobit při výkonu finanční kontroly.</w:t>
      </w:r>
    </w:p>
    <w:p w:rsidR="001A599E" w:rsidRPr="00450122" w:rsidRDefault="001A599E" w:rsidP="001A599E">
      <w:pPr>
        <w:jc w:val="both"/>
        <w:rPr>
          <w:rFonts w:asciiTheme="minorHAnsi" w:hAnsiTheme="minorHAnsi" w:cstheme="minorHAnsi"/>
          <w:sz w:val="20"/>
          <w:szCs w:val="20"/>
        </w:rPr>
      </w:pPr>
    </w:p>
    <w:p w:rsidR="001A599E" w:rsidRPr="00450122" w:rsidRDefault="001A599E" w:rsidP="001A599E">
      <w:pPr>
        <w:numPr>
          <w:ilvl w:val="0"/>
          <w:numId w:val="3"/>
        </w:numPr>
        <w:tabs>
          <w:tab w:val="left" w:pos="360"/>
        </w:tabs>
        <w:suppressAutoHyphens/>
        <w:autoSpaceDE/>
        <w:autoSpaceDN/>
        <w:adjustRightInd/>
        <w:ind w:left="360" w:firstLine="0"/>
        <w:jc w:val="both"/>
        <w:rPr>
          <w:rFonts w:asciiTheme="minorHAnsi" w:hAnsiTheme="minorHAnsi" w:cstheme="minorHAnsi"/>
          <w:sz w:val="20"/>
          <w:szCs w:val="20"/>
        </w:rPr>
      </w:pPr>
      <w:r w:rsidRPr="00450122">
        <w:rPr>
          <w:rFonts w:asciiTheme="minorHAnsi" w:hAnsiTheme="minorHAnsi" w:cstheme="minorHAnsi"/>
          <w:sz w:val="20"/>
          <w:szCs w:val="20"/>
        </w:rPr>
        <w:t xml:space="preserve">Tato smlouva je vyhotovena ve čtyřech (4) stejnopisech včetně příloh, z nichž každý má platnost originálu, každá smluvní strana obdrží po dvou (2) stejnopisech. </w:t>
      </w:r>
    </w:p>
    <w:p w:rsidR="001A599E" w:rsidRPr="00450122" w:rsidRDefault="001A599E" w:rsidP="001A599E">
      <w:pPr>
        <w:jc w:val="both"/>
        <w:rPr>
          <w:rFonts w:asciiTheme="minorHAnsi" w:hAnsiTheme="minorHAnsi" w:cstheme="minorHAnsi"/>
          <w:sz w:val="20"/>
          <w:szCs w:val="20"/>
        </w:rPr>
      </w:pPr>
    </w:p>
    <w:p w:rsidR="001A599E" w:rsidRPr="00450122" w:rsidRDefault="001A599E" w:rsidP="001A599E">
      <w:pPr>
        <w:numPr>
          <w:ilvl w:val="0"/>
          <w:numId w:val="3"/>
        </w:numPr>
        <w:tabs>
          <w:tab w:val="left" w:pos="360"/>
        </w:tabs>
        <w:suppressAutoHyphens/>
        <w:autoSpaceDE/>
        <w:autoSpaceDN/>
        <w:adjustRightInd/>
        <w:ind w:left="360" w:firstLine="0"/>
        <w:jc w:val="both"/>
        <w:rPr>
          <w:rFonts w:asciiTheme="minorHAnsi" w:hAnsiTheme="minorHAnsi" w:cstheme="minorHAnsi"/>
          <w:sz w:val="20"/>
          <w:szCs w:val="20"/>
        </w:rPr>
      </w:pPr>
      <w:r w:rsidRPr="00450122">
        <w:rPr>
          <w:rFonts w:asciiTheme="minorHAnsi" w:hAnsiTheme="minorHAnsi" w:cstheme="minorHAnsi"/>
          <w:sz w:val="20"/>
          <w:szCs w:val="20"/>
        </w:rPr>
        <w:t>Tato smlouva nabývá účinnosti a platnosti dnem zveřejnění smlouvy v Registru smluv, přičemž zveřejnění zajišťuje příkazce.</w:t>
      </w:r>
    </w:p>
    <w:p w:rsidR="001A599E" w:rsidRPr="00450122" w:rsidRDefault="001A599E" w:rsidP="001A599E">
      <w:pPr>
        <w:pStyle w:val="Odstavecseseznamem"/>
        <w:rPr>
          <w:rFonts w:asciiTheme="minorHAnsi" w:hAnsiTheme="minorHAnsi" w:cstheme="minorHAnsi"/>
          <w:sz w:val="20"/>
          <w:szCs w:val="20"/>
        </w:rPr>
      </w:pPr>
    </w:p>
    <w:p w:rsidR="001A599E" w:rsidRPr="00450122" w:rsidRDefault="001A599E" w:rsidP="001A599E">
      <w:pPr>
        <w:numPr>
          <w:ilvl w:val="0"/>
          <w:numId w:val="3"/>
        </w:numPr>
        <w:tabs>
          <w:tab w:val="left" w:pos="360"/>
        </w:tabs>
        <w:suppressAutoHyphens/>
        <w:autoSpaceDE/>
        <w:autoSpaceDN/>
        <w:adjustRightInd/>
        <w:ind w:left="360" w:firstLine="0"/>
        <w:jc w:val="both"/>
        <w:rPr>
          <w:rFonts w:asciiTheme="minorHAnsi" w:hAnsiTheme="minorHAnsi" w:cstheme="minorHAnsi"/>
          <w:sz w:val="20"/>
          <w:szCs w:val="20"/>
        </w:rPr>
      </w:pPr>
      <w:r w:rsidRPr="00450122">
        <w:rPr>
          <w:rFonts w:asciiTheme="minorHAnsi" w:hAnsiTheme="minorHAnsi" w:cstheme="minorHAnsi"/>
          <w:sz w:val="20"/>
          <w:szCs w:val="20"/>
        </w:rPr>
        <w:t>Nedílnou součástí smlouvy jsou následující přílohy:</w:t>
      </w:r>
    </w:p>
    <w:p w:rsidR="001A599E" w:rsidRPr="00450122" w:rsidRDefault="001A599E" w:rsidP="001A599E">
      <w:pPr>
        <w:jc w:val="both"/>
        <w:rPr>
          <w:rFonts w:asciiTheme="minorHAnsi" w:hAnsiTheme="minorHAnsi" w:cstheme="minorHAnsi"/>
          <w:sz w:val="20"/>
          <w:szCs w:val="20"/>
        </w:rPr>
      </w:pPr>
    </w:p>
    <w:p w:rsidR="001A599E" w:rsidRPr="00450122" w:rsidRDefault="001A599E" w:rsidP="001A599E">
      <w:pPr>
        <w:keepNext/>
        <w:keepLines/>
        <w:ind w:left="1701" w:hanging="1701"/>
        <w:rPr>
          <w:rFonts w:asciiTheme="minorHAnsi" w:hAnsiTheme="minorHAnsi" w:cstheme="minorHAnsi"/>
          <w:sz w:val="20"/>
          <w:szCs w:val="20"/>
        </w:rPr>
      </w:pPr>
      <w:r w:rsidRPr="00450122">
        <w:rPr>
          <w:rFonts w:asciiTheme="minorHAnsi" w:hAnsiTheme="minorHAnsi" w:cstheme="minorHAnsi"/>
          <w:sz w:val="20"/>
          <w:szCs w:val="20"/>
        </w:rPr>
        <w:t xml:space="preserve"> </w:t>
      </w:r>
      <w:r w:rsidRPr="00450122">
        <w:rPr>
          <w:rFonts w:asciiTheme="minorHAnsi" w:hAnsiTheme="minorHAnsi" w:cstheme="minorHAnsi"/>
          <w:sz w:val="20"/>
          <w:szCs w:val="20"/>
        </w:rPr>
        <w:tab/>
        <w:t xml:space="preserve">1) Zadávací dokumentace </w:t>
      </w:r>
    </w:p>
    <w:p w:rsidR="001A599E" w:rsidRPr="00450122" w:rsidRDefault="001A599E" w:rsidP="001A599E">
      <w:pPr>
        <w:keepNext/>
        <w:keepLines/>
        <w:ind w:left="1701"/>
        <w:rPr>
          <w:rFonts w:asciiTheme="minorHAnsi" w:hAnsiTheme="minorHAnsi" w:cstheme="minorHAnsi"/>
          <w:sz w:val="20"/>
          <w:szCs w:val="20"/>
        </w:rPr>
      </w:pPr>
      <w:r w:rsidRPr="00450122">
        <w:rPr>
          <w:rFonts w:asciiTheme="minorHAnsi" w:hAnsiTheme="minorHAnsi" w:cstheme="minorHAnsi"/>
          <w:sz w:val="20"/>
          <w:szCs w:val="20"/>
        </w:rPr>
        <w:t>2) Cenové tabulky dle nabídky</w:t>
      </w:r>
    </w:p>
    <w:p w:rsidR="001A599E" w:rsidRPr="00450122" w:rsidRDefault="001A599E" w:rsidP="001A599E">
      <w:pPr>
        <w:keepNext/>
        <w:keepLines/>
        <w:ind w:left="1701"/>
        <w:rPr>
          <w:rFonts w:asciiTheme="minorHAnsi" w:hAnsiTheme="minorHAnsi" w:cstheme="minorHAnsi"/>
          <w:sz w:val="20"/>
          <w:szCs w:val="20"/>
        </w:rPr>
      </w:pPr>
      <w:r w:rsidRPr="00450122">
        <w:rPr>
          <w:rFonts w:asciiTheme="minorHAnsi" w:hAnsiTheme="minorHAnsi" w:cstheme="minorHAnsi"/>
          <w:sz w:val="20"/>
          <w:szCs w:val="20"/>
        </w:rPr>
        <w:t>3) Návrh grafického řešení expozice</w:t>
      </w:r>
    </w:p>
    <w:p w:rsidR="001A599E" w:rsidRPr="00450122" w:rsidRDefault="001A599E" w:rsidP="001A599E">
      <w:pPr>
        <w:keepNext/>
        <w:keepLines/>
        <w:ind w:left="1701"/>
        <w:rPr>
          <w:rFonts w:asciiTheme="minorHAnsi" w:hAnsiTheme="minorHAnsi" w:cstheme="minorHAnsi"/>
          <w:sz w:val="20"/>
          <w:szCs w:val="20"/>
        </w:rPr>
      </w:pPr>
      <w:r w:rsidRPr="00450122">
        <w:rPr>
          <w:rFonts w:asciiTheme="minorHAnsi" w:hAnsiTheme="minorHAnsi" w:cstheme="minorHAnsi"/>
          <w:sz w:val="20"/>
          <w:szCs w:val="20"/>
        </w:rPr>
        <w:t>4) Časový Harmonogram</w:t>
      </w:r>
    </w:p>
    <w:p w:rsidR="001A599E" w:rsidRPr="00450122" w:rsidRDefault="001A599E" w:rsidP="001A599E">
      <w:pPr>
        <w:keepNext/>
        <w:keepLines/>
        <w:ind w:left="1701"/>
        <w:rPr>
          <w:rFonts w:asciiTheme="minorHAnsi" w:hAnsiTheme="minorHAnsi" w:cstheme="minorHAnsi"/>
          <w:sz w:val="20"/>
          <w:szCs w:val="20"/>
        </w:rPr>
      </w:pPr>
      <w:r w:rsidRPr="00450122">
        <w:rPr>
          <w:rFonts w:asciiTheme="minorHAnsi" w:hAnsiTheme="minorHAnsi" w:cstheme="minorHAnsi"/>
          <w:sz w:val="20"/>
          <w:szCs w:val="20"/>
        </w:rPr>
        <w:t>5) Finanční harmonogram</w:t>
      </w:r>
    </w:p>
    <w:p w:rsidR="001A599E" w:rsidRPr="00450122" w:rsidRDefault="001A599E" w:rsidP="001A599E">
      <w:pPr>
        <w:keepNext/>
        <w:keepLines/>
        <w:ind w:left="1701"/>
        <w:rPr>
          <w:rFonts w:asciiTheme="minorHAnsi" w:hAnsiTheme="minorHAnsi" w:cstheme="minorHAnsi"/>
          <w:sz w:val="20"/>
          <w:szCs w:val="20"/>
        </w:rPr>
      </w:pPr>
    </w:p>
    <w:p w:rsidR="001A599E" w:rsidRPr="00450122" w:rsidRDefault="001A599E" w:rsidP="001A599E">
      <w:pPr>
        <w:rPr>
          <w:rFonts w:asciiTheme="minorHAnsi" w:hAnsiTheme="minorHAnsi" w:cstheme="minorHAnsi"/>
          <w:sz w:val="20"/>
          <w:szCs w:val="20"/>
        </w:rPr>
      </w:pPr>
    </w:p>
    <w:p w:rsidR="001A599E" w:rsidRPr="00450122" w:rsidRDefault="001A599E" w:rsidP="001A599E">
      <w:pPr>
        <w:rPr>
          <w:rFonts w:asciiTheme="minorHAnsi" w:hAnsiTheme="minorHAnsi" w:cstheme="minorHAnsi"/>
          <w:sz w:val="20"/>
          <w:szCs w:val="20"/>
        </w:rPr>
      </w:pPr>
      <w:r w:rsidRPr="00450122">
        <w:rPr>
          <w:rFonts w:asciiTheme="minorHAnsi" w:hAnsiTheme="minorHAnsi" w:cstheme="minorHAnsi"/>
          <w:sz w:val="20"/>
          <w:szCs w:val="20"/>
        </w:rPr>
        <w:t xml:space="preserve">V Praze dne </w:t>
      </w:r>
      <w:proofErr w:type="gramStart"/>
      <w:r w:rsidR="00450122" w:rsidRPr="00450122">
        <w:rPr>
          <w:rFonts w:asciiTheme="minorHAnsi" w:hAnsiTheme="minorHAnsi" w:cstheme="minorHAnsi"/>
          <w:sz w:val="20"/>
          <w:szCs w:val="20"/>
        </w:rPr>
        <w:t>24.1.2017</w:t>
      </w:r>
      <w:proofErr w:type="gramEnd"/>
    </w:p>
    <w:p w:rsidR="001A599E" w:rsidRPr="00450122" w:rsidRDefault="001A599E" w:rsidP="001A599E">
      <w:pPr>
        <w:rPr>
          <w:rFonts w:asciiTheme="minorHAnsi" w:hAnsiTheme="minorHAnsi" w:cstheme="minorHAnsi"/>
          <w:sz w:val="20"/>
          <w:szCs w:val="20"/>
        </w:rPr>
      </w:pPr>
    </w:p>
    <w:p w:rsidR="001A599E" w:rsidRPr="00450122" w:rsidRDefault="001A599E" w:rsidP="001A599E">
      <w:pPr>
        <w:rPr>
          <w:rFonts w:asciiTheme="minorHAnsi" w:hAnsiTheme="minorHAnsi" w:cstheme="minorHAnsi"/>
          <w:sz w:val="20"/>
          <w:szCs w:val="20"/>
        </w:rPr>
      </w:pPr>
    </w:p>
    <w:p w:rsidR="001A599E" w:rsidRPr="00450122" w:rsidRDefault="001A599E" w:rsidP="001A599E">
      <w:pPr>
        <w:rPr>
          <w:rFonts w:asciiTheme="minorHAnsi" w:hAnsiTheme="minorHAnsi" w:cstheme="minorHAnsi"/>
          <w:sz w:val="20"/>
          <w:szCs w:val="20"/>
        </w:rPr>
      </w:pPr>
    </w:p>
    <w:p w:rsidR="001A599E" w:rsidRPr="00450122" w:rsidRDefault="001A599E" w:rsidP="001A599E">
      <w:pPr>
        <w:rPr>
          <w:rFonts w:asciiTheme="minorHAnsi" w:hAnsiTheme="minorHAnsi" w:cstheme="minorHAnsi"/>
          <w:sz w:val="20"/>
          <w:szCs w:val="20"/>
        </w:rPr>
      </w:pPr>
    </w:p>
    <w:p w:rsidR="001A599E" w:rsidRPr="00450122" w:rsidRDefault="001A599E" w:rsidP="001A599E">
      <w:pPr>
        <w:rPr>
          <w:rFonts w:asciiTheme="minorHAnsi" w:hAnsiTheme="minorHAnsi" w:cstheme="minorHAnsi"/>
          <w:sz w:val="20"/>
          <w:szCs w:val="20"/>
        </w:rPr>
      </w:pPr>
      <w:r w:rsidRPr="00450122">
        <w:rPr>
          <w:rFonts w:asciiTheme="minorHAnsi" w:hAnsiTheme="minorHAnsi" w:cstheme="minorHAnsi"/>
          <w:sz w:val="20"/>
          <w:szCs w:val="20"/>
        </w:rPr>
        <w:t xml:space="preserve">         …………………...................................... </w:t>
      </w:r>
      <w:r w:rsidRPr="00450122">
        <w:rPr>
          <w:rFonts w:asciiTheme="minorHAnsi" w:hAnsiTheme="minorHAnsi" w:cstheme="minorHAnsi"/>
          <w:sz w:val="20"/>
          <w:szCs w:val="20"/>
        </w:rPr>
        <w:tab/>
      </w:r>
      <w:r w:rsidRPr="00450122">
        <w:rPr>
          <w:rFonts w:asciiTheme="minorHAnsi" w:hAnsiTheme="minorHAnsi" w:cstheme="minorHAnsi"/>
          <w:sz w:val="20"/>
          <w:szCs w:val="20"/>
        </w:rPr>
        <w:tab/>
      </w:r>
      <w:r w:rsidRPr="00450122">
        <w:rPr>
          <w:rFonts w:asciiTheme="minorHAnsi" w:hAnsiTheme="minorHAnsi" w:cstheme="minorHAnsi"/>
          <w:sz w:val="20"/>
          <w:szCs w:val="20"/>
        </w:rPr>
        <w:tab/>
      </w:r>
      <w:r w:rsidRPr="00450122">
        <w:rPr>
          <w:rFonts w:asciiTheme="minorHAnsi" w:hAnsiTheme="minorHAnsi" w:cstheme="minorHAnsi"/>
          <w:sz w:val="20"/>
          <w:szCs w:val="20"/>
        </w:rPr>
        <w:tab/>
        <w:t xml:space="preserve">        …………….......</w:t>
      </w:r>
      <w:r w:rsidR="002F7740">
        <w:rPr>
          <w:rFonts w:asciiTheme="minorHAnsi" w:hAnsiTheme="minorHAnsi" w:cstheme="minorHAnsi"/>
          <w:sz w:val="20"/>
          <w:szCs w:val="20"/>
        </w:rPr>
        <w:t>...............................</w:t>
      </w:r>
    </w:p>
    <w:p w:rsidR="001A599E" w:rsidRPr="00450122" w:rsidRDefault="001A599E" w:rsidP="001A599E">
      <w:pPr>
        <w:rPr>
          <w:rFonts w:asciiTheme="minorHAnsi" w:hAnsiTheme="minorHAnsi" w:cstheme="minorHAnsi"/>
          <w:sz w:val="20"/>
          <w:szCs w:val="20"/>
        </w:rPr>
      </w:pPr>
      <w:r w:rsidRPr="00450122">
        <w:rPr>
          <w:rFonts w:asciiTheme="minorHAnsi" w:hAnsiTheme="minorHAnsi" w:cstheme="minorHAnsi"/>
          <w:sz w:val="20"/>
          <w:szCs w:val="20"/>
        </w:rPr>
        <w:t xml:space="preserve">                 Ing Bohumil Bochňák</w:t>
      </w:r>
      <w:r w:rsidRPr="00450122">
        <w:rPr>
          <w:rFonts w:asciiTheme="minorHAnsi" w:hAnsiTheme="minorHAnsi" w:cstheme="minorHAnsi"/>
          <w:sz w:val="20"/>
          <w:szCs w:val="20"/>
        </w:rPr>
        <w:tab/>
      </w:r>
      <w:r w:rsidRPr="00450122">
        <w:rPr>
          <w:rFonts w:asciiTheme="minorHAnsi" w:hAnsiTheme="minorHAnsi" w:cstheme="minorHAnsi"/>
          <w:sz w:val="20"/>
          <w:szCs w:val="20"/>
        </w:rPr>
        <w:tab/>
      </w:r>
      <w:r w:rsidRPr="00450122">
        <w:rPr>
          <w:rFonts w:asciiTheme="minorHAnsi" w:hAnsiTheme="minorHAnsi" w:cstheme="minorHAnsi"/>
          <w:sz w:val="20"/>
          <w:szCs w:val="20"/>
        </w:rPr>
        <w:tab/>
      </w:r>
      <w:r w:rsidRPr="00450122">
        <w:rPr>
          <w:rFonts w:asciiTheme="minorHAnsi" w:hAnsiTheme="minorHAnsi" w:cstheme="minorHAnsi"/>
          <w:sz w:val="20"/>
          <w:szCs w:val="20"/>
        </w:rPr>
        <w:tab/>
      </w:r>
      <w:r w:rsidRPr="00450122">
        <w:rPr>
          <w:rFonts w:asciiTheme="minorHAnsi" w:hAnsiTheme="minorHAnsi" w:cstheme="minorHAnsi"/>
          <w:sz w:val="20"/>
          <w:szCs w:val="20"/>
        </w:rPr>
        <w:tab/>
      </w:r>
      <w:r w:rsidRPr="00450122">
        <w:rPr>
          <w:rFonts w:asciiTheme="minorHAnsi" w:hAnsiTheme="minorHAnsi" w:cstheme="minorHAnsi"/>
          <w:sz w:val="20"/>
          <w:szCs w:val="20"/>
        </w:rPr>
        <w:tab/>
        <w:t xml:space="preserve"> Ing. Radomil Doležal, MBA</w:t>
      </w:r>
      <w:r w:rsidRPr="00450122">
        <w:rPr>
          <w:rFonts w:asciiTheme="minorHAnsi" w:hAnsiTheme="minorHAnsi" w:cstheme="minorHAnsi"/>
          <w:sz w:val="20"/>
          <w:szCs w:val="20"/>
        </w:rPr>
        <w:tab/>
      </w:r>
    </w:p>
    <w:p w:rsidR="001A599E" w:rsidRPr="00450122" w:rsidRDefault="001A599E" w:rsidP="001A599E">
      <w:pPr>
        <w:rPr>
          <w:rFonts w:asciiTheme="minorHAnsi" w:hAnsiTheme="minorHAnsi" w:cstheme="minorHAnsi"/>
          <w:sz w:val="20"/>
          <w:szCs w:val="20"/>
        </w:rPr>
      </w:pPr>
      <w:r w:rsidRPr="00450122">
        <w:rPr>
          <w:rFonts w:asciiTheme="minorHAnsi" w:hAnsiTheme="minorHAnsi" w:cstheme="minorHAnsi"/>
          <w:sz w:val="20"/>
          <w:szCs w:val="20"/>
        </w:rPr>
        <w:t xml:space="preserve">                            Jednatel</w:t>
      </w:r>
      <w:r w:rsidRPr="00450122">
        <w:rPr>
          <w:rFonts w:asciiTheme="minorHAnsi" w:hAnsiTheme="minorHAnsi" w:cstheme="minorHAnsi"/>
          <w:sz w:val="20"/>
          <w:szCs w:val="20"/>
        </w:rPr>
        <w:tab/>
      </w:r>
      <w:r w:rsidRPr="00450122">
        <w:rPr>
          <w:rFonts w:asciiTheme="minorHAnsi" w:hAnsiTheme="minorHAnsi" w:cstheme="minorHAnsi"/>
          <w:sz w:val="20"/>
          <w:szCs w:val="20"/>
        </w:rPr>
        <w:tab/>
      </w:r>
      <w:r w:rsidRPr="00450122">
        <w:rPr>
          <w:rFonts w:asciiTheme="minorHAnsi" w:hAnsiTheme="minorHAnsi" w:cstheme="minorHAnsi"/>
          <w:sz w:val="20"/>
          <w:szCs w:val="20"/>
        </w:rPr>
        <w:tab/>
      </w:r>
      <w:r w:rsidRPr="00450122">
        <w:rPr>
          <w:rFonts w:asciiTheme="minorHAnsi" w:hAnsiTheme="minorHAnsi" w:cstheme="minorHAnsi"/>
          <w:sz w:val="20"/>
          <w:szCs w:val="20"/>
        </w:rPr>
        <w:tab/>
      </w:r>
      <w:r w:rsidRPr="00450122">
        <w:rPr>
          <w:rFonts w:asciiTheme="minorHAnsi" w:hAnsiTheme="minorHAnsi" w:cstheme="minorHAnsi"/>
          <w:sz w:val="20"/>
          <w:szCs w:val="20"/>
        </w:rPr>
        <w:tab/>
      </w:r>
      <w:r w:rsidRPr="00450122">
        <w:rPr>
          <w:rFonts w:asciiTheme="minorHAnsi" w:hAnsiTheme="minorHAnsi" w:cstheme="minorHAnsi"/>
          <w:sz w:val="20"/>
          <w:szCs w:val="20"/>
        </w:rPr>
        <w:tab/>
        <w:t xml:space="preserve">                           generální ředitel</w:t>
      </w:r>
    </w:p>
    <w:p w:rsidR="001A599E" w:rsidRPr="00450122" w:rsidRDefault="001A599E" w:rsidP="001A599E">
      <w:pPr>
        <w:rPr>
          <w:rFonts w:asciiTheme="minorHAnsi" w:hAnsiTheme="minorHAnsi" w:cstheme="minorHAnsi"/>
          <w:sz w:val="20"/>
          <w:szCs w:val="20"/>
        </w:rPr>
      </w:pPr>
    </w:p>
    <w:p w:rsidR="001A599E" w:rsidRPr="00450122" w:rsidRDefault="001A599E" w:rsidP="001A599E">
      <w:pPr>
        <w:rPr>
          <w:rFonts w:asciiTheme="minorHAnsi" w:hAnsiTheme="minorHAnsi" w:cstheme="minorHAnsi"/>
          <w:sz w:val="20"/>
          <w:szCs w:val="20"/>
        </w:rPr>
      </w:pPr>
      <w:r w:rsidRPr="00450122">
        <w:rPr>
          <w:rFonts w:asciiTheme="minorHAnsi" w:hAnsiTheme="minorHAnsi" w:cstheme="minorHAnsi"/>
          <w:sz w:val="20"/>
          <w:szCs w:val="20"/>
        </w:rPr>
        <w:tab/>
        <w:t xml:space="preserve">            příkazník</w:t>
      </w:r>
      <w:r w:rsidRPr="00450122">
        <w:rPr>
          <w:rFonts w:asciiTheme="minorHAnsi" w:hAnsiTheme="minorHAnsi" w:cstheme="minorHAnsi"/>
          <w:sz w:val="20"/>
          <w:szCs w:val="20"/>
        </w:rPr>
        <w:tab/>
      </w:r>
      <w:r w:rsidRPr="00450122">
        <w:rPr>
          <w:rFonts w:asciiTheme="minorHAnsi" w:hAnsiTheme="minorHAnsi" w:cstheme="minorHAnsi"/>
          <w:sz w:val="20"/>
          <w:szCs w:val="20"/>
        </w:rPr>
        <w:tab/>
      </w:r>
      <w:r w:rsidRPr="00450122">
        <w:rPr>
          <w:rFonts w:asciiTheme="minorHAnsi" w:hAnsiTheme="minorHAnsi" w:cstheme="minorHAnsi"/>
          <w:sz w:val="20"/>
          <w:szCs w:val="20"/>
        </w:rPr>
        <w:tab/>
      </w:r>
      <w:r w:rsidRPr="00450122">
        <w:rPr>
          <w:rFonts w:asciiTheme="minorHAnsi" w:hAnsiTheme="minorHAnsi" w:cstheme="minorHAnsi"/>
          <w:sz w:val="20"/>
          <w:szCs w:val="20"/>
        </w:rPr>
        <w:tab/>
      </w:r>
      <w:r w:rsidRPr="00450122">
        <w:rPr>
          <w:rFonts w:asciiTheme="minorHAnsi" w:hAnsiTheme="minorHAnsi" w:cstheme="minorHAnsi"/>
          <w:sz w:val="20"/>
          <w:szCs w:val="20"/>
        </w:rPr>
        <w:tab/>
      </w:r>
      <w:r w:rsidRPr="00450122">
        <w:rPr>
          <w:rFonts w:asciiTheme="minorHAnsi" w:hAnsiTheme="minorHAnsi" w:cstheme="minorHAnsi"/>
          <w:sz w:val="20"/>
          <w:szCs w:val="20"/>
        </w:rPr>
        <w:tab/>
        <w:t xml:space="preserve">                                  příkazce</w:t>
      </w:r>
    </w:p>
    <w:p w:rsidR="001A599E" w:rsidRPr="00450122" w:rsidRDefault="001A599E" w:rsidP="001A599E">
      <w:pPr>
        <w:kinsoku w:val="0"/>
        <w:overflowPunct w:val="0"/>
        <w:spacing w:line="200" w:lineRule="exact"/>
        <w:rPr>
          <w:rFonts w:asciiTheme="minorHAnsi" w:hAnsiTheme="minorHAnsi" w:cstheme="minorHAnsi"/>
          <w:sz w:val="20"/>
          <w:szCs w:val="20"/>
        </w:rPr>
      </w:pPr>
    </w:p>
    <w:p w:rsidR="0070750E" w:rsidRDefault="0070750E">
      <w:pPr>
        <w:widowControl/>
        <w:autoSpaceDE/>
        <w:autoSpaceDN/>
        <w:adjustRightInd/>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p w:rsidR="00450122" w:rsidRPr="00450122" w:rsidRDefault="00450122" w:rsidP="00450122">
      <w:pPr>
        <w:keepNext/>
        <w:keepLines/>
        <w:ind w:left="-57"/>
        <w:rPr>
          <w:rFonts w:asciiTheme="minorHAnsi" w:hAnsiTheme="minorHAnsi" w:cstheme="minorHAnsi"/>
          <w:sz w:val="20"/>
          <w:szCs w:val="20"/>
        </w:rPr>
      </w:pPr>
      <w:r w:rsidRPr="00450122">
        <w:rPr>
          <w:rFonts w:asciiTheme="minorHAnsi" w:hAnsiTheme="minorHAnsi" w:cstheme="minorHAnsi"/>
          <w:sz w:val="20"/>
          <w:szCs w:val="20"/>
        </w:rPr>
        <w:lastRenderedPageBreak/>
        <w:t>Příloha č. 1 Zadávací dokumentace</w:t>
      </w:r>
    </w:p>
    <w:p w:rsidR="00450122" w:rsidRPr="00450122" w:rsidRDefault="00450122" w:rsidP="00450122">
      <w:pPr>
        <w:keepNext/>
        <w:keepLines/>
        <w:ind w:left="-57"/>
        <w:rPr>
          <w:rFonts w:asciiTheme="minorHAnsi" w:hAnsiTheme="minorHAnsi" w:cstheme="minorHAnsi"/>
          <w:sz w:val="20"/>
          <w:szCs w:val="20"/>
        </w:rPr>
      </w:pPr>
    </w:p>
    <w:p w:rsidR="00450122" w:rsidRPr="00450122" w:rsidRDefault="00450122" w:rsidP="00450122">
      <w:pPr>
        <w:pStyle w:val="Nadpis1"/>
        <w:jc w:val="center"/>
        <w:rPr>
          <w:rFonts w:asciiTheme="minorHAnsi" w:hAnsiTheme="minorHAnsi" w:cstheme="minorHAnsi"/>
          <w:sz w:val="20"/>
          <w:szCs w:val="20"/>
        </w:rPr>
      </w:pPr>
      <w:r w:rsidRPr="00450122">
        <w:rPr>
          <w:rFonts w:asciiTheme="minorHAnsi" w:hAnsiTheme="minorHAnsi" w:cstheme="minorHAnsi"/>
          <w:sz w:val="20"/>
          <w:szCs w:val="20"/>
        </w:rPr>
        <w:t>ZADÁVACÍ DOKUMENTACE</w:t>
      </w:r>
    </w:p>
    <w:p w:rsidR="00450122" w:rsidRPr="00450122" w:rsidRDefault="00450122" w:rsidP="00450122">
      <w:pPr>
        <w:shd w:val="clear" w:color="auto" w:fill="FFFFFF"/>
        <w:spacing w:line="276" w:lineRule="auto"/>
        <w:jc w:val="center"/>
        <w:rPr>
          <w:rFonts w:asciiTheme="minorHAnsi" w:hAnsiTheme="minorHAnsi" w:cstheme="minorHAnsi"/>
          <w:color w:val="333333"/>
          <w:sz w:val="20"/>
          <w:szCs w:val="20"/>
        </w:rPr>
      </w:pPr>
      <w:r w:rsidRPr="00450122">
        <w:rPr>
          <w:rFonts w:asciiTheme="minorHAnsi" w:hAnsiTheme="minorHAnsi" w:cstheme="minorHAnsi"/>
          <w:color w:val="333333"/>
          <w:sz w:val="20"/>
          <w:szCs w:val="20"/>
        </w:rPr>
        <w:t>pro zpracování nabídky k veřejné zakázce dle zákona č. 134/2016 Sb., o zadávání veřejných zakázek, ve znění pozdějších předpisů, (dále jen „zákon“) </w:t>
      </w:r>
    </w:p>
    <w:p w:rsidR="00450122" w:rsidRPr="00450122" w:rsidRDefault="00450122" w:rsidP="00450122">
      <w:pPr>
        <w:shd w:val="clear" w:color="auto" w:fill="FFFFFF"/>
        <w:jc w:val="center"/>
        <w:rPr>
          <w:rFonts w:asciiTheme="minorHAnsi" w:hAnsiTheme="minorHAnsi" w:cstheme="minorHAnsi"/>
          <w:color w:val="333333"/>
          <w:sz w:val="20"/>
          <w:szCs w:val="20"/>
        </w:rPr>
      </w:pPr>
      <w:r w:rsidRPr="00450122">
        <w:rPr>
          <w:rFonts w:asciiTheme="minorHAnsi" w:hAnsiTheme="minorHAnsi" w:cstheme="minorHAnsi"/>
          <w:color w:val="333333"/>
          <w:sz w:val="20"/>
          <w:szCs w:val="20"/>
        </w:rPr>
        <w:t> </w:t>
      </w:r>
    </w:p>
    <w:tbl>
      <w:tblPr>
        <w:tblW w:w="10065" w:type="dxa"/>
        <w:jc w:val="center"/>
        <w:shd w:val="clear" w:color="auto" w:fill="FFFF99"/>
        <w:tblCellMar>
          <w:top w:w="100" w:type="dxa"/>
          <w:left w:w="100" w:type="dxa"/>
          <w:bottom w:w="100" w:type="dxa"/>
          <w:right w:w="100" w:type="dxa"/>
        </w:tblCellMar>
        <w:tblLook w:val="04A0" w:firstRow="1" w:lastRow="0" w:firstColumn="1" w:lastColumn="0" w:noHBand="0" w:noVBand="1"/>
      </w:tblPr>
      <w:tblGrid>
        <w:gridCol w:w="4537"/>
        <w:gridCol w:w="5528"/>
      </w:tblGrid>
      <w:tr w:rsidR="00450122" w:rsidRPr="00450122" w:rsidTr="00450122">
        <w:trPr>
          <w:jc w:val="center"/>
        </w:trPr>
        <w:tc>
          <w:tcPr>
            <w:tcW w:w="4537" w:type="dxa"/>
            <w:tcBorders>
              <w:top w:val="single" w:sz="12" w:space="0" w:color="FFFFFF"/>
              <w:left w:val="single" w:sz="12" w:space="0" w:color="FFFFFF"/>
              <w:bottom w:val="single" w:sz="12" w:space="0" w:color="FFFFFF"/>
              <w:right w:val="single" w:sz="12" w:space="0" w:color="FFFFFF"/>
            </w:tcBorders>
            <w:shd w:val="clear" w:color="auto" w:fill="FFFF99"/>
            <w:vAlign w:val="center"/>
            <w:hideMark/>
          </w:tcPr>
          <w:p w:rsidR="00450122" w:rsidRPr="00450122" w:rsidRDefault="00450122" w:rsidP="00450122">
            <w:pPr>
              <w:rPr>
                <w:rFonts w:asciiTheme="minorHAnsi" w:hAnsiTheme="minorHAnsi" w:cstheme="minorHAnsi"/>
                <w:sz w:val="20"/>
                <w:szCs w:val="20"/>
              </w:rPr>
            </w:pPr>
            <w:r w:rsidRPr="00450122">
              <w:rPr>
                <w:rFonts w:asciiTheme="minorHAnsi" w:hAnsiTheme="minorHAnsi" w:cstheme="minorHAnsi"/>
                <w:b/>
                <w:bCs/>
                <w:sz w:val="20"/>
                <w:szCs w:val="20"/>
              </w:rPr>
              <w:t>Název veřejné zakázky: </w:t>
            </w:r>
          </w:p>
        </w:tc>
        <w:tc>
          <w:tcPr>
            <w:tcW w:w="5528" w:type="dxa"/>
            <w:tcBorders>
              <w:top w:val="single" w:sz="12" w:space="0" w:color="FFFFFF"/>
              <w:left w:val="single" w:sz="12" w:space="0" w:color="FFFFFF"/>
              <w:bottom w:val="single" w:sz="12" w:space="0" w:color="FFFFFF"/>
              <w:right w:val="single" w:sz="12" w:space="0" w:color="FFFFFF"/>
            </w:tcBorders>
            <w:shd w:val="clear" w:color="auto" w:fill="FFFF99"/>
            <w:vAlign w:val="center"/>
            <w:hideMark/>
          </w:tcPr>
          <w:p w:rsidR="00450122" w:rsidRPr="00450122" w:rsidRDefault="00450122" w:rsidP="00450122">
            <w:pPr>
              <w:rPr>
                <w:rFonts w:asciiTheme="minorHAnsi" w:hAnsiTheme="minorHAnsi" w:cstheme="minorHAnsi"/>
                <w:sz w:val="20"/>
                <w:szCs w:val="20"/>
              </w:rPr>
            </w:pPr>
            <w:r w:rsidRPr="00450122">
              <w:rPr>
                <w:rFonts w:asciiTheme="minorHAnsi" w:hAnsiTheme="minorHAnsi" w:cstheme="minorHAnsi"/>
                <w:sz w:val="20"/>
                <w:szCs w:val="20"/>
              </w:rPr>
              <w:t xml:space="preserve">Dodavatel souborného díla účasti ČR na Mezinárodní specializované výstavě </w:t>
            </w:r>
            <w:proofErr w:type="spellStart"/>
            <w:r w:rsidRPr="00450122">
              <w:rPr>
                <w:rFonts w:asciiTheme="minorHAnsi" w:hAnsiTheme="minorHAnsi" w:cstheme="minorHAnsi"/>
                <w:sz w:val="20"/>
                <w:szCs w:val="20"/>
              </w:rPr>
              <w:t>Astana</w:t>
            </w:r>
            <w:proofErr w:type="spellEnd"/>
            <w:r w:rsidRPr="00450122">
              <w:rPr>
                <w:rFonts w:asciiTheme="minorHAnsi" w:hAnsiTheme="minorHAnsi" w:cstheme="minorHAnsi"/>
                <w:sz w:val="20"/>
                <w:szCs w:val="20"/>
              </w:rPr>
              <w:t xml:space="preserve"> EXPO 2017</w:t>
            </w:r>
          </w:p>
        </w:tc>
      </w:tr>
      <w:tr w:rsidR="00450122" w:rsidRPr="00450122" w:rsidTr="00450122">
        <w:trPr>
          <w:jc w:val="center"/>
        </w:trPr>
        <w:tc>
          <w:tcPr>
            <w:tcW w:w="4537" w:type="dxa"/>
            <w:tcBorders>
              <w:top w:val="single" w:sz="12" w:space="0" w:color="FFFFFF"/>
              <w:left w:val="single" w:sz="12" w:space="0" w:color="FFFFFF"/>
              <w:bottom w:val="single" w:sz="12" w:space="0" w:color="FFFFFF"/>
              <w:right w:val="single" w:sz="12" w:space="0" w:color="FFFFFF"/>
            </w:tcBorders>
            <w:shd w:val="clear" w:color="auto" w:fill="FFFF99"/>
            <w:vAlign w:val="center"/>
            <w:hideMark/>
          </w:tcPr>
          <w:p w:rsidR="00450122" w:rsidRPr="00450122" w:rsidRDefault="00450122" w:rsidP="00450122">
            <w:pPr>
              <w:rPr>
                <w:rFonts w:asciiTheme="minorHAnsi" w:hAnsiTheme="minorHAnsi" w:cstheme="minorHAnsi"/>
                <w:sz w:val="20"/>
                <w:szCs w:val="20"/>
              </w:rPr>
            </w:pPr>
            <w:r w:rsidRPr="00450122">
              <w:rPr>
                <w:rFonts w:asciiTheme="minorHAnsi" w:hAnsiTheme="minorHAnsi" w:cstheme="minorHAnsi"/>
                <w:b/>
                <w:bCs/>
                <w:sz w:val="20"/>
                <w:szCs w:val="20"/>
              </w:rPr>
              <w:t>Druh zadávacího řízení:</w:t>
            </w:r>
          </w:p>
        </w:tc>
        <w:tc>
          <w:tcPr>
            <w:tcW w:w="5528" w:type="dxa"/>
            <w:tcBorders>
              <w:top w:val="single" w:sz="12" w:space="0" w:color="FFFFFF"/>
              <w:left w:val="single" w:sz="12" w:space="0" w:color="FFFFFF"/>
              <w:bottom w:val="single" w:sz="12" w:space="0" w:color="FFFFFF"/>
              <w:right w:val="single" w:sz="12" w:space="0" w:color="FFFFFF"/>
            </w:tcBorders>
            <w:shd w:val="clear" w:color="auto" w:fill="FFFF99"/>
            <w:vAlign w:val="center"/>
            <w:hideMark/>
          </w:tcPr>
          <w:p w:rsidR="00450122" w:rsidRPr="00450122" w:rsidRDefault="00450122" w:rsidP="00450122">
            <w:pPr>
              <w:rPr>
                <w:rFonts w:asciiTheme="minorHAnsi" w:hAnsiTheme="minorHAnsi" w:cstheme="minorHAnsi"/>
                <w:sz w:val="20"/>
                <w:szCs w:val="20"/>
              </w:rPr>
            </w:pPr>
            <w:r w:rsidRPr="00450122">
              <w:rPr>
                <w:rFonts w:asciiTheme="minorHAnsi" w:hAnsiTheme="minorHAnsi" w:cstheme="minorHAnsi"/>
                <w:sz w:val="20"/>
                <w:szCs w:val="20"/>
              </w:rPr>
              <w:t>Otevřené řízení (ZZVZ)</w:t>
            </w:r>
          </w:p>
        </w:tc>
      </w:tr>
      <w:tr w:rsidR="00450122" w:rsidRPr="00450122" w:rsidTr="00450122">
        <w:trPr>
          <w:jc w:val="center"/>
        </w:trPr>
        <w:tc>
          <w:tcPr>
            <w:tcW w:w="4537" w:type="dxa"/>
            <w:tcBorders>
              <w:top w:val="single" w:sz="12" w:space="0" w:color="FFFFFF"/>
              <w:left w:val="single" w:sz="12" w:space="0" w:color="FFFFFF"/>
              <w:bottom w:val="single" w:sz="12" w:space="0" w:color="FFFFFF"/>
              <w:right w:val="single" w:sz="12" w:space="0" w:color="FFFFFF"/>
            </w:tcBorders>
            <w:shd w:val="clear" w:color="auto" w:fill="FFFF99"/>
            <w:vAlign w:val="center"/>
            <w:hideMark/>
          </w:tcPr>
          <w:p w:rsidR="00450122" w:rsidRPr="00450122" w:rsidRDefault="00450122" w:rsidP="00450122">
            <w:pPr>
              <w:rPr>
                <w:rFonts w:asciiTheme="minorHAnsi" w:hAnsiTheme="minorHAnsi" w:cstheme="minorHAnsi"/>
                <w:sz w:val="20"/>
                <w:szCs w:val="20"/>
              </w:rPr>
            </w:pPr>
            <w:r w:rsidRPr="00450122">
              <w:rPr>
                <w:rFonts w:asciiTheme="minorHAnsi" w:hAnsiTheme="minorHAnsi" w:cstheme="minorHAnsi"/>
                <w:b/>
                <w:bCs/>
                <w:sz w:val="20"/>
                <w:szCs w:val="20"/>
              </w:rPr>
              <w:t>Předmět veřejné zakázky:</w:t>
            </w:r>
          </w:p>
        </w:tc>
        <w:tc>
          <w:tcPr>
            <w:tcW w:w="5528" w:type="dxa"/>
            <w:tcBorders>
              <w:top w:val="single" w:sz="12" w:space="0" w:color="FFFFFF"/>
              <w:left w:val="single" w:sz="12" w:space="0" w:color="FFFFFF"/>
              <w:bottom w:val="single" w:sz="12" w:space="0" w:color="FFFFFF"/>
              <w:right w:val="single" w:sz="12" w:space="0" w:color="FFFFFF"/>
            </w:tcBorders>
            <w:shd w:val="clear" w:color="auto" w:fill="FFFF99"/>
            <w:vAlign w:val="center"/>
            <w:hideMark/>
          </w:tcPr>
          <w:p w:rsidR="00450122" w:rsidRPr="00450122" w:rsidRDefault="00450122" w:rsidP="00450122">
            <w:pPr>
              <w:rPr>
                <w:rFonts w:asciiTheme="minorHAnsi" w:hAnsiTheme="minorHAnsi" w:cstheme="minorHAnsi"/>
                <w:sz w:val="20"/>
                <w:szCs w:val="20"/>
              </w:rPr>
            </w:pPr>
            <w:r w:rsidRPr="00450122">
              <w:rPr>
                <w:rFonts w:asciiTheme="minorHAnsi" w:hAnsiTheme="minorHAnsi" w:cstheme="minorHAnsi"/>
                <w:sz w:val="20"/>
                <w:szCs w:val="20"/>
              </w:rPr>
              <w:t>Dodávky</w:t>
            </w:r>
          </w:p>
        </w:tc>
      </w:tr>
      <w:tr w:rsidR="00450122" w:rsidRPr="00450122" w:rsidTr="00450122">
        <w:trPr>
          <w:jc w:val="center"/>
        </w:trPr>
        <w:tc>
          <w:tcPr>
            <w:tcW w:w="4537" w:type="dxa"/>
            <w:tcBorders>
              <w:top w:val="single" w:sz="12" w:space="0" w:color="FFFFFF"/>
              <w:left w:val="single" w:sz="12" w:space="0" w:color="FFFFFF"/>
              <w:bottom w:val="single" w:sz="12" w:space="0" w:color="FFFFFF"/>
              <w:right w:val="single" w:sz="12" w:space="0" w:color="FFFFFF"/>
            </w:tcBorders>
            <w:shd w:val="clear" w:color="auto" w:fill="FFFF99"/>
            <w:vAlign w:val="center"/>
            <w:hideMark/>
          </w:tcPr>
          <w:p w:rsidR="00450122" w:rsidRPr="00450122" w:rsidRDefault="00450122" w:rsidP="00450122">
            <w:pPr>
              <w:rPr>
                <w:rFonts w:asciiTheme="minorHAnsi" w:hAnsiTheme="minorHAnsi" w:cstheme="minorHAnsi"/>
                <w:sz w:val="20"/>
                <w:szCs w:val="20"/>
              </w:rPr>
            </w:pPr>
            <w:r w:rsidRPr="00450122">
              <w:rPr>
                <w:rFonts w:asciiTheme="minorHAnsi" w:hAnsiTheme="minorHAnsi" w:cstheme="minorHAnsi"/>
                <w:b/>
                <w:bCs/>
                <w:sz w:val="20"/>
                <w:szCs w:val="20"/>
              </w:rPr>
              <w:t>Režim veřejné zakázky:</w:t>
            </w:r>
          </w:p>
        </w:tc>
        <w:tc>
          <w:tcPr>
            <w:tcW w:w="5528" w:type="dxa"/>
            <w:tcBorders>
              <w:top w:val="single" w:sz="12" w:space="0" w:color="FFFFFF"/>
              <w:left w:val="single" w:sz="12" w:space="0" w:color="FFFFFF"/>
              <w:bottom w:val="single" w:sz="12" w:space="0" w:color="FFFFFF"/>
              <w:right w:val="single" w:sz="12" w:space="0" w:color="FFFFFF"/>
            </w:tcBorders>
            <w:shd w:val="clear" w:color="auto" w:fill="FFFF99"/>
            <w:vAlign w:val="center"/>
            <w:hideMark/>
          </w:tcPr>
          <w:p w:rsidR="00450122" w:rsidRPr="00450122" w:rsidRDefault="00450122" w:rsidP="00450122">
            <w:pPr>
              <w:rPr>
                <w:rFonts w:asciiTheme="minorHAnsi" w:hAnsiTheme="minorHAnsi" w:cstheme="minorHAnsi"/>
                <w:sz w:val="20"/>
                <w:szCs w:val="20"/>
              </w:rPr>
            </w:pPr>
            <w:r w:rsidRPr="00450122">
              <w:rPr>
                <w:rFonts w:asciiTheme="minorHAnsi" w:hAnsiTheme="minorHAnsi" w:cstheme="minorHAnsi"/>
                <w:sz w:val="20"/>
                <w:szCs w:val="20"/>
              </w:rPr>
              <w:t>Otevřené řízení</w:t>
            </w:r>
          </w:p>
        </w:tc>
      </w:tr>
      <w:tr w:rsidR="00450122" w:rsidRPr="00450122" w:rsidTr="00450122">
        <w:trPr>
          <w:jc w:val="center"/>
        </w:trPr>
        <w:tc>
          <w:tcPr>
            <w:tcW w:w="4537" w:type="dxa"/>
            <w:tcBorders>
              <w:top w:val="single" w:sz="12" w:space="0" w:color="FFFFFF"/>
              <w:left w:val="single" w:sz="12" w:space="0" w:color="FFFFFF"/>
              <w:bottom w:val="single" w:sz="12" w:space="0" w:color="FFFFFF"/>
              <w:right w:val="single" w:sz="12" w:space="0" w:color="FFFFFF"/>
            </w:tcBorders>
            <w:shd w:val="clear" w:color="auto" w:fill="FFFF99"/>
            <w:vAlign w:val="center"/>
            <w:hideMark/>
          </w:tcPr>
          <w:p w:rsidR="00450122" w:rsidRPr="00450122" w:rsidRDefault="00450122" w:rsidP="00450122">
            <w:pPr>
              <w:rPr>
                <w:rFonts w:asciiTheme="minorHAnsi" w:hAnsiTheme="minorHAnsi" w:cstheme="minorHAnsi"/>
                <w:sz w:val="20"/>
                <w:szCs w:val="20"/>
              </w:rPr>
            </w:pPr>
            <w:r w:rsidRPr="00450122">
              <w:rPr>
                <w:rFonts w:asciiTheme="minorHAnsi" w:hAnsiTheme="minorHAnsi" w:cstheme="minorHAnsi"/>
                <w:b/>
                <w:bCs/>
                <w:sz w:val="20"/>
                <w:szCs w:val="20"/>
              </w:rPr>
              <w:t>Zadavatel:</w:t>
            </w:r>
          </w:p>
        </w:tc>
        <w:tc>
          <w:tcPr>
            <w:tcW w:w="5528" w:type="dxa"/>
            <w:tcBorders>
              <w:top w:val="single" w:sz="12" w:space="0" w:color="FFFFFF"/>
              <w:left w:val="single" w:sz="12" w:space="0" w:color="FFFFFF"/>
              <w:bottom w:val="single" w:sz="12" w:space="0" w:color="FFFFFF"/>
              <w:right w:val="single" w:sz="12" w:space="0" w:color="FFFFFF"/>
            </w:tcBorders>
            <w:shd w:val="clear" w:color="auto" w:fill="FFFF99"/>
            <w:vAlign w:val="center"/>
            <w:hideMark/>
          </w:tcPr>
          <w:p w:rsidR="00450122" w:rsidRPr="00450122" w:rsidRDefault="00450122" w:rsidP="00450122">
            <w:pPr>
              <w:rPr>
                <w:rFonts w:asciiTheme="minorHAnsi" w:hAnsiTheme="minorHAnsi" w:cstheme="minorHAnsi"/>
                <w:sz w:val="20"/>
                <w:szCs w:val="20"/>
              </w:rPr>
            </w:pPr>
            <w:r w:rsidRPr="00450122">
              <w:rPr>
                <w:rFonts w:asciiTheme="minorHAnsi" w:hAnsiTheme="minorHAnsi" w:cstheme="minorHAnsi"/>
                <w:sz w:val="20"/>
                <w:szCs w:val="20"/>
              </w:rPr>
              <w:t>Česká agentura na podporu obchodu/</w:t>
            </w:r>
            <w:proofErr w:type="spellStart"/>
            <w:r w:rsidRPr="00450122">
              <w:rPr>
                <w:rFonts w:asciiTheme="minorHAnsi" w:hAnsiTheme="minorHAnsi" w:cstheme="minorHAnsi"/>
                <w:sz w:val="20"/>
                <w:szCs w:val="20"/>
              </w:rPr>
              <w:t>CzechTrade</w:t>
            </w:r>
            <w:proofErr w:type="spellEnd"/>
          </w:p>
        </w:tc>
      </w:tr>
      <w:tr w:rsidR="00450122" w:rsidRPr="00450122" w:rsidTr="00450122">
        <w:trPr>
          <w:jc w:val="center"/>
        </w:trPr>
        <w:tc>
          <w:tcPr>
            <w:tcW w:w="4537" w:type="dxa"/>
            <w:tcBorders>
              <w:top w:val="single" w:sz="12" w:space="0" w:color="FFFFFF"/>
              <w:left w:val="single" w:sz="12" w:space="0" w:color="FFFFFF"/>
              <w:bottom w:val="single" w:sz="12" w:space="0" w:color="FFFFFF"/>
              <w:right w:val="single" w:sz="12" w:space="0" w:color="FFFFFF"/>
            </w:tcBorders>
            <w:shd w:val="clear" w:color="auto" w:fill="FFFF99"/>
            <w:vAlign w:val="center"/>
            <w:hideMark/>
          </w:tcPr>
          <w:p w:rsidR="00450122" w:rsidRPr="00450122" w:rsidRDefault="00450122" w:rsidP="00450122">
            <w:pPr>
              <w:rPr>
                <w:rFonts w:asciiTheme="minorHAnsi" w:hAnsiTheme="minorHAnsi" w:cstheme="minorHAnsi"/>
                <w:sz w:val="20"/>
                <w:szCs w:val="20"/>
              </w:rPr>
            </w:pPr>
            <w:r w:rsidRPr="00450122">
              <w:rPr>
                <w:rFonts w:asciiTheme="minorHAnsi" w:hAnsiTheme="minorHAnsi" w:cstheme="minorHAnsi"/>
                <w:b/>
                <w:bCs/>
                <w:sz w:val="20"/>
                <w:szCs w:val="20"/>
              </w:rPr>
              <w:t>Sídlo zadavatele:</w:t>
            </w:r>
          </w:p>
        </w:tc>
        <w:tc>
          <w:tcPr>
            <w:tcW w:w="5528" w:type="dxa"/>
            <w:tcBorders>
              <w:top w:val="single" w:sz="12" w:space="0" w:color="FFFFFF"/>
              <w:left w:val="single" w:sz="12" w:space="0" w:color="FFFFFF"/>
              <w:bottom w:val="single" w:sz="12" w:space="0" w:color="FFFFFF"/>
              <w:right w:val="single" w:sz="12" w:space="0" w:color="FFFFFF"/>
            </w:tcBorders>
            <w:shd w:val="clear" w:color="auto" w:fill="FFFF99"/>
            <w:vAlign w:val="center"/>
            <w:hideMark/>
          </w:tcPr>
          <w:p w:rsidR="00450122" w:rsidRPr="00450122" w:rsidRDefault="00450122" w:rsidP="00450122">
            <w:pPr>
              <w:rPr>
                <w:rFonts w:asciiTheme="minorHAnsi" w:hAnsiTheme="minorHAnsi" w:cstheme="minorHAnsi"/>
                <w:sz w:val="20"/>
                <w:szCs w:val="20"/>
              </w:rPr>
            </w:pPr>
            <w:r w:rsidRPr="00450122">
              <w:rPr>
                <w:rFonts w:asciiTheme="minorHAnsi" w:hAnsiTheme="minorHAnsi" w:cstheme="minorHAnsi"/>
                <w:sz w:val="20"/>
                <w:szCs w:val="20"/>
              </w:rPr>
              <w:t>Dittrichova 21, Praha 28, 128 01</w:t>
            </w:r>
          </w:p>
        </w:tc>
      </w:tr>
      <w:tr w:rsidR="00450122" w:rsidRPr="00450122" w:rsidTr="00450122">
        <w:trPr>
          <w:jc w:val="center"/>
        </w:trPr>
        <w:tc>
          <w:tcPr>
            <w:tcW w:w="4537" w:type="dxa"/>
            <w:tcBorders>
              <w:top w:val="single" w:sz="12" w:space="0" w:color="FFFFFF"/>
              <w:left w:val="single" w:sz="12" w:space="0" w:color="FFFFFF"/>
              <w:bottom w:val="single" w:sz="12" w:space="0" w:color="FFFFFF"/>
              <w:right w:val="single" w:sz="12" w:space="0" w:color="FFFFFF"/>
            </w:tcBorders>
            <w:shd w:val="clear" w:color="auto" w:fill="FFFF99"/>
            <w:vAlign w:val="center"/>
            <w:hideMark/>
          </w:tcPr>
          <w:p w:rsidR="00450122" w:rsidRPr="00450122" w:rsidRDefault="00450122" w:rsidP="00450122">
            <w:pPr>
              <w:rPr>
                <w:rFonts w:asciiTheme="minorHAnsi" w:hAnsiTheme="minorHAnsi" w:cstheme="minorHAnsi"/>
                <w:sz w:val="20"/>
                <w:szCs w:val="20"/>
              </w:rPr>
            </w:pPr>
            <w:r w:rsidRPr="00450122">
              <w:rPr>
                <w:rFonts w:asciiTheme="minorHAnsi" w:hAnsiTheme="minorHAnsi" w:cstheme="minorHAnsi"/>
                <w:b/>
                <w:bCs/>
                <w:sz w:val="20"/>
                <w:szCs w:val="20"/>
              </w:rPr>
              <w:t>IČO:</w:t>
            </w:r>
          </w:p>
        </w:tc>
        <w:tc>
          <w:tcPr>
            <w:tcW w:w="5528" w:type="dxa"/>
            <w:tcBorders>
              <w:top w:val="single" w:sz="12" w:space="0" w:color="FFFFFF"/>
              <w:left w:val="single" w:sz="12" w:space="0" w:color="FFFFFF"/>
              <w:bottom w:val="single" w:sz="12" w:space="0" w:color="FFFFFF"/>
              <w:right w:val="single" w:sz="12" w:space="0" w:color="FFFFFF"/>
            </w:tcBorders>
            <w:shd w:val="clear" w:color="auto" w:fill="FFFF99"/>
            <w:vAlign w:val="center"/>
            <w:hideMark/>
          </w:tcPr>
          <w:p w:rsidR="00450122" w:rsidRPr="00450122" w:rsidRDefault="00450122" w:rsidP="00450122">
            <w:pPr>
              <w:rPr>
                <w:rFonts w:asciiTheme="minorHAnsi" w:hAnsiTheme="minorHAnsi" w:cstheme="minorHAnsi"/>
                <w:sz w:val="20"/>
                <w:szCs w:val="20"/>
              </w:rPr>
            </w:pPr>
            <w:r w:rsidRPr="00450122">
              <w:rPr>
                <w:rFonts w:asciiTheme="minorHAnsi" w:hAnsiTheme="minorHAnsi" w:cstheme="minorHAnsi"/>
                <w:sz w:val="20"/>
                <w:szCs w:val="20"/>
              </w:rPr>
              <w:t>00001171</w:t>
            </w:r>
          </w:p>
        </w:tc>
      </w:tr>
      <w:tr w:rsidR="00450122" w:rsidRPr="00450122" w:rsidTr="00450122">
        <w:trPr>
          <w:jc w:val="center"/>
        </w:trPr>
        <w:tc>
          <w:tcPr>
            <w:tcW w:w="4537" w:type="dxa"/>
            <w:tcBorders>
              <w:top w:val="single" w:sz="12" w:space="0" w:color="FFFFFF"/>
              <w:left w:val="single" w:sz="12" w:space="0" w:color="FFFFFF"/>
              <w:bottom w:val="single" w:sz="12" w:space="0" w:color="FFFFFF"/>
              <w:right w:val="single" w:sz="12" w:space="0" w:color="FFFFFF"/>
            </w:tcBorders>
            <w:shd w:val="clear" w:color="auto" w:fill="FFFF99"/>
            <w:vAlign w:val="center"/>
            <w:hideMark/>
          </w:tcPr>
          <w:p w:rsidR="00450122" w:rsidRPr="00450122" w:rsidRDefault="00450122" w:rsidP="00450122">
            <w:pPr>
              <w:rPr>
                <w:rFonts w:asciiTheme="minorHAnsi" w:hAnsiTheme="minorHAnsi" w:cstheme="minorHAnsi"/>
                <w:sz w:val="20"/>
                <w:szCs w:val="20"/>
              </w:rPr>
            </w:pPr>
            <w:r w:rsidRPr="00450122">
              <w:rPr>
                <w:rFonts w:asciiTheme="minorHAnsi" w:hAnsiTheme="minorHAnsi" w:cstheme="minorHAnsi"/>
                <w:b/>
                <w:bCs/>
                <w:sz w:val="20"/>
                <w:szCs w:val="20"/>
              </w:rPr>
              <w:t>Osoba oprávněná jednat za zadavatele:</w:t>
            </w:r>
          </w:p>
        </w:tc>
        <w:tc>
          <w:tcPr>
            <w:tcW w:w="5528" w:type="dxa"/>
            <w:tcBorders>
              <w:top w:val="single" w:sz="12" w:space="0" w:color="FFFFFF"/>
              <w:left w:val="single" w:sz="12" w:space="0" w:color="FFFFFF"/>
              <w:bottom w:val="single" w:sz="12" w:space="0" w:color="FFFFFF"/>
              <w:right w:val="single" w:sz="12" w:space="0" w:color="FFFFFF"/>
            </w:tcBorders>
            <w:shd w:val="clear" w:color="auto" w:fill="FFFF99"/>
            <w:vAlign w:val="center"/>
            <w:hideMark/>
          </w:tcPr>
          <w:p w:rsidR="00450122" w:rsidRPr="00450122" w:rsidRDefault="00450122" w:rsidP="00450122">
            <w:pPr>
              <w:rPr>
                <w:rFonts w:asciiTheme="minorHAnsi" w:hAnsiTheme="minorHAnsi" w:cstheme="minorHAnsi"/>
                <w:sz w:val="20"/>
                <w:szCs w:val="20"/>
              </w:rPr>
            </w:pPr>
            <w:r w:rsidRPr="00450122">
              <w:rPr>
                <w:rFonts w:asciiTheme="minorHAnsi" w:hAnsiTheme="minorHAnsi" w:cstheme="minorHAnsi"/>
                <w:sz w:val="20"/>
                <w:szCs w:val="20"/>
              </w:rPr>
              <w:t>Ing. Radomil Doležal, MBA, generální ředitel</w:t>
            </w:r>
          </w:p>
        </w:tc>
      </w:tr>
    </w:tbl>
    <w:p w:rsidR="00450122" w:rsidRPr="00450122" w:rsidRDefault="00450122" w:rsidP="00450122">
      <w:pPr>
        <w:shd w:val="clear" w:color="auto" w:fill="FFFFFF"/>
        <w:rPr>
          <w:rFonts w:asciiTheme="minorHAnsi" w:hAnsiTheme="minorHAnsi" w:cstheme="minorHAnsi"/>
          <w:b/>
          <w:bCs/>
          <w:color w:val="FF0000"/>
          <w:sz w:val="20"/>
          <w:szCs w:val="20"/>
        </w:rPr>
      </w:pPr>
    </w:p>
    <w:p w:rsidR="00450122" w:rsidRPr="00450122" w:rsidRDefault="00450122" w:rsidP="00450122">
      <w:pPr>
        <w:shd w:val="clear" w:color="auto" w:fill="FFFFFF"/>
        <w:spacing w:line="276" w:lineRule="auto"/>
        <w:jc w:val="both"/>
        <w:rPr>
          <w:rFonts w:asciiTheme="minorHAnsi" w:hAnsiTheme="minorHAnsi" w:cstheme="minorHAnsi"/>
          <w:bCs/>
          <w:sz w:val="20"/>
          <w:szCs w:val="20"/>
        </w:rPr>
      </w:pPr>
      <w:r w:rsidRPr="00450122">
        <w:rPr>
          <w:rFonts w:asciiTheme="minorHAnsi" w:hAnsiTheme="minorHAnsi" w:cstheme="minorHAnsi"/>
          <w:bCs/>
          <w:sz w:val="20"/>
          <w:szCs w:val="20"/>
        </w:rPr>
        <w:t>Zadavatel se nechává v souladu s 43 zákona zastoupit společností OTIDEA a.s., se sídlem Thámova 32/681, 180 00 Praha 8 – Karlín. Účastníci jsou povinni veškerou komunikaci v souvislosti s veřejnou zakázkou směřovat na společnost OTIDEA a.s.</w:t>
      </w:r>
    </w:p>
    <w:p w:rsidR="00450122" w:rsidRPr="00450122" w:rsidRDefault="00450122" w:rsidP="00450122">
      <w:pPr>
        <w:shd w:val="clear" w:color="auto" w:fill="FFFFFF"/>
        <w:rPr>
          <w:rFonts w:asciiTheme="minorHAnsi" w:hAnsiTheme="minorHAnsi" w:cstheme="minorHAnsi"/>
          <w:color w:val="333333"/>
          <w:sz w:val="20"/>
          <w:szCs w:val="20"/>
        </w:rPr>
      </w:pPr>
      <w:r w:rsidRPr="00450122">
        <w:rPr>
          <w:rFonts w:asciiTheme="minorHAnsi" w:hAnsiTheme="minorHAnsi" w:cstheme="minorHAnsi"/>
          <w:color w:val="333333"/>
          <w:sz w:val="20"/>
          <w:szCs w:val="20"/>
        </w:rPr>
        <w:t> </w:t>
      </w:r>
    </w:p>
    <w:tbl>
      <w:tblPr>
        <w:tblW w:w="10065" w:type="dxa"/>
        <w:tblInd w:w="-157" w:type="dxa"/>
        <w:shd w:val="clear" w:color="auto" w:fill="FFFF99"/>
        <w:tblCellMar>
          <w:top w:w="100" w:type="dxa"/>
          <w:left w:w="100" w:type="dxa"/>
          <w:bottom w:w="100" w:type="dxa"/>
          <w:right w:w="100" w:type="dxa"/>
        </w:tblCellMar>
        <w:tblLook w:val="04A0" w:firstRow="1" w:lastRow="0" w:firstColumn="1" w:lastColumn="0" w:noHBand="0" w:noVBand="1"/>
      </w:tblPr>
      <w:tblGrid>
        <w:gridCol w:w="4537"/>
        <w:gridCol w:w="5528"/>
      </w:tblGrid>
      <w:tr w:rsidR="00450122" w:rsidRPr="00450122" w:rsidTr="00450122">
        <w:tc>
          <w:tcPr>
            <w:tcW w:w="4537" w:type="dxa"/>
            <w:tcBorders>
              <w:top w:val="single" w:sz="12" w:space="0" w:color="FFFFFF"/>
              <w:left w:val="single" w:sz="12" w:space="0" w:color="FFFFFF"/>
              <w:bottom w:val="single" w:sz="12" w:space="0" w:color="FFFFFF"/>
              <w:right w:val="single" w:sz="12" w:space="0" w:color="FFFFFF"/>
            </w:tcBorders>
            <w:shd w:val="clear" w:color="auto" w:fill="FFFF99"/>
            <w:vAlign w:val="center"/>
            <w:hideMark/>
          </w:tcPr>
          <w:p w:rsidR="00450122" w:rsidRPr="00450122" w:rsidRDefault="00450122" w:rsidP="00450122">
            <w:pPr>
              <w:rPr>
                <w:rFonts w:asciiTheme="minorHAnsi" w:hAnsiTheme="minorHAnsi" w:cstheme="minorHAnsi"/>
                <w:sz w:val="20"/>
                <w:szCs w:val="20"/>
              </w:rPr>
            </w:pPr>
            <w:r w:rsidRPr="00450122">
              <w:rPr>
                <w:rFonts w:asciiTheme="minorHAnsi" w:hAnsiTheme="minorHAnsi" w:cstheme="minorHAnsi"/>
                <w:b/>
                <w:bCs/>
                <w:sz w:val="20"/>
                <w:szCs w:val="20"/>
              </w:rPr>
              <w:t>Kontaktní osoba:</w:t>
            </w:r>
          </w:p>
        </w:tc>
        <w:tc>
          <w:tcPr>
            <w:tcW w:w="5528" w:type="dxa"/>
            <w:tcBorders>
              <w:top w:val="single" w:sz="12" w:space="0" w:color="FFFFFF"/>
              <w:left w:val="single" w:sz="12" w:space="0" w:color="FFFFFF"/>
              <w:bottom w:val="single" w:sz="12" w:space="0" w:color="FFFFFF"/>
              <w:right w:val="single" w:sz="12" w:space="0" w:color="FFFFFF"/>
            </w:tcBorders>
            <w:shd w:val="clear" w:color="auto" w:fill="FFFF99"/>
            <w:vAlign w:val="center"/>
            <w:hideMark/>
          </w:tcPr>
          <w:p w:rsidR="00450122" w:rsidRPr="00450122" w:rsidRDefault="00450122" w:rsidP="00450122">
            <w:pPr>
              <w:rPr>
                <w:rFonts w:asciiTheme="minorHAnsi" w:hAnsiTheme="minorHAnsi" w:cstheme="minorHAnsi"/>
                <w:bCs/>
                <w:sz w:val="20"/>
                <w:szCs w:val="20"/>
              </w:rPr>
            </w:pPr>
            <w:r w:rsidRPr="00450122">
              <w:rPr>
                <w:rFonts w:asciiTheme="minorHAnsi" w:hAnsiTheme="minorHAnsi" w:cstheme="minorHAnsi"/>
                <w:bCs/>
                <w:sz w:val="20"/>
                <w:szCs w:val="20"/>
              </w:rPr>
              <w:t>Mgr. Kateřina Koláčková</w:t>
            </w:r>
          </w:p>
        </w:tc>
      </w:tr>
      <w:tr w:rsidR="00450122" w:rsidRPr="00450122" w:rsidTr="00450122">
        <w:tc>
          <w:tcPr>
            <w:tcW w:w="4537" w:type="dxa"/>
            <w:tcBorders>
              <w:top w:val="single" w:sz="12" w:space="0" w:color="FFFFFF"/>
              <w:left w:val="single" w:sz="12" w:space="0" w:color="FFFFFF"/>
              <w:bottom w:val="single" w:sz="12" w:space="0" w:color="FFFFFF"/>
              <w:right w:val="single" w:sz="12" w:space="0" w:color="FFFFFF"/>
            </w:tcBorders>
            <w:shd w:val="clear" w:color="auto" w:fill="FFFF99"/>
            <w:vAlign w:val="center"/>
            <w:hideMark/>
          </w:tcPr>
          <w:p w:rsidR="00450122" w:rsidRPr="00450122" w:rsidRDefault="00450122" w:rsidP="00450122">
            <w:pPr>
              <w:rPr>
                <w:rFonts w:asciiTheme="minorHAnsi" w:hAnsiTheme="minorHAnsi" w:cstheme="minorHAnsi"/>
                <w:sz w:val="20"/>
                <w:szCs w:val="20"/>
              </w:rPr>
            </w:pPr>
            <w:r w:rsidRPr="00450122">
              <w:rPr>
                <w:rFonts w:asciiTheme="minorHAnsi" w:hAnsiTheme="minorHAnsi" w:cstheme="minorHAnsi"/>
                <w:b/>
                <w:bCs/>
                <w:sz w:val="20"/>
                <w:szCs w:val="20"/>
              </w:rPr>
              <w:t>Telefon:</w:t>
            </w:r>
          </w:p>
        </w:tc>
        <w:tc>
          <w:tcPr>
            <w:tcW w:w="5528" w:type="dxa"/>
            <w:tcBorders>
              <w:top w:val="single" w:sz="12" w:space="0" w:color="FFFFFF"/>
              <w:left w:val="single" w:sz="12" w:space="0" w:color="FFFFFF"/>
              <w:bottom w:val="single" w:sz="12" w:space="0" w:color="FFFFFF"/>
              <w:right w:val="single" w:sz="12" w:space="0" w:color="FFFFFF"/>
            </w:tcBorders>
            <w:shd w:val="clear" w:color="auto" w:fill="FFFF99"/>
            <w:vAlign w:val="center"/>
            <w:hideMark/>
          </w:tcPr>
          <w:p w:rsidR="00450122" w:rsidRPr="00450122" w:rsidRDefault="00450122" w:rsidP="00450122">
            <w:pPr>
              <w:rPr>
                <w:rFonts w:asciiTheme="minorHAnsi" w:hAnsiTheme="minorHAnsi" w:cstheme="minorHAnsi"/>
                <w:bCs/>
                <w:sz w:val="20"/>
                <w:szCs w:val="20"/>
              </w:rPr>
            </w:pPr>
            <w:r w:rsidRPr="00450122">
              <w:rPr>
                <w:rFonts w:asciiTheme="minorHAnsi" w:hAnsiTheme="minorHAnsi" w:cstheme="minorHAnsi"/>
                <w:bCs/>
                <w:sz w:val="20"/>
                <w:szCs w:val="20"/>
              </w:rPr>
              <w:t>+420 295 565 120</w:t>
            </w:r>
          </w:p>
        </w:tc>
      </w:tr>
      <w:tr w:rsidR="00450122" w:rsidRPr="00450122" w:rsidTr="00450122">
        <w:tc>
          <w:tcPr>
            <w:tcW w:w="4537" w:type="dxa"/>
            <w:tcBorders>
              <w:top w:val="single" w:sz="12" w:space="0" w:color="FFFFFF"/>
              <w:left w:val="single" w:sz="12" w:space="0" w:color="FFFFFF"/>
              <w:bottom w:val="single" w:sz="12" w:space="0" w:color="FFFFFF"/>
              <w:right w:val="single" w:sz="12" w:space="0" w:color="FFFFFF"/>
            </w:tcBorders>
            <w:shd w:val="clear" w:color="auto" w:fill="FFFF99"/>
            <w:vAlign w:val="center"/>
            <w:hideMark/>
          </w:tcPr>
          <w:p w:rsidR="00450122" w:rsidRPr="00450122" w:rsidRDefault="00450122" w:rsidP="00450122">
            <w:pPr>
              <w:rPr>
                <w:rFonts w:asciiTheme="minorHAnsi" w:hAnsiTheme="minorHAnsi" w:cstheme="minorHAnsi"/>
                <w:sz w:val="20"/>
                <w:szCs w:val="20"/>
              </w:rPr>
            </w:pPr>
            <w:r w:rsidRPr="00450122">
              <w:rPr>
                <w:rFonts w:asciiTheme="minorHAnsi" w:hAnsiTheme="minorHAnsi" w:cstheme="minorHAnsi"/>
                <w:b/>
                <w:bCs/>
                <w:sz w:val="20"/>
                <w:szCs w:val="20"/>
              </w:rPr>
              <w:t>Email:</w:t>
            </w:r>
          </w:p>
        </w:tc>
        <w:tc>
          <w:tcPr>
            <w:tcW w:w="5528" w:type="dxa"/>
            <w:tcBorders>
              <w:top w:val="single" w:sz="12" w:space="0" w:color="FFFFFF"/>
              <w:left w:val="single" w:sz="12" w:space="0" w:color="FFFFFF"/>
              <w:bottom w:val="single" w:sz="12" w:space="0" w:color="FFFFFF"/>
              <w:right w:val="single" w:sz="12" w:space="0" w:color="FFFFFF"/>
            </w:tcBorders>
            <w:shd w:val="clear" w:color="auto" w:fill="FFFF99"/>
            <w:vAlign w:val="center"/>
            <w:hideMark/>
          </w:tcPr>
          <w:p w:rsidR="00450122" w:rsidRPr="00450122" w:rsidRDefault="00450122" w:rsidP="00450122">
            <w:pPr>
              <w:rPr>
                <w:rFonts w:asciiTheme="minorHAnsi" w:hAnsiTheme="minorHAnsi" w:cstheme="minorHAnsi"/>
                <w:bCs/>
                <w:sz w:val="20"/>
                <w:szCs w:val="20"/>
              </w:rPr>
            </w:pPr>
            <w:r w:rsidRPr="00450122">
              <w:rPr>
                <w:rFonts w:asciiTheme="minorHAnsi" w:hAnsiTheme="minorHAnsi" w:cstheme="minorHAnsi"/>
                <w:bCs/>
                <w:sz w:val="20"/>
                <w:szCs w:val="20"/>
              </w:rPr>
              <w:t>zakazky@otidea.cz</w:t>
            </w:r>
          </w:p>
        </w:tc>
      </w:tr>
    </w:tbl>
    <w:p w:rsidR="00450122" w:rsidRPr="00450122" w:rsidRDefault="00450122" w:rsidP="00450122">
      <w:pPr>
        <w:shd w:val="clear" w:color="auto" w:fill="FFFFFF"/>
        <w:jc w:val="both"/>
        <w:rPr>
          <w:rFonts w:asciiTheme="minorHAnsi" w:hAnsiTheme="minorHAnsi" w:cstheme="minorHAnsi"/>
          <w:color w:val="333333"/>
          <w:sz w:val="20"/>
          <w:szCs w:val="20"/>
        </w:rPr>
      </w:pPr>
    </w:p>
    <w:p w:rsidR="00450122" w:rsidRPr="00450122" w:rsidRDefault="00450122" w:rsidP="00450122">
      <w:pPr>
        <w:shd w:val="clear" w:color="auto" w:fill="FFFFFF"/>
        <w:spacing w:line="276" w:lineRule="auto"/>
        <w:jc w:val="both"/>
        <w:rPr>
          <w:rFonts w:asciiTheme="minorHAnsi" w:hAnsiTheme="minorHAnsi" w:cstheme="minorHAnsi"/>
          <w:b/>
          <w:color w:val="333333"/>
          <w:sz w:val="20"/>
          <w:szCs w:val="20"/>
        </w:rPr>
      </w:pPr>
      <w:r w:rsidRPr="00450122">
        <w:rPr>
          <w:rFonts w:asciiTheme="minorHAnsi" w:hAnsiTheme="minorHAnsi" w:cstheme="minorHAnsi"/>
          <w:b/>
          <w:color w:val="333333"/>
          <w:sz w:val="20"/>
          <w:szCs w:val="20"/>
        </w:rPr>
        <w:t>Jiné osoby podílející se na tvorbě zadávací dokumentace:</w:t>
      </w:r>
    </w:p>
    <w:p w:rsidR="00450122" w:rsidRPr="00450122" w:rsidRDefault="00450122" w:rsidP="00450122">
      <w:pPr>
        <w:pStyle w:val="Odstavecseseznamem"/>
        <w:widowControl/>
        <w:numPr>
          <w:ilvl w:val="0"/>
          <w:numId w:val="12"/>
        </w:numPr>
        <w:shd w:val="clear" w:color="auto" w:fill="FFFFFF"/>
        <w:autoSpaceDE/>
        <w:autoSpaceDN/>
        <w:adjustRightInd/>
        <w:contextualSpacing/>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Společnost OTIDEA a.s., IČ: 27142442 – zpracování zadávací dokumentace vyjma technických podmínek, smluvních podmínek a způsobu stanovení nabídkové ceny</w:t>
      </w:r>
    </w:p>
    <w:p w:rsidR="00450122" w:rsidRPr="00450122" w:rsidRDefault="00450122" w:rsidP="00450122">
      <w:pPr>
        <w:pStyle w:val="Odstavecseseznamem"/>
        <w:widowControl/>
        <w:numPr>
          <w:ilvl w:val="0"/>
          <w:numId w:val="12"/>
        </w:numPr>
        <w:shd w:val="clear" w:color="auto" w:fill="FFFFFF"/>
        <w:autoSpaceDE/>
        <w:autoSpaceDN/>
        <w:adjustRightInd/>
        <w:contextualSpacing/>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 xml:space="preserve">Ing. Jan Krs, komisař </w:t>
      </w:r>
      <w:proofErr w:type="spellStart"/>
      <w:r w:rsidRPr="00450122">
        <w:rPr>
          <w:rFonts w:asciiTheme="minorHAnsi" w:hAnsiTheme="minorHAnsi" w:cstheme="minorHAnsi"/>
          <w:color w:val="333333"/>
          <w:sz w:val="20"/>
          <w:szCs w:val="20"/>
        </w:rPr>
        <w:t>Astana</w:t>
      </w:r>
      <w:proofErr w:type="spellEnd"/>
      <w:r w:rsidRPr="00450122">
        <w:rPr>
          <w:rFonts w:asciiTheme="minorHAnsi" w:hAnsiTheme="minorHAnsi" w:cstheme="minorHAnsi"/>
          <w:color w:val="333333"/>
          <w:sz w:val="20"/>
          <w:szCs w:val="20"/>
        </w:rPr>
        <w:t xml:space="preserve"> EXPO 2017</w:t>
      </w:r>
    </w:p>
    <w:p w:rsidR="00450122" w:rsidRPr="00450122" w:rsidRDefault="00450122" w:rsidP="00450122">
      <w:pPr>
        <w:pStyle w:val="Odstavecseseznamem"/>
        <w:widowControl/>
        <w:numPr>
          <w:ilvl w:val="0"/>
          <w:numId w:val="12"/>
        </w:numPr>
        <w:shd w:val="clear" w:color="auto" w:fill="FFFFFF"/>
        <w:autoSpaceDE/>
        <w:autoSpaceDN/>
        <w:adjustRightInd/>
        <w:contextualSpacing/>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 xml:space="preserve">PhDr. Martin Šperl, Ing. Miroslav </w:t>
      </w:r>
      <w:proofErr w:type="spellStart"/>
      <w:r w:rsidRPr="00450122">
        <w:rPr>
          <w:rFonts w:asciiTheme="minorHAnsi" w:hAnsiTheme="minorHAnsi" w:cstheme="minorHAnsi"/>
          <w:color w:val="333333"/>
          <w:sz w:val="20"/>
          <w:szCs w:val="20"/>
        </w:rPr>
        <w:t>Scheiner</w:t>
      </w:r>
      <w:proofErr w:type="spellEnd"/>
      <w:r w:rsidRPr="00450122">
        <w:rPr>
          <w:rFonts w:asciiTheme="minorHAnsi" w:hAnsiTheme="minorHAnsi" w:cstheme="minorHAnsi"/>
          <w:color w:val="333333"/>
          <w:sz w:val="20"/>
          <w:szCs w:val="20"/>
        </w:rPr>
        <w:t>, Ministerstvo průmyslu a obchodu ČR</w:t>
      </w:r>
    </w:p>
    <w:p w:rsidR="00450122" w:rsidRPr="00450122" w:rsidRDefault="00450122" w:rsidP="00450122">
      <w:pPr>
        <w:pStyle w:val="KAPITOLA"/>
        <w:rPr>
          <w:rFonts w:asciiTheme="minorHAnsi" w:hAnsiTheme="minorHAnsi" w:cstheme="minorHAnsi"/>
          <w:sz w:val="20"/>
          <w:szCs w:val="20"/>
        </w:rPr>
      </w:pPr>
      <w:r w:rsidRPr="00450122">
        <w:rPr>
          <w:rFonts w:asciiTheme="minorHAnsi" w:hAnsiTheme="minorHAnsi" w:cstheme="minorHAnsi"/>
          <w:sz w:val="20"/>
          <w:szCs w:val="20"/>
        </w:rPr>
        <w:t>1.</w:t>
      </w:r>
      <w:r w:rsidRPr="00450122">
        <w:rPr>
          <w:rFonts w:asciiTheme="minorHAnsi" w:hAnsiTheme="minorHAnsi" w:cstheme="minorHAnsi"/>
          <w:sz w:val="20"/>
          <w:szCs w:val="20"/>
        </w:rPr>
        <w:tab/>
        <w:t>Vymezení předmětu plnění veřejné zakázky</w:t>
      </w:r>
    </w:p>
    <w:p w:rsidR="00450122" w:rsidRPr="00450122" w:rsidRDefault="00450122" w:rsidP="00450122">
      <w:pPr>
        <w:pStyle w:val="PODKAPITOLA"/>
        <w:rPr>
          <w:rFonts w:asciiTheme="minorHAnsi" w:hAnsiTheme="minorHAnsi" w:cstheme="minorHAnsi"/>
        </w:rPr>
      </w:pPr>
      <w:r w:rsidRPr="00450122">
        <w:rPr>
          <w:rFonts w:asciiTheme="minorHAnsi" w:hAnsiTheme="minorHAnsi" w:cstheme="minorHAnsi"/>
        </w:rPr>
        <w:tab/>
        <w:t>1.1 Klasifikace předmětu plnění veřejné zakázky</w:t>
      </w:r>
    </w:p>
    <w:p w:rsidR="00450122" w:rsidRPr="00450122" w:rsidRDefault="00450122" w:rsidP="00450122">
      <w:pPr>
        <w:shd w:val="clear" w:color="auto" w:fill="FFFFFF"/>
        <w:spacing w:line="276" w:lineRule="auto"/>
        <w:ind w:firstLine="708"/>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Klasifikace předmětu plnění veřejné zakázky odpovídá položkám, případně položce:</w:t>
      </w:r>
    </w:p>
    <w:p w:rsidR="00450122" w:rsidRPr="00450122" w:rsidRDefault="00450122" w:rsidP="00450122">
      <w:pPr>
        <w:widowControl/>
        <w:numPr>
          <w:ilvl w:val="0"/>
          <w:numId w:val="10"/>
        </w:numPr>
        <w:shd w:val="clear" w:color="auto" w:fill="FFFFFF"/>
        <w:tabs>
          <w:tab w:val="clear" w:pos="720"/>
        </w:tabs>
        <w:autoSpaceDE/>
        <w:autoSpaceDN/>
        <w:adjustRightInd/>
        <w:spacing w:before="100" w:beforeAutospacing="1" w:after="100" w:afterAutospacing="1" w:line="276" w:lineRule="auto"/>
        <w:ind w:hanging="11"/>
        <w:jc w:val="both"/>
        <w:rPr>
          <w:rFonts w:asciiTheme="minorHAnsi" w:hAnsiTheme="minorHAnsi" w:cstheme="minorHAnsi"/>
          <w:color w:val="333333"/>
          <w:sz w:val="20"/>
          <w:szCs w:val="20"/>
        </w:rPr>
      </w:pPr>
      <w:r w:rsidRPr="00450122">
        <w:rPr>
          <w:rFonts w:asciiTheme="minorHAnsi" w:hAnsiTheme="minorHAnsi" w:cstheme="minorHAnsi"/>
          <w:sz w:val="20"/>
          <w:szCs w:val="20"/>
        </w:rPr>
        <w:t>79956000-0</w:t>
      </w:r>
      <w:r w:rsidRPr="00450122">
        <w:rPr>
          <w:rFonts w:asciiTheme="minorHAnsi" w:hAnsiTheme="minorHAnsi" w:cstheme="minorHAnsi"/>
          <w:color w:val="333333"/>
          <w:sz w:val="20"/>
          <w:szCs w:val="20"/>
        </w:rPr>
        <w:t xml:space="preserve"> – Organizace veletrhů a výstav</w:t>
      </w:r>
    </w:p>
    <w:p w:rsidR="00450122" w:rsidRPr="00450122" w:rsidRDefault="00450122" w:rsidP="00450122">
      <w:pPr>
        <w:pStyle w:val="PODKAPITOLA"/>
        <w:ind w:left="709"/>
        <w:rPr>
          <w:rFonts w:asciiTheme="minorHAnsi" w:hAnsiTheme="minorHAnsi" w:cstheme="minorHAnsi"/>
        </w:rPr>
      </w:pPr>
      <w:r w:rsidRPr="00450122">
        <w:rPr>
          <w:rFonts w:asciiTheme="minorHAnsi" w:hAnsiTheme="minorHAnsi" w:cstheme="minorHAnsi"/>
        </w:rPr>
        <w:t>1.2</w:t>
      </w:r>
      <w:r w:rsidRPr="00450122">
        <w:rPr>
          <w:rFonts w:asciiTheme="minorHAnsi" w:hAnsiTheme="minorHAnsi" w:cstheme="minorHAnsi"/>
        </w:rPr>
        <w:tab/>
        <w:t>Popis předmětu veřejné zakázky</w:t>
      </w:r>
    </w:p>
    <w:p w:rsidR="00450122" w:rsidRPr="00450122" w:rsidRDefault="00450122" w:rsidP="00450122">
      <w:pPr>
        <w:shd w:val="clear" w:color="auto" w:fill="FFFFFF"/>
        <w:spacing w:line="276" w:lineRule="auto"/>
        <w:jc w:val="both"/>
        <w:rPr>
          <w:rFonts w:asciiTheme="minorHAnsi" w:hAnsiTheme="minorHAnsi" w:cstheme="minorHAnsi"/>
          <w:b/>
          <w:bCs/>
          <w:color w:val="FF0000"/>
          <w:sz w:val="20"/>
          <w:szCs w:val="20"/>
        </w:rPr>
      </w:pPr>
      <w:r w:rsidRPr="00450122">
        <w:rPr>
          <w:rFonts w:asciiTheme="minorHAnsi" w:hAnsiTheme="minorHAnsi" w:cstheme="minorHAnsi"/>
          <w:b/>
          <w:bCs/>
          <w:sz w:val="20"/>
          <w:szCs w:val="20"/>
        </w:rPr>
        <w:tab/>
        <w:t xml:space="preserve">1.2.1 Obecné informace o </w:t>
      </w:r>
      <w:proofErr w:type="spellStart"/>
      <w:r w:rsidRPr="00450122">
        <w:rPr>
          <w:rFonts w:asciiTheme="minorHAnsi" w:hAnsiTheme="minorHAnsi" w:cstheme="minorHAnsi"/>
          <w:b/>
          <w:bCs/>
          <w:sz w:val="20"/>
          <w:szCs w:val="20"/>
        </w:rPr>
        <w:t>Astana</w:t>
      </w:r>
      <w:proofErr w:type="spellEnd"/>
      <w:r w:rsidRPr="00450122">
        <w:rPr>
          <w:rFonts w:asciiTheme="minorHAnsi" w:hAnsiTheme="minorHAnsi" w:cstheme="minorHAnsi"/>
          <w:b/>
          <w:bCs/>
          <w:sz w:val="20"/>
          <w:szCs w:val="20"/>
        </w:rPr>
        <w:t xml:space="preserve"> EXPO 2017 a expozici České republiky</w:t>
      </w:r>
    </w:p>
    <w:p w:rsidR="00450122" w:rsidRPr="00450122" w:rsidRDefault="00450122" w:rsidP="00450122">
      <w:pPr>
        <w:pStyle w:val="Zkladntext"/>
        <w:tabs>
          <w:tab w:val="left" w:pos="5896"/>
        </w:tabs>
        <w:kinsoku w:val="0"/>
        <w:overflowPunct w:val="0"/>
        <w:ind w:right="710"/>
        <w:jc w:val="both"/>
        <w:rPr>
          <w:rFonts w:asciiTheme="minorHAnsi" w:hAnsiTheme="minorHAnsi" w:cstheme="minorHAnsi"/>
          <w:spacing w:val="1"/>
          <w:sz w:val="20"/>
          <w:szCs w:val="20"/>
          <w:u w:val="single"/>
        </w:rPr>
      </w:pPr>
    </w:p>
    <w:p w:rsidR="00450122" w:rsidRPr="00450122" w:rsidRDefault="00450122" w:rsidP="00450122">
      <w:pPr>
        <w:pStyle w:val="Zkladntext"/>
        <w:tabs>
          <w:tab w:val="left" w:pos="5896"/>
        </w:tabs>
        <w:kinsoku w:val="0"/>
        <w:overflowPunct w:val="0"/>
        <w:ind w:left="0" w:right="710"/>
        <w:jc w:val="both"/>
        <w:rPr>
          <w:rFonts w:asciiTheme="minorHAnsi" w:hAnsiTheme="minorHAnsi" w:cstheme="minorHAnsi"/>
          <w:sz w:val="20"/>
          <w:szCs w:val="20"/>
        </w:rPr>
      </w:pPr>
      <w:r w:rsidRPr="00450122">
        <w:rPr>
          <w:rFonts w:asciiTheme="minorHAnsi" w:hAnsiTheme="minorHAnsi" w:cstheme="minorHAnsi"/>
          <w:spacing w:val="1"/>
          <w:sz w:val="20"/>
          <w:szCs w:val="20"/>
        </w:rPr>
        <w:t xml:space="preserve">              </w:t>
      </w:r>
      <w:r w:rsidRPr="00450122">
        <w:rPr>
          <w:rFonts w:asciiTheme="minorHAnsi" w:hAnsiTheme="minorHAnsi" w:cstheme="minorHAnsi"/>
          <w:spacing w:val="1"/>
          <w:sz w:val="20"/>
          <w:szCs w:val="20"/>
          <w:u w:val="single"/>
        </w:rPr>
        <w:t>T</w:t>
      </w:r>
      <w:r w:rsidRPr="00450122">
        <w:rPr>
          <w:rFonts w:asciiTheme="minorHAnsi" w:hAnsiTheme="minorHAnsi" w:cstheme="minorHAnsi"/>
          <w:spacing w:val="-2"/>
          <w:sz w:val="20"/>
          <w:szCs w:val="20"/>
          <w:u w:val="single"/>
        </w:rPr>
        <w:t>e</w:t>
      </w:r>
      <w:r w:rsidRPr="00450122">
        <w:rPr>
          <w:rFonts w:asciiTheme="minorHAnsi" w:hAnsiTheme="minorHAnsi" w:cstheme="minorHAnsi"/>
          <w:sz w:val="20"/>
          <w:szCs w:val="20"/>
          <w:u w:val="single"/>
        </w:rPr>
        <w:t>r</w:t>
      </w:r>
      <w:r w:rsidRPr="00450122">
        <w:rPr>
          <w:rFonts w:asciiTheme="minorHAnsi" w:hAnsiTheme="minorHAnsi" w:cstheme="minorHAnsi"/>
          <w:spacing w:val="-4"/>
          <w:sz w:val="20"/>
          <w:szCs w:val="20"/>
          <w:u w:val="single"/>
        </w:rPr>
        <w:t>m</w:t>
      </w:r>
      <w:r w:rsidRPr="00450122">
        <w:rPr>
          <w:rFonts w:asciiTheme="minorHAnsi" w:hAnsiTheme="minorHAnsi" w:cstheme="minorHAnsi"/>
          <w:spacing w:val="1"/>
          <w:sz w:val="20"/>
          <w:szCs w:val="20"/>
          <w:u w:val="single"/>
        </w:rPr>
        <w:t>í</w:t>
      </w:r>
      <w:r w:rsidRPr="00450122">
        <w:rPr>
          <w:rFonts w:asciiTheme="minorHAnsi" w:hAnsiTheme="minorHAnsi" w:cstheme="minorHAnsi"/>
          <w:sz w:val="20"/>
          <w:szCs w:val="20"/>
          <w:u w:val="single"/>
        </w:rPr>
        <w:t xml:space="preserve">n </w:t>
      </w:r>
      <w:proofErr w:type="spellStart"/>
      <w:r w:rsidRPr="00450122">
        <w:rPr>
          <w:rFonts w:asciiTheme="minorHAnsi" w:hAnsiTheme="minorHAnsi" w:cstheme="minorHAnsi"/>
          <w:sz w:val="20"/>
          <w:szCs w:val="20"/>
          <w:u w:val="single"/>
        </w:rPr>
        <w:t>Astana</w:t>
      </w:r>
      <w:proofErr w:type="spellEnd"/>
      <w:r w:rsidRPr="00450122">
        <w:rPr>
          <w:rFonts w:asciiTheme="minorHAnsi" w:hAnsiTheme="minorHAnsi" w:cstheme="minorHAnsi"/>
          <w:sz w:val="20"/>
          <w:szCs w:val="20"/>
          <w:u w:val="single"/>
        </w:rPr>
        <w:t xml:space="preserve"> EXPO 2017:</w:t>
      </w:r>
      <w:r w:rsidRPr="00450122">
        <w:rPr>
          <w:rFonts w:asciiTheme="minorHAnsi" w:hAnsiTheme="minorHAnsi" w:cstheme="minorHAnsi"/>
          <w:sz w:val="20"/>
          <w:szCs w:val="20"/>
        </w:rPr>
        <w:tab/>
        <w:t xml:space="preserve">od 10.6 do </w:t>
      </w:r>
      <w:r w:rsidRPr="00450122">
        <w:rPr>
          <w:rFonts w:asciiTheme="minorHAnsi" w:hAnsiTheme="minorHAnsi" w:cstheme="minorHAnsi"/>
          <w:spacing w:val="-3"/>
          <w:sz w:val="20"/>
          <w:szCs w:val="20"/>
        </w:rPr>
        <w:t>10</w:t>
      </w:r>
      <w:r w:rsidRPr="00450122">
        <w:rPr>
          <w:rFonts w:asciiTheme="minorHAnsi" w:hAnsiTheme="minorHAnsi" w:cstheme="minorHAnsi"/>
          <w:sz w:val="20"/>
          <w:szCs w:val="20"/>
        </w:rPr>
        <w:t>. 9. 2017 (</w:t>
      </w:r>
      <w:r w:rsidRPr="00450122">
        <w:rPr>
          <w:rFonts w:asciiTheme="minorHAnsi" w:hAnsiTheme="minorHAnsi" w:cstheme="minorHAnsi"/>
          <w:spacing w:val="-3"/>
          <w:sz w:val="20"/>
          <w:szCs w:val="20"/>
        </w:rPr>
        <w:t xml:space="preserve">93 </w:t>
      </w:r>
      <w:r w:rsidRPr="00450122">
        <w:rPr>
          <w:rFonts w:asciiTheme="minorHAnsi" w:hAnsiTheme="minorHAnsi" w:cstheme="minorHAnsi"/>
          <w:sz w:val="20"/>
          <w:szCs w:val="20"/>
        </w:rPr>
        <w:t>dní)</w:t>
      </w:r>
    </w:p>
    <w:p w:rsidR="00450122" w:rsidRPr="00450122" w:rsidRDefault="00450122" w:rsidP="00450122">
      <w:pPr>
        <w:pStyle w:val="Zkladntext"/>
        <w:tabs>
          <w:tab w:val="left" w:pos="5896"/>
        </w:tabs>
        <w:kinsoku w:val="0"/>
        <w:overflowPunct w:val="0"/>
        <w:ind w:right="710"/>
        <w:jc w:val="both"/>
        <w:rPr>
          <w:rFonts w:asciiTheme="minorHAnsi" w:hAnsiTheme="minorHAnsi" w:cstheme="minorHAnsi"/>
          <w:sz w:val="20"/>
          <w:szCs w:val="20"/>
        </w:rPr>
      </w:pPr>
      <w:r w:rsidRPr="00450122">
        <w:rPr>
          <w:rFonts w:asciiTheme="minorHAnsi" w:hAnsiTheme="minorHAnsi" w:cstheme="minorHAnsi"/>
          <w:spacing w:val="1"/>
          <w:sz w:val="20"/>
          <w:szCs w:val="20"/>
          <w:u w:val="single"/>
        </w:rPr>
        <w:t xml:space="preserve">Místo </w:t>
      </w:r>
      <w:proofErr w:type="spellStart"/>
      <w:r w:rsidRPr="00450122">
        <w:rPr>
          <w:rFonts w:asciiTheme="minorHAnsi" w:hAnsiTheme="minorHAnsi" w:cstheme="minorHAnsi"/>
          <w:spacing w:val="1"/>
          <w:sz w:val="20"/>
          <w:szCs w:val="20"/>
          <w:u w:val="single"/>
        </w:rPr>
        <w:t>Astana</w:t>
      </w:r>
      <w:proofErr w:type="spellEnd"/>
      <w:r w:rsidRPr="00450122">
        <w:rPr>
          <w:rFonts w:asciiTheme="minorHAnsi" w:hAnsiTheme="minorHAnsi" w:cstheme="minorHAnsi"/>
          <w:spacing w:val="1"/>
          <w:sz w:val="20"/>
          <w:szCs w:val="20"/>
          <w:u w:val="single"/>
        </w:rPr>
        <w:t xml:space="preserve"> EXPO 2017:</w:t>
      </w:r>
      <w:r w:rsidRPr="00450122">
        <w:rPr>
          <w:rFonts w:asciiTheme="minorHAnsi" w:hAnsiTheme="minorHAnsi" w:cstheme="minorHAnsi"/>
          <w:sz w:val="20"/>
          <w:szCs w:val="20"/>
        </w:rPr>
        <w:tab/>
      </w:r>
      <w:proofErr w:type="spellStart"/>
      <w:r w:rsidRPr="00450122">
        <w:rPr>
          <w:rFonts w:asciiTheme="minorHAnsi" w:hAnsiTheme="minorHAnsi" w:cstheme="minorHAnsi"/>
          <w:sz w:val="20"/>
          <w:szCs w:val="20"/>
        </w:rPr>
        <w:t>Astana</w:t>
      </w:r>
      <w:proofErr w:type="spellEnd"/>
      <w:r w:rsidRPr="00450122">
        <w:rPr>
          <w:rFonts w:asciiTheme="minorHAnsi" w:hAnsiTheme="minorHAnsi" w:cstheme="minorHAnsi"/>
          <w:sz w:val="20"/>
          <w:szCs w:val="20"/>
        </w:rPr>
        <w:t>, Kazachstán</w:t>
      </w:r>
    </w:p>
    <w:p w:rsidR="00450122" w:rsidRPr="00450122" w:rsidRDefault="00450122" w:rsidP="00450122">
      <w:pPr>
        <w:pStyle w:val="Zkladntext"/>
        <w:tabs>
          <w:tab w:val="left" w:pos="5896"/>
          <w:tab w:val="left" w:pos="7797"/>
        </w:tabs>
        <w:kinsoku w:val="0"/>
        <w:overflowPunct w:val="0"/>
        <w:spacing w:before="1" w:line="254" w:lineRule="exact"/>
        <w:ind w:right="1832"/>
        <w:jc w:val="both"/>
        <w:rPr>
          <w:rFonts w:asciiTheme="minorHAnsi" w:hAnsiTheme="minorHAnsi" w:cstheme="minorHAnsi"/>
          <w:sz w:val="20"/>
          <w:szCs w:val="20"/>
        </w:rPr>
      </w:pPr>
      <w:r w:rsidRPr="00450122">
        <w:rPr>
          <w:rFonts w:asciiTheme="minorHAnsi" w:hAnsiTheme="minorHAnsi" w:cstheme="minorHAnsi"/>
          <w:spacing w:val="-1"/>
          <w:sz w:val="20"/>
          <w:szCs w:val="20"/>
          <w:u w:val="single"/>
        </w:rPr>
        <w:t>P</w:t>
      </w:r>
      <w:r w:rsidRPr="00450122">
        <w:rPr>
          <w:rFonts w:asciiTheme="minorHAnsi" w:hAnsiTheme="minorHAnsi" w:cstheme="minorHAnsi"/>
          <w:sz w:val="20"/>
          <w:szCs w:val="20"/>
          <w:u w:val="single"/>
        </w:rPr>
        <w:t>ředpo</w:t>
      </w:r>
      <w:r w:rsidRPr="00450122">
        <w:rPr>
          <w:rFonts w:asciiTheme="minorHAnsi" w:hAnsiTheme="minorHAnsi" w:cstheme="minorHAnsi"/>
          <w:spacing w:val="-3"/>
          <w:sz w:val="20"/>
          <w:szCs w:val="20"/>
          <w:u w:val="single"/>
        </w:rPr>
        <w:t>k</w:t>
      </w:r>
      <w:r w:rsidRPr="00450122">
        <w:rPr>
          <w:rFonts w:asciiTheme="minorHAnsi" w:hAnsiTheme="minorHAnsi" w:cstheme="minorHAnsi"/>
          <w:sz w:val="20"/>
          <w:szCs w:val="20"/>
          <w:u w:val="single"/>
        </w:rPr>
        <w:t>lá</w:t>
      </w:r>
      <w:r w:rsidRPr="00450122">
        <w:rPr>
          <w:rFonts w:asciiTheme="minorHAnsi" w:hAnsiTheme="minorHAnsi" w:cstheme="minorHAnsi"/>
          <w:spacing w:val="-2"/>
          <w:sz w:val="20"/>
          <w:szCs w:val="20"/>
          <w:u w:val="single"/>
        </w:rPr>
        <w:t>d</w:t>
      </w:r>
      <w:r w:rsidRPr="00450122">
        <w:rPr>
          <w:rFonts w:asciiTheme="minorHAnsi" w:hAnsiTheme="minorHAnsi" w:cstheme="minorHAnsi"/>
          <w:sz w:val="20"/>
          <w:szCs w:val="20"/>
          <w:u w:val="single"/>
        </w:rPr>
        <w:t>aný</w:t>
      </w:r>
      <w:r w:rsidRPr="00450122">
        <w:rPr>
          <w:rFonts w:asciiTheme="minorHAnsi" w:hAnsiTheme="minorHAnsi" w:cstheme="minorHAnsi"/>
          <w:spacing w:val="-3"/>
          <w:sz w:val="20"/>
          <w:szCs w:val="20"/>
          <w:u w:val="single"/>
        </w:rPr>
        <w:t xml:space="preserve"> </w:t>
      </w:r>
      <w:r w:rsidRPr="00450122">
        <w:rPr>
          <w:rFonts w:asciiTheme="minorHAnsi" w:hAnsiTheme="minorHAnsi" w:cstheme="minorHAnsi"/>
          <w:sz w:val="20"/>
          <w:szCs w:val="20"/>
          <w:u w:val="single"/>
        </w:rPr>
        <w:t>poč</w:t>
      </w:r>
      <w:r w:rsidRPr="00450122">
        <w:rPr>
          <w:rFonts w:asciiTheme="minorHAnsi" w:hAnsiTheme="minorHAnsi" w:cstheme="minorHAnsi"/>
          <w:spacing w:val="-2"/>
          <w:sz w:val="20"/>
          <w:szCs w:val="20"/>
          <w:u w:val="single"/>
        </w:rPr>
        <w:t>e</w:t>
      </w:r>
      <w:r w:rsidRPr="00450122">
        <w:rPr>
          <w:rFonts w:asciiTheme="minorHAnsi" w:hAnsiTheme="minorHAnsi" w:cstheme="minorHAnsi"/>
          <w:sz w:val="20"/>
          <w:szCs w:val="20"/>
          <w:u w:val="single"/>
        </w:rPr>
        <w:t>t ná</w:t>
      </w:r>
      <w:r w:rsidRPr="00450122">
        <w:rPr>
          <w:rFonts w:asciiTheme="minorHAnsi" w:hAnsiTheme="minorHAnsi" w:cstheme="minorHAnsi"/>
          <w:spacing w:val="-2"/>
          <w:sz w:val="20"/>
          <w:szCs w:val="20"/>
          <w:u w:val="single"/>
        </w:rPr>
        <w:t>v</w:t>
      </w:r>
      <w:r w:rsidRPr="00450122">
        <w:rPr>
          <w:rFonts w:asciiTheme="minorHAnsi" w:hAnsiTheme="minorHAnsi" w:cstheme="minorHAnsi"/>
          <w:spacing w:val="-1"/>
          <w:sz w:val="20"/>
          <w:szCs w:val="20"/>
          <w:u w:val="single"/>
        </w:rPr>
        <w:t>št</w:t>
      </w:r>
      <w:r w:rsidRPr="00450122">
        <w:rPr>
          <w:rFonts w:asciiTheme="minorHAnsi" w:hAnsiTheme="minorHAnsi" w:cstheme="minorHAnsi"/>
          <w:sz w:val="20"/>
          <w:szCs w:val="20"/>
          <w:u w:val="single"/>
        </w:rPr>
        <w:t>ě</w:t>
      </w:r>
      <w:r w:rsidRPr="00450122">
        <w:rPr>
          <w:rFonts w:asciiTheme="minorHAnsi" w:hAnsiTheme="minorHAnsi" w:cstheme="minorHAnsi"/>
          <w:spacing w:val="-2"/>
          <w:sz w:val="20"/>
          <w:szCs w:val="20"/>
          <w:u w:val="single"/>
        </w:rPr>
        <w:t>v</w:t>
      </w:r>
      <w:r w:rsidRPr="00450122">
        <w:rPr>
          <w:rFonts w:asciiTheme="minorHAnsi" w:hAnsiTheme="minorHAnsi" w:cstheme="minorHAnsi"/>
          <w:sz w:val="20"/>
          <w:szCs w:val="20"/>
          <w:u w:val="single"/>
        </w:rPr>
        <w:t>ní</w:t>
      </w:r>
      <w:r w:rsidRPr="00450122">
        <w:rPr>
          <w:rFonts w:asciiTheme="minorHAnsi" w:hAnsiTheme="minorHAnsi" w:cstheme="minorHAnsi"/>
          <w:spacing w:val="-3"/>
          <w:sz w:val="20"/>
          <w:szCs w:val="20"/>
          <w:u w:val="single"/>
        </w:rPr>
        <w:t>k</w:t>
      </w:r>
      <w:r w:rsidRPr="00450122">
        <w:rPr>
          <w:rFonts w:asciiTheme="minorHAnsi" w:hAnsiTheme="minorHAnsi" w:cstheme="minorHAnsi"/>
          <w:sz w:val="20"/>
          <w:szCs w:val="20"/>
          <w:u w:val="single"/>
        </w:rPr>
        <w:t>ů celkem:</w:t>
      </w:r>
      <w:r w:rsidRPr="00450122">
        <w:rPr>
          <w:rFonts w:asciiTheme="minorHAnsi" w:hAnsiTheme="minorHAnsi" w:cstheme="minorHAnsi"/>
          <w:sz w:val="20"/>
          <w:szCs w:val="20"/>
        </w:rPr>
        <w:tab/>
        <w:t xml:space="preserve">5,5 </w:t>
      </w:r>
      <w:r w:rsidRPr="00450122">
        <w:rPr>
          <w:rFonts w:asciiTheme="minorHAnsi" w:hAnsiTheme="minorHAnsi" w:cstheme="minorHAnsi"/>
          <w:spacing w:val="-4"/>
          <w:sz w:val="20"/>
          <w:szCs w:val="20"/>
        </w:rPr>
        <w:t>m</w:t>
      </w:r>
      <w:r w:rsidRPr="00450122">
        <w:rPr>
          <w:rFonts w:asciiTheme="minorHAnsi" w:hAnsiTheme="minorHAnsi" w:cstheme="minorHAnsi"/>
          <w:sz w:val="20"/>
          <w:szCs w:val="20"/>
        </w:rPr>
        <w:t xml:space="preserve">ilionů </w:t>
      </w:r>
      <w:r w:rsidRPr="00450122">
        <w:rPr>
          <w:rFonts w:asciiTheme="minorHAnsi" w:hAnsiTheme="minorHAnsi" w:cstheme="minorHAnsi"/>
          <w:spacing w:val="-3"/>
          <w:sz w:val="20"/>
          <w:szCs w:val="20"/>
        </w:rPr>
        <w:t>o</w:t>
      </w:r>
      <w:r w:rsidRPr="00450122">
        <w:rPr>
          <w:rFonts w:asciiTheme="minorHAnsi" w:hAnsiTheme="minorHAnsi" w:cstheme="minorHAnsi"/>
          <w:spacing w:val="-1"/>
          <w:sz w:val="20"/>
          <w:szCs w:val="20"/>
        </w:rPr>
        <w:t>s</w:t>
      </w:r>
      <w:r w:rsidRPr="00450122">
        <w:rPr>
          <w:rFonts w:asciiTheme="minorHAnsi" w:hAnsiTheme="minorHAnsi" w:cstheme="minorHAnsi"/>
          <w:sz w:val="20"/>
          <w:szCs w:val="20"/>
        </w:rPr>
        <w:t xml:space="preserve">ob </w:t>
      </w:r>
    </w:p>
    <w:p w:rsidR="00450122" w:rsidRPr="00450122" w:rsidRDefault="00450122" w:rsidP="00450122">
      <w:pPr>
        <w:pStyle w:val="Zkladntext"/>
        <w:tabs>
          <w:tab w:val="left" w:pos="5896"/>
          <w:tab w:val="left" w:pos="7797"/>
        </w:tabs>
        <w:kinsoku w:val="0"/>
        <w:overflowPunct w:val="0"/>
        <w:spacing w:before="1" w:line="254" w:lineRule="exact"/>
        <w:ind w:right="1832"/>
        <w:jc w:val="both"/>
        <w:rPr>
          <w:rFonts w:asciiTheme="minorHAnsi" w:hAnsiTheme="minorHAnsi" w:cstheme="minorHAnsi"/>
          <w:sz w:val="20"/>
          <w:szCs w:val="20"/>
        </w:rPr>
      </w:pPr>
      <w:r w:rsidRPr="00450122">
        <w:rPr>
          <w:rFonts w:asciiTheme="minorHAnsi" w:hAnsiTheme="minorHAnsi" w:cstheme="minorHAnsi"/>
          <w:spacing w:val="-1"/>
          <w:sz w:val="20"/>
          <w:szCs w:val="20"/>
          <w:u w:val="single"/>
        </w:rPr>
        <w:t>P</w:t>
      </w:r>
      <w:r w:rsidRPr="00450122">
        <w:rPr>
          <w:rFonts w:asciiTheme="minorHAnsi" w:hAnsiTheme="minorHAnsi" w:cstheme="minorHAnsi"/>
          <w:sz w:val="20"/>
          <w:szCs w:val="20"/>
          <w:u w:val="single"/>
        </w:rPr>
        <w:t>ředpo</w:t>
      </w:r>
      <w:r w:rsidRPr="00450122">
        <w:rPr>
          <w:rFonts w:asciiTheme="minorHAnsi" w:hAnsiTheme="minorHAnsi" w:cstheme="minorHAnsi"/>
          <w:spacing w:val="-3"/>
          <w:sz w:val="20"/>
          <w:szCs w:val="20"/>
          <w:u w:val="single"/>
        </w:rPr>
        <w:t>k</w:t>
      </w:r>
      <w:r w:rsidRPr="00450122">
        <w:rPr>
          <w:rFonts w:asciiTheme="minorHAnsi" w:hAnsiTheme="minorHAnsi" w:cstheme="minorHAnsi"/>
          <w:sz w:val="20"/>
          <w:szCs w:val="20"/>
          <w:u w:val="single"/>
        </w:rPr>
        <w:t>lá</w:t>
      </w:r>
      <w:r w:rsidRPr="00450122">
        <w:rPr>
          <w:rFonts w:asciiTheme="minorHAnsi" w:hAnsiTheme="minorHAnsi" w:cstheme="minorHAnsi"/>
          <w:spacing w:val="-2"/>
          <w:sz w:val="20"/>
          <w:szCs w:val="20"/>
          <w:u w:val="single"/>
        </w:rPr>
        <w:t>d</w:t>
      </w:r>
      <w:r w:rsidRPr="00450122">
        <w:rPr>
          <w:rFonts w:asciiTheme="minorHAnsi" w:hAnsiTheme="minorHAnsi" w:cstheme="minorHAnsi"/>
          <w:sz w:val="20"/>
          <w:szCs w:val="20"/>
          <w:u w:val="single"/>
        </w:rPr>
        <w:t xml:space="preserve">aná </w:t>
      </w:r>
      <w:r w:rsidRPr="00450122">
        <w:rPr>
          <w:rFonts w:asciiTheme="minorHAnsi" w:hAnsiTheme="minorHAnsi" w:cstheme="minorHAnsi"/>
          <w:spacing w:val="-3"/>
          <w:sz w:val="20"/>
          <w:szCs w:val="20"/>
          <w:u w:val="single"/>
        </w:rPr>
        <w:t>d</w:t>
      </w:r>
      <w:r w:rsidRPr="00450122">
        <w:rPr>
          <w:rFonts w:asciiTheme="minorHAnsi" w:hAnsiTheme="minorHAnsi" w:cstheme="minorHAnsi"/>
          <w:sz w:val="20"/>
          <w:szCs w:val="20"/>
          <w:u w:val="single"/>
        </w:rPr>
        <w:t>en</w:t>
      </w:r>
      <w:r w:rsidRPr="00450122">
        <w:rPr>
          <w:rFonts w:asciiTheme="minorHAnsi" w:hAnsiTheme="minorHAnsi" w:cstheme="minorHAnsi"/>
          <w:spacing w:val="-2"/>
          <w:sz w:val="20"/>
          <w:szCs w:val="20"/>
          <w:u w:val="single"/>
        </w:rPr>
        <w:t>n</w:t>
      </w:r>
      <w:r w:rsidRPr="00450122">
        <w:rPr>
          <w:rFonts w:asciiTheme="minorHAnsi" w:hAnsiTheme="minorHAnsi" w:cstheme="minorHAnsi"/>
          <w:sz w:val="20"/>
          <w:szCs w:val="20"/>
          <w:u w:val="single"/>
        </w:rPr>
        <w:t>í ná</w:t>
      </w:r>
      <w:r w:rsidRPr="00450122">
        <w:rPr>
          <w:rFonts w:asciiTheme="minorHAnsi" w:hAnsiTheme="minorHAnsi" w:cstheme="minorHAnsi"/>
          <w:spacing w:val="-2"/>
          <w:sz w:val="20"/>
          <w:szCs w:val="20"/>
          <w:u w:val="single"/>
        </w:rPr>
        <w:t>v</w:t>
      </w:r>
      <w:r w:rsidRPr="00450122">
        <w:rPr>
          <w:rFonts w:asciiTheme="minorHAnsi" w:hAnsiTheme="minorHAnsi" w:cstheme="minorHAnsi"/>
          <w:spacing w:val="-1"/>
          <w:sz w:val="20"/>
          <w:szCs w:val="20"/>
          <w:u w:val="single"/>
        </w:rPr>
        <w:t>š</w:t>
      </w:r>
      <w:r w:rsidRPr="00450122">
        <w:rPr>
          <w:rFonts w:asciiTheme="minorHAnsi" w:hAnsiTheme="minorHAnsi" w:cstheme="minorHAnsi"/>
          <w:spacing w:val="-2"/>
          <w:sz w:val="20"/>
          <w:szCs w:val="20"/>
          <w:u w:val="single"/>
        </w:rPr>
        <w:t>t</w:t>
      </w:r>
      <w:r w:rsidRPr="00450122">
        <w:rPr>
          <w:rFonts w:asciiTheme="minorHAnsi" w:hAnsiTheme="minorHAnsi" w:cstheme="minorHAnsi"/>
          <w:sz w:val="20"/>
          <w:szCs w:val="20"/>
          <w:u w:val="single"/>
        </w:rPr>
        <w:t>ě</w:t>
      </w:r>
      <w:r w:rsidRPr="00450122">
        <w:rPr>
          <w:rFonts w:asciiTheme="minorHAnsi" w:hAnsiTheme="minorHAnsi" w:cstheme="minorHAnsi"/>
          <w:spacing w:val="-2"/>
          <w:sz w:val="20"/>
          <w:szCs w:val="20"/>
          <w:u w:val="single"/>
        </w:rPr>
        <w:t>v</w:t>
      </w:r>
      <w:r w:rsidRPr="00450122">
        <w:rPr>
          <w:rFonts w:asciiTheme="minorHAnsi" w:hAnsiTheme="minorHAnsi" w:cstheme="minorHAnsi"/>
          <w:spacing w:val="-1"/>
          <w:sz w:val="20"/>
          <w:szCs w:val="20"/>
          <w:u w:val="single"/>
        </w:rPr>
        <w:t>nost</w:t>
      </w:r>
      <w:r w:rsidRPr="00450122">
        <w:rPr>
          <w:rFonts w:asciiTheme="minorHAnsi" w:hAnsiTheme="minorHAnsi" w:cstheme="minorHAnsi"/>
          <w:spacing w:val="1"/>
          <w:sz w:val="20"/>
          <w:szCs w:val="20"/>
          <w:u w:val="single"/>
        </w:rPr>
        <w:t xml:space="preserve"> </w:t>
      </w:r>
      <w:r w:rsidRPr="00450122">
        <w:rPr>
          <w:rFonts w:asciiTheme="minorHAnsi" w:hAnsiTheme="minorHAnsi" w:cstheme="minorHAnsi"/>
          <w:sz w:val="20"/>
          <w:szCs w:val="20"/>
          <w:u w:val="single"/>
        </w:rPr>
        <w:t>v</w:t>
      </w:r>
      <w:r w:rsidRPr="00450122">
        <w:rPr>
          <w:rFonts w:asciiTheme="minorHAnsi" w:hAnsiTheme="minorHAnsi" w:cstheme="minorHAnsi"/>
          <w:spacing w:val="-1"/>
          <w:sz w:val="20"/>
          <w:szCs w:val="20"/>
          <w:u w:val="single"/>
        </w:rPr>
        <w:t> </w:t>
      </w:r>
      <w:r w:rsidRPr="00450122">
        <w:rPr>
          <w:rFonts w:asciiTheme="minorHAnsi" w:hAnsiTheme="minorHAnsi" w:cstheme="minorHAnsi"/>
          <w:sz w:val="20"/>
          <w:szCs w:val="20"/>
          <w:u w:val="single"/>
        </w:rPr>
        <w:t>pa</w:t>
      </w:r>
      <w:r w:rsidRPr="00450122">
        <w:rPr>
          <w:rFonts w:asciiTheme="minorHAnsi" w:hAnsiTheme="minorHAnsi" w:cstheme="minorHAnsi"/>
          <w:spacing w:val="-2"/>
          <w:sz w:val="20"/>
          <w:szCs w:val="20"/>
          <w:u w:val="single"/>
        </w:rPr>
        <w:t>v</w:t>
      </w:r>
      <w:r w:rsidRPr="00450122">
        <w:rPr>
          <w:rFonts w:asciiTheme="minorHAnsi" w:hAnsiTheme="minorHAnsi" w:cstheme="minorHAnsi"/>
          <w:sz w:val="20"/>
          <w:szCs w:val="20"/>
          <w:u w:val="single"/>
        </w:rPr>
        <w:t>ilonu České republiky:</w:t>
      </w:r>
      <w:r w:rsidRPr="00450122">
        <w:rPr>
          <w:rFonts w:asciiTheme="minorHAnsi" w:hAnsiTheme="minorHAnsi" w:cstheme="minorHAnsi"/>
          <w:sz w:val="20"/>
          <w:szCs w:val="20"/>
        </w:rPr>
        <w:t xml:space="preserve"> </w:t>
      </w:r>
      <w:r w:rsidRPr="00450122">
        <w:rPr>
          <w:rFonts w:asciiTheme="minorHAnsi" w:hAnsiTheme="minorHAnsi" w:cstheme="minorHAnsi"/>
          <w:sz w:val="20"/>
          <w:szCs w:val="20"/>
        </w:rPr>
        <w:tab/>
        <w:t>15.000 o</w:t>
      </w:r>
      <w:r w:rsidRPr="00450122">
        <w:rPr>
          <w:rFonts w:asciiTheme="minorHAnsi" w:hAnsiTheme="minorHAnsi" w:cstheme="minorHAnsi"/>
          <w:spacing w:val="-2"/>
          <w:sz w:val="20"/>
          <w:szCs w:val="20"/>
        </w:rPr>
        <w:t>s</w:t>
      </w:r>
      <w:r w:rsidRPr="00450122">
        <w:rPr>
          <w:rFonts w:asciiTheme="minorHAnsi" w:hAnsiTheme="minorHAnsi" w:cstheme="minorHAnsi"/>
          <w:sz w:val="20"/>
          <w:szCs w:val="20"/>
        </w:rPr>
        <w:t>ob</w:t>
      </w:r>
    </w:p>
    <w:p w:rsidR="00450122" w:rsidRPr="00450122" w:rsidRDefault="00450122" w:rsidP="00450122">
      <w:pPr>
        <w:pStyle w:val="Zkladntext"/>
        <w:tabs>
          <w:tab w:val="left" w:pos="5896"/>
          <w:tab w:val="left" w:pos="7797"/>
        </w:tabs>
        <w:kinsoku w:val="0"/>
        <w:overflowPunct w:val="0"/>
        <w:spacing w:before="1" w:line="254" w:lineRule="exact"/>
        <w:ind w:right="1832"/>
        <w:jc w:val="both"/>
        <w:rPr>
          <w:rFonts w:asciiTheme="minorHAnsi" w:hAnsiTheme="minorHAnsi" w:cstheme="minorHAnsi"/>
          <w:sz w:val="20"/>
          <w:szCs w:val="20"/>
        </w:rPr>
      </w:pPr>
    </w:p>
    <w:p w:rsidR="00450122" w:rsidRPr="00450122" w:rsidRDefault="00450122" w:rsidP="00450122">
      <w:pPr>
        <w:pStyle w:val="Zkladntext"/>
        <w:tabs>
          <w:tab w:val="left" w:pos="5896"/>
          <w:tab w:val="left" w:pos="6521"/>
          <w:tab w:val="left" w:pos="7371"/>
        </w:tabs>
        <w:kinsoku w:val="0"/>
        <w:overflowPunct w:val="0"/>
        <w:spacing w:line="249" w:lineRule="exact"/>
        <w:ind w:left="4248" w:right="1837" w:hanging="3230"/>
        <w:jc w:val="both"/>
        <w:rPr>
          <w:rFonts w:asciiTheme="minorHAnsi" w:hAnsiTheme="minorHAnsi" w:cstheme="minorHAnsi"/>
          <w:sz w:val="20"/>
          <w:szCs w:val="20"/>
        </w:rPr>
      </w:pPr>
      <w:r w:rsidRPr="00450122">
        <w:rPr>
          <w:rFonts w:asciiTheme="minorHAnsi" w:hAnsiTheme="minorHAnsi" w:cstheme="minorHAnsi"/>
          <w:sz w:val="20"/>
          <w:szCs w:val="20"/>
          <w:u w:val="single"/>
        </w:rPr>
        <w:t>Pro</w:t>
      </w:r>
      <w:r w:rsidRPr="00450122">
        <w:rPr>
          <w:rFonts w:asciiTheme="minorHAnsi" w:hAnsiTheme="minorHAnsi" w:cstheme="minorHAnsi"/>
          <w:spacing w:val="-3"/>
          <w:sz w:val="20"/>
          <w:szCs w:val="20"/>
          <w:u w:val="single"/>
        </w:rPr>
        <w:t>v</w:t>
      </w:r>
      <w:r w:rsidRPr="00450122">
        <w:rPr>
          <w:rFonts w:asciiTheme="minorHAnsi" w:hAnsiTheme="minorHAnsi" w:cstheme="minorHAnsi"/>
          <w:sz w:val="20"/>
          <w:szCs w:val="20"/>
          <w:u w:val="single"/>
        </w:rPr>
        <w:t>o</w:t>
      </w:r>
      <w:r w:rsidRPr="00450122">
        <w:rPr>
          <w:rFonts w:asciiTheme="minorHAnsi" w:hAnsiTheme="minorHAnsi" w:cstheme="minorHAnsi"/>
          <w:spacing w:val="-2"/>
          <w:sz w:val="20"/>
          <w:szCs w:val="20"/>
          <w:u w:val="single"/>
        </w:rPr>
        <w:t>z</w:t>
      </w:r>
      <w:r w:rsidRPr="00450122">
        <w:rPr>
          <w:rFonts w:asciiTheme="minorHAnsi" w:hAnsiTheme="minorHAnsi" w:cstheme="minorHAnsi"/>
          <w:sz w:val="20"/>
          <w:szCs w:val="20"/>
          <w:u w:val="single"/>
        </w:rPr>
        <w:t xml:space="preserve">ní doba </w:t>
      </w:r>
      <w:r w:rsidRPr="00450122">
        <w:rPr>
          <w:rFonts w:asciiTheme="minorHAnsi" w:hAnsiTheme="minorHAnsi" w:cstheme="minorHAnsi"/>
          <w:spacing w:val="-2"/>
          <w:sz w:val="20"/>
          <w:szCs w:val="20"/>
          <w:u w:val="single"/>
        </w:rPr>
        <w:t>v</w:t>
      </w:r>
      <w:r w:rsidRPr="00450122">
        <w:rPr>
          <w:rFonts w:asciiTheme="minorHAnsi" w:hAnsiTheme="minorHAnsi" w:cstheme="minorHAnsi"/>
          <w:spacing w:val="-3"/>
          <w:sz w:val="20"/>
          <w:szCs w:val="20"/>
          <w:u w:val="single"/>
        </w:rPr>
        <w:t>ý</w:t>
      </w:r>
      <w:r w:rsidRPr="00450122">
        <w:rPr>
          <w:rFonts w:asciiTheme="minorHAnsi" w:hAnsiTheme="minorHAnsi" w:cstheme="minorHAnsi"/>
          <w:sz w:val="20"/>
          <w:szCs w:val="20"/>
          <w:u w:val="single"/>
        </w:rPr>
        <w:t>s</w:t>
      </w:r>
      <w:r w:rsidRPr="00450122">
        <w:rPr>
          <w:rFonts w:asciiTheme="minorHAnsi" w:hAnsiTheme="minorHAnsi" w:cstheme="minorHAnsi"/>
          <w:spacing w:val="1"/>
          <w:sz w:val="20"/>
          <w:szCs w:val="20"/>
          <w:u w:val="single"/>
        </w:rPr>
        <w:t>t</w:t>
      </w:r>
      <w:r w:rsidRPr="00450122">
        <w:rPr>
          <w:rFonts w:asciiTheme="minorHAnsi" w:hAnsiTheme="minorHAnsi" w:cstheme="minorHAnsi"/>
          <w:sz w:val="20"/>
          <w:szCs w:val="20"/>
          <w:u w:val="single"/>
        </w:rPr>
        <w:t>a</w:t>
      </w:r>
      <w:r w:rsidRPr="00450122">
        <w:rPr>
          <w:rFonts w:asciiTheme="minorHAnsi" w:hAnsiTheme="minorHAnsi" w:cstheme="minorHAnsi"/>
          <w:spacing w:val="-2"/>
          <w:sz w:val="20"/>
          <w:szCs w:val="20"/>
          <w:u w:val="single"/>
        </w:rPr>
        <w:t>v</w:t>
      </w:r>
      <w:r w:rsidRPr="00450122">
        <w:rPr>
          <w:rFonts w:asciiTheme="minorHAnsi" w:hAnsiTheme="minorHAnsi" w:cstheme="minorHAnsi"/>
          <w:sz w:val="20"/>
          <w:szCs w:val="20"/>
          <w:u w:val="single"/>
        </w:rPr>
        <w:t>iš</w:t>
      </w:r>
      <w:r w:rsidRPr="00450122">
        <w:rPr>
          <w:rFonts w:asciiTheme="minorHAnsi" w:hAnsiTheme="minorHAnsi" w:cstheme="minorHAnsi"/>
          <w:spacing w:val="1"/>
          <w:sz w:val="20"/>
          <w:szCs w:val="20"/>
          <w:u w:val="single"/>
        </w:rPr>
        <w:t>t</w:t>
      </w:r>
      <w:r w:rsidRPr="00450122">
        <w:rPr>
          <w:rFonts w:asciiTheme="minorHAnsi" w:hAnsiTheme="minorHAnsi" w:cstheme="minorHAnsi"/>
          <w:spacing w:val="-2"/>
          <w:sz w:val="20"/>
          <w:szCs w:val="20"/>
          <w:u w:val="single"/>
        </w:rPr>
        <w:t>ě</w:t>
      </w:r>
      <w:r w:rsidRPr="00450122">
        <w:rPr>
          <w:rFonts w:asciiTheme="minorHAnsi" w:hAnsiTheme="minorHAnsi" w:cstheme="minorHAnsi"/>
          <w:sz w:val="20"/>
          <w:szCs w:val="20"/>
          <w:u w:val="single"/>
        </w:rPr>
        <w:t>:</w:t>
      </w:r>
      <w:r w:rsidRPr="00450122">
        <w:rPr>
          <w:rFonts w:asciiTheme="minorHAnsi" w:hAnsiTheme="minorHAnsi" w:cstheme="minorHAnsi"/>
          <w:sz w:val="20"/>
          <w:szCs w:val="20"/>
        </w:rPr>
        <w:tab/>
        <w:t xml:space="preserve">   9:00 – 01:00 vchod do 23:00</w:t>
      </w:r>
    </w:p>
    <w:p w:rsidR="00450122" w:rsidRPr="00450122" w:rsidRDefault="00450122" w:rsidP="00450122">
      <w:pPr>
        <w:pStyle w:val="Zkladntext"/>
        <w:tabs>
          <w:tab w:val="left" w:pos="5896"/>
        </w:tabs>
        <w:kinsoku w:val="0"/>
        <w:overflowPunct w:val="0"/>
        <w:spacing w:line="252" w:lineRule="exact"/>
        <w:ind w:right="107"/>
        <w:jc w:val="both"/>
        <w:rPr>
          <w:rFonts w:asciiTheme="minorHAnsi" w:hAnsiTheme="minorHAnsi" w:cstheme="minorHAnsi"/>
          <w:sz w:val="20"/>
          <w:szCs w:val="20"/>
        </w:rPr>
      </w:pPr>
      <w:r w:rsidRPr="00450122">
        <w:rPr>
          <w:rFonts w:asciiTheme="minorHAnsi" w:hAnsiTheme="minorHAnsi" w:cstheme="minorHAnsi"/>
          <w:sz w:val="20"/>
          <w:szCs w:val="20"/>
          <w:u w:val="single"/>
        </w:rPr>
        <w:t>Pro</w:t>
      </w:r>
      <w:r w:rsidRPr="00450122">
        <w:rPr>
          <w:rFonts w:asciiTheme="minorHAnsi" w:hAnsiTheme="minorHAnsi" w:cstheme="minorHAnsi"/>
          <w:spacing w:val="-3"/>
          <w:sz w:val="20"/>
          <w:szCs w:val="20"/>
          <w:u w:val="single"/>
        </w:rPr>
        <w:t>v</w:t>
      </w:r>
      <w:r w:rsidRPr="00450122">
        <w:rPr>
          <w:rFonts w:asciiTheme="minorHAnsi" w:hAnsiTheme="minorHAnsi" w:cstheme="minorHAnsi"/>
          <w:sz w:val="20"/>
          <w:szCs w:val="20"/>
          <w:u w:val="single"/>
        </w:rPr>
        <w:t>o</w:t>
      </w:r>
      <w:r w:rsidRPr="00450122">
        <w:rPr>
          <w:rFonts w:asciiTheme="minorHAnsi" w:hAnsiTheme="minorHAnsi" w:cstheme="minorHAnsi"/>
          <w:spacing w:val="-2"/>
          <w:sz w:val="20"/>
          <w:szCs w:val="20"/>
          <w:u w:val="single"/>
        </w:rPr>
        <w:t>z</w:t>
      </w:r>
      <w:r w:rsidRPr="00450122">
        <w:rPr>
          <w:rFonts w:asciiTheme="minorHAnsi" w:hAnsiTheme="minorHAnsi" w:cstheme="minorHAnsi"/>
          <w:sz w:val="20"/>
          <w:szCs w:val="20"/>
          <w:u w:val="single"/>
        </w:rPr>
        <w:t>ní doba pa</w:t>
      </w:r>
      <w:r w:rsidRPr="00450122">
        <w:rPr>
          <w:rFonts w:asciiTheme="minorHAnsi" w:hAnsiTheme="minorHAnsi" w:cstheme="minorHAnsi"/>
          <w:spacing w:val="-3"/>
          <w:sz w:val="20"/>
          <w:szCs w:val="20"/>
          <w:u w:val="single"/>
        </w:rPr>
        <w:t>v</w:t>
      </w:r>
      <w:r w:rsidRPr="00450122">
        <w:rPr>
          <w:rFonts w:asciiTheme="minorHAnsi" w:hAnsiTheme="minorHAnsi" w:cstheme="minorHAnsi"/>
          <w:sz w:val="20"/>
          <w:szCs w:val="20"/>
          <w:u w:val="single"/>
        </w:rPr>
        <w:t>ilo</w:t>
      </w:r>
      <w:r w:rsidRPr="00450122">
        <w:rPr>
          <w:rFonts w:asciiTheme="minorHAnsi" w:hAnsiTheme="minorHAnsi" w:cstheme="minorHAnsi"/>
          <w:spacing w:val="-3"/>
          <w:sz w:val="20"/>
          <w:szCs w:val="20"/>
          <w:u w:val="single"/>
        </w:rPr>
        <w:t>n</w:t>
      </w:r>
      <w:r w:rsidRPr="00450122">
        <w:rPr>
          <w:rFonts w:asciiTheme="minorHAnsi" w:hAnsiTheme="minorHAnsi" w:cstheme="minorHAnsi"/>
          <w:sz w:val="20"/>
          <w:szCs w:val="20"/>
          <w:u w:val="single"/>
        </w:rPr>
        <w:t>u České republiky:</w:t>
      </w:r>
      <w:r w:rsidRPr="00450122">
        <w:rPr>
          <w:rFonts w:asciiTheme="minorHAnsi" w:hAnsiTheme="minorHAnsi" w:cstheme="minorHAnsi"/>
          <w:sz w:val="20"/>
          <w:szCs w:val="20"/>
        </w:rPr>
        <w:t xml:space="preserve">   9:30 –21.30 (mimo výjimky schválené pořadatelem, o které žádá komisař)</w:t>
      </w:r>
    </w:p>
    <w:p w:rsidR="00450122" w:rsidRPr="00450122" w:rsidRDefault="00450122" w:rsidP="00450122">
      <w:pPr>
        <w:pStyle w:val="Zkladntext"/>
        <w:tabs>
          <w:tab w:val="left" w:pos="5896"/>
        </w:tabs>
        <w:kinsoku w:val="0"/>
        <w:overflowPunct w:val="0"/>
        <w:spacing w:line="252" w:lineRule="exact"/>
        <w:ind w:left="0" w:right="2335"/>
        <w:jc w:val="both"/>
        <w:rPr>
          <w:rFonts w:asciiTheme="minorHAnsi" w:hAnsiTheme="minorHAnsi" w:cstheme="minorHAnsi"/>
          <w:sz w:val="20"/>
          <w:szCs w:val="20"/>
        </w:rPr>
      </w:pPr>
    </w:p>
    <w:p w:rsidR="00450122" w:rsidRPr="00450122" w:rsidRDefault="00450122" w:rsidP="00450122">
      <w:pPr>
        <w:pStyle w:val="Zkladntext"/>
        <w:tabs>
          <w:tab w:val="left" w:pos="5896"/>
        </w:tabs>
        <w:kinsoku w:val="0"/>
        <w:overflowPunct w:val="0"/>
        <w:spacing w:line="252" w:lineRule="exact"/>
        <w:ind w:right="107"/>
        <w:jc w:val="both"/>
        <w:rPr>
          <w:rFonts w:asciiTheme="minorHAnsi" w:hAnsiTheme="minorHAnsi" w:cstheme="minorHAnsi"/>
          <w:sz w:val="20"/>
          <w:szCs w:val="20"/>
        </w:rPr>
      </w:pPr>
      <w:r w:rsidRPr="00450122">
        <w:rPr>
          <w:rFonts w:asciiTheme="minorHAnsi" w:hAnsiTheme="minorHAnsi" w:cstheme="minorHAnsi"/>
          <w:sz w:val="20"/>
          <w:szCs w:val="20"/>
        </w:rPr>
        <w:t>V rámci výstavy jsou definována témata, která jsou pro vystavovatele závazná a to:</w:t>
      </w:r>
    </w:p>
    <w:p w:rsidR="00450122" w:rsidRPr="00450122" w:rsidRDefault="00450122" w:rsidP="00450122">
      <w:pPr>
        <w:pStyle w:val="Zkladntext"/>
        <w:tabs>
          <w:tab w:val="left" w:pos="5896"/>
        </w:tabs>
        <w:kinsoku w:val="0"/>
        <w:overflowPunct w:val="0"/>
        <w:spacing w:line="252" w:lineRule="exact"/>
        <w:ind w:right="2335"/>
        <w:jc w:val="both"/>
        <w:rPr>
          <w:rFonts w:asciiTheme="minorHAnsi" w:hAnsiTheme="minorHAnsi" w:cstheme="minorHAnsi"/>
          <w:sz w:val="20"/>
          <w:szCs w:val="20"/>
        </w:rPr>
      </w:pPr>
    </w:p>
    <w:p w:rsidR="00450122" w:rsidRPr="00450122" w:rsidRDefault="00450122" w:rsidP="00DE7140">
      <w:pPr>
        <w:pStyle w:val="Zkladntext"/>
        <w:numPr>
          <w:ilvl w:val="0"/>
          <w:numId w:val="18"/>
        </w:numPr>
        <w:tabs>
          <w:tab w:val="left" w:pos="5896"/>
        </w:tabs>
        <w:kinsoku w:val="0"/>
        <w:overflowPunct w:val="0"/>
        <w:spacing w:line="252" w:lineRule="exact"/>
        <w:ind w:right="2335"/>
        <w:jc w:val="both"/>
        <w:rPr>
          <w:rFonts w:asciiTheme="minorHAnsi" w:hAnsiTheme="minorHAnsi" w:cstheme="minorHAnsi"/>
          <w:sz w:val="20"/>
          <w:szCs w:val="20"/>
        </w:rPr>
      </w:pPr>
      <w:r w:rsidRPr="00450122">
        <w:rPr>
          <w:rFonts w:asciiTheme="minorHAnsi" w:hAnsiTheme="minorHAnsi" w:cstheme="minorHAnsi"/>
          <w:b/>
          <w:bCs/>
          <w:sz w:val="20"/>
          <w:szCs w:val="20"/>
        </w:rPr>
        <w:t>„ENERGIE BUDOUCNOSTI“ -</w:t>
      </w:r>
      <w:r w:rsidRPr="00450122">
        <w:rPr>
          <w:rFonts w:asciiTheme="minorHAnsi" w:hAnsiTheme="minorHAnsi" w:cstheme="minorHAnsi"/>
          <w:b/>
          <w:bCs/>
          <w:spacing w:val="-12"/>
          <w:sz w:val="20"/>
          <w:szCs w:val="20"/>
        </w:rPr>
        <w:t xml:space="preserve">  </w:t>
      </w:r>
      <w:r w:rsidRPr="00450122">
        <w:rPr>
          <w:rFonts w:asciiTheme="minorHAnsi" w:hAnsiTheme="minorHAnsi" w:cstheme="minorHAnsi"/>
          <w:b/>
          <w:bCs/>
          <w:spacing w:val="-1"/>
          <w:sz w:val="20"/>
          <w:szCs w:val="20"/>
        </w:rPr>
        <w:t>HLA</w:t>
      </w:r>
      <w:r w:rsidRPr="00450122">
        <w:rPr>
          <w:rFonts w:asciiTheme="minorHAnsi" w:hAnsiTheme="minorHAnsi" w:cstheme="minorHAnsi"/>
          <w:b/>
          <w:bCs/>
          <w:spacing w:val="-4"/>
          <w:sz w:val="20"/>
          <w:szCs w:val="20"/>
        </w:rPr>
        <w:t>V</w:t>
      </w:r>
      <w:r w:rsidRPr="00450122">
        <w:rPr>
          <w:rFonts w:asciiTheme="minorHAnsi" w:hAnsiTheme="minorHAnsi" w:cstheme="minorHAnsi"/>
          <w:b/>
          <w:bCs/>
          <w:spacing w:val="-2"/>
          <w:sz w:val="20"/>
          <w:szCs w:val="20"/>
        </w:rPr>
        <w:t>N</w:t>
      </w:r>
      <w:r w:rsidRPr="00450122">
        <w:rPr>
          <w:rFonts w:asciiTheme="minorHAnsi" w:hAnsiTheme="minorHAnsi" w:cstheme="minorHAnsi"/>
          <w:b/>
          <w:bCs/>
          <w:sz w:val="20"/>
          <w:szCs w:val="20"/>
        </w:rPr>
        <w:t>Í</w:t>
      </w:r>
      <w:r w:rsidRPr="00450122">
        <w:rPr>
          <w:rFonts w:asciiTheme="minorHAnsi" w:hAnsiTheme="minorHAnsi" w:cstheme="minorHAnsi"/>
          <w:b/>
          <w:bCs/>
          <w:spacing w:val="-2"/>
          <w:sz w:val="20"/>
          <w:szCs w:val="20"/>
        </w:rPr>
        <w:t xml:space="preserve"> </w:t>
      </w:r>
      <w:r w:rsidRPr="00450122">
        <w:rPr>
          <w:rFonts w:asciiTheme="minorHAnsi" w:hAnsiTheme="minorHAnsi" w:cstheme="minorHAnsi"/>
          <w:b/>
          <w:bCs/>
          <w:sz w:val="20"/>
          <w:szCs w:val="20"/>
        </w:rPr>
        <w:t>TÉ</w:t>
      </w:r>
      <w:r w:rsidRPr="00450122">
        <w:rPr>
          <w:rFonts w:asciiTheme="minorHAnsi" w:hAnsiTheme="minorHAnsi" w:cstheme="minorHAnsi"/>
          <w:b/>
          <w:bCs/>
          <w:spacing w:val="-1"/>
          <w:sz w:val="20"/>
          <w:szCs w:val="20"/>
        </w:rPr>
        <w:t>M</w:t>
      </w:r>
      <w:r w:rsidRPr="00450122">
        <w:rPr>
          <w:rFonts w:asciiTheme="minorHAnsi" w:hAnsiTheme="minorHAnsi" w:cstheme="minorHAnsi"/>
          <w:b/>
          <w:bCs/>
          <w:sz w:val="20"/>
          <w:szCs w:val="20"/>
        </w:rPr>
        <w:t>A</w:t>
      </w:r>
      <w:r w:rsidRPr="00450122">
        <w:rPr>
          <w:rFonts w:asciiTheme="minorHAnsi" w:hAnsiTheme="minorHAnsi" w:cstheme="minorHAnsi"/>
          <w:b/>
          <w:bCs/>
          <w:spacing w:val="-3"/>
          <w:sz w:val="20"/>
          <w:szCs w:val="20"/>
        </w:rPr>
        <w:t xml:space="preserve"> </w:t>
      </w:r>
      <w:proofErr w:type="spellStart"/>
      <w:r w:rsidRPr="00450122">
        <w:rPr>
          <w:rFonts w:asciiTheme="minorHAnsi" w:hAnsiTheme="minorHAnsi" w:cstheme="minorHAnsi"/>
          <w:b/>
          <w:bCs/>
          <w:spacing w:val="-3"/>
          <w:sz w:val="20"/>
          <w:szCs w:val="20"/>
        </w:rPr>
        <w:t>Astana</w:t>
      </w:r>
      <w:proofErr w:type="spellEnd"/>
      <w:r w:rsidRPr="00450122">
        <w:rPr>
          <w:rFonts w:asciiTheme="minorHAnsi" w:hAnsiTheme="minorHAnsi" w:cstheme="minorHAnsi"/>
          <w:b/>
          <w:bCs/>
          <w:spacing w:val="-3"/>
          <w:sz w:val="20"/>
          <w:szCs w:val="20"/>
        </w:rPr>
        <w:t xml:space="preserve"> </w:t>
      </w:r>
      <w:r w:rsidRPr="00450122">
        <w:rPr>
          <w:rFonts w:asciiTheme="minorHAnsi" w:hAnsiTheme="minorHAnsi" w:cstheme="minorHAnsi"/>
          <w:b/>
          <w:bCs/>
          <w:spacing w:val="-1"/>
          <w:sz w:val="20"/>
          <w:szCs w:val="20"/>
        </w:rPr>
        <w:t>EX</w:t>
      </w:r>
      <w:r w:rsidRPr="00450122">
        <w:rPr>
          <w:rFonts w:asciiTheme="minorHAnsi" w:hAnsiTheme="minorHAnsi" w:cstheme="minorHAnsi"/>
          <w:b/>
          <w:bCs/>
          <w:sz w:val="20"/>
          <w:szCs w:val="20"/>
        </w:rPr>
        <w:t>PO</w:t>
      </w:r>
      <w:r w:rsidRPr="00450122">
        <w:rPr>
          <w:rFonts w:asciiTheme="minorHAnsi" w:hAnsiTheme="minorHAnsi" w:cstheme="minorHAnsi"/>
          <w:b/>
          <w:bCs/>
          <w:spacing w:val="-9"/>
          <w:sz w:val="20"/>
          <w:szCs w:val="20"/>
        </w:rPr>
        <w:t xml:space="preserve"> </w:t>
      </w:r>
      <w:r w:rsidRPr="00450122">
        <w:rPr>
          <w:rFonts w:asciiTheme="minorHAnsi" w:hAnsiTheme="minorHAnsi" w:cstheme="minorHAnsi"/>
          <w:b/>
          <w:bCs/>
          <w:spacing w:val="1"/>
          <w:sz w:val="20"/>
          <w:szCs w:val="20"/>
        </w:rPr>
        <w:t>20</w:t>
      </w:r>
      <w:r w:rsidRPr="00450122">
        <w:rPr>
          <w:rFonts w:asciiTheme="minorHAnsi" w:hAnsiTheme="minorHAnsi" w:cstheme="minorHAnsi"/>
          <w:b/>
          <w:bCs/>
          <w:spacing w:val="-2"/>
          <w:sz w:val="20"/>
          <w:szCs w:val="20"/>
        </w:rPr>
        <w:t>1</w:t>
      </w:r>
      <w:r w:rsidRPr="00450122">
        <w:rPr>
          <w:rFonts w:asciiTheme="minorHAnsi" w:hAnsiTheme="minorHAnsi" w:cstheme="minorHAnsi"/>
          <w:b/>
          <w:bCs/>
          <w:sz w:val="20"/>
          <w:szCs w:val="20"/>
        </w:rPr>
        <w:t xml:space="preserve">7 </w:t>
      </w:r>
    </w:p>
    <w:p w:rsidR="00450122" w:rsidRPr="00450122" w:rsidRDefault="00450122" w:rsidP="00450122">
      <w:pPr>
        <w:pStyle w:val="Odstavecseseznamem"/>
        <w:ind w:left="1018"/>
        <w:jc w:val="both"/>
        <w:rPr>
          <w:rFonts w:asciiTheme="minorHAnsi" w:hAnsiTheme="minorHAnsi" w:cstheme="minorHAnsi"/>
          <w:sz w:val="20"/>
          <w:szCs w:val="20"/>
        </w:rPr>
      </w:pPr>
      <w:r w:rsidRPr="00450122">
        <w:rPr>
          <w:rFonts w:asciiTheme="minorHAnsi" w:hAnsiTheme="minorHAnsi" w:cstheme="minorHAnsi"/>
          <w:sz w:val="20"/>
          <w:szCs w:val="20"/>
        </w:rPr>
        <w:t xml:space="preserve">Hlavním tématem </w:t>
      </w:r>
      <w:proofErr w:type="spellStart"/>
      <w:r w:rsidRPr="00450122">
        <w:rPr>
          <w:rFonts w:asciiTheme="minorHAnsi" w:hAnsiTheme="minorHAnsi" w:cstheme="minorHAnsi"/>
          <w:sz w:val="20"/>
          <w:szCs w:val="20"/>
        </w:rPr>
        <w:t>Astana</w:t>
      </w:r>
      <w:proofErr w:type="spellEnd"/>
      <w:r w:rsidRPr="00450122">
        <w:rPr>
          <w:rFonts w:asciiTheme="minorHAnsi" w:hAnsiTheme="minorHAnsi" w:cstheme="minorHAnsi"/>
          <w:sz w:val="20"/>
          <w:szCs w:val="20"/>
        </w:rPr>
        <w:t xml:space="preserve"> EXPO 2017 (dále též „Expo“) bylo zvoleno: „Energie budoucnosti“ (</w:t>
      </w:r>
      <w:proofErr w:type="spellStart"/>
      <w:r w:rsidRPr="00450122">
        <w:rPr>
          <w:rFonts w:asciiTheme="minorHAnsi" w:hAnsiTheme="minorHAnsi" w:cstheme="minorHAnsi"/>
          <w:sz w:val="20"/>
          <w:szCs w:val="20"/>
        </w:rPr>
        <w:t>Future</w:t>
      </w:r>
      <w:proofErr w:type="spellEnd"/>
      <w:r w:rsidRPr="00450122">
        <w:rPr>
          <w:rFonts w:asciiTheme="minorHAnsi" w:hAnsiTheme="minorHAnsi" w:cstheme="minorHAnsi"/>
          <w:sz w:val="20"/>
          <w:szCs w:val="20"/>
        </w:rPr>
        <w:t xml:space="preserve"> </w:t>
      </w:r>
      <w:proofErr w:type="spellStart"/>
      <w:r w:rsidRPr="00450122">
        <w:rPr>
          <w:rFonts w:asciiTheme="minorHAnsi" w:hAnsiTheme="minorHAnsi" w:cstheme="minorHAnsi"/>
          <w:sz w:val="20"/>
          <w:szCs w:val="20"/>
        </w:rPr>
        <w:t>Energy</w:t>
      </w:r>
      <w:proofErr w:type="spellEnd"/>
      <w:r w:rsidRPr="00450122">
        <w:rPr>
          <w:rFonts w:asciiTheme="minorHAnsi" w:hAnsiTheme="minorHAnsi" w:cstheme="minorHAnsi"/>
          <w:sz w:val="20"/>
          <w:szCs w:val="20"/>
        </w:rPr>
        <w:t>) s podtématy:</w:t>
      </w:r>
    </w:p>
    <w:p w:rsidR="00450122" w:rsidRPr="00450122" w:rsidRDefault="00450122" w:rsidP="00DE7140">
      <w:pPr>
        <w:pStyle w:val="Odstavecseseznamem"/>
        <w:widowControl/>
        <w:numPr>
          <w:ilvl w:val="0"/>
          <w:numId w:val="17"/>
        </w:numPr>
        <w:jc w:val="both"/>
        <w:rPr>
          <w:rFonts w:asciiTheme="minorHAnsi" w:hAnsiTheme="minorHAnsi" w:cstheme="minorHAnsi"/>
          <w:sz w:val="20"/>
          <w:szCs w:val="20"/>
        </w:rPr>
      </w:pPr>
      <w:r w:rsidRPr="00450122">
        <w:rPr>
          <w:rFonts w:asciiTheme="minorHAnsi" w:hAnsiTheme="minorHAnsi" w:cstheme="minorHAnsi"/>
          <w:sz w:val="20"/>
          <w:szCs w:val="20"/>
        </w:rPr>
        <w:t>Snižování emisí</w:t>
      </w:r>
    </w:p>
    <w:p w:rsidR="00450122" w:rsidRPr="00450122" w:rsidRDefault="00450122" w:rsidP="00DE7140">
      <w:pPr>
        <w:pStyle w:val="Odstavecseseznamem"/>
        <w:widowControl/>
        <w:numPr>
          <w:ilvl w:val="0"/>
          <w:numId w:val="17"/>
        </w:numPr>
        <w:jc w:val="both"/>
        <w:rPr>
          <w:rFonts w:asciiTheme="minorHAnsi" w:hAnsiTheme="minorHAnsi" w:cstheme="minorHAnsi"/>
          <w:sz w:val="20"/>
          <w:szCs w:val="20"/>
        </w:rPr>
      </w:pPr>
      <w:r w:rsidRPr="00450122">
        <w:rPr>
          <w:rFonts w:asciiTheme="minorHAnsi" w:hAnsiTheme="minorHAnsi" w:cstheme="minorHAnsi"/>
          <w:sz w:val="20"/>
          <w:szCs w:val="20"/>
        </w:rPr>
        <w:t>Energetická účinnost</w:t>
      </w:r>
    </w:p>
    <w:p w:rsidR="00450122" w:rsidRPr="00450122" w:rsidRDefault="00450122" w:rsidP="00DE7140">
      <w:pPr>
        <w:pStyle w:val="Odstavecseseznamem"/>
        <w:widowControl/>
        <w:numPr>
          <w:ilvl w:val="0"/>
          <w:numId w:val="17"/>
        </w:numPr>
        <w:jc w:val="both"/>
        <w:rPr>
          <w:rFonts w:asciiTheme="minorHAnsi" w:hAnsiTheme="minorHAnsi" w:cstheme="minorHAnsi"/>
          <w:sz w:val="20"/>
          <w:szCs w:val="20"/>
        </w:rPr>
      </w:pPr>
      <w:r w:rsidRPr="00450122">
        <w:rPr>
          <w:rFonts w:asciiTheme="minorHAnsi" w:hAnsiTheme="minorHAnsi" w:cstheme="minorHAnsi"/>
          <w:sz w:val="20"/>
          <w:szCs w:val="20"/>
        </w:rPr>
        <w:t>Energie pro všechny.</w:t>
      </w:r>
    </w:p>
    <w:p w:rsidR="00450122" w:rsidRPr="00450122" w:rsidRDefault="00450122" w:rsidP="00450122">
      <w:pPr>
        <w:pStyle w:val="Odstavecseseznamem"/>
        <w:ind w:left="993"/>
        <w:jc w:val="both"/>
        <w:rPr>
          <w:rFonts w:asciiTheme="minorHAnsi" w:hAnsiTheme="minorHAnsi" w:cstheme="minorHAnsi"/>
          <w:sz w:val="20"/>
          <w:szCs w:val="20"/>
        </w:rPr>
      </w:pPr>
    </w:p>
    <w:p w:rsidR="00450122" w:rsidRPr="00450122" w:rsidRDefault="00450122" w:rsidP="00450122">
      <w:pPr>
        <w:pStyle w:val="Odstavecseseznamem"/>
        <w:ind w:left="993"/>
        <w:jc w:val="both"/>
        <w:rPr>
          <w:rFonts w:asciiTheme="minorHAnsi" w:hAnsiTheme="minorHAnsi" w:cstheme="minorHAnsi"/>
          <w:sz w:val="20"/>
          <w:szCs w:val="20"/>
        </w:rPr>
      </w:pPr>
      <w:r w:rsidRPr="00450122">
        <w:rPr>
          <w:rFonts w:asciiTheme="minorHAnsi" w:hAnsiTheme="minorHAnsi" w:cstheme="minorHAnsi"/>
          <w:sz w:val="20"/>
          <w:szCs w:val="20"/>
        </w:rPr>
        <w:t>Toto ústřední téma se odráží v podtitulu Expo: "Způsoby řešení nejsložitějších problémů lidstva." Tedy takových problémů, které mají vliv na sociální, ekonomický a ekologicky udržitelný rozvoj a určení způsobů, jak řešit ty nejsložitější problémy.</w:t>
      </w:r>
    </w:p>
    <w:p w:rsidR="00450122" w:rsidRPr="00450122" w:rsidRDefault="00450122" w:rsidP="00450122">
      <w:pPr>
        <w:pStyle w:val="Odstavecseseznamem"/>
        <w:ind w:left="993"/>
        <w:jc w:val="both"/>
        <w:rPr>
          <w:rFonts w:asciiTheme="minorHAnsi" w:hAnsiTheme="minorHAnsi" w:cstheme="minorHAnsi"/>
          <w:sz w:val="20"/>
          <w:szCs w:val="20"/>
        </w:rPr>
      </w:pPr>
    </w:p>
    <w:p w:rsidR="00450122" w:rsidRPr="00450122" w:rsidRDefault="00450122" w:rsidP="00450122">
      <w:pPr>
        <w:pStyle w:val="Odstavecseseznamem"/>
        <w:ind w:left="993"/>
        <w:jc w:val="both"/>
        <w:rPr>
          <w:rFonts w:asciiTheme="minorHAnsi" w:hAnsiTheme="minorHAnsi" w:cstheme="minorHAnsi"/>
          <w:sz w:val="20"/>
          <w:szCs w:val="20"/>
        </w:rPr>
      </w:pPr>
      <w:r w:rsidRPr="00450122">
        <w:rPr>
          <w:rFonts w:asciiTheme="minorHAnsi" w:hAnsiTheme="minorHAnsi" w:cstheme="minorHAnsi"/>
          <w:sz w:val="20"/>
          <w:szCs w:val="20"/>
        </w:rPr>
        <w:t>Dílčí témata jsou:</w:t>
      </w:r>
    </w:p>
    <w:p w:rsidR="00450122" w:rsidRPr="00450122" w:rsidRDefault="00450122" w:rsidP="00450122">
      <w:pPr>
        <w:pStyle w:val="Odstavecseseznamem"/>
        <w:ind w:left="1418"/>
        <w:jc w:val="both"/>
        <w:rPr>
          <w:rFonts w:asciiTheme="minorHAnsi" w:hAnsiTheme="minorHAnsi" w:cstheme="minorHAnsi"/>
          <w:sz w:val="20"/>
          <w:szCs w:val="20"/>
        </w:rPr>
      </w:pPr>
      <w:r w:rsidRPr="00450122">
        <w:rPr>
          <w:rFonts w:asciiTheme="minorHAnsi" w:hAnsiTheme="minorHAnsi" w:cstheme="minorHAnsi"/>
          <w:sz w:val="20"/>
          <w:szCs w:val="20"/>
        </w:rPr>
        <w:t>• boj proti změně klimatu a snižování emisí uhlíku</w:t>
      </w:r>
    </w:p>
    <w:p w:rsidR="00450122" w:rsidRPr="00450122" w:rsidRDefault="00450122" w:rsidP="00450122">
      <w:pPr>
        <w:ind w:left="1418"/>
        <w:jc w:val="both"/>
        <w:rPr>
          <w:rFonts w:asciiTheme="minorHAnsi" w:hAnsiTheme="minorHAnsi" w:cstheme="minorHAnsi"/>
          <w:sz w:val="20"/>
          <w:szCs w:val="20"/>
        </w:rPr>
      </w:pPr>
      <w:r w:rsidRPr="00450122">
        <w:rPr>
          <w:rFonts w:asciiTheme="minorHAnsi" w:hAnsiTheme="minorHAnsi" w:cstheme="minorHAnsi"/>
          <w:sz w:val="20"/>
          <w:szCs w:val="20"/>
        </w:rPr>
        <w:t>• podpora využívání alternativních zdrojů energie - zejména obnovitelných zdrojů energie</w:t>
      </w:r>
    </w:p>
    <w:p w:rsidR="00450122" w:rsidRPr="00450122" w:rsidRDefault="00450122" w:rsidP="00450122">
      <w:pPr>
        <w:pStyle w:val="Odstavecseseznamem"/>
        <w:ind w:left="1418"/>
        <w:jc w:val="both"/>
        <w:rPr>
          <w:rFonts w:asciiTheme="minorHAnsi" w:hAnsiTheme="minorHAnsi" w:cstheme="minorHAnsi"/>
          <w:sz w:val="20"/>
          <w:szCs w:val="20"/>
        </w:rPr>
      </w:pPr>
      <w:r w:rsidRPr="00450122">
        <w:rPr>
          <w:rFonts w:asciiTheme="minorHAnsi" w:hAnsiTheme="minorHAnsi" w:cstheme="minorHAnsi"/>
          <w:sz w:val="20"/>
          <w:szCs w:val="20"/>
        </w:rPr>
        <w:t>• zajištění spolehlivosti dodávek energie</w:t>
      </w:r>
    </w:p>
    <w:p w:rsidR="00450122" w:rsidRPr="00450122" w:rsidRDefault="00450122" w:rsidP="00450122">
      <w:pPr>
        <w:pStyle w:val="Zkladntext"/>
        <w:tabs>
          <w:tab w:val="left" w:pos="5896"/>
        </w:tabs>
        <w:kinsoku w:val="0"/>
        <w:overflowPunct w:val="0"/>
        <w:spacing w:line="252" w:lineRule="exact"/>
        <w:ind w:left="1418" w:right="2335"/>
        <w:jc w:val="both"/>
        <w:rPr>
          <w:rFonts w:asciiTheme="minorHAnsi" w:hAnsiTheme="minorHAnsi" w:cstheme="minorHAnsi"/>
          <w:sz w:val="20"/>
          <w:szCs w:val="20"/>
        </w:rPr>
      </w:pPr>
      <w:r w:rsidRPr="00450122">
        <w:rPr>
          <w:rFonts w:asciiTheme="minorHAnsi" w:hAnsiTheme="minorHAnsi" w:cstheme="minorHAnsi"/>
          <w:sz w:val="20"/>
          <w:szCs w:val="20"/>
        </w:rPr>
        <w:t>• kontrola výroby, uchovávání a využívání energie</w:t>
      </w:r>
    </w:p>
    <w:p w:rsidR="00450122" w:rsidRPr="00450122" w:rsidRDefault="00450122" w:rsidP="00450122">
      <w:pPr>
        <w:pStyle w:val="Zkladntext"/>
        <w:tabs>
          <w:tab w:val="left" w:pos="5896"/>
        </w:tabs>
        <w:kinsoku w:val="0"/>
        <w:overflowPunct w:val="0"/>
        <w:spacing w:line="252" w:lineRule="exact"/>
        <w:ind w:left="0" w:right="2335"/>
        <w:jc w:val="both"/>
        <w:rPr>
          <w:rFonts w:asciiTheme="minorHAnsi" w:hAnsiTheme="minorHAnsi" w:cstheme="minorHAnsi"/>
          <w:sz w:val="20"/>
          <w:szCs w:val="20"/>
        </w:rPr>
      </w:pPr>
    </w:p>
    <w:p w:rsidR="00450122" w:rsidRPr="00450122" w:rsidRDefault="00450122" w:rsidP="00450122">
      <w:pPr>
        <w:pStyle w:val="Zkladntext"/>
        <w:tabs>
          <w:tab w:val="left" w:pos="5896"/>
        </w:tabs>
        <w:kinsoku w:val="0"/>
        <w:overflowPunct w:val="0"/>
        <w:spacing w:line="252" w:lineRule="exact"/>
        <w:ind w:left="0" w:right="2335"/>
        <w:jc w:val="both"/>
        <w:rPr>
          <w:rFonts w:asciiTheme="minorHAnsi" w:hAnsiTheme="minorHAnsi" w:cstheme="minorHAnsi"/>
          <w:sz w:val="20"/>
          <w:szCs w:val="20"/>
        </w:rPr>
      </w:pPr>
    </w:p>
    <w:p w:rsidR="00450122" w:rsidRPr="00450122" w:rsidRDefault="00450122" w:rsidP="00DE7140">
      <w:pPr>
        <w:pStyle w:val="Zkladntext"/>
        <w:numPr>
          <w:ilvl w:val="0"/>
          <w:numId w:val="18"/>
        </w:numPr>
        <w:tabs>
          <w:tab w:val="left" w:pos="9214"/>
        </w:tabs>
        <w:kinsoku w:val="0"/>
        <w:overflowPunct w:val="0"/>
        <w:spacing w:line="252" w:lineRule="exact"/>
        <w:ind w:right="414"/>
        <w:jc w:val="both"/>
        <w:rPr>
          <w:rFonts w:asciiTheme="minorHAnsi" w:hAnsiTheme="minorHAnsi" w:cstheme="minorHAnsi"/>
          <w:sz w:val="20"/>
          <w:szCs w:val="20"/>
        </w:rPr>
      </w:pPr>
      <w:r w:rsidRPr="00450122">
        <w:rPr>
          <w:rFonts w:asciiTheme="minorHAnsi" w:hAnsiTheme="minorHAnsi" w:cstheme="minorHAnsi"/>
          <w:b/>
          <w:bCs/>
          <w:spacing w:val="-1"/>
          <w:sz w:val="20"/>
          <w:szCs w:val="20"/>
        </w:rPr>
        <w:t>„DUMYSLNOST ŘEŠENÍ“ - T</w:t>
      </w:r>
      <w:r w:rsidRPr="00450122">
        <w:rPr>
          <w:rFonts w:asciiTheme="minorHAnsi" w:hAnsiTheme="minorHAnsi" w:cstheme="minorHAnsi"/>
          <w:b/>
          <w:bCs/>
          <w:spacing w:val="-2"/>
          <w:sz w:val="20"/>
          <w:szCs w:val="20"/>
        </w:rPr>
        <w:t>ÉM</w:t>
      </w:r>
      <w:r w:rsidRPr="00450122">
        <w:rPr>
          <w:rFonts w:asciiTheme="minorHAnsi" w:hAnsiTheme="minorHAnsi" w:cstheme="minorHAnsi"/>
          <w:b/>
          <w:bCs/>
          <w:sz w:val="20"/>
          <w:szCs w:val="20"/>
        </w:rPr>
        <w:t>A</w:t>
      </w:r>
      <w:r w:rsidRPr="00450122">
        <w:rPr>
          <w:rFonts w:asciiTheme="minorHAnsi" w:hAnsiTheme="minorHAnsi" w:cstheme="minorHAnsi"/>
          <w:b/>
          <w:bCs/>
          <w:spacing w:val="-2"/>
          <w:sz w:val="20"/>
          <w:szCs w:val="20"/>
        </w:rPr>
        <w:t xml:space="preserve"> NÁR</w:t>
      </w:r>
      <w:r w:rsidRPr="00450122">
        <w:rPr>
          <w:rFonts w:asciiTheme="minorHAnsi" w:hAnsiTheme="minorHAnsi" w:cstheme="minorHAnsi"/>
          <w:b/>
          <w:bCs/>
          <w:spacing w:val="-1"/>
          <w:sz w:val="20"/>
          <w:szCs w:val="20"/>
        </w:rPr>
        <w:t>O</w:t>
      </w:r>
      <w:r w:rsidRPr="00450122">
        <w:rPr>
          <w:rFonts w:asciiTheme="minorHAnsi" w:hAnsiTheme="minorHAnsi" w:cstheme="minorHAnsi"/>
          <w:b/>
          <w:bCs/>
          <w:spacing w:val="-2"/>
          <w:sz w:val="20"/>
          <w:szCs w:val="20"/>
        </w:rPr>
        <w:t>DN</w:t>
      </w:r>
      <w:r w:rsidRPr="00450122">
        <w:rPr>
          <w:rFonts w:asciiTheme="minorHAnsi" w:hAnsiTheme="minorHAnsi" w:cstheme="minorHAnsi"/>
          <w:b/>
          <w:bCs/>
          <w:sz w:val="20"/>
          <w:szCs w:val="20"/>
        </w:rPr>
        <w:t>Í</w:t>
      </w:r>
      <w:r w:rsidRPr="00450122">
        <w:rPr>
          <w:rFonts w:asciiTheme="minorHAnsi" w:hAnsiTheme="minorHAnsi" w:cstheme="minorHAnsi"/>
          <w:b/>
          <w:bCs/>
          <w:spacing w:val="-2"/>
          <w:sz w:val="20"/>
          <w:szCs w:val="20"/>
        </w:rPr>
        <w:t xml:space="preserve"> </w:t>
      </w:r>
      <w:r w:rsidRPr="00450122">
        <w:rPr>
          <w:rFonts w:asciiTheme="minorHAnsi" w:hAnsiTheme="minorHAnsi" w:cstheme="minorHAnsi"/>
          <w:b/>
          <w:bCs/>
          <w:sz w:val="20"/>
          <w:szCs w:val="20"/>
        </w:rPr>
        <w:t>Ú</w:t>
      </w:r>
      <w:r w:rsidRPr="00450122">
        <w:rPr>
          <w:rFonts w:asciiTheme="minorHAnsi" w:hAnsiTheme="minorHAnsi" w:cstheme="minorHAnsi"/>
          <w:b/>
          <w:bCs/>
          <w:spacing w:val="-2"/>
          <w:sz w:val="20"/>
          <w:szCs w:val="20"/>
        </w:rPr>
        <w:t>Č</w:t>
      </w:r>
      <w:r w:rsidRPr="00450122">
        <w:rPr>
          <w:rFonts w:asciiTheme="minorHAnsi" w:hAnsiTheme="minorHAnsi" w:cstheme="minorHAnsi"/>
          <w:b/>
          <w:bCs/>
          <w:spacing w:val="-1"/>
          <w:sz w:val="20"/>
          <w:szCs w:val="20"/>
        </w:rPr>
        <w:t>AS</w:t>
      </w:r>
      <w:r w:rsidRPr="00450122">
        <w:rPr>
          <w:rFonts w:asciiTheme="minorHAnsi" w:hAnsiTheme="minorHAnsi" w:cstheme="minorHAnsi"/>
          <w:b/>
          <w:bCs/>
          <w:sz w:val="20"/>
          <w:szCs w:val="20"/>
        </w:rPr>
        <w:t>TI</w:t>
      </w:r>
      <w:r w:rsidRPr="00450122">
        <w:rPr>
          <w:rFonts w:asciiTheme="minorHAnsi" w:hAnsiTheme="minorHAnsi" w:cstheme="minorHAnsi"/>
          <w:b/>
          <w:bCs/>
          <w:spacing w:val="-1"/>
          <w:sz w:val="20"/>
          <w:szCs w:val="20"/>
        </w:rPr>
        <w:t xml:space="preserve"> </w:t>
      </w:r>
      <w:r w:rsidRPr="00450122">
        <w:rPr>
          <w:rFonts w:asciiTheme="minorHAnsi" w:hAnsiTheme="minorHAnsi" w:cstheme="minorHAnsi"/>
          <w:b/>
          <w:bCs/>
          <w:sz w:val="20"/>
          <w:szCs w:val="20"/>
        </w:rPr>
        <w:t>ČE</w:t>
      </w:r>
      <w:r w:rsidRPr="00450122">
        <w:rPr>
          <w:rFonts w:asciiTheme="minorHAnsi" w:hAnsiTheme="minorHAnsi" w:cstheme="minorHAnsi"/>
          <w:b/>
          <w:bCs/>
          <w:spacing w:val="-1"/>
          <w:sz w:val="20"/>
          <w:szCs w:val="20"/>
        </w:rPr>
        <w:t>S</w:t>
      </w:r>
      <w:r w:rsidRPr="00450122">
        <w:rPr>
          <w:rFonts w:asciiTheme="minorHAnsi" w:hAnsiTheme="minorHAnsi" w:cstheme="minorHAnsi"/>
          <w:b/>
          <w:bCs/>
          <w:sz w:val="20"/>
          <w:szCs w:val="20"/>
        </w:rPr>
        <w:t>KÉ</w:t>
      </w:r>
      <w:r w:rsidRPr="00450122">
        <w:rPr>
          <w:rFonts w:asciiTheme="minorHAnsi" w:hAnsiTheme="minorHAnsi" w:cstheme="minorHAnsi"/>
          <w:b/>
          <w:bCs/>
          <w:spacing w:val="-5"/>
          <w:sz w:val="20"/>
          <w:szCs w:val="20"/>
        </w:rPr>
        <w:t xml:space="preserve"> </w:t>
      </w:r>
      <w:r w:rsidRPr="00450122">
        <w:rPr>
          <w:rFonts w:asciiTheme="minorHAnsi" w:hAnsiTheme="minorHAnsi" w:cstheme="minorHAnsi"/>
          <w:b/>
          <w:bCs/>
          <w:spacing w:val="-2"/>
          <w:sz w:val="20"/>
          <w:szCs w:val="20"/>
        </w:rPr>
        <w:t>R</w:t>
      </w:r>
      <w:r w:rsidRPr="00450122">
        <w:rPr>
          <w:rFonts w:asciiTheme="minorHAnsi" w:hAnsiTheme="minorHAnsi" w:cstheme="minorHAnsi"/>
          <w:b/>
          <w:bCs/>
          <w:sz w:val="20"/>
          <w:szCs w:val="20"/>
        </w:rPr>
        <w:t>EP</w:t>
      </w:r>
      <w:r w:rsidRPr="00450122">
        <w:rPr>
          <w:rFonts w:asciiTheme="minorHAnsi" w:hAnsiTheme="minorHAnsi" w:cstheme="minorHAnsi"/>
          <w:b/>
          <w:bCs/>
          <w:spacing w:val="-1"/>
          <w:sz w:val="20"/>
          <w:szCs w:val="20"/>
        </w:rPr>
        <w:t>U</w:t>
      </w:r>
      <w:r w:rsidRPr="00450122">
        <w:rPr>
          <w:rFonts w:asciiTheme="minorHAnsi" w:hAnsiTheme="minorHAnsi" w:cstheme="minorHAnsi"/>
          <w:b/>
          <w:bCs/>
          <w:spacing w:val="-2"/>
          <w:sz w:val="20"/>
          <w:szCs w:val="20"/>
        </w:rPr>
        <w:t>B</w:t>
      </w:r>
      <w:r w:rsidRPr="00450122">
        <w:rPr>
          <w:rFonts w:asciiTheme="minorHAnsi" w:hAnsiTheme="minorHAnsi" w:cstheme="minorHAnsi"/>
          <w:b/>
          <w:bCs/>
          <w:sz w:val="20"/>
          <w:szCs w:val="20"/>
        </w:rPr>
        <w:t>L</w:t>
      </w:r>
      <w:r w:rsidRPr="00450122">
        <w:rPr>
          <w:rFonts w:asciiTheme="minorHAnsi" w:hAnsiTheme="minorHAnsi" w:cstheme="minorHAnsi"/>
          <w:b/>
          <w:bCs/>
          <w:spacing w:val="-1"/>
          <w:sz w:val="20"/>
          <w:szCs w:val="20"/>
        </w:rPr>
        <w:t>I</w:t>
      </w:r>
      <w:r w:rsidRPr="00450122">
        <w:rPr>
          <w:rFonts w:asciiTheme="minorHAnsi" w:hAnsiTheme="minorHAnsi" w:cstheme="minorHAnsi"/>
          <w:b/>
          <w:bCs/>
          <w:sz w:val="20"/>
          <w:szCs w:val="20"/>
        </w:rPr>
        <w:t>KY</w:t>
      </w:r>
      <w:r w:rsidRPr="00450122">
        <w:rPr>
          <w:rFonts w:asciiTheme="minorHAnsi" w:hAnsiTheme="minorHAnsi" w:cstheme="minorHAnsi"/>
          <w:b/>
          <w:bCs/>
          <w:spacing w:val="-3"/>
          <w:sz w:val="20"/>
          <w:szCs w:val="20"/>
        </w:rPr>
        <w:t xml:space="preserve"> </w:t>
      </w:r>
      <w:r w:rsidRPr="00450122">
        <w:rPr>
          <w:rFonts w:asciiTheme="minorHAnsi" w:hAnsiTheme="minorHAnsi" w:cstheme="minorHAnsi"/>
          <w:b/>
          <w:bCs/>
          <w:spacing w:val="-2"/>
          <w:sz w:val="20"/>
          <w:szCs w:val="20"/>
        </w:rPr>
        <w:t>N</w:t>
      </w:r>
      <w:r w:rsidRPr="00450122">
        <w:rPr>
          <w:rFonts w:asciiTheme="minorHAnsi" w:hAnsiTheme="minorHAnsi" w:cstheme="minorHAnsi"/>
          <w:b/>
          <w:bCs/>
          <w:sz w:val="20"/>
          <w:szCs w:val="20"/>
        </w:rPr>
        <w:t>A</w:t>
      </w:r>
      <w:r w:rsidRPr="00450122">
        <w:rPr>
          <w:rFonts w:asciiTheme="minorHAnsi" w:hAnsiTheme="minorHAnsi" w:cstheme="minorHAnsi"/>
          <w:b/>
          <w:bCs/>
          <w:spacing w:val="-1"/>
          <w:sz w:val="20"/>
          <w:szCs w:val="20"/>
        </w:rPr>
        <w:t xml:space="preserve"> </w:t>
      </w:r>
      <w:proofErr w:type="spellStart"/>
      <w:r w:rsidRPr="00450122">
        <w:rPr>
          <w:rFonts w:asciiTheme="minorHAnsi" w:hAnsiTheme="minorHAnsi" w:cstheme="minorHAnsi"/>
          <w:b/>
          <w:bCs/>
          <w:spacing w:val="-1"/>
          <w:sz w:val="20"/>
          <w:szCs w:val="20"/>
        </w:rPr>
        <w:t>Astana</w:t>
      </w:r>
      <w:proofErr w:type="spellEnd"/>
      <w:r w:rsidRPr="00450122">
        <w:rPr>
          <w:rFonts w:asciiTheme="minorHAnsi" w:hAnsiTheme="minorHAnsi" w:cstheme="minorHAnsi"/>
          <w:b/>
          <w:bCs/>
          <w:spacing w:val="-1"/>
          <w:sz w:val="20"/>
          <w:szCs w:val="20"/>
        </w:rPr>
        <w:t xml:space="preserve"> EX</w:t>
      </w:r>
      <w:r w:rsidRPr="00450122">
        <w:rPr>
          <w:rFonts w:asciiTheme="minorHAnsi" w:hAnsiTheme="minorHAnsi" w:cstheme="minorHAnsi"/>
          <w:b/>
          <w:bCs/>
          <w:sz w:val="20"/>
          <w:szCs w:val="20"/>
        </w:rPr>
        <w:t>PO</w:t>
      </w:r>
      <w:r w:rsidRPr="00450122">
        <w:rPr>
          <w:rFonts w:asciiTheme="minorHAnsi" w:hAnsiTheme="minorHAnsi" w:cstheme="minorHAnsi"/>
          <w:b/>
          <w:bCs/>
          <w:spacing w:val="-10"/>
          <w:sz w:val="20"/>
          <w:szCs w:val="20"/>
        </w:rPr>
        <w:t xml:space="preserve"> </w:t>
      </w:r>
      <w:r w:rsidRPr="00450122">
        <w:rPr>
          <w:rFonts w:asciiTheme="minorHAnsi" w:hAnsiTheme="minorHAnsi" w:cstheme="minorHAnsi"/>
          <w:b/>
          <w:bCs/>
          <w:spacing w:val="1"/>
          <w:sz w:val="20"/>
          <w:szCs w:val="20"/>
        </w:rPr>
        <w:t>2</w:t>
      </w:r>
      <w:r w:rsidRPr="00450122">
        <w:rPr>
          <w:rFonts w:asciiTheme="minorHAnsi" w:hAnsiTheme="minorHAnsi" w:cstheme="minorHAnsi"/>
          <w:b/>
          <w:bCs/>
          <w:spacing w:val="-2"/>
          <w:sz w:val="20"/>
          <w:szCs w:val="20"/>
        </w:rPr>
        <w:t>0</w:t>
      </w:r>
      <w:r w:rsidRPr="00450122">
        <w:rPr>
          <w:rFonts w:asciiTheme="minorHAnsi" w:hAnsiTheme="minorHAnsi" w:cstheme="minorHAnsi"/>
          <w:b/>
          <w:bCs/>
          <w:spacing w:val="1"/>
          <w:sz w:val="20"/>
          <w:szCs w:val="20"/>
        </w:rPr>
        <w:t>17</w:t>
      </w:r>
    </w:p>
    <w:p w:rsidR="00450122" w:rsidRPr="00450122" w:rsidRDefault="00450122" w:rsidP="00450122">
      <w:pPr>
        <w:pStyle w:val="Zkladntext"/>
        <w:tabs>
          <w:tab w:val="left" w:pos="9214"/>
        </w:tabs>
        <w:kinsoku w:val="0"/>
        <w:overflowPunct w:val="0"/>
        <w:spacing w:line="252" w:lineRule="exact"/>
        <w:ind w:right="414"/>
        <w:jc w:val="both"/>
        <w:rPr>
          <w:rFonts w:asciiTheme="minorHAnsi" w:hAnsiTheme="minorHAnsi" w:cstheme="minorHAnsi"/>
          <w:sz w:val="20"/>
          <w:szCs w:val="20"/>
        </w:rPr>
      </w:pPr>
    </w:p>
    <w:p w:rsidR="00450122" w:rsidRPr="00450122" w:rsidRDefault="00450122" w:rsidP="00450122">
      <w:pPr>
        <w:pStyle w:val="Odstavecseseznamem"/>
        <w:ind w:left="993"/>
        <w:jc w:val="both"/>
        <w:rPr>
          <w:rFonts w:asciiTheme="minorHAnsi" w:hAnsiTheme="minorHAnsi" w:cstheme="minorHAnsi"/>
          <w:sz w:val="20"/>
          <w:szCs w:val="20"/>
        </w:rPr>
      </w:pPr>
      <w:r w:rsidRPr="00450122">
        <w:rPr>
          <w:rFonts w:asciiTheme="minorHAnsi" w:hAnsiTheme="minorHAnsi" w:cstheme="minorHAnsi"/>
          <w:sz w:val="20"/>
          <w:szCs w:val="20"/>
        </w:rPr>
        <w:t>Téma národní účasti České republiky (dále též ČR) vychází z vládou schválené koncepce navržené komisařem účasti České republiky. Dle této koncepce může Česká republika přispět k hlavnímu tématu výstavy svou charakteristickou důmyslností řešení. Právě v důmyslnosti je skryta přidaná hodnota českých výrobků, návrhů a řešení, v mnohých případech odrážející chytrost, důvtip a nápaditost, jež se v oblasti energie a energetiky často uplatňují v české produkci i tvůrčích řešeních.</w:t>
      </w:r>
    </w:p>
    <w:p w:rsidR="00450122" w:rsidRPr="00450122" w:rsidRDefault="00450122" w:rsidP="00450122">
      <w:pPr>
        <w:pStyle w:val="Odstavecseseznamem"/>
        <w:ind w:left="298" w:firstLine="720"/>
        <w:jc w:val="both"/>
        <w:rPr>
          <w:rFonts w:asciiTheme="minorHAnsi" w:hAnsiTheme="minorHAnsi" w:cstheme="minorHAnsi"/>
          <w:sz w:val="20"/>
          <w:szCs w:val="20"/>
        </w:rPr>
      </w:pPr>
    </w:p>
    <w:p w:rsidR="00450122" w:rsidRPr="00450122" w:rsidRDefault="00450122" w:rsidP="00450122">
      <w:pPr>
        <w:pStyle w:val="Odstavecseseznamem"/>
        <w:ind w:left="1018"/>
        <w:jc w:val="both"/>
        <w:rPr>
          <w:rFonts w:asciiTheme="minorHAnsi" w:hAnsiTheme="minorHAnsi" w:cstheme="minorHAnsi"/>
          <w:sz w:val="20"/>
          <w:szCs w:val="20"/>
        </w:rPr>
      </w:pPr>
      <w:r w:rsidRPr="00450122">
        <w:rPr>
          <w:rFonts w:asciiTheme="minorHAnsi" w:hAnsiTheme="minorHAnsi" w:cstheme="minorHAnsi"/>
          <w:sz w:val="20"/>
          <w:szCs w:val="20"/>
        </w:rPr>
        <w:t xml:space="preserve">Cílem expozice České republiky, sjednocené pod národním tématem </w:t>
      </w:r>
      <w:r w:rsidRPr="00450122">
        <w:rPr>
          <w:rFonts w:asciiTheme="minorHAnsi" w:eastAsia="Times New Roman,Bold" w:hAnsiTheme="minorHAnsi" w:cstheme="minorHAnsi"/>
          <w:b/>
          <w:bCs/>
          <w:sz w:val="20"/>
          <w:szCs w:val="20"/>
        </w:rPr>
        <w:t xml:space="preserve">„Důmyslnost řešení“ </w:t>
      </w:r>
      <w:r w:rsidRPr="00450122">
        <w:rPr>
          <w:rFonts w:asciiTheme="minorHAnsi" w:eastAsia="Times New Roman,Bold" w:hAnsiTheme="minorHAnsi" w:cstheme="minorHAnsi"/>
          <w:bCs/>
          <w:sz w:val="20"/>
          <w:szCs w:val="20"/>
        </w:rPr>
        <w:t xml:space="preserve">je </w:t>
      </w:r>
      <w:r w:rsidRPr="00450122">
        <w:rPr>
          <w:rFonts w:asciiTheme="minorHAnsi" w:hAnsiTheme="minorHAnsi" w:cstheme="minorHAnsi"/>
          <w:sz w:val="20"/>
          <w:szCs w:val="20"/>
        </w:rPr>
        <w:t>přiblížit návštěvníkům Expo formou kinetických exponátů, interaktivních modelů a výtvarných realizací nejvýznamnější vynálezy, objevy a jejich aplikace.</w:t>
      </w:r>
    </w:p>
    <w:p w:rsidR="00450122" w:rsidRPr="00450122" w:rsidRDefault="00450122" w:rsidP="00450122">
      <w:pPr>
        <w:pStyle w:val="Odstavecseseznamem"/>
        <w:jc w:val="both"/>
        <w:rPr>
          <w:rFonts w:asciiTheme="minorHAnsi" w:hAnsiTheme="minorHAnsi" w:cstheme="minorHAnsi"/>
          <w:sz w:val="20"/>
          <w:szCs w:val="20"/>
        </w:rPr>
      </w:pPr>
    </w:p>
    <w:p w:rsidR="00450122" w:rsidRPr="00450122" w:rsidRDefault="00450122" w:rsidP="00450122">
      <w:pPr>
        <w:pStyle w:val="Odstavecseseznamem"/>
        <w:ind w:left="298" w:firstLine="720"/>
        <w:jc w:val="both"/>
        <w:rPr>
          <w:rFonts w:asciiTheme="minorHAnsi" w:hAnsiTheme="minorHAnsi" w:cstheme="minorHAnsi"/>
          <w:sz w:val="20"/>
          <w:szCs w:val="20"/>
        </w:rPr>
      </w:pPr>
      <w:r w:rsidRPr="00450122">
        <w:rPr>
          <w:rFonts w:asciiTheme="minorHAnsi" w:hAnsiTheme="minorHAnsi" w:cstheme="minorHAnsi"/>
          <w:sz w:val="20"/>
          <w:szCs w:val="20"/>
        </w:rPr>
        <w:t>Národní téma v jazykových mutacích:</w:t>
      </w:r>
    </w:p>
    <w:p w:rsidR="00450122" w:rsidRPr="00450122" w:rsidRDefault="00450122" w:rsidP="00450122">
      <w:pPr>
        <w:pStyle w:val="Odstavecseseznamem"/>
        <w:ind w:left="298" w:firstLine="720"/>
        <w:jc w:val="both"/>
        <w:rPr>
          <w:rFonts w:asciiTheme="minorHAnsi" w:eastAsia="Times New Roman,Bold" w:hAnsiTheme="minorHAnsi" w:cstheme="minorHAnsi"/>
          <w:b/>
          <w:bCs/>
          <w:sz w:val="20"/>
          <w:szCs w:val="20"/>
        </w:rPr>
      </w:pPr>
      <w:r w:rsidRPr="00450122">
        <w:rPr>
          <w:rFonts w:asciiTheme="minorHAnsi" w:hAnsiTheme="minorHAnsi" w:cstheme="minorHAnsi"/>
          <w:sz w:val="20"/>
          <w:szCs w:val="20"/>
        </w:rPr>
        <w:t xml:space="preserve">Čeština: </w:t>
      </w:r>
      <w:r w:rsidRPr="00450122">
        <w:rPr>
          <w:rFonts w:asciiTheme="minorHAnsi" w:hAnsiTheme="minorHAnsi" w:cstheme="minorHAnsi"/>
          <w:sz w:val="20"/>
          <w:szCs w:val="20"/>
        </w:rPr>
        <w:tab/>
      </w:r>
      <w:r w:rsidRPr="00450122">
        <w:rPr>
          <w:rFonts w:asciiTheme="minorHAnsi" w:hAnsiTheme="minorHAnsi" w:cstheme="minorHAnsi"/>
          <w:sz w:val="20"/>
          <w:szCs w:val="20"/>
        </w:rPr>
        <w:tab/>
      </w:r>
      <w:r w:rsidRPr="00450122">
        <w:rPr>
          <w:rFonts w:asciiTheme="minorHAnsi" w:eastAsia="Times New Roman,Bold" w:hAnsiTheme="minorHAnsi" w:cstheme="minorHAnsi"/>
          <w:b/>
          <w:bCs/>
          <w:sz w:val="20"/>
          <w:szCs w:val="20"/>
        </w:rPr>
        <w:t>Důmyslnost řešení</w:t>
      </w:r>
    </w:p>
    <w:p w:rsidR="00450122" w:rsidRPr="00450122" w:rsidRDefault="00450122" w:rsidP="00450122">
      <w:pPr>
        <w:pStyle w:val="Odstavecseseznamem"/>
        <w:ind w:left="298" w:firstLine="720"/>
        <w:jc w:val="both"/>
        <w:rPr>
          <w:rFonts w:asciiTheme="minorHAnsi" w:hAnsiTheme="minorHAnsi" w:cstheme="minorHAnsi"/>
          <w:b/>
          <w:bCs/>
          <w:sz w:val="20"/>
          <w:szCs w:val="20"/>
        </w:rPr>
      </w:pPr>
      <w:r w:rsidRPr="00450122">
        <w:rPr>
          <w:rFonts w:asciiTheme="minorHAnsi" w:hAnsiTheme="minorHAnsi" w:cstheme="minorHAnsi"/>
          <w:sz w:val="20"/>
          <w:szCs w:val="20"/>
        </w:rPr>
        <w:t xml:space="preserve">Angličtina: </w:t>
      </w:r>
      <w:r w:rsidRPr="00450122">
        <w:rPr>
          <w:rFonts w:asciiTheme="minorHAnsi" w:hAnsiTheme="minorHAnsi" w:cstheme="minorHAnsi"/>
          <w:sz w:val="20"/>
          <w:szCs w:val="20"/>
        </w:rPr>
        <w:tab/>
      </w:r>
      <w:r>
        <w:rPr>
          <w:rFonts w:asciiTheme="minorHAnsi" w:hAnsiTheme="minorHAnsi" w:cstheme="minorHAnsi"/>
          <w:sz w:val="20"/>
          <w:szCs w:val="20"/>
        </w:rPr>
        <w:tab/>
      </w:r>
      <w:proofErr w:type="spellStart"/>
      <w:r w:rsidRPr="00450122">
        <w:rPr>
          <w:rFonts w:asciiTheme="minorHAnsi" w:hAnsiTheme="minorHAnsi" w:cstheme="minorHAnsi"/>
          <w:b/>
          <w:bCs/>
          <w:sz w:val="20"/>
          <w:szCs w:val="20"/>
        </w:rPr>
        <w:t>Ingenuity</w:t>
      </w:r>
      <w:proofErr w:type="spellEnd"/>
      <w:r w:rsidRPr="00450122">
        <w:rPr>
          <w:rFonts w:asciiTheme="minorHAnsi" w:hAnsiTheme="minorHAnsi" w:cstheme="minorHAnsi"/>
          <w:b/>
          <w:bCs/>
          <w:sz w:val="20"/>
          <w:szCs w:val="20"/>
        </w:rPr>
        <w:t xml:space="preserve"> </w:t>
      </w:r>
      <w:proofErr w:type="spellStart"/>
      <w:r w:rsidRPr="00450122">
        <w:rPr>
          <w:rFonts w:asciiTheme="minorHAnsi" w:hAnsiTheme="minorHAnsi" w:cstheme="minorHAnsi"/>
          <w:b/>
          <w:bCs/>
          <w:sz w:val="20"/>
          <w:szCs w:val="20"/>
        </w:rPr>
        <w:t>of</w:t>
      </w:r>
      <w:proofErr w:type="spellEnd"/>
      <w:r w:rsidRPr="00450122">
        <w:rPr>
          <w:rFonts w:asciiTheme="minorHAnsi" w:hAnsiTheme="minorHAnsi" w:cstheme="minorHAnsi"/>
          <w:b/>
          <w:bCs/>
          <w:sz w:val="20"/>
          <w:szCs w:val="20"/>
        </w:rPr>
        <w:t xml:space="preserve"> </w:t>
      </w:r>
      <w:proofErr w:type="spellStart"/>
      <w:r w:rsidRPr="00450122">
        <w:rPr>
          <w:rFonts w:asciiTheme="minorHAnsi" w:hAnsiTheme="minorHAnsi" w:cstheme="minorHAnsi"/>
          <w:b/>
          <w:bCs/>
          <w:sz w:val="20"/>
          <w:szCs w:val="20"/>
        </w:rPr>
        <w:t>implementation</w:t>
      </w:r>
      <w:proofErr w:type="spellEnd"/>
      <w:r w:rsidRPr="00450122">
        <w:rPr>
          <w:rFonts w:asciiTheme="minorHAnsi" w:hAnsiTheme="minorHAnsi" w:cstheme="minorHAnsi"/>
          <w:b/>
          <w:bCs/>
          <w:sz w:val="20"/>
          <w:szCs w:val="20"/>
        </w:rPr>
        <w:t xml:space="preserve"> (</w:t>
      </w:r>
      <w:proofErr w:type="spellStart"/>
      <w:r w:rsidRPr="00450122">
        <w:rPr>
          <w:rFonts w:asciiTheme="minorHAnsi" w:hAnsiTheme="minorHAnsi" w:cstheme="minorHAnsi"/>
          <w:b/>
          <w:bCs/>
          <w:sz w:val="20"/>
          <w:szCs w:val="20"/>
        </w:rPr>
        <w:t>Ingenuity</w:t>
      </w:r>
      <w:proofErr w:type="spellEnd"/>
      <w:r w:rsidRPr="00450122">
        <w:rPr>
          <w:rFonts w:asciiTheme="minorHAnsi" w:hAnsiTheme="minorHAnsi" w:cstheme="minorHAnsi"/>
          <w:b/>
          <w:bCs/>
          <w:sz w:val="20"/>
          <w:szCs w:val="20"/>
        </w:rPr>
        <w:t xml:space="preserve"> </w:t>
      </w:r>
      <w:proofErr w:type="spellStart"/>
      <w:r w:rsidRPr="00450122">
        <w:rPr>
          <w:rFonts w:asciiTheme="minorHAnsi" w:hAnsiTheme="minorHAnsi" w:cstheme="minorHAnsi"/>
          <w:b/>
          <w:bCs/>
          <w:sz w:val="20"/>
          <w:szCs w:val="20"/>
        </w:rPr>
        <w:t>solutions</w:t>
      </w:r>
      <w:proofErr w:type="spellEnd"/>
      <w:r w:rsidRPr="00450122">
        <w:rPr>
          <w:rFonts w:asciiTheme="minorHAnsi" w:hAnsiTheme="minorHAnsi" w:cstheme="minorHAnsi"/>
          <w:b/>
          <w:bCs/>
          <w:sz w:val="20"/>
          <w:szCs w:val="20"/>
        </w:rPr>
        <w:t>)</w:t>
      </w:r>
    </w:p>
    <w:p w:rsidR="00450122" w:rsidRPr="00450122" w:rsidRDefault="00450122" w:rsidP="00450122">
      <w:pPr>
        <w:pStyle w:val="Odstavecseseznamem"/>
        <w:ind w:left="298" w:firstLine="720"/>
        <w:jc w:val="both"/>
        <w:rPr>
          <w:rFonts w:asciiTheme="minorHAnsi" w:eastAsia="Times New Roman,Bold" w:hAnsiTheme="minorHAnsi" w:cstheme="minorHAnsi"/>
          <w:b/>
          <w:bCs/>
          <w:sz w:val="20"/>
          <w:szCs w:val="20"/>
        </w:rPr>
      </w:pPr>
      <w:r w:rsidRPr="00450122">
        <w:rPr>
          <w:rFonts w:asciiTheme="minorHAnsi" w:hAnsiTheme="minorHAnsi" w:cstheme="minorHAnsi"/>
          <w:sz w:val="20"/>
          <w:szCs w:val="20"/>
        </w:rPr>
        <w:t xml:space="preserve">Ruština: </w:t>
      </w:r>
      <w:r w:rsidRPr="00450122">
        <w:rPr>
          <w:rFonts w:asciiTheme="minorHAnsi" w:hAnsiTheme="minorHAnsi" w:cstheme="minorHAnsi"/>
          <w:sz w:val="20"/>
          <w:szCs w:val="20"/>
        </w:rPr>
        <w:tab/>
      </w:r>
      <w:r w:rsidRPr="00450122">
        <w:rPr>
          <w:rFonts w:asciiTheme="minorHAnsi" w:hAnsiTheme="minorHAnsi" w:cstheme="minorHAnsi"/>
          <w:sz w:val="20"/>
          <w:szCs w:val="20"/>
        </w:rPr>
        <w:tab/>
      </w:r>
      <w:proofErr w:type="spellStart"/>
      <w:r w:rsidRPr="00450122">
        <w:rPr>
          <w:rFonts w:asciiTheme="minorHAnsi" w:eastAsia="Times New Roman,Bold" w:hAnsiTheme="minorHAnsi" w:cstheme="minorHAnsi"/>
          <w:b/>
          <w:bCs/>
          <w:sz w:val="20"/>
          <w:szCs w:val="20"/>
        </w:rPr>
        <w:t>Изобретательность</w:t>
      </w:r>
      <w:proofErr w:type="spellEnd"/>
      <w:r w:rsidRPr="00450122">
        <w:rPr>
          <w:rFonts w:asciiTheme="minorHAnsi" w:eastAsia="Times New Roman,Bold" w:hAnsiTheme="minorHAnsi" w:cstheme="minorHAnsi"/>
          <w:b/>
          <w:bCs/>
          <w:sz w:val="20"/>
          <w:szCs w:val="20"/>
        </w:rPr>
        <w:t xml:space="preserve"> </w:t>
      </w:r>
      <w:proofErr w:type="spellStart"/>
      <w:r w:rsidRPr="00450122">
        <w:rPr>
          <w:rFonts w:asciiTheme="minorHAnsi" w:eastAsia="Times New Roman,Bold" w:hAnsiTheme="minorHAnsi" w:cstheme="minorHAnsi"/>
          <w:b/>
          <w:bCs/>
          <w:sz w:val="20"/>
          <w:szCs w:val="20"/>
        </w:rPr>
        <w:t>решения</w:t>
      </w:r>
      <w:proofErr w:type="spellEnd"/>
    </w:p>
    <w:p w:rsidR="00450122" w:rsidRPr="00450122" w:rsidRDefault="00450122" w:rsidP="00450122">
      <w:pPr>
        <w:pStyle w:val="Odstavecseseznamem"/>
        <w:ind w:left="298" w:firstLine="720"/>
        <w:jc w:val="both"/>
        <w:rPr>
          <w:rFonts w:asciiTheme="minorHAnsi" w:eastAsia="Times New Roman,Bold" w:hAnsiTheme="minorHAnsi" w:cstheme="minorHAnsi"/>
          <w:b/>
          <w:bCs/>
          <w:sz w:val="20"/>
          <w:szCs w:val="20"/>
        </w:rPr>
      </w:pPr>
      <w:r w:rsidRPr="00450122">
        <w:rPr>
          <w:rFonts w:asciiTheme="minorHAnsi" w:hAnsiTheme="minorHAnsi" w:cstheme="minorHAnsi"/>
          <w:sz w:val="20"/>
          <w:szCs w:val="20"/>
        </w:rPr>
        <w:t xml:space="preserve">Kazaština: </w:t>
      </w:r>
      <w:r w:rsidRPr="00450122">
        <w:rPr>
          <w:rFonts w:asciiTheme="minorHAnsi" w:hAnsiTheme="minorHAnsi" w:cstheme="minorHAnsi"/>
          <w:sz w:val="20"/>
          <w:szCs w:val="20"/>
        </w:rPr>
        <w:tab/>
      </w:r>
      <w:r>
        <w:rPr>
          <w:rFonts w:asciiTheme="minorHAnsi" w:hAnsiTheme="minorHAnsi" w:cstheme="minorHAnsi"/>
          <w:sz w:val="20"/>
          <w:szCs w:val="20"/>
        </w:rPr>
        <w:tab/>
      </w:r>
      <w:proofErr w:type="spellStart"/>
      <w:r w:rsidRPr="00450122">
        <w:rPr>
          <w:rFonts w:asciiTheme="minorHAnsi" w:hAnsiTheme="minorHAnsi" w:cstheme="minorHAnsi"/>
          <w:b/>
          <w:bCs/>
          <w:sz w:val="20"/>
          <w:szCs w:val="20"/>
        </w:rPr>
        <w:t>T</w:t>
      </w:r>
      <w:r w:rsidRPr="00450122">
        <w:rPr>
          <w:rFonts w:asciiTheme="minorHAnsi" w:eastAsia="Times New Roman,Bold" w:hAnsiTheme="minorHAnsi" w:cstheme="minorHAnsi"/>
          <w:b/>
          <w:bCs/>
          <w:sz w:val="20"/>
          <w:szCs w:val="20"/>
        </w:rPr>
        <w:t>апқыр</w:t>
      </w:r>
      <w:proofErr w:type="spellEnd"/>
      <w:r w:rsidRPr="00450122">
        <w:rPr>
          <w:rFonts w:asciiTheme="minorHAnsi" w:eastAsia="Times New Roman,Bold" w:hAnsiTheme="minorHAnsi" w:cstheme="minorHAnsi"/>
          <w:b/>
          <w:bCs/>
          <w:sz w:val="20"/>
          <w:szCs w:val="20"/>
        </w:rPr>
        <w:t xml:space="preserve"> </w:t>
      </w:r>
      <w:proofErr w:type="spellStart"/>
      <w:r w:rsidRPr="00450122">
        <w:rPr>
          <w:rFonts w:asciiTheme="minorHAnsi" w:eastAsia="Times New Roman,Bold" w:hAnsiTheme="minorHAnsi" w:cstheme="minorHAnsi"/>
          <w:b/>
          <w:bCs/>
          <w:sz w:val="20"/>
          <w:szCs w:val="20"/>
        </w:rPr>
        <w:t>шешімдер</w:t>
      </w:r>
      <w:proofErr w:type="spellEnd"/>
    </w:p>
    <w:p w:rsidR="00450122" w:rsidRPr="00450122" w:rsidRDefault="00450122" w:rsidP="00450122">
      <w:pPr>
        <w:pStyle w:val="Odstavecseseznamem"/>
        <w:ind w:left="298" w:firstLine="720"/>
        <w:jc w:val="both"/>
        <w:rPr>
          <w:rFonts w:asciiTheme="minorHAnsi" w:eastAsia="Times New Roman,Bold" w:hAnsiTheme="minorHAnsi" w:cstheme="minorHAnsi"/>
          <w:b/>
          <w:bCs/>
          <w:sz w:val="20"/>
          <w:szCs w:val="20"/>
        </w:rPr>
      </w:pPr>
    </w:p>
    <w:p w:rsidR="00450122" w:rsidRPr="00450122" w:rsidRDefault="00450122" w:rsidP="00450122">
      <w:pPr>
        <w:pStyle w:val="PODKAPITOLA"/>
        <w:ind w:firstLine="298"/>
        <w:rPr>
          <w:rFonts w:asciiTheme="minorHAnsi" w:hAnsiTheme="minorHAnsi" w:cstheme="minorHAnsi"/>
        </w:rPr>
      </w:pPr>
      <w:proofErr w:type="gramStart"/>
      <w:r w:rsidRPr="00450122">
        <w:rPr>
          <w:rFonts w:asciiTheme="minorHAnsi" w:hAnsiTheme="minorHAnsi" w:cstheme="minorHAnsi"/>
        </w:rPr>
        <w:t>1.2.2   Předmět</w:t>
      </w:r>
      <w:proofErr w:type="gramEnd"/>
      <w:r w:rsidRPr="00450122">
        <w:rPr>
          <w:rFonts w:asciiTheme="minorHAnsi" w:hAnsiTheme="minorHAnsi" w:cstheme="minorHAnsi"/>
        </w:rPr>
        <w:t xml:space="preserve"> plnění veřejné zakázky</w:t>
      </w:r>
    </w:p>
    <w:p w:rsidR="00450122" w:rsidRPr="00450122" w:rsidRDefault="00450122" w:rsidP="00450122">
      <w:pPr>
        <w:pStyle w:val="Zkladntext"/>
        <w:kinsoku w:val="0"/>
        <w:overflowPunct w:val="0"/>
        <w:ind w:left="1038" w:right="157"/>
        <w:jc w:val="both"/>
        <w:rPr>
          <w:rFonts w:asciiTheme="minorHAnsi" w:hAnsiTheme="minorHAnsi" w:cstheme="minorHAnsi"/>
          <w:sz w:val="20"/>
          <w:szCs w:val="20"/>
        </w:rPr>
      </w:pPr>
      <w:r w:rsidRPr="00450122">
        <w:rPr>
          <w:rFonts w:asciiTheme="minorHAnsi" w:hAnsiTheme="minorHAnsi" w:cstheme="minorHAnsi"/>
          <w:sz w:val="20"/>
          <w:szCs w:val="20"/>
        </w:rPr>
        <w:t>Pl</w:t>
      </w:r>
      <w:r w:rsidRPr="00450122">
        <w:rPr>
          <w:rFonts w:asciiTheme="minorHAnsi" w:hAnsiTheme="minorHAnsi" w:cstheme="minorHAnsi"/>
          <w:spacing w:val="-1"/>
          <w:sz w:val="20"/>
          <w:szCs w:val="20"/>
        </w:rPr>
        <w:t>n</w:t>
      </w:r>
      <w:r w:rsidRPr="00450122">
        <w:rPr>
          <w:rFonts w:asciiTheme="minorHAnsi" w:hAnsiTheme="minorHAnsi" w:cstheme="minorHAnsi"/>
          <w:sz w:val="20"/>
          <w:szCs w:val="20"/>
        </w:rPr>
        <w:t>ě</w:t>
      </w:r>
      <w:r w:rsidRPr="00450122">
        <w:rPr>
          <w:rFonts w:asciiTheme="minorHAnsi" w:hAnsiTheme="minorHAnsi" w:cstheme="minorHAnsi"/>
          <w:spacing w:val="-3"/>
          <w:sz w:val="20"/>
          <w:szCs w:val="20"/>
        </w:rPr>
        <w:t>n</w:t>
      </w:r>
      <w:r w:rsidRPr="00450122">
        <w:rPr>
          <w:rFonts w:asciiTheme="minorHAnsi" w:hAnsiTheme="minorHAnsi" w:cstheme="minorHAnsi"/>
          <w:sz w:val="20"/>
          <w:szCs w:val="20"/>
        </w:rPr>
        <w:t>ím</w:t>
      </w:r>
      <w:r w:rsidRPr="00450122">
        <w:rPr>
          <w:rFonts w:asciiTheme="minorHAnsi" w:hAnsiTheme="minorHAnsi" w:cstheme="minorHAnsi"/>
          <w:spacing w:val="37"/>
          <w:sz w:val="20"/>
          <w:szCs w:val="20"/>
        </w:rPr>
        <w:t xml:space="preserve"> </w:t>
      </w:r>
      <w:r w:rsidRPr="00450122">
        <w:rPr>
          <w:rFonts w:asciiTheme="minorHAnsi" w:hAnsiTheme="minorHAnsi" w:cstheme="minorHAnsi"/>
          <w:spacing w:val="-3"/>
          <w:sz w:val="20"/>
          <w:szCs w:val="20"/>
        </w:rPr>
        <w:t>v</w:t>
      </w:r>
      <w:r w:rsidRPr="00450122">
        <w:rPr>
          <w:rFonts w:asciiTheme="minorHAnsi" w:hAnsiTheme="minorHAnsi" w:cstheme="minorHAnsi"/>
          <w:spacing w:val="-1"/>
          <w:sz w:val="20"/>
          <w:szCs w:val="20"/>
        </w:rPr>
        <w:t>e</w:t>
      </w:r>
      <w:r w:rsidRPr="00450122">
        <w:rPr>
          <w:rFonts w:asciiTheme="minorHAnsi" w:hAnsiTheme="minorHAnsi" w:cstheme="minorHAnsi"/>
          <w:spacing w:val="1"/>
          <w:sz w:val="20"/>
          <w:szCs w:val="20"/>
        </w:rPr>
        <w:t>ř</w:t>
      </w:r>
      <w:r w:rsidRPr="00450122">
        <w:rPr>
          <w:rFonts w:asciiTheme="minorHAnsi" w:hAnsiTheme="minorHAnsi" w:cstheme="minorHAnsi"/>
          <w:sz w:val="20"/>
          <w:szCs w:val="20"/>
        </w:rPr>
        <w:t>e</w:t>
      </w:r>
      <w:r w:rsidRPr="00450122">
        <w:rPr>
          <w:rFonts w:asciiTheme="minorHAnsi" w:hAnsiTheme="minorHAnsi" w:cstheme="minorHAnsi"/>
          <w:spacing w:val="3"/>
          <w:sz w:val="20"/>
          <w:szCs w:val="20"/>
        </w:rPr>
        <w:t>j</w:t>
      </w:r>
      <w:r w:rsidRPr="00450122">
        <w:rPr>
          <w:rFonts w:asciiTheme="minorHAnsi" w:hAnsiTheme="minorHAnsi" w:cstheme="minorHAnsi"/>
          <w:spacing w:val="-3"/>
          <w:sz w:val="20"/>
          <w:szCs w:val="20"/>
        </w:rPr>
        <w:t>n</w:t>
      </w:r>
      <w:r w:rsidRPr="00450122">
        <w:rPr>
          <w:rFonts w:asciiTheme="minorHAnsi" w:hAnsiTheme="minorHAnsi" w:cstheme="minorHAnsi"/>
          <w:sz w:val="20"/>
          <w:szCs w:val="20"/>
        </w:rPr>
        <w:t>é</w:t>
      </w:r>
      <w:r w:rsidRPr="00450122">
        <w:rPr>
          <w:rFonts w:asciiTheme="minorHAnsi" w:hAnsiTheme="minorHAnsi" w:cstheme="minorHAnsi"/>
          <w:spacing w:val="41"/>
          <w:sz w:val="20"/>
          <w:szCs w:val="20"/>
        </w:rPr>
        <w:t xml:space="preserve"> </w:t>
      </w:r>
      <w:r w:rsidRPr="00450122">
        <w:rPr>
          <w:rFonts w:asciiTheme="minorHAnsi" w:hAnsiTheme="minorHAnsi" w:cstheme="minorHAnsi"/>
          <w:spacing w:val="-3"/>
          <w:sz w:val="20"/>
          <w:szCs w:val="20"/>
        </w:rPr>
        <w:t>z</w:t>
      </w:r>
      <w:r w:rsidRPr="00450122">
        <w:rPr>
          <w:rFonts w:asciiTheme="minorHAnsi" w:hAnsiTheme="minorHAnsi" w:cstheme="minorHAnsi"/>
          <w:sz w:val="20"/>
          <w:szCs w:val="20"/>
        </w:rPr>
        <w:t>a</w:t>
      </w:r>
      <w:r w:rsidRPr="00450122">
        <w:rPr>
          <w:rFonts w:asciiTheme="minorHAnsi" w:hAnsiTheme="minorHAnsi" w:cstheme="minorHAnsi"/>
          <w:spacing w:val="-3"/>
          <w:sz w:val="20"/>
          <w:szCs w:val="20"/>
        </w:rPr>
        <w:t>k</w:t>
      </w:r>
      <w:r w:rsidRPr="00450122">
        <w:rPr>
          <w:rFonts w:asciiTheme="minorHAnsi" w:hAnsiTheme="minorHAnsi" w:cstheme="minorHAnsi"/>
          <w:sz w:val="20"/>
          <w:szCs w:val="20"/>
        </w:rPr>
        <w:t>ázky</w:t>
      </w:r>
      <w:r w:rsidRPr="00450122">
        <w:rPr>
          <w:rFonts w:asciiTheme="minorHAnsi" w:hAnsiTheme="minorHAnsi" w:cstheme="minorHAnsi"/>
          <w:spacing w:val="41"/>
          <w:sz w:val="20"/>
          <w:szCs w:val="20"/>
        </w:rPr>
        <w:t xml:space="preserve"> </w:t>
      </w:r>
      <w:r w:rsidRPr="00450122">
        <w:rPr>
          <w:rFonts w:asciiTheme="minorHAnsi" w:hAnsiTheme="minorHAnsi" w:cstheme="minorHAnsi"/>
          <w:spacing w:val="-1"/>
          <w:sz w:val="20"/>
          <w:szCs w:val="20"/>
        </w:rPr>
        <w:t>s</w:t>
      </w:r>
      <w:r w:rsidRPr="00450122">
        <w:rPr>
          <w:rFonts w:asciiTheme="minorHAnsi" w:hAnsiTheme="minorHAnsi" w:cstheme="minorHAnsi"/>
          <w:sz w:val="20"/>
          <w:szCs w:val="20"/>
        </w:rPr>
        <w:t>e</w:t>
      </w:r>
      <w:r w:rsidRPr="00450122">
        <w:rPr>
          <w:rFonts w:asciiTheme="minorHAnsi" w:hAnsiTheme="minorHAnsi" w:cstheme="minorHAnsi"/>
          <w:spacing w:val="41"/>
          <w:sz w:val="20"/>
          <w:szCs w:val="20"/>
        </w:rPr>
        <w:t xml:space="preserve"> </w:t>
      </w:r>
      <w:r w:rsidRPr="00450122">
        <w:rPr>
          <w:rFonts w:asciiTheme="minorHAnsi" w:hAnsiTheme="minorHAnsi" w:cstheme="minorHAnsi"/>
          <w:sz w:val="20"/>
          <w:szCs w:val="20"/>
        </w:rPr>
        <w:t>ro</w:t>
      </w:r>
      <w:r w:rsidRPr="00450122">
        <w:rPr>
          <w:rFonts w:asciiTheme="minorHAnsi" w:hAnsiTheme="minorHAnsi" w:cstheme="minorHAnsi"/>
          <w:spacing w:val="-3"/>
          <w:sz w:val="20"/>
          <w:szCs w:val="20"/>
        </w:rPr>
        <w:t>z</w:t>
      </w:r>
      <w:r w:rsidRPr="00450122">
        <w:rPr>
          <w:rFonts w:asciiTheme="minorHAnsi" w:hAnsiTheme="minorHAnsi" w:cstheme="minorHAnsi"/>
          <w:sz w:val="20"/>
          <w:szCs w:val="20"/>
        </w:rPr>
        <w:t>u</w:t>
      </w:r>
      <w:r w:rsidRPr="00450122">
        <w:rPr>
          <w:rFonts w:asciiTheme="minorHAnsi" w:hAnsiTheme="minorHAnsi" w:cstheme="minorHAnsi"/>
          <w:spacing w:val="-4"/>
          <w:sz w:val="20"/>
          <w:szCs w:val="20"/>
        </w:rPr>
        <w:t>m</w:t>
      </w:r>
      <w:r w:rsidRPr="00450122">
        <w:rPr>
          <w:rFonts w:asciiTheme="minorHAnsi" w:hAnsiTheme="minorHAnsi" w:cstheme="minorHAnsi"/>
          <w:sz w:val="20"/>
          <w:szCs w:val="20"/>
        </w:rPr>
        <w:t>í</w:t>
      </w:r>
      <w:r w:rsidRPr="00450122">
        <w:rPr>
          <w:rFonts w:asciiTheme="minorHAnsi" w:hAnsiTheme="minorHAnsi" w:cstheme="minorHAnsi"/>
          <w:spacing w:val="41"/>
          <w:sz w:val="20"/>
          <w:szCs w:val="20"/>
        </w:rPr>
        <w:t xml:space="preserve"> </w:t>
      </w:r>
      <w:r w:rsidRPr="00450122">
        <w:rPr>
          <w:rFonts w:asciiTheme="minorHAnsi" w:hAnsiTheme="minorHAnsi" w:cstheme="minorHAnsi"/>
          <w:sz w:val="20"/>
          <w:szCs w:val="20"/>
        </w:rPr>
        <w:t>tvůrčí,</w:t>
      </w:r>
      <w:r w:rsidRPr="00450122">
        <w:rPr>
          <w:rFonts w:asciiTheme="minorHAnsi" w:hAnsiTheme="minorHAnsi" w:cstheme="minorHAnsi"/>
          <w:spacing w:val="41"/>
          <w:sz w:val="20"/>
          <w:szCs w:val="20"/>
        </w:rPr>
        <w:t xml:space="preserve"> </w:t>
      </w:r>
      <w:r w:rsidRPr="00450122">
        <w:rPr>
          <w:rFonts w:asciiTheme="minorHAnsi" w:hAnsiTheme="minorHAnsi" w:cstheme="minorHAnsi"/>
          <w:sz w:val="20"/>
          <w:szCs w:val="20"/>
        </w:rPr>
        <w:t>pr</w:t>
      </w:r>
      <w:r w:rsidRPr="00450122">
        <w:rPr>
          <w:rFonts w:asciiTheme="minorHAnsi" w:hAnsiTheme="minorHAnsi" w:cstheme="minorHAnsi"/>
          <w:spacing w:val="-3"/>
          <w:sz w:val="20"/>
          <w:szCs w:val="20"/>
        </w:rPr>
        <w:t>o</w:t>
      </w:r>
      <w:r w:rsidRPr="00450122">
        <w:rPr>
          <w:rFonts w:asciiTheme="minorHAnsi" w:hAnsiTheme="minorHAnsi" w:cstheme="minorHAnsi"/>
          <w:sz w:val="20"/>
          <w:szCs w:val="20"/>
        </w:rPr>
        <w:t>je</w:t>
      </w:r>
      <w:r w:rsidRPr="00450122">
        <w:rPr>
          <w:rFonts w:asciiTheme="minorHAnsi" w:hAnsiTheme="minorHAnsi" w:cstheme="minorHAnsi"/>
          <w:spacing w:val="-2"/>
          <w:sz w:val="20"/>
          <w:szCs w:val="20"/>
        </w:rPr>
        <w:t>k</w:t>
      </w:r>
      <w:r w:rsidRPr="00450122">
        <w:rPr>
          <w:rFonts w:asciiTheme="minorHAnsi" w:hAnsiTheme="minorHAnsi" w:cstheme="minorHAnsi"/>
          <w:sz w:val="20"/>
          <w:szCs w:val="20"/>
        </w:rPr>
        <w:t>to</w:t>
      </w:r>
      <w:r w:rsidRPr="00450122">
        <w:rPr>
          <w:rFonts w:asciiTheme="minorHAnsi" w:hAnsiTheme="minorHAnsi" w:cstheme="minorHAnsi"/>
          <w:spacing w:val="-3"/>
          <w:sz w:val="20"/>
          <w:szCs w:val="20"/>
        </w:rPr>
        <w:t>v</w:t>
      </w:r>
      <w:r w:rsidRPr="00450122">
        <w:rPr>
          <w:rFonts w:asciiTheme="minorHAnsi" w:hAnsiTheme="minorHAnsi" w:cstheme="minorHAnsi"/>
          <w:sz w:val="20"/>
          <w:szCs w:val="20"/>
        </w:rPr>
        <w:t>á</w:t>
      </w:r>
      <w:r w:rsidRPr="00450122">
        <w:rPr>
          <w:rFonts w:asciiTheme="minorHAnsi" w:hAnsiTheme="minorHAnsi" w:cstheme="minorHAnsi"/>
          <w:spacing w:val="41"/>
          <w:sz w:val="20"/>
          <w:szCs w:val="20"/>
        </w:rPr>
        <w:t xml:space="preserve"> </w:t>
      </w:r>
      <w:r w:rsidRPr="00450122">
        <w:rPr>
          <w:rFonts w:asciiTheme="minorHAnsi" w:hAnsiTheme="minorHAnsi" w:cstheme="minorHAnsi"/>
          <w:sz w:val="20"/>
          <w:szCs w:val="20"/>
        </w:rPr>
        <w:t>a</w:t>
      </w:r>
      <w:r w:rsidRPr="00450122">
        <w:rPr>
          <w:rFonts w:asciiTheme="minorHAnsi" w:hAnsiTheme="minorHAnsi" w:cstheme="minorHAnsi"/>
          <w:spacing w:val="41"/>
          <w:sz w:val="20"/>
          <w:szCs w:val="20"/>
        </w:rPr>
        <w:t xml:space="preserve"> </w:t>
      </w:r>
      <w:r w:rsidRPr="00450122">
        <w:rPr>
          <w:rFonts w:asciiTheme="minorHAnsi" w:hAnsiTheme="minorHAnsi" w:cstheme="minorHAnsi"/>
          <w:sz w:val="20"/>
          <w:szCs w:val="20"/>
        </w:rPr>
        <w:t>i</w:t>
      </w:r>
      <w:r w:rsidRPr="00450122">
        <w:rPr>
          <w:rFonts w:asciiTheme="minorHAnsi" w:hAnsiTheme="minorHAnsi" w:cstheme="minorHAnsi"/>
          <w:spacing w:val="-3"/>
          <w:sz w:val="20"/>
          <w:szCs w:val="20"/>
        </w:rPr>
        <w:t>nž</w:t>
      </w:r>
      <w:r w:rsidRPr="00450122">
        <w:rPr>
          <w:rFonts w:asciiTheme="minorHAnsi" w:hAnsiTheme="minorHAnsi" w:cstheme="minorHAnsi"/>
          <w:sz w:val="20"/>
          <w:szCs w:val="20"/>
        </w:rPr>
        <w:t>en</w:t>
      </w:r>
      <w:r w:rsidRPr="00450122">
        <w:rPr>
          <w:rFonts w:asciiTheme="minorHAnsi" w:hAnsiTheme="minorHAnsi" w:cstheme="minorHAnsi"/>
          <w:spacing w:val="-2"/>
          <w:sz w:val="20"/>
          <w:szCs w:val="20"/>
        </w:rPr>
        <w:t>ý</w:t>
      </w:r>
      <w:r w:rsidRPr="00450122">
        <w:rPr>
          <w:rFonts w:asciiTheme="minorHAnsi" w:hAnsiTheme="minorHAnsi" w:cstheme="minorHAnsi"/>
          <w:sz w:val="20"/>
          <w:szCs w:val="20"/>
        </w:rPr>
        <w:t>r</w:t>
      </w:r>
      <w:r w:rsidRPr="00450122">
        <w:rPr>
          <w:rFonts w:asciiTheme="minorHAnsi" w:hAnsiTheme="minorHAnsi" w:cstheme="minorHAnsi"/>
          <w:spacing w:val="-1"/>
          <w:sz w:val="20"/>
          <w:szCs w:val="20"/>
        </w:rPr>
        <w:t>s</w:t>
      </w:r>
      <w:r w:rsidRPr="00450122">
        <w:rPr>
          <w:rFonts w:asciiTheme="minorHAnsi" w:hAnsiTheme="minorHAnsi" w:cstheme="minorHAnsi"/>
          <w:spacing w:val="-3"/>
          <w:sz w:val="20"/>
          <w:szCs w:val="20"/>
        </w:rPr>
        <w:t>k</w:t>
      </w:r>
      <w:r w:rsidRPr="00450122">
        <w:rPr>
          <w:rFonts w:asciiTheme="minorHAnsi" w:hAnsiTheme="minorHAnsi" w:cstheme="minorHAnsi"/>
          <w:sz w:val="20"/>
          <w:szCs w:val="20"/>
        </w:rPr>
        <w:t>á</w:t>
      </w:r>
      <w:r w:rsidRPr="00450122">
        <w:rPr>
          <w:rFonts w:asciiTheme="minorHAnsi" w:hAnsiTheme="minorHAnsi" w:cstheme="minorHAnsi"/>
          <w:spacing w:val="40"/>
          <w:sz w:val="20"/>
          <w:szCs w:val="20"/>
        </w:rPr>
        <w:t xml:space="preserve"> </w:t>
      </w:r>
      <w:r w:rsidRPr="00450122">
        <w:rPr>
          <w:rFonts w:asciiTheme="minorHAnsi" w:hAnsiTheme="minorHAnsi" w:cstheme="minorHAnsi"/>
          <w:sz w:val="20"/>
          <w:szCs w:val="20"/>
        </w:rPr>
        <w:t>č</w:t>
      </w:r>
      <w:r w:rsidRPr="00450122">
        <w:rPr>
          <w:rFonts w:asciiTheme="minorHAnsi" w:hAnsiTheme="minorHAnsi" w:cstheme="minorHAnsi"/>
          <w:spacing w:val="1"/>
          <w:sz w:val="20"/>
          <w:szCs w:val="20"/>
        </w:rPr>
        <w:t>i</w:t>
      </w:r>
      <w:r w:rsidRPr="00450122">
        <w:rPr>
          <w:rFonts w:asciiTheme="minorHAnsi" w:hAnsiTheme="minorHAnsi" w:cstheme="minorHAnsi"/>
          <w:sz w:val="20"/>
          <w:szCs w:val="20"/>
        </w:rPr>
        <w:t>nnos</w:t>
      </w:r>
      <w:r w:rsidRPr="00450122">
        <w:rPr>
          <w:rFonts w:asciiTheme="minorHAnsi" w:hAnsiTheme="minorHAnsi" w:cstheme="minorHAnsi"/>
          <w:spacing w:val="1"/>
          <w:sz w:val="20"/>
          <w:szCs w:val="20"/>
        </w:rPr>
        <w:t>t</w:t>
      </w:r>
      <w:r w:rsidRPr="00450122">
        <w:rPr>
          <w:rFonts w:asciiTheme="minorHAnsi" w:hAnsiTheme="minorHAnsi" w:cstheme="minorHAnsi"/>
          <w:sz w:val="20"/>
          <w:szCs w:val="20"/>
        </w:rPr>
        <w:t>,</w:t>
      </w:r>
      <w:r w:rsidRPr="00450122">
        <w:rPr>
          <w:rFonts w:asciiTheme="minorHAnsi" w:hAnsiTheme="minorHAnsi" w:cstheme="minorHAnsi"/>
          <w:spacing w:val="38"/>
          <w:sz w:val="20"/>
          <w:szCs w:val="20"/>
        </w:rPr>
        <w:t xml:space="preserve"> </w:t>
      </w:r>
      <w:r w:rsidRPr="00450122">
        <w:rPr>
          <w:rFonts w:asciiTheme="minorHAnsi" w:hAnsiTheme="minorHAnsi" w:cstheme="minorHAnsi"/>
          <w:sz w:val="20"/>
          <w:szCs w:val="20"/>
        </w:rPr>
        <w:t>r</w:t>
      </w:r>
      <w:r w:rsidRPr="00450122">
        <w:rPr>
          <w:rFonts w:asciiTheme="minorHAnsi" w:hAnsiTheme="minorHAnsi" w:cstheme="minorHAnsi"/>
          <w:spacing w:val="-2"/>
          <w:sz w:val="20"/>
          <w:szCs w:val="20"/>
        </w:rPr>
        <w:t>e</w:t>
      </w:r>
      <w:r w:rsidRPr="00450122">
        <w:rPr>
          <w:rFonts w:asciiTheme="minorHAnsi" w:hAnsiTheme="minorHAnsi" w:cstheme="minorHAnsi"/>
          <w:sz w:val="20"/>
          <w:szCs w:val="20"/>
        </w:rPr>
        <w:t>ali</w:t>
      </w:r>
      <w:r w:rsidRPr="00450122">
        <w:rPr>
          <w:rFonts w:asciiTheme="minorHAnsi" w:hAnsiTheme="minorHAnsi" w:cstheme="minorHAnsi"/>
          <w:spacing w:val="-2"/>
          <w:sz w:val="20"/>
          <w:szCs w:val="20"/>
        </w:rPr>
        <w:t>z</w:t>
      </w:r>
      <w:r w:rsidRPr="00450122">
        <w:rPr>
          <w:rFonts w:asciiTheme="minorHAnsi" w:hAnsiTheme="minorHAnsi" w:cstheme="minorHAnsi"/>
          <w:sz w:val="20"/>
          <w:szCs w:val="20"/>
        </w:rPr>
        <w:t>ac</w:t>
      </w:r>
      <w:r w:rsidRPr="00450122">
        <w:rPr>
          <w:rFonts w:asciiTheme="minorHAnsi" w:hAnsiTheme="minorHAnsi" w:cstheme="minorHAnsi"/>
          <w:spacing w:val="-2"/>
          <w:sz w:val="20"/>
          <w:szCs w:val="20"/>
        </w:rPr>
        <w:t>e</w:t>
      </w:r>
      <w:r w:rsidRPr="00450122">
        <w:rPr>
          <w:rFonts w:asciiTheme="minorHAnsi" w:hAnsiTheme="minorHAnsi" w:cstheme="minorHAnsi"/>
          <w:sz w:val="20"/>
          <w:szCs w:val="20"/>
        </w:rPr>
        <w:t>,</w:t>
      </w:r>
      <w:r w:rsidRPr="00450122">
        <w:rPr>
          <w:rFonts w:asciiTheme="minorHAnsi" w:hAnsiTheme="minorHAnsi" w:cstheme="minorHAnsi"/>
          <w:spacing w:val="46"/>
          <w:sz w:val="20"/>
          <w:szCs w:val="20"/>
        </w:rPr>
        <w:t xml:space="preserve"> </w:t>
      </w:r>
      <w:r w:rsidRPr="00450122">
        <w:rPr>
          <w:rFonts w:asciiTheme="minorHAnsi" w:hAnsiTheme="minorHAnsi" w:cstheme="minorHAnsi"/>
          <w:sz w:val="20"/>
          <w:szCs w:val="20"/>
        </w:rPr>
        <w:t>pro</w:t>
      </w:r>
      <w:r w:rsidRPr="00450122">
        <w:rPr>
          <w:rFonts w:asciiTheme="minorHAnsi" w:hAnsiTheme="minorHAnsi" w:cstheme="minorHAnsi"/>
          <w:spacing w:val="-3"/>
          <w:sz w:val="20"/>
          <w:szCs w:val="20"/>
        </w:rPr>
        <w:t>v</w:t>
      </w:r>
      <w:r w:rsidRPr="00450122">
        <w:rPr>
          <w:rFonts w:asciiTheme="minorHAnsi" w:hAnsiTheme="minorHAnsi" w:cstheme="minorHAnsi"/>
          <w:sz w:val="20"/>
          <w:szCs w:val="20"/>
        </w:rPr>
        <w:t>oz</w:t>
      </w:r>
      <w:r w:rsidRPr="00450122">
        <w:rPr>
          <w:rFonts w:asciiTheme="minorHAnsi" w:hAnsiTheme="minorHAnsi" w:cstheme="minorHAnsi"/>
          <w:spacing w:val="39"/>
          <w:sz w:val="20"/>
          <w:szCs w:val="20"/>
        </w:rPr>
        <w:t xml:space="preserve"> </w:t>
      </w:r>
      <w:r w:rsidRPr="00450122">
        <w:rPr>
          <w:rFonts w:asciiTheme="minorHAnsi" w:hAnsiTheme="minorHAnsi" w:cstheme="minorHAnsi"/>
          <w:sz w:val="20"/>
          <w:szCs w:val="20"/>
        </w:rPr>
        <w:t xml:space="preserve">a </w:t>
      </w:r>
      <w:r w:rsidRPr="00450122">
        <w:rPr>
          <w:rFonts w:asciiTheme="minorHAnsi" w:hAnsiTheme="minorHAnsi" w:cstheme="minorHAnsi"/>
          <w:spacing w:val="-1"/>
          <w:sz w:val="20"/>
          <w:szCs w:val="20"/>
        </w:rPr>
        <w:t>odstran</w:t>
      </w:r>
      <w:r w:rsidRPr="00450122">
        <w:rPr>
          <w:rFonts w:asciiTheme="minorHAnsi" w:hAnsiTheme="minorHAnsi" w:cstheme="minorHAnsi"/>
          <w:spacing w:val="-2"/>
          <w:sz w:val="20"/>
          <w:szCs w:val="20"/>
        </w:rPr>
        <w:t>ě</w:t>
      </w:r>
      <w:r w:rsidRPr="00450122">
        <w:rPr>
          <w:rFonts w:asciiTheme="minorHAnsi" w:hAnsiTheme="minorHAnsi" w:cstheme="minorHAnsi"/>
          <w:sz w:val="20"/>
          <w:szCs w:val="20"/>
        </w:rPr>
        <w:t>ní</w:t>
      </w:r>
      <w:r w:rsidRPr="00450122">
        <w:rPr>
          <w:rFonts w:asciiTheme="minorHAnsi" w:hAnsiTheme="minorHAnsi" w:cstheme="minorHAnsi"/>
          <w:spacing w:val="9"/>
          <w:sz w:val="20"/>
          <w:szCs w:val="20"/>
        </w:rPr>
        <w:t xml:space="preserve"> </w:t>
      </w:r>
      <w:r w:rsidRPr="00450122">
        <w:rPr>
          <w:rFonts w:asciiTheme="minorHAnsi" w:hAnsiTheme="minorHAnsi" w:cstheme="minorHAnsi"/>
          <w:spacing w:val="-2"/>
          <w:sz w:val="20"/>
          <w:szCs w:val="20"/>
        </w:rPr>
        <w:t>e</w:t>
      </w:r>
      <w:r w:rsidRPr="00450122">
        <w:rPr>
          <w:rFonts w:asciiTheme="minorHAnsi" w:hAnsiTheme="minorHAnsi" w:cstheme="minorHAnsi"/>
          <w:sz w:val="20"/>
          <w:szCs w:val="20"/>
        </w:rPr>
        <w:t>xpo</w:t>
      </w:r>
      <w:r w:rsidRPr="00450122">
        <w:rPr>
          <w:rFonts w:asciiTheme="minorHAnsi" w:hAnsiTheme="minorHAnsi" w:cstheme="minorHAnsi"/>
          <w:spacing w:val="-2"/>
          <w:sz w:val="20"/>
          <w:szCs w:val="20"/>
        </w:rPr>
        <w:t>z</w:t>
      </w:r>
      <w:r w:rsidRPr="00450122">
        <w:rPr>
          <w:rFonts w:asciiTheme="minorHAnsi" w:hAnsiTheme="minorHAnsi" w:cstheme="minorHAnsi"/>
          <w:sz w:val="20"/>
          <w:szCs w:val="20"/>
        </w:rPr>
        <w:t>ice</w:t>
      </w:r>
      <w:r w:rsidRPr="00450122">
        <w:rPr>
          <w:rFonts w:asciiTheme="minorHAnsi" w:hAnsiTheme="minorHAnsi" w:cstheme="minorHAnsi"/>
          <w:spacing w:val="7"/>
          <w:sz w:val="20"/>
          <w:szCs w:val="20"/>
        </w:rPr>
        <w:t xml:space="preserve"> </w:t>
      </w:r>
      <w:r w:rsidRPr="00450122">
        <w:rPr>
          <w:rFonts w:asciiTheme="minorHAnsi" w:hAnsiTheme="minorHAnsi" w:cstheme="minorHAnsi"/>
          <w:spacing w:val="-1"/>
          <w:sz w:val="20"/>
          <w:szCs w:val="20"/>
        </w:rPr>
        <w:t>Č</w:t>
      </w:r>
      <w:r w:rsidRPr="00450122">
        <w:rPr>
          <w:rFonts w:asciiTheme="minorHAnsi" w:hAnsiTheme="minorHAnsi" w:cstheme="minorHAnsi"/>
          <w:sz w:val="20"/>
          <w:szCs w:val="20"/>
        </w:rPr>
        <w:t>es</w:t>
      </w:r>
      <w:r w:rsidRPr="00450122">
        <w:rPr>
          <w:rFonts w:asciiTheme="minorHAnsi" w:hAnsiTheme="minorHAnsi" w:cstheme="minorHAnsi"/>
          <w:spacing w:val="-3"/>
          <w:sz w:val="20"/>
          <w:szCs w:val="20"/>
        </w:rPr>
        <w:t>k</w:t>
      </w:r>
      <w:r w:rsidRPr="00450122">
        <w:rPr>
          <w:rFonts w:asciiTheme="minorHAnsi" w:hAnsiTheme="minorHAnsi" w:cstheme="minorHAnsi"/>
          <w:sz w:val="20"/>
          <w:szCs w:val="20"/>
        </w:rPr>
        <w:t>é</w:t>
      </w:r>
      <w:r w:rsidRPr="00450122">
        <w:rPr>
          <w:rFonts w:asciiTheme="minorHAnsi" w:hAnsiTheme="minorHAnsi" w:cstheme="minorHAnsi"/>
          <w:spacing w:val="9"/>
          <w:sz w:val="20"/>
          <w:szCs w:val="20"/>
        </w:rPr>
        <w:t xml:space="preserve"> </w:t>
      </w:r>
      <w:r w:rsidRPr="00450122">
        <w:rPr>
          <w:rFonts w:asciiTheme="minorHAnsi" w:hAnsiTheme="minorHAnsi" w:cstheme="minorHAnsi"/>
          <w:sz w:val="20"/>
          <w:szCs w:val="20"/>
        </w:rPr>
        <w:t>re</w:t>
      </w:r>
      <w:r w:rsidRPr="00450122">
        <w:rPr>
          <w:rFonts w:asciiTheme="minorHAnsi" w:hAnsiTheme="minorHAnsi" w:cstheme="minorHAnsi"/>
          <w:spacing w:val="-2"/>
          <w:sz w:val="20"/>
          <w:szCs w:val="20"/>
        </w:rPr>
        <w:t>p</w:t>
      </w:r>
      <w:r w:rsidRPr="00450122">
        <w:rPr>
          <w:rFonts w:asciiTheme="minorHAnsi" w:hAnsiTheme="minorHAnsi" w:cstheme="minorHAnsi"/>
          <w:sz w:val="20"/>
          <w:szCs w:val="20"/>
        </w:rPr>
        <w:t>ub</w:t>
      </w:r>
      <w:r w:rsidRPr="00450122">
        <w:rPr>
          <w:rFonts w:asciiTheme="minorHAnsi" w:hAnsiTheme="minorHAnsi" w:cstheme="minorHAnsi"/>
          <w:spacing w:val="-2"/>
          <w:sz w:val="20"/>
          <w:szCs w:val="20"/>
        </w:rPr>
        <w:t>l</w:t>
      </w:r>
      <w:r w:rsidRPr="00450122">
        <w:rPr>
          <w:rFonts w:asciiTheme="minorHAnsi" w:hAnsiTheme="minorHAnsi" w:cstheme="minorHAnsi"/>
          <w:sz w:val="20"/>
          <w:szCs w:val="20"/>
        </w:rPr>
        <w:t>i</w:t>
      </w:r>
      <w:r w:rsidRPr="00450122">
        <w:rPr>
          <w:rFonts w:asciiTheme="minorHAnsi" w:hAnsiTheme="minorHAnsi" w:cstheme="minorHAnsi"/>
          <w:spacing w:val="-3"/>
          <w:sz w:val="20"/>
          <w:szCs w:val="20"/>
        </w:rPr>
        <w:t>k</w:t>
      </w:r>
      <w:r w:rsidRPr="00450122">
        <w:rPr>
          <w:rFonts w:asciiTheme="minorHAnsi" w:hAnsiTheme="minorHAnsi" w:cstheme="minorHAnsi"/>
          <w:sz w:val="20"/>
          <w:szCs w:val="20"/>
        </w:rPr>
        <w:t>y</w:t>
      </w:r>
      <w:r w:rsidRPr="00450122">
        <w:rPr>
          <w:rFonts w:asciiTheme="minorHAnsi" w:hAnsiTheme="minorHAnsi" w:cstheme="minorHAnsi"/>
          <w:spacing w:val="7"/>
          <w:sz w:val="20"/>
          <w:szCs w:val="20"/>
        </w:rPr>
        <w:t xml:space="preserve"> </w:t>
      </w:r>
      <w:r w:rsidRPr="00450122">
        <w:rPr>
          <w:rFonts w:asciiTheme="minorHAnsi" w:hAnsiTheme="minorHAnsi" w:cstheme="minorHAnsi"/>
          <w:sz w:val="20"/>
          <w:szCs w:val="20"/>
        </w:rPr>
        <w:t>na</w:t>
      </w:r>
      <w:r w:rsidRPr="00450122">
        <w:rPr>
          <w:rFonts w:asciiTheme="minorHAnsi" w:hAnsiTheme="minorHAnsi" w:cstheme="minorHAnsi"/>
          <w:spacing w:val="10"/>
          <w:sz w:val="20"/>
          <w:szCs w:val="20"/>
        </w:rPr>
        <w:t xml:space="preserve"> </w:t>
      </w:r>
      <w:proofErr w:type="spellStart"/>
      <w:r w:rsidRPr="00450122">
        <w:rPr>
          <w:rFonts w:asciiTheme="minorHAnsi" w:hAnsiTheme="minorHAnsi" w:cstheme="minorHAnsi"/>
          <w:spacing w:val="10"/>
          <w:sz w:val="20"/>
          <w:szCs w:val="20"/>
        </w:rPr>
        <w:t>Astana</w:t>
      </w:r>
      <w:proofErr w:type="spellEnd"/>
      <w:r w:rsidRPr="00450122">
        <w:rPr>
          <w:rFonts w:asciiTheme="minorHAnsi" w:hAnsiTheme="minorHAnsi" w:cstheme="minorHAnsi"/>
          <w:spacing w:val="9"/>
          <w:sz w:val="20"/>
          <w:szCs w:val="20"/>
        </w:rPr>
        <w:t xml:space="preserve"> </w:t>
      </w:r>
      <w:r w:rsidRPr="00450122">
        <w:rPr>
          <w:rFonts w:asciiTheme="minorHAnsi" w:hAnsiTheme="minorHAnsi" w:cstheme="minorHAnsi"/>
          <w:sz w:val="20"/>
          <w:szCs w:val="20"/>
        </w:rPr>
        <w:t>EXPO</w:t>
      </w:r>
      <w:r w:rsidRPr="00450122">
        <w:rPr>
          <w:rFonts w:asciiTheme="minorHAnsi" w:hAnsiTheme="minorHAnsi" w:cstheme="minorHAnsi"/>
          <w:spacing w:val="8"/>
          <w:sz w:val="20"/>
          <w:szCs w:val="20"/>
        </w:rPr>
        <w:t xml:space="preserve"> </w:t>
      </w:r>
      <w:r w:rsidRPr="00450122">
        <w:rPr>
          <w:rFonts w:asciiTheme="minorHAnsi" w:hAnsiTheme="minorHAnsi" w:cstheme="minorHAnsi"/>
          <w:sz w:val="20"/>
          <w:szCs w:val="20"/>
        </w:rPr>
        <w:t>2017, včetně návrhu a realizace doprovodného programu a doprovodné propagace.</w:t>
      </w:r>
    </w:p>
    <w:p w:rsidR="00450122" w:rsidRPr="00450122" w:rsidRDefault="00450122" w:rsidP="00450122">
      <w:pPr>
        <w:kinsoku w:val="0"/>
        <w:overflowPunct w:val="0"/>
        <w:spacing w:before="2" w:line="120" w:lineRule="exact"/>
        <w:rPr>
          <w:rFonts w:asciiTheme="minorHAnsi" w:hAnsiTheme="minorHAnsi" w:cstheme="minorHAnsi"/>
          <w:sz w:val="20"/>
          <w:szCs w:val="20"/>
        </w:rPr>
      </w:pPr>
    </w:p>
    <w:p w:rsidR="00450122" w:rsidRPr="00450122" w:rsidRDefault="00450122" w:rsidP="00450122">
      <w:pPr>
        <w:pStyle w:val="Zkladntext"/>
        <w:kinsoku w:val="0"/>
        <w:overflowPunct w:val="0"/>
        <w:spacing w:line="252" w:lineRule="exact"/>
        <w:ind w:left="1038" w:right="155"/>
        <w:jc w:val="both"/>
        <w:rPr>
          <w:rFonts w:asciiTheme="minorHAnsi" w:hAnsiTheme="minorHAnsi" w:cstheme="minorHAnsi"/>
          <w:sz w:val="20"/>
          <w:szCs w:val="20"/>
        </w:rPr>
      </w:pPr>
      <w:r w:rsidRPr="00450122">
        <w:rPr>
          <w:rFonts w:asciiTheme="minorHAnsi" w:hAnsiTheme="minorHAnsi" w:cstheme="minorHAnsi"/>
          <w:spacing w:val="-1"/>
          <w:sz w:val="20"/>
          <w:szCs w:val="20"/>
        </w:rPr>
        <w:t>P</w:t>
      </w:r>
      <w:r w:rsidRPr="00450122">
        <w:rPr>
          <w:rFonts w:asciiTheme="minorHAnsi" w:hAnsiTheme="minorHAnsi" w:cstheme="minorHAnsi"/>
          <w:sz w:val="20"/>
          <w:szCs w:val="20"/>
        </w:rPr>
        <w:t>řed</w:t>
      </w:r>
      <w:r w:rsidRPr="00450122">
        <w:rPr>
          <w:rFonts w:asciiTheme="minorHAnsi" w:hAnsiTheme="minorHAnsi" w:cstheme="minorHAnsi"/>
          <w:spacing w:val="-4"/>
          <w:sz w:val="20"/>
          <w:szCs w:val="20"/>
        </w:rPr>
        <w:t>m</w:t>
      </w:r>
      <w:r w:rsidRPr="00450122">
        <w:rPr>
          <w:rFonts w:asciiTheme="minorHAnsi" w:hAnsiTheme="minorHAnsi" w:cstheme="minorHAnsi"/>
          <w:sz w:val="20"/>
          <w:szCs w:val="20"/>
        </w:rPr>
        <w:t>ě</w:t>
      </w:r>
      <w:r w:rsidRPr="00450122">
        <w:rPr>
          <w:rFonts w:asciiTheme="minorHAnsi" w:hAnsiTheme="minorHAnsi" w:cstheme="minorHAnsi"/>
          <w:spacing w:val="1"/>
          <w:sz w:val="20"/>
          <w:szCs w:val="20"/>
        </w:rPr>
        <w:t>t</w:t>
      </w:r>
      <w:r w:rsidRPr="00450122">
        <w:rPr>
          <w:rFonts w:asciiTheme="minorHAnsi" w:hAnsiTheme="minorHAnsi" w:cstheme="minorHAnsi"/>
          <w:sz w:val="20"/>
          <w:szCs w:val="20"/>
        </w:rPr>
        <w:t>em</w:t>
      </w:r>
      <w:r w:rsidRPr="00450122">
        <w:rPr>
          <w:rFonts w:asciiTheme="minorHAnsi" w:hAnsiTheme="minorHAnsi" w:cstheme="minorHAnsi"/>
          <w:spacing w:val="1"/>
          <w:sz w:val="20"/>
          <w:szCs w:val="20"/>
        </w:rPr>
        <w:t xml:space="preserve"> </w:t>
      </w:r>
      <w:r w:rsidRPr="00450122">
        <w:rPr>
          <w:rFonts w:asciiTheme="minorHAnsi" w:hAnsiTheme="minorHAnsi" w:cstheme="minorHAnsi"/>
          <w:sz w:val="20"/>
          <w:szCs w:val="20"/>
        </w:rPr>
        <w:t>pl</w:t>
      </w:r>
      <w:r w:rsidRPr="00450122">
        <w:rPr>
          <w:rFonts w:asciiTheme="minorHAnsi" w:hAnsiTheme="minorHAnsi" w:cstheme="minorHAnsi"/>
          <w:spacing w:val="-1"/>
          <w:sz w:val="20"/>
          <w:szCs w:val="20"/>
        </w:rPr>
        <w:t>n</w:t>
      </w:r>
      <w:r w:rsidRPr="00450122">
        <w:rPr>
          <w:rFonts w:asciiTheme="minorHAnsi" w:hAnsiTheme="minorHAnsi" w:cstheme="minorHAnsi"/>
          <w:sz w:val="20"/>
          <w:szCs w:val="20"/>
        </w:rPr>
        <w:t>ě</w:t>
      </w:r>
      <w:r w:rsidRPr="00450122">
        <w:rPr>
          <w:rFonts w:asciiTheme="minorHAnsi" w:hAnsiTheme="minorHAnsi" w:cstheme="minorHAnsi"/>
          <w:spacing w:val="-3"/>
          <w:sz w:val="20"/>
          <w:szCs w:val="20"/>
        </w:rPr>
        <w:t>n</w:t>
      </w:r>
      <w:r w:rsidRPr="00450122">
        <w:rPr>
          <w:rFonts w:asciiTheme="minorHAnsi" w:hAnsiTheme="minorHAnsi" w:cstheme="minorHAnsi"/>
          <w:sz w:val="20"/>
          <w:szCs w:val="20"/>
        </w:rPr>
        <w:t>í</w:t>
      </w:r>
      <w:r w:rsidRPr="00450122">
        <w:rPr>
          <w:rFonts w:asciiTheme="minorHAnsi" w:hAnsiTheme="minorHAnsi" w:cstheme="minorHAnsi"/>
          <w:spacing w:val="5"/>
          <w:sz w:val="20"/>
          <w:szCs w:val="20"/>
        </w:rPr>
        <w:t xml:space="preserve"> </w:t>
      </w:r>
      <w:r w:rsidRPr="00450122">
        <w:rPr>
          <w:rFonts w:asciiTheme="minorHAnsi" w:hAnsiTheme="minorHAnsi" w:cstheme="minorHAnsi"/>
          <w:spacing w:val="-3"/>
          <w:sz w:val="20"/>
          <w:szCs w:val="20"/>
        </w:rPr>
        <w:t>v</w:t>
      </w:r>
      <w:r w:rsidRPr="00450122">
        <w:rPr>
          <w:rFonts w:asciiTheme="minorHAnsi" w:hAnsiTheme="minorHAnsi" w:cstheme="minorHAnsi"/>
          <w:sz w:val="20"/>
          <w:szCs w:val="20"/>
        </w:rPr>
        <w:t>e</w:t>
      </w:r>
      <w:r w:rsidRPr="00450122">
        <w:rPr>
          <w:rFonts w:asciiTheme="minorHAnsi" w:hAnsiTheme="minorHAnsi" w:cstheme="minorHAnsi"/>
          <w:spacing w:val="1"/>
          <w:sz w:val="20"/>
          <w:szCs w:val="20"/>
        </w:rPr>
        <w:t>ř</w:t>
      </w:r>
      <w:r w:rsidRPr="00450122">
        <w:rPr>
          <w:rFonts w:asciiTheme="minorHAnsi" w:hAnsiTheme="minorHAnsi" w:cstheme="minorHAnsi"/>
          <w:spacing w:val="-2"/>
          <w:sz w:val="20"/>
          <w:szCs w:val="20"/>
        </w:rPr>
        <w:t>e</w:t>
      </w:r>
      <w:r w:rsidRPr="00450122">
        <w:rPr>
          <w:rFonts w:asciiTheme="minorHAnsi" w:hAnsiTheme="minorHAnsi" w:cstheme="minorHAnsi"/>
          <w:sz w:val="20"/>
          <w:szCs w:val="20"/>
        </w:rPr>
        <w:t xml:space="preserve">jné </w:t>
      </w:r>
      <w:r w:rsidRPr="00450122">
        <w:rPr>
          <w:rFonts w:asciiTheme="minorHAnsi" w:hAnsiTheme="minorHAnsi" w:cstheme="minorHAnsi"/>
          <w:spacing w:val="-2"/>
          <w:sz w:val="20"/>
          <w:szCs w:val="20"/>
        </w:rPr>
        <w:t>z</w:t>
      </w:r>
      <w:r w:rsidRPr="00450122">
        <w:rPr>
          <w:rFonts w:asciiTheme="minorHAnsi" w:hAnsiTheme="minorHAnsi" w:cstheme="minorHAnsi"/>
          <w:sz w:val="20"/>
          <w:szCs w:val="20"/>
        </w:rPr>
        <w:t>a</w:t>
      </w:r>
      <w:r w:rsidRPr="00450122">
        <w:rPr>
          <w:rFonts w:asciiTheme="minorHAnsi" w:hAnsiTheme="minorHAnsi" w:cstheme="minorHAnsi"/>
          <w:spacing w:val="-2"/>
          <w:sz w:val="20"/>
          <w:szCs w:val="20"/>
        </w:rPr>
        <w:t>k</w:t>
      </w:r>
      <w:r w:rsidRPr="00450122">
        <w:rPr>
          <w:rFonts w:asciiTheme="minorHAnsi" w:hAnsiTheme="minorHAnsi" w:cstheme="minorHAnsi"/>
          <w:spacing w:val="2"/>
          <w:sz w:val="20"/>
          <w:szCs w:val="20"/>
        </w:rPr>
        <w:t>á</w:t>
      </w:r>
      <w:r w:rsidRPr="00450122">
        <w:rPr>
          <w:rFonts w:asciiTheme="minorHAnsi" w:hAnsiTheme="minorHAnsi" w:cstheme="minorHAnsi"/>
          <w:spacing w:val="-2"/>
          <w:sz w:val="20"/>
          <w:szCs w:val="20"/>
        </w:rPr>
        <w:t>z</w:t>
      </w:r>
      <w:r w:rsidRPr="00450122">
        <w:rPr>
          <w:rFonts w:asciiTheme="minorHAnsi" w:hAnsiTheme="minorHAnsi" w:cstheme="minorHAnsi"/>
          <w:sz w:val="20"/>
          <w:szCs w:val="20"/>
        </w:rPr>
        <w:t>ky</w:t>
      </w:r>
      <w:r w:rsidRPr="00450122">
        <w:rPr>
          <w:rFonts w:asciiTheme="minorHAnsi" w:hAnsiTheme="minorHAnsi" w:cstheme="minorHAnsi"/>
          <w:spacing w:val="4"/>
          <w:sz w:val="20"/>
          <w:szCs w:val="20"/>
        </w:rPr>
        <w:t xml:space="preserve"> </w:t>
      </w:r>
      <w:r w:rsidRPr="00450122">
        <w:rPr>
          <w:rFonts w:asciiTheme="minorHAnsi" w:hAnsiTheme="minorHAnsi" w:cstheme="minorHAnsi"/>
          <w:spacing w:val="3"/>
          <w:sz w:val="20"/>
          <w:szCs w:val="20"/>
        </w:rPr>
        <w:t>j</w:t>
      </w:r>
      <w:r w:rsidRPr="00450122">
        <w:rPr>
          <w:rFonts w:asciiTheme="minorHAnsi" w:hAnsiTheme="minorHAnsi" w:cstheme="minorHAnsi"/>
          <w:sz w:val="20"/>
          <w:szCs w:val="20"/>
        </w:rPr>
        <w:t>e</w:t>
      </w:r>
      <w:r w:rsidRPr="00450122">
        <w:rPr>
          <w:rFonts w:asciiTheme="minorHAnsi" w:hAnsiTheme="minorHAnsi" w:cstheme="minorHAnsi"/>
          <w:spacing w:val="2"/>
          <w:sz w:val="20"/>
          <w:szCs w:val="20"/>
        </w:rPr>
        <w:t xml:space="preserve"> </w:t>
      </w:r>
      <w:r w:rsidRPr="00450122">
        <w:rPr>
          <w:rFonts w:asciiTheme="minorHAnsi" w:hAnsiTheme="minorHAnsi" w:cstheme="minorHAnsi"/>
          <w:spacing w:val="6"/>
          <w:sz w:val="20"/>
          <w:szCs w:val="20"/>
        </w:rPr>
        <w:t xml:space="preserve">podrobné rozpracování </w:t>
      </w:r>
      <w:r w:rsidRPr="00450122">
        <w:rPr>
          <w:rFonts w:asciiTheme="minorHAnsi" w:hAnsiTheme="minorHAnsi" w:cstheme="minorHAnsi"/>
          <w:spacing w:val="-3"/>
          <w:sz w:val="20"/>
          <w:szCs w:val="20"/>
        </w:rPr>
        <w:t>k</w:t>
      </w:r>
      <w:r w:rsidRPr="00450122">
        <w:rPr>
          <w:rFonts w:asciiTheme="minorHAnsi" w:hAnsiTheme="minorHAnsi" w:cstheme="minorHAnsi"/>
          <w:sz w:val="20"/>
          <w:szCs w:val="20"/>
        </w:rPr>
        <w:t>onc</w:t>
      </w:r>
      <w:r w:rsidRPr="00450122">
        <w:rPr>
          <w:rFonts w:asciiTheme="minorHAnsi" w:hAnsiTheme="minorHAnsi" w:cstheme="minorHAnsi"/>
          <w:spacing w:val="-2"/>
          <w:sz w:val="20"/>
          <w:szCs w:val="20"/>
        </w:rPr>
        <w:t>e</w:t>
      </w:r>
      <w:r w:rsidRPr="00450122">
        <w:rPr>
          <w:rFonts w:asciiTheme="minorHAnsi" w:hAnsiTheme="minorHAnsi" w:cstheme="minorHAnsi"/>
          <w:spacing w:val="-3"/>
          <w:sz w:val="20"/>
          <w:szCs w:val="20"/>
        </w:rPr>
        <w:t>p</w:t>
      </w:r>
      <w:r w:rsidRPr="00450122">
        <w:rPr>
          <w:rFonts w:asciiTheme="minorHAnsi" w:hAnsiTheme="minorHAnsi" w:cstheme="minorHAnsi"/>
          <w:sz w:val="20"/>
          <w:szCs w:val="20"/>
        </w:rPr>
        <w:t>ce</w:t>
      </w:r>
      <w:r w:rsidRPr="00450122">
        <w:rPr>
          <w:rFonts w:asciiTheme="minorHAnsi" w:hAnsiTheme="minorHAnsi" w:cstheme="minorHAnsi"/>
          <w:spacing w:val="4"/>
          <w:sz w:val="20"/>
          <w:szCs w:val="20"/>
        </w:rPr>
        <w:t xml:space="preserve"> </w:t>
      </w:r>
      <w:r w:rsidRPr="00450122">
        <w:rPr>
          <w:rFonts w:asciiTheme="minorHAnsi" w:hAnsiTheme="minorHAnsi" w:cstheme="minorHAnsi"/>
          <w:spacing w:val="-4"/>
          <w:sz w:val="20"/>
          <w:szCs w:val="20"/>
        </w:rPr>
        <w:t>ú</w:t>
      </w:r>
      <w:r w:rsidRPr="00450122">
        <w:rPr>
          <w:rFonts w:asciiTheme="minorHAnsi" w:hAnsiTheme="minorHAnsi" w:cstheme="minorHAnsi"/>
          <w:sz w:val="20"/>
          <w:szCs w:val="20"/>
        </w:rPr>
        <w:t>ča</w:t>
      </w:r>
      <w:r w:rsidRPr="00450122">
        <w:rPr>
          <w:rFonts w:asciiTheme="minorHAnsi" w:hAnsiTheme="minorHAnsi" w:cstheme="minorHAnsi"/>
          <w:spacing w:val="-3"/>
          <w:sz w:val="20"/>
          <w:szCs w:val="20"/>
        </w:rPr>
        <w:t>s</w:t>
      </w:r>
      <w:r w:rsidRPr="00450122">
        <w:rPr>
          <w:rFonts w:asciiTheme="minorHAnsi" w:hAnsiTheme="minorHAnsi" w:cstheme="minorHAnsi"/>
          <w:sz w:val="20"/>
          <w:szCs w:val="20"/>
        </w:rPr>
        <w:t>ti</w:t>
      </w:r>
      <w:r w:rsidRPr="00450122">
        <w:rPr>
          <w:rFonts w:asciiTheme="minorHAnsi" w:hAnsiTheme="minorHAnsi" w:cstheme="minorHAnsi"/>
          <w:spacing w:val="3"/>
          <w:sz w:val="20"/>
          <w:szCs w:val="20"/>
        </w:rPr>
        <w:t xml:space="preserve"> </w:t>
      </w:r>
      <w:r w:rsidRPr="00450122">
        <w:rPr>
          <w:rFonts w:asciiTheme="minorHAnsi" w:hAnsiTheme="minorHAnsi" w:cstheme="minorHAnsi"/>
          <w:spacing w:val="-1"/>
          <w:sz w:val="20"/>
          <w:szCs w:val="20"/>
        </w:rPr>
        <w:t>Č</w:t>
      </w:r>
      <w:r w:rsidRPr="00450122">
        <w:rPr>
          <w:rFonts w:asciiTheme="minorHAnsi" w:hAnsiTheme="minorHAnsi" w:cstheme="minorHAnsi"/>
          <w:sz w:val="20"/>
          <w:szCs w:val="20"/>
        </w:rPr>
        <w:t>R</w:t>
      </w:r>
      <w:r w:rsidRPr="00450122">
        <w:rPr>
          <w:rFonts w:asciiTheme="minorHAnsi" w:hAnsiTheme="minorHAnsi" w:cstheme="minorHAnsi"/>
          <w:spacing w:val="4"/>
          <w:sz w:val="20"/>
          <w:szCs w:val="20"/>
        </w:rPr>
        <w:t xml:space="preserve"> </w:t>
      </w:r>
      <w:r w:rsidRPr="00450122">
        <w:rPr>
          <w:rFonts w:asciiTheme="minorHAnsi" w:hAnsiTheme="minorHAnsi" w:cstheme="minorHAnsi"/>
          <w:spacing w:val="-1"/>
          <w:sz w:val="20"/>
          <w:szCs w:val="20"/>
        </w:rPr>
        <w:t>n</w:t>
      </w:r>
      <w:r w:rsidRPr="00450122">
        <w:rPr>
          <w:rFonts w:asciiTheme="minorHAnsi" w:hAnsiTheme="minorHAnsi" w:cstheme="minorHAnsi"/>
          <w:sz w:val="20"/>
          <w:szCs w:val="20"/>
        </w:rPr>
        <w:t>a</w:t>
      </w:r>
      <w:r w:rsidRPr="00450122">
        <w:rPr>
          <w:rFonts w:asciiTheme="minorHAnsi" w:hAnsiTheme="minorHAnsi" w:cstheme="minorHAnsi"/>
          <w:spacing w:val="2"/>
          <w:sz w:val="20"/>
          <w:szCs w:val="20"/>
        </w:rPr>
        <w:t xml:space="preserve"> </w:t>
      </w:r>
      <w:proofErr w:type="spellStart"/>
      <w:r w:rsidRPr="00450122">
        <w:rPr>
          <w:rFonts w:asciiTheme="minorHAnsi" w:hAnsiTheme="minorHAnsi" w:cstheme="minorHAnsi"/>
          <w:spacing w:val="2"/>
          <w:sz w:val="20"/>
          <w:szCs w:val="20"/>
        </w:rPr>
        <w:t>Astana</w:t>
      </w:r>
      <w:proofErr w:type="spellEnd"/>
      <w:r w:rsidRPr="00450122">
        <w:rPr>
          <w:rFonts w:asciiTheme="minorHAnsi" w:hAnsiTheme="minorHAnsi" w:cstheme="minorHAnsi"/>
          <w:spacing w:val="2"/>
          <w:sz w:val="20"/>
          <w:szCs w:val="20"/>
        </w:rPr>
        <w:t xml:space="preserve"> </w:t>
      </w:r>
      <w:r w:rsidRPr="00450122">
        <w:rPr>
          <w:rFonts w:asciiTheme="minorHAnsi" w:hAnsiTheme="minorHAnsi" w:cstheme="minorHAnsi"/>
          <w:spacing w:val="-1"/>
          <w:sz w:val="20"/>
          <w:szCs w:val="20"/>
        </w:rPr>
        <w:t>EXP</w:t>
      </w:r>
      <w:r w:rsidRPr="00450122">
        <w:rPr>
          <w:rFonts w:asciiTheme="minorHAnsi" w:hAnsiTheme="minorHAnsi" w:cstheme="minorHAnsi"/>
          <w:sz w:val="20"/>
          <w:szCs w:val="20"/>
        </w:rPr>
        <w:t xml:space="preserve">O </w:t>
      </w:r>
      <w:r w:rsidRPr="00450122">
        <w:rPr>
          <w:rFonts w:asciiTheme="minorHAnsi" w:hAnsiTheme="minorHAnsi" w:cstheme="minorHAnsi"/>
          <w:spacing w:val="-1"/>
          <w:sz w:val="20"/>
          <w:szCs w:val="20"/>
        </w:rPr>
        <w:t>20</w:t>
      </w:r>
      <w:r w:rsidRPr="00450122">
        <w:rPr>
          <w:rFonts w:asciiTheme="minorHAnsi" w:hAnsiTheme="minorHAnsi" w:cstheme="minorHAnsi"/>
          <w:spacing w:val="-3"/>
          <w:sz w:val="20"/>
          <w:szCs w:val="20"/>
        </w:rPr>
        <w:t>1</w:t>
      </w:r>
      <w:r w:rsidRPr="00450122">
        <w:rPr>
          <w:rFonts w:asciiTheme="minorHAnsi" w:hAnsiTheme="minorHAnsi" w:cstheme="minorHAnsi"/>
          <w:sz w:val="20"/>
          <w:szCs w:val="20"/>
        </w:rPr>
        <w:t>7</w:t>
      </w:r>
      <w:r w:rsidRPr="00450122">
        <w:rPr>
          <w:rFonts w:asciiTheme="minorHAnsi" w:hAnsiTheme="minorHAnsi" w:cstheme="minorHAnsi"/>
          <w:spacing w:val="4"/>
          <w:sz w:val="20"/>
          <w:szCs w:val="20"/>
        </w:rPr>
        <w:t xml:space="preserve"> </w:t>
      </w:r>
      <w:r w:rsidRPr="00450122">
        <w:rPr>
          <w:rFonts w:asciiTheme="minorHAnsi" w:hAnsiTheme="minorHAnsi" w:cstheme="minorHAnsi"/>
          <w:spacing w:val="2"/>
          <w:sz w:val="20"/>
          <w:szCs w:val="20"/>
        </w:rPr>
        <w:t> </w:t>
      </w:r>
      <w:r w:rsidRPr="00450122">
        <w:rPr>
          <w:rFonts w:asciiTheme="minorHAnsi" w:hAnsiTheme="minorHAnsi" w:cstheme="minorHAnsi"/>
          <w:spacing w:val="-1"/>
          <w:sz w:val="20"/>
          <w:szCs w:val="20"/>
        </w:rPr>
        <w:t xml:space="preserve"> </w:t>
      </w:r>
      <w:r w:rsidRPr="00450122">
        <w:rPr>
          <w:rFonts w:asciiTheme="minorHAnsi" w:hAnsiTheme="minorHAnsi" w:cstheme="minorHAnsi"/>
          <w:sz w:val="20"/>
          <w:szCs w:val="20"/>
        </w:rPr>
        <w:t>a</w:t>
      </w:r>
      <w:r w:rsidRPr="00450122">
        <w:rPr>
          <w:rFonts w:asciiTheme="minorHAnsi" w:hAnsiTheme="minorHAnsi" w:cstheme="minorHAnsi"/>
          <w:spacing w:val="27"/>
          <w:sz w:val="20"/>
          <w:szCs w:val="20"/>
        </w:rPr>
        <w:t xml:space="preserve"> </w:t>
      </w:r>
      <w:r w:rsidRPr="00450122">
        <w:rPr>
          <w:rFonts w:asciiTheme="minorHAnsi" w:hAnsiTheme="minorHAnsi" w:cstheme="minorHAnsi"/>
          <w:spacing w:val="3"/>
          <w:sz w:val="20"/>
          <w:szCs w:val="20"/>
        </w:rPr>
        <w:t>j</w:t>
      </w:r>
      <w:r w:rsidRPr="00450122">
        <w:rPr>
          <w:rFonts w:asciiTheme="minorHAnsi" w:hAnsiTheme="minorHAnsi" w:cstheme="minorHAnsi"/>
          <w:spacing w:val="-2"/>
          <w:sz w:val="20"/>
          <w:szCs w:val="20"/>
        </w:rPr>
        <w:t>e</w:t>
      </w:r>
      <w:r w:rsidRPr="00450122">
        <w:rPr>
          <w:rFonts w:asciiTheme="minorHAnsi" w:hAnsiTheme="minorHAnsi" w:cstheme="minorHAnsi"/>
          <w:sz w:val="20"/>
          <w:szCs w:val="20"/>
        </w:rPr>
        <w:t>jí</w:t>
      </w:r>
      <w:r w:rsidRPr="00450122">
        <w:rPr>
          <w:rFonts w:asciiTheme="minorHAnsi" w:hAnsiTheme="minorHAnsi" w:cstheme="minorHAnsi"/>
          <w:spacing w:val="29"/>
          <w:sz w:val="20"/>
          <w:szCs w:val="20"/>
        </w:rPr>
        <w:t xml:space="preserve"> </w:t>
      </w:r>
      <w:r w:rsidRPr="00450122">
        <w:rPr>
          <w:rFonts w:asciiTheme="minorHAnsi" w:hAnsiTheme="minorHAnsi" w:cstheme="minorHAnsi"/>
          <w:spacing w:val="-3"/>
          <w:sz w:val="20"/>
          <w:szCs w:val="20"/>
        </w:rPr>
        <w:t>k</w:t>
      </w:r>
      <w:r w:rsidRPr="00450122">
        <w:rPr>
          <w:rFonts w:asciiTheme="minorHAnsi" w:hAnsiTheme="minorHAnsi" w:cstheme="minorHAnsi"/>
          <w:sz w:val="20"/>
          <w:szCs w:val="20"/>
        </w:rPr>
        <w:t>o</w:t>
      </w:r>
      <w:r w:rsidRPr="00450122">
        <w:rPr>
          <w:rFonts w:asciiTheme="minorHAnsi" w:hAnsiTheme="minorHAnsi" w:cstheme="minorHAnsi"/>
          <w:spacing w:val="-4"/>
          <w:sz w:val="20"/>
          <w:szCs w:val="20"/>
        </w:rPr>
        <w:t>m</w:t>
      </w:r>
      <w:r w:rsidRPr="00450122">
        <w:rPr>
          <w:rFonts w:asciiTheme="minorHAnsi" w:hAnsiTheme="minorHAnsi" w:cstheme="minorHAnsi"/>
          <w:sz w:val="20"/>
          <w:szCs w:val="20"/>
        </w:rPr>
        <w:t>plexní</w:t>
      </w:r>
      <w:r w:rsidRPr="00450122">
        <w:rPr>
          <w:rFonts w:asciiTheme="minorHAnsi" w:hAnsiTheme="minorHAnsi" w:cstheme="minorHAnsi"/>
          <w:spacing w:val="26"/>
          <w:sz w:val="20"/>
          <w:szCs w:val="20"/>
        </w:rPr>
        <w:t xml:space="preserve"> </w:t>
      </w:r>
      <w:r w:rsidRPr="00450122">
        <w:rPr>
          <w:rFonts w:asciiTheme="minorHAnsi" w:hAnsiTheme="minorHAnsi" w:cstheme="minorHAnsi"/>
          <w:sz w:val="20"/>
          <w:szCs w:val="20"/>
        </w:rPr>
        <w:t>ř</w:t>
      </w:r>
      <w:r w:rsidRPr="00450122">
        <w:rPr>
          <w:rFonts w:asciiTheme="minorHAnsi" w:hAnsiTheme="minorHAnsi" w:cstheme="minorHAnsi"/>
          <w:spacing w:val="-2"/>
          <w:sz w:val="20"/>
          <w:szCs w:val="20"/>
        </w:rPr>
        <w:t>e</w:t>
      </w:r>
      <w:r w:rsidRPr="00450122">
        <w:rPr>
          <w:rFonts w:asciiTheme="minorHAnsi" w:hAnsiTheme="minorHAnsi" w:cstheme="minorHAnsi"/>
          <w:spacing w:val="-1"/>
          <w:sz w:val="20"/>
          <w:szCs w:val="20"/>
        </w:rPr>
        <w:t>š</w:t>
      </w:r>
      <w:r w:rsidRPr="00450122">
        <w:rPr>
          <w:rFonts w:asciiTheme="minorHAnsi" w:hAnsiTheme="minorHAnsi" w:cstheme="minorHAnsi"/>
          <w:sz w:val="20"/>
          <w:szCs w:val="20"/>
        </w:rPr>
        <w:t>e</w:t>
      </w:r>
      <w:r w:rsidRPr="00450122">
        <w:rPr>
          <w:rFonts w:asciiTheme="minorHAnsi" w:hAnsiTheme="minorHAnsi" w:cstheme="minorHAnsi"/>
          <w:spacing w:val="-3"/>
          <w:sz w:val="20"/>
          <w:szCs w:val="20"/>
        </w:rPr>
        <w:t>n</w:t>
      </w:r>
      <w:r w:rsidRPr="00450122">
        <w:rPr>
          <w:rFonts w:asciiTheme="minorHAnsi" w:hAnsiTheme="minorHAnsi" w:cstheme="minorHAnsi"/>
          <w:sz w:val="20"/>
          <w:szCs w:val="20"/>
        </w:rPr>
        <w:t>í.</w:t>
      </w:r>
      <w:r w:rsidRPr="00450122">
        <w:rPr>
          <w:rFonts w:asciiTheme="minorHAnsi" w:hAnsiTheme="minorHAnsi" w:cstheme="minorHAnsi"/>
          <w:spacing w:val="26"/>
          <w:sz w:val="20"/>
          <w:szCs w:val="20"/>
        </w:rPr>
        <w:t xml:space="preserve"> </w:t>
      </w:r>
      <w:r w:rsidRPr="00450122">
        <w:rPr>
          <w:rFonts w:asciiTheme="minorHAnsi" w:hAnsiTheme="minorHAnsi" w:cstheme="minorHAnsi"/>
          <w:sz w:val="20"/>
          <w:szCs w:val="20"/>
        </w:rPr>
        <w:t>Toto</w:t>
      </w:r>
      <w:r w:rsidRPr="00450122">
        <w:rPr>
          <w:rFonts w:asciiTheme="minorHAnsi" w:hAnsiTheme="minorHAnsi" w:cstheme="minorHAnsi"/>
          <w:spacing w:val="29"/>
          <w:sz w:val="20"/>
          <w:szCs w:val="20"/>
        </w:rPr>
        <w:t xml:space="preserve"> </w:t>
      </w:r>
      <w:r w:rsidRPr="00450122">
        <w:rPr>
          <w:rFonts w:asciiTheme="minorHAnsi" w:hAnsiTheme="minorHAnsi" w:cstheme="minorHAnsi"/>
          <w:sz w:val="20"/>
          <w:szCs w:val="20"/>
        </w:rPr>
        <w:t>sp</w:t>
      </w:r>
      <w:r w:rsidRPr="00450122">
        <w:rPr>
          <w:rFonts w:asciiTheme="minorHAnsi" w:hAnsiTheme="minorHAnsi" w:cstheme="minorHAnsi"/>
          <w:spacing w:val="-1"/>
          <w:sz w:val="20"/>
          <w:szCs w:val="20"/>
        </w:rPr>
        <w:t>o</w:t>
      </w:r>
      <w:r w:rsidRPr="00450122">
        <w:rPr>
          <w:rFonts w:asciiTheme="minorHAnsi" w:hAnsiTheme="minorHAnsi" w:cstheme="minorHAnsi"/>
          <w:spacing w:val="-2"/>
          <w:sz w:val="20"/>
          <w:szCs w:val="20"/>
        </w:rPr>
        <w:t>č</w:t>
      </w:r>
      <w:r w:rsidRPr="00450122">
        <w:rPr>
          <w:rFonts w:asciiTheme="minorHAnsi" w:hAnsiTheme="minorHAnsi" w:cstheme="minorHAnsi"/>
          <w:sz w:val="20"/>
          <w:szCs w:val="20"/>
        </w:rPr>
        <w:t>í</w:t>
      </w:r>
      <w:r w:rsidRPr="00450122">
        <w:rPr>
          <w:rFonts w:asciiTheme="minorHAnsi" w:hAnsiTheme="minorHAnsi" w:cstheme="minorHAnsi"/>
          <w:spacing w:val="-3"/>
          <w:sz w:val="20"/>
          <w:szCs w:val="20"/>
        </w:rPr>
        <w:t>v</w:t>
      </w:r>
      <w:r w:rsidRPr="00450122">
        <w:rPr>
          <w:rFonts w:asciiTheme="minorHAnsi" w:hAnsiTheme="minorHAnsi" w:cstheme="minorHAnsi"/>
          <w:sz w:val="20"/>
          <w:szCs w:val="20"/>
        </w:rPr>
        <w:t>á</w:t>
      </w:r>
      <w:r w:rsidRPr="00450122">
        <w:rPr>
          <w:rFonts w:asciiTheme="minorHAnsi" w:hAnsiTheme="minorHAnsi" w:cstheme="minorHAnsi"/>
          <w:spacing w:val="29"/>
          <w:sz w:val="20"/>
          <w:szCs w:val="20"/>
        </w:rPr>
        <w:t xml:space="preserve"> </w:t>
      </w:r>
      <w:r w:rsidRPr="00450122">
        <w:rPr>
          <w:rFonts w:asciiTheme="minorHAnsi" w:hAnsiTheme="minorHAnsi" w:cstheme="minorHAnsi"/>
          <w:sz w:val="20"/>
          <w:szCs w:val="20"/>
        </w:rPr>
        <w:t>zejména v</w:t>
      </w:r>
      <w:r w:rsidRPr="00450122">
        <w:rPr>
          <w:rFonts w:asciiTheme="minorHAnsi" w:hAnsiTheme="minorHAnsi" w:cstheme="minorHAnsi"/>
          <w:spacing w:val="2"/>
          <w:sz w:val="20"/>
          <w:szCs w:val="20"/>
        </w:rPr>
        <w:t xml:space="preserve"> </w:t>
      </w:r>
      <w:r w:rsidRPr="00450122">
        <w:rPr>
          <w:rFonts w:asciiTheme="minorHAnsi" w:hAnsiTheme="minorHAnsi" w:cstheme="minorHAnsi"/>
          <w:sz w:val="20"/>
          <w:szCs w:val="20"/>
        </w:rPr>
        <w:t>násled</w:t>
      </w:r>
      <w:r w:rsidRPr="00450122">
        <w:rPr>
          <w:rFonts w:asciiTheme="minorHAnsi" w:hAnsiTheme="minorHAnsi" w:cstheme="minorHAnsi"/>
          <w:spacing w:val="-2"/>
          <w:sz w:val="20"/>
          <w:szCs w:val="20"/>
        </w:rPr>
        <w:t>u</w:t>
      </w:r>
      <w:r w:rsidRPr="00450122">
        <w:rPr>
          <w:rFonts w:asciiTheme="minorHAnsi" w:hAnsiTheme="minorHAnsi" w:cstheme="minorHAnsi"/>
          <w:sz w:val="20"/>
          <w:szCs w:val="20"/>
        </w:rPr>
        <w:t>j</w:t>
      </w:r>
      <w:r w:rsidRPr="00450122">
        <w:rPr>
          <w:rFonts w:asciiTheme="minorHAnsi" w:hAnsiTheme="minorHAnsi" w:cstheme="minorHAnsi"/>
          <w:spacing w:val="-2"/>
          <w:sz w:val="20"/>
          <w:szCs w:val="20"/>
        </w:rPr>
        <w:t>í</w:t>
      </w:r>
      <w:r w:rsidRPr="00450122">
        <w:rPr>
          <w:rFonts w:asciiTheme="minorHAnsi" w:hAnsiTheme="minorHAnsi" w:cstheme="minorHAnsi"/>
          <w:sz w:val="20"/>
          <w:szCs w:val="20"/>
        </w:rPr>
        <w:t>cích</w:t>
      </w:r>
      <w:r w:rsidRPr="00450122">
        <w:rPr>
          <w:rFonts w:asciiTheme="minorHAnsi" w:hAnsiTheme="minorHAnsi" w:cstheme="minorHAnsi"/>
          <w:spacing w:val="29"/>
          <w:sz w:val="20"/>
          <w:szCs w:val="20"/>
        </w:rPr>
        <w:t xml:space="preserve"> </w:t>
      </w:r>
      <w:r w:rsidRPr="00450122">
        <w:rPr>
          <w:rFonts w:asciiTheme="minorHAnsi" w:hAnsiTheme="minorHAnsi" w:cstheme="minorHAnsi"/>
          <w:spacing w:val="-3"/>
          <w:sz w:val="20"/>
          <w:szCs w:val="20"/>
        </w:rPr>
        <w:t>p</w:t>
      </w:r>
      <w:r w:rsidRPr="00450122">
        <w:rPr>
          <w:rFonts w:asciiTheme="minorHAnsi" w:hAnsiTheme="minorHAnsi" w:cstheme="minorHAnsi"/>
          <w:sz w:val="20"/>
          <w:szCs w:val="20"/>
        </w:rPr>
        <w:t>l</w:t>
      </w:r>
      <w:r w:rsidRPr="00450122">
        <w:rPr>
          <w:rFonts w:asciiTheme="minorHAnsi" w:hAnsiTheme="minorHAnsi" w:cstheme="minorHAnsi"/>
          <w:spacing w:val="-1"/>
          <w:sz w:val="20"/>
          <w:szCs w:val="20"/>
        </w:rPr>
        <w:t>n</w:t>
      </w:r>
      <w:r w:rsidRPr="00450122">
        <w:rPr>
          <w:rFonts w:asciiTheme="minorHAnsi" w:hAnsiTheme="minorHAnsi" w:cstheme="minorHAnsi"/>
          <w:sz w:val="20"/>
          <w:szCs w:val="20"/>
        </w:rPr>
        <w:t>ě</w:t>
      </w:r>
      <w:r w:rsidRPr="00450122">
        <w:rPr>
          <w:rFonts w:asciiTheme="minorHAnsi" w:hAnsiTheme="minorHAnsi" w:cstheme="minorHAnsi"/>
          <w:spacing w:val="-2"/>
          <w:sz w:val="20"/>
          <w:szCs w:val="20"/>
        </w:rPr>
        <w:t>n</w:t>
      </w:r>
      <w:r w:rsidRPr="00450122">
        <w:rPr>
          <w:rFonts w:asciiTheme="minorHAnsi" w:hAnsiTheme="minorHAnsi" w:cstheme="minorHAnsi"/>
          <w:sz w:val="20"/>
          <w:szCs w:val="20"/>
        </w:rPr>
        <w:t>í</w:t>
      </w:r>
      <w:r w:rsidRPr="00450122">
        <w:rPr>
          <w:rFonts w:asciiTheme="minorHAnsi" w:hAnsiTheme="minorHAnsi" w:cstheme="minorHAnsi"/>
          <w:spacing w:val="-2"/>
          <w:sz w:val="20"/>
          <w:szCs w:val="20"/>
        </w:rPr>
        <w:t>c</w:t>
      </w:r>
      <w:r w:rsidRPr="00450122">
        <w:rPr>
          <w:rFonts w:asciiTheme="minorHAnsi" w:hAnsiTheme="minorHAnsi" w:cstheme="minorHAnsi"/>
          <w:sz w:val="20"/>
          <w:szCs w:val="20"/>
        </w:rPr>
        <w:t>h</w:t>
      </w:r>
      <w:r w:rsidRPr="00450122">
        <w:rPr>
          <w:rFonts w:asciiTheme="minorHAnsi" w:hAnsiTheme="minorHAnsi" w:cstheme="minorHAnsi"/>
          <w:spacing w:val="28"/>
          <w:sz w:val="20"/>
          <w:szCs w:val="20"/>
        </w:rPr>
        <w:t xml:space="preserve"> </w:t>
      </w:r>
      <w:r w:rsidRPr="00450122">
        <w:rPr>
          <w:rFonts w:asciiTheme="minorHAnsi" w:hAnsiTheme="minorHAnsi" w:cstheme="minorHAnsi"/>
          <w:spacing w:val="-2"/>
          <w:sz w:val="20"/>
          <w:szCs w:val="20"/>
        </w:rPr>
        <w:t>z</w:t>
      </w:r>
      <w:r w:rsidRPr="00450122">
        <w:rPr>
          <w:rFonts w:asciiTheme="minorHAnsi" w:hAnsiTheme="minorHAnsi" w:cstheme="minorHAnsi"/>
          <w:sz w:val="20"/>
          <w:szCs w:val="20"/>
        </w:rPr>
        <w:t>e</w:t>
      </w:r>
      <w:r w:rsidRPr="00450122">
        <w:rPr>
          <w:rFonts w:asciiTheme="minorHAnsi" w:hAnsiTheme="minorHAnsi" w:cstheme="minorHAnsi"/>
          <w:spacing w:val="28"/>
          <w:sz w:val="20"/>
          <w:szCs w:val="20"/>
        </w:rPr>
        <w:t xml:space="preserve"> </w:t>
      </w:r>
      <w:r w:rsidRPr="00450122">
        <w:rPr>
          <w:rFonts w:asciiTheme="minorHAnsi" w:hAnsiTheme="minorHAnsi" w:cstheme="minorHAnsi"/>
          <w:spacing w:val="-1"/>
          <w:sz w:val="20"/>
          <w:szCs w:val="20"/>
        </w:rPr>
        <w:t>s</w:t>
      </w:r>
      <w:r w:rsidRPr="00450122">
        <w:rPr>
          <w:rFonts w:asciiTheme="minorHAnsi" w:hAnsiTheme="minorHAnsi" w:cstheme="minorHAnsi"/>
          <w:spacing w:val="1"/>
          <w:sz w:val="20"/>
          <w:szCs w:val="20"/>
        </w:rPr>
        <w:t>t</w:t>
      </w:r>
      <w:r w:rsidRPr="00450122">
        <w:rPr>
          <w:rFonts w:asciiTheme="minorHAnsi" w:hAnsiTheme="minorHAnsi" w:cstheme="minorHAnsi"/>
          <w:spacing w:val="-2"/>
          <w:sz w:val="20"/>
          <w:szCs w:val="20"/>
        </w:rPr>
        <w:t>r</w:t>
      </w:r>
      <w:r w:rsidRPr="00450122">
        <w:rPr>
          <w:rFonts w:asciiTheme="minorHAnsi" w:hAnsiTheme="minorHAnsi" w:cstheme="minorHAnsi"/>
          <w:sz w:val="20"/>
          <w:szCs w:val="20"/>
        </w:rPr>
        <w:t xml:space="preserve">any </w:t>
      </w:r>
      <w:r w:rsidRPr="00450122">
        <w:rPr>
          <w:rFonts w:asciiTheme="minorHAnsi" w:hAnsiTheme="minorHAnsi" w:cstheme="minorHAnsi"/>
          <w:spacing w:val="-3"/>
          <w:sz w:val="20"/>
          <w:szCs w:val="20"/>
        </w:rPr>
        <w:t>dodavatele</w:t>
      </w:r>
      <w:r w:rsidRPr="00450122">
        <w:rPr>
          <w:rFonts w:asciiTheme="minorHAnsi" w:hAnsiTheme="minorHAnsi" w:cstheme="minorHAnsi"/>
          <w:sz w:val="20"/>
          <w:szCs w:val="20"/>
        </w:rPr>
        <w:t>:</w:t>
      </w:r>
    </w:p>
    <w:p w:rsidR="00450122" w:rsidRPr="00450122" w:rsidRDefault="00450122" w:rsidP="00450122">
      <w:pPr>
        <w:kinsoku w:val="0"/>
        <w:overflowPunct w:val="0"/>
        <w:spacing w:before="8" w:line="110" w:lineRule="exact"/>
        <w:rPr>
          <w:rFonts w:asciiTheme="minorHAnsi" w:hAnsiTheme="minorHAnsi" w:cstheme="minorHAnsi"/>
          <w:sz w:val="20"/>
          <w:szCs w:val="20"/>
        </w:rPr>
      </w:pPr>
    </w:p>
    <w:p w:rsidR="00450122" w:rsidRPr="00450122" w:rsidRDefault="00450122" w:rsidP="00450122">
      <w:pPr>
        <w:pStyle w:val="Zkladntext"/>
        <w:tabs>
          <w:tab w:val="left" w:pos="1477"/>
        </w:tabs>
        <w:kinsoku w:val="0"/>
        <w:overflowPunct w:val="0"/>
        <w:ind w:left="993" w:right="-35"/>
        <w:rPr>
          <w:rFonts w:asciiTheme="minorHAnsi" w:hAnsiTheme="minorHAnsi" w:cstheme="minorHAnsi"/>
          <w:b/>
          <w:caps/>
          <w:sz w:val="20"/>
          <w:szCs w:val="20"/>
        </w:rPr>
      </w:pPr>
      <w:r w:rsidRPr="00450122">
        <w:rPr>
          <w:rFonts w:asciiTheme="minorHAnsi" w:hAnsiTheme="minorHAnsi" w:cstheme="minorHAnsi"/>
          <w:b/>
          <w:caps/>
          <w:sz w:val="20"/>
          <w:szCs w:val="20"/>
        </w:rPr>
        <w:t>A.</w:t>
      </w:r>
      <w:r w:rsidRPr="00450122">
        <w:rPr>
          <w:rFonts w:asciiTheme="minorHAnsi" w:hAnsiTheme="minorHAnsi" w:cstheme="minorHAnsi"/>
          <w:b/>
          <w:caps/>
          <w:sz w:val="20"/>
          <w:szCs w:val="20"/>
        </w:rPr>
        <w:tab/>
        <w:t>Expozice České republiky v pronajatých prostorách Pavilonu</w:t>
      </w:r>
    </w:p>
    <w:p w:rsidR="00450122" w:rsidRPr="00450122" w:rsidRDefault="00450122" w:rsidP="00450122">
      <w:pPr>
        <w:pStyle w:val="Zkladntext"/>
        <w:tabs>
          <w:tab w:val="left" w:pos="1916"/>
        </w:tabs>
        <w:kinsoku w:val="0"/>
        <w:overflowPunct w:val="0"/>
        <w:ind w:left="1276" w:hanging="258"/>
        <w:jc w:val="both"/>
        <w:rPr>
          <w:rFonts w:asciiTheme="minorHAnsi" w:hAnsiTheme="minorHAnsi" w:cstheme="minorHAnsi"/>
          <w:spacing w:val="-2"/>
          <w:sz w:val="20"/>
          <w:szCs w:val="20"/>
        </w:rPr>
      </w:pPr>
      <w:r w:rsidRPr="00450122">
        <w:rPr>
          <w:rFonts w:asciiTheme="minorHAnsi" w:hAnsiTheme="minorHAnsi" w:cstheme="minorHAnsi"/>
          <w:spacing w:val="-2"/>
          <w:sz w:val="20"/>
          <w:szCs w:val="20"/>
        </w:rPr>
        <w:t>1. Architektonická koncepce expozice se zvýrazněním motivů charakteristických pro Českou republiku (např. české národní barvy) s ohledem na logotyp účasti České republiky a se zřetelem na maximální využití ploch ke zviditelnění expozice České republiky (např. formou velkoplošné grafiky, poutačů)</w:t>
      </w:r>
    </w:p>
    <w:p w:rsidR="00450122" w:rsidRPr="00450122" w:rsidRDefault="00450122" w:rsidP="00450122">
      <w:pPr>
        <w:pStyle w:val="Zkladntext"/>
        <w:tabs>
          <w:tab w:val="left" w:pos="1916"/>
        </w:tabs>
        <w:kinsoku w:val="0"/>
        <w:overflowPunct w:val="0"/>
        <w:ind w:left="1276" w:hanging="258"/>
        <w:jc w:val="both"/>
        <w:rPr>
          <w:rFonts w:asciiTheme="minorHAnsi" w:hAnsiTheme="minorHAnsi" w:cstheme="minorHAnsi"/>
          <w:spacing w:val="-2"/>
          <w:sz w:val="20"/>
          <w:szCs w:val="20"/>
        </w:rPr>
      </w:pPr>
      <w:r w:rsidRPr="00450122">
        <w:rPr>
          <w:rFonts w:asciiTheme="minorHAnsi" w:hAnsiTheme="minorHAnsi" w:cstheme="minorHAnsi"/>
          <w:spacing w:val="-2"/>
          <w:sz w:val="20"/>
          <w:szCs w:val="20"/>
        </w:rPr>
        <w:t xml:space="preserve">2. Navržení výtvarného, prostorového, technického a provozního řešení expozice České republiky, vč. návrhu některých exponátů, jejich popisu a odůvodnění pro jejich   </w:t>
      </w:r>
    </w:p>
    <w:p w:rsidR="00450122" w:rsidRPr="00450122" w:rsidRDefault="00450122" w:rsidP="00450122">
      <w:pPr>
        <w:pStyle w:val="Zkladntext"/>
        <w:tabs>
          <w:tab w:val="left" w:pos="1916"/>
        </w:tabs>
        <w:kinsoku w:val="0"/>
        <w:overflowPunct w:val="0"/>
        <w:ind w:left="1276"/>
        <w:jc w:val="both"/>
        <w:rPr>
          <w:rFonts w:asciiTheme="minorHAnsi" w:hAnsiTheme="minorHAnsi" w:cstheme="minorHAnsi"/>
          <w:sz w:val="20"/>
          <w:szCs w:val="20"/>
        </w:rPr>
      </w:pPr>
      <w:r w:rsidRPr="00450122">
        <w:rPr>
          <w:rFonts w:asciiTheme="minorHAnsi" w:hAnsiTheme="minorHAnsi" w:cstheme="minorHAnsi"/>
          <w:sz w:val="20"/>
          <w:szCs w:val="20"/>
        </w:rPr>
        <w:lastRenderedPageBreak/>
        <w:t>umístění v rámci expozice, jednotících výtvarných a ideových forem a návrhu logotypu účasti České republiky na Expo</w:t>
      </w:r>
    </w:p>
    <w:p w:rsidR="00450122" w:rsidRPr="00450122" w:rsidRDefault="00450122" w:rsidP="00450122">
      <w:pPr>
        <w:pStyle w:val="Zkladntext"/>
        <w:tabs>
          <w:tab w:val="left" w:pos="1916"/>
        </w:tabs>
        <w:kinsoku w:val="0"/>
        <w:overflowPunct w:val="0"/>
        <w:ind w:left="1276" w:hanging="283"/>
        <w:jc w:val="both"/>
        <w:rPr>
          <w:rFonts w:asciiTheme="minorHAnsi" w:hAnsiTheme="minorHAnsi" w:cstheme="minorHAnsi"/>
          <w:sz w:val="20"/>
          <w:szCs w:val="20"/>
        </w:rPr>
      </w:pPr>
      <w:r w:rsidRPr="00450122">
        <w:rPr>
          <w:rFonts w:asciiTheme="minorHAnsi" w:hAnsiTheme="minorHAnsi" w:cstheme="minorHAnsi"/>
          <w:sz w:val="20"/>
          <w:szCs w:val="20"/>
        </w:rPr>
        <w:t>3. Zpracování projektové dokumentace, získání veškerých nezbytných povolení pro realizaci expozice České republiky, vč. vnitřního prostoru pro tuto expozici</w:t>
      </w:r>
    </w:p>
    <w:p w:rsidR="00450122" w:rsidRPr="00450122" w:rsidRDefault="00450122" w:rsidP="00450122">
      <w:pPr>
        <w:pStyle w:val="Zkladntext"/>
        <w:tabs>
          <w:tab w:val="left" w:pos="1916"/>
        </w:tabs>
        <w:kinsoku w:val="0"/>
        <w:overflowPunct w:val="0"/>
        <w:ind w:left="1276" w:hanging="283"/>
        <w:jc w:val="both"/>
        <w:rPr>
          <w:rFonts w:asciiTheme="minorHAnsi" w:hAnsiTheme="minorHAnsi" w:cstheme="minorHAnsi"/>
          <w:sz w:val="20"/>
          <w:szCs w:val="20"/>
        </w:rPr>
      </w:pPr>
      <w:r w:rsidRPr="00450122">
        <w:rPr>
          <w:rFonts w:asciiTheme="minorHAnsi" w:hAnsiTheme="minorHAnsi" w:cstheme="minorHAnsi"/>
          <w:sz w:val="20"/>
          <w:szCs w:val="20"/>
        </w:rPr>
        <w:t>4. Komplexní realizace expozice České republiky, vč. vnitřního prostoru pro tuto expozici - předpoklad postavení do 26. 5. 2017</w:t>
      </w:r>
    </w:p>
    <w:p w:rsidR="00450122" w:rsidRPr="00450122" w:rsidRDefault="00450122" w:rsidP="00450122">
      <w:pPr>
        <w:pStyle w:val="Zkladntext"/>
        <w:tabs>
          <w:tab w:val="left" w:pos="1916"/>
        </w:tabs>
        <w:kinsoku w:val="0"/>
        <w:overflowPunct w:val="0"/>
        <w:ind w:left="1276" w:hanging="258"/>
        <w:jc w:val="both"/>
        <w:rPr>
          <w:rFonts w:asciiTheme="minorHAnsi" w:hAnsiTheme="minorHAnsi" w:cstheme="minorHAnsi"/>
          <w:spacing w:val="-2"/>
          <w:sz w:val="20"/>
          <w:szCs w:val="20"/>
        </w:rPr>
      </w:pPr>
      <w:r w:rsidRPr="00450122">
        <w:rPr>
          <w:rFonts w:asciiTheme="minorHAnsi" w:hAnsiTheme="minorHAnsi" w:cstheme="minorHAnsi"/>
          <w:sz w:val="20"/>
          <w:szCs w:val="20"/>
        </w:rPr>
        <w:t>5. Demontáž expozice České republiky a uvedení pronajatých prostor do původního stavu – předpoklad provedení do 15. 10. 2017</w:t>
      </w:r>
    </w:p>
    <w:p w:rsidR="00450122" w:rsidRPr="00450122" w:rsidRDefault="00450122" w:rsidP="00450122">
      <w:pPr>
        <w:tabs>
          <w:tab w:val="left" w:pos="995"/>
        </w:tabs>
        <w:kinsoku w:val="0"/>
        <w:overflowPunct w:val="0"/>
        <w:ind w:left="996"/>
        <w:rPr>
          <w:rFonts w:asciiTheme="minorHAnsi" w:hAnsiTheme="minorHAnsi" w:cstheme="minorHAnsi"/>
          <w:sz w:val="20"/>
          <w:szCs w:val="20"/>
        </w:rPr>
      </w:pPr>
      <w:r w:rsidRPr="00450122">
        <w:rPr>
          <w:rFonts w:asciiTheme="minorHAnsi" w:hAnsiTheme="minorHAnsi" w:cstheme="minorHAnsi"/>
          <w:sz w:val="20"/>
          <w:szCs w:val="20"/>
        </w:rPr>
        <w:tab/>
      </w:r>
    </w:p>
    <w:p w:rsidR="00450122" w:rsidRPr="00450122" w:rsidRDefault="00450122" w:rsidP="00450122">
      <w:pPr>
        <w:tabs>
          <w:tab w:val="left" w:pos="995"/>
        </w:tabs>
        <w:kinsoku w:val="0"/>
        <w:overflowPunct w:val="0"/>
        <w:ind w:left="996"/>
        <w:jc w:val="both"/>
        <w:rPr>
          <w:rFonts w:asciiTheme="minorHAnsi" w:hAnsiTheme="minorHAnsi" w:cstheme="minorHAnsi"/>
          <w:sz w:val="20"/>
          <w:szCs w:val="20"/>
        </w:rPr>
      </w:pPr>
      <w:r w:rsidRPr="00450122">
        <w:rPr>
          <w:rFonts w:asciiTheme="minorHAnsi" w:hAnsiTheme="minorHAnsi" w:cstheme="minorHAnsi"/>
          <w:sz w:val="20"/>
          <w:szCs w:val="20"/>
        </w:rPr>
        <w:t xml:space="preserve">Pozn. Pronájem prostor zajišťuje zadavatel. </w:t>
      </w:r>
    </w:p>
    <w:p w:rsidR="00450122" w:rsidRPr="00450122" w:rsidRDefault="00450122" w:rsidP="00450122">
      <w:pPr>
        <w:tabs>
          <w:tab w:val="left" w:pos="995"/>
        </w:tabs>
        <w:kinsoku w:val="0"/>
        <w:overflowPunct w:val="0"/>
        <w:ind w:left="996"/>
        <w:jc w:val="both"/>
        <w:rPr>
          <w:rFonts w:asciiTheme="minorHAnsi" w:hAnsiTheme="minorHAnsi" w:cstheme="minorHAnsi"/>
          <w:sz w:val="20"/>
          <w:szCs w:val="20"/>
        </w:rPr>
      </w:pPr>
    </w:p>
    <w:p w:rsidR="00450122" w:rsidRPr="00450122" w:rsidRDefault="00450122" w:rsidP="00450122">
      <w:pPr>
        <w:kinsoku w:val="0"/>
        <w:overflowPunct w:val="0"/>
        <w:spacing w:before="10" w:line="280" w:lineRule="exact"/>
        <w:rPr>
          <w:rFonts w:asciiTheme="minorHAnsi" w:hAnsiTheme="minorHAnsi" w:cstheme="minorHAnsi"/>
          <w:sz w:val="20"/>
          <w:szCs w:val="20"/>
        </w:rPr>
      </w:pPr>
      <w:r w:rsidRPr="00450122">
        <w:rPr>
          <w:rFonts w:asciiTheme="minorHAnsi" w:hAnsiTheme="minorHAnsi" w:cstheme="minorHAnsi"/>
          <w:sz w:val="20"/>
          <w:szCs w:val="20"/>
        </w:rPr>
        <w:tab/>
        <w:t xml:space="preserve">    Požadavky zadavatele na expozici:</w:t>
      </w:r>
    </w:p>
    <w:p w:rsidR="00450122" w:rsidRPr="00450122" w:rsidRDefault="00450122" w:rsidP="00DE7140">
      <w:pPr>
        <w:pStyle w:val="Odstavecseseznamem"/>
        <w:widowControl/>
        <w:numPr>
          <w:ilvl w:val="0"/>
          <w:numId w:val="17"/>
        </w:numPr>
        <w:tabs>
          <w:tab w:val="left" w:pos="995"/>
        </w:tabs>
        <w:kinsoku w:val="0"/>
        <w:overflowPunct w:val="0"/>
        <w:autoSpaceDE/>
        <w:autoSpaceDN/>
        <w:adjustRightInd/>
        <w:spacing w:after="160" w:line="259" w:lineRule="auto"/>
        <w:contextualSpacing/>
        <w:jc w:val="both"/>
        <w:rPr>
          <w:rFonts w:asciiTheme="minorHAnsi" w:hAnsiTheme="minorHAnsi" w:cstheme="minorHAnsi"/>
          <w:sz w:val="20"/>
          <w:szCs w:val="20"/>
        </w:rPr>
      </w:pPr>
      <w:r w:rsidRPr="00450122">
        <w:rPr>
          <w:rFonts w:asciiTheme="minorHAnsi" w:hAnsiTheme="minorHAnsi" w:cstheme="minorHAnsi"/>
          <w:sz w:val="20"/>
          <w:szCs w:val="20"/>
        </w:rPr>
        <w:t>Vnitřní dispozice – Expozice České republiky bude umístěna v pronajatých prostorech o celkové ploše 595 m2, která jako celek tvoří pavilon České republiky. Pronajatá plocha je situována do prvního podlaží (přízemí) o rozloze 292,5 m2 a do druhého podlaží (1. patro) o rozloze 292,5 m2. Expozice České republiky se skládá z hlavní expozice, restaurace, obchodu, administrativní části, zasedací místnosti a technické ústředny, přičemž hlavní expozice musí být umístěna v prvním podlaží (přízemí). Zadavatel upozorňuje, že první podlaží (přízemí) a druhé podlaží (1. patro) nejsou propojeny a každé má samostatný přístup.</w:t>
      </w:r>
    </w:p>
    <w:p w:rsidR="00450122" w:rsidRPr="00450122" w:rsidRDefault="00450122" w:rsidP="00DE7140">
      <w:pPr>
        <w:pStyle w:val="Odstavecseseznamem"/>
        <w:widowControl/>
        <w:numPr>
          <w:ilvl w:val="0"/>
          <w:numId w:val="17"/>
        </w:numPr>
        <w:tabs>
          <w:tab w:val="left" w:pos="995"/>
        </w:tabs>
        <w:kinsoku w:val="0"/>
        <w:overflowPunct w:val="0"/>
        <w:autoSpaceDE/>
        <w:autoSpaceDN/>
        <w:adjustRightInd/>
        <w:spacing w:line="259" w:lineRule="auto"/>
        <w:contextualSpacing/>
        <w:jc w:val="both"/>
        <w:rPr>
          <w:rFonts w:asciiTheme="minorHAnsi" w:hAnsiTheme="minorHAnsi" w:cstheme="minorHAnsi"/>
          <w:sz w:val="20"/>
          <w:szCs w:val="20"/>
        </w:rPr>
      </w:pPr>
      <w:r w:rsidRPr="00450122">
        <w:rPr>
          <w:rFonts w:asciiTheme="minorHAnsi" w:hAnsiTheme="minorHAnsi" w:cstheme="minorHAnsi"/>
          <w:sz w:val="20"/>
          <w:szCs w:val="20"/>
        </w:rPr>
        <w:t>Zadavatel požaduje, aby expozice České republiky byla rozvržena do několika částí:</w:t>
      </w:r>
    </w:p>
    <w:p w:rsidR="00450122" w:rsidRPr="00450122" w:rsidRDefault="00450122" w:rsidP="00DE7140">
      <w:pPr>
        <w:pStyle w:val="Zkladntext"/>
        <w:numPr>
          <w:ilvl w:val="0"/>
          <w:numId w:val="21"/>
        </w:numPr>
        <w:kinsoku w:val="0"/>
        <w:overflowPunct w:val="0"/>
        <w:ind w:right="158"/>
        <w:jc w:val="both"/>
        <w:rPr>
          <w:rFonts w:asciiTheme="minorHAnsi" w:hAnsiTheme="minorHAnsi" w:cstheme="minorHAnsi"/>
          <w:sz w:val="20"/>
          <w:szCs w:val="20"/>
        </w:rPr>
      </w:pPr>
      <w:r w:rsidRPr="00450122">
        <w:rPr>
          <w:rFonts w:asciiTheme="minorHAnsi" w:hAnsiTheme="minorHAnsi" w:cstheme="minorHAnsi"/>
          <w:sz w:val="20"/>
          <w:szCs w:val="20"/>
        </w:rPr>
        <w:t xml:space="preserve">První podlaží (přízemí) </w:t>
      </w:r>
    </w:p>
    <w:p w:rsidR="00450122" w:rsidRPr="00450122" w:rsidRDefault="00450122" w:rsidP="00450122">
      <w:pPr>
        <w:pStyle w:val="Zkladntext"/>
        <w:kinsoku w:val="0"/>
        <w:overflowPunct w:val="0"/>
        <w:ind w:left="2835" w:right="158"/>
        <w:jc w:val="both"/>
        <w:rPr>
          <w:rFonts w:asciiTheme="minorHAnsi" w:hAnsiTheme="minorHAnsi" w:cstheme="minorHAnsi"/>
          <w:sz w:val="20"/>
          <w:szCs w:val="20"/>
        </w:rPr>
      </w:pPr>
      <w:r w:rsidRPr="00450122">
        <w:rPr>
          <w:rFonts w:asciiTheme="minorHAnsi" w:hAnsiTheme="minorHAnsi" w:cstheme="minorHAnsi"/>
          <w:sz w:val="20"/>
          <w:szCs w:val="20"/>
        </w:rPr>
        <w:t xml:space="preserve">Hlavní expozice České republiky, která musí respektovat téma Expo. Jednotícím prvkem by měly být jedinečné myšlenky, návrhy, patenty, výrobky, produkty českých firem a realizace českých vědců, výrobců a společností zaměřených na činnost v oblasti energií a energetiky. Zadavatel požaduje, aby součástí hlavní expozice byly exponáty mající vztah k tématu expozice ČR a byly zaměřeny na důvtipná nebo převratná řešení ve výrobě energie, jejím uchování a efektivním využívání, a to v počtu min. 9 exponátů, přičemž 1-2 exponáty by tvořily dominantní část hlavní expozice a nejméně 8 exponátů by dotvářelo hlavní expozici jako celek v rámci tématu expozice ČR – důmyslnost řešení. </w:t>
      </w:r>
    </w:p>
    <w:p w:rsidR="00450122" w:rsidRPr="00450122" w:rsidRDefault="00450122" w:rsidP="00450122">
      <w:pPr>
        <w:pStyle w:val="Zkladntext"/>
        <w:kinsoku w:val="0"/>
        <w:overflowPunct w:val="0"/>
        <w:ind w:left="2835" w:right="158"/>
        <w:jc w:val="both"/>
        <w:rPr>
          <w:rFonts w:asciiTheme="minorHAnsi" w:hAnsiTheme="minorHAnsi" w:cstheme="minorHAnsi"/>
          <w:sz w:val="20"/>
          <w:szCs w:val="20"/>
        </w:rPr>
      </w:pPr>
      <w:r w:rsidRPr="00450122">
        <w:rPr>
          <w:rFonts w:asciiTheme="minorHAnsi" w:hAnsiTheme="minorHAnsi" w:cstheme="minorHAnsi"/>
          <w:sz w:val="20"/>
          <w:szCs w:val="20"/>
        </w:rPr>
        <w:t>Zadavatel požaduje, aby byly v hlavní expozici ČR umístěny tyto exponáty:</w:t>
      </w:r>
    </w:p>
    <w:p w:rsidR="00450122" w:rsidRPr="00450122" w:rsidRDefault="00450122" w:rsidP="00DE7140">
      <w:pPr>
        <w:pStyle w:val="Zkladntext"/>
        <w:numPr>
          <w:ilvl w:val="3"/>
          <w:numId w:val="17"/>
        </w:numPr>
        <w:kinsoku w:val="0"/>
        <w:overflowPunct w:val="0"/>
        <w:ind w:right="158"/>
        <w:jc w:val="both"/>
        <w:rPr>
          <w:rFonts w:asciiTheme="minorHAnsi" w:hAnsiTheme="minorHAnsi" w:cstheme="minorHAnsi"/>
          <w:sz w:val="20"/>
          <w:szCs w:val="20"/>
        </w:rPr>
      </w:pPr>
      <w:r w:rsidRPr="00450122">
        <w:rPr>
          <w:rFonts w:asciiTheme="minorHAnsi" w:hAnsiTheme="minorHAnsi" w:cstheme="minorHAnsi"/>
          <w:sz w:val="20"/>
          <w:szCs w:val="20"/>
        </w:rPr>
        <w:t xml:space="preserve">Mini turbína (společnost </w:t>
      </w:r>
      <w:proofErr w:type="spellStart"/>
      <w:r w:rsidRPr="00450122">
        <w:rPr>
          <w:rFonts w:asciiTheme="minorHAnsi" w:hAnsiTheme="minorHAnsi" w:cstheme="minorHAnsi"/>
          <w:sz w:val="20"/>
          <w:szCs w:val="20"/>
        </w:rPr>
        <w:t>Mavel</w:t>
      </w:r>
      <w:proofErr w:type="spellEnd"/>
      <w:r w:rsidRPr="00450122">
        <w:rPr>
          <w:rFonts w:asciiTheme="minorHAnsi" w:hAnsiTheme="minorHAnsi" w:cstheme="minorHAnsi"/>
          <w:sz w:val="20"/>
          <w:szCs w:val="20"/>
        </w:rPr>
        <w:t xml:space="preserve">, www.mavel.cz) </w:t>
      </w:r>
    </w:p>
    <w:p w:rsidR="00450122" w:rsidRPr="00450122" w:rsidRDefault="00450122" w:rsidP="00DE7140">
      <w:pPr>
        <w:pStyle w:val="Zkladntext"/>
        <w:numPr>
          <w:ilvl w:val="3"/>
          <w:numId w:val="17"/>
        </w:numPr>
        <w:kinsoku w:val="0"/>
        <w:overflowPunct w:val="0"/>
        <w:ind w:right="158"/>
        <w:jc w:val="both"/>
        <w:rPr>
          <w:rFonts w:asciiTheme="minorHAnsi" w:hAnsiTheme="minorHAnsi" w:cstheme="minorHAnsi"/>
          <w:sz w:val="20"/>
          <w:szCs w:val="20"/>
        </w:rPr>
      </w:pPr>
      <w:r w:rsidRPr="00450122">
        <w:rPr>
          <w:rFonts w:asciiTheme="minorHAnsi" w:hAnsiTheme="minorHAnsi" w:cstheme="minorHAnsi"/>
          <w:sz w:val="20"/>
          <w:szCs w:val="20"/>
        </w:rPr>
        <w:t>Elektrické skládací kolo 2ks (společnost ekolo.cz, www.agogs.cz)</w:t>
      </w:r>
    </w:p>
    <w:p w:rsidR="00450122" w:rsidRPr="00450122" w:rsidRDefault="00450122" w:rsidP="00DE7140">
      <w:pPr>
        <w:pStyle w:val="Zkladntext"/>
        <w:numPr>
          <w:ilvl w:val="3"/>
          <w:numId w:val="17"/>
        </w:numPr>
        <w:kinsoku w:val="0"/>
        <w:overflowPunct w:val="0"/>
        <w:ind w:right="158"/>
        <w:jc w:val="both"/>
        <w:rPr>
          <w:rFonts w:asciiTheme="minorHAnsi" w:hAnsiTheme="minorHAnsi" w:cstheme="minorHAnsi"/>
          <w:sz w:val="20"/>
          <w:szCs w:val="20"/>
        </w:rPr>
      </w:pPr>
      <w:r w:rsidRPr="00450122">
        <w:rPr>
          <w:rFonts w:asciiTheme="minorHAnsi" w:hAnsiTheme="minorHAnsi" w:cstheme="minorHAnsi"/>
          <w:sz w:val="20"/>
          <w:szCs w:val="20"/>
        </w:rPr>
        <w:t xml:space="preserve">Solární lavička (společnost Full </w:t>
      </w:r>
      <w:proofErr w:type="spellStart"/>
      <w:r w:rsidRPr="00450122">
        <w:rPr>
          <w:rFonts w:asciiTheme="minorHAnsi" w:hAnsiTheme="minorHAnsi" w:cstheme="minorHAnsi"/>
          <w:sz w:val="20"/>
          <w:szCs w:val="20"/>
        </w:rPr>
        <w:t>Capacity</w:t>
      </w:r>
      <w:proofErr w:type="spellEnd"/>
      <w:r w:rsidRPr="00450122">
        <w:rPr>
          <w:rFonts w:asciiTheme="minorHAnsi" w:hAnsiTheme="minorHAnsi" w:cstheme="minorHAnsi"/>
          <w:sz w:val="20"/>
          <w:szCs w:val="20"/>
        </w:rPr>
        <w:t xml:space="preserve">, </w:t>
      </w:r>
      <w:hyperlink r:id="rId7" w:history="1">
        <w:r w:rsidRPr="00450122">
          <w:rPr>
            <w:rStyle w:val="Hypertextovodkaz"/>
            <w:rFonts w:asciiTheme="minorHAnsi" w:hAnsiTheme="minorHAnsi" w:cstheme="minorHAnsi"/>
            <w:sz w:val="20"/>
            <w:szCs w:val="20"/>
          </w:rPr>
          <w:t>www.fullcapacity.cz</w:t>
        </w:r>
      </w:hyperlink>
      <w:r w:rsidRPr="00450122">
        <w:rPr>
          <w:rFonts w:asciiTheme="minorHAnsi" w:hAnsiTheme="minorHAnsi" w:cstheme="minorHAnsi"/>
          <w:sz w:val="20"/>
          <w:szCs w:val="20"/>
        </w:rPr>
        <w:t>)</w:t>
      </w:r>
    </w:p>
    <w:p w:rsidR="00450122" w:rsidRPr="00450122" w:rsidRDefault="00450122" w:rsidP="00DE7140">
      <w:pPr>
        <w:pStyle w:val="Zkladntext"/>
        <w:numPr>
          <w:ilvl w:val="3"/>
          <w:numId w:val="17"/>
        </w:numPr>
        <w:kinsoku w:val="0"/>
        <w:overflowPunct w:val="0"/>
        <w:ind w:right="158"/>
        <w:jc w:val="both"/>
        <w:rPr>
          <w:rFonts w:asciiTheme="minorHAnsi" w:hAnsiTheme="minorHAnsi" w:cstheme="minorHAnsi"/>
          <w:sz w:val="20"/>
          <w:szCs w:val="20"/>
        </w:rPr>
      </w:pPr>
      <w:r w:rsidRPr="00450122">
        <w:rPr>
          <w:rFonts w:asciiTheme="minorHAnsi" w:hAnsiTheme="minorHAnsi" w:cstheme="minorHAnsi"/>
          <w:sz w:val="20"/>
          <w:szCs w:val="20"/>
        </w:rPr>
        <w:t xml:space="preserve">Virtuální model Ledvické elektrárny – „Svět 3D elektrárny“. Technická specifikace požadavků na dodání účastníkem počítačového a jiného vybavení – viz příloha č. 8 (společnost Škoda Praha, www.skodapraha.cz)  </w:t>
      </w:r>
    </w:p>
    <w:p w:rsidR="00450122" w:rsidRPr="00450122" w:rsidRDefault="00450122" w:rsidP="00450122">
      <w:pPr>
        <w:pStyle w:val="Zkladntext"/>
        <w:kinsoku w:val="0"/>
        <w:overflowPunct w:val="0"/>
        <w:ind w:left="2835" w:right="158"/>
        <w:jc w:val="both"/>
        <w:rPr>
          <w:rFonts w:asciiTheme="minorHAnsi" w:hAnsiTheme="minorHAnsi" w:cstheme="minorHAnsi"/>
          <w:sz w:val="20"/>
          <w:szCs w:val="20"/>
        </w:rPr>
      </w:pPr>
      <w:r w:rsidRPr="00450122">
        <w:rPr>
          <w:rFonts w:asciiTheme="minorHAnsi" w:hAnsiTheme="minorHAnsi" w:cstheme="minorHAnsi"/>
          <w:sz w:val="20"/>
          <w:szCs w:val="20"/>
        </w:rPr>
        <w:t xml:space="preserve">Zadavatel provedl předběžné zajištění exponátů k bezplatnému vypůjčení, k čemuž uzavře s poskytovateli exponátů Memoranda. Popis a základní technické parametry exponátů jsou uvedeny v příloze </w:t>
      </w:r>
      <w:proofErr w:type="gramStart"/>
      <w:r w:rsidRPr="00450122">
        <w:rPr>
          <w:rFonts w:asciiTheme="minorHAnsi" w:hAnsiTheme="minorHAnsi" w:cstheme="minorHAnsi"/>
          <w:sz w:val="20"/>
          <w:szCs w:val="20"/>
        </w:rPr>
        <w:t>č.8.</w:t>
      </w:r>
      <w:proofErr w:type="gramEnd"/>
      <w:r w:rsidRPr="00450122">
        <w:rPr>
          <w:rFonts w:asciiTheme="minorHAnsi" w:hAnsiTheme="minorHAnsi" w:cstheme="minorHAnsi"/>
          <w:sz w:val="20"/>
          <w:szCs w:val="20"/>
        </w:rPr>
        <w:t xml:space="preserve"> Smluvní zajištění výpůjček zajistí vítězný účastník zadávacího řízení.</w:t>
      </w:r>
    </w:p>
    <w:p w:rsidR="00450122" w:rsidRPr="00450122" w:rsidRDefault="00450122" w:rsidP="00450122">
      <w:pPr>
        <w:pStyle w:val="Zkladntext"/>
        <w:kinsoku w:val="0"/>
        <w:overflowPunct w:val="0"/>
        <w:ind w:left="2835" w:right="158"/>
        <w:jc w:val="both"/>
        <w:rPr>
          <w:rFonts w:asciiTheme="minorHAnsi" w:hAnsiTheme="minorHAnsi" w:cstheme="minorHAnsi"/>
          <w:sz w:val="20"/>
          <w:szCs w:val="20"/>
        </w:rPr>
      </w:pPr>
      <w:r w:rsidRPr="00450122">
        <w:rPr>
          <w:rFonts w:asciiTheme="minorHAnsi" w:hAnsiTheme="minorHAnsi" w:cstheme="minorHAnsi"/>
          <w:sz w:val="20"/>
          <w:szCs w:val="20"/>
        </w:rPr>
        <w:t xml:space="preserve">Zadavatel dále požaduje, aby účastník zadávacího řízení (dále též účastník) navrhl mimo výše uvedených exponátů zajištěných zadavatelem vlastní výběr dalších vhodných exponátů od českých firem a řešení, která budou nejlépe prezentovat vyspělost České republiky a jejích výrobců v této oblasti. Zadavatel si však vyhrazuje právo návrh přiměřeně upravit při dodržení cenové nabídky účastníka. Úkolem vítězného účastníka pak bude tyto exponáty vhodně začlenit do svého návrhu. </w:t>
      </w:r>
    </w:p>
    <w:p w:rsidR="00450122" w:rsidRPr="00450122" w:rsidRDefault="00450122" w:rsidP="00450122">
      <w:pPr>
        <w:pStyle w:val="Zkladntext"/>
        <w:kinsoku w:val="0"/>
        <w:overflowPunct w:val="0"/>
        <w:ind w:left="2835" w:right="158"/>
        <w:jc w:val="both"/>
        <w:rPr>
          <w:rFonts w:asciiTheme="minorHAnsi" w:hAnsiTheme="minorHAnsi" w:cstheme="minorHAnsi"/>
          <w:sz w:val="20"/>
          <w:szCs w:val="20"/>
        </w:rPr>
      </w:pPr>
      <w:r w:rsidRPr="00450122">
        <w:rPr>
          <w:rFonts w:asciiTheme="minorHAnsi" w:hAnsiTheme="minorHAnsi" w:cstheme="minorHAnsi"/>
          <w:sz w:val="20"/>
          <w:szCs w:val="20"/>
        </w:rPr>
        <w:t>Zadavatel požaduje, aby vítězný účastník zajistil dopravu včetně pojištění od poskytovatelů exponátů do pavilonu ČR a zpět, současně zajistil jejich montáž/demontáž, instalaci/</w:t>
      </w:r>
      <w:proofErr w:type="spellStart"/>
      <w:r w:rsidRPr="00450122">
        <w:rPr>
          <w:rFonts w:asciiTheme="minorHAnsi" w:hAnsiTheme="minorHAnsi" w:cstheme="minorHAnsi"/>
          <w:sz w:val="20"/>
          <w:szCs w:val="20"/>
        </w:rPr>
        <w:t>odinstalaci</w:t>
      </w:r>
      <w:proofErr w:type="spellEnd"/>
      <w:r w:rsidRPr="00450122">
        <w:rPr>
          <w:rFonts w:asciiTheme="minorHAnsi" w:hAnsiTheme="minorHAnsi" w:cstheme="minorHAnsi"/>
          <w:sz w:val="20"/>
          <w:szCs w:val="20"/>
        </w:rPr>
        <w:t>, provoz v expozici ČR, vyřízení celního řízení vč. úhrady celních a daňových poplatků.</w:t>
      </w:r>
    </w:p>
    <w:p w:rsidR="00450122" w:rsidRPr="00450122" w:rsidRDefault="00450122" w:rsidP="00450122">
      <w:pPr>
        <w:pStyle w:val="Zkladntext"/>
        <w:kinsoku w:val="0"/>
        <w:overflowPunct w:val="0"/>
        <w:ind w:left="2835" w:right="156"/>
        <w:jc w:val="both"/>
        <w:rPr>
          <w:rFonts w:asciiTheme="minorHAnsi" w:hAnsiTheme="minorHAnsi" w:cstheme="minorHAnsi"/>
          <w:sz w:val="20"/>
          <w:szCs w:val="20"/>
        </w:rPr>
      </w:pPr>
      <w:r w:rsidRPr="00450122">
        <w:rPr>
          <w:rFonts w:asciiTheme="minorHAnsi" w:hAnsiTheme="minorHAnsi" w:cstheme="minorHAnsi"/>
          <w:sz w:val="20"/>
          <w:szCs w:val="20"/>
        </w:rPr>
        <w:t>Zadavatel dále požaduje, aby návrh prostorového řešení hlavní expozice nabízel návštěvníkům dostatečný přístup k jednotlivým exponátům, především těm, které budou mít interaktivní povahu.</w:t>
      </w:r>
    </w:p>
    <w:p w:rsidR="00450122" w:rsidRPr="00450122" w:rsidRDefault="00450122" w:rsidP="00450122">
      <w:pPr>
        <w:pStyle w:val="Zkladntext"/>
        <w:kinsoku w:val="0"/>
        <w:overflowPunct w:val="0"/>
        <w:ind w:left="2835" w:right="158"/>
        <w:jc w:val="both"/>
        <w:rPr>
          <w:rFonts w:asciiTheme="minorHAnsi" w:hAnsiTheme="minorHAnsi" w:cstheme="minorHAnsi"/>
          <w:sz w:val="20"/>
          <w:szCs w:val="20"/>
        </w:rPr>
      </w:pPr>
      <w:r w:rsidRPr="00450122">
        <w:rPr>
          <w:rFonts w:asciiTheme="minorHAnsi" w:hAnsiTheme="minorHAnsi" w:cstheme="minorHAnsi"/>
          <w:sz w:val="20"/>
          <w:szCs w:val="20"/>
        </w:rPr>
        <w:t xml:space="preserve">Zadavatel také požaduje, aby součástí návrhu hlavní expozice, byla </w:t>
      </w:r>
      <w:r w:rsidRPr="00450122">
        <w:rPr>
          <w:rFonts w:asciiTheme="minorHAnsi" w:hAnsiTheme="minorHAnsi" w:cstheme="minorHAnsi"/>
          <w:sz w:val="20"/>
          <w:szCs w:val="20"/>
        </w:rPr>
        <w:lastRenderedPageBreak/>
        <w:t xml:space="preserve">prezentace České republiky jako zajímavé země s bohatou historickou tradicí a velkým množstvím památek. Tuto část hlavní expozice bude zajišťovat Česká centrála turistického ruchu – </w:t>
      </w:r>
      <w:proofErr w:type="spellStart"/>
      <w:r w:rsidRPr="00450122">
        <w:rPr>
          <w:rFonts w:asciiTheme="minorHAnsi" w:hAnsiTheme="minorHAnsi" w:cstheme="minorHAnsi"/>
          <w:sz w:val="20"/>
          <w:szCs w:val="20"/>
        </w:rPr>
        <w:t>CzechTourism</w:t>
      </w:r>
      <w:proofErr w:type="spellEnd"/>
      <w:r w:rsidRPr="00450122">
        <w:rPr>
          <w:rFonts w:asciiTheme="minorHAnsi" w:hAnsiTheme="minorHAnsi" w:cstheme="minorHAnsi"/>
          <w:sz w:val="20"/>
          <w:szCs w:val="20"/>
        </w:rPr>
        <w:t>, se kterou musí vítězný účastník spolupracovat při realizaci hlavní expozice. Zadavatel předpokládá, že tato část hlavní expozice bude zaujímat plochu cca 20m2 a bude sestávat z následujících prvků, které musí účastníkem vhodným způsobem zapracovat do svého návrhu:</w:t>
      </w:r>
    </w:p>
    <w:p w:rsidR="00450122" w:rsidRPr="00450122" w:rsidRDefault="00450122" w:rsidP="00DE7140">
      <w:pPr>
        <w:pStyle w:val="Zkladntext"/>
        <w:numPr>
          <w:ilvl w:val="0"/>
          <w:numId w:val="26"/>
        </w:numPr>
        <w:kinsoku w:val="0"/>
        <w:overflowPunct w:val="0"/>
        <w:ind w:left="3544" w:right="158"/>
        <w:jc w:val="both"/>
        <w:rPr>
          <w:rFonts w:asciiTheme="minorHAnsi" w:hAnsiTheme="minorHAnsi" w:cstheme="minorHAnsi"/>
          <w:sz w:val="20"/>
          <w:szCs w:val="20"/>
        </w:rPr>
      </w:pPr>
      <w:r w:rsidRPr="00450122">
        <w:rPr>
          <w:rFonts w:asciiTheme="minorHAnsi" w:hAnsiTheme="minorHAnsi" w:cstheme="minorHAnsi"/>
          <w:sz w:val="20"/>
          <w:szCs w:val="20"/>
        </w:rPr>
        <w:t>Velkoplošná LED obrazovka pro promítání spotů o ČR – technická specifikace viz příloha č. 9 LED obrazovku a video materiál pro promítání zajistí na své náklady zadavatel. Po účastníkovi je vyžadováno kompletní zajištění přepravy (oba směry), montáže/demontáže, instalace/</w:t>
      </w:r>
      <w:proofErr w:type="spellStart"/>
      <w:r w:rsidRPr="00450122">
        <w:rPr>
          <w:rFonts w:asciiTheme="minorHAnsi" w:hAnsiTheme="minorHAnsi" w:cstheme="minorHAnsi"/>
          <w:sz w:val="20"/>
          <w:szCs w:val="20"/>
        </w:rPr>
        <w:t>deinstalace</w:t>
      </w:r>
      <w:proofErr w:type="spellEnd"/>
      <w:r w:rsidRPr="00450122">
        <w:rPr>
          <w:rFonts w:asciiTheme="minorHAnsi" w:hAnsiTheme="minorHAnsi" w:cstheme="minorHAnsi"/>
          <w:sz w:val="20"/>
          <w:szCs w:val="20"/>
        </w:rPr>
        <w:t xml:space="preserve"> a provozu a údržby v celém průběhu Expo.</w:t>
      </w:r>
    </w:p>
    <w:p w:rsidR="00450122" w:rsidRPr="00450122" w:rsidRDefault="00450122" w:rsidP="00DE7140">
      <w:pPr>
        <w:pStyle w:val="Zkladntext"/>
        <w:numPr>
          <w:ilvl w:val="0"/>
          <w:numId w:val="26"/>
        </w:numPr>
        <w:kinsoku w:val="0"/>
        <w:overflowPunct w:val="0"/>
        <w:ind w:left="3544" w:right="158"/>
        <w:jc w:val="both"/>
        <w:rPr>
          <w:rFonts w:asciiTheme="minorHAnsi" w:hAnsiTheme="minorHAnsi" w:cstheme="minorHAnsi"/>
          <w:sz w:val="20"/>
          <w:szCs w:val="20"/>
        </w:rPr>
      </w:pPr>
      <w:r w:rsidRPr="00450122">
        <w:rPr>
          <w:rFonts w:asciiTheme="minorHAnsi" w:hAnsiTheme="minorHAnsi" w:cstheme="minorHAnsi"/>
          <w:sz w:val="20"/>
          <w:szCs w:val="20"/>
        </w:rPr>
        <w:t>Interaktivní stůl – technická specifikace viz příloha č. 9. Vypůjčení stolu zajistí na své náklady zadavatel. Po účastníkovi je vyžadováno kompletní zajištění přepravy (oba směry), montáže/demontáže, instalace/</w:t>
      </w:r>
      <w:proofErr w:type="spellStart"/>
      <w:r w:rsidRPr="00450122">
        <w:rPr>
          <w:rFonts w:asciiTheme="minorHAnsi" w:hAnsiTheme="minorHAnsi" w:cstheme="minorHAnsi"/>
          <w:sz w:val="20"/>
          <w:szCs w:val="20"/>
        </w:rPr>
        <w:t>deinstalace</w:t>
      </w:r>
      <w:proofErr w:type="spellEnd"/>
      <w:r w:rsidRPr="00450122">
        <w:rPr>
          <w:rFonts w:asciiTheme="minorHAnsi" w:hAnsiTheme="minorHAnsi" w:cstheme="minorHAnsi"/>
          <w:sz w:val="20"/>
          <w:szCs w:val="20"/>
        </w:rPr>
        <w:t xml:space="preserve"> a provozu a údržby v celém průběhu Expo.</w:t>
      </w:r>
    </w:p>
    <w:p w:rsidR="00450122" w:rsidRPr="00450122" w:rsidRDefault="00450122" w:rsidP="00DE7140">
      <w:pPr>
        <w:pStyle w:val="Zkladntext"/>
        <w:numPr>
          <w:ilvl w:val="0"/>
          <w:numId w:val="26"/>
        </w:numPr>
        <w:kinsoku w:val="0"/>
        <w:overflowPunct w:val="0"/>
        <w:ind w:left="3544" w:right="158"/>
        <w:jc w:val="both"/>
        <w:rPr>
          <w:rFonts w:asciiTheme="minorHAnsi" w:hAnsiTheme="minorHAnsi" w:cstheme="minorHAnsi"/>
          <w:sz w:val="20"/>
          <w:szCs w:val="20"/>
        </w:rPr>
      </w:pPr>
      <w:r w:rsidRPr="00450122">
        <w:rPr>
          <w:rFonts w:asciiTheme="minorHAnsi" w:hAnsiTheme="minorHAnsi" w:cstheme="minorHAnsi"/>
          <w:sz w:val="20"/>
          <w:szCs w:val="20"/>
        </w:rPr>
        <w:t xml:space="preserve">Informační pult pro 2 osoby agentury </w:t>
      </w:r>
      <w:proofErr w:type="spellStart"/>
      <w:r w:rsidRPr="00450122">
        <w:rPr>
          <w:rFonts w:asciiTheme="minorHAnsi" w:hAnsiTheme="minorHAnsi" w:cstheme="minorHAnsi"/>
          <w:sz w:val="20"/>
          <w:szCs w:val="20"/>
        </w:rPr>
        <w:t>CzechTourism</w:t>
      </w:r>
      <w:proofErr w:type="spellEnd"/>
      <w:r w:rsidRPr="00450122">
        <w:rPr>
          <w:rFonts w:asciiTheme="minorHAnsi" w:hAnsiTheme="minorHAnsi" w:cstheme="minorHAnsi"/>
          <w:sz w:val="20"/>
          <w:szCs w:val="20"/>
        </w:rPr>
        <w:t xml:space="preserve"> s dispozicemi pro distribuci tiskových propagačních materiálů. Pult o parametrech rozměry cca 1 x 2m, uzamykatelný, s policí uvnitř navrhne a kompletně zajistí vítězný účastník.</w:t>
      </w:r>
    </w:p>
    <w:p w:rsidR="00450122" w:rsidRPr="00450122" w:rsidRDefault="00450122" w:rsidP="00450122">
      <w:pPr>
        <w:pStyle w:val="Zkladntext"/>
        <w:kinsoku w:val="0"/>
        <w:overflowPunct w:val="0"/>
        <w:ind w:left="2835" w:right="158" w:firstLine="1"/>
        <w:jc w:val="both"/>
        <w:rPr>
          <w:rFonts w:asciiTheme="minorHAnsi" w:hAnsiTheme="minorHAnsi" w:cstheme="minorHAnsi"/>
          <w:sz w:val="20"/>
          <w:szCs w:val="20"/>
        </w:rPr>
      </w:pPr>
      <w:r w:rsidRPr="00450122">
        <w:rPr>
          <w:rFonts w:asciiTheme="minorHAnsi" w:hAnsiTheme="minorHAnsi" w:cstheme="minorHAnsi"/>
          <w:sz w:val="20"/>
          <w:szCs w:val="20"/>
        </w:rPr>
        <w:t xml:space="preserve">Obsluhu výše uvedené části expozice a související informační servis budou po celou dobu </w:t>
      </w:r>
      <w:proofErr w:type="spellStart"/>
      <w:r w:rsidRPr="00450122">
        <w:rPr>
          <w:rFonts w:asciiTheme="minorHAnsi" w:hAnsiTheme="minorHAnsi" w:cstheme="minorHAnsi"/>
          <w:sz w:val="20"/>
          <w:szCs w:val="20"/>
        </w:rPr>
        <w:t>Astana</w:t>
      </w:r>
      <w:proofErr w:type="spellEnd"/>
      <w:r w:rsidRPr="00450122">
        <w:rPr>
          <w:rFonts w:asciiTheme="minorHAnsi" w:hAnsiTheme="minorHAnsi" w:cstheme="minorHAnsi"/>
          <w:sz w:val="20"/>
          <w:szCs w:val="20"/>
        </w:rPr>
        <w:t xml:space="preserve"> EXPO 2017 zajišťovat přítomní zástupci agentury </w:t>
      </w:r>
      <w:proofErr w:type="spellStart"/>
      <w:r w:rsidRPr="00450122">
        <w:rPr>
          <w:rFonts w:asciiTheme="minorHAnsi" w:hAnsiTheme="minorHAnsi" w:cstheme="minorHAnsi"/>
          <w:sz w:val="20"/>
          <w:szCs w:val="20"/>
        </w:rPr>
        <w:t>CzechTourism</w:t>
      </w:r>
      <w:proofErr w:type="spellEnd"/>
      <w:r w:rsidRPr="00450122">
        <w:rPr>
          <w:rFonts w:asciiTheme="minorHAnsi" w:hAnsiTheme="minorHAnsi" w:cstheme="minorHAnsi"/>
          <w:sz w:val="20"/>
          <w:szCs w:val="20"/>
        </w:rPr>
        <w:t xml:space="preserve">. </w:t>
      </w:r>
    </w:p>
    <w:p w:rsidR="00450122" w:rsidRPr="00450122" w:rsidRDefault="00450122" w:rsidP="00450122">
      <w:pPr>
        <w:pStyle w:val="Zkladntext"/>
        <w:kinsoku w:val="0"/>
        <w:overflowPunct w:val="0"/>
        <w:ind w:left="2835" w:right="158"/>
        <w:jc w:val="both"/>
        <w:rPr>
          <w:rFonts w:asciiTheme="minorHAnsi" w:hAnsiTheme="minorHAnsi" w:cstheme="minorHAnsi"/>
          <w:sz w:val="20"/>
          <w:szCs w:val="20"/>
        </w:rPr>
      </w:pPr>
    </w:p>
    <w:p w:rsidR="00450122" w:rsidRPr="00450122" w:rsidRDefault="00450122" w:rsidP="00DE7140">
      <w:pPr>
        <w:pStyle w:val="Zkladntext"/>
        <w:numPr>
          <w:ilvl w:val="0"/>
          <w:numId w:val="20"/>
        </w:numPr>
        <w:kinsoku w:val="0"/>
        <w:overflowPunct w:val="0"/>
        <w:ind w:right="158"/>
        <w:jc w:val="both"/>
        <w:rPr>
          <w:rFonts w:asciiTheme="minorHAnsi" w:hAnsiTheme="minorHAnsi" w:cstheme="minorHAnsi"/>
          <w:spacing w:val="-2"/>
          <w:sz w:val="20"/>
          <w:szCs w:val="20"/>
        </w:rPr>
      </w:pPr>
      <w:r w:rsidRPr="00450122">
        <w:rPr>
          <w:rFonts w:asciiTheme="minorHAnsi" w:hAnsiTheme="minorHAnsi" w:cstheme="minorHAnsi"/>
          <w:spacing w:val="-2"/>
          <w:sz w:val="20"/>
          <w:szCs w:val="20"/>
        </w:rPr>
        <w:t>Druhé podlaží (1. patro)</w:t>
      </w:r>
    </w:p>
    <w:p w:rsidR="00450122" w:rsidRPr="00450122" w:rsidRDefault="00450122" w:rsidP="00450122">
      <w:pPr>
        <w:pStyle w:val="Odstavecseseznamem"/>
        <w:tabs>
          <w:tab w:val="left" w:pos="995"/>
        </w:tabs>
        <w:kinsoku w:val="0"/>
        <w:overflowPunct w:val="0"/>
        <w:ind w:left="2849"/>
        <w:jc w:val="both"/>
        <w:rPr>
          <w:rFonts w:asciiTheme="minorHAnsi" w:eastAsiaTheme="minorEastAsia" w:hAnsiTheme="minorHAnsi" w:cstheme="minorHAnsi"/>
          <w:sz w:val="20"/>
          <w:szCs w:val="20"/>
        </w:rPr>
      </w:pPr>
      <w:r w:rsidRPr="00450122">
        <w:rPr>
          <w:rFonts w:asciiTheme="minorHAnsi" w:eastAsiaTheme="minorEastAsia" w:hAnsiTheme="minorHAnsi" w:cstheme="minorHAnsi"/>
          <w:sz w:val="20"/>
          <w:szCs w:val="20"/>
        </w:rPr>
        <w:t xml:space="preserve">Zadavatel předpokládá, že zázemí pavilonu včetně restaurace bude umístěno na druhém podlaží pavilonu (1. patro), ale nikterak tím neomezuje možnost umístění části zázemí na první podlaží (přízemí) pavilonu. Upozorňuje však, že restaurační prostory a /nebo prodej zboží zde mohou zaujímat pouze 20% celkové výstavní plochy (viz podmínky oficiální Příručky pro účastníky - </w:t>
      </w:r>
      <w:proofErr w:type="spellStart"/>
      <w:r w:rsidRPr="00450122">
        <w:rPr>
          <w:rFonts w:asciiTheme="minorHAnsi" w:eastAsiaTheme="minorEastAsia" w:hAnsiTheme="minorHAnsi" w:cstheme="minorHAnsi"/>
          <w:sz w:val="20"/>
          <w:szCs w:val="20"/>
        </w:rPr>
        <w:t>Participation</w:t>
      </w:r>
      <w:proofErr w:type="spellEnd"/>
      <w:r w:rsidRPr="00450122">
        <w:rPr>
          <w:rFonts w:asciiTheme="minorHAnsi" w:eastAsiaTheme="minorEastAsia" w:hAnsiTheme="minorHAnsi" w:cstheme="minorHAnsi"/>
          <w:sz w:val="20"/>
          <w:szCs w:val="20"/>
        </w:rPr>
        <w:t xml:space="preserve"> </w:t>
      </w:r>
      <w:proofErr w:type="spellStart"/>
      <w:r w:rsidRPr="00450122">
        <w:rPr>
          <w:rFonts w:asciiTheme="minorHAnsi" w:eastAsiaTheme="minorEastAsia" w:hAnsiTheme="minorHAnsi" w:cstheme="minorHAnsi"/>
          <w:sz w:val="20"/>
          <w:szCs w:val="20"/>
        </w:rPr>
        <w:t>Guide</w:t>
      </w:r>
      <w:proofErr w:type="spellEnd"/>
      <w:r w:rsidRPr="00450122">
        <w:rPr>
          <w:rFonts w:asciiTheme="minorHAnsi" w:eastAsiaTheme="minorEastAsia" w:hAnsiTheme="minorHAnsi" w:cstheme="minorHAnsi"/>
          <w:sz w:val="20"/>
          <w:szCs w:val="20"/>
        </w:rPr>
        <w:t xml:space="preserve"> na </w:t>
      </w:r>
      <w:hyperlink r:id="rId8" w:history="1">
        <w:r w:rsidRPr="00450122">
          <w:rPr>
            <w:rStyle w:val="Hypertextovodkaz"/>
            <w:rFonts w:asciiTheme="minorHAnsi" w:eastAsiaTheme="minorEastAsia" w:hAnsiTheme="minorHAnsi" w:cstheme="minorHAnsi"/>
            <w:sz w:val="20"/>
            <w:szCs w:val="20"/>
          </w:rPr>
          <w:t>www.ipm2016.kz</w:t>
        </w:r>
      </w:hyperlink>
      <w:r w:rsidRPr="00450122">
        <w:rPr>
          <w:rFonts w:asciiTheme="minorHAnsi" w:eastAsiaTheme="minorEastAsia" w:hAnsiTheme="minorHAnsi" w:cstheme="minorHAnsi"/>
          <w:sz w:val="20"/>
          <w:szCs w:val="20"/>
        </w:rPr>
        <w:t xml:space="preserve">) </w:t>
      </w:r>
    </w:p>
    <w:p w:rsidR="00450122" w:rsidRPr="00450122" w:rsidRDefault="00450122" w:rsidP="00450122">
      <w:pPr>
        <w:pStyle w:val="Zkladntext"/>
        <w:tabs>
          <w:tab w:val="left" w:pos="3119"/>
          <w:tab w:val="left" w:pos="3969"/>
        </w:tabs>
        <w:kinsoku w:val="0"/>
        <w:overflowPunct w:val="0"/>
        <w:ind w:left="2849" w:right="4956"/>
        <w:jc w:val="both"/>
        <w:rPr>
          <w:rFonts w:asciiTheme="minorHAnsi" w:hAnsiTheme="minorHAnsi" w:cstheme="minorHAnsi"/>
          <w:sz w:val="20"/>
          <w:szCs w:val="20"/>
          <w:u w:val="single"/>
        </w:rPr>
      </w:pPr>
      <w:r w:rsidRPr="00450122">
        <w:rPr>
          <w:rFonts w:asciiTheme="minorHAnsi" w:hAnsiTheme="minorHAnsi" w:cstheme="minorHAnsi"/>
          <w:sz w:val="20"/>
          <w:szCs w:val="20"/>
          <w:u w:val="single"/>
        </w:rPr>
        <w:t>Restaurace</w:t>
      </w:r>
    </w:p>
    <w:p w:rsidR="00450122" w:rsidRPr="00450122" w:rsidRDefault="00450122" w:rsidP="00450122">
      <w:pPr>
        <w:pStyle w:val="Zkladntext"/>
        <w:kinsoku w:val="0"/>
        <w:overflowPunct w:val="0"/>
        <w:ind w:left="2849" w:right="107"/>
        <w:jc w:val="both"/>
        <w:rPr>
          <w:rFonts w:asciiTheme="minorHAnsi" w:hAnsiTheme="minorHAnsi" w:cstheme="minorHAnsi"/>
          <w:color w:val="000000" w:themeColor="text1"/>
          <w:sz w:val="20"/>
          <w:szCs w:val="20"/>
        </w:rPr>
      </w:pPr>
      <w:r w:rsidRPr="00450122">
        <w:rPr>
          <w:rFonts w:asciiTheme="minorHAnsi" w:hAnsiTheme="minorHAnsi" w:cstheme="minorHAnsi"/>
          <w:sz w:val="20"/>
          <w:szCs w:val="20"/>
        </w:rPr>
        <w:t xml:space="preserve">Zadavatel požaduje, aby restaurace, jejímž provozovatelem bude dodavatel, nabízela především tradiční české pokrmy v rámci české národní kuchyně a výčep českého piva. </w:t>
      </w:r>
      <w:r w:rsidRPr="00450122">
        <w:rPr>
          <w:rFonts w:asciiTheme="minorHAnsi" w:hAnsiTheme="minorHAnsi" w:cstheme="minorHAnsi"/>
          <w:color w:val="000000" w:themeColor="text1"/>
          <w:sz w:val="20"/>
          <w:szCs w:val="20"/>
        </w:rPr>
        <w:t>K pojetí tradiční českých pokrmů v rámci české národní kuchyně zadavatel sděluje následující:</w:t>
      </w:r>
    </w:p>
    <w:p w:rsidR="00450122" w:rsidRPr="00450122" w:rsidRDefault="00450122" w:rsidP="00DE7140">
      <w:pPr>
        <w:pStyle w:val="Odstavecseseznamem"/>
        <w:numPr>
          <w:ilvl w:val="0"/>
          <w:numId w:val="17"/>
        </w:numPr>
        <w:autoSpaceDE/>
        <w:autoSpaceDN/>
        <w:adjustRightInd/>
        <w:spacing w:line="259" w:lineRule="auto"/>
        <w:ind w:left="3261"/>
        <w:contextualSpacing/>
        <w:jc w:val="both"/>
        <w:textAlignment w:val="baseline"/>
        <w:rPr>
          <w:rFonts w:asciiTheme="minorHAnsi" w:hAnsiTheme="minorHAnsi" w:cstheme="minorHAnsi"/>
          <w:color w:val="000000" w:themeColor="text1"/>
          <w:sz w:val="20"/>
          <w:szCs w:val="20"/>
        </w:rPr>
      </w:pPr>
      <w:r w:rsidRPr="00450122">
        <w:rPr>
          <w:rFonts w:asciiTheme="minorHAnsi" w:hAnsiTheme="minorHAnsi" w:cstheme="minorHAnsi"/>
          <w:color w:val="000000" w:themeColor="text1"/>
          <w:sz w:val="20"/>
          <w:szCs w:val="20"/>
        </w:rPr>
        <w:t xml:space="preserve">Základem české národní kuchyně je lidová kuchyně a suroviny, které se dříve pěstovaly doma. Především vepřové, jehněčí a kůzlečí maso, drůbež, brambory, obilí, luštěniny a v některých oblastech také sladkovodní ryby a zvěřina. Ze zdánlivě prostých suroviny se v české kuchyni připravují vynikající a nápaditá jídla, která najdeme výhradně v naší národní kuchyni. </w:t>
      </w:r>
    </w:p>
    <w:p w:rsidR="00450122" w:rsidRPr="00450122" w:rsidRDefault="00450122" w:rsidP="00DE7140">
      <w:pPr>
        <w:pStyle w:val="Zkladntext"/>
        <w:numPr>
          <w:ilvl w:val="0"/>
          <w:numId w:val="17"/>
        </w:numPr>
        <w:kinsoku w:val="0"/>
        <w:overflowPunct w:val="0"/>
        <w:ind w:left="3261" w:right="159"/>
        <w:jc w:val="both"/>
        <w:rPr>
          <w:rFonts w:asciiTheme="minorHAnsi" w:hAnsiTheme="minorHAnsi" w:cstheme="minorHAnsi"/>
          <w:color w:val="000000" w:themeColor="text1"/>
          <w:sz w:val="20"/>
          <w:szCs w:val="20"/>
        </w:rPr>
      </w:pPr>
      <w:r w:rsidRPr="00450122">
        <w:rPr>
          <w:rFonts w:asciiTheme="minorHAnsi" w:hAnsiTheme="minorHAnsi" w:cstheme="minorHAnsi"/>
          <w:color w:val="000000" w:themeColor="text1"/>
          <w:sz w:val="20"/>
          <w:szCs w:val="20"/>
        </w:rPr>
        <w:t xml:space="preserve">České menu obyčejně začíná polévkou, kterých česká kuchyně nabízí nepřebernou řadu, od masových vývarů s různými vložkami až po bílé polévky z masa i zeleniny. Fenoménem české kuchyně jsou omáčky. Pečené či dušené maso přelité chutnou omáčkou zpravidla smetanovou či omáčkou zjemněnou mlékem nebo máslem, která je doplněna základní chutí, je typickým hlavním chodem. Pečená masa jsou dalšími typickými jídly. V české kuchyni také zdomácněla některá jídla z cizích národních kuchyní. Především smažený vepřový řízek, který je obdobou vídeňského telecího řízku a guláše nebo </w:t>
      </w:r>
      <w:proofErr w:type="spellStart"/>
      <w:r w:rsidRPr="00450122">
        <w:rPr>
          <w:rFonts w:asciiTheme="minorHAnsi" w:hAnsiTheme="minorHAnsi" w:cstheme="minorHAnsi"/>
          <w:color w:val="000000" w:themeColor="text1"/>
          <w:sz w:val="20"/>
          <w:szCs w:val="20"/>
        </w:rPr>
        <w:t>ragů</w:t>
      </w:r>
      <w:proofErr w:type="spellEnd"/>
      <w:r w:rsidRPr="00450122">
        <w:rPr>
          <w:rFonts w:asciiTheme="minorHAnsi" w:hAnsiTheme="minorHAnsi" w:cstheme="minorHAnsi"/>
          <w:color w:val="000000" w:themeColor="text1"/>
          <w:sz w:val="20"/>
          <w:szCs w:val="20"/>
        </w:rPr>
        <w:t xml:space="preserve"> z maďarské kuchyně. Česká národní kuchyně se neobejde bez houskových nebo bramborových knedlíků. Další důležitou složkou české stravy jsou brambory. Bramborák nebo bramborové placky lze považovat za další pokrm typický pro českou kuchyni. České klasické moučníky jsou rovněž neodmyslitelnou součástí typického menu ovocné knedlíky, jablkový závin a další moučníky, nabízí naše národní kuchyně jako gurmánský závěr </w:t>
      </w:r>
    </w:p>
    <w:p w:rsidR="00450122" w:rsidRPr="00450122" w:rsidRDefault="00450122" w:rsidP="00450122">
      <w:pPr>
        <w:pStyle w:val="Zkladntext"/>
        <w:kinsoku w:val="0"/>
        <w:overflowPunct w:val="0"/>
        <w:ind w:left="2849" w:right="159"/>
        <w:jc w:val="both"/>
        <w:rPr>
          <w:rFonts w:asciiTheme="minorHAnsi" w:hAnsiTheme="minorHAnsi" w:cstheme="minorHAnsi"/>
          <w:sz w:val="20"/>
          <w:szCs w:val="20"/>
        </w:rPr>
      </w:pPr>
      <w:r w:rsidRPr="00450122">
        <w:rPr>
          <w:rFonts w:asciiTheme="minorHAnsi" w:hAnsiTheme="minorHAnsi" w:cstheme="minorHAnsi"/>
          <w:sz w:val="20"/>
          <w:szCs w:val="20"/>
        </w:rPr>
        <w:t>Minimální kapacita restaurace musí být 40 míst k sezení.</w:t>
      </w:r>
    </w:p>
    <w:p w:rsidR="00450122" w:rsidRPr="00450122" w:rsidRDefault="00450122" w:rsidP="00450122">
      <w:pPr>
        <w:pStyle w:val="Zkladntext"/>
        <w:kinsoku w:val="0"/>
        <w:overflowPunct w:val="0"/>
        <w:ind w:left="2849" w:right="159"/>
        <w:jc w:val="both"/>
        <w:rPr>
          <w:rFonts w:asciiTheme="minorHAnsi" w:hAnsiTheme="minorHAnsi" w:cstheme="minorHAnsi"/>
          <w:sz w:val="20"/>
          <w:szCs w:val="20"/>
        </w:rPr>
      </w:pPr>
      <w:r w:rsidRPr="00450122">
        <w:rPr>
          <w:rFonts w:asciiTheme="minorHAnsi" w:hAnsiTheme="minorHAnsi" w:cstheme="minorHAnsi"/>
          <w:sz w:val="20"/>
          <w:szCs w:val="20"/>
        </w:rPr>
        <w:t xml:space="preserve">Kromě obslužné restaurační části musí návrh účastníka obsahovat i </w:t>
      </w:r>
      <w:r w:rsidRPr="00450122">
        <w:rPr>
          <w:rFonts w:asciiTheme="minorHAnsi" w:hAnsiTheme="minorHAnsi" w:cstheme="minorHAnsi"/>
          <w:sz w:val="20"/>
          <w:szCs w:val="20"/>
        </w:rPr>
        <w:lastRenderedPageBreak/>
        <w:t xml:space="preserve">adekvátní kuchyňské a skladové prostory a zázemí pro personál. </w:t>
      </w:r>
    </w:p>
    <w:p w:rsidR="00450122" w:rsidRPr="00450122" w:rsidRDefault="00450122" w:rsidP="00450122">
      <w:pPr>
        <w:pStyle w:val="Zkladntext"/>
        <w:kinsoku w:val="0"/>
        <w:overflowPunct w:val="0"/>
        <w:ind w:left="2849" w:right="159"/>
        <w:jc w:val="both"/>
        <w:rPr>
          <w:rFonts w:asciiTheme="minorHAnsi" w:hAnsiTheme="minorHAnsi" w:cstheme="minorHAnsi"/>
          <w:sz w:val="20"/>
          <w:szCs w:val="20"/>
        </w:rPr>
      </w:pPr>
      <w:r w:rsidRPr="00450122">
        <w:rPr>
          <w:rFonts w:asciiTheme="minorHAnsi" w:hAnsiTheme="minorHAnsi" w:cstheme="minorHAnsi"/>
          <w:sz w:val="20"/>
          <w:szCs w:val="20"/>
        </w:rPr>
        <w:t>Provoz restaurace musí být zajištěn minimálně od 9:30 do 21:30.</w:t>
      </w:r>
    </w:p>
    <w:p w:rsidR="00450122" w:rsidRPr="00450122" w:rsidRDefault="00450122" w:rsidP="00450122">
      <w:pPr>
        <w:pStyle w:val="Zkladntext"/>
        <w:kinsoku w:val="0"/>
        <w:overflowPunct w:val="0"/>
        <w:ind w:left="2849" w:right="159"/>
        <w:jc w:val="both"/>
        <w:rPr>
          <w:rFonts w:asciiTheme="minorHAnsi" w:hAnsiTheme="minorHAnsi" w:cstheme="minorHAnsi"/>
          <w:sz w:val="20"/>
          <w:szCs w:val="20"/>
        </w:rPr>
      </w:pPr>
      <w:r w:rsidRPr="00450122">
        <w:rPr>
          <w:rFonts w:asciiTheme="minorHAnsi" w:hAnsiTheme="minorHAnsi" w:cstheme="minorHAnsi"/>
          <w:sz w:val="20"/>
          <w:szCs w:val="20"/>
        </w:rPr>
        <w:t xml:space="preserve">Nákup surovin, jejich dovoz (vč. úhrady celních a daňových poplatků), skladování, vlastní příprava jídel, prodej jídel a nápojů vč. zaplacení poplatků formou odvodu ve výši 3% hrubého příjmu pořadateli Expo a personál kuchyně i restaurace zajišťuje vítězný účastník. Zadavatel požaduje, aby součástí návrhu byla nejen forma, ale i celkové řešení provozu restaurace včetně nároků na její personální zajištění, návrh gastronomické nabídky vč. menu a nápojového lístku, sortiment a rozsah dodání českých produktů. </w:t>
      </w:r>
    </w:p>
    <w:p w:rsidR="00450122" w:rsidRPr="00450122" w:rsidRDefault="00450122" w:rsidP="00450122">
      <w:pPr>
        <w:pStyle w:val="Zkladntext"/>
        <w:kinsoku w:val="0"/>
        <w:overflowPunct w:val="0"/>
        <w:ind w:left="2849" w:right="159"/>
        <w:jc w:val="both"/>
        <w:rPr>
          <w:rFonts w:asciiTheme="minorHAnsi" w:hAnsiTheme="minorHAnsi" w:cstheme="minorHAnsi"/>
          <w:sz w:val="20"/>
          <w:szCs w:val="20"/>
        </w:rPr>
      </w:pPr>
      <w:r w:rsidRPr="00450122">
        <w:rPr>
          <w:rFonts w:asciiTheme="minorHAnsi" w:hAnsiTheme="minorHAnsi" w:cstheme="minorHAnsi"/>
          <w:sz w:val="20"/>
          <w:szCs w:val="20"/>
        </w:rPr>
        <w:t>Zadavatel požaduje tříchodové menu (předkrm/polévka, hlavní chod, dezert), přičemž zadavatel požaduje, aby v každém chodu byla nabídka minimálně 4 jídel a současně, aby se menu měnilo s měsíční frekvencí, tj. na každý měsíc jiné menu.</w:t>
      </w:r>
    </w:p>
    <w:p w:rsidR="00450122" w:rsidRPr="00450122" w:rsidRDefault="00450122" w:rsidP="00450122">
      <w:pPr>
        <w:pStyle w:val="Zkladntext"/>
        <w:kinsoku w:val="0"/>
        <w:overflowPunct w:val="0"/>
        <w:ind w:left="2849" w:right="159"/>
        <w:jc w:val="both"/>
        <w:rPr>
          <w:rFonts w:asciiTheme="minorHAnsi" w:hAnsiTheme="minorHAnsi" w:cstheme="minorHAnsi"/>
          <w:sz w:val="20"/>
          <w:szCs w:val="20"/>
        </w:rPr>
      </w:pPr>
      <w:r w:rsidRPr="00450122">
        <w:rPr>
          <w:rFonts w:asciiTheme="minorHAnsi" w:hAnsiTheme="minorHAnsi" w:cstheme="minorHAnsi"/>
          <w:sz w:val="20"/>
          <w:szCs w:val="20"/>
        </w:rPr>
        <w:t>Zadavatel si však vyhrazuje právo návrh menu a nápojového lístku přiměřeně upravit při dodržení cenové nabídky účastníka.</w:t>
      </w:r>
    </w:p>
    <w:p w:rsidR="00450122" w:rsidRPr="00450122" w:rsidRDefault="00450122" w:rsidP="00450122">
      <w:pPr>
        <w:pStyle w:val="Odstavecseseznamem"/>
        <w:kinsoku w:val="0"/>
        <w:overflowPunct w:val="0"/>
        <w:spacing w:before="9" w:line="110" w:lineRule="exact"/>
        <w:ind w:left="2849"/>
        <w:jc w:val="both"/>
        <w:rPr>
          <w:rFonts w:asciiTheme="minorHAnsi" w:eastAsiaTheme="minorEastAsia" w:hAnsiTheme="minorHAnsi" w:cstheme="minorHAnsi"/>
          <w:sz w:val="20"/>
          <w:szCs w:val="20"/>
        </w:rPr>
      </w:pPr>
    </w:p>
    <w:p w:rsidR="00450122" w:rsidRPr="00450122" w:rsidRDefault="00450122" w:rsidP="00450122">
      <w:pPr>
        <w:pStyle w:val="Zkladntext"/>
        <w:kinsoku w:val="0"/>
        <w:overflowPunct w:val="0"/>
        <w:ind w:left="2849" w:right="158"/>
        <w:jc w:val="both"/>
        <w:rPr>
          <w:rFonts w:asciiTheme="minorHAnsi" w:hAnsiTheme="minorHAnsi" w:cstheme="minorHAnsi"/>
          <w:sz w:val="20"/>
          <w:szCs w:val="20"/>
          <w:u w:val="single"/>
        </w:rPr>
      </w:pPr>
      <w:r w:rsidRPr="00450122">
        <w:rPr>
          <w:rFonts w:asciiTheme="minorHAnsi" w:hAnsiTheme="minorHAnsi" w:cstheme="minorHAnsi"/>
          <w:sz w:val="20"/>
          <w:szCs w:val="20"/>
          <w:u w:val="single"/>
        </w:rPr>
        <w:t>Obchod</w:t>
      </w:r>
    </w:p>
    <w:p w:rsidR="00450122" w:rsidRPr="00450122" w:rsidRDefault="00450122" w:rsidP="00450122">
      <w:pPr>
        <w:pStyle w:val="Zkladntext"/>
        <w:kinsoku w:val="0"/>
        <w:overflowPunct w:val="0"/>
        <w:ind w:left="2849" w:right="158"/>
        <w:jc w:val="both"/>
        <w:rPr>
          <w:rFonts w:asciiTheme="minorHAnsi" w:hAnsiTheme="minorHAnsi" w:cstheme="minorHAnsi"/>
          <w:sz w:val="20"/>
          <w:szCs w:val="20"/>
        </w:rPr>
      </w:pPr>
      <w:r w:rsidRPr="00450122">
        <w:rPr>
          <w:rFonts w:asciiTheme="minorHAnsi" w:hAnsiTheme="minorHAnsi" w:cstheme="minorHAnsi"/>
          <w:sz w:val="20"/>
          <w:szCs w:val="20"/>
        </w:rPr>
        <w:t xml:space="preserve">Zadavatel požaduje, aby součástí komerčního prostoru pavilonu byl i malý obchod o rozměrech cca 3 až 5 m2 s nabídkou tradičních českých specialit a vhodných suvenýrů typických pro ČR (dále též zboží). Mělo by se jednat především o tradiční české alkoholické nápoje (např. Becherovka, originální české pivo apod.), výrobky českého sklářství a další výrobky charakteristické pro Českou republiku, přičemž zadavatel upozorňuje, že sortiment prodávaných výrobků (druh a množství), rozloha, velikost i organizace prodeje musejí být schváleny pořadatelem Expo. </w:t>
      </w:r>
    </w:p>
    <w:p w:rsidR="00450122" w:rsidRPr="00450122" w:rsidRDefault="00450122" w:rsidP="00450122">
      <w:pPr>
        <w:pStyle w:val="Zkladntext"/>
        <w:kinsoku w:val="0"/>
        <w:overflowPunct w:val="0"/>
        <w:ind w:left="2849" w:right="158"/>
        <w:jc w:val="both"/>
        <w:rPr>
          <w:rFonts w:asciiTheme="minorHAnsi" w:hAnsiTheme="minorHAnsi" w:cstheme="minorHAnsi"/>
          <w:sz w:val="20"/>
          <w:szCs w:val="20"/>
        </w:rPr>
      </w:pPr>
      <w:r w:rsidRPr="00450122">
        <w:rPr>
          <w:rFonts w:asciiTheme="minorHAnsi" w:hAnsiTheme="minorHAnsi" w:cstheme="minorHAnsi"/>
          <w:sz w:val="20"/>
          <w:szCs w:val="20"/>
        </w:rPr>
        <w:t>Zadavatel požaduje, aby bylo zajištěno personální obsazení obchodu.</w:t>
      </w:r>
    </w:p>
    <w:p w:rsidR="00450122" w:rsidRPr="00450122" w:rsidRDefault="00450122" w:rsidP="00450122">
      <w:pPr>
        <w:pStyle w:val="Zkladntext"/>
        <w:kinsoku w:val="0"/>
        <w:overflowPunct w:val="0"/>
        <w:ind w:left="2849" w:right="159"/>
        <w:jc w:val="both"/>
        <w:rPr>
          <w:rFonts w:asciiTheme="minorHAnsi" w:hAnsiTheme="minorHAnsi" w:cstheme="minorHAnsi"/>
          <w:sz w:val="20"/>
          <w:szCs w:val="20"/>
        </w:rPr>
      </w:pPr>
      <w:r w:rsidRPr="00450122">
        <w:rPr>
          <w:rFonts w:asciiTheme="minorHAnsi" w:hAnsiTheme="minorHAnsi" w:cstheme="minorHAnsi"/>
          <w:sz w:val="20"/>
          <w:szCs w:val="20"/>
        </w:rPr>
        <w:t>Provoz obchodu musí být zajištěn minimálně od 9.30 do 21.30 hod.</w:t>
      </w:r>
    </w:p>
    <w:p w:rsidR="00450122" w:rsidRPr="00450122" w:rsidRDefault="00450122" w:rsidP="00450122">
      <w:pPr>
        <w:pStyle w:val="Zkladntext"/>
        <w:kinsoku w:val="0"/>
        <w:overflowPunct w:val="0"/>
        <w:ind w:left="2849" w:right="159"/>
        <w:jc w:val="both"/>
        <w:rPr>
          <w:rFonts w:asciiTheme="minorHAnsi" w:hAnsiTheme="minorHAnsi" w:cstheme="minorHAnsi"/>
          <w:sz w:val="20"/>
          <w:szCs w:val="20"/>
        </w:rPr>
      </w:pPr>
      <w:r w:rsidRPr="00450122">
        <w:rPr>
          <w:rFonts w:asciiTheme="minorHAnsi" w:hAnsiTheme="minorHAnsi" w:cstheme="minorHAnsi"/>
          <w:sz w:val="20"/>
          <w:szCs w:val="20"/>
        </w:rPr>
        <w:t>Nákup zboží, jeho dovoz (vč. úhrady celních a daňových poplatků), skladování a prodej, vč. zaplacení poplatků formou odvodu ve výši 8 % z hrubého příjmu pořadateli Expo, personál obchodu a provoz obchodu zajišťuje dodavatel. Zadavatel požaduje, aby součástí návrhu byla nejen forma, ale i celkové řešení provozu obchodu, včetně nároků na jeho personální zajištění a návrhu sortimentu.</w:t>
      </w:r>
    </w:p>
    <w:p w:rsidR="00450122" w:rsidRPr="00450122" w:rsidRDefault="00450122" w:rsidP="00450122">
      <w:pPr>
        <w:pStyle w:val="Zkladntext"/>
        <w:kinsoku w:val="0"/>
        <w:overflowPunct w:val="0"/>
        <w:ind w:left="2849" w:right="159"/>
        <w:jc w:val="both"/>
        <w:rPr>
          <w:rFonts w:asciiTheme="minorHAnsi" w:hAnsiTheme="minorHAnsi" w:cstheme="minorHAnsi"/>
          <w:sz w:val="20"/>
          <w:szCs w:val="20"/>
        </w:rPr>
      </w:pPr>
      <w:r w:rsidRPr="00450122">
        <w:rPr>
          <w:rFonts w:asciiTheme="minorHAnsi" w:hAnsiTheme="minorHAnsi" w:cstheme="minorHAnsi"/>
          <w:sz w:val="20"/>
          <w:szCs w:val="20"/>
        </w:rPr>
        <w:t>Zadavatel si však vyhrazuje právo návrh sortimentu zboží přiměřeně upravit při dodržení cenové nabídky účastníka.</w:t>
      </w:r>
    </w:p>
    <w:p w:rsidR="00450122" w:rsidRPr="00450122" w:rsidRDefault="00450122" w:rsidP="00450122">
      <w:pPr>
        <w:pStyle w:val="Zkladntext"/>
        <w:kinsoku w:val="0"/>
        <w:overflowPunct w:val="0"/>
        <w:ind w:left="2849" w:right="159"/>
        <w:jc w:val="both"/>
        <w:rPr>
          <w:rFonts w:asciiTheme="minorHAnsi" w:hAnsiTheme="minorHAnsi" w:cstheme="minorHAnsi"/>
          <w:sz w:val="20"/>
          <w:szCs w:val="20"/>
        </w:rPr>
      </w:pPr>
    </w:p>
    <w:p w:rsidR="00450122" w:rsidRPr="00450122" w:rsidRDefault="00450122" w:rsidP="00450122">
      <w:pPr>
        <w:pStyle w:val="Zkladntext"/>
        <w:kinsoku w:val="0"/>
        <w:overflowPunct w:val="0"/>
        <w:ind w:left="2849" w:right="159"/>
        <w:jc w:val="both"/>
        <w:rPr>
          <w:rFonts w:asciiTheme="minorHAnsi" w:hAnsiTheme="minorHAnsi" w:cstheme="minorHAnsi"/>
          <w:sz w:val="20"/>
          <w:szCs w:val="20"/>
        </w:rPr>
      </w:pPr>
    </w:p>
    <w:p w:rsidR="00450122" w:rsidRPr="00450122" w:rsidRDefault="00450122" w:rsidP="00450122">
      <w:pPr>
        <w:pStyle w:val="Zkladntext"/>
        <w:kinsoku w:val="0"/>
        <w:overflowPunct w:val="0"/>
        <w:ind w:left="2849" w:right="159"/>
        <w:jc w:val="both"/>
        <w:rPr>
          <w:rFonts w:asciiTheme="minorHAnsi" w:hAnsiTheme="minorHAnsi" w:cstheme="minorHAnsi"/>
          <w:b/>
          <w:sz w:val="20"/>
          <w:szCs w:val="20"/>
        </w:rPr>
      </w:pPr>
      <w:r w:rsidRPr="00450122">
        <w:rPr>
          <w:rFonts w:asciiTheme="minorHAnsi" w:hAnsiTheme="minorHAnsi" w:cstheme="minorHAnsi"/>
          <w:b/>
          <w:sz w:val="20"/>
          <w:szCs w:val="20"/>
        </w:rPr>
        <w:t xml:space="preserve">Účastník zadávacího řízení (dále též účastník) bere na vědomí, že je povinen dle pravidel </w:t>
      </w:r>
      <w:proofErr w:type="spellStart"/>
      <w:r w:rsidRPr="00450122">
        <w:rPr>
          <w:rFonts w:asciiTheme="minorHAnsi" w:hAnsiTheme="minorHAnsi" w:cstheme="minorHAnsi"/>
          <w:b/>
          <w:sz w:val="20"/>
          <w:szCs w:val="20"/>
        </w:rPr>
        <w:t>Astana</w:t>
      </w:r>
      <w:proofErr w:type="spellEnd"/>
      <w:r w:rsidRPr="00450122">
        <w:rPr>
          <w:rFonts w:asciiTheme="minorHAnsi" w:hAnsiTheme="minorHAnsi" w:cstheme="minorHAnsi"/>
          <w:b/>
          <w:sz w:val="20"/>
          <w:szCs w:val="20"/>
        </w:rPr>
        <w:t xml:space="preserve"> Expo 2017 jednou týdně předkládat pořadateli Expo výkaz o svých prodejích na Expo a z hrubého příjmu platit tomuto pořadateli poplatky v následující výši: restaurace - 3 %, rychlé občerstvení, kavárny/bary – 6 %, cukrovinky, lahůdky a nápoje - 8 %, obchod - 8 %.</w:t>
      </w:r>
    </w:p>
    <w:p w:rsidR="00450122" w:rsidRPr="00450122" w:rsidRDefault="00450122" w:rsidP="00450122">
      <w:pPr>
        <w:pStyle w:val="Zkladntext"/>
        <w:kinsoku w:val="0"/>
        <w:overflowPunct w:val="0"/>
        <w:ind w:left="2849" w:right="159"/>
        <w:jc w:val="both"/>
        <w:rPr>
          <w:rFonts w:asciiTheme="minorHAnsi" w:hAnsiTheme="minorHAnsi" w:cstheme="minorHAnsi"/>
          <w:sz w:val="20"/>
          <w:szCs w:val="20"/>
        </w:rPr>
      </w:pPr>
    </w:p>
    <w:p w:rsidR="00450122" w:rsidRPr="00450122" w:rsidRDefault="00450122" w:rsidP="00450122">
      <w:pPr>
        <w:pStyle w:val="Zkladntext"/>
        <w:kinsoku w:val="0"/>
        <w:overflowPunct w:val="0"/>
        <w:ind w:left="2849" w:right="163"/>
        <w:jc w:val="both"/>
        <w:rPr>
          <w:rFonts w:asciiTheme="minorHAnsi" w:hAnsiTheme="minorHAnsi" w:cstheme="minorHAnsi"/>
          <w:sz w:val="20"/>
          <w:szCs w:val="20"/>
          <w:u w:val="single"/>
        </w:rPr>
      </w:pPr>
      <w:r w:rsidRPr="00450122">
        <w:rPr>
          <w:rFonts w:asciiTheme="minorHAnsi" w:hAnsiTheme="minorHAnsi" w:cstheme="minorHAnsi"/>
          <w:sz w:val="20"/>
          <w:szCs w:val="20"/>
          <w:u w:val="single"/>
        </w:rPr>
        <w:t>Administrativní část</w:t>
      </w:r>
    </w:p>
    <w:p w:rsidR="00450122" w:rsidRPr="00450122" w:rsidRDefault="00450122" w:rsidP="00450122">
      <w:pPr>
        <w:pStyle w:val="Zkladntext"/>
        <w:kinsoku w:val="0"/>
        <w:overflowPunct w:val="0"/>
        <w:ind w:left="2849" w:right="163"/>
        <w:jc w:val="both"/>
        <w:rPr>
          <w:rFonts w:asciiTheme="minorHAnsi" w:hAnsiTheme="minorHAnsi" w:cstheme="minorHAnsi"/>
          <w:sz w:val="20"/>
          <w:szCs w:val="20"/>
        </w:rPr>
      </w:pPr>
      <w:r w:rsidRPr="00450122">
        <w:rPr>
          <w:rFonts w:asciiTheme="minorHAnsi" w:hAnsiTheme="minorHAnsi" w:cstheme="minorHAnsi"/>
          <w:sz w:val="20"/>
          <w:szCs w:val="20"/>
        </w:rPr>
        <w:t>Zadavatel požaduje, aby součástí pavilonu ČR bylo administrativní zázemí pro zaměstnance zadavatele i dodavatele a partnery.</w:t>
      </w:r>
    </w:p>
    <w:p w:rsidR="00450122" w:rsidRPr="00450122" w:rsidRDefault="00450122" w:rsidP="00450122">
      <w:pPr>
        <w:pStyle w:val="Zkladntext"/>
        <w:kinsoku w:val="0"/>
        <w:overflowPunct w:val="0"/>
        <w:ind w:left="2849" w:right="163"/>
        <w:jc w:val="both"/>
        <w:rPr>
          <w:rFonts w:asciiTheme="minorHAnsi" w:hAnsiTheme="minorHAnsi" w:cstheme="minorHAnsi"/>
          <w:sz w:val="20"/>
          <w:szCs w:val="20"/>
        </w:rPr>
      </w:pPr>
      <w:r w:rsidRPr="00450122">
        <w:rPr>
          <w:rFonts w:asciiTheme="minorHAnsi" w:hAnsiTheme="minorHAnsi" w:cstheme="minorHAnsi"/>
          <w:sz w:val="20"/>
          <w:szCs w:val="20"/>
        </w:rPr>
        <w:t>Zadavatel požaduje, aby minimální prostorová dispozice pro administrativu umožnila nejméně realizaci kanceláře komisaře (o rozloze nejméně 15 m2), dvou kanceláří pro 2 osoby, místnosti pro návštěvy (do 6 osob) a uzamykatelného příručního skladu pro zadavatele. Administrativní část vybaví zadavatel nejméně třemi notebooky s jedním multifunkčním zařízením, ale účastník musí zajistit instalaci a připojení na sítě pavilonu vč. internetu.</w:t>
      </w:r>
    </w:p>
    <w:p w:rsidR="00450122" w:rsidRPr="00450122" w:rsidRDefault="00450122" w:rsidP="00450122">
      <w:pPr>
        <w:pStyle w:val="Zkladntext"/>
        <w:kinsoku w:val="0"/>
        <w:overflowPunct w:val="0"/>
        <w:spacing w:line="241" w:lineRule="auto"/>
        <w:ind w:left="2849" w:right="163"/>
        <w:jc w:val="both"/>
        <w:rPr>
          <w:rFonts w:asciiTheme="minorHAnsi" w:hAnsiTheme="minorHAnsi" w:cstheme="minorHAnsi"/>
          <w:sz w:val="20"/>
          <w:szCs w:val="20"/>
        </w:rPr>
      </w:pPr>
    </w:p>
    <w:p w:rsidR="00450122" w:rsidRPr="00450122" w:rsidRDefault="00450122" w:rsidP="00450122">
      <w:pPr>
        <w:pStyle w:val="Zkladntext"/>
        <w:kinsoku w:val="0"/>
        <w:overflowPunct w:val="0"/>
        <w:spacing w:line="241" w:lineRule="auto"/>
        <w:ind w:left="2849" w:right="163"/>
        <w:jc w:val="both"/>
        <w:rPr>
          <w:rFonts w:asciiTheme="minorHAnsi" w:hAnsiTheme="minorHAnsi" w:cstheme="minorHAnsi"/>
          <w:sz w:val="20"/>
          <w:szCs w:val="20"/>
          <w:u w:val="single"/>
        </w:rPr>
      </w:pPr>
      <w:r w:rsidRPr="00450122">
        <w:rPr>
          <w:rFonts w:asciiTheme="minorHAnsi" w:hAnsiTheme="minorHAnsi" w:cstheme="minorHAnsi"/>
          <w:sz w:val="20"/>
          <w:szCs w:val="20"/>
          <w:u w:val="single"/>
        </w:rPr>
        <w:t>Zasedací místnost/prezentační sál</w:t>
      </w:r>
    </w:p>
    <w:p w:rsidR="00450122" w:rsidRPr="00450122" w:rsidRDefault="00450122" w:rsidP="00450122">
      <w:pPr>
        <w:pStyle w:val="Zkladntext"/>
        <w:kinsoku w:val="0"/>
        <w:overflowPunct w:val="0"/>
        <w:spacing w:line="241" w:lineRule="auto"/>
        <w:ind w:left="2849" w:right="163"/>
        <w:jc w:val="both"/>
        <w:rPr>
          <w:rFonts w:asciiTheme="minorHAnsi" w:hAnsiTheme="minorHAnsi" w:cstheme="minorHAnsi"/>
          <w:sz w:val="20"/>
          <w:szCs w:val="20"/>
        </w:rPr>
      </w:pPr>
      <w:r w:rsidRPr="00450122">
        <w:rPr>
          <w:rFonts w:asciiTheme="minorHAnsi" w:hAnsiTheme="minorHAnsi" w:cstheme="minorHAnsi"/>
          <w:sz w:val="20"/>
          <w:szCs w:val="20"/>
        </w:rPr>
        <w:t xml:space="preserve">Zadavatel požaduje, aby součástí pavilonu ČR byl prostor pro odborné, obchodní a další jednání či vystoupení v rámci účasti ČR na Expo. </w:t>
      </w:r>
    </w:p>
    <w:p w:rsidR="00450122" w:rsidRPr="00450122" w:rsidRDefault="00450122" w:rsidP="00450122">
      <w:pPr>
        <w:pStyle w:val="Zkladntext"/>
        <w:kinsoku w:val="0"/>
        <w:overflowPunct w:val="0"/>
        <w:spacing w:line="241" w:lineRule="auto"/>
        <w:ind w:left="2849" w:right="163"/>
        <w:jc w:val="both"/>
        <w:rPr>
          <w:rFonts w:asciiTheme="minorHAnsi" w:hAnsiTheme="minorHAnsi" w:cstheme="minorHAnsi"/>
          <w:sz w:val="20"/>
          <w:szCs w:val="20"/>
        </w:rPr>
      </w:pPr>
      <w:r w:rsidRPr="00450122">
        <w:rPr>
          <w:rFonts w:asciiTheme="minorHAnsi" w:hAnsiTheme="minorHAnsi" w:cstheme="minorHAnsi"/>
          <w:sz w:val="20"/>
          <w:szCs w:val="20"/>
        </w:rPr>
        <w:t xml:space="preserve">V daném případě, vzhledem k omezené ploše, ponechává zadavatel prostor pro nejrůznější i netypická řešení takového prostoru, např. i přímo v hlavní expozici. </w:t>
      </w:r>
    </w:p>
    <w:p w:rsidR="00450122" w:rsidRPr="00450122" w:rsidRDefault="00450122" w:rsidP="00450122">
      <w:pPr>
        <w:pStyle w:val="Zkladntext"/>
        <w:kinsoku w:val="0"/>
        <w:overflowPunct w:val="0"/>
        <w:spacing w:line="241" w:lineRule="auto"/>
        <w:ind w:left="2849" w:right="163"/>
        <w:jc w:val="both"/>
        <w:rPr>
          <w:rFonts w:asciiTheme="minorHAnsi" w:hAnsiTheme="minorHAnsi" w:cstheme="minorHAnsi"/>
          <w:sz w:val="20"/>
          <w:szCs w:val="20"/>
        </w:rPr>
      </w:pPr>
      <w:r w:rsidRPr="00450122">
        <w:rPr>
          <w:rFonts w:asciiTheme="minorHAnsi" w:hAnsiTheme="minorHAnsi" w:cstheme="minorHAnsi"/>
          <w:sz w:val="20"/>
          <w:szCs w:val="20"/>
        </w:rPr>
        <w:t xml:space="preserve">Zadavatel požaduje, aby zasedací místnost/prezentační sál byl vybaven </w:t>
      </w:r>
      <w:r w:rsidRPr="00450122">
        <w:rPr>
          <w:rFonts w:asciiTheme="minorHAnsi" w:hAnsiTheme="minorHAnsi" w:cstheme="minorHAnsi"/>
          <w:sz w:val="20"/>
          <w:szCs w:val="20"/>
        </w:rPr>
        <w:lastRenderedPageBreak/>
        <w:t>projekčním a ozvučovacím zařízením a nabízel modifikovatelný prostor pro cca 30–40 sedících, respektive 50–60 stojících osob.</w:t>
      </w:r>
    </w:p>
    <w:p w:rsidR="00450122" w:rsidRPr="00450122" w:rsidRDefault="00450122" w:rsidP="00450122">
      <w:pPr>
        <w:pStyle w:val="Odstavecseseznamem"/>
        <w:kinsoku w:val="0"/>
        <w:overflowPunct w:val="0"/>
        <w:spacing w:before="9" w:line="110" w:lineRule="exact"/>
        <w:ind w:left="2849"/>
        <w:jc w:val="both"/>
        <w:rPr>
          <w:rFonts w:asciiTheme="minorHAnsi" w:eastAsiaTheme="minorEastAsia" w:hAnsiTheme="minorHAnsi" w:cstheme="minorHAnsi"/>
          <w:sz w:val="20"/>
          <w:szCs w:val="20"/>
        </w:rPr>
      </w:pPr>
    </w:p>
    <w:p w:rsidR="00450122" w:rsidRPr="00450122" w:rsidRDefault="00450122" w:rsidP="00450122">
      <w:pPr>
        <w:pStyle w:val="Zkladntext"/>
        <w:kinsoku w:val="0"/>
        <w:overflowPunct w:val="0"/>
        <w:ind w:left="2849" w:right="159"/>
        <w:jc w:val="both"/>
        <w:rPr>
          <w:rFonts w:asciiTheme="minorHAnsi" w:hAnsiTheme="minorHAnsi" w:cstheme="minorHAnsi"/>
          <w:sz w:val="20"/>
          <w:szCs w:val="20"/>
          <w:u w:val="single"/>
        </w:rPr>
      </w:pPr>
      <w:r w:rsidRPr="00450122">
        <w:rPr>
          <w:rFonts w:asciiTheme="minorHAnsi" w:hAnsiTheme="minorHAnsi" w:cstheme="minorHAnsi"/>
          <w:sz w:val="20"/>
          <w:szCs w:val="20"/>
          <w:u w:val="single"/>
        </w:rPr>
        <w:t>Technická ústředna</w:t>
      </w:r>
    </w:p>
    <w:p w:rsidR="00450122" w:rsidRPr="00450122" w:rsidRDefault="00450122" w:rsidP="00450122">
      <w:pPr>
        <w:pStyle w:val="Zkladntext"/>
        <w:kinsoku w:val="0"/>
        <w:overflowPunct w:val="0"/>
        <w:ind w:left="2849" w:right="159"/>
        <w:jc w:val="both"/>
        <w:rPr>
          <w:rFonts w:asciiTheme="minorHAnsi" w:hAnsiTheme="minorHAnsi" w:cstheme="minorHAnsi"/>
          <w:sz w:val="20"/>
          <w:szCs w:val="20"/>
        </w:rPr>
      </w:pPr>
      <w:r w:rsidRPr="00450122">
        <w:rPr>
          <w:rFonts w:asciiTheme="minorHAnsi" w:hAnsiTheme="minorHAnsi" w:cstheme="minorHAnsi"/>
          <w:sz w:val="20"/>
          <w:szCs w:val="20"/>
        </w:rPr>
        <w:t xml:space="preserve">Zadavatel požaduje, aby součástí pavilonu ČR byla místnost určená pro obsluhu a dozor provozních technologií, tedy kontrolu a údržbu energetických a dalších systémů. </w:t>
      </w:r>
    </w:p>
    <w:p w:rsidR="00450122" w:rsidRPr="00450122" w:rsidRDefault="00450122" w:rsidP="00450122">
      <w:pPr>
        <w:pStyle w:val="Odstavecseseznamem"/>
        <w:kinsoku w:val="0"/>
        <w:overflowPunct w:val="0"/>
        <w:spacing w:before="9" w:line="110" w:lineRule="exact"/>
        <w:ind w:left="2849"/>
        <w:jc w:val="both"/>
        <w:rPr>
          <w:rFonts w:asciiTheme="minorHAnsi" w:eastAsiaTheme="minorEastAsia" w:hAnsiTheme="minorHAnsi" w:cstheme="minorHAnsi"/>
          <w:sz w:val="20"/>
          <w:szCs w:val="20"/>
        </w:rPr>
      </w:pPr>
    </w:p>
    <w:p w:rsidR="00450122" w:rsidRPr="00450122" w:rsidRDefault="00450122" w:rsidP="00450122">
      <w:pPr>
        <w:pStyle w:val="Odstavecseseznamem"/>
        <w:tabs>
          <w:tab w:val="left" w:pos="995"/>
        </w:tabs>
        <w:kinsoku w:val="0"/>
        <w:overflowPunct w:val="0"/>
        <w:ind w:left="2849"/>
        <w:jc w:val="both"/>
        <w:rPr>
          <w:rFonts w:asciiTheme="minorHAnsi" w:hAnsiTheme="minorHAnsi" w:cstheme="minorHAnsi"/>
          <w:sz w:val="20"/>
          <w:szCs w:val="20"/>
        </w:rPr>
      </w:pPr>
    </w:p>
    <w:p w:rsidR="00450122" w:rsidRPr="00450122" w:rsidRDefault="00450122" w:rsidP="00DE7140">
      <w:pPr>
        <w:pStyle w:val="Odstavecseseznamem"/>
        <w:widowControl/>
        <w:numPr>
          <w:ilvl w:val="0"/>
          <w:numId w:val="17"/>
        </w:numPr>
        <w:tabs>
          <w:tab w:val="left" w:pos="995"/>
        </w:tabs>
        <w:kinsoku w:val="0"/>
        <w:overflowPunct w:val="0"/>
        <w:autoSpaceDE/>
        <w:autoSpaceDN/>
        <w:adjustRightInd/>
        <w:spacing w:after="160" w:line="259" w:lineRule="auto"/>
        <w:contextualSpacing/>
        <w:jc w:val="both"/>
        <w:rPr>
          <w:rFonts w:asciiTheme="minorHAnsi" w:hAnsiTheme="minorHAnsi" w:cstheme="minorHAnsi"/>
          <w:sz w:val="20"/>
          <w:szCs w:val="20"/>
        </w:rPr>
      </w:pPr>
      <w:r w:rsidRPr="00450122">
        <w:rPr>
          <w:rFonts w:asciiTheme="minorHAnsi" w:hAnsiTheme="minorHAnsi" w:cstheme="minorHAnsi"/>
          <w:sz w:val="20"/>
          <w:szCs w:val="20"/>
        </w:rPr>
        <w:t xml:space="preserve">Zadavatel požaduje po účastníkovi předložení návrhu prostorového řešení jednotlivých výše uvedených částí expozice ČR. </w:t>
      </w:r>
    </w:p>
    <w:p w:rsidR="00450122" w:rsidRPr="00450122" w:rsidRDefault="00450122" w:rsidP="00DE7140">
      <w:pPr>
        <w:pStyle w:val="Odstavecseseznamem"/>
        <w:widowControl/>
        <w:numPr>
          <w:ilvl w:val="0"/>
          <w:numId w:val="17"/>
        </w:numPr>
        <w:tabs>
          <w:tab w:val="left" w:pos="995"/>
        </w:tabs>
        <w:kinsoku w:val="0"/>
        <w:overflowPunct w:val="0"/>
        <w:autoSpaceDE/>
        <w:autoSpaceDN/>
        <w:adjustRightInd/>
        <w:spacing w:after="160" w:line="259" w:lineRule="auto"/>
        <w:contextualSpacing/>
        <w:jc w:val="both"/>
        <w:rPr>
          <w:rFonts w:asciiTheme="minorHAnsi" w:eastAsiaTheme="minorEastAsia" w:hAnsiTheme="minorHAnsi" w:cstheme="minorHAnsi"/>
          <w:sz w:val="20"/>
          <w:szCs w:val="20"/>
        </w:rPr>
      </w:pPr>
      <w:r w:rsidRPr="00450122">
        <w:rPr>
          <w:rFonts w:asciiTheme="minorHAnsi" w:eastAsiaTheme="minorEastAsia" w:hAnsiTheme="minorHAnsi" w:cstheme="minorHAnsi"/>
          <w:sz w:val="20"/>
          <w:szCs w:val="20"/>
        </w:rPr>
        <w:t>Zadavatel požaduje, aby prostorová dispozice pavilonu ČR umožnila bezpečnou instalaci zařízení nezbytných pro ovládání a kontrolu provozních technologií, jakož i pro práci údržby.</w:t>
      </w:r>
    </w:p>
    <w:p w:rsidR="00450122" w:rsidRPr="00450122" w:rsidRDefault="00450122" w:rsidP="00DE7140">
      <w:pPr>
        <w:pStyle w:val="Odstavecseseznamem"/>
        <w:widowControl/>
        <w:numPr>
          <w:ilvl w:val="0"/>
          <w:numId w:val="17"/>
        </w:numPr>
        <w:tabs>
          <w:tab w:val="left" w:pos="995"/>
        </w:tabs>
        <w:kinsoku w:val="0"/>
        <w:overflowPunct w:val="0"/>
        <w:autoSpaceDE/>
        <w:autoSpaceDN/>
        <w:adjustRightInd/>
        <w:spacing w:after="160" w:line="259" w:lineRule="auto"/>
        <w:contextualSpacing/>
        <w:jc w:val="both"/>
        <w:rPr>
          <w:rFonts w:asciiTheme="minorHAnsi" w:hAnsiTheme="minorHAnsi" w:cstheme="minorHAnsi"/>
          <w:sz w:val="20"/>
          <w:szCs w:val="20"/>
        </w:rPr>
      </w:pPr>
      <w:r w:rsidRPr="00450122">
        <w:rPr>
          <w:rFonts w:asciiTheme="minorHAnsi" w:hAnsiTheme="minorHAnsi" w:cstheme="minorHAnsi"/>
          <w:sz w:val="20"/>
          <w:szCs w:val="20"/>
        </w:rPr>
        <w:t xml:space="preserve">Zadavatel požaduje, aby návrh prostorového řešení expozice ČR umožňoval co nejvyšší možnou průchodnost a návštěvníkům nabízel bezpečný a pohodlný pohyb. </w:t>
      </w:r>
    </w:p>
    <w:p w:rsidR="00450122" w:rsidRPr="00450122" w:rsidRDefault="00450122" w:rsidP="00DE7140">
      <w:pPr>
        <w:pStyle w:val="Odstavecseseznamem"/>
        <w:widowControl/>
        <w:numPr>
          <w:ilvl w:val="0"/>
          <w:numId w:val="17"/>
        </w:numPr>
        <w:tabs>
          <w:tab w:val="left" w:pos="995"/>
        </w:tabs>
        <w:kinsoku w:val="0"/>
        <w:overflowPunct w:val="0"/>
        <w:autoSpaceDE/>
        <w:autoSpaceDN/>
        <w:adjustRightInd/>
        <w:spacing w:before="10" w:after="160" w:line="280" w:lineRule="exact"/>
        <w:contextualSpacing/>
        <w:jc w:val="both"/>
        <w:rPr>
          <w:rFonts w:asciiTheme="minorHAnsi" w:hAnsiTheme="minorHAnsi" w:cstheme="minorHAnsi"/>
          <w:sz w:val="20"/>
          <w:szCs w:val="20"/>
        </w:rPr>
      </w:pPr>
      <w:r w:rsidRPr="00450122">
        <w:rPr>
          <w:rFonts w:asciiTheme="minorHAnsi" w:hAnsiTheme="minorHAnsi" w:cstheme="minorHAnsi"/>
          <w:sz w:val="20"/>
          <w:szCs w:val="20"/>
        </w:rPr>
        <w:t xml:space="preserve">Stavebně technické parametry pronajatých prostor jsou uvedeny v příloze č. 7 a v cizím jazyce bez překladu do českého jazyka na internetové adrese </w:t>
      </w:r>
    </w:p>
    <w:p w:rsidR="00450122" w:rsidRPr="00450122" w:rsidRDefault="00EE139C" w:rsidP="00450122">
      <w:pPr>
        <w:pStyle w:val="Odstavecseseznamem"/>
        <w:ind w:left="1800"/>
        <w:jc w:val="both"/>
        <w:rPr>
          <w:rFonts w:asciiTheme="minorHAnsi" w:hAnsiTheme="minorHAnsi" w:cstheme="minorHAnsi"/>
          <w:sz w:val="20"/>
          <w:szCs w:val="20"/>
        </w:rPr>
      </w:pPr>
      <w:hyperlink r:id="rId9" w:history="1">
        <w:r w:rsidR="00450122" w:rsidRPr="00450122">
          <w:rPr>
            <w:rStyle w:val="Hypertextovodkaz"/>
            <w:rFonts w:asciiTheme="minorHAnsi" w:hAnsiTheme="minorHAnsi" w:cstheme="minorHAnsi"/>
            <w:sz w:val="20"/>
            <w:szCs w:val="20"/>
          </w:rPr>
          <w:t>https://www.czechtrade.cz/download/c12.</w:t>
        </w:r>
        <w:proofErr w:type="gramStart"/>
        <w:r w:rsidR="00450122" w:rsidRPr="00450122">
          <w:rPr>
            <w:rStyle w:val="Hypertextovodkaz"/>
            <w:rFonts w:asciiTheme="minorHAnsi" w:hAnsiTheme="minorHAnsi" w:cstheme="minorHAnsi"/>
            <w:sz w:val="20"/>
            <w:szCs w:val="20"/>
          </w:rPr>
          <w:t>zip</w:t>
        </w:r>
      </w:hyperlink>
      <w:r w:rsidR="00450122" w:rsidRPr="00450122">
        <w:rPr>
          <w:rFonts w:asciiTheme="minorHAnsi" w:hAnsiTheme="minorHAnsi" w:cstheme="minorHAnsi"/>
          <w:sz w:val="20"/>
          <w:szCs w:val="20"/>
        </w:rPr>
        <w:t> .</w:t>
      </w:r>
      <w:proofErr w:type="gramEnd"/>
      <w:r w:rsidR="00450122" w:rsidRPr="00450122">
        <w:rPr>
          <w:rFonts w:asciiTheme="minorHAnsi" w:hAnsiTheme="minorHAnsi" w:cstheme="minorHAnsi"/>
          <w:sz w:val="20"/>
          <w:szCs w:val="20"/>
        </w:rPr>
        <w:tab/>
      </w:r>
    </w:p>
    <w:p w:rsidR="00450122" w:rsidRPr="00450122" w:rsidRDefault="00450122" w:rsidP="00450122">
      <w:pPr>
        <w:pStyle w:val="Odstavecseseznamem"/>
        <w:ind w:left="1800"/>
        <w:jc w:val="both"/>
        <w:rPr>
          <w:rFonts w:asciiTheme="minorHAnsi" w:hAnsiTheme="minorHAnsi" w:cstheme="minorHAnsi"/>
          <w:sz w:val="20"/>
          <w:szCs w:val="20"/>
        </w:rPr>
      </w:pPr>
      <w:r w:rsidRPr="00450122">
        <w:rPr>
          <w:rFonts w:asciiTheme="minorHAnsi" w:hAnsiTheme="minorHAnsi" w:cstheme="minorHAnsi"/>
          <w:sz w:val="20"/>
          <w:szCs w:val="20"/>
        </w:rPr>
        <w:t>K pronajatým prostorám zadavatel sděluje, že dokumentace obsahující stavebně technické parametry pronajatých prostor v příloze č. 7 uvádí, že pavilon, ve kterém bude umístěna expozice České republiky má tři patra. Zadavatel zdůrazňuje, že pro umístění expozice České republiky bude možné využít pouze pronajaté prostory, jejichž plocha je situována do prvního podlaží (přízemí) o rozloze 292,5 m2 a do druhého podlaží (1. patro) o rozloze 292,5 m2.</w:t>
      </w:r>
    </w:p>
    <w:p w:rsidR="00450122" w:rsidRPr="00450122" w:rsidRDefault="00450122" w:rsidP="00DE7140">
      <w:pPr>
        <w:pStyle w:val="Odstavecseseznamem"/>
        <w:widowControl/>
        <w:numPr>
          <w:ilvl w:val="0"/>
          <w:numId w:val="17"/>
        </w:numPr>
        <w:autoSpaceDE/>
        <w:autoSpaceDN/>
        <w:adjustRightInd/>
        <w:spacing w:after="160" w:line="259" w:lineRule="auto"/>
        <w:contextualSpacing/>
        <w:jc w:val="both"/>
        <w:rPr>
          <w:rFonts w:asciiTheme="minorHAnsi" w:hAnsiTheme="minorHAnsi" w:cstheme="minorHAnsi"/>
          <w:color w:val="1F497D"/>
          <w:sz w:val="20"/>
          <w:szCs w:val="20"/>
        </w:rPr>
      </w:pPr>
      <w:r w:rsidRPr="00450122">
        <w:rPr>
          <w:rFonts w:asciiTheme="minorHAnsi" w:hAnsiTheme="minorHAnsi" w:cstheme="minorHAnsi"/>
          <w:sz w:val="20"/>
          <w:szCs w:val="20"/>
        </w:rPr>
        <w:t>Zadavatel požaduje, aby účastník respektoval a dodržoval místní předpisy, kterými se musí v rámci poskytování plnění zakázky řídit.</w:t>
      </w:r>
    </w:p>
    <w:p w:rsidR="00450122" w:rsidRPr="00450122" w:rsidRDefault="00450122" w:rsidP="00450122">
      <w:pPr>
        <w:kinsoku w:val="0"/>
        <w:overflowPunct w:val="0"/>
        <w:spacing w:before="10" w:line="280" w:lineRule="exact"/>
        <w:rPr>
          <w:rFonts w:asciiTheme="minorHAnsi" w:hAnsiTheme="minorHAnsi" w:cstheme="minorHAnsi"/>
          <w:sz w:val="20"/>
          <w:szCs w:val="20"/>
        </w:rPr>
      </w:pPr>
      <w:r w:rsidRPr="00450122">
        <w:rPr>
          <w:rFonts w:asciiTheme="minorHAnsi" w:hAnsiTheme="minorHAnsi" w:cstheme="minorHAnsi"/>
          <w:sz w:val="20"/>
          <w:szCs w:val="20"/>
        </w:rPr>
        <w:tab/>
      </w:r>
    </w:p>
    <w:p w:rsidR="00450122" w:rsidRPr="00450122" w:rsidRDefault="00450122" w:rsidP="00450122">
      <w:pPr>
        <w:kinsoku w:val="0"/>
        <w:overflowPunct w:val="0"/>
        <w:spacing w:before="10" w:line="280" w:lineRule="exact"/>
        <w:rPr>
          <w:rFonts w:asciiTheme="minorHAnsi" w:hAnsiTheme="minorHAnsi" w:cstheme="minorHAnsi"/>
          <w:b/>
          <w:sz w:val="20"/>
          <w:szCs w:val="20"/>
        </w:rPr>
      </w:pPr>
      <w:r w:rsidRPr="00450122">
        <w:rPr>
          <w:rFonts w:asciiTheme="minorHAnsi" w:eastAsiaTheme="minorEastAsia" w:hAnsiTheme="minorHAnsi" w:cstheme="minorHAnsi"/>
          <w:b/>
          <w:caps/>
          <w:sz w:val="20"/>
          <w:szCs w:val="20"/>
        </w:rPr>
        <w:t>B. Provoz</w:t>
      </w:r>
    </w:p>
    <w:p w:rsidR="00450122" w:rsidRPr="00450122" w:rsidRDefault="00450122" w:rsidP="00450122">
      <w:pPr>
        <w:kinsoku w:val="0"/>
        <w:overflowPunct w:val="0"/>
        <w:spacing w:before="10" w:line="280" w:lineRule="exact"/>
        <w:jc w:val="both"/>
        <w:rPr>
          <w:rFonts w:asciiTheme="minorHAnsi" w:hAnsiTheme="minorHAnsi" w:cstheme="minorHAnsi"/>
          <w:sz w:val="20"/>
          <w:szCs w:val="20"/>
        </w:rPr>
      </w:pPr>
      <w:r w:rsidRPr="00450122">
        <w:rPr>
          <w:rFonts w:asciiTheme="minorHAnsi" w:hAnsiTheme="minorHAnsi" w:cstheme="minorHAnsi"/>
          <w:sz w:val="20"/>
          <w:szCs w:val="20"/>
        </w:rPr>
        <w:t>1. Zadavatel požaduje organizační, technické a personální zajištění provozu a údržby pronajatých prostor včetně provozu exponátů a systémů dodaných jiným subjektem, než vybraným účastníkem.</w:t>
      </w:r>
    </w:p>
    <w:p w:rsidR="00450122" w:rsidRPr="00450122" w:rsidRDefault="00450122" w:rsidP="00450122">
      <w:pPr>
        <w:kinsoku w:val="0"/>
        <w:overflowPunct w:val="0"/>
        <w:spacing w:before="10" w:line="280" w:lineRule="exact"/>
        <w:jc w:val="both"/>
        <w:rPr>
          <w:rFonts w:asciiTheme="minorHAnsi" w:hAnsiTheme="minorHAnsi" w:cstheme="minorHAnsi"/>
          <w:sz w:val="20"/>
          <w:szCs w:val="20"/>
        </w:rPr>
      </w:pPr>
      <w:r w:rsidRPr="00450122">
        <w:rPr>
          <w:rFonts w:asciiTheme="minorHAnsi" w:hAnsiTheme="minorHAnsi" w:cstheme="minorHAnsi"/>
          <w:sz w:val="20"/>
          <w:szCs w:val="20"/>
        </w:rPr>
        <w:t>2. Zadavatel požaduje úhradu spotřeby medií (voda, elektrická energie, plyn…) v souvislosti s provozem expozice ČR. Úhrada spotřeby medií bude prováděna příslušným místním dodavatelům, se kterými uzavře vítězný účastník smluvní vztah.</w:t>
      </w:r>
    </w:p>
    <w:p w:rsidR="00450122" w:rsidRPr="00450122" w:rsidRDefault="00450122" w:rsidP="00450122">
      <w:pPr>
        <w:kinsoku w:val="0"/>
        <w:overflowPunct w:val="0"/>
        <w:spacing w:before="10" w:line="280" w:lineRule="exact"/>
        <w:jc w:val="both"/>
        <w:rPr>
          <w:rFonts w:asciiTheme="minorHAnsi" w:hAnsiTheme="minorHAnsi" w:cstheme="minorHAnsi"/>
          <w:b/>
          <w:sz w:val="20"/>
          <w:szCs w:val="20"/>
        </w:rPr>
      </w:pPr>
      <w:r w:rsidRPr="00450122">
        <w:rPr>
          <w:rFonts w:asciiTheme="minorHAnsi" w:hAnsiTheme="minorHAnsi" w:cstheme="minorHAnsi"/>
          <w:sz w:val="20"/>
          <w:szCs w:val="20"/>
        </w:rPr>
        <w:t>3.  Zadavatel požaduje organizační, technické a personální zajištění provozu restaurace a obchodu.</w:t>
      </w:r>
    </w:p>
    <w:p w:rsidR="00450122" w:rsidRPr="00450122" w:rsidRDefault="00450122" w:rsidP="00450122">
      <w:pPr>
        <w:kinsoku w:val="0"/>
        <w:overflowPunct w:val="0"/>
        <w:spacing w:before="10" w:line="280" w:lineRule="exact"/>
        <w:jc w:val="both"/>
        <w:rPr>
          <w:rFonts w:asciiTheme="minorHAnsi" w:hAnsiTheme="minorHAnsi" w:cstheme="minorHAnsi"/>
          <w:b/>
          <w:sz w:val="20"/>
          <w:szCs w:val="20"/>
        </w:rPr>
      </w:pPr>
      <w:r w:rsidRPr="00450122">
        <w:rPr>
          <w:rFonts w:asciiTheme="minorHAnsi" w:hAnsiTheme="minorHAnsi" w:cstheme="minorHAnsi"/>
          <w:sz w:val="20"/>
          <w:szCs w:val="20"/>
        </w:rPr>
        <w:t>4. Zadavatel požaduje zajištění dostatečného počtu hostesek po celou dobu provozu expozice ČR.</w:t>
      </w:r>
    </w:p>
    <w:p w:rsidR="00450122" w:rsidRPr="00450122" w:rsidRDefault="00450122" w:rsidP="00450122">
      <w:pPr>
        <w:kinsoku w:val="0"/>
        <w:overflowPunct w:val="0"/>
        <w:spacing w:before="10" w:line="280" w:lineRule="exact"/>
        <w:jc w:val="both"/>
        <w:rPr>
          <w:rFonts w:asciiTheme="minorHAnsi" w:hAnsiTheme="minorHAnsi" w:cstheme="minorHAnsi"/>
          <w:b/>
          <w:sz w:val="20"/>
          <w:szCs w:val="20"/>
        </w:rPr>
      </w:pPr>
      <w:r w:rsidRPr="00450122">
        <w:rPr>
          <w:rFonts w:asciiTheme="minorHAnsi" w:hAnsiTheme="minorHAnsi" w:cstheme="minorHAnsi"/>
          <w:sz w:val="20"/>
          <w:szCs w:val="20"/>
        </w:rPr>
        <w:t xml:space="preserve">5. Zadavatel dále požaduje, aby účastník zajistil v obou podlažích v případě potřeby dodatečný rozvod klimatizace, dále pak datové připojení (včetně zabezpečeného WI-FI připojení při maximální rychlosti umožněné pořadatelem). </w:t>
      </w:r>
    </w:p>
    <w:p w:rsidR="00450122" w:rsidRPr="00450122" w:rsidRDefault="00450122" w:rsidP="00450122">
      <w:pPr>
        <w:kinsoku w:val="0"/>
        <w:overflowPunct w:val="0"/>
        <w:spacing w:before="10" w:line="280" w:lineRule="exact"/>
        <w:jc w:val="both"/>
        <w:rPr>
          <w:rFonts w:asciiTheme="minorHAnsi" w:hAnsiTheme="minorHAnsi" w:cstheme="minorHAnsi"/>
          <w:b/>
          <w:sz w:val="20"/>
          <w:szCs w:val="20"/>
        </w:rPr>
      </w:pPr>
      <w:r w:rsidRPr="00450122">
        <w:rPr>
          <w:rFonts w:asciiTheme="minorHAnsi" w:hAnsiTheme="minorHAnsi" w:cstheme="minorHAnsi"/>
          <w:sz w:val="20"/>
          <w:szCs w:val="20"/>
        </w:rPr>
        <w:t>6. Zadavatel požaduje, aby vítězný účastník sledoval a statisticky vyhodnocoval pro zadavatele návštěvnost hlavní expozice a restaurace.</w:t>
      </w:r>
    </w:p>
    <w:p w:rsidR="00450122" w:rsidRPr="00450122" w:rsidRDefault="00450122" w:rsidP="00450122">
      <w:pPr>
        <w:kinsoku w:val="0"/>
        <w:overflowPunct w:val="0"/>
        <w:spacing w:before="10" w:line="280" w:lineRule="exact"/>
        <w:rPr>
          <w:rFonts w:asciiTheme="minorHAnsi" w:hAnsiTheme="minorHAnsi" w:cstheme="minorHAnsi"/>
          <w:sz w:val="20"/>
          <w:szCs w:val="20"/>
        </w:rPr>
      </w:pPr>
    </w:p>
    <w:p w:rsidR="00450122" w:rsidRPr="00450122" w:rsidRDefault="00450122" w:rsidP="00450122">
      <w:pPr>
        <w:kinsoku w:val="0"/>
        <w:overflowPunct w:val="0"/>
        <w:spacing w:before="10" w:line="280" w:lineRule="exact"/>
        <w:rPr>
          <w:rFonts w:asciiTheme="minorHAnsi" w:hAnsiTheme="minorHAnsi" w:cstheme="minorHAnsi"/>
          <w:sz w:val="20"/>
          <w:szCs w:val="20"/>
        </w:rPr>
      </w:pPr>
    </w:p>
    <w:p w:rsidR="00450122" w:rsidRPr="00450122" w:rsidRDefault="00450122" w:rsidP="00450122">
      <w:pPr>
        <w:kinsoku w:val="0"/>
        <w:overflowPunct w:val="0"/>
        <w:spacing w:before="10" w:line="280" w:lineRule="exact"/>
        <w:rPr>
          <w:rFonts w:asciiTheme="minorHAnsi" w:hAnsiTheme="minorHAnsi" w:cstheme="minorHAnsi"/>
          <w:b/>
          <w:caps/>
          <w:sz w:val="20"/>
          <w:szCs w:val="20"/>
        </w:rPr>
      </w:pPr>
      <w:r w:rsidRPr="00450122">
        <w:rPr>
          <w:rFonts w:asciiTheme="minorHAnsi" w:hAnsiTheme="minorHAnsi" w:cstheme="minorHAnsi"/>
          <w:b/>
          <w:caps/>
          <w:sz w:val="20"/>
          <w:szCs w:val="20"/>
        </w:rPr>
        <w:t>C. DoprovodnÝ PRogram a doprovodnÁ proPAGACE české účasti</w:t>
      </w:r>
    </w:p>
    <w:p w:rsidR="00450122" w:rsidRPr="00450122" w:rsidRDefault="00450122" w:rsidP="00450122">
      <w:pPr>
        <w:kinsoku w:val="0"/>
        <w:overflowPunct w:val="0"/>
        <w:spacing w:before="10" w:line="280" w:lineRule="exact"/>
        <w:jc w:val="both"/>
        <w:rPr>
          <w:rFonts w:asciiTheme="minorHAnsi" w:hAnsiTheme="minorHAnsi" w:cstheme="minorHAnsi"/>
          <w:b/>
          <w:caps/>
          <w:sz w:val="20"/>
          <w:szCs w:val="20"/>
        </w:rPr>
      </w:pPr>
      <w:r w:rsidRPr="00450122">
        <w:rPr>
          <w:rFonts w:asciiTheme="minorHAnsi" w:hAnsiTheme="minorHAnsi" w:cstheme="minorHAnsi"/>
          <w:sz w:val="20"/>
          <w:szCs w:val="20"/>
        </w:rPr>
        <w:t xml:space="preserve">Zadavatel požaduje, aby účastník v rámci své nabídky předložil návrh doprovodného programu se zaměřením na propagaci České republiky obsahující podrobnou specifikaci jednotlivých forem propagace a způsobu jejich zajištění účastníkem po celou dobu konání výstavy. Nabídka doprovodného programu musí být přizpůsobena pravidlům pořadatele </w:t>
      </w:r>
      <w:proofErr w:type="spellStart"/>
      <w:r w:rsidRPr="00450122">
        <w:rPr>
          <w:rFonts w:asciiTheme="minorHAnsi" w:hAnsiTheme="minorHAnsi" w:cstheme="minorHAnsi"/>
          <w:sz w:val="20"/>
          <w:szCs w:val="20"/>
        </w:rPr>
        <w:t>Astana</w:t>
      </w:r>
      <w:proofErr w:type="spellEnd"/>
      <w:r w:rsidRPr="00450122">
        <w:rPr>
          <w:rFonts w:asciiTheme="minorHAnsi" w:hAnsiTheme="minorHAnsi" w:cstheme="minorHAnsi"/>
          <w:sz w:val="20"/>
          <w:szCs w:val="20"/>
        </w:rPr>
        <w:t xml:space="preserve"> Expo 2017 a podmínkám platným v místě realizace akce. Nabídka účastníka musí zároveň vycházet z požadavku na rovnoměrné rozvržení akcí do celého období konání výstavy s největší koncentrací v době zahájení Expo (první týden po zahájení Expo) a Českého národního dne. Účastník musí naplnit níže uvedený minimální rozsah doprovodného programu, zadavatel však současně nechává prostor i pro vlastní návrhy účastníka na rozšíření akcí určených zadavatelem nebo realizaci dalších akcí nad rámec stanoveného minimálního rozsahu: </w:t>
      </w:r>
    </w:p>
    <w:p w:rsidR="00450122" w:rsidRPr="00450122" w:rsidRDefault="00450122" w:rsidP="00DE7140">
      <w:pPr>
        <w:pStyle w:val="Normal1"/>
        <w:numPr>
          <w:ilvl w:val="1"/>
          <w:numId w:val="19"/>
        </w:numPr>
        <w:ind w:left="1500"/>
        <w:rPr>
          <w:rFonts w:asciiTheme="minorHAnsi" w:hAnsiTheme="minorHAnsi" w:cstheme="minorHAnsi"/>
          <w:sz w:val="20"/>
        </w:rPr>
      </w:pPr>
      <w:r w:rsidRPr="00450122">
        <w:rPr>
          <w:rFonts w:asciiTheme="minorHAnsi" w:hAnsiTheme="minorHAnsi" w:cstheme="minorHAnsi"/>
          <w:sz w:val="20"/>
        </w:rPr>
        <w:t xml:space="preserve">Komplexní organizace a zajištění Českého národního dne v termínu 15. 7. 2017 přibližně od 10 do 24 hodin zahrnující:  </w:t>
      </w:r>
    </w:p>
    <w:p w:rsidR="00450122" w:rsidRPr="00450122" w:rsidRDefault="00450122" w:rsidP="00DE7140">
      <w:pPr>
        <w:pStyle w:val="Normal1"/>
        <w:numPr>
          <w:ilvl w:val="0"/>
          <w:numId w:val="25"/>
        </w:numPr>
        <w:spacing w:before="0" w:after="0"/>
        <w:rPr>
          <w:rFonts w:asciiTheme="minorHAnsi" w:hAnsiTheme="minorHAnsi" w:cstheme="minorHAnsi"/>
          <w:sz w:val="20"/>
        </w:rPr>
      </w:pPr>
      <w:r w:rsidRPr="00450122">
        <w:rPr>
          <w:rFonts w:asciiTheme="minorHAnsi" w:hAnsiTheme="minorHAnsi" w:cstheme="minorHAnsi"/>
          <w:sz w:val="20"/>
        </w:rPr>
        <w:t xml:space="preserve">průvod v podobě hudebního, artistického nebo obdobného uměleckého (např. divadelního) tělesa po celém výstavišti nejméně 2x v různých časech během celého dne; </w:t>
      </w:r>
      <w:r w:rsidRPr="00450122">
        <w:rPr>
          <w:rFonts w:asciiTheme="minorHAnsi" w:hAnsiTheme="minorHAnsi" w:cstheme="minorHAnsi"/>
          <w:sz w:val="20"/>
        </w:rPr>
        <w:lastRenderedPageBreak/>
        <w:t>průvod bude složen minimálně z 5 osob a koncipován tak, aby v maximální míře upozornil na Český národní den a přilákal co nejvíce návštěvníků do pavilonu ČR</w:t>
      </w:r>
    </w:p>
    <w:p w:rsidR="00450122" w:rsidRPr="00450122" w:rsidRDefault="00450122" w:rsidP="00DE7140">
      <w:pPr>
        <w:pStyle w:val="Normal1"/>
        <w:numPr>
          <w:ilvl w:val="0"/>
          <w:numId w:val="25"/>
        </w:numPr>
        <w:spacing w:before="0" w:after="0"/>
        <w:rPr>
          <w:rFonts w:asciiTheme="minorHAnsi" w:hAnsiTheme="minorHAnsi" w:cstheme="minorHAnsi"/>
          <w:sz w:val="20"/>
        </w:rPr>
      </w:pPr>
      <w:r w:rsidRPr="00450122">
        <w:rPr>
          <w:rFonts w:asciiTheme="minorHAnsi" w:hAnsiTheme="minorHAnsi" w:cstheme="minorHAnsi"/>
          <w:sz w:val="20"/>
        </w:rPr>
        <w:t>krátká umělecká vystoupení ve venkovním prostoru před pavilonem ČR, příp. uvnitř pavilonu; celkem minimálně 5 vystoupení se zapojením alespoň 5 různých umělců nebo uměleckých souborů (uměleckými soubory jsou myšleny malé soubory a komorní tělesa o celkové velikosti do 10 členů); minimální časová délka každého vystoupení 30 minut</w:t>
      </w:r>
    </w:p>
    <w:p w:rsidR="00450122" w:rsidRPr="00450122" w:rsidRDefault="00450122" w:rsidP="00DE7140">
      <w:pPr>
        <w:pStyle w:val="Normal1"/>
        <w:numPr>
          <w:ilvl w:val="0"/>
          <w:numId w:val="25"/>
        </w:numPr>
        <w:spacing w:before="0" w:after="0"/>
        <w:rPr>
          <w:rFonts w:asciiTheme="minorHAnsi" w:hAnsiTheme="minorHAnsi" w:cstheme="minorHAnsi"/>
          <w:sz w:val="20"/>
        </w:rPr>
      </w:pPr>
      <w:r w:rsidRPr="00450122">
        <w:rPr>
          <w:rFonts w:asciiTheme="minorHAnsi" w:hAnsiTheme="minorHAnsi" w:cstheme="minorHAnsi"/>
          <w:sz w:val="20"/>
        </w:rPr>
        <w:t xml:space="preserve">bezplatné degustace produktů české gastronomie (pivo, víno a další nápoje dle návrhu účastníka) pro návštěvníky výstavy (cca 900 osob) v pavilonu ČR a/nebo před ním </w:t>
      </w:r>
    </w:p>
    <w:p w:rsidR="00450122" w:rsidRPr="00450122" w:rsidRDefault="00450122" w:rsidP="00DE7140">
      <w:pPr>
        <w:pStyle w:val="Normal1"/>
        <w:numPr>
          <w:ilvl w:val="0"/>
          <w:numId w:val="25"/>
        </w:numPr>
        <w:spacing w:before="0" w:after="0"/>
        <w:rPr>
          <w:rFonts w:asciiTheme="minorHAnsi" w:hAnsiTheme="minorHAnsi" w:cstheme="minorHAnsi"/>
          <w:sz w:val="20"/>
        </w:rPr>
      </w:pPr>
      <w:r w:rsidRPr="00450122">
        <w:rPr>
          <w:rFonts w:asciiTheme="minorHAnsi" w:hAnsiTheme="minorHAnsi" w:cstheme="minorHAnsi"/>
          <w:sz w:val="20"/>
        </w:rPr>
        <w:t>hlavní kulturní akci ve formě koncertu, příp. jiného vhodného kulturního vystoupení pro cca 500 osob; akce se uskuteční ve večerních hodinách v prostorách pavilonu ČR nebo na scéně v rámci výstaviště (pronájem scény zajistí vítězný účastník); je požadováno zajištění akce v celkové délce alespoň 90 minut; v případě vystoupení uměleckých souborů zadavatel požaduje soubory o maximální velikosti cca 20 osob</w:t>
      </w:r>
    </w:p>
    <w:p w:rsidR="00450122" w:rsidRPr="00450122" w:rsidRDefault="00450122" w:rsidP="00DE7140">
      <w:pPr>
        <w:pStyle w:val="Normal1"/>
        <w:numPr>
          <w:ilvl w:val="0"/>
          <w:numId w:val="25"/>
        </w:numPr>
        <w:spacing w:before="0" w:after="0"/>
        <w:rPr>
          <w:rFonts w:asciiTheme="minorHAnsi" w:hAnsiTheme="minorHAnsi" w:cstheme="minorHAnsi"/>
          <w:sz w:val="20"/>
        </w:rPr>
      </w:pPr>
      <w:r w:rsidRPr="00450122">
        <w:rPr>
          <w:rFonts w:asciiTheme="minorHAnsi" w:hAnsiTheme="minorHAnsi" w:cstheme="minorHAnsi"/>
          <w:sz w:val="20"/>
        </w:rPr>
        <w:t>raut pro cca 200 VIP hostů (vedoucí představitelé Kazachstánu, komisaři výstavy a národních expozic, pracovníci zastupitelských úřadů aj.) min. v rozsahu teplé, studené, slané, sladké, vegetariánské pokrmy; raut bude uspořádán v pavilonu ČR či na jiném místě výstaviště zajištěném účastníkem a časově bude navazovat na ukončení hlavní kulturní akce; vytištění a distribuci pozvánek na hlavní kulturní akci i raut zajistí vítězný účastník. Zadavatel si však vyhrazuje právo návrh rautu přiměřeně upravit při dodržení cenové nabídky účastníka.</w:t>
      </w:r>
    </w:p>
    <w:p w:rsidR="00450122" w:rsidRPr="00450122" w:rsidRDefault="00450122" w:rsidP="00450122">
      <w:pPr>
        <w:pStyle w:val="Normal1"/>
        <w:spacing w:after="0"/>
        <w:ind w:left="1503"/>
        <w:rPr>
          <w:rFonts w:asciiTheme="minorHAnsi" w:hAnsiTheme="minorHAnsi" w:cstheme="minorHAnsi"/>
          <w:sz w:val="20"/>
        </w:rPr>
      </w:pPr>
      <w:r w:rsidRPr="00450122">
        <w:rPr>
          <w:rFonts w:asciiTheme="minorHAnsi" w:hAnsiTheme="minorHAnsi" w:cstheme="minorHAnsi"/>
          <w:sz w:val="20"/>
        </w:rPr>
        <w:t xml:space="preserve">Zadavatel upozorňuje, že ve většině případů na Český národní den přijíždí někdo z významných představitelů ČR. Zadavatel proto požaduje, aby návrh programu Českého národního dne umožňoval zapojení těchto osob. </w:t>
      </w:r>
    </w:p>
    <w:p w:rsidR="00450122" w:rsidRPr="00450122" w:rsidRDefault="00450122" w:rsidP="00450122">
      <w:pPr>
        <w:pStyle w:val="Normal1"/>
        <w:spacing w:before="0" w:after="0"/>
        <w:rPr>
          <w:rFonts w:asciiTheme="minorHAnsi" w:hAnsiTheme="minorHAnsi" w:cstheme="minorHAnsi"/>
          <w:sz w:val="20"/>
        </w:rPr>
      </w:pPr>
    </w:p>
    <w:p w:rsidR="00450122" w:rsidRPr="00450122" w:rsidRDefault="00450122" w:rsidP="00450122">
      <w:pPr>
        <w:rPr>
          <w:rFonts w:asciiTheme="minorHAnsi" w:hAnsiTheme="minorHAnsi" w:cstheme="minorHAnsi"/>
          <w:sz w:val="20"/>
          <w:szCs w:val="20"/>
        </w:rPr>
      </w:pPr>
    </w:p>
    <w:p w:rsidR="00450122" w:rsidRPr="00450122" w:rsidRDefault="00450122" w:rsidP="00DE7140">
      <w:pPr>
        <w:pStyle w:val="Normal1"/>
        <w:numPr>
          <w:ilvl w:val="1"/>
          <w:numId w:val="19"/>
        </w:numPr>
        <w:spacing w:before="0"/>
        <w:ind w:left="1503" w:hanging="448"/>
        <w:rPr>
          <w:rFonts w:asciiTheme="minorHAnsi" w:hAnsiTheme="minorHAnsi" w:cstheme="minorHAnsi"/>
          <w:sz w:val="20"/>
        </w:rPr>
      </w:pPr>
      <w:r w:rsidRPr="00450122">
        <w:rPr>
          <w:rFonts w:asciiTheme="minorHAnsi" w:hAnsiTheme="minorHAnsi" w:cstheme="minorHAnsi"/>
          <w:sz w:val="20"/>
        </w:rPr>
        <w:t xml:space="preserve">Kulturní doprovodný program konaný mimo Český národní den v různých termínech v celém průběhu výstavy, tj. v počtu 12 dnů rovnoměrně rozložených v rámci doby trvání Expo se zapojením min. 4 různých umělců či souborů (o velikosti maximálně 10 členů). Program bude sestávat z prezentací folklórního umění a tradic ČR a soudobé české kultury zejména v oblasti hudby, příp. v jiných oblastech kultury nebo podobných vystoupení dle návrhu účastníka:  </w:t>
      </w:r>
    </w:p>
    <w:p w:rsidR="00450122" w:rsidRPr="00450122" w:rsidRDefault="00450122" w:rsidP="00DE7140">
      <w:pPr>
        <w:pStyle w:val="Normal1"/>
        <w:numPr>
          <w:ilvl w:val="0"/>
          <w:numId w:val="17"/>
        </w:numPr>
        <w:spacing w:before="0" w:after="0"/>
        <w:rPr>
          <w:rFonts w:asciiTheme="minorHAnsi" w:hAnsiTheme="minorHAnsi" w:cstheme="minorHAnsi"/>
          <w:sz w:val="20"/>
        </w:rPr>
      </w:pPr>
      <w:r w:rsidRPr="00450122">
        <w:rPr>
          <w:rFonts w:asciiTheme="minorHAnsi" w:hAnsiTheme="minorHAnsi" w:cstheme="minorHAnsi"/>
          <w:sz w:val="20"/>
        </w:rPr>
        <w:t xml:space="preserve">6 dnů a v každém z nich 5 menších vystoupení ve venkovních prostorách před českým pavilonem ČR nebo v jeho interiéru; každé vystoupení v minimální délce 15 minut; </w:t>
      </w:r>
    </w:p>
    <w:p w:rsidR="00450122" w:rsidRPr="00450122" w:rsidRDefault="00450122" w:rsidP="00DE7140">
      <w:pPr>
        <w:pStyle w:val="Normal1"/>
        <w:numPr>
          <w:ilvl w:val="0"/>
          <w:numId w:val="17"/>
        </w:numPr>
        <w:spacing w:before="0" w:after="0"/>
        <w:ind w:left="1843"/>
        <w:rPr>
          <w:rFonts w:asciiTheme="minorHAnsi" w:hAnsiTheme="minorHAnsi" w:cstheme="minorHAnsi"/>
          <w:sz w:val="20"/>
        </w:rPr>
      </w:pPr>
      <w:r w:rsidRPr="00450122">
        <w:rPr>
          <w:rFonts w:asciiTheme="minorHAnsi" w:hAnsiTheme="minorHAnsi" w:cstheme="minorHAnsi"/>
          <w:sz w:val="20"/>
        </w:rPr>
        <w:t xml:space="preserve">6 dnů a v každém z nich 5 větších vystoupení ve venkovních prostorách před českým pavilonem ČR nebo v jeho interiéru; každé vystoupení v minimální délce 30 minut. </w:t>
      </w:r>
    </w:p>
    <w:p w:rsidR="00450122" w:rsidRPr="00450122" w:rsidRDefault="00450122" w:rsidP="00450122">
      <w:pPr>
        <w:pStyle w:val="Normal1"/>
        <w:spacing w:before="0" w:after="0"/>
        <w:ind w:left="1843"/>
        <w:rPr>
          <w:rFonts w:asciiTheme="minorHAnsi" w:hAnsiTheme="minorHAnsi" w:cstheme="minorHAnsi"/>
          <w:sz w:val="20"/>
        </w:rPr>
      </w:pPr>
    </w:p>
    <w:p w:rsidR="00450122" w:rsidRPr="00450122" w:rsidRDefault="00450122" w:rsidP="00DE7140">
      <w:pPr>
        <w:pStyle w:val="Normal1"/>
        <w:numPr>
          <w:ilvl w:val="1"/>
          <w:numId w:val="19"/>
        </w:numPr>
        <w:ind w:left="1500"/>
        <w:rPr>
          <w:rFonts w:asciiTheme="minorHAnsi" w:eastAsia="PMingLiU" w:hAnsiTheme="minorHAnsi" w:cstheme="minorHAnsi"/>
          <w:sz w:val="20"/>
          <w:lang w:eastAsia="zh-TW"/>
        </w:rPr>
      </w:pPr>
      <w:r w:rsidRPr="00450122">
        <w:rPr>
          <w:rFonts w:asciiTheme="minorHAnsi" w:hAnsiTheme="minorHAnsi" w:cstheme="minorHAnsi"/>
          <w:sz w:val="20"/>
        </w:rPr>
        <w:t>Propagace účasti ČR na Expo a jednotlivé doprovodné akce v době před zahájením výstavy i v jejím průběhu:</w:t>
      </w:r>
    </w:p>
    <w:p w:rsidR="00450122" w:rsidRPr="00450122" w:rsidRDefault="00450122" w:rsidP="00DE7140">
      <w:pPr>
        <w:pStyle w:val="Odstavecseseznamem"/>
        <w:numPr>
          <w:ilvl w:val="0"/>
          <w:numId w:val="17"/>
        </w:numPr>
        <w:jc w:val="both"/>
        <w:rPr>
          <w:rFonts w:asciiTheme="minorHAnsi" w:hAnsiTheme="minorHAnsi" w:cstheme="minorHAnsi"/>
          <w:sz w:val="20"/>
          <w:szCs w:val="20"/>
        </w:rPr>
      </w:pPr>
      <w:r w:rsidRPr="00450122">
        <w:rPr>
          <w:rFonts w:asciiTheme="minorHAnsi" w:hAnsiTheme="minorHAnsi" w:cstheme="minorHAnsi"/>
          <w:sz w:val="20"/>
          <w:szCs w:val="20"/>
        </w:rPr>
        <w:t>setkání s místními novináři ve formě tiskových konferencí, kulatých stolů, prezentací nebo komentovaných prohlídek expozice v minimálním počtu 6 akcí (cca 2x za měsíc); konkrétní způsob zajištění navrhne účastník, přičemž zadavatel požaduje, aby 1 setkání proběhlo v rámci Českého národního dne a 1 na zahájení výstavy (během setkání musí být zajištěno drobné občerstvení ve formě teplých a studených nápojů – káva, voda, čaj, pivo, víno);</w:t>
      </w:r>
    </w:p>
    <w:p w:rsidR="00450122" w:rsidRPr="00450122" w:rsidRDefault="00450122" w:rsidP="00DE7140">
      <w:pPr>
        <w:pStyle w:val="Odstavecseseznamem"/>
        <w:numPr>
          <w:ilvl w:val="0"/>
          <w:numId w:val="17"/>
        </w:numPr>
        <w:jc w:val="both"/>
        <w:rPr>
          <w:rFonts w:asciiTheme="minorHAnsi" w:hAnsiTheme="minorHAnsi" w:cstheme="minorHAnsi"/>
          <w:sz w:val="20"/>
          <w:szCs w:val="20"/>
        </w:rPr>
      </w:pPr>
      <w:r w:rsidRPr="00450122">
        <w:rPr>
          <w:rFonts w:asciiTheme="minorHAnsi" w:hAnsiTheme="minorHAnsi" w:cstheme="minorHAnsi"/>
          <w:sz w:val="20"/>
          <w:szCs w:val="20"/>
        </w:rPr>
        <w:t>propagace na internetu a sociálních sítích v Kazachstánu nad rámec propagace zajištěné zadavatelem; konkrétní formu navrhne účastník;</w:t>
      </w:r>
    </w:p>
    <w:p w:rsidR="00450122" w:rsidRPr="00450122" w:rsidRDefault="00450122" w:rsidP="00DE7140">
      <w:pPr>
        <w:pStyle w:val="Odstavecseseznamem"/>
        <w:numPr>
          <w:ilvl w:val="0"/>
          <w:numId w:val="17"/>
        </w:numPr>
        <w:jc w:val="both"/>
        <w:rPr>
          <w:rFonts w:asciiTheme="minorHAnsi" w:hAnsiTheme="minorHAnsi" w:cstheme="minorHAnsi"/>
          <w:sz w:val="20"/>
          <w:szCs w:val="20"/>
        </w:rPr>
      </w:pPr>
      <w:r w:rsidRPr="00450122">
        <w:rPr>
          <w:rFonts w:asciiTheme="minorHAnsi" w:hAnsiTheme="minorHAnsi" w:cstheme="minorHAnsi"/>
          <w:sz w:val="20"/>
          <w:szCs w:val="20"/>
        </w:rPr>
        <w:t>propagace v kazachstánských hromadných sdělovacích prostředcích (zejména tištěná a online média, televize, rozhlas) např. formou rozhovorů s komisařem, příp. jinou tváří české účasti; minimálně 1 PR aktivity ve více hromadných sdělovacích prostředcích se zaměřením na Český národní den; složení marketingového mixu navrhne účastník;</w:t>
      </w:r>
    </w:p>
    <w:p w:rsidR="00450122" w:rsidRPr="00450122" w:rsidRDefault="00450122" w:rsidP="00DE7140">
      <w:pPr>
        <w:pStyle w:val="Normal1"/>
        <w:numPr>
          <w:ilvl w:val="0"/>
          <w:numId w:val="17"/>
        </w:numPr>
        <w:spacing w:before="0" w:after="0"/>
        <w:rPr>
          <w:rFonts w:asciiTheme="minorHAnsi" w:hAnsiTheme="minorHAnsi" w:cstheme="minorHAnsi"/>
          <w:sz w:val="20"/>
        </w:rPr>
      </w:pPr>
      <w:r w:rsidRPr="00450122">
        <w:rPr>
          <w:rFonts w:asciiTheme="minorHAnsi" w:hAnsiTheme="minorHAnsi" w:cstheme="minorHAnsi"/>
          <w:sz w:val="20"/>
        </w:rPr>
        <w:t xml:space="preserve">dárkové propagační předměty opatřené grafickým motivem (logotypem) účasti ČR na </w:t>
      </w:r>
      <w:proofErr w:type="spellStart"/>
      <w:r w:rsidRPr="00450122">
        <w:rPr>
          <w:rFonts w:asciiTheme="minorHAnsi" w:hAnsiTheme="minorHAnsi" w:cstheme="minorHAnsi"/>
          <w:sz w:val="20"/>
        </w:rPr>
        <w:t>Astana</w:t>
      </w:r>
      <w:proofErr w:type="spellEnd"/>
      <w:r w:rsidRPr="00450122">
        <w:rPr>
          <w:rFonts w:asciiTheme="minorHAnsi" w:hAnsiTheme="minorHAnsi" w:cstheme="minorHAnsi"/>
          <w:sz w:val="20"/>
        </w:rPr>
        <w:t xml:space="preserve"> Expo 2017 pro významné návštěvníky pavilonu ČR; celkem cca 350 předmětů. Vítězný účastník předá dárkové propagační předměty komisaři k jeho využití nejpozději den před zahájením výstavy; sortiment těchto předmětů specifikuje účastník. Dárkové propagační předměty jsou určeny pro významnější návštěvy expozice ČR. </w:t>
      </w:r>
    </w:p>
    <w:p w:rsidR="00450122" w:rsidRPr="00450122" w:rsidRDefault="00450122" w:rsidP="00450122">
      <w:pPr>
        <w:pStyle w:val="Normal1"/>
        <w:spacing w:before="0" w:after="0"/>
        <w:ind w:left="1800"/>
        <w:rPr>
          <w:rFonts w:asciiTheme="minorHAnsi" w:hAnsiTheme="minorHAnsi" w:cstheme="minorHAnsi"/>
          <w:sz w:val="20"/>
        </w:rPr>
      </w:pPr>
      <w:r w:rsidRPr="00450122">
        <w:rPr>
          <w:rFonts w:asciiTheme="minorHAnsi" w:hAnsiTheme="minorHAnsi" w:cstheme="minorHAnsi"/>
          <w:sz w:val="20"/>
        </w:rPr>
        <w:t>Doporučené množství a členění dárkových propagačních předmětů podle ceny:</w:t>
      </w:r>
    </w:p>
    <w:p w:rsidR="00450122" w:rsidRPr="00450122" w:rsidRDefault="00450122" w:rsidP="00DE7140">
      <w:pPr>
        <w:pStyle w:val="Normal1"/>
        <w:numPr>
          <w:ilvl w:val="0"/>
          <w:numId w:val="17"/>
        </w:numPr>
        <w:spacing w:before="0" w:after="0"/>
        <w:ind w:left="2268"/>
        <w:rPr>
          <w:rFonts w:asciiTheme="minorHAnsi" w:hAnsiTheme="minorHAnsi" w:cstheme="minorHAnsi"/>
          <w:sz w:val="20"/>
        </w:rPr>
      </w:pPr>
      <w:r w:rsidRPr="00450122">
        <w:rPr>
          <w:rFonts w:asciiTheme="minorHAnsi" w:hAnsiTheme="minorHAnsi" w:cstheme="minorHAnsi"/>
          <w:sz w:val="20"/>
        </w:rPr>
        <w:t>cca 200 předmětů v různém sortimentu v cenové relaci od 20 Kč/ks do 100 Kč/ks</w:t>
      </w:r>
    </w:p>
    <w:p w:rsidR="00450122" w:rsidRPr="00450122" w:rsidRDefault="00450122" w:rsidP="00DE7140">
      <w:pPr>
        <w:pStyle w:val="Normal1"/>
        <w:numPr>
          <w:ilvl w:val="0"/>
          <w:numId w:val="17"/>
        </w:numPr>
        <w:spacing w:before="0" w:after="0"/>
        <w:ind w:left="2268"/>
        <w:rPr>
          <w:rFonts w:asciiTheme="minorHAnsi" w:hAnsiTheme="minorHAnsi" w:cstheme="minorHAnsi"/>
          <w:sz w:val="20"/>
        </w:rPr>
      </w:pPr>
      <w:r w:rsidRPr="00450122">
        <w:rPr>
          <w:rFonts w:asciiTheme="minorHAnsi" w:hAnsiTheme="minorHAnsi" w:cstheme="minorHAnsi"/>
          <w:sz w:val="20"/>
        </w:rPr>
        <w:t>cca 100 předmětů v různém sortimentu v cenové relaci od 100 do 500 Kč/ks</w:t>
      </w:r>
    </w:p>
    <w:p w:rsidR="00450122" w:rsidRPr="00450122" w:rsidRDefault="00450122" w:rsidP="00DE7140">
      <w:pPr>
        <w:pStyle w:val="Normal1"/>
        <w:numPr>
          <w:ilvl w:val="0"/>
          <w:numId w:val="17"/>
        </w:numPr>
        <w:spacing w:before="0" w:after="0"/>
        <w:ind w:left="2268"/>
        <w:rPr>
          <w:rFonts w:asciiTheme="minorHAnsi" w:hAnsiTheme="minorHAnsi" w:cstheme="minorHAnsi"/>
          <w:sz w:val="20"/>
        </w:rPr>
      </w:pPr>
      <w:r w:rsidRPr="00450122">
        <w:rPr>
          <w:rFonts w:asciiTheme="minorHAnsi" w:hAnsiTheme="minorHAnsi" w:cstheme="minorHAnsi"/>
          <w:sz w:val="20"/>
        </w:rPr>
        <w:t>cca 50 reprezentativních předmětů v různém sortimentu pro významnější návštěvy od 500 Kč výše/ks</w:t>
      </w:r>
    </w:p>
    <w:p w:rsidR="00450122" w:rsidRPr="00450122" w:rsidRDefault="00450122" w:rsidP="00450122">
      <w:pPr>
        <w:pStyle w:val="Normal1"/>
        <w:spacing w:before="0" w:after="0"/>
        <w:ind w:left="1800"/>
        <w:rPr>
          <w:rFonts w:asciiTheme="minorHAnsi" w:hAnsiTheme="minorHAnsi" w:cstheme="minorHAnsi"/>
          <w:sz w:val="20"/>
        </w:rPr>
      </w:pPr>
      <w:r w:rsidRPr="00450122">
        <w:rPr>
          <w:rFonts w:asciiTheme="minorHAnsi" w:hAnsiTheme="minorHAnsi" w:cstheme="minorHAnsi"/>
          <w:sz w:val="20"/>
        </w:rPr>
        <w:lastRenderedPageBreak/>
        <w:t>Zadavatel si však vyhrazuje právo návrh dárkových propagačních předmětů přiměřeně upravit při dodržení cenové nabídky účastníka.</w:t>
      </w:r>
    </w:p>
    <w:p w:rsidR="00450122" w:rsidRPr="00450122" w:rsidRDefault="00450122" w:rsidP="00450122">
      <w:pPr>
        <w:pStyle w:val="Normal1"/>
        <w:spacing w:before="0" w:after="0"/>
        <w:ind w:left="1800"/>
        <w:rPr>
          <w:rFonts w:asciiTheme="minorHAnsi" w:hAnsiTheme="minorHAnsi" w:cstheme="minorHAnsi"/>
          <w:sz w:val="20"/>
        </w:rPr>
      </w:pPr>
    </w:p>
    <w:p w:rsidR="00450122" w:rsidRPr="00450122" w:rsidRDefault="00450122" w:rsidP="00DE7140">
      <w:pPr>
        <w:pStyle w:val="Normal1"/>
        <w:numPr>
          <w:ilvl w:val="1"/>
          <w:numId w:val="19"/>
        </w:numPr>
        <w:ind w:left="1500"/>
        <w:rPr>
          <w:rFonts w:asciiTheme="minorHAnsi" w:eastAsia="PMingLiU" w:hAnsiTheme="minorHAnsi" w:cstheme="minorHAnsi"/>
          <w:sz w:val="20"/>
          <w:lang w:eastAsia="zh-TW"/>
        </w:rPr>
      </w:pPr>
      <w:r w:rsidRPr="00450122">
        <w:rPr>
          <w:rFonts w:asciiTheme="minorHAnsi" w:hAnsiTheme="minorHAnsi" w:cstheme="minorHAnsi"/>
          <w:sz w:val="20"/>
        </w:rPr>
        <w:t>Proexportní akce zaměřené na podporu obchodních vztahů mezi ČR a Kazachstánem, příp. dalšími zeměmi regionu:</w:t>
      </w:r>
    </w:p>
    <w:p w:rsidR="00450122" w:rsidRPr="00450122" w:rsidRDefault="00450122" w:rsidP="00450122">
      <w:pPr>
        <w:pStyle w:val="Normal1"/>
        <w:ind w:left="1560"/>
        <w:rPr>
          <w:rFonts w:asciiTheme="minorHAnsi" w:hAnsiTheme="minorHAnsi" w:cstheme="minorHAnsi"/>
          <w:sz w:val="20"/>
        </w:rPr>
      </w:pPr>
      <w:r w:rsidRPr="00450122">
        <w:rPr>
          <w:rFonts w:asciiTheme="minorHAnsi" w:hAnsiTheme="minorHAnsi" w:cstheme="minorHAnsi"/>
          <w:sz w:val="20"/>
        </w:rPr>
        <w:t xml:space="preserve">Semináře, workshopy a prezentace v konferenčních prostorách pavilonu ČR pro 20-40 osob; celkový počet minimálně 5 akcí konaných přibližně v intervalu 2 týdnů; témata se vztahem k tématům výstavy (např. obnovitelné zdroje, řízení a regulace spotřeby energie, perspektivy malých vodních elektráren, využití nových technologií a postupů v klasické energetice, snižování ztrát v energetice, apod.), definuje zadavatel. </w:t>
      </w:r>
    </w:p>
    <w:p w:rsidR="00450122" w:rsidRPr="00450122" w:rsidRDefault="00450122" w:rsidP="00450122">
      <w:pPr>
        <w:pStyle w:val="Normal1"/>
        <w:spacing w:after="0"/>
        <w:ind w:left="1503"/>
        <w:rPr>
          <w:rFonts w:asciiTheme="minorHAnsi" w:hAnsiTheme="minorHAnsi" w:cstheme="minorHAnsi"/>
          <w:sz w:val="20"/>
        </w:rPr>
      </w:pPr>
      <w:r w:rsidRPr="00450122">
        <w:rPr>
          <w:rFonts w:asciiTheme="minorHAnsi" w:hAnsiTheme="minorHAnsi" w:cstheme="minorHAnsi"/>
          <w:sz w:val="20"/>
        </w:rPr>
        <w:t xml:space="preserve">Zadavatel doporučuje, aby účastník při přípravě proexportních akcí mimo zadavatele spolupracoval s podnikatelskými svazy, sdruženími, komorami, akademickými institucemi a dalšími relevantními subjekty se vztahem k tématu výstavy nebo teritoriu jejího konání. </w:t>
      </w:r>
    </w:p>
    <w:p w:rsidR="00450122" w:rsidRPr="00450122" w:rsidRDefault="00450122" w:rsidP="00450122">
      <w:pPr>
        <w:pStyle w:val="Normal1"/>
        <w:spacing w:after="0"/>
        <w:ind w:left="1503"/>
        <w:rPr>
          <w:rFonts w:asciiTheme="minorHAnsi" w:hAnsiTheme="minorHAnsi" w:cstheme="minorHAnsi"/>
          <w:sz w:val="20"/>
        </w:rPr>
      </w:pPr>
      <w:r w:rsidRPr="00450122">
        <w:rPr>
          <w:rFonts w:asciiTheme="minorHAnsi" w:hAnsiTheme="minorHAnsi" w:cstheme="minorHAnsi"/>
          <w:sz w:val="20"/>
        </w:rPr>
        <w:t xml:space="preserve">Zadavatel požaduje, aby účastník zajistil na tyto akce drobné občerstvení (káva, voda, čaj), současně se předpokládá, že minimální doba trvání jedné akce bude 90 min. Vytištění a distribuci pozvánek na proexportní akce zajistí vítězný účastník. </w:t>
      </w:r>
    </w:p>
    <w:p w:rsidR="00450122" w:rsidRPr="00450122" w:rsidRDefault="00450122" w:rsidP="00450122">
      <w:pPr>
        <w:pStyle w:val="Normal1"/>
        <w:spacing w:after="0"/>
        <w:ind w:left="1503"/>
        <w:rPr>
          <w:rFonts w:asciiTheme="minorHAnsi" w:hAnsiTheme="minorHAnsi" w:cstheme="minorHAnsi"/>
          <w:sz w:val="20"/>
        </w:rPr>
      </w:pPr>
      <w:r w:rsidRPr="00450122">
        <w:rPr>
          <w:rFonts w:asciiTheme="minorHAnsi" w:hAnsiTheme="minorHAnsi" w:cstheme="minorHAnsi"/>
          <w:sz w:val="20"/>
        </w:rPr>
        <w:t xml:space="preserve">Zadavatel dále upozorňuje, že v rámci zajišťování obchodně orientovaných aktivit účastník musí respektovat specifická pravidla organizátorů, která omezují možnosti prezentace komerčních subjektů na Expo. (viz </w:t>
      </w:r>
      <w:proofErr w:type="spellStart"/>
      <w:r w:rsidRPr="00450122">
        <w:rPr>
          <w:rFonts w:asciiTheme="minorHAnsi" w:hAnsiTheme="minorHAnsi" w:cstheme="minorHAnsi"/>
          <w:sz w:val="20"/>
        </w:rPr>
        <w:t>Participation</w:t>
      </w:r>
      <w:proofErr w:type="spellEnd"/>
      <w:r w:rsidRPr="00450122">
        <w:rPr>
          <w:rFonts w:asciiTheme="minorHAnsi" w:hAnsiTheme="minorHAnsi" w:cstheme="minorHAnsi"/>
          <w:sz w:val="20"/>
        </w:rPr>
        <w:t xml:space="preserve"> </w:t>
      </w:r>
      <w:proofErr w:type="spellStart"/>
      <w:r w:rsidRPr="00450122">
        <w:rPr>
          <w:rFonts w:asciiTheme="minorHAnsi" w:hAnsiTheme="minorHAnsi" w:cstheme="minorHAnsi"/>
          <w:sz w:val="20"/>
        </w:rPr>
        <w:t>guide</w:t>
      </w:r>
      <w:proofErr w:type="spellEnd"/>
      <w:r w:rsidRPr="00450122">
        <w:rPr>
          <w:rFonts w:asciiTheme="minorHAnsi" w:hAnsiTheme="minorHAnsi" w:cstheme="minorHAnsi"/>
          <w:sz w:val="20"/>
        </w:rPr>
        <w:t xml:space="preserve"> </w:t>
      </w:r>
      <w:hyperlink r:id="rId10" w:history="1">
        <w:r w:rsidRPr="00450122">
          <w:rPr>
            <w:rStyle w:val="Hypertextovodkaz"/>
            <w:rFonts w:asciiTheme="minorHAnsi" w:hAnsiTheme="minorHAnsi" w:cstheme="minorHAnsi"/>
            <w:sz w:val="20"/>
          </w:rPr>
          <w:t>www.ipm2016.kz</w:t>
        </w:r>
      </w:hyperlink>
      <w:r w:rsidRPr="00450122">
        <w:rPr>
          <w:rFonts w:asciiTheme="minorHAnsi" w:hAnsiTheme="minorHAnsi" w:cstheme="minorHAnsi"/>
          <w:sz w:val="20"/>
        </w:rPr>
        <w:t>)</w:t>
      </w:r>
    </w:p>
    <w:p w:rsidR="00450122" w:rsidRPr="00450122" w:rsidRDefault="00450122" w:rsidP="00450122">
      <w:pPr>
        <w:jc w:val="both"/>
        <w:rPr>
          <w:rFonts w:asciiTheme="minorHAnsi" w:hAnsiTheme="minorHAnsi" w:cstheme="minorHAnsi"/>
          <w:sz w:val="20"/>
          <w:szCs w:val="20"/>
        </w:rPr>
      </w:pPr>
    </w:p>
    <w:p w:rsidR="00450122" w:rsidRPr="00450122" w:rsidRDefault="00450122" w:rsidP="00450122">
      <w:pPr>
        <w:ind w:left="1096"/>
        <w:jc w:val="both"/>
        <w:rPr>
          <w:rFonts w:asciiTheme="minorHAnsi" w:hAnsiTheme="minorHAnsi" w:cstheme="minorHAnsi"/>
          <w:sz w:val="20"/>
          <w:szCs w:val="20"/>
        </w:rPr>
      </w:pPr>
    </w:p>
    <w:p w:rsidR="00450122" w:rsidRPr="00450122" w:rsidRDefault="00450122" w:rsidP="00450122">
      <w:pPr>
        <w:pStyle w:val="PODKAPITOLA"/>
        <w:jc w:val="both"/>
        <w:rPr>
          <w:rFonts w:asciiTheme="minorHAnsi" w:hAnsiTheme="minorHAnsi" w:cstheme="minorHAnsi"/>
        </w:rPr>
      </w:pPr>
      <w:r w:rsidRPr="00450122">
        <w:rPr>
          <w:rFonts w:asciiTheme="minorHAnsi" w:hAnsiTheme="minorHAnsi" w:cstheme="minorHAnsi"/>
        </w:rPr>
        <w:t>1.2.3 Účastník v rámci nabídky předloží závaznou Studii řešení, a to v souladu s požadavky a ve struktuře stanovené v příloze (viz Příloha č. 7). Studie řešení předložená v nabídce bude Přílohou č. 1 Smlouvy.</w:t>
      </w:r>
    </w:p>
    <w:p w:rsidR="00450122" w:rsidRPr="00450122" w:rsidRDefault="00450122" w:rsidP="00450122">
      <w:pPr>
        <w:pStyle w:val="PODKAPITOLA"/>
        <w:rPr>
          <w:rFonts w:asciiTheme="minorHAnsi" w:hAnsiTheme="minorHAnsi" w:cstheme="minorHAnsi"/>
        </w:rPr>
      </w:pPr>
      <w:r w:rsidRPr="00450122">
        <w:rPr>
          <w:rFonts w:asciiTheme="minorHAnsi" w:hAnsiTheme="minorHAnsi" w:cstheme="minorHAnsi"/>
        </w:rPr>
        <w:t>1.3</w:t>
      </w:r>
      <w:r w:rsidRPr="00450122">
        <w:rPr>
          <w:rFonts w:asciiTheme="minorHAnsi" w:hAnsiTheme="minorHAnsi" w:cstheme="minorHAnsi"/>
        </w:rPr>
        <w:tab/>
        <w:t>Doba plnění veřejné zakázky</w:t>
      </w:r>
    </w:p>
    <w:p w:rsidR="00450122" w:rsidRPr="00450122" w:rsidRDefault="00450122" w:rsidP="00450122">
      <w:pPr>
        <w:pStyle w:val="PODKAPITOLA"/>
        <w:spacing w:before="0" w:after="0" w:line="276" w:lineRule="auto"/>
        <w:ind w:firstLine="708"/>
        <w:rPr>
          <w:rFonts w:asciiTheme="minorHAnsi" w:hAnsiTheme="minorHAnsi" w:cstheme="minorHAnsi"/>
          <w:b w:val="0"/>
        </w:rPr>
      </w:pPr>
      <w:r w:rsidRPr="00450122">
        <w:rPr>
          <w:rFonts w:asciiTheme="minorHAnsi" w:hAnsiTheme="minorHAnsi" w:cstheme="minorHAnsi"/>
          <w:b w:val="0"/>
        </w:rPr>
        <w:t>Předpokládané zahájení: od podpisu smlouvy</w:t>
      </w:r>
    </w:p>
    <w:p w:rsidR="00450122" w:rsidRPr="00450122" w:rsidRDefault="00450122" w:rsidP="00450122">
      <w:pPr>
        <w:pStyle w:val="PODKAPITOLA"/>
        <w:spacing w:before="0" w:after="0" w:line="276" w:lineRule="auto"/>
        <w:ind w:firstLine="708"/>
        <w:rPr>
          <w:rFonts w:asciiTheme="minorHAnsi" w:hAnsiTheme="minorHAnsi" w:cstheme="minorHAnsi"/>
        </w:rPr>
      </w:pPr>
      <w:r w:rsidRPr="00450122">
        <w:rPr>
          <w:rFonts w:asciiTheme="minorHAnsi" w:hAnsiTheme="minorHAnsi" w:cstheme="minorHAnsi"/>
          <w:b w:val="0"/>
        </w:rPr>
        <w:t>Předpokládané ukončení:</w:t>
      </w:r>
      <w:r w:rsidRPr="00450122">
        <w:rPr>
          <w:rFonts w:asciiTheme="minorHAnsi" w:hAnsiTheme="minorHAnsi" w:cstheme="minorHAnsi"/>
        </w:rPr>
        <w:t xml:space="preserve"> </w:t>
      </w:r>
      <w:r w:rsidRPr="00450122">
        <w:rPr>
          <w:rFonts w:asciiTheme="minorHAnsi" w:hAnsiTheme="minorHAnsi" w:cstheme="minorHAnsi"/>
          <w:b w:val="0"/>
        </w:rPr>
        <w:t>30. 10. 2017</w:t>
      </w:r>
    </w:p>
    <w:p w:rsidR="00450122" w:rsidRPr="00450122" w:rsidRDefault="00450122" w:rsidP="00450122">
      <w:pPr>
        <w:pStyle w:val="PODKAPITOLA"/>
        <w:rPr>
          <w:rFonts w:asciiTheme="minorHAnsi" w:hAnsiTheme="minorHAnsi" w:cstheme="minorHAnsi"/>
        </w:rPr>
      </w:pPr>
      <w:r w:rsidRPr="00450122">
        <w:rPr>
          <w:rFonts w:asciiTheme="minorHAnsi" w:hAnsiTheme="minorHAnsi" w:cstheme="minorHAnsi"/>
        </w:rPr>
        <w:t>1.4</w:t>
      </w:r>
      <w:r w:rsidRPr="00450122">
        <w:rPr>
          <w:rFonts w:asciiTheme="minorHAnsi" w:hAnsiTheme="minorHAnsi" w:cstheme="minorHAnsi"/>
        </w:rPr>
        <w:tab/>
        <w:t>Místo plnění veřejné zakázky</w:t>
      </w:r>
    </w:p>
    <w:p w:rsidR="00450122" w:rsidRPr="00450122" w:rsidRDefault="00450122" w:rsidP="00450122">
      <w:pPr>
        <w:pStyle w:val="PODKAPITOLA"/>
        <w:ind w:firstLine="708"/>
        <w:rPr>
          <w:rFonts w:asciiTheme="minorHAnsi" w:hAnsiTheme="minorHAnsi" w:cstheme="minorHAnsi"/>
          <w:b w:val="0"/>
        </w:rPr>
      </w:pPr>
      <w:r w:rsidRPr="00450122">
        <w:rPr>
          <w:rFonts w:asciiTheme="minorHAnsi" w:hAnsiTheme="minorHAnsi" w:cstheme="minorHAnsi"/>
          <w:b w:val="0"/>
        </w:rPr>
        <w:t xml:space="preserve">Republika Kazachstán, 010000 </w:t>
      </w:r>
      <w:proofErr w:type="spellStart"/>
      <w:r w:rsidRPr="00450122">
        <w:rPr>
          <w:rFonts w:asciiTheme="minorHAnsi" w:hAnsiTheme="minorHAnsi" w:cstheme="minorHAnsi"/>
          <w:b w:val="0"/>
        </w:rPr>
        <w:t>Astana</w:t>
      </w:r>
      <w:proofErr w:type="spellEnd"/>
      <w:r w:rsidRPr="00450122">
        <w:rPr>
          <w:rFonts w:asciiTheme="minorHAnsi" w:hAnsiTheme="minorHAnsi" w:cstheme="minorHAnsi"/>
          <w:b w:val="0"/>
        </w:rPr>
        <w:t xml:space="preserve">, </w:t>
      </w:r>
      <w:proofErr w:type="spellStart"/>
      <w:r w:rsidRPr="00450122">
        <w:rPr>
          <w:rFonts w:asciiTheme="minorHAnsi" w:hAnsiTheme="minorHAnsi" w:cstheme="minorHAnsi"/>
          <w:b w:val="0"/>
        </w:rPr>
        <w:t>Orynbor</w:t>
      </w:r>
      <w:proofErr w:type="spellEnd"/>
      <w:r w:rsidRPr="00450122">
        <w:rPr>
          <w:rFonts w:asciiTheme="minorHAnsi" w:hAnsiTheme="minorHAnsi" w:cstheme="minorHAnsi"/>
          <w:b w:val="0"/>
        </w:rPr>
        <w:t xml:space="preserve"> 55 – areál výstaviště </w:t>
      </w:r>
      <w:proofErr w:type="spellStart"/>
      <w:r w:rsidRPr="00450122">
        <w:rPr>
          <w:rFonts w:asciiTheme="minorHAnsi" w:hAnsiTheme="minorHAnsi" w:cstheme="minorHAnsi"/>
          <w:b w:val="0"/>
        </w:rPr>
        <w:t>Astana</w:t>
      </w:r>
      <w:proofErr w:type="spellEnd"/>
      <w:r w:rsidRPr="00450122">
        <w:rPr>
          <w:rFonts w:asciiTheme="minorHAnsi" w:hAnsiTheme="minorHAnsi" w:cstheme="minorHAnsi"/>
          <w:b w:val="0"/>
        </w:rPr>
        <w:t xml:space="preserve"> Expo 2017 </w:t>
      </w:r>
    </w:p>
    <w:p w:rsidR="00450122" w:rsidRPr="00450122" w:rsidRDefault="00450122" w:rsidP="00450122">
      <w:pPr>
        <w:pStyle w:val="PODKAPITOLA"/>
        <w:rPr>
          <w:rFonts w:asciiTheme="minorHAnsi" w:hAnsiTheme="minorHAnsi" w:cstheme="minorHAnsi"/>
        </w:rPr>
      </w:pPr>
      <w:r w:rsidRPr="00450122">
        <w:rPr>
          <w:rFonts w:asciiTheme="minorHAnsi" w:hAnsiTheme="minorHAnsi" w:cstheme="minorHAnsi"/>
        </w:rPr>
        <w:t>1.5</w:t>
      </w:r>
      <w:r w:rsidRPr="00450122">
        <w:rPr>
          <w:rFonts w:asciiTheme="minorHAnsi" w:hAnsiTheme="minorHAnsi" w:cstheme="minorHAnsi"/>
        </w:rPr>
        <w:tab/>
        <w:t>Předpokládaná hodnota veřejné zakázky</w:t>
      </w:r>
    </w:p>
    <w:p w:rsidR="00450122" w:rsidRPr="00450122" w:rsidRDefault="00450122" w:rsidP="00450122">
      <w:pPr>
        <w:shd w:val="clear" w:color="auto" w:fill="FFFFFF"/>
        <w:spacing w:line="276" w:lineRule="auto"/>
        <w:ind w:firstLine="708"/>
        <w:jc w:val="both"/>
        <w:rPr>
          <w:rFonts w:asciiTheme="minorHAnsi" w:hAnsiTheme="minorHAnsi" w:cstheme="minorHAnsi"/>
          <w:bCs/>
          <w:sz w:val="20"/>
          <w:szCs w:val="20"/>
        </w:rPr>
      </w:pPr>
      <w:r w:rsidRPr="00450122">
        <w:rPr>
          <w:rFonts w:asciiTheme="minorHAnsi" w:hAnsiTheme="minorHAnsi" w:cstheme="minorHAnsi"/>
          <w:bCs/>
          <w:sz w:val="20"/>
          <w:szCs w:val="20"/>
        </w:rPr>
        <w:t>63 800 000 Kč bez DPH</w:t>
      </w:r>
    </w:p>
    <w:p w:rsidR="00450122" w:rsidRPr="00450122" w:rsidRDefault="00450122" w:rsidP="00450122">
      <w:pPr>
        <w:ind w:left="709" w:right="-287" w:hanging="1"/>
        <w:jc w:val="both"/>
        <w:rPr>
          <w:rFonts w:asciiTheme="minorHAnsi" w:hAnsiTheme="minorHAnsi" w:cstheme="minorHAnsi"/>
          <w:sz w:val="20"/>
          <w:szCs w:val="20"/>
        </w:rPr>
      </w:pPr>
      <w:r w:rsidRPr="00450122">
        <w:rPr>
          <w:rFonts w:asciiTheme="minorHAnsi" w:hAnsiTheme="minorHAnsi" w:cstheme="minorHAnsi"/>
          <w:sz w:val="20"/>
          <w:szCs w:val="20"/>
        </w:rPr>
        <w:t>Předpokládané hodnota je hodnotou maximální a nepřekročitelnou. V případě, že účastník překročí v rámci své nabídky předpokládanou hodnotu, bude ze zadávacího řízení vyloučen z důvodu nerespektování zadávacích podmínek.</w:t>
      </w:r>
    </w:p>
    <w:p w:rsidR="00450122" w:rsidRPr="00450122" w:rsidRDefault="00450122" w:rsidP="00450122">
      <w:pPr>
        <w:ind w:left="709" w:right="-287" w:hanging="1"/>
        <w:jc w:val="both"/>
        <w:rPr>
          <w:rFonts w:asciiTheme="minorHAnsi" w:hAnsiTheme="minorHAnsi" w:cstheme="minorHAnsi"/>
          <w:sz w:val="20"/>
          <w:szCs w:val="20"/>
        </w:rPr>
      </w:pPr>
    </w:p>
    <w:p w:rsidR="00450122" w:rsidRPr="00450122" w:rsidRDefault="00450122" w:rsidP="00DE7140">
      <w:pPr>
        <w:pStyle w:val="KAPITOLA"/>
        <w:numPr>
          <w:ilvl w:val="0"/>
          <w:numId w:val="23"/>
        </w:numPr>
        <w:rPr>
          <w:rFonts w:asciiTheme="minorHAnsi" w:hAnsiTheme="minorHAnsi" w:cstheme="minorHAnsi"/>
          <w:sz w:val="20"/>
          <w:szCs w:val="20"/>
        </w:rPr>
      </w:pPr>
      <w:r w:rsidRPr="00450122">
        <w:rPr>
          <w:rFonts w:asciiTheme="minorHAnsi" w:hAnsiTheme="minorHAnsi" w:cstheme="minorHAnsi"/>
          <w:sz w:val="20"/>
          <w:szCs w:val="20"/>
        </w:rPr>
        <w:tab/>
        <w:t>Podmínky a požadavky na zpracování nabídky</w:t>
      </w:r>
    </w:p>
    <w:p w:rsidR="00450122" w:rsidRPr="00450122" w:rsidRDefault="00450122" w:rsidP="00450122">
      <w:pPr>
        <w:shd w:val="clear" w:color="auto" w:fill="FFFFFF"/>
        <w:spacing w:line="276" w:lineRule="auto"/>
        <w:ind w:firstLine="708"/>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 xml:space="preserve">Lhůta pro podání nabídek trvá do 2. 12. 2016 do 10:00 hodin. </w:t>
      </w:r>
    </w:p>
    <w:p w:rsidR="00450122" w:rsidRPr="00450122" w:rsidRDefault="00450122" w:rsidP="00450122">
      <w:pPr>
        <w:shd w:val="clear" w:color="auto" w:fill="FFFFFF"/>
        <w:spacing w:line="276" w:lineRule="auto"/>
        <w:ind w:firstLine="708"/>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Otevírání obálek proběhne dne 2. 12. 2016 v 10:00 hodin v sídle zadavatele.</w:t>
      </w:r>
    </w:p>
    <w:p w:rsidR="00450122" w:rsidRPr="00450122" w:rsidRDefault="00450122" w:rsidP="00450122">
      <w:pPr>
        <w:pStyle w:val="PODKAPITOLA"/>
        <w:rPr>
          <w:rFonts w:asciiTheme="minorHAnsi" w:hAnsiTheme="minorHAnsi" w:cstheme="minorHAnsi"/>
        </w:rPr>
      </w:pPr>
      <w:r w:rsidRPr="00450122">
        <w:rPr>
          <w:rFonts w:asciiTheme="minorHAnsi" w:hAnsiTheme="minorHAnsi" w:cstheme="minorHAnsi"/>
        </w:rPr>
        <w:tab/>
        <w:t>2.1</w:t>
      </w:r>
      <w:r w:rsidRPr="00450122">
        <w:rPr>
          <w:rFonts w:asciiTheme="minorHAnsi" w:hAnsiTheme="minorHAnsi" w:cstheme="minorHAnsi"/>
        </w:rPr>
        <w:tab/>
        <w:t>Náležitosti podání</w:t>
      </w:r>
    </w:p>
    <w:p w:rsidR="00450122" w:rsidRPr="00450122" w:rsidRDefault="00450122" w:rsidP="00450122">
      <w:pPr>
        <w:shd w:val="clear" w:color="auto" w:fill="FFFFFF"/>
        <w:spacing w:line="276" w:lineRule="auto"/>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ab/>
        <w:t xml:space="preserve">Zadavatel přijme nabídky, které jsou podány pouze v listinné podobě. Elektronické podání </w:t>
      </w:r>
      <w:r w:rsidRPr="00450122">
        <w:rPr>
          <w:rFonts w:asciiTheme="minorHAnsi" w:hAnsiTheme="minorHAnsi" w:cstheme="minorHAnsi"/>
          <w:color w:val="333333"/>
          <w:sz w:val="20"/>
          <w:szCs w:val="20"/>
        </w:rPr>
        <w:tab/>
        <w:t>nabídky zadavatel nepřipouští. </w:t>
      </w:r>
    </w:p>
    <w:p w:rsidR="00450122" w:rsidRPr="00450122" w:rsidRDefault="00450122" w:rsidP="00450122">
      <w:pPr>
        <w:pStyle w:val="PODKAPITOLA"/>
        <w:ind w:left="709"/>
        <w:rPr>
          <w:rFonts w:asciiTheme="minorHAnsi" w:hAnsiTheme="minorHAnsi" w:cstheme="minorHAnsi"/>
        </w:rPr>
      </w:pPr>
      <w:r w:rsidRPr="00450122">
        <w:rPr>
          <w:rFonts w:asciiTheme="minorHAnsi" w:hAnsiTheme="minorHAnsi" w:cstheme="minorHAnsi"/>
        </w:rPr>
        <w:t>2.2</w:t>
      </w:r>
      <w:r w:rsidRPr="00450122">
        <w:rPr>
          <w:rFonts w:asciiTheme="minorHAnsi" w:hAnsiTheme="minorHAnsi" w:cstheme="minorHAnsi"/>
        </w:rPr>
        <w:tab/>
        <w:t>Listinné podání nabídky</w:t>
      </w:r>
    </w:p>
    <w:p w:rsidR="00450122" w:rsidRPr="00450122" w:rsidRDefault="00450122" w:rsidP="002F7740">
      <w:pPr>
        <w:shd w:val="clear" w:color="auto" w:fill="FFFFFF"/>
        <w:spacing w:line="276" w:lineRule="auto"/>
        <w:ind w:left="705"/>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 xml:space="preserve">Nabídky v listinné podobě se podávají v řádně uzavřené obálce opatřené na uzavřeních </w:t>
      </w:r>
      <w:r w:rsidRPr="00450122">
        <w:rPr>
          <w:rFonts w:asciiTheme="minorHAnsi" w:hAnsiTheme="minorHAnsi" w:cstheme="minorHAnsi"/>
          <w:color w:val="333333"/>
          <w:sz w:val="20"/>
          <w:szCs w:val="20"/>
        </w:rPr>
        <w:tab/>
        <w:t xml:space="preserve">označením obchodní firmy/názvem a razítkem či podpisem. Obálka musí být zřetelně </w:t>
      </w:r>
      <w:r w:rsidRPr="00450122">
        <w:rPr>
          <w:rFonts w:asciiTheme="minorHAnsi" w:hAnsiTheme="minorHAnsi" w:cstheme="minorHAnsi"/>
          <w:color w:val="333333"/>
          <w:sz w:val="20"/>
          <w:szCs w:val="20"/>
        </w:rPr>
        <w:tab/>
        <w:t xml:space="preserve">označena názvem veřejné zakázky, na kterou účastník podává svou nabídku, tzn. </w:t>
      </w:r>
      <w:r w:rsidRPr="00450122">
        <w:rPr>
          <w:rFonts w:asciiTheme="minorHAnsi" w:hAnsiTheme="minorHAnsi" w:cstheme="minorHAnsi"/>
          <w:color w:val="333333"/>
          <w:sz w:val="20"/>
          <w:szCs w:val="20"/>
        </w:rPr>
        <w:tab/>
      </w:r>
      <w:r w:rsidRPr="00450122">
        <w:rPr>
          <w:rFonts w:asciiTheme="minorHAnsi" w:hAnsiTheme="minorHAnsi" w:cstheme="minorHAnsi"/>
          <w:b/>
          <w:color w:val="333333"/>
          <w:sz w:val="20"/>
          <w:szCs w:val="20"/>
        </w:rPr>
        <w:t>„Neotevírat: VZ – </w:t>
      </w:r>
      <w:proofErr w:type="spellStart"/>
      <w:r w:rsidRPr="00450122">
        <w:rPr>
          <w:rFonts w:asciiTheme="minorHAnsi" w:hAnsiTheme="minorHAnsi" w:cstheme="minorHAnsi"/>
          <w:b/>
          <w:color w:val="333333"/>
          <w:sz w:val="20"/>
          <w:szCs w:val="20"/>
        </w:rPr>
        <w:t>Astana</w:t>
      </w:r>
      <w:proofErr w:type="spellEnd"/>
      <w:r w:rsidRPr="00450122">
        <w:rPr>
          <w:rFonts w:asciiTheme="minorHAnsi" w:hAnsiTheme="minorHAnsi" w:cstheme="minorHAnsi"/>
          <w:b/>
          <w:color w:val="333333"/>
          <w:sz w:val="20"/>
          <w:szCs w:val="20"/>
        </w:rPr>
        <w:t xml:space="preserve"> EXPO 2017".</w:t>
      </w:r>
      <w:r w:rsidRPr="00450122">
        <w:rPr>
          <w:rFonts w:asciiTheme="minorHAnsi" w:hAnsiTheme="minorHAnsi" w:cstheme="minorHAnsi"/>
          <w:b/>
          <w:color w:val="333333"/>
          <w:sz w:val="20"/>
          <w:szCs w:val="20"/>
        </w:rPr>
        <w:tab/>
      </w:r>
      <w:r w:rsidRPr="00450122">
        <w:rPr>
          <w:rFonts w:asciiTheme="minorHAnsi" w:hAnsiTheme="minorHAnsi" w:cstheme="minorHAnsi"/>
          <w:b/>
          <w:color w:val="333333"/>
          <w:sz w:val="20"/>
          <w:szCs w:val="20"/>
        </w:rPr>
        <w:tab/>
      </w:r>
    </w:p>
    <w:p w:rsidR="00450122" w:rsidRPr="00450122" w:rsidRDefault="00450122" w:rsidP="00450122">
      <w:pPr>
        <w:shd w:val="clear" w:color="auto" w:fill="FFFFFF"/>
        <w:spacing w:line="276" w:lineRule="auto"/>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lastRenderedPageBreak/>
        <w:tab/>
        <w:t>Listinné nabídky se do výše uvedené lhůty pro podání nabídek podávají na adresu: </w:t>
      </w:r>
    </w:p>
    <w:p w:rsidR="00450122" w:rsidRPr="00450122" w:rsidRDefault="00450122" w:rsidP="00450122">
      <w:pPr>
        <w:shd w:val="clear" w:color="auto" w:fill="FFFFFF"/>
        <w:spacing w:line="276" w:lineRule="auto"/>
        <w:ind w:left="709"/>
        <w:jc w:val="both"/>
        <w:rPr>
          <w:rFonts w:asciiTheme="minorHAnsi" w:hAnsiTheme="minorHAnsi" w:cstheme="minorHAnsi"/>
          <w:b/>
          <w:bCs/>
          <w:sz w:val="20"/>
          <w:szCs w:val="20"/>
        </w:rPr>
      </w:pPr>
      <w:r w:rsidRPr="00450122">
        <w:rPr>
          <w:rFonts w:asciiTheme="minorHAnsi" w:hAnsiTheme="minorHAnsi" w:cstheme="minorHAnsi"/>
          <w:b/>
          <w:bCs/>
          <w:sz w:val="20"/>
          <w:szCs w:val="20"/>
        </w:rPr>
        <w:t>sídlo zadavatele - Dittrichova 21, Praha 28, 128 01 (podání je možné v pracovní den na recepci ve 2. patře budovy od 8:00 do 16:30)</w:t>
      </w:r>
      <w:r w:rsidRPr="00450122">
        <w:rPr>
          <w:rFonts w:asciiTheme="minorHAnsi" w:hAnsiTheme="minorHAnsi" w:cstheme="minorHAnsi"/>
          <w:sz w:val="20"/>
          <w:szCs w:val="20"/>
        </w:rPr>
        <w:t>. Přičemž poslední den lhůty je možné doručení do 10:00 hodin.</w:t>
      </w:r>
    </w:p>
    <w:p w:rsidR="00450122" w:rsidRPr="00450122" w:rsidRDefault="00450122" w:rsidP="00450122">
      <w:pPr>
        <w:shd w:val="clear" w:color="auto" w:fill="FFFFFF"/>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ab/>
        <w:t>Na obálce musí být uvedena adresa, na níž je možné zaslat vyrozumění o pozdě podané nabídce.</w:t>
      </w:r>
    </w:p>
    <w:p w:rsidR="00450122" w:rsidRPr="00450122" w:rsidRDefault="00450122" w:rsidP="00450122">
      <w:pPr>
        <w:pStyle w:val="PODKAPITOLA"/>
        <w:ind w:firstLine="708"/>
        <w:rPr>
          <w:rFonts w:asciiTheme="minorHAnsi" w:hAnsiTheme="minorHAnsi" w:cstheme="minorHAnsi"/>
        </w:rPr>
      </w:pPr>
      <w:r w:rsidRPr="00450122">
        <w:rPr>
          <w:rFonts w:asciiTheme="minorHAnsi" w:hAnsiTheme="minorHAnsi" w:cstheme="minorHAnsi"/>
        </w:rPr>
        <w:t>2.3</w:t>
      </w:r>
      <w:r w:rsidRPr="00450122">
        <w:rPr>
          <w:rFonts w:asciiTheme="minorHAnsi" w:hAnsiTheme="minorHAnsi" w:cstheme="minorHAnsi"/>
        </w:rPr>
        <w:tab/>
        <w:t>Identifikační údaje</w:t>
      </w:r>
    </w:p>
    <w:p w:rsidR="00450122" w:rsidRPr="00450122" w:rsidRDefault="00450122" w:rsidP="00450122">
      <w:pPr>
        <w:shd w:val="clear" w:color="auto" w:fill="FFFFFF"/>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ab/>
        <w:t xml:space="preserve">V nabídce musí být uvedeny identifikační údaje účastníka, zejména: obchodní firma, sídlo, </w:t>
      </w:r>
      <w:r w:rsidRPr="00450122">
        <w:rPr>
          <w:rFonts w:asciiTheme="minorHAnsi" w:hAnsiTheme="minorHAnsi" w:cstheme="minorHAnsi"/>
          <w:color w:val="333333"/>
          <w:sz w:val="20"/>
          <w:szCs w:val="20"/>
        </w:rPr>
        <w:tab/>
        <w:t xml:space="preserve">identifikační číslo, osoba oprávněná jednat za účastníka, příp. osoba oprávněná </w:t>
      </w:r>
      <w:r w:rsidRPr="00450122">
        <w:rPr>
          <w:rFonts w:asciiTheme="minorHAnsi" w:hAnsiTheme="minorHAnsi" w:cstheme="minorHAnsi"/>
          <w:color w:val="333333"/>
          <w:sz w:val="20"/>
          <w:szCs w:val="20"/>
        </w:rPr>
        <w:tab/>
        <w:t xml:space="preserve">zastupovat účastníka na základě plné moci, kontaktní poštovní adresa a e-mailová adresa pro </w:t>
      </w:r>
      <w:r w:rsidRPr="00450122">
        <w:rPr>
          <w:rFonts w:asciiTheme="minorHAnsi" w:hAnsiTheme="minorHAnsi" w:cstheme="minorHAnsi"/>
          <w:color w:val="333333"/>
          <w:sz w:val="20"/>
          <w:szCs w:val="20"/>
        </w:rPr>
        <w:tab/>
        <w:t>písemný styk mezi účastníkem a zadavatelem v rámci daného zadávacího řízení.</w:t>
      </w:r>
    </w:p>
    <w:p w:rsidR="00450122" w:rsidRPr="00450122" w:rsidRDefault="00450122" w:rsidP="00450122">
      <w:pPr>
        <w:pStyle w:val="PODKAPITOLA"/>
        <w:rPr>
          <w:rFonts w:asciiTheme="minorHAnsi" w:hAnsiTheme="minorHAnsi" w:cstheme="minorHAnsi"/>
        </w:rPr>
      </w:pPr>
      <w:r w:rsidRPr="00450122">
        <w:rPr>
          <w:rFonts w:asciiTheme="minorHAnsi" w:hAnsiTheme="minorHAnsi" w:cstheme="minorHAnsi"/>
        </w:rPr>
        <w:tab/>
        <w:t>2.4</w:t>
      </w:r>
      <w:r w:rsidRPr="00450122">
        <w:rPr>
          <w:rFonts w:asciiTheme="minorHAnsi" w:hAnsiTheme="minorHAnsi" w:cstheme="minorHAnsi"/>
        </w:rPr>
        <w:tab/>
        <w:t>Jazyk a návrh smlouvy</w:t>
      </w:r>
    </w:p>
    <w:p w:rsidR="00450122" w:rsidRPr="00450122" w:rsidRDefault="00450122" w:rsidP="00450122">
      <w:pPr>
        <w:shd w:val="clear" w:color="auto" w:fill="FFFFFF"/>
        <w:spacing w:line="276" w:lineRule="auto"/>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ab/>
        <w:t xml:space="preserve">Nabídka musí být zpracována v českém jazyce, není-li stanoveno dále jinak, a musí obsahovat návrh </w:t>
      </w:r>
      <w:r w:rsidRPr="00450122">
        <w:rPr>
          <w:rFonts w:asciiTheme="minorHAnsi" w:hAnsiTheme="minorHAnsi" w:cstheme="minorHAnsi"/>
          <w:color w:val="333333"/>
          <w:sz w:val="20"/>
          <w:szCs w:val="20"/>
        </w:rPr>
        <w:tab/>
        <w:t>smlouvy podepsaný osobou oprávněnou jednat jménem či za účastníka.</w:t>
      </w:r>
    </w:p>
    <w:p w:rsidR="00450122" w:rsidRPr="00450122" w:rsidRDefault="00450122" w:rsidP="00450122">
      <w:pPr>
        <w:pStyle w:val="PODKAPITOLA"/>
        <w:rPr>
          <w:rFonts w:asciiTheme="minorHAnsi" w:hAnsiTheme="minorHAnsi" w:cstheme="minorHAnsi"/>
        </w:rPr>
      </w:pPr>
      <w:r w:rsidRPr="00450122">
        <w:rPr>
          <w:rFonts w:asciiTheme="minorHAnsi" w:hAnsiTheme="minorHAnsi" w:cstheme="minorHAnsi"/>
        </w:rPr>
        <w:tab/>
        <w:t>2.5</w:t>
      </w:r>
      <w:r w:rsidRPr="00450122">
        <w:rPr>
          <w:rFonts w:asciiTheme="minorHAnsi" w:hAnsiTheme="minorHAnsi" w:cstheme="minorHAnsi"/>
        </w:rPr>
        <w:tab/>
        <w:t>Vyhotovení</w:t>
      </w:r>
    </w:p>
    <w:p w:rsidR="00450122" w:rsidRPr="00450122" w:rsidRDefault="00450122" w:rsidP="00450122">
      <w:pPr>
        <w:shd w:val="clear" w:color="auto" w:fill="FFFFFF"/>
        <w:spacing w:line="276" w:lineRule="auto"/>
        <w:ind w:left="709"/>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Účastník je povinen předložit jednu nabídku v originále. Zadavatel dále doporučuje předložit nabídku rovněž v kopii. Jedno vyhotovení nabídky bude označeno jako „Originál“ a druhé vyhotovení jako „Kopie“. Zadavatel doporučuje, aby všechny listy nabídky byly navzájem pevně spojeny či sešity tak, aby byly dostatečně zabezpečeny před jejich vyjmutím z nabídky.  </w:t>
      </w:r>
    </w:p>
    <w:p w:rsidR="00450122" w:rsidRPr="00450122" w:rsidRDefault="00450122" w:rsidP="00450122">
      <w:pPr>
        <w:pStyle w:val="PODKAPITOLA"/>
        <w:ind w:firstLine="708"/>
        <w:rPr>
          <w:rFonts w:asciiTheme="minorHAnsi" w:hAnsiTheme="minorHAnsi" w:cstheme="minorHAnsi"/>
        </w:rPr>
      </w:pPr>
      <w:r w:rsidRPr="00450122">
        <w:rPr>
          <w:rFonts w:asciiTheme="minorHAnsi" w:hAnsiTheme="minorHAnsi" w:cstheme="minorHAnsi"/>
        </w:rPr>
        <w:t>2.6</w:t>
      </w:r>
      <w:r w:rsidRPr="00450122">
        <w:rPr>
          <w:rFonts w:asciiTheme="minorHAnsi" w:hAnsiTheme="minorHAnsi" w:cstheme="minorHAnsi"/>
        </w:rPr>
        <w:tab/>
        <w:t>Stránkování</w:t>
      </w:r>
    </w:p>
    <w:p w:rsidR="00450122" w:rsidRPr="00450122" w:rsidRDefault="00450122" w:rsidP="00450122">
      <w:pPr>
        <w:shd w:val="clear" w:color="auto" w:fill="FFFFFF"/>
        <w:ind w:firstLine="708"/>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 xml:space="preserve">Zadavatel doporučuje, aby všechny stránky nabídky byly očíslovány vzestupnou kontinuální </w:t>
      </w:r>
      <w:r w:rsidRPr="00450122">
        <w:rPr>
          <w:rFonts w:asciiTheme="minorHAnsi" w:hAnsiTheme="minorHAnsi" w:cstheme="minorHAnsi"/>
          <w:color w:val="333333"/>
          <w:sz w:val="20"/>
          <w:szCs w:val="20"/>
        </w:rPr>
        <w:tab/>
        <w:t xml:space="preserve">řadou. Nabídka musí být dobře čitelná a nesmí obsahovat přepisy a opravy, které by zadavatele </w:t>
      </w:r>
      <w:r w:rsidRPr="00450122">
        <w:rPr>
          <w:rFonts w:asciiTheme="minorHAnsi" w:hAnsiTheme="minorHAnsi" w:cstheme="minorHAnsi"/>
          <w:color w:val="333333"/>
          <w:sz w:val="20"/>
          <w:szCs w:val="20"/>
        </w:rPr>
        <w:tab/>
        <w:t>mohly uvést v omyl. </w:t>
      </w:r>
    </w:p>
    <w:p w:rsidR="00450122" w:rsidRPr="00450122" w:rsidRDefault="00450122" w:rsidP="00450122">
      <w:pPr>
        <w:pStyle w:val="PODKAPITOLA"/>
        <w:rPr>
          <w:rFonts w:asciiTheme="minorHAnsi" w:hAnsiTheme="minorHAnsi" w:cstheme="minorHAnsi"/>
        </w:rPr>
      </w:pPr>
      <w:r w:rsidRPr="00450122">
        <w:rPr>
          <w:rFonts w:asciiTheme="minorHAnsi" w:hAnsiTheme="minorHAnsi" w:cstheme="minorHAnsi"/>
        </w:rPr>
        <w:tab/>
        <w:t>2.7</w:t>
      </w:r>
      <w:r w:rsidRPr="00450122">
        <w:rPr>
          <w:rFonts w:asciiTheme="minorHAnsi" w:hAnsiTheme="minorHAnsi" w:cstheme="minorHAnsi"/>
        </w:rPr>
        <w:tab/>
        <w:t>Společná nabídka</w:t>
      </w:r>
    </w:p>
    <w:p w:rsidR="00450122" w:rsidRPr="00450122" w:rsidRDefault="00450122" w:rsidP="00450122">
      <w:pPr>
        <w:shd w:val="clear" w:color="auto" w:fill="FFFFFF"/>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ab/>
        <w:t xml:space="preserve">Pokud podává nabídku více účastníků společně (společná nabídka), uvedou v nabídce též osobu, </w:t>
      </w:r>
      <w:r w:rsidRPr="00450122">
        <w:rPr>
          <w:rFonts w:asciiTheme="minorHAnsi" w:hAnsiTheme="minorHAnsi" w:cstheme="minorHAnsi"/>
          <w:color w:val="333333"/>
          <w:sz w:val="20"/>
          <w:szCs w:val="20"/>
        </w:rPr>
        <w:tab/>
        <w:t xml:space="preserve">která bude zmocněna zastupovat tyto účastníky při styku se zadavatelem v průběhu zadávacího </w:t>
      </w:r>
      <w:r w:rsidRPr="00450122">
        <w:rPr>
          <w:rFonts w:asciiTheme="minorHAnsi" w:hAnsiTheme="minorHAnsi" w:cstheme="minorHAnsi"/>
          <w:color w:val="333333"/>
          <w:sz w:val="20"/>
          <w:szCs w:val="20"/>
        </w:rPr>
        <w:tab/>
        <w:t>řízení.</w:t>
      </w:r>
    </w:p>
    <w:p w:rsidR="00450122" w:rsidRPr="00450122" w:rsidRDefault="00450122" w:rsidP="00450122">
      <w:pPr>
        <w:pStyle w:val="PODKAPITOLA"/>
        <w:rPr>
          <w:rFonts w:asciiTheme="minorHAnsi" w:hAnsiTheme="minorHAnsi" w:cstheme="minorHAnsi"/>
        </w:rPr>
      </w:pPr>
      <w:r w:rsidRPr="00450122">
        <w:rPr>
          <w:rFonts w:asciiTheme="minorHAnsi" w:hAnsiTheme="minorHAnsi" w:cstheme="minorHAnsi"/>
        </w:rPr>
        <w:tab/>
        <w:t>2.8</w:t>
      </w:r>
      <w:r w:rsidRPr="00450122">
        <w:rPr>
          <w:rFonts w:asciiTheme="minorHAnsi" w:hAnsiTheme="minorHAnsi" w:cstheme="minorHAnsi"/>
        </w:rPr>
        <w:tab/>
        <w:t>Forma nabídky</w:t>
      </w:r>
    </w:p>
    <w:p w:rsidR="00450122" w:rsidRPr="00450122" w:rsidRDefault="00450122" w:rsidP="00450122">
      <w:pPr>
        <w:shd w:val="clear" w:color="auto" w:fill="FFFFFF"/>
        <w:jc w:val="both"/>
        <w:rPr>
          <w:rFonts w:asciiTheme="minorHAnsi" w:hAnsiTheme="minorHAnsi" w:cstheme="minorHAnsi"/>
          <w:color w:val="333333"/>
          <w:sz w:val="20"/>
          <w:szCs w:val="20"/>
        </w:rPr>
      </w:pPr>
      <w:r w:rsidRPr="00450122">
        <w:rPr>
          <w:rFonts w:asciiTheme="minorHAnsi" w:hAnsiTheme="minorHAnsi" w:cstheme="minorHAnsi"/>
          <w:b/>
          <w:bCs/>
          <w:color w:val="0D73AA"/>
          <w:sz w:val="20"/>
          <w:szCs w:val="20"/>
        </w:rPr>
        <w:tab/>
      </w:r>
      <w:r w:rsidRPr="00450122">
        <w:rPr>
          <w:rFonts w:asciiTheme="minorHAnsi" w:hAnsiTheme="minorHAnsi" w:cstheme="minorHAnsi"/>
          <w:color w:val="333333"/>
          <w:sz w:val="20"/>
          <w:szCs w:val="20"/>
        </w:rPr>
        <w:t xml:space="preserve">Účastník předloží nabídku též v elektronické podobě na CD, a to ve formátu MS Office nebo </w:t>
      </w:r>
      <w:r w:rsidRPr="00450122">
        <w:rPr>
          <w:rFonts w:asciiTheme="minorHAnsi" w:hAnsiTheme="minorHAnsi" w:cstheme="minorHAnsi"/>
          <w:color w:val="333333"/>
          <w:sz w:val="20"/>
          <w:szCs w:val="20"/>
        </w:rPr>
        <w:tab/>
        <w:t>kompatibilním, případně ve formátu *.</w:t>
      </w:r>
      <w:proofErr w:type="spellStart"/>
      <w:r w:rsidRPr="00450122">
        <w:rPr>
          <w:rFonts w:asciiTheme="minorHAnsi" w:hAnsiTheme="minorHAnsi" w:cstheme="minorHAnsi"/>
          <w:color w:val="333333"/>
          <w:sz w:val="20"/>
          <w:szCs w:val="20"/>
        </w:rPr>
        <w:t>pdf</w:t>
      </w:r>
      <w:proofErr w:type="spellEnd"/>
      <w:r w:rsidRPr="00450122">
        <w:rPr>
          <w:rFonts w:asciiTheme="minorHAnsi" w:hAnsiTheme="minorHAnsi" w:cstheme="minorHAnsi"/>
          <w:color w:val="333333"/>
          <w:sz w:val="20"/>
          <w:szCs w:val="20"/>
        </w:rPr>
        <w:t>.</w:t>
      </w:r>
    </w:p>
    <w:p w:rsidR="00450122" w:rsidRPr="00450122" w:rsidRDefault="00450122" w:rsidP="00450122">
      <w:pPr>
        <w:pStyle w:val="PODKAPITOLA"/>
        <w:rPr>
          <w:rFonts w:asciiTheme="minorHAnsi" w:eastAsiaTheme="minorHAnsi" w:hAnsiTheme="minorHAnsi" w:cstheme="minorHAnsi"/>
        </w:rPr>
      </w:pPr>
      <w:r w:rsidRPr="00450122">
        <w:rPr>
          <w:rFonts w:asciiTheme="minorHAnsi" w:hAnsiTheme="minorHAnsi" w:cstheme="minorHAnsi"/>
        </w:rPr>
        <w:tab/>
        <w:t>2.9</w:t>
      </w:r>
      <w:r w:rsidRPr="00450122">
        <w:rPr>
          <w:rFonts w:asciiTheme="minorHAnsi" w:hAnsiTheme="minorHAnsi" w:cstheme="minorHAnsi"/>
        </w:rPr>
        <w:tab/>
      </w:r>
      <w:r w:rsidRPr="00450122">
        <w:rPr>
          <w:rFonts w:asciiTheme="minorHAnsi" w:eastAsiaTheme="minorHAnsi" w:hAnsiTheme="minorHAnsi" w:cstheme="minorHAnsi"/>
        </w:rPr>
        <w:t>Struktura nabídky</w:t>
      </w:r>
    </w:p>
    <w:p w:rsidR="00450122" w:rsidRPr="00450122" w:rsidRDefault="00450122" w:rsidP="00450122">
      <w:pPr>
        <w:shd w:val="clear" w:color="auto" w:fill="FFFFFF"/>
        <w:spacing w:line="276" w:lineRule="auto"/>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ab/>
        <w:t>Zadavatel doporučuje předložit nabídku v následující struktuře:</w:t>
      </w:r>
    </w:p>
    <w:p w:rsidR="00450122" w:rsidRPr="00450122" w:rsidRDefault="00450122" w:rsidP="00DE7140">
      <w:pPr>
        <w:pStyle w:val="Odstavecseseznamem"/>
        <w:widowControl/>
        <w:numPr>
          <w:ilvl w:val="0"/>
          <w:numId w:val="13"/>
        </w:numPr>
        <w:shd w:val="clear" w:color="auto" w:fill="FFFFFF"/>
        <w:autoSpaceDE/>
        <w:autoSpaceDN/>
        <w:adjustRightInd/>
        <w:spacing w:line="276" w:lineRule="auto"/>
        <w:contextualSpacing/>
        <w:jc w:val="both"/>
        <w:textAlignment w:val="center"/>
        <w:rPr>
          <w:rFonts w:asciiTheme="minorHAnsi" w:hAnsiTheme="minorHAnsi" w:cstheme="minorHAnsi"/>
          <w:b/>
          <w:color w:val="333333"/>
          <w:sz w:val="20"/>
          <w:szCs w:val="20"/>
        </w:rPr>
      </w:pPr>
      <w:r w:rsidRPr="00450122">
        <w:rPr>
          <w:rFonts w:asciiTheme="minorHAnsi" w:hAnsiTheme="minorHAnsi" w:cstheme="minorHAnsi"/>
          <w:b/>
          <w:color w:val="333333"/>
          <w:sz w:val="20"/>
          <w:szCs w:val="20"/>
        </w:rPr>
        <w:t>Úvodní strana</w:t>
      </w:r>
    </w:p>
    <w:p w:rsidR="00450122" w:rsidRPr="00450122" w:rsidRDefault="00450122" w:rsidP="00450122">
      <w:pPr>
        <w:shd w:val="clear" w:color="auto" w:fill="FFFFFF"/>
        <w:spacing w:line="276" w:lineRule="auto"/>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 </w:t>
      </w:r>
      <w:r w:rsidRPr="00450122">
        <w:rPr>
          <w:rFonts w:asciiTheme="minorHAnsi" w:hAnsiTheme="minorHAnsi" w:cstheme="minorHAnsi"/>
          <w:color w:val="333333"/>
          <w:sz w:val="20"/>
          <w:szCs w:val="20"/>
        </w:rPr>
        <w:tab/>
      </w:r>
      <w:r w:rsidRPr="00450122">
        <w:rPr>
          <w:rFonts w:asciiTheme="minorHAnsi" w:hAnsiTheme="minorHAnsi" w:cstheme="minorHAnsi"/>
          <w:color w:val="333333"/>
          <w:sz w:val="20"/>
          <w:szCs w:val="20"/>
        </w:rPr>
        <w:tab/>
        <w:t xml:space="preserve">Název veřejné zakázky, identifikační údaje účastníka, identifikační údaje </w:t>
      </w:r>
      <w:r w:rsidRPr="00450122">
        <w:rPr>
          <w:rFonts w:asciiTheme="minorHAnsi" w:hAnsiTheme="minorHAnsi" w:cstheme="minorHAnsi"/>
          <w:color w:val="333333"/>
          <w:sz w:val="20"/>
          <w:szCs w:val="20"/>
        </w:rPr>
        <w:tab/>
      </w:r>
      <w:r w:rsidRPr="00450122">
        <w:rPr>
          <w:rFonts w:asciiTheme="minorHAnsi" w:hAnsiTheme="minorHAnsi" w:cstheme="minorHAnsi"/>
          <w:color w:val="333333"/>
          <w:sz w:val="20"/>
          <w:szCs w:val="20"/>
        </w:rPr>
        <w:tab/>
      </w:r>
      <w:r w:rsidRPr="00450122">
        <w:rPr>
          <w:rFonts w:asciiTheme="minorHAnsi" w:hAnsiTheme="minorHAnsi" w:cstheme="minorHAnsi"/>
          <w:color w:val="333333"/>
          <w:sz w:val="20"/>
          <w:szCs w:val="20"/>
        </w:rPr>
        <w:tab/>
        <w:t>zadavatele. </w:t>
      </w:r>
      <w:r w:rsidRPr="00450122">
        <w:rPr>
          <w:rFonts w:asciiTheme="minorHAnsi" w:hAnsiTheme="minorHAnsi" w:cstheme="minorHAnsi"/>
          <w:color w:val="333333"/>
          <w:sz w:val="20"/>
          <w:szCs w:val="20"/>
        </w:rPr>
        <w:br/>
      </w:r>
    </w:p>
    <w:p w:rsidR="00450122" w:rsidRPr="00450122" w:rsidRDefault="00450122" w:rsidP="00DE7140">
      <w:pPr>
        <w:pStyle w:val="Odstavecseseznamem"/>
        <w:widowControl/>
        <w:numPr>
          <w:ilvl w:val="0"/>
          <w:numId w:val="13"/>
        </w:numPr>
        <w:shd w:val="clear" w:color="auto" w:fill="FFFFFF"/>
        <w:autoSpaceDE/>
        <w:autoSpaceDN/>
        <w:adjustRightInd/>
        <w:spacing w:line="276" w:lineRule="auto"/>
        <w:contextualSpacing/>
        <w:jc w:val="both"/>
        <w:textAlignment w:val="center"/>
        <w:rPr>
          <w:rFonts w:asciiTheme="minorHAnsi" w:hAnsiTheme="minorHAnsi" w:cstheme="minorHAnsi"/>
          <w:b/>
          <w:color w:val="333333"/>
          <w:sz w:val="20"/>
          <w:szCs w:val="20"/>
        </w:rPr>
      </w:pPr>
      <w:r w:rsidRPr="00450122">
        <w:rPr>
          <w:rFonts w:asciiTheme="minorHAnsi" w:hAnsiTheme="minorHAnsi" w:cstheme="minorHAnsi"/>
          <w:b/>
          <w:color w:val="333333"/>
          <w:sz w:val="20"/>
          <w:szCs w:val="20"/>
        </w:rPr>
        <w:t>Obsah</w:t>
      </w:r>
    </w:p>
    <w:p w:rsidR="00450122" w:rsidRPr="00450122" w:rsidRDefault="00450122" w:rsidP="00450122">
      <w:pPr>
        <w:shd w:val="clear" w:color="auto" w:fill="FFFFFF"/>
        <w:spacing w:line="276" w:lineRule="auto"/>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 </w:t>
      </w:r>
      <w:r w:rsidRPr="00450122">
        <w:rPr>
          <w:rFonts w:asciiTheme="minorHAnsi" w:hAnsiTheme="minorHAnsi" w:cstheme="minorHAnsi"/>
          <w:color w:val="333333"/>
          <w:sz w:val="20"/>
          <w:szCs w:val="20"/>
        </w:rPr>
        <w:tab/>
      </w:r>
      <w:r w:rsidRPr="00450122">
        <w:rPr>
          <w:rFonts w:asciiTheme="minorHAnsi" w:hAnsiTheme="minorHAnsi" w:cstheme="minorHAnsi"/>
          <w:color w:val="333333"/>
          <w:sz w:val="20"/>
          <w:szCs w:val="20"/>
        </w:rPr>
        <w:tab/>
        <w:t xml:space="preserve">Musí obsahovat všechny dále uvedené kapitoly nabídky dle požadovaného členění, </w:t>
      </w:r>
      <w:r w:rsidRPr="00450122">
        <w:rPr>
          <w:rFonts w:asciiTheme="minorHAnsi" w:hAnsiTheme="minorHAnsi" w:cstheme="minorHAnsi"/>
          <w:color w:val="333333"/>
          <w:sz w:val="20"/>
          <w:szCs w:val="20"/>
        </w:rPr>
        <w:tab/>
      </w:r>
      <w:r w:rsidRPr="00450122">
        <w:rPr>
          <w:rFonts w:asciiTheme="minorHAnsi" w:hAnsiTheme="minorHAnsi" w:cstheme="minorHAnsi"/>
          <w:color w:val="333333"/>
          <w:sz w:val="20"/>
          <w:szCs w:val="20"/>
        </w:rPr>
        <w:tab/>
        <w:t>ke kterým budou přiřazena čísla příslušných listů, příp. stránek. </w:t>
      </w:r>
    </w:p>
    <w:p w:rsidR="00450122" w:rsidRPr="00450122" w:rsidRDefault="00450122" w:rsidP="00450122">
      <w:pPr>
        <w:shd w:val="clear" w:color="auto" w:fill="FFFFFF"/>
        <w:spacing w:line="276" w:lineRule="auto"/>
        <w:jc w:val="both"/>
        <w:rPr>
          <w:rFonts w:asciiTheme="minorHAnsi" w:hAnsiTheme="minorHAnsi" w:cstheme="minorHAnsi"/>
          <w:color w:val="333333"/>
          <w:sz w:val="20"/>
          <w:szCs w:val="20"/>
        </w:rPr>
      </w:pPr>
    </w:p>
    <w:p w:rsidR="00450122" w:rsidRPr="00450122" w:rsidRDefault="00450122" w:rsidP="00DE7140">
      <w:pPr>
        <w:pStyle w:val="Odstavecseseznamem"/>
        <w:widowControl/>
        <w:numPr>
          <w:ilvl w:val="0"/>
          <w:numId w:val="13"/>
        </w:numPr>
        <w:shd w:val="clear" w:color="auto" w:fill="FFFFFF"/>
        <w:autoSpaceDE/>
        <w:autoSpaceDN/>
        <w:adjustRightInd/>
        <w:spacing w:line="276" w:lineRule="auto"/>
        <w:contextualSpacing/>
        <w:jc w:val="both"/>
        <w:textAlignment w:val="center"/>
        <w:rPr>
          <w:rFonts w:asciiTheme="minorHAnsi" w:hAnsiTheme="minorHAnsi" w:cstheme="minorHAnsi"/>
          <w:b/>
          <w:color w:val="333333"/>
          <w:sz w:val="20"/>
          <w:szCs w:val="20"/>
        </w:rPr>
      </w:pPr>
      <w:r w:rsidRPr="00450122">
        <w:rPr>
          <w:rFonts w:asciiTheme="minorHAnsi" w:hAnsiTheme="minorHAnsi" w:cstheme="minorHAnsi"/>
          <w:b/>
          <w:color w:val="333333"/>
          <w:sz w:val="20"/>
          <w:szCs w:val="20"/>
        </w:rPr>
        <w:t xml:space="preserve">Všeobecné údaje o účastníkovi </w:t>
      </w:r>
    </w:p>
    <w:p w:rsidR="00450122" w:rsidRPr="00450122" w:rsidRDefault="00450122" w:rsidP="00450122">
      <w:pPr>
        <w:shd w:val="clear" w:color="auto" w:fill="FFFFFF"/>
        <w:spacing w:line="276" w:lineRule="auto"/>
        <w:ind w:left="1418"/>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 xml:space="preserve">Název účastníka, právní forma, sídlo, IČO, DIČ, bankovní spojení, jména členů statutárního orgánu společnosti vč. kontaktů (telefon, ID datové schránky, e-mail, adresa), pověřená osoba zmocněná k dalšímu jednání včetně písemného pověření k zastupování a kontaktního emailu, který bude sloužit ke komunikaci se     </w:t>
      </w:r>
      <w:r w:rsidRPr="00450122">
        <w:rPr>
          <w:rFonts w:asciiTheme="minorHAnsi" w:hAnsiTheme="minorHAnsi" w:cstheme="minorHAnsi"/>
          <w:color w:val="333333"/>
          <w:sz w:val="20"/>
          <w:szCs w:val="20"/>
        </w:rPr>
        <w:tab/>
        <w:t xml:space="preserve">   zadavatelem v rámci tohoto zadávacího řízení, a profil společnosti. </w:t>
      </w:r>
    </w:p>
    <w:p w:rsidR="00450122" w:rsidRPr="00450122" w:rsidRDefault="00450122" w:rsidP="00450122">
      <w:pPr>
        <w:shd w:val="clear" w:color="auto" w:fill="FFFFFF"/>
        <w:spacing w:line="276" w:lineRule="auto"/>
        <w:jc w:val="both"/>
        <w:rPr>
          <w:rFonts w:asciiTheme="minorHAnsi" w:hAnsiTheme="minorHAnsi" w:cstheme="minorHAnsi"/>
          <w:color w:val="333333"/>
          <w:sz w:val="20"/>
          <w:szCs w:val="20"/>
        </w:rPr>
      </w:pPr>
    </w:p>
    <w:p w:rsidR="00450122" w:rsidRPr="00450122" w:rsidRDefault="00450122" w:rsidP="00DE7140">
      <w:pPr>
        <w:pStyle w:val="Odstavecseseznamem"/>
        <w:widowControl/>
        <w:numPr>
          <w:ilvl w:val="0"/>
          <w:numId w:val="13"/>
        </w:numPr>
        <w:shd w:val="clear" w:color="auto" w:fill="FFFFFF"/>
        <w:autoSpaceDE/>
        <w:autoSpaceDN/>
        <w:adjustRightInd/>
        <w:spacing w:line="276" w:lineRule="auto"/>
        <w:contextualSpacing/>
        <w:jc w:val="both"/>
        <w:rPr>
          <w:rFonts w:asciiTheme="minorHAnsi" w:hAnsiTheme="minorHAnsi" w:cstheme="minorHAnsi"/>
          <w:b/>
          <w:color w:val="333333"/>
          <w:sz w:val="20"/>
          <w:szCs w:val="20"/>
        </w:rPr>
      </w:pPr>
      <w:r w:rsidRPr="00450122">
        <w:rPr>
          <w:rFonts w:asciiTheme="minorHAnsi" w:hAnsiTheme="minorHAnsi" w:cstheme="minorHAnsi"/>
          <w:b/>
          <w:color w:val="333333"/>
          <w:sz w:val="20"/>
          <w:szCs w:val="20"/>
        </w:rPr>
        <w:t>Krycí list nabídky</w:t>
      </w:r>
    </w:p>
    <w:p w:rsidR="00450122" w:rsidRPr="00450122" w:rsidRDefault="00450122" w:rsidP="00450122">
      <w:pPr>
        <w:shd w:val="clear" w:color="auto" w:fill="FFFFFF"/>
        <w:spacing w:line="276" w:lineRule="auto"/>
        <w:ind w:left="1418"/>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lastRenderedPageBreak/>
        <w:t> Na krycím listu budou uvedeny následující údaje: název veřejné zakázky, základní identifikační údaje zadavatele a účastníka (včetně osob zmocněných k dalším jednáním), nejvýše přípustná nabídková cena v členění podle zadávací dokumentace, případně jiné informace o údajích z nabídek odpovídající číselně vyjádřitelným dílčím hodnotícím kritériím, pokud je relevantní, datum a podpis osoby oprávněné jednat za účastníka. Účastník použije přílohu zadávací dokumentace. </w:t>
      </w:r>
      <w:r w:rsidRPr="00450122">
        <w:rPr>
          <w:rFonts w:asciiTheme="minorHAnsi" w:hAnsiTheme="minorHAnsi" w:cstheme="minorHAnsi"/>
          <w:color w:val="333333"/>
          <w:sz w:val="20"/>
          <w:szCs w:val="20"/>
        </w:rPr>
        <w:br/>
      </w:r>
    </w:p>
    <w:p w:rsidR="00450122" w:rsidRPr="00450122" w:rsidRDefault="00450122" w:rsidP="00DE7140">
      <w:pPr>
        <w:pStyle w:val="Odstavecseseznamem"/>
        <w:widowControl/>
        <w:numPr>
          <w:ilvl w:val="0"/>
          <w:numId w:val="13"/>
        </w:numPr>
        <w:shd w:val="clear" w:color="auto" w:fill="FFFFFF"/>
        <w:autoSpaceDE/>
        <w:autoSpaceDN/>
        <w:adjustRightInd/>
        <w:spacing w:line="276" w:lineRule="auto"/>
        <w:contextualSpacing/>
        <w:jc w:val="both"/>
        <w:textAlignment w:val="center"/>
        <w:rPr>
          <w:rFonts w:asciiTheme="minorHAnsi" w:hAnsiTheme="minorHAnsi" w:cstheme="minorHAnsi"/>
          <w:b/>
          <w:color w:val="333333"/>
          <w:sz w:val="20"/>
          <w:szCs w:val="20"/>
        </w:rPr>
      </w:pPr>
      <w:r w:rsidRPr="00450122">
        <w:rPr>
          <w:rFonts w:asciiTheme="minorHAnsi" w:hAnsiTheme="minorHAnsi" w:cstheme="minorHAnsi"/>
          <w:b/>
          <w:color w:val="333333"/>
          <w:sz w:val="20"/>
          <w:szCs w:val="20"/>
        </w:rPr>
        <w:t>Kvalifikace</w:t>
      </w:r>
    </w:p>
    <w:p w:rsidR="00450122" w:rsidRPr="00450122" w:rsidRDefault="00450122" w:rsidP="00450122">
      <w:pPr>
        <w:shd w:val="clear" w:color="auto" w:fill="FFFFFF"/>
        <w:spacing w:line="276" w:lineRule="auto"/>
        <w:ind w:left="1418"/>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Doklady prokazující splnění kvalifikace a způsobilosti dle bodu 3 zadávací dokumentace. </w:t>
      </w:r>
      <w:r w:rsidRPr="00450122">
        <w:rPr>
          <w:rFonts w:asciiTheme="minorHAnsi" w:hAnsiTheme="minorHAnsi" w:cstheme="minorHAnsi"/>
          <w:color w:val="333333"/>
          <w:sz w:val="20"/>
          <w:szCs w:val="20"/>
        </w:rPr>
        <w:br/>
      </w:r>
    </w:p>
    <w:p w:rsidR="00450122" w:rsidRPr="00450122" w:rsidRDefault="00450122" w:rsidP="00DE7140">
      <w:pPr>
        <w:pStyle w:val="Odstavecseseznamem"/>
        <w:widowControl/>
        <w:numPr>
          <w:ilvl w:val="0"/>
          <w:numId w:val="13"/>
        </w:numPr>
        <w:shd w:val="clear" w:color="auto" w:fill="FFFFFF"/>
        <w:autoSpaceDE/>
        <w:autoSpaceDN/>
        <w:adjustRightInd/>
        <w:spacing w:line="276" w:lineRule="auto"/>
        <w:contextualSpacing/>
        <w:jc w:val="both"/>
        <w:textAlignment w:val="center"/>
        <w:rPr>
          <w:rFonts w:asciiTheme="minorHAnsi" w:hAnsiTheme="minorHAnsi" w:cstheme="minorHAnsi"/>
          <w:b/>
          <w:color w:val="333333"/>
          <w:sz w:val="20"/>
          <w:szCs w:val="20"/>
        </w:rPr>
      </w:pPr>
      <w:r w:rsidRPr="00450122">
        <w:rPr>
          <w:rFonts w:asciiTheme="minorHAnsi" w:hAnsiTheme="minorHAnsi" w:cstheme="minorHAnsi"/>
          <w:b/>
          <w:color w:val="333333"/>
          <w:sz w:val="20"/>
          <w:szCs w:val="20"/>
        </w:rPr>
        <w:t>Nabídková cena</w:t>
      </w:r>
    </w:p>
    <w:p w:rsidR="00450122" w:rsidRPr="00450122" w:rsidRDefault="00450122" w:rsidP="00450122">
      <w:pPr>
        <w:shd w:val="clear" w:color="auto" w:fill="FFFFFF"/>
        <w:spacing w:line="276" w:lineRule="auto"/>
        <w:ind w:left="1068"/>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ab/>
        <w:t xml:space="preserve">Nabídková cena v členění dle bodu 7 zadávací dokumentace a přílohy č. 5 </w:t>
      </w:r>
      <w:r w:rsidRPr="00450122">
        <w:rPr>
          <w:rFonts w:asciiTheme="minorHAnsi" w:hAnsiTheme="minorHAnsi" w:cstheme="minorHAnsi"/>
          <w:color w:val="333333"/>
          <w:sz w:val="20"/>
          <w:szCs w:val="20"/>
        </w:rPr>
        <w:tab/>
        <w:t>k zadávací dokumentaci </w:t>
      </w:r>
    </w:p>
    <w:p w:rsidR="00450122" w:rsidRPr="00450122" w:rsidRDefault="00450122" w:rsidP="00450122">
      <w:pPr>
        <w:shd w:val="clear" w:color="auto" w:fill="FFFFFF"/>
        <w:spacing w:line="276" w:lineRule="auto"/>
        <w:ind w:left="993"/>
        <w:jc w:val="both"/>
        <w:rPr>
          <w:rFonts w:asciiTheme="minorHAnsi" w:hAnsiTheme="minorHAnsi" w:cstheme="minorHAnsi"/>
          <w:color w:val="333333"/>
          <w:sz w:val="20"/>
          <w:szCs w:val="20"/>
        </w:rPr>
      </w:pPr>
    </w:p>
    <w:p w:rsidR="00450122" w:rsidRPr="00450122" w:rsidRDefault="00450122" w:rsidP="00DE7140">
      <w:pPr>
        <w:pStyle w:val="Odstavecseseznamem"/>
        <w:widowControl/>
        <w:numPr>
          <w:ilvl w:val="0"/>
          <w:numId w:val="13"/>
        </w:numPr>
        <w:shd w:val="clear" w:color="auto" w:fill="FFFFFF"/>
        <w:autoSpaceDE/>
        <w:autoSpaceDN/>
        <w:adjustRightInd/>
        <w:spacing w:line="276" w:lineRule="auto"/>
        <w:contextualSpacing/>
        <w:jc w:val="both"/>
        <w:rPr>
          <w:rFonts w:asciiTheme="minorHAnsi" w:hAnsiTheme="minorHAnsi" w:cstheme="minorHAnsi"/>
          <w:b/>
          <w:color w:val="333333"/>
          <w:sz w:val="20"/>
          <w:szCs w:val="20"/>
        </w:rPr>
      </w:pPr>
      <w:r w:rsidRPr="00450122">
        <w:rPr>
          <w:rFonts w:asciiTheme="minorHAnsi" w:hAnsiTheme="minorHAnsi" w:cstheme="minorHAnsi"/>
          <w:b/>
          <w:color w:val="333333"/>
          <w:sz w:val="20"/>
          <w:szCs w:val="20"/>
        </w:rPr>
        <w:t>Nabízené plnění</w:t>
      </w:r>
    </w:p>
    <w:p w:rsidR="00450122" w:rsidRPr="00450122" w:rsidRDefault="00450122" w:rsidP="00450122">
      <w:pPr>
        <w:shd w:val="clear" w:color="auto" w:fill="FFFFFF"/>
        <w:spacing w:line="276" w:lineRule="auto"/>
        <w:ind w:left="1134"/>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ab/>
        <w:t xml:space="preserve">Podrobný popis a specifikace nabízeného plnění, včetně údajů prokazujících splnění </w:t>
      </w:r>
      <w:r w:rsidRPr="00450122">
        <w:rPr>
          <w:rFonts w:asciiTheme="minorHAnsi" w:hAnsiTheme="minorHAnsi" w:cstheme="minorHAnsi"/>
          <w:color w:val="333333"/>
          <w:sz w:val="20"/>
          <w:szCs w:val="20"/>
        </w:rPr>
        <w:tab/>
        <w:t xml:space="preserve">technických požadavků zadavatele. Účastník </w:t>
      </w:r>
      <w:r w:rsidRPr="00450122">
        <w:rPr>
          <w:rFonts w:asciiTheme="minorHAnsi" w:hAnsiTheme="minorHAnsi" w:cstheme="minorHAnsi"/>
          <w:b/>
          <w:color w:val="333333"/>
          <w:sz w:val="20"/>
          <w:szCs w:val="20"/>
        </w:rPr>
        <w:t>musí</w:t>
      </w:r>
      <w:r w:rsidRPr="00450122">
        <w:rPr>
          <w:rFonts w:asciiTheme="minorHAnsi" w:hAnsiTheme="minorHAnsi" w:cstheme="minorHAnsi"/>
          <w:color w:val="333333"/>
          <w:sz w:val="20"/>
          <w:szCs w:val="20"/>
        </w:rPr>
        <w:t xml:space="preserve"> v nabídce předložit zejména:</w:t>
      </w:r>
    </w:p>
    <w:p w:rsidR="00450122" w:rsidRPr="00450122" w:rsidRDefault="00450122" w:rsidP="00DE7140">
      <w:pPr>
        <w:pStyle w:val="Odstavecseseznamem"/>
        <w:widowControl/>
        <w:numPr>
          <w:ilvl w:val="0"/>
          <w:numId w:val="17"/>
        </w:numPr>
        <w:shd w:val="clear" w:color="auto" w:fill="FFFFFF"/>
        <w:autoSpaceDE/>
        <w:autoSpaceDN/>
        <w:adjustRightInd/>
        <w:spacing w:line="276" w:lineRule="auto"/>
        <w:contextualSpacing/>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V rámci textové části:</w:t>
      </w:r>
    </w:p>
    <w:p w:rsidR="00450122" w:rsidRPr="00450122" w:rsidRDefault="00450122" w:rsidP="00DE7140">
      <w:pPr>
        <w:pStyle w:val="Odstavecseseznamem"/>
        <w:widowControl/>
        <w:numPr>
          <w:ilvl w:val="1"/>
          <w:numId w:val="17"/>
        </w:numPr>
        <w:shd w:val="clear" w:color="auto" w:fill="FFFFFF"/>
        <w:autoSpaceDE/>
        <w:autoSpaceDN/>
        <w:adjustRightInd/>
        <w:spacing w:line="276" w:lineRule="auto"/>
        <w:contextualSpacing/>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Vztah architektonického a ideového řešení pavilonu k tématu Expo a k tématu expozice ČR</w:t>
      </w:r>
    </w:p>
    <w:p w:rsidR="00450122" w:rsidRPr="00450122" w:rsidRDefault="00450122" w:rsidP="00DE7140">
      <w:pPr>
        <w:pStyle w:val="Odstavecseseznamem"/>
        <w:widowControl/>
        <w:numPr>
          <w:ilvl w:val="1"/>
          <w:numId w:val="17"/>
        </w:numPr>
        <w:shd w:val="clear" w:color="auto" w:fill="FFFFFF"/>
        <w:autoSpaceDE/>
        <w:autoSpaceDN/>
        <w:adjustRightInd/>
        <w:spacing w:line="276" w:lineRule="auto"/>
        <w:contextualSpacing/>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Návrh expoziční části pavilonu ČR vč. popisu zajištění jejího provozu a údržby</w:t>
      </w:r>
    </w:p>
    <w:p w:rsidR="00450122" w:rsidRPr="00450122" w:rsidRDefault="00450122" w:rsidP="00DE7140">
      <w:pPr>
        <w:pStyle w:val="Odstavecseseznamem"/>
        <w:widowControl/>
        <w:numPr>
          <w:ilvl w:val="1"/>
          <w:numId w:val="17"/>
        </w:numPr>
        <w:shd w:val="clear" w:color="auto" w:fill="FFFFFF"/>
        <w:autoSpaceDE/>
        <w:autoSpaceDN/>
        <w:adjustRightInd/>
        <w:spacing w:line="276" w:lineRule="auto"/>
        <w:contextualSpacing/>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Návrh řešení provozu restaurace vč. návrhu menu</w:t>
      </w:r>
    </w:p>
    <w:p w:rsidR="00450122" w:rsidRPr="00450122" w:rsidRDefault="00450122" w:rsidP="00DE7140">
      <w:pPr>
        <w:pStyle w:val="Odstavecseseznamem"/>
        <w:widowControl/>
        <w:numPr>
          <w:ilvl w:val="1"/>
          <w:numId w:val="17"/>
        </w:numPr>
        <w:shd w:val="clear" w:color="auto" w:fill="FFFFFF"/>
        <w:autoSpaceDE/>
        <w:autoSpaceDN/>
        <w:adjustRightInd/>
        <w:spacing w:line="276" w:lineRule="auto"/>
        <w:contextualSpacing/>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Návrh řešení provozu obchodu vč. návrhu prodávaného sortimentu zboží</w:t>
      </w:r>
    </w:p>
    <w:p w:rsidR="00450122" w:rsidRPr="00450122" w:rsidRDefault="00450122" w:rsidP="00DE7140">
      <w:pPr>
        <w:pStyle w:val="Odstavecseseznamem"/>
        <w:widowControl/>
        <w:numPr>
          <w:ilvl w:val="1"/>
          <w:numId w:val="17"/>
        </w:numPr>
        <w:shd w:val="clear" w:color="auto" w:fill="FFFFFF"/>
        <w:autoSpaceDE/>
        <w:autoSpaceDN/>
        <w:adjustRightInd/>
        <w:spacing w:line="276" w:lineRule="auto"/>
        <w:contextualSpacing/>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Návrh postupu montáže a demontáže expozice ČR</w:t>
      </w:r>
    </w:p>
    <w:p w:rsidR="00450122" w:rsidRPr="00450122" w:rsidRDefault="00450122" w:rsidP="00DE7140">
      <w:pPr>
        <w:pStyle w:val="Odstavecseseznamem"/>
        <w:widowControl/>
        <w:numPr>
          <w:ilvl w:val="1"/>
          <w:numId w:val="17"/>
        </w:numPr>
        <w:shd w:val="clear" w:color="auto" w:fill="FFFFFF"/>
        <w:autoSpaceDE/>
        <w:autoSpaceDN/>
        <w:adjustRightInd/>
        <w:spacing w:line="276" w:lineRule="auto"/>
        <w:contextualSpacing/>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Návrh zajištění doprovodného programu a doprovodné propagace vč. podrobného popisu a návrhu harmonogramu</w:t>
      </w:r>
    </w:p>
    <w:p w:rsidR="00450122" w:rsidRPr="00450122" w:rsidRDefault="00450122" w:rsidP="00DE7140">
      <w:pPr>
        <w:pStyle w:val="Odstavecseseznamem"/>
        <w:widowControl/>
        <w:numPr>
          <w:ilvl w:val="1"/>
          <w:numId w:val="17"/>
        </w:numPr>
        <w:shd w:val="clear" w:color="auto" w:fill="FFFFFF"/>
        <w:autoSpaceDE/>
        <w:autoSpaceDN/>
        <w:adjustRightInd/>
        <w:spacing w:line="276" w:lineRule="auto"/>
        <w:contextualSpacing/>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 xml:space="preserve">Návrh sortimentu dárkových propagačních předmětů s motivem (logotyp) účasti ČR na </w:t>
      </w:r>
      <w:proofErr w:type="spellStart"/>
      <w:r w:rsidRPr="00450122">
        <w:rPr>
          <w:rFonts w:asciiTheme="minorHAnsi" w:hAnsiTheme="minorHAnsi" w:cstheme="minorHAnsi"/>
          <w:color w:val="333333"/>
          <w:sz w:val="20"/>
          <w:szCs w:val="20"/>
        </w:rPr>
        <w:t>Astana</w:t>
      </w:r>
      <w:proofErr w:type="spellEnd"/>
      <w:r w:rsidRPr="00450122">
        <w:rPr>
          <w:rFonts w:asciiTheme="minorHAnsi" w:hAnsiTheme="minorHAnsi" w:cstheme="minorHAnsi"/>
          <w:color w:val="333333"/>
          <w:sz w:val="20"/>
          <w:szCs w:val="20"/>
        </w:rPr>
        <w:t xml:space="preserve"> Expo 2017</w:t>
      </w:r>
    </w:p>
    <w:p w:rsidR="00450122" w:rsidRPr="00450122" w:rsidRDefault="00450122" w:rsidP="00DE7140">
      <w:pPr>
        <w:pStyle w:val="Odstavecseseznamem"/>
        <w:widowControl/>
        <w:numPr>
          <w:ilvl w:val="1"/>
          <w:numId w:val="17"/>
        </w:numPr>
        <w:shd w:val="clear" w:color="auto" w:fill="FFFFFF"/>
        <w:autoSpaceDE/>
        <w:autoSpaceDN/>
        <w:adjustRightInd/>
        <w:spacing w:line="276" w:lineRule="auto"/>
        <w:contextualSpacing/>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Struktura kompletního autorského a realizačního týmu projektu</w:t>
      </w:r>
    </w:p>
    <w:p w:rsidR="00450122" w:rsidRPr="00450122" w:rsidRDefault="00450122" w:rsidP="00DE7140">
      <w:pPr>
        <w:pStyle w:val="Odstavecseseznamem"/>
        <w:widowControl/>
        <w:numPr>
          <w:ilvl w:val="1"/>
          <w:numId w:val="17"/>
        </w:numPr>
        <w:shd w:val="clear" w:color="auto" w:fill="FFFFFF"/>
        <w:autoSpaceDE/>
        <w:autoSpaceDN/>
        <w:adjustRightInd/>
        <w:spacing w:line="276" w:lineRule="auto"/>
        <w:contextualSpacing/>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 xml:space="preserve">Časový a finanční harmonogram plnění zakázky od zahájení do ukončení plnění </w:t>
      </w:r>
    </w:p>
    <w:p w:rsidR="00450122" w:rsidRPr="00450122" w:rsidRDefault="00450122" w:rsidP="00DE7140">
      <w:pPr>
        <w:pStyle w:val="Odstavecseseznamem"/>
        <w:widowControl/>
        <w:numPr>
          <w:ilvl w:val="0"/>
          <w:numId w:val="17"/>
        </w:numPr>
        <w:shd w:val="clear" w:color="auto" w:fill="FFFFFF"/>
        <w:autoSpaceDE/>
        <w:autoSpaceDN/>
        <w:adjustRightInd/>
        <w:spacing w:line="276" w:lineRule="auto"/>
        <w:contextualSpacing/>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V rámci grafické a multimediální části:</w:t>
      </w:r>
    </w:p>
    <w:p w:rsidR="00450122" w:rsidRPr="00450122" w:rsidRDefault="00450122" w:rsidP="00DE7140">
      <w:pPr>
        <w:pStyle w:val="Odstavecseseznamem"/>
        <w:widowControl/>
        <w:numPr>
          <w:ilvl w:val="1"/>
          <w:numId w:val="17"/>
        </w:numPr>
        <w:shd w:val="clear" w:color="auto" w:fill="FFFFFF"/>
        <w:autoSpaceDE/>
        <w:autoSpaceDN/>
        <w:adjustRightInd/>
        <w:spacing w:line="276" w:lineRule="auto"/>
        <w:contextualSpacing/>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 xml:space="preserve">Návrh logotypu účasti České republiky na </w:t>
      </w:r>
      <w:proofErr w:type="spellStart"/>
      <w:r w:rsidRPr="00450122">
        <w:rPr>
          <w:rFonts w:asciiTheme="minorHAnsi" w:hAnsiTheme="minorHAnsi" w:cstheme="minorHAnsi"/>
          <w:color w:val="333333"/>
          <w:sz w:val="20"/>
          <w:szCs w:val="20"/>
        </w:rPr>
        <w:t>Astana</w:t>
      </w:r>
      <w:proofErr w:type="spellEnd"/>
      <w:r w:rsidRPr="00450122">
        <w:rPr>
          <w:rFonts w:asciiTheme="minorHAnsi" w:hAnsiTheme="minorHAnsi" w:cstheme="minorHAnsi"/>
          <w:color w:val="333333"/>
          <w:sz w:val="20"/>
          <w:szCs w:val="20"/>
        </w:rPr>
        <w:t xml:space="preserve"> Expo 2017</w:t>
      </w:r>
    </w:p>
    <w:p w:rsidR="00450122" w:rsidRPr="00450122" w:rsidRDefault="00450122" w:rsidP="00DE7140">
      <w:pPr>
        <w:pStyle w:val="Odstavecseseznamem"/>
        <w:widowControl/>
        <w:numPr>
          <w:ilvl w:val="1"/>
          <w:numId w:val="17"/>
        </w:numPr>
        <w:shd w:val="clear" w:color="auto" w:fill="FFFFFF"/>
        <w:autoSpaceDE/>
        <w:autoSpaceDN/>
        <w:adjustRightInd/>
        <w:spacing w:line="276" w:lineRule="auto"/>
        <w:contextualSpacing/>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 xml:space="preserve">Rozpracované studie s půdorysy každého podlaží, min. 3 řezy, barevným a prostorovým řešením (exteriér i interiér) a situace, a to prostřednictvím vizualizace pavilonu v denní a noční verzi (v elektronické i tištěné podobě) na listech papíru formátu min. A3 </w:t>
      </w:r>
    </w:p>
    <w:p w:rsidR="00450122" w:rsidRPr="00450122" w:rsidRDefault="00450122" w:rsidP="00DE7140">
      <w:pPr>
        <w:pStyle w:val="Odstavecseseznamem"/>
        <w:widowControl/>
        <w:numPr>
          <w:ilvl w:val="2"/>
          <w:numId w:val="17"/>
        </w:numPr>
        <w:shd w:val="clear" w:color="auto" w:fill="FFFFFF"/>
        <w:autoSpaceDE/>
        <w:autoSpaceDN/>
        <w:adjustRightInd/>
        <w:spacing w:line="276" w:lineRule="auto"/>
        <w:contextualSpacing/>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 xml:space="preserve">min. 4 různé pohledy na hlavní expoziční část pavilonu, </w:t>
      </w:r>
    </w:p>
    <w:p w:rsidR="00450122" w:rsidRPr="00450122" w:rsidRDefault="00450122" w:rsidP="00DE7140">
      <w:pPr>
        <w:pStyle w:val="Odstavecseseznamem"/>
        <w:widowControl/>
        <w:numPr>
          <w:ilvl w:val="2"/>
          <w:numId w:val="17"/>
        </w:numPr>
        <w:shd w:val="clear" w:color="auto" w:fill="FFFFFF"/>
        <w:autoSpaceDE/>
        <w:autoSpaceDN/>
        <w:adjustRightInd/>
        <w:spacing w:line="276" w:lineRule="auto"/>
        <w:contextualSpacing/>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 xml:space="preserve">min. 3 různé pohledy na gastronomickou část pavilonu, </w:t>
      </w:r>
    </w:p>
    <w:p w:rsidR="00450122" w:rsidRPr="00450122" w:rsidRDefault="00450122" w:rsidP="00DE7140">
      <w:pPr>
        <w:pStyle w:val="Odstavecseseznamem"/>
        <w:widowControl/>
        <w:numPr>
          <w:ilvl w:val="2"/>
          <w:numId w:val="17"/>
        </w:numPr>
        <w:shd w:val="clear" w:color="auto" w:fill="FFFFFF"/>
        <w:autoSpaceDE/>
        <w:autoSpaceDN/>
        <w:adjustRightInd/>
        <w:spacing w:line="276" w:lineRule="auto"/>
        <w:contextualSpacing/>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min. 2 různé pohledy na obchod</w:t>
      </w:r>
    </w:p>
    <w:p w:rsidR="00450122" w:rsidRPr="00450122" w:rsidRDefault="00450122" w:rsidP="00DE7140">
      <w:pPr>
        <w:pStyle w:val="Odstavecseseznamem"/>
        <w:widowControl/>
        <w:numPr>
          <w:ilvl w:val="2"/>
          <w:numId w:val="17"/>
        </w:numPr>
        <w:shd w:val="clear" w:color="auto" w:fill="FFFFFF"/>
        <w:autoSpaceDE/>
        <w:autoSpaceDN/>
        <w:adjustRightInd/>
        <w:spacing w:line="276" w:lineRule="auto"/>
        <w:contextualSpacing/>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 xml:space="preserve">min. 3 různé pohledy na administrativní část pavilonu a </w:t>
      </w:r>
    </w:p>
    <w:p w:rsidR="00450122" w:rsidRPr="00450122" w:rsidRDefault="00450122" w:rsidP="00DE7140">
      <w:pPr>
        <w:pStyle w:val="Odstavecseseznamem"/>
        <w:widowControl/>
        <w:numPr>
          <w:ilvl w:val="2"/>
          <w:numId w:val="17"/>
        </w:numPr>
        <w:shd w:val="clear" w:color="auto" w:fill="FFFFFF"/>
        <w:autoSpaceDE/>
        <w:autoSpaceDN/>
        <w:adjustRightInd/>
        <w:spacing w:line="276" w:lineRule="auto"/>
        <w:contextualSpacing/>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min. 2 různé pohledy na hlavní vchod do pavilonu</w:t>
      </w:r>
    </w:p>
    <w:p w:rsidR="00450122" w:rsidRPr="00450122" w:rsidRDefault="00450122" w:rsidP="00DE7140">
      <w:pPr>
        <w:pStyle w:val="Odstavecseseznamem"/>
        <w:widowControl/>
        <w:numPr>
          <w:ilvl w:val="1"/>
          <w:numId w:val="17"/>
        </w:numPr>
        <w:shd w:val="clear" w:color="auto" w:fill="FFFFFF"/>
        <w:autoSpaceDE/>
        <w:autoSpaceDN/>
        <w:adjustRightInd/>
        <w:spacing w:line="276" w:lineRule="auto"/>
        <w:contextualSpacing/>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Plán expozice ČR s vyznačenou trasou pro návštěvníky vč. časového snímku a vypočtené maximální kapacity expozice</w:t>
      </w:r>
    </w:p>
    <w:p w:rsidR="00450122" w:rsidRPr="00450122" w:rsidRDefault="00450122" w:rsidP="00450122">
      <w:pPr>
        <w:shd w:val="clear" w:color="auto" w:fill="FFFFFF"/>
        <w:spacing w:line="276" w:lineRule="auto"/>
        <w:ind w:left="1134"/>
        <w:jc w:val="both"/>
        <w:rPr>
          <w:rFonts w:asciiTheme="minorHAnsi" w:hAnsiTheme="minorHAnsi" w:cstheme="minorHAnsi"/>
          <w:color w:val="333333"/>
          <w:sz w:val="20"/>
          <w:szCs w:val="20"/>
        </w:rPr>
      </w:pPr>
    </w:p>
    <w:p w:rsidR="00450122" w:rsidRPr="00450122" w:rsidRDefault="00450122" w:rsidP="00DE7140">
      <w:pPr>
        <w:pStyle w:val="Odstavecseseznamem"/>
        <w:widowControl/>
        <w:numPr>
          <w:ilvl w:val="0"/>
          <w:numId w:val="13"/>
        </w:numPr>
        <w:shd w:val="clear" w:color="auto" w:fill="FFFFFF"/>
        <w:autoSpaceDE/>
        <w:autoSpaceDN/>
        <w:adjustRightInd/>
        <w:spacing w:line="276" w:lineRule="auto"/>
        <w:contextualSpacing/>
        <w:jc w:val="both"/>
        <w:rPr>
          <w:rFonts w:asciiTheme="minorHAnsi" w:hAnsiTheme="minorHAnsi" w:cstheme="minorHAnsi"/>
          <w:b/>
          <w:color w:val="333333"/>
          <w:sz w:val="20"/>
          <w:szCs w:val="20"/>
        </w:rPr>
      </w:pPr>
      <w:r w:rsidRPr="00450122">
        <w:rPr>
          <w:rFonts w:asciiTheme="minorHAnsi" w:hAnsiTheme="minorHAnsi" w:cstheme="minorHAnsi"/>
          <w:b/>
          <w:color w:val="333333"/>
          <w:sz w:val="20"/>
          <w:szCs w:val="20"/>
        </w:rPr>
        <w:t>Hodnocení</w:t>
      </w:r>
    </w:p>
    <w:p w:rsidR="00450122" w:rsidRPr="00450122" w:rsidRDefault="00450122" w:rsidP="00450122">
      <w:pPr>
        <w:shd w:val="clear" w:color="auto" w:fill="FFFFFF"/>
        <w:spacing w:line="276" w:lineRule="auto"/>
        <w:ind w:left="993"/>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 </w:t>
      </w:r>
      <w:r w:rsidRPr="00450122">
        <w:rPr>
          <w:rFonts w:asciiTheme="minorHAnsi" w:hAnsiTheme="minorHAnsi" w:cstheme="minorHAnsi"/>
          <w:color w:val="333333"/>
          <w:sz w:val="20"/>
          <w:szCs w:val="20"/>
        </w:rPr>
        <w:tab/>
        <w:t xml:space="preserve">Relevantní údaje a informace pro účely hodnocení dle bodu 7 zadávací </w:t>
      </w:r>
      <w:r w:rsidRPr="00450122">
        <w:rPr>
          <w:rFonts w:asciiTheme="minorHAnsi" w:hAnsiTheme="minorHAnsi" w:cstheme="minorHAnsi"/>
          <w:color w:val="333333"/>
          <w:sz w:val="20"/>
          <w:szCs w:val="20"/>
        </w:rPr>
        <w:tab/>
        <w:t>dokumentace. </w:t>
      </w:r>
      <w:r w:rsidRPr="00450122">
        <w:rPr>
          <w:rFonts w:asciiTheme="minorHAnsi" w:hAnsiTheme="minorHAnsi" w:cstheme="minorHAnsi"/>
          <w:color w:val="333333"/>
          <w:sz w:val="20"/>
          <w:szCs w:val="20"/>
        </w:rPr>
        <w:br/>
      </w:r>
    </w:p>
    <w:p w:rsidR="00450122" w:rsidRPr="00450122" w:rsidRDefault="00450122" w:rsidP="00DE7140">
      <w:pPr>
        <w:pStyle w:val="Odstavecseseznamem"/>
        <w:widowControl/>
        <w:numPr>
          <w:ilvl w:val="0"/>
          <w:numId w:val="13"/>
        </w:numPr>
        <w:shd w:val="clear" w:color="auto" w:fill="FFFFFF"/>
        <w:autoSpaceDE/>
        <w:autoSpaceDN/>
        <w:adjustRightInd/>
        <w:spacing w:line="276" w:lineRule="auto"/>
        <w:contextualSpacing/>
        <w:jc w:val="both"/>
        <w:textAlignment w:val="center"/>
        <w:rPr>
          <w:rFonts w:asciiTheme="minorHAnsi" w:hAnsiTheme="minorHAnsi" w:cstheme="minorHAnsi"/>
          <w:b/>
          <w:color w:val="333333"/>
          <w:sz w:val="20"/>
          <w:szCs w:val="20"/>
        </w:rPr>
      </w:pPr>
      <w:r w:rsidRPr="00450122">
        <w:rPr>
          <w:rFonts w:asciiTheme="minorHAnsi" w:hAnsiTheme="minorHAnsi" w:cstheme="minorHAnsi"/>
          <w:b/>
          <w:color w:val="333333"/>
          <w:sz w:val="20"/>
          <w:szCs w:val="20"/>
        </w:rPr>
        <w:t>Smlouva</w:t>
      </w:r>
    </w:p>
    <w:p w:rsidR="00450122" w:rsidRPr="00450122" w:rsidRDefault="00450122" w:rsidP="00450122">
      <w:pPr>
        <w:shd w:val="clear" w:color="auto" w:fill="FFFFFF"/>
        <w:spacing w:line="276" w:lineRule="auto"/>
        <w:ind w:left="993"/>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 </w:t>
      </w:r>
      <w:r w:rsidRPr="00450122">
        <w:rPr>
          <w:rFonts w:asciiTheme="minorHAnsi" w:hAnsiTheme="minorHAnsi" w:cstheme="minorHAnsi"/>
          <w:color w:val="333333"/>
          <w:sz w:val="20"/>
          <w:szCs w:val="20"/>
        </w:rPr>
        <w:tab/>
        <w:t>Návrh smlouvy podepsaný osobou oprávněnou jednat za účastníka.</w:t>
      </w:r>
    </w:p>
    <w:p w:rsidR="00450122" w:rsidRPr="00450122" w:rsidRDefault="00450122" w:rsidP="00450122">
      <w:pPr>
        <w:shd w:val="clear" w:color="auto" w:fill="FFFFFF"/>
        <w:spacing w:line="276" w:lineRule="auto"/>
        <w:ind w:left="993"/>
        <w:jc w:val="both"/>
        <w:rPr>
          <w:rFonts w:asciiTheme="minorHAnsi" w:hAnsiTheme="minorHAnsi" w:cstheme="minorHAnsi"/>
          <w:color w:val="333333"/>
          <w:sz w:val="20"/>
          <w:szCs w:val="20"/>
        </w:rPr>
      </w:pPr>
    </w:p>
    <w:p w:rsidR="00450122" w:rsidRPr="00450122" w:rsidRDefault="00450122" w:rsidP="00450122">
      <w:pPr>
        <w:shd w:val="clear" w:color="auto" w:fill="FFFFFF"/>
        <w:spacing w:line="276" w:lineRule="auto"/>
        <w:ind w:left="1134"/>
        <w:jc w:val="both"/>
        <w:rPr>
          <w:rFonts w:asciiTheme="minorHAnsi" w:hAnsiTheme="minorHAnsi" w:cstheme="minorHAnsi"/>
          <w:color w:val="333333"/>
          <w:sz w:val="20"/>
          <w:szCs w:val="20"/>
        </w:rPr>
      </w:pPr>
      <w:r w:rsidRPr="00450122">
        <w:rPr>
          <w:rFonts w:asciiTheme="minorHAnsi" w:hAnsiTheme="minorHAnsi" w:cstheme="minorHAnsi"/>
          <w:b/>
          <w:color w:val="333333"/>
          <w:sz w:val="20"/>
          <w:szCs w:val="20"/>
        </w:rPr>
        <w:t>j) Doklad o složení jistoty</w:t>
      </w:r>
    </w:p>
    <w:p w:rsidR="00450122" w:rsidRPr="00450122" w:rsidRDefault="00450122" w:rsidP="00450122">
      <w:pPr>
        <w:shd w:val="clear" w:color="auto" w:fill="FFFFFF"/>
        <w:spacing w:line="276" w:lineRule="auto"/>
        <w:ind w:left="993"/>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ab/>
        <w:t xml:space="preserve">Účastník je povinen předložit v rámci své nabídky doklad o složení jistoty v souladu </w:t>
      </w:r>
      <w:r w:rsidRPr="00450122">
        <w:rPr>
          <w:rFonts w:asciiTheme="minorHAnsi" w:hAnsiTheme="minorHAnsi" w:cstheme="minorHAnsi"/>
          <w:color w:val="333333"/>
          <w:sz w:val="20"/>
          <w:szCs w:val="20"/>
        </w:rPr>
        <w:tab/>
        <w:t>s bodem 10 zadávací dokumentace.</w:t>
      </w:r>
    </w:p>
    <w:p w:rsidR="00450122" w:rsidRPr="00450122" w:rsidRDefault="00450122" w:rsidP="00450122">
      <w:pPr>
        <w:pStyle w:val="KAPITOLA"/>
        <w:rPr>
          <w:rFonts w:asciiTheme="minorHAnsi" w:hAnsiTheme="minorHAnsi" w:cstheme="minorHAnsi"/>
          <w:sz w:val="20"/>
          <w:szCs w:val="20"/>
        </w:rPr>
      </w:pPr>
      <w:r w:rsidRPr="00450122">
        <w:rPr>
          <w:rFonts w:asciiTheme="minorHAnsi" w:hAnsiTheme="minorHAnsi" w:cstheme="minorHAnsi"/>
          <w:sz w:val="20"/>
          <w:szCs w:val="20"/>
        </w:rPr>
        <w:lastRenderedPageBreak/>
        <w:br/>
        <w:t>3.</w:t>
      </w:r>
      <w:r w:rsidRPr="00450122">
        <w:rPr>
          <w:rFonts w:asciiTheme="minorHAnsi" w:hAnsiTheme="minorHAnsi" w:cstheme="minorHAnsi"/>
          <w:sz w:val="20"/>
          <w:szCs w:val="20"/>
        </w:rPr>
        <w:tab/>
        <w:t>Žádosti o vysvětlení zadávací dokumentace </w:t>
      </w:r>
    </w:p>
    <w:p w:rsidR="00450122" w:rsidRPr="00450122" w:rsidRDefault="00450122" w:rsidP="00450122">
      <w:pPr>
        <w:shd w:val="clear" w:color="auto" w:fill="FFFFFF"/>
        <w:spacing w:line="276" w:lineRule="auto"/>
        <w:jc w:val="both"/>
        <w:rPr>
          <w:rStyle w:val="apple-converted-space"/>
          <w:rFonts w:asciiTheme="minorHAnsi" w:hAnsiTheme="minorHAnsi" w:cstheme="minorHAnsi"/>
          <w:color w:val="000000"/>
          <w:sz w:val="20"/>
          <w:szCs w:val="20"/>
          <w:shd w:val="clear" w:color="auto" w:fill="FFFFFF"/>
        </w:rPr>
      </w:pPr>
      <w:r w:rsidRPr="00450122">
        <w:rPr>
          <w:rFonts w:asciiTheme="minorHAnsi" w:hAnsiTheme="minorHAnsi" w:cstheme="minorHAnsi"/>
          <w:color w:val="333333"/>
          <w:sz w:val="20"/>
          <w:szCs w:val="20"/>
        </w:rPr>
        <w:t xml:space="preserve">Zadavatel poskytne vysvětlení zadávací dokumentace na základě písemné žádosti dle § 98 zákona. Písemná forma žádosti o vysvětlení zadávací dokumentace musí být doručena na následující adresu: OTIDEA a.s., Thámova 32/681, 180 00 Praha 8 – Karlín nebo </w:t>
      </w:r>
      <w:hyperlink r:id="rId11" w:history="1">
        <w:r w:rsidRPr="00450122">
          <w:rPr>
            <w:rStyle w:val="Hypertextovodkaz"/>
            <w:rFonts w:asciiTheme="minorHAnsi" w:hAnsiTheme="minorHAnsi" w:cstheme="minorHAnsi"/>
            <w:sz w:val="20"/>
            <w:szCs w:val="20"/>
          </w:rPr>
          <w:t>zakazky@otidea.cz</w:t>
        </w:r>
      </w:hyperlink>
      <w:r w:rsidRPr="00450122">
        <w:rPr>
          <w:rFonts w:asciiTheme="minorHAnsi" w:hAnsiTheme="minorHAnsi" w:cstheme="minorHAnsi"/>
          <w:color w:val="333333"/>
          <w:sz w:val="20"/>
          <w:szCs w:val="20"/>
        </w:rPr>
        <w:t xml:space="preserve"> případně datovou schránkou:</w:t>
      </w:r>
      <w:r w:rsidRPr="00450122">
        <w:rPr>
          <w:rFonts w:asciiTheme="minorHAnsi" w:hAnsiTheme="minorHAnsi" w:cstheme="minorHAnsi"/>
          <w:color w:val="000000"/>
          <w:sz w:val="20"/>
          <w:szCs w:val="20"/>
          <w:shd w:val="clear" w:color="auto" w:fill="FFFFFF"/>
        </w:rPr>
        <w:t xml:space="preserve"> 36q6f8</w:t>
      </w:r>
      <w:r w:rsidRPr="00450122">
        <w:rPr>
          <w:rStyle w:val="apple-converted-space"/>
          <w:rFonts w:asciiTheme="minorHAnsi" w:hAnsiTheme="minorHAnsi" w:cstheme="minorHAnsi"/>
          <w:color w:val="000000"/>
          <w:sz w:val="20"/>
          <w:szCs w:val="20"/>
          <w:shd w:val="clear" w:color="auto" w:fill="FFFFFF"/>
        </w:rPr>
        <w:t> </w:t>
      </w:r>
    </w:p>
    <w:p w:rsidR="00450122" w:rsidRPr="00450122" w:rsidRDefault="00450122" w:rsidP="00450122">
      <w:pPr>
        <w:shd w:val="clear" w:color="auto" w:fill="FFFFFF"/>
        <w:spacing w:line="276" w:lineRule="auto"/>
        <w:jc w:val="both"/>
        <w:rPr>
          <w:rFonts w:asciiTheme="minorHAnsi" w:hAnsiTheme="minorHAnsi" w:cstheme="minorHAnsi"/>
          <w:color w:val="333333"/>
          <w:sz w:val="20"/>
          <w:szCs w:val="20"/>
        </w:rPr>
      </w:pPr>
    </w:p>
    <w:p w:rsidR="00450122" w:rsidRPr="00450122" w:rsidRDefault="00450122" w:rsidP="00450122">
      <w:pPr>
        <w:pStyle w:val="KAPITOLA"/>
        <w:rPr>
          <w:rFonts w:asciiTheme="minorHAnsi" w:hAnsiTheme="minorHAnsi" w:cstheme="minorHAnsi"/>
          <w:sz w:val="20"/>
          <w:szCs w:val="20"/>
        </w:rPr>
      </w:pPr>
      <w:r w:rsidRPr="00450122">
        <w:rPr>
          <w:rFonts w:asciiTheme="minorHAnsi" w:hAnsiTheme="minorHAnsi" w:cstheme="minorHAnsi"/>
          <w:sz w:val="20"/>
          <w:szCs w:val="20"/>
        </w:rPr>
        <w:t>4.</w:t>
      </w:r>
      <w:r w:rsidRPr="00450122">
        <w:rPr>
          <w:rFonts w:asciiTheme="minorHAnsi" w:hAnsiTheme="minorHAnsi" w:cstheme="minorHAnsi"/>
          <w:sz w:val="20"/>
          <w:szCs w:val="20"/>
        </w:rPr>
        <w:tab/>
        <w:t>Zadávací lhůta</w:t>
      </w:r>
    </w:p>
    <w:p w:rsidR="00450122" w:rsidRPr="00450122" w:rsidRDefault="00450122" w:rsidP="00450122">
      <w:pPr>
        <w:shd w:val="clear" w:color="auto" w:fill="FFFFFF"/>
        <w:spacing w:after="15" w:line="276" w:lineRule="auto"/>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Zadávací lhůta je stanovena v délce 120 kalendářních dnů.</w:t>
      </w:r>
    </w:p>
    <w:p w:rsidR="00450122" w:rsidRPr="00450122" w:rsidRDefault="00450122" w:rsidP="00450122">
      <w:pPr>
        <w:shd w:val="clear" w:color="auto" w:fill="FFFFFF"/>
        <w:spacing w:line="276" w:lineRule="auto"/>
        <w:jc w:val="both"/>
        <w:rPr>
          <w:rFonts w:asciiTheme="minorHAnsi" w:hAnsiTheme="minorHAnsi" w:cstheme="minorHAnsi"/>
          <w:color w:val="333333"/>
          <w:sz w:val="20"/>
          <w:szCs w:val="20"/>
        </w:rPr>
      </w:pPr>
    </w:p>
    <w:p w:rsidR="00450122" w:rsidRPr="00450122" w:rsidRDefault="00450122" w:rsidP="00450122">
      <w:pPr>
        <w:shd w:val="clear" w:color="auto" w:fill="FFFFFF"/>
        <w:spacing w:line="276" w:lineRule="auto"/>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Zadávací lhůta začíná běžet okamžikem skončení lhůty pro podání nabídek a končí dnem doručení oznámení zadavatele o výběru nejvhodnější nabídky. Zadávací lhůta se prodlužuje účastníkům, s nimiž může zadavatel v souladu se zákonem uzavřít smlouvu, až do doby uzavření smlouvy nebo do zrušení zadávacího řízení.</w:t>
      </w:r>
    </w:p>
    <w:p w:rsidR="00450122" w:rsidRPr="00450122" w:rsidRDefault="00450122" w:rsidP="00450122">
      <w:pPr>
        <w:shd w:val="clear" w:color="auto" w:fill="FFFFFF"/>
        <w:spacing w:line="276" w:lineRule="auto"/>
        <w:jc w:val="both"/>
        <w:rPr>
          <w:rFonts w:asciiTheme="minorHAnsi" w:hAnsiTheme="minorHAnsi" w:cstheme="minorHAnsi"/>
          <w:color w:val="333333"/>
          <w:sz w:val="20"/>
          <w:szCs w:val="20"/>
        </w:rPr>
      </w:pPr>
    </w:p>
    <w:p w:rsidR="00450122" w:rsidRPr="00450122" w:rsidRDefault="00450122" w:rsidP="00450122">
      <w:pPr>
        <w:pStyle w:val="KAPITOLA"/>
        <w:rPr>
          <w:rFonts w:asciiTheme="minorHAnsi" w:hAnsiTheme="minorHAnsi" w:cstheme="minorHAnsi"/>
          <w:sz w:val="20"/>
          <w:szCs w:val="20"/>
        </w:rPr>
      </w:pPr>
      <w:r w:rsidRPr="00450122">
        <w:rPr>
          <w:rFonts w:asciiTheme="minorHAnsi" w:hAnsiTheme="minorHAnsi" w:cstheme="minorHAnsi"/>
          <w:sz w:val="20"/>
          <w:szCs w:val="20"/>
        </w:rPr>
        <w:t>5.</w:t>
      </w:r>
      <w:r w:rsidRPr="00450122">
        <w:rPr>
          <w:rFonts w:asciiTheme="minorHAnsi" w:hAnsiTheme="minorHAnsi" w:cstheme="minorHAnsi"/>
          <w:sz w:val="20"/>
          <w:szCs w:val="20"/>
        </w:rPr>
        <w:tab/>
        <w:t>Kvalifikace účastníků</w:t>
      </w:r>
    </w:p>
    <w:p w:rsidR="00450122" w:rsidRPr="00450122" w:rsidRDefault="00450122" w:rsidP="00450122">
      <w:pPr>
        <w:pStyle w:val="PODKAPITOLA"/>
        <w:ind w:firstLine="708"/>
        <w:rPr>
          <w:rFonts w:asciiTheme="minorHAnsi" w:hAnsiTheme="minorHAnsi" w:cstheme="minorHAnsi"/>
        </w:rPr>
      </w:pPr>
      <w:r w:rsidRPr="00450122">
        <w:rPr>
          <w:rFonts w:asciiTheme="minorHAnsi" w:hAnsiTheme="minorHAnsi" w:cstheme="minorHAnsi"/>
        </w:rPr>
        <w:t>5.1</w:t>
      </w:r>
      <w:r w:rsidRPr="00450122">
        <w:rPr>
          <w:rFonts w:asciiTheme="minorHAnsi" w:hAnsiTheme="minorHAnsi" w:cstheme="minorHAnsi"/>
        </w:rPr>
        <w:tab/>
        <w:t>Kvalifikace</w:t>
      </w:r>
    </w:p>
    <w:p w:rsidR="00450122" w:rsidRPr="00450122" w:rsidRDefault="00450122" w:rsidP="00450122">
      <w:pPr>
        <w:shd w:val="clear" w:color="auto" w:fill="FFFFFF"/>
        <w:spacing w:line="276" w:lineRule="auto"/>
        <w:ind w:firstLine="708"/>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Kvalifikovaným pro plnění veřejné zakázky je dodavatel, který prokáže splnění:</w:t>
      </w:r>
    </w:p>
    <w:p w:rsidR="00450122" w:rsidRPr="00450122" w:rsidRDefault="00450122" w:rsidP="00DE7140">
      <w:pPr>
        <w:pStyle w:val="Odstavecseseznamem"/>
        <w:widowControl/>
        <w:numPr>
          <w:ilvl w:val="0"/>
          <w:numId w:val="14"/>
        </w:numPr>
        <w:shd w:val="clear" w:color="auto" w:fill="FFFFFF"/>
        <w:autoSpaceDE/>
        <w:autoSpaceDN/>
        <w:adjustRightInd/>
        <w:spacing w:line="276" w:lineRule="auto"/>
        <w:ind w:left="993" w:hanging="284"/>
        <w:contextualSpacing/>
        <w:jc w:val="both"/>
        <w:textAlignment w:val="center"/>
        <w:rPr>
          <w:rFonts w:asciiTheme="minorHAnsi" w:hAnsiTheme="minorHAnsi" w:cstheme="minorHAnsi"/>
          <w:color w:val="333333"/>
          <w:sz w:val="20"/>
          <w:szCs w:val="20"/>
        </w:rPr>
      </w:pPr>
      <w:r w:rsidRPr="00450122">
        <w:rPr>
          <w:rFonts w:asciiTheme="minorHAnsi" w:hAnsiTheme="minorHAnsi" w:cstheme="minorHAnsi"/>
          <w:color w:val="333333"/>
          <w:sz w:val="20"/>
          <w:szCs w:val="20"/>
        </w:rPr>
        <w:t>základní způsobilosti dle § 74 zákona</w:t>
      </w:r>
    </w:p>
    <w:p w:rsidR="00450122" w:rsidRPr="00450122" w:rsidRDefault="00450122" w:rsidP="00DE7140">
      <w:pPr>
        <w:pStyle w:val="Odstavecseseznamem"/>
        <w:widowControl/>
        <w:numPr>
          <w:ilvl w:val="0"/>
          <w:numId w:val="14"/>
        </w:numPr>
        <w:shd w:val="clear" w:color="auto" w:fill="FFFFFF"/>
        <w:autoSpaceDE/>
        <w:autoSpaceDN/>
        <w:adjustRightInd/>
        <w:spacing w:line="276" w:lineRule="auto"/>
        <w:ind w:left="993" w:hanging="284"/>
        <w:contextualSpacing/>
        <w:jc w:val="both"/>
        <w:textAlignment w:val="center"/>
        <w:rPr>
          <w:rFonts w:asciiTheme="minorHAnsi" w:hAnsiTheme="minorHAnsi" w:cstheme="minorHAnsi"/>
          <w:color w:val="333333"/>
          <w:sz w:val="20"/>
          <w:szCs w:val="20"/>
        </w:rPr>
      </w:pPr>
      <w:r w:rsidRPr="00450122">
        <w:rPr>
          <w:rFonts w:asciiTheme="minorHAnsi" w:hAnsiTheme="minorHAnsi" w:cstheme="minorHAnsi"/>
          <w:color w:val="333333"/>
          <w:sz w:val="20"/>
          <w:szCs w:val="20"/>
        </w:rPr>
        <w:t>profesní způsobilosti dle § 77 zákona</w:t>
      </w:r>
    </w:p>
    <w:p w:rsidR="00450122" w:rsidRPr="00450122" w:rsidRDefault="00450122" w:rsidP="00DE7140">
      <w:pPr>
        <w:pStyle w:val="Odstavecseseznamem"/>
        <w:widowControl/>
        <w:numPr>
          <w:ilvl w:val="0"/>
          <w:numId w:val="14"/>
        </w:numPr>
        <w:shd w:val="clear" w:color="auto" w:fill="FFFFFF"/>
        <w:autoSpaceDE/>
        <w:autoSpaceDN/>
        <w:adjustRightInd/>
        <w:spacing w:line="276" w:lineRule="auto"/>
        <w:ind w:left="993" w:hanging="284"/>
        <w:contextualSpacing/>
        <w:jc w:val="both"/>
        <w:textAlignment w:val="center"/>
        <w:rPr>
          <w:rFonts w:asciiTheme="minorHAnsi" w:hAnsiTheme="minorHAnsi" w:cstheme="minorHAnsi"/>
          <w:color w:val="333333"/>
          <w:sz w:val="20"/>
          <w:szCs w:val="20"/>
        </w:rPr>
      </w:pPr>
      <w:r w:rsidRPr="00450122">
        <w:rPr>
          <w:rFonts w:asciiTheme="minorHAnsi" w:hAnsiTheme="minorHAnsi" w:cstheme="minorHAnsi"/>
          <w:color w:val="333333"/>
          <w:sz w:val="20"/>
          <w:szCs w:val="20"/>
        </w:rPr>
        <w:t>technické kvalifikace dle § 79 zákona.</w:t>
      </w:r>
    </w:p>
    <w:p w:rsidR="00450122" w:rsidRPr="00450122" w:rsidRDefault="00450122" w:rsidP="00450122">
      <w:pPr>
        <w:shd w:val="clear" w:color="auto" w:fill="FFFFFF"/>
        <w:spacing w:line="276" w:lineRule="auto"/>
        <w:jc w:val="both"/>
        <w:textAlignment w:val="center"/>
        <w:rPr>
          <w:rFonts w:asciiTheme="minorHAnsi" w:hAnsiTheme="minorHAnsi" w:cstheme="minorHAnsi"/>
          <w:color w:val="333333"/>
          <w:sz w:val="20"/>
          <w:szCs w:val="20"/>
        </w:rPr>
      </w:pPr>
    </w:p>
    <w:p w:rsidR="00450122" w:rsidRPr="00450122" w:rsidRDefault="00450122" w:rsidP="00450122">
      <w:pPr>
        <w:shd w:val="clear" w:color="auto" w:fill="FFFFFF"/>
        <w:spacing w:line="276" w:lineRule="auto"/>
        <w:jc w:val="both"/>
        <w:textAlignment w:val="center"/>
        <w:rPr>
          <w:rFonts w:asciiTheme="minorHAnsi" w:hAnsiTheme="minorHAnsi" w:cstheme="minorHAnsi"/>
          <w:color w:val="333333"/>
          <w:sz w:val="20"/>
          <w:szCs w:val="20"/>
        </w:rPr>
      </w:pPr>
      <w:r w:rsidRPr="00450122">
        <w:rPr>
          <w:rFonts w:asciiTheme="minorHAnsi" w:hAnsiTheme="minorHAnsi" w:cstheme="minorHAnsi"/>
          <w:color w:val="333333"/>
          <w:sz w:val="20"/>
          <w:szCs w:val="20"/>
        </w:rPr>
        <w:tab/>
        <w:t xml:space="preserve">Zadavatel neumožňuje prokázání kvalifikace prostřednictvím čestného prohlášení dle § 86 </w:t>
      </w:r>
      <w:r w:rsidRPr="00450122">
        <w:rPr>
          <w:rFonts w:asciiTheme="minorHAnsi" w:hAnsiTheme="minorHAnsi" w:cstheme="minorHAnsi"/>
          <w:color w:val="333333"/>
          <w:sz w:val="20"/>
          <w:szCs w:val="20"/>
        </w:rPr>
        <w:tab/>
        <w:t>zákona.</w:t>
      </w:r>
    </w:p>
    <w:p w:rsidR="00450122" w:rsidRPr="00450122" w:rsidRDefault="00450122" w:rsidP="00450122">
      <w:pPr>
        <w:shd w:val="clear" w:color="auto" w:fill="FFFFFF"/>
        <w:spacing w:line="276" w:lineRule="auto"/>
        <w:jc w:val="both"/>
        <w:textAlignment w:val="center"/>
        <w:rPr>
          <w:rFonts w:asciiTheme="minorHAnsi" w:hAnsiTheme="minorHAnsi" w:cstheme="minorHAnsi"/>
          <w:color w:val="333333"/>
          <w:sz w:val="20"/>
          <w:szCs w:val="20"/>
        </w:rPr>
      </w:pPr>
    </w:p>
    <w:p w:rsidR="00450122" w:rsidRPr="00450122" w:rsidRDefault="00450122" w:rsidP="00450122">
      <w:pPr>
        <w:pStyle w:val="PODKAPITOLA"/>
        <w:rPr>
          <w:rFonts w:asciiTheme="minorHAnsi" w:hAnsiTheme="minorHAnsi" w:cstheme="minorHAnsi"/>
        </w:rPr>
      </w:pPr>
      <w:r w:rsidRPr="00450122">
        <w:rPr>
          <w:rFonts w:asciiTheme="minorHAnsi" w:hAnsiTheme="minorHAnsi" w:cstheme="minorHAnsi"/>
        </w:rPr>
        <w:tab/>
        <w:t>5.2</w:t>
      </w:r>
      <w:r w:rsidRPr="00450122">
        <w:rPr>
          <w:rFonts w:asciiTheme="minorHAnsi" w:hAnsiTheme="minorHAnsi" w:cstheme="minorHAnsi"/>
        </w:rPr>
        <w:tab/>
        <w:t>Základní způsobilost</w:t>
      </w:r>
    </w:p>
    <w:p w:rsidR="00450122" w:rsidRPr="00450122" w:rsidRDefault="00450122" w:rsidP="00450122">
      <w:pPr>
        <w:shd w:val="clear" w:color="auto" w:fill="FFFFFF"/>
        <w:spacing w:line="276" w:lineRule="auto"/>
        <w:jc w:val="both"/>
        <w:textAlignment w:val="center"/>
        <w:rPr>
          <w:rFonts w:asciiTheme="minorHAnsi" w:hAnsiTheme="minorHAnsi" w:cstheme="minorHAnsi"/>
          <w:color w:val="333333"/>
          <w:sz w:val="20"/>
          <w:szCs w:val="20"/>
        </w:rPr>
      </w:pPr>
      <w:r w:rsidRPr="00450122">
        <w:rPr>
          <w:rFonts w:asciiTheme="minorHAnsi" w:hAnsiTheme="minorHAnsi" w:cstheme="minorHAnsi"/>
          <w:color w:val="333333"/>
          <w:sz w:val="20"/>
          <w:szCs w:val="20"/>
        </w:rPr>
        <w:tab/>
      </w:r>
      <w:proofErr w:type="gramStart"/>
      <w:r w:rsidRPr="00450122">
        <w:rPr>
          <w:rFonts w:asciiTheme="minorHAnsi" w:hAnsiTheme="minorHAnsi" w:cstheme="minorHAnsi"/>
          <w:color w:val="333333"/>
          <w:sz w:val="20"/>
          <w:szCs w:val="20"/>
        </w:rPr>
        <w:t>Způsobilým</w:t>
      </w:r>
      <w:proofErr w:type="gramEnd"/>
      <w:r w:rsidRPr="00450122">
        <w:rPr>
          <w:rFonts w:asciiTheme="minorHAnsi" w:hAnsiTheme="minorHAnsi" w:cstheme="minorHAnsi"/>
          <w:color w:val="333333"/>
          <w:sz w:val="20"/>
          <w:szCs w:val="20"/>
        </w:rPr>
        <w:t xml:space="preserve"> není dodavatel, </w:t>
      </w:r>
      <w:proofErr w:type="gramStart"/>
      <w:r w:rsidRPr="00450122">
        <w:rPr>
          <w:rFonts w:asciiTheme="minorHAnsi" w:hAnsiTheme="minorHAnsi" w:cstheme="minorHAnsi"/>
          <w:color w:val="333333"/>
          <w:sz w:val="20"/>
          <w:szCs w:val="20"/>
        </w:rPr>
        <w:t>který:</w:t>
      </w:r>
      <w:proofErr w:type="gramEnd"/>
      <w:r w:rsidRPr="00450122">
        <w:rPr>
          <w:rFonts w:asciiTheme="minorHAnsi" w:hAnsiTheme="minorHAnsi" w:cstheme="minorHAnsi"/>
          <w:color w:val="333333"/>
          <w:sz w:val="20"/>
          <w:szCs w:val="20"/>
        </w:rPr>
        <w:t xml:space="preserve"> </w:t>
      </w:r>
    </w:p>
    <w:p w:rsidR="00450122" w:rsidRPr="00450122" w:rsidRDefault="00450122" w:rsidP="00450122">
      <w:pPr>
        <w:shd w:val="clear" w:color="auto" w:fill="FFFFFF"/>
        <w:spacing w:line="276" w:lineRule="auto"/>
        <w:ind w:left="709"/>
        <w:jc w:val="both"/>
        <w:textAlignment w:val="center"/>
        <w:rPr>
          <w:rFonts w:asciiTheme="minorHAnsi" w:hAnsiTheme="minorHAnsi" w:cstheme="minorHAnsi"/>
          <w:color w:val="333333"/>
          <w:sz w:val="20"/>
          <w:szCs w:val="20"/>
        </w:rPr>
      </w:pPr>
      <w:r w:rsidRPr="00450122">
        <w:rPr>
          <w:rFonts w:asciiTheme="minorHAnsi" w:hAnsiTheme="minorHAnsi" w:cstheme="minorHAnsi"/>
          <w:color w:val="333333"/>
          <w:sz w:val="20"/>
          <w:szCs w:val="20"/>
        </w:rPr>
        <w:t>a) byl v zemi svého sídla v posledních 5 letech před zahájením zadávacího řízení pravomocně odsouzen pro trestný čin uvedený v příloze č. 3 zákona nebo obdobný trestný čin podle právního řádu země sídla dodavatele; k zahlazeným odsouzením se nepřihlíží,</w:t>
      </w:r>
    </w:p>
    <w:p w:rsidR="00450122" w:rsidRPr="00450122" w:rsidRDefault="00450122" w:rsidP="00450122">
      <w:pPr>
        <w:shd w:val="clear" w:color="auto" w:fill="FFFFFF"/>
        <w:spacing w:line="276" w:lineRule="auto"/>
        <w:ind w:left="709"/>
        <w:jc w:val="both"/>
        <w:textAlignment w:val="center"/>
        <w:rPr>
          <w:rFonts w:asciiTheme="minorHAnsi" w:hAnsiTheme="minorHAnsi" w:cstheme="minorHAnsi"/>
          <w:color w:val="333333"/>
          <w:sz w:val="20"/>
          <w:szCs w:val="20"/>
        </w:rPr>
      </w:pPr>
    </w:p>
    <w:p w:rsidR="00450122" w:rsidRPr="00450122" w:rsidRDefault="00450122" w:rsidP="00450122">
      <w:pPr>
        <w:shd w:val="clear" w:color="auto" w:fill="FFFFFF"/>
        <w:spacing w:line="276" w:lineRule="auto"/>
        <w:ind w:left="709"/>
        <w:jc w:val="both"/>
        <w:textAlignment w:val="center"/>
        <w:rPr>
          <w:rFonts w:asciiTheme="minorHAnsi" w:hAnsiTheme="minorHAnsi" w:cstheme="minorHAnsi"/>
          <w:color w:val="333333"/>
          <w:sz w:val="20"/>
          <w:szCs w:val="20"/>
        </w:rPr>
      </w:pPr>
      <w:r w:rsidRPr="00450122">
        <w:rPr>
          <w:rFonts w:asciiTheme="minorHAnsi" w:hAnsiTheme="minorHAnsi" w:cstheme="minorHAnsi"/>
          <w:color w:val="333333"/>
          <w:sz w:val="20"/>
          <w:szCs w:val="20"/>
        </w:rPr>
        <w:t>b) má v České republice nebo v zemi svého sídla v evidenci daní zachycen splatný daňový nedoplatek,</w:t>
      </w:r>
    </w:p>
    <w:p w:rsidR="00450122" w:rsidRPr="00450122" w:rsidRDefault="00450122" w:rsidP="00450122">
      <w:pPr>
        <w:shd w:val="clear" w:color="auto" w:fill="FFFFFF"/>
        <w:spacing w:line="276" w:lineRule="auto"/>
        <w:ind w:left="709"/>
        <w:jc w:val="both"/>
        <w:textAlignment w:val="center"/>
        <w:rPr>
          <w:rFonts w:asciiTheme="minorHAnsi" w:hAnsiTheme="minorHAnsi" w:cstheme="minorHAnsi"/>
          <w:color w:val="333333"/>
          <w:sz w:val="20"/>
          <w:szCs w:val="20"/>
        </w:rPr>
      </w:pPr>
    </w:p>
    <w:p w:rsidR="00450122" w:rsidRPr="00450122" w:rsidRDefault="00450122" w:rsidP="00450122">
      <w:pPr>
        <w:shd w:val="clear" w:color="auto" w:fill="FFFFFF"/>
        <w:spacing w:line="276" w:lineRule="auto"/>
        <w:ind w:left="709"/>
        <w:jc w:val="both"/>
        <w:textAlignment w:val="center"/>
        <w:rPr>
          <w:rFonts w:asciiTheme="minorHAnsi" w:hAnsiTheme="minorHAnsi" w:cstheme="minorHAnsi"/>
          <w:color w:val="333333"/>
          <w:sz w:val="20"/>
          <w:szCs w:val="20"/>
        </w:rPr>
      </w:pPr>
      <w:r w:rsidRPr="00450122">
        <w:rPr>
          <w:rFonts w:asciiTheme="minorHAnsi" w:hAnsiTheme="minorHAnsi" w:cstheme="minorHAnsi"/>
          <w:color w:val="333333"/>
          <w:sz w:val="20"/>
          <w:szCs w:val="20"/>
        </w:rPr>
        <w:t>c) má v České republice nebo v zemi svého sídla splatný nedoplatek na pojistném nebo na penále na veřejné zdravotní pojištění,</w:t>
      </w:r>
    </w:p>
    <w:p w:rsidR="00450122" w:rsidRPr="00450122" w:rsidRDefault="00450122" w:rsidP="00450122">
      <w:pPr>
        <w:shd w:val="clear" w:color="auto" w:fill="FFFFFF"/>
        <w:spacing w:line="276" w:lineRule="auto"/>
        <w:ind w:left="709"/>
        <w:jc w:val="both"/>
        <w:textAlignment w:val="center"/>
        <w:rPr>
          <w:rFonts w:asciiTheme="minorHAnsi" w:hAnsiTheme="minorHAnsi" w:cstheme="minorHAnsi"/>
          <w:color w:val="333333"/>
          <w:sz w:val="20"/>
          <w:szCs w:val="20"/>
        </w:rPr>
      </w:pPr>
    </w:p>
    <w:p w:rsidR="00450122" w:rsidRPr="00450122" w:rsidRDefault="00450122" w:rsidP="00450122">
      <w:pPr>
        <w:shd w:val="clear" w:color="auto" w:fill="FFFFFF"/>
        <w:spacing w:line="276" w:lineRule="auto"/>
        <w:ind w:left="709"/>
        <w:jc w:val="both"/>
        <w:textAlignment w:val="center"/>
        <w:rPr>
          <w:rFonts w:asciiTheme="minorHAnsi" w:hAnsiTheme="minorHAnsi" w:cstheme="minorHAnsi"/>
          <w:color w:val="333333"/>
          <w:sz w:val="20"/>
          <w:szCs w:val="20"/>
        </w:rPr>
      </w:pPr>
      <w:r w:rsidRPr="00450122">
        <w:rPr>
          <w:rFonts w:asciiTheme="minorHAnsi" w:hAnsiTheme="minorHAnsi" w:cstheme="minorHAnsi"/>
          <w:color w:val="333333"/>
          <w:sz w:val="20"/>
          <w:szCs w:val="20"/>
        </w:rPr>
        <w:t>d) má v České republice nebo v zemi svého sídla splatný nedoplatek na pojistném nebo na penále na sociální zabezpečení a příspěvku na státní politiku zaměstnanosti,</w:t>
      </w:r>
    </w:p>
    <w:p w:rsidR="00450122" w:rsidRPr="00450122" w:rsidRDefault="00450122" w:rsidP="00450122">
      <w:pPr>
        <w:shd w:val="clear" w:color="auto" w:fill="FFFFFF"/>
        <w:spacing w:line="276" w:lineRule="auto"/>
        <w:ind w:left="709"/>
        <w:jc w:val="both"/>
        <w:textAlignment w:val="center"/>
        <w:rPr>
          <w:rFonts w:asciiTheme="minorHAnsi" w:hAnsiTheme="minorHAnsi" w:cstheme="minorHAnsi"/>
          <w:color w:val="333333"/>
          <w:sz w:val="20"/>
          <w:szCs w:val="20"/>
        </w:rPr>
      </w:pPr>
      <w:r w:rsidRPr="00450122">
        <w:rPr>
          <w:rFonts w:asciiTheme="minorHAnsi" w:hAnsiTheme="minorHAnsi" w:cstheme="minorHAnsi"/>
          <w:color w:val="333333"/>
          <w:sz w:val="20"/>
          <w:szCs w:val="20"/>
        </w:rPr>
        <w:t>e) je v likvidaci, proti němž bylo vydáno rozhodnutí o úpadku, vůči němuž byla nařízena nucená správa podle jiného právního předpisu nebo v obdobné situaci podle právního řádu země sídla dodavatele.</w:t>
      </w:r>
    </w:p>
    <w:p w:rsidR="00450122" w:rsidRPr="00450122" w:rsidRDefault="00450122" w:rsidP="00450122">
      <w:pPr>
        <w:shd w:val="clear" w:color="auto" w:fill="FFFFFF"/>
        <w:spacing w:line="276" w:lineRule="auto"/>
        <w:ind w:left="709"/>
        <w:jc w:val="both"/>
        <w:textAlignment w:val="center"/>
        <w:rPr>
          <w:rFonts w:asciiTheme="minorHAnsi" w:hAnsiTheme="minorHAnsi" w:cstheme="minorHAnsi"/>
          <w:color w:val="333333"/>
          <w:sz w:val="20"/>
          <w:szCs w:val="20"/>
        </w:rPr>
      </w:pPr>
    </w:p>
    <w:p w:rsidR="00450122" w:rsidRPr="00450122" w:rsidRDefault="00450122" w:rsidP="00450122">
      <w:pPr>
        <w:shd w:val="clear" w:color="auto" w:fill="FFFFFF"/>
        <w:spacing w:line="276" w:lineRule="auto"/>
        <w:ind w:left="709"/>
        <w:jc w:val="both"/>
        <w:textAlignment w:val="center"/>
        <w:rPr>
          <w:rFonts w:asciiTheme="minorHAnsi" w:hAnsiTheme="minorHAnsi" w:cstheme="minorHAnsi"/>
          <w:color w:val="333333"/>
          <w:sz w:val="20"/>
          <w:szCs w:val="20"/>
        </w:rPr>
      </w:pPr>
      <w:r w:rsidRPr="00450122">
        <w:rPr>
          <w:rFonts w:asciiTheme="minorHAnsi" w:hAnsiTheme="minorHAnsi" w:cstheme="minorHAnsi"/>
          <w:color w:val="333333"/>
          <w:sz w:val="20"/>
          <w:szCs w:val="20"/>
        </w:rPr>
        <w:t>Dodavatel prokazuje splnění podmínek základní způsobilosti ve vztahu k České republice předložením:</w:t>
      </w:r>
    </w:p>
    <w:p w:rsidR="00450122" w:rsidRPr="00450122" w:rsidRDefault="00450122" w:rsidP="00450122">
      <w:pPr>
        <w:shd w:val="clear" w:color="auto" w:fill="FFFFFF"/>
        <w:spacing w:line="276" w:lineRule="auto"/>
        <w:ind w:left="709"/>
        <w:jc w:val="both"/>
        <w:textAlignment w:val="center"/>
        <w:rPr>
          <w:rFonts w:asciiTheme="minorHAnsi" w:hAnsiTheme="minorHAnsi" w:cstheme="minorHAnsi"/>
          <w:color w:val="333333"/>
          <w:sz w:val="20"/>
          <w:szCs w:val="20"/>
        </w:rPr>
      </w:pPr>
      <w:r w:rsidRPr="00450122">
        <w:rPr>
          <w:rFonts w:asciiTheme="minorHAnsi" w:hAnsiTheme="minorHAnsi" w:cstheme="minorHAnsi"/>
          <w:color w:val="333333"/>
          <w:sz w:val="20"/>
          <w:szCs w:val="20"/>
        </w:rPr>
        <w:t xml:space="preserve">a) </w:t>
      </w:r>
      <w:r w:rsidRPr="00450122">
        <w:rPr>
          <w:rFonts w:asciiTheme="minorHAnsi" w:hAnsiTheme="minorHAnsi" w:cstheme="minorHAnsi"/>
          <w:b/>
          <w:color w:val="333333"/>
          <w:sz w:val="20"/>
          <w:szCs w:val="20"/>
        </w:rPr>
        <w:t>výpisu z evidence Rejstříku trestů</w:t>
      </w:r>
      <w:r w:rsidRPr="00450122">
        <w:rPr>
          <w:rFonts w:asciiTheme="minorHAnsi" w:hAnsiTheme="minorHAnsi" w:cstheme="minorHAnsi"/>
          <w:color w:val="333333"/>
          <w:sz w:val="20"/>
          <w:szCs w:val="20"/>
        </w:rPr>
        <w:t xml:space="preserve"> pro bod 5.2 písm. a) zadávací dokumentace,</w:t>
      </w:r>
    </w:p>
    <w:p w:rsidR="00450122" w:rsidRPr="00450122" w:rsidRDefault="00450122" w:rsidP="00450122">
      <w:pPr>
        <w:shd w:val="clear" w:color="auto" w:fill="FFFFFF"/>
        <w:spacing w:line="276" w:lineRule="auto"/>
        <w:ind w:left="709"/>
        <w:jc w:val="both"/>
        <w:textAlignment w:val="center"/>
        <w:rPr>
          <w:rFonts w:asciiTheme="minorHAnsi" w:hAnsiTheme="minorHAnsi" w:cstheme="minorHAnsi"/>
          <w:color w:val="333333"/>
          <w:sz w:val="20"/>
          <w:szCs w:val="20"/>
        </w:rPr>
      </w:pPr>
      <w:r w:rsidRPr="00450122">
        <w:rPr>
          <w:rFonts w:asciiTheme="minorHAnsi" w:hAnsiTheme="minorHAnsi" w:cstheme="minorHAnsi"/>
          <w:color w:val="333333"/>
          <w:sz w:val="20"/>
          <w:szCs w:val="20"/>
        </w:rPr>
        <w:t>Je-li dodavatelem právnická osoba, musí tuto podmínku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 statutárním orgánu dodavatele.</w:t>
      </w:r>
    </w:p>
    <w:p w:rsidR="00450122" w:rsidRPr="00450122" w:rsidRDefault="00450122" w:rsidP="00450122">
      <w:pPr>
        <w:shd w:val="clear" w:color="auto" w:fill="FFFFFF"/>
        <w:spacing w:line="276" w:lineRule="auto"/>
        <w:ind w:left="709"/>
        <w:jc w:val="both"/>
        <w:textAlignment w:val="center"/>
        <w:rPr>
          <w:rFonts w:asciiTheme="minorHAnsi" w:hAnsiTheme="minorHAnsi" w:cstheme="minorHAnsi"/>
          <w:color w:val="333333"/>
          <w:sz w:val="20"/>
          <w:szCs w:val="20"/>
        </w:rPr>
      </w:pPr>
      <w:r w:rsidRPr="00450122">
        <w:rPr>
          <w:rFonts w:asciiTheme="minorHAnsi" w:hAnsiTheme="minorHAnsi" w:cstheme="minorHAnsi"/>
          <w:color w:val="333333"/>
          <w:sz w:val="20"/>
          <w:szCs w:val="20"/>
        </w:rPr>
        <w:t xml:space="preserve">b) </w:t>
      </w:r>
      <w:r w:rsidRPr="00450122">
        <w:rPr>
          <w:rFonts w:asciiTheme="minorHAnsi" w:hAnsiTheme="minorHAnsi" w:cstheme="minorHAnsi"/>
          <w:b/>
          <w:color w:val="333333"/>
          <w:sz w:val="20"/>
          <w:szCs w:val="20"/>
        </w:rPr>
        <w:t>potvrzením příslušného finančního úřadu</w:t>
      </w:r>
      <w:r w:rsidRPr="00450122">
        <w:rPr>
          <w:rFonts w:asciiTheme="minorHAnsi" w:hAnsiTheme="minorHAnsi" w:cstheme="minorHAnsi"/>
          <w:color w:val="333333"/>
          <w:sz w:val="20"/>
          <w:szCs w:val="20"/>
        </w:rPr>
        <w:t xml:space="preserve"> ve vztahu k bodu 5.2 písm. b) zadávací dokumentace,</w:t>
      </w:r>
    </w:p>
    <w:p w:rsidR="00450122" w:rsidRPr="00450122" w:rsidRDefault="00450122" w:rsidP="00450122">
      <w:pPr>
        <w:shd w:val="clear" w:color="auto" w:fill="FFFFFF"/>
        <w:spacing w:line="276" w:lineRule="auto"/>
        <w:ind w:left="709"/>
        <w:jc w:val="both"/>
        <w:textAlignment w:val="center"/>
        <w:rPr>
          <w:rFonts w:asciiTheme="minorHAnsi" w:hAnsiTheme="minorHAnsi" w:cstheme="minorHAnsi"/>
          <w:color w:val="333333"/>
          <w:sz w:val="20"/>
          <w:szCs w:val="20"/>
        </w:rPr>
      </w:pPr>
      <w:r w:rsidRPr="00450122">
        <w:rPr>
          <w:rFonts w:asciiTheme="minorHAnsi" w:hAnsiTheme="minorHAnsi" w:cstheme="minorHAnsi"/>
          <w:color w:val="333333"/>
          <w:sz w:val="20"/>
          <w:szCs w:val="20"/>
        </w:rPr>
        <w:t xml:space="preserve">c) písemným </w:t>
      </w:r>
      <w:r w:rsidRPr="00450122">
        <w:rPr>
          <w:rFonts w:asciiTheme="minorHAnsi" w:hAnsiTheme="minorHAnsi" w:cstheme="minorHAnsi"/>
          <w:b/>
          <w:color w:val="333333"/>
          <w:sz w:val="20"/>
          <w:szCs w:val="20"/>
        </w:rPr>
        <w:t>čestným prohlášením ve vztahu ke spotřební dani</w:t>
      </w:r>
      <w:r w:rsidRPr="00450122">
        <w:rPr>
          <w:rFonts w:asciiTheme="minorHAnsi" w:hAnsiTheme="minorHAnsi" w:cstheme="minorHAnsi"/>
          <w:color w:val="333333"/>
          <w:sz w:val="20"/>
          <w:szCs w:val="20"/>
        </w:rPr>
        <w:t xml:space="preserve"> dle bodu 5.2 písm. b) zadávací dokumentace,</w:t>
      </w:r>
    </w:p>
    <w:p w:rsidR="00450122" w:rsidRPr="00450122" w:rsidRDefault="00450122" w:rsidP="00450122">
      <w:pPr>
        <w:shd w:val="clear" w:color="auto" w:fill="FFFFFF"/>
        <w:spacing w:line="276" w:lineRule="auto"/>
        <w:ind w:left="709"/>
        <w:jc w:val="both"/>
        <w:textAlignment w:val="center"/>
        <w:rPr>
          <w:rFonts w:asciiTheme="minorHAnsi" w:hAnsiTheme="minorHAnsi" w:cstheme="minorHAnsi"/>
          <w:color w:val="333333"/>
          <w:sz w:val="20"/>
          <w:szCs w:val="20"/>
        </w:rPr>
      </w:pPr>
      <w:r w:rsidRPr="00450122">
        <w:rPr>
          <w:rFonts w:asciiTheme="minorHAnsi" w:hAnsiTheme="minorHAnsi" w:cstheme="minorHAnsi"/>
          <w:color w:val="333333"/>
          <w:sz w:val="20"/>
          <w:szCs w:val="20"/>
        </w:rPr>
        <w:t xml:space="preserve">d) písemným </w:t>
      </w:r>
      <w:r w:rsidRPr="00450122">
        <w:rPr>
          <w:rFonts w:asciiTheme="minorHAnsi" w:hAnsiTheme="minorHAnsi" w:cstheme="minorHAnsi"/>
          <w:b/>
          <w:color w:val="333333"/>
          <w:sz w:val="20"/>
          <w:szCs w:val="20"/>
        </w:rPr>
        <w:t>čestným prohlášením ve vztahu veřejnému zdravotnímu pojištění</w:t>
      </w:r>
      <w:r w:rsidRPr="00450122">
        <w:rPr>
          <w:rFonts w:asciiTheme="minorHAnsi" w:hAnsiTheme="minorHAnsi" w:cstheme="minorHAnsi"/>
          <w:color w:val="333333"/>
          <w:sz w:val="20"/>
          <w:szCs w:val="20"/>
        </w:rPr>
        <w:t xml:space="preserve"> dle bodu 5.2 písm. c) </w:t>
      </w:r>
      <w:r w:rsidRPr="00450122">
        <w:rPr>
          <w:rFonts w:asciiTheme="minorHAnsi" w:hAnsiTheme="minorHAnsi" w:cstheme="minorHAnsi"/>
          <w:color w:val="333333"/>
          <w:sz w:val="20"/>
          <w:szCs w:val="20"/>
        </w:rPr>
        <w:lastRenderedPageBreak/>
        <w:t>zadávací dokumentace,</w:t>
      </w:r>
    </w:p>
    <w:p w:rsidR="00450122" w:rsidRPr="00450122" w:rsidRDefault="00450122" w:rsidP="00450122">
      <w:pPr>
        <w:shd w:val="clear" w:color="auto" w:fill="FFFFFF"/>
        <w:spacing w:line="276" w:lineRule="auto"/>
        <w:ind w:left="709"/>
        <w:jc w:val="both"/>
        <w:textAlignment w:val="center"/>
        <w:rPr>
          <w:rFonts w:asciiTheme="minorHAnsi" w:hAnsiTheme="minorHAnsi" w:cstheme="minorHAnsi"/>
          <w:color w:val="333333"/>
          <w:sz w:val="20"/>
          <w:szCs w:val="20"/>
        </w:rPr>
      </w:pPr>
      <w:r w:rsidRPr="00450122">
        <w:rPr>
          <w:rFonts w:asciiTheme="minorHAnsi" w:hAnsiTheme="minorHAnsi" w:cstheme="minorHAnsi"/>
          <w:color w:val="333333"/>
          <w:sz w:val="20"/>
          <w:szCs w:val="20"/>
        </w:rPr>
        <w:t xml:space="preserve">e) </w:t>
      </w:r>
      <w:r w:rsidRPr="00450122">
        <w:rPr>
          <w:rFonts w:asciiTheme="minorHAnsi" w:hAnsiTheme="minorHAnsi" w:cstheme="minorHAnsi"/>
          <w:b/>
          <w:color w:val="333333"/>
          <w:sz w:val="20"/>
          <w:szCs w:val="20"/>
        </w:rPr>
        <w:t>potvrzením příslušné okresní správy sociálního zabezpečení</w:t>
      </w:r>
      <w:r w:rsidRPr="00450122">
        <w:rPr>
          <w:rFonts w:asciiTheme="minorHAnsi" w:hAnsiTheme="minorHAnsi" w:cstheme="minorHAnsi"/>
          <w:color w:val="333333"/>
          <w:sz w:val="20"/>
          <w:szCs w:val="20"/>
        </w:rPr>
        <w:t xml:space="preserve"> ve vztahu k bodu 5.2 písm. d) zadávací dokumentace,</w:t>
      </w:r>
    </w:p>
    <w:p w:rsidR="00450122" w:rsidRPr="00450122" w:rsidRDefault="00450122" w:rsidP="00450122">
      <w:pPr>
        <w:shd w:val="clear" w:color="auto" w:fill="FFFFFF"/>
        <w:spacing w:line="276" w:lineRule="auto"/>
        <w:ind w:left="709"/>
        <w:jc w:val="both"/>
        <w:textAlignment w:val="center"/>
        <w:rPr>
          <w:rFonts w:asciiTheme="minorHAnsi" w:hAnsiTheme="minorHAnsi" w:cstheme="minorHAnsi"/>
          <w:color w:val="333333"/>
          <w:sz w:val="20"/>
          <w:szCs w:val="20"/>
        </w:rPr>
      </w:pPr>
      <w:r w:rsidRPr="00450122">
        <w:rPr>
          <w:rFonts w:asciiTheme="minorHAnsi" w:hAnsiTheme="minorHAnsi" w:cstheme="minorHAnsi"/>
          <w:color w:val="333333"/>
          <w:sz w:val="20"/>
          <w:szCs w:val="20"/>
        </w:rPr>
        <w:t xml:space="preserve">f) </w:t>
      </w:r>
      <w:r w:rsidRPr="00450122">
        <w:rPr>
          <w:rFonts w:asciiTheme="minorHAnsi" w:hAnsiTheme="minorHAnsi" w:cstheme="minorHAnsi"/>
          <w:b/>
          <w:color w:val="333333"/>
          <w:sz w:val="20"/>
          <w:szCs w:val="20"/>
        </w:rPr>
        <w:t>výpisem z obchodního rejstříku</w:t>
      </w:r>
      <w:r w:rsidRPr="00450122">
        <w:rPr>
          <w:rFonts w:asciiTheme="minorHAnsi" w:hAnsiTheme="minorHAnsi" w:cstheme="minorHAnsi"/>
          <w:color w:val="333333"/>
          <w:sz w:val="20"/>
          <w:szCs w:val="20"/>
        </w:rPr>
        <w:t>, nebo předložením písemného čestného prohlášení v případě, že není v obchodním rejstříku zapsán.</w:t>
      </w:r>
    </w:p>
    <w:p w:rsidR="00450122" w:rsidRPr="00450122" w:rsidRDefault="00450122" w:rsidP="00450122">
      <w:pPr>
        <w:pStyle w:val="PODKAPITOLA"/>
        <w:ind w:left="709"/>
        <w:rPr>
          <w:rFonts w:asciiTheme="minorHAnsi" w:hAnsiTheme="minorHAnsi" w:cstheme="minorHAnsi"/>
        </w:rPr>
      </w:pPr>
      <w:r w:rsidRPr="00450122">
        <w:rPr>
          <w:rFonts w:asciiTheme="minorHAnsi" w:hAnsiTheme="minorHAnsi" w:cstheme="minorHAnsi"/>
        </w:rPr>
        <w:t>5.3</w:t>
      </w:r>
      <w:r w:rsidRPr="00450122">
        <w:rPr>
          <w:rFonts w:asciiTheme="minorHAnsi" w:hAnsiTheme="minorHAnsi" w:cstheme="minorHAnsi"/>
        </w:rPr>
        <w:tab/>
        <w:t>Profesní způsobilost</w:t>
      </w:r>
    </w:p>
    <w:p w:rsidR="00450122" w:rsidRPr="00450122" w:rsidRDefault="00450122" w:rsidP="00450122">
      <w:pPr>
        <w:shd w:val="clear" w:color="auto" w:fill="FFFFFF"/>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ab/>
        <w:t>Splnění profesní způsobilosti prokáže účastník, který předloží:</w:t>
      </w:r>
    </w:p>
    <w:p w:rsidR="00450122" w:rsidRPr="00450122" w:rsidRDefault="00450122" w:rsidP="00450122">
      <w:pPr>
        <w:shd w:val="clear" w:color="auto" w:fill="FFFFFF"/>
        <w:spacing w:line="0" w:lineRule="auto"/>
        <w:jc w:val="both"/>
        <w:textAlignment w:val="center"/>
        <w:rPr>
          <w:rFonts w:asciiTheme="minorHAnsi" w:hAnsiTheme="minorHAnsi" w:cstheme="minorHAnsi"/>
          <w:color w:val="333333"/>
          <w:sz w:val="20"/>
          <w:szCs w:val="20"/>
        </w:rPr>
      </w:pPr>
      <w:r w:rsidRPr="00450122">
        <w:rPr>
          <w:rFonts w:asciiTheme="minorHAnsi" w:hAnsiTheme="minorHAnsi" w:cstheme="minorHAnsi"/>
          <w:color w:val="333333"/>
          <w:sz w:val="20"/>
          <w:szCs w:val="20"/>
        </w:rPr>
        <w:t xml:space="preserve">dle </w:t>
      </w:r>
      <w:proofErr w:type="spellStart"/>
      <w:r w:rsidRPr="00450122">
        <w:rPr>
          <w:rFonts w:asciiTheme="minorHAnsi" w:hAnsiTheme="minorHAnsi" w:cstheme="minorHAnsi"/>
          <w:color w:val="333333"/>
          <w:sz w:val="20"/>
          <w:szCs w:val="20"/>
        </w:rPr>
        <w:t>ust</w:t>
      </w:r>
      <w:proofErr w:type="spellEnd"/>
      <w:r w:rsidRPr="00450122">
        <w:rPr>
          <w:rFonts w:asciiTheme="minorHAnsi" w:hAnsiTheme="minorHAnsi" w:cstheme="minorHAnsi"/>
          <w:color w:val="333333"/>
          <w:sz w:val="20"/>
          <w:szCs w:val="20"/>
        </w:rPr>
        <w:t>. § 77 odst. 1 zákona</w:t>
      </w:r>
    </w:p>
    <w:p w:rsidR="00450122" w:rsidRPr="00450122" w:rsidRDefault="00450122" w:rsidP="00450122">
      <w:pPr>
        <w:shd w:val="clear" w:color="auto" w:fill="FFFFFF"/>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 </w:t>
      </w:r>
    </w:p>
    <w:p w:rsidR="00450122" w:rsidRPr="00450122" w:rsidRDefault="00450122" w:rsidP="00DE7140">
      <w:pPr>
        <w:pStyle w:val="Odstavecseseznamem"/>
        <w:widowControl/>
        <w:numPr>
          <w:ilvl w:val="0"/>
          <w:numId w:val="15"/>
        </w:numPr>
        <w:shd w:val="clear" w:color="auto" w:fill="FFFFFF"/>
        <w:autoSpaceDE/>
        <w:autoSpaceDN/>
        <w:adjustRightInd/>
        <w:ind w:left="993"/>
        <w:contextualSpacing/>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ve vztahu k České republice výpis z obchodního rejstříku nebo jiné obdobné evidence, pokud jiný právní předpis zápis do takové evidence vyžaduje. </w:t>
      </w:r>
    </w:p>
    <w:p w:rsidR="00450122" w:rsidRPr="00450122" w:rsidRDefault="00450122" w:rsidP="00450122">
      <w:pPr>
        <w:shd w:val="clear" w:color="auto" w:fill="FFFFFF"/>
        <w:spacing w:line="0" w:lineRule="auto"/>
        <w:jc w:val="both"/>
        <w:textAlignment w:val="center"/>
        <w:rPr>
          <w:rFonts w:asciiTheme="minorHAnsi" w:hAnsiTheme="minorHAnsi" w:cstheme="minorHAnsi"/>
          <w:color w:val="333333"/>
          <w:sz w:val="20"/>
          <w:szCs w:val="20"/>
        </w:rPr>
      </w:pPr>
      <w:r w:rsidRPr="00450122">
        <w:rPr>
          <w:rFonts w:asciiTheme="minorHAnsi" w:hAnsiTheme="minorHAnsi" w:cstheme="minorHAnsi"/>
          <w:color w:val="333333"/>
          <w:sz w:val="20"/>
          <w:szCs w:val="20"/>
        </w:rPr>
        <w:t xml:space="preserve">dle </w:t>
      </w:r>
      <w:proofErr w:type="spellStart"/>
      <w:r w:rsidRPr="00450122">
        <w:rPr>
          <w:rFonts w:asciiTheme="minorHAnsi" w:hAnsiTheme="minorHAnsi" w:cstheme="minorHAnsi"/>
          <w:color w:val="333333"/>
          <w:sz w:val="20"/>
          <w:szCs w:val="20"/>
        </w:rPr>
        <w:t>ust</w:t>
      </w:r>
      <w:proofErr w:type="spellEnd"/>
      <w:r w:rsidRPr="00450122">
        <w:rPr>
          <w:rFonts w:asciiTheme="minorHAnsi" w:hAnsiTheme="minorHAnsi" w:cstheme="minorHAnsi"/>
          <w:color w:val="333333"/>
          <w:sz w:val="20"/>
          <w:szCs w:val="20"/>
        </w:rPr>
        <w:t>. § 77 odst. 2 písm. a) zákona</w:t>
      </w:r>
    </w:p>
    <w:p w:rsidR="00450122" w:rsidRPr="00450122" w:rsidRDefault="00450122" w:rsidP="00450122">
      <w:pPr>
        <w:shd w:val="clear" w:color="auto" w:fill="FFFFFF"/>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 </w:t>
      </w:r>
    </w:p>
    <w:p w:rsidR="00450122" w:rsidRPr="00450122" w:rsidRDefault="00450122" w:rsidP="00DE7140">
      <w:pPr>
        <w:pStyle w:val="Odstavecseseznamem"/>
        <w:widowControl/>
        <w:numPr>
          <w:ilvl w:val="0"/>
          <w:numId w:val="15"/>
        </w:numPr>
        <w:shd w:val="clear" w:color="auto" w:fill="FFFFFF"/>
        <w:autoSpaceDE/>
        <w:autoSpaceDN/>
        <w:adjustRightInd/>
        <w:ind w:left="993"/>
        <w:contextualSpacing/>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doklad o oprávnění k podnikání v rozsahu odpovídajícímu předmětu veřejné zakázky, pokud jiné právní předpisy takové oprávnění vyžadují. Účastník je povinen doložit zejména živnostenské oprávnění na pořádání výstav, veletrhů, přehlídek a obdobných akcí.</w:t>
      </w:r>
    </w:p>
    <w:p w:rsidR="00450122" w:rsidRPr="00450122" w:rsidRDefault="00450122" w:rsidP="00450122">
      <w:pPr>
        <w:shd w:val="clear" w:color="auto" w:fill="FFFFFF"/>
        <w:jc w:val="both"/>
        <w:rPr>
          <w:rFonts w:asciiTheme="minorHAnsi" w:hAnsiTheme="minorHAnsi" w:cstheme="minorHAnsi"/>
          <w:color w:val="333333"/>
          <w:sz w:val="20"/>
          <w:szCs w:val="20"/>
        </w:rPr>
      </w:pPr>
    </w:p>
    <w:p w:rsidR="00450122" w:rsidRPr="00450122" w:rsidRDefault="00450122" w:rsidP="00450122">
      <w:pPr>
        <w:shd w:val="clear" w:color="auto" w:fill="FFFFFF"/>
        <w:jc w:val="both"/>
        <w:rPr>
          <w:rFonts w:asciiTheme="minorHAnsi" w:hAnsiTheme="minorHAnsi" w:cstheme="minorHAnsi"/>
          <w:color w:val="333333"/>
          <w:sz w:val="20"/>
          <w:szCs w:val="20"/>
        </w:rPr>
      </w:pPr>
    </w:p>
    <w:p w:rsidR="00450122" w:rsidRPr="00450122" w:rsidRDefault="00450122" w:rsidP="00450122">
      <w:pPr>
        <w:pStyle w:val="PODKAPITOLA"/>
        <w:rPr>
          <w:rFonts w:asciiTheme="minorHAnsi" w:hAnsiTheme="minorHAnsi" w:cstheme="minorHAnsi"/>
        </w:rPr>
      </w:pPr>
      <w:r w:rsidRPr="00450122">
        <w:rPr>
          <w:rFonts w:asciiTheme="minorHAnsi" w:hAnsiTheme="minorHAnsi" w:cstheme="minorHAnsi"/>
        </w:rPr>
        <w:tab/>
        <w:t>5.4</w:t>
      </w:r>
      <w:r w:rsidRPr="00450122">
        <w:rPr>
          <w:rFonts w:asciiTheme="minorHAnsi" w:hAnsiTheme="minorHAnsi" w:cstheme="minorHAnsi"/>
        </w:rPr>
        <w:tab/>
        <w:t>Technická kvalifikace</w:t>
      </w:r>
    </w:p>
    <w:p w:rsidR="00450122" w:rsidRPr="00450122" w:rsidRDefault="00450122" w:rsidP="00450122">
      <w:pPr>
        <w:shd w:val="clear" w:color="auto" w:fill="FFFFFF"/>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ab/>
        <w:t>Splnění technické kvalifikace prokáže účastník, který předloží:</w:t>
      </w:r>
    </w:p>
    <w:p w:rsidR="00450122" w:rsidRPr="00450122" w:rsidRDefault="00450122" w:rsidP="00DE7140">
      <w:pPr>
        <w:pStyle w:val="Odstavecseseznamem"/>
        <w:widowControl/>
        <w:numPr>
          <w:ilvl w:val="0"/>
          <w:numId w:val="16"/>
        </w:numPr>
        <w:autoSpaceDE/>
        <w:autoSpaceDN/>
        <w:adjustRightInd/>
        <w:contextualSpacing/>
        <w:rPr>
          <w:rFonts w:asciiTheme="minorHAnsi" w:hAnsiTheme="minorHAnsi" w:cstheme="minorHAnsi"/>
          <w:color w:val="333333"/>
          <w:sz w:val="20"/>
          <w:szCs w:val="20"/>
        </w:rPr>
      </w:pPr>
      <w:r w:rsidRPr="00450122">
        <w:rPr>
          <w:rFonts w:asciiTheme="minorHAnsi" w:hAnsiTheme="minorHAnsi" w:cstheme="minorHAnsi"/>
          <w:color w:val="333333"/>
          <w:sz w:val="20"/>
          <w:szCs w:val="20"/>
        </w:rPr>
        <w:t xml:space="preserve">dle </w:t>
      </w:r>
      <w:proofErr w:type="spellStart"/>
      <w:r w:rsidRPr="00450122">
        <w:rPr>
          <w:rFonts w:asciiTheme="minorHAnsi" w:hAnsiTheme="minorHAnsi" w:cstheme="minorHAnsi"/>
          <w:color w:val="333333"/>
          <w:sz w:val="20"/>
          <w:szCs w:val="20"/>
        </w:rPr>
        <w:t>ust</w:t>
      </w:r>
      <w:proofErr w:type="spellEnd"/>
      <w:r w:rsidRPr="00450122">
        <w:rPr>
          <w:rFonts w:asciiTheme="minorHAnsi" w:hAnsiTheme="minorHAnsi" w:cstheme="minorHAnsi"/>
          <w:color w:val="333333"/>
          <w:sz w:val="20"/>
          <w:szCs w:val="20"/>
        </w:rPr>
        <w:t>. 79 odst. 2 písm. b) zákona</w:t>
      </w:r>
    </w:p>
    <w:p w:rsidR="00450122" w:rsidRPr="00450122" w:rsidRDefault="00450122" w:rsidP="00450122">
      <w:pPr>
        <w:ind w:left="1134"/>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 xml:space="preserve">seznam 3 významných dodávek poskytnutých za posledních 5 let před zahájením zadávacího řízení včetně uvedení ceny a doby jejich poskytnutí a identifikace objednatele včetně jeho kontaktních údajů, na kterých je možné ověřit poskytnuté plnění ze strany účastníka; </w:t>
      </w:r>
    </w:p>
    <w:p w:rsidR="00450122" w:rsidRPr="00450122" w:rsidRDefault="00450122" w:rsidP="00450122">
      <w:pPr>
        <w:shd w:val="clear" w:color="auto" w:fill="FFFFFF"/>
        <w:jc w:val="both"/>
        <w:rPr>
          <w:rFonts w:asciiTheme="minorHAnsi" w:hAnsiTheme="minorHAnsi" w:cstheme="minorHAnsi"/>
          <w:color w:val="333333"/>
          <w:sz w:val="20"/>
          <w:szCs w:val="20"/>
        </w:rPr>
      </w:pPr>
    </w:p>
    <w:p w:rsidR="00450122" w:rsidRPr="00450122" w:rsidRDefault="00450122" w:rsidP="00450122">
      <w:pPr>
        <w:shd w:val="clear" w:color="auto" w:fill="FFFFFF"/>
        <w:ind w:left="1134"/>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Za významnou dodávku je považováno plnění minimálně ve finančním rozsahu 10 mil. Kč bez DPH. Předmětem plnění musí být realizace projektu v oblasti kultury, výstavnictví nebo architektury, jejíž celková hodnota investičních a / či provozních nákladů dosáhla minimálně 10 mil. Kč bez DPH za jeden projekt pro jednoho odběratele.</w:t>
      </w:r>
    </w:p>
    <w:p w:rsidR="00450122" w:rsidRPr="00450122" w:rsidRDefault="00450122" w:rsidP="00450122">
      <w:pPr>
        <w:rPr>
          <w:rFonts w:asciiTheme="minorHAnsi" w:hAnsiTheme="minorHAnsi" w:cstheme="minorHAnsi"/>
          <w:sz w:val="20"/>
          <w:szCs w:val="20"/>
        </w:rPr>
      </w:pPr>
    </w:p>
    <w:p w:rsidR="00450122" w:rsidRPr="00450122" w:rsidRDefault="00450122" w:rsidP="00DE7140">
      <w:pPr>
        <w:pStyle w:val="Odstavecseseznamem"/>
        <w:widowControl/>
        <w:numPr>
          <w:ilvl w:val="0"/>
          <w:numId w:val="16"/>
        </w:numPr>
        <w:shd w:val="clear" w:color="auto" w:fill="FFFFFF"/>
        <w:autoSpaceDE/>
        <w:autoSpaceDN/>
        <w:adjustRightInd/>
        <w:contextualSpacing/>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 xml:space="preserve">dle </w:t>
      </w:r>
      <w:proofErr w:type="spellStart"/>
      <w:r w:rsidRPr="00450122">
        <w:rPr>
          <w:rFonts w:asciiTheme="minorHAnsi" w:hAnsiTheme="minorHAnsi" w:cstheme="minorHAnsi"/>
          <w:color w:val="333333"/>
          <w:sz w:val="20"/>
          <w:szCs w:val="20"/>
        </w:rPr>
        <w:t>ust</w:t>
      </w:r>
      <w:proofErr w:type="spellEnd"/>
      <w:r w:rsidRPr="00450122">
        <w:rPr>
          <w:rFonts w:asciiTheme="minorHAnsi" w:hAnsiTheme="minorHAnsi" w:cstheme="minorHAnsi"/>
          <w:color w:val="333333"/>
          <w:sz w:val="20"/>
          <w:szCs w:val="20"/>
        </w:rPr>
        <w:t>. 79 odst. 2 písm. d)</w:t>
      </w:r>
    </w:p>
    <w:p w:rsidR="00450122" w:rsidRPr="00450122" w:rsidRDefault="00450122" w:rsidP="00450122">
      <w:pPr>
        <w:shd w:val="clear" w:color="auto" w:fill="FFFFFF"/>
        <w:ind w:left="1068"/>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osvědčení o vzdělání a odborné kvalifikaci vztahující se k požadovaným dodávkám, a to jak ve vztahu k fyzickým osobám, které mohou služby, je poskytovat, tak ve vztahu k jejich vedoucím pracovníkům:</w:t>
      </w:r>
    </w:p>
    <w:p w:rsidR="00450122" w:rsidRPr="00450122" w:rsidRDefault="00450122" w:rsidP="00450122">
      <w:pPr>
        <w:shd w:val="clear" w:color="auto" w:fill="FFFFFF"/>
        <w:ind w:left="1068"/>
        <w:jc w:val="both"/>
        <w:rPr>
          <w:rFonts w:asciiTheme="minorHAnsi" w:hAnsiTheme="minorHAnsi" w:cstheme="minorHAnsi"/>
          <w:color w:val="333333"/>
          <w:sz w:val="20"/>
          <w:szCs w:val="20"/>
        </w:rPr>
      </w:pPr>
    </w:p>
    <w:p w:rsidR="00450122" w:rsidRPr="00450122" w:rsidRDefault="00450122" w:rsidP="00450122">
      <w:pPr>
        <w:shd w:val="clear" w:color="auto" w:fill="FFFFFF"/>
        <w:ind w:left="1068"/>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 xml:space="preserve">Zadavatel požaduje, aby účastník doložil, že disponuje osobou v pozici </w:t>
      </w:r>
      <w:r w:rsidRPr="00450122">
        <w:rPr>
          <w:rFonts w:asciiTheme="minorHAnsi" w:hAnsiTheme="minorHAnsi" w:cstheme="minorHAnsi"/>
          <w:b/>
          <w:color w:val="333333"/>
          <w:sz w:val="20"/>
          <w:szCs w:val="20"/>
        </w:rPr>
        <w:t>hlavního projektového manažera</w:t>
      </w:r>
      <w:r w:rsidRPr="00450122">
        <w:rPr>
          <w:rFonts w:asciiTheme="minorHAnsi" w:hAnsiTheme="minorHAnsi" w:cstheme="minorHAnsi"/>
          <w:color w:val="333333"/>
          <w:sz w:val="20"/>
          <w:szCs w:val="20"/>
        </w:rPr>
        <w:t>, který se bude účastnit výstavy na místě, a to minimálně v době konání výstavy. Účastník je povinen u této osoby doložit podepsaný strukturovaný životopis (vzor životopisu je uveden v příloze č. 3). Z předloženého životopisu musí vyplývat splnění všech podmínek definovaných zadavatelem v příloze zadávací dokumentace č. 3 zadávací dokumentace.</w:t>
      </w:r>
    </w:p>
    <w:p w:rsidR="00450122" w:rsidRPr="00450122" w:rsidRDefault="00450122" w:rsidP="00450122">
      <w:pPr>
        <w:shd w:val="clear" w:color="auto" w:fill="FFFFFF"/>
        <w:ind w:left="1068"/>
        <w:jc w:val="both"/>
        <w:rPr>
          <w:rFonts w:asciiTheme="minorHAnsi" w:hAnsiTheme="minorHAnsi" w:cstheme="minorHAnsi"/>
          <w:color w:val="333333"/>
          <w:sz w:val="20"/>
          <w:szCs w:val="20"/>
        </w:rPr>
      </w:pPr>
    </w:p>
    <w:p w:rsidR="00450122" w:rsidRPr="00450122" w:rsidRDefault="00450122" w:rsidP="00450122">
      <w:pPr>
        <w:pStyle w:val="Zkladntext"/>
        <w:tabs>
          <w:tab w:val="left" w:pos="857"/>
        </w:tabs>
        <w:kinsoku w:val="0"/>
        <w:overflowPunct w:val="0"/>
        <w:spacing w:before="54" w:line="239" w:lineRule="auto"/>
        <w:ind w:left="857" w:right="298"/>
        <w:jc w:val="both"/>
        <w:rPr>
          <w:rFonts w:asciiTheme="minorHAnsi" w:eastAsia="Times New Roman" w:hAnsiTheme="minorHAnsi" w:cstheme="minorHAnsi"/>
          <w:color w:val="333333"/>
          <w:sz w:val="20"/>
          <w:szCs w:val="20"/>
        </w:rPr>
      </w:pPr>
      <w:r w:rsidRPr="00450122">
        <w:rPr>
          <w:rFonts w:asciiTheme="minorHAnsi" w:eastAsia="Times New Roman" w:hAnsiTheme="minorHAnsi" w:cstheme="minorHAnsi"/>
          <w:color w:val="333333"/>
          <w:sz w:val="20"/>
          <w:szCs w:val="20"/>
        </w:rPr>
        <w:t xml:space="preserve">Součástí životopisu je rovněž souhlas se zpracováním osobních údajů hlavního projektového manažera, a to v rozsahu nezbytném pro vyhovění veškerým požadavkům kladeným na Zadavatele. Životopis musí být hlavním projektovým manažerem podepsán. </w:t>
      </w:r>
    </w:p>
    <w:p w:rsidR="00450122" w:rsidRPr="00450122" w:rsidRDefault="00450122" w:rsidP="00450122">
      <w:pPr>
        <w:shd w:val="clear" w:color="auto" w:fill="FFFFFF"/>
        <w:ind w:left="1068"/>
        <w:jc w:val="both"/>
        <w:rPr>
          <w:rFonts w:asciiTheme="minorHAnsi" w:hAnsiTheme="minorHAnsi" w:cstheme="minorHAnsi"/>
          <w:color w:val="333333"/>
          <w:sz w:val="20"/>
          <w:szCs w:val="20"/>
        </w:rPr>
      </w:pPr>
    </w:p>
    <w:p w:rsidR="00450122" w:rsidRPr="00450122" w:rsidRDefault="00450122" w:rsidP="00450122">
      <w:pPr>
        <w:pStyle w:val="PODKAPITOLA"/>
        <w:rPr>
          <w:rFonts w:asciiTheme="minorHAnsi" w:hAnsiTheme="minorHAnsi" w:cstheme="minorHAnsi"/>
        </w:rPr>
      </w:pPr>
      <w:r w:rsidRPr="00450122">
        <w:rPr>
          <w:rFonts w:asciiTheme="minorHAnsi" w:hAnsiTheme="minorHAnsi" w:cstheme="minorHAnsi"/>
        </w:rPr>
        <w:t> </w:t>
      </w:r>
      <w:r w:rsidRPr="00450122">
        <w:rPr>
          <w:rFonts w:asciiTheme="minorHAnsi" w:hAnsiTheme="minorHAnsi" w:cstheme="minorHAnsi"/>
        </w:rPr>
        <w:tab/>
        <w:t>5.5</w:t>
      </w:r>
      <w:r w:rsidRPr="00450122">
        <w:rPr>
          <w:rFonts w:asciiTheme="minorHAnsi" w:hAnsiTheme="minorHAnsi" w:cstheme="minorHAnsi"/>
        </w:rPr>
        <w:tab/>
        <w:t>Forma dokladů</w:t>
      </w:r>
    </w:p>
    <w:p w:rsidR="00450122" w:rsidRPr="00450122" w:rsidRDefault="00450122" w:rsidP="00450122">
      <w:pPr>
        <w:shd w:val="clear" w:color="auto" w:fill="FFFFFF"/>
        <w:spacing w:line="276" w:lineRule="auto"/>
        <w:ind w:left="709"/>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Dodavatel předloží prosté kopie dokladů prokazujících splnění kvalifikace. Před uzavřením smlouvy si zadavatel od vybraného dodavatele vždy vyžádá předložení originálů nebo ověřených kopií dokladů o kvalifikaci, pokud již nebyly v zadávacím řízení předloženy. Doklady prokazující splnění kvalifikace, které jsou v jiném než českém nebo slovenském jazyce, musí být přeloženy do českého jazyka. Doklady prokazující základní způsobilost podle § 74 a profesní způsobilost podle § 77 odst. 1 musí prokazovat splnění požadovaného kritéria způsobilosti nejpozději v době 3 měsíců přede dnem zahájení zadávacího řízení.</w:t>
      </w:r>
    </w:p>
    <w:p w:rsidR="00450122" w:rsidRPr="00450122" w:rsidRDefault="00450122" w:rsidP="00450122">
      <w:pPr>
        <w:shd w:val="clear" w:color="auto" w:fill="FFFFFF"/>
        <w:spacing w:line="276" w:lineRule="auto"/>
        <w:ind w:left="709"/>
        <w:jc w:val="both"/>
        <w:rPr>
          <w:rFonts w:asciiTheme="minorHAnsi" w:hAnsiTheme="minorHAnsi" w:cstheme="minorHAnsi"/>
          <w:color w:val="333333"/>
          <w:sz w:val="20"/>
          <w:szCs w:val="20"/>
        </w:rPr>
      </w:pPr>
    </w:p>
    <w:p w:rsidR="00450122" w:rsidRPr="00450122" w:rsidRDefault="00450122" w:rsidP="00450122">
      <w:pPr>
        <w:pStyle w:val="PODKAPITOLA"/>
        <w:ind w:firstLine="708"/>
        <w:rPr>
          <w:rFonts w:asciiTheme="minorHAnsi" w:hAnsiTheme="minorHAnsi" w:cstheme="minorHAnsi"/>
        </w:rPr>
      </w:pPr>
      <w:r w:rsidRPr="00450122">
        <w:rPr>
          <w:rFonts w:asciiTheme="minorHAnsi" w:hAnsiTheme="minorHAnsi" w:cstheme="minorHAnsi"/>
        </w:rPr>
        <w:t>5.6</w:t>
      </w:r>
      <w:r w:rsidRPr="00450122">
        <w:rPr>
          <w:rFonts w:asciiTheme="minorHAnsi" w:hAnsiTheme="minorHAnsi" w:cstheme="minorHAnsi"/>
        </w:rPr>
        <w:tab/>
        <w:t>Prokazování kvalifikace prostřednictvím poddodavatele</w:t>
      </w:r>
    </w:p>
    <w:p w:rsidR="00450122" w:rsidRPr="00450122" w:rsidRDefault="00450122" w:rsidP="00450122">
      <w:pPr>
        <w:shd w:val="clear" w:color="auto" w:fill="FFFFFF"/>
        <w:spacing w:line="276" w:lineRule="auto"/>
        <w:ind w:left="709"/>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lastRenderedPageBreak/>
        <w:t>Dodavatel může prokázat určitou část ekonomické kvalifikace, technické kvalifikace nebo profesní způsobilosti s výjimkou kritéria podle § 77 odst. 1 zákona požadované zadavatelem prostřednictvím jiných osob. Dodavatel je v takovém případě povinen zadavateli předložit:</w:t>
      </w:r>
    </w:p>
    <w:p w:rsidR="00450122" w:rsidRPr="00450122" w:rsidRDefault="00450122" w:rsidP="00450122">
      <w:pPr>
        <w:widowControl/>
        <w:numPr>
          <w:ilvl w:val="0"/>
          <w:numId w:val="11"/>
        </w:numPr>
        <w:shd w:val="clear" w:color="auto" w:fill="FFFFFF"/>
        <w:tabs>
          <w:tab w:val="clear" w:pos="720"/>
        </w:tabs>
        <w:autoSpaceDE/>
        <w:autoSpaceDN/>
        <w:adjustRightInd/>
        <w:spacing w:before="100" w:beforeAutospacing="1" w:after="100" w:afterAutospacing="1" w:line="276" w:lineRule="auto"/>
        <w:ind w:left="993"/>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doklady prokazující splnění profesní způsobilosti podle § 77 odst. 1 zákona jinou osobou,</w:t>
      </w:r>
    </w:p>
    <w:p w:rsidR="00450122" w:rsidRPr="00450122" w:rsidRDefault="00450122" w:rsidP="00450122">
      <w:pPr>
        <w:widowControl/>
        <w:numPr>
          <w:ilvl w:val="0"/>
          <w:numId w:val="11"/>
        </w:numPr>
        <w:shd w:val="clear" w:color="auto" w:fill="FFFFFF"/>
        <w:tabs>
          <w:tab w:val="clear" w:pos="720"/>
        </w:tabs>
        <w:autoSpaceDE/>
        <w:autoSpaceDN/>
        <w:adjustRightInd/>
        <w:spacing w:before="100" w:beforeAutospacing="1" w:after="100" w:afterAutospacing="1" w:line="276" w:lineRule="auto"/>
        <w:ind w:left="993"/>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doklady prokazující splnění chybějící části kvalifikace prostřednictvím jiné osoby,</w:t>
      </w:r>
    </w:p>
    <w:p w:rsidR="00450122" w:rsidRPr="00450122" w:rsidRDefault="00450122" w:rsidP="00450122">
      <w:pPr>
        <w:widowControl/>
        <w:numPr>
          <w:ilvl w:val="0"/>
          <w:numId w:val="11"/>
        </w:numPr>
        <w:shd w:val="clear" w:color="auto" w:fill="FFFFFF"/>
        <w:tabs>
          <w:tab w:val="clear" w:pos="720"/>
        </w:tabs>
        <w:autoSpaceDE/>
        <w:autoSpaceDN/>
        <w:adjustRightInd/>
        <w:spacing w:before="100" w:beforeAutospacing="1" w:after="100" w:afterAutospacing="1" w:line="276" w:lineRule="auto"/>
        <w:ind w:left="993"/>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doklady o splnění základní způsobilosti podle § 74 zákona jinou osobou a</w:t>
      </w:r>
    </w:p>
    <w:p w:rsidR="00450122" w:rsidRPr="00450122" w:rsidRDefault="00450122" w:rsidP="00450122">
      <w:pPr>
        <w:widowControl/>
        <w:numPr>
          <w:ilvl w:val="0"/>
          <w:numId w:val="11"/>
        </w:numPr>
        <w:shd w:val="clear" w:color="auto" w:fill="FFFFFF"/>
        <w:tabs>
          <w:tab w:val="clear" w:pos="720"/>
        </w:tabs>
        <w:autoSpaceDE/>
        <w:autoSpaceDN/>
        <w:adjustRightInd/>
        <w:spacing w:before="100" w:beforeAutospacing="1" w:after="100" w:afterAutospacing="1" w:line="276" w:lineRule="auto"/>
        <w:ind w:left="993"/>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rsidR="00450122" w:rsidRPr="00450122" w:rsidRDefault="00450122" w:rsidP="00450122">
      <w:pPr>
        <w:pStyle w:val="PODKAPITOLA"/>
        <w:ind w:firstLine="633"/>
        <w:rPr>
          <w:rFonts w:asciiTheme="minorHAnsi" w:hAnsiTheme="minorHAnsi" w:cstheme="minorHAnsi"/>
        </w:rPr>
      </w:pPr>
      <w:r w:rsidRPr="00450122">
        <w:rPr>
          <w:rFonts w:asciiTheme="minorHAnsi" w:hAnsiTheme="minorHAnsi" w:cstheme="minorHAnsi"/>
        </w:rPr>
        <w:t xml:space="preserve"> 5.7</w:t>
      </w:r>
      <w:r w:rsidRPr="00450122">
        <w:rPr>
          <w:rFonts w:asciiTheme="minorHAnsi" w:hAnsiTheme="minorHAnsi" w:cstheme="minorHAnsi"/>
        </w:rPr>
        <w:tab/>
        <w:t>Společná nabídka</w:t>
      </w:r>
    </w:p>
    <w:p w:rsidR="00450122" w:rsidRPr="00450122" w:rsidRDefault="00450122" w:rsidP="00450122">
      <w:pPr>
        <w:shd w:val="clear" w:color="auto" w:fill="FFFFFF"/>
        <w:spacing w:line="276" w:lineRule="auto"/>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ab/>
        <w:t xml:space="preserve">V případě společné účasti dodavatelů prokazuje základní způsobilost a profesní způsobilost </w:t>
      </w:r>
      <w:r w:rsidRPr="00450122">
        <w:rPr>
          <w:rFonts w:asciiTheme="minorHAnsi" w:hAnsiTheme="minorHAnsi" w:cstheme="minorHAnsi"/>
          <w:color w:val="333333"/>
          <w:sz w:val="20"/>
          <w:szCs w:val="20"/>
        </w:rPr>
        <w:tab/>
        <w:t>podle § 77 odst. 1 zákona každý dodavatel samostatně.</w:t>
      </w:r>
    </w:p>
    <w:p w:rsidR="00450122" w:rsidRPr="00450122" w:rsidRDefault="00450122" w:rsidP="00450122">
      <w:pPr>
        <w:shd w:val="clear" w:color="auto" w:fill="FFFFFF"/>
        <w:spacing w:line="276" w:lineRule="auto"/>
        <w:jc w:val="both"/>
        <w:rPr>
          <w:rFonts w:asciiTheme="minorHAnsi" w:hAnsiTheme="minorHAnsi" w:cstheme="minorHAnsi"/>
          <w:color w:val="333333"/>
          <w:sz w:val="20"/>
          <w:szCs w:val="20"/>
        </w:rPr>
      </w:pPr>
    </w:p>
    <w:p w:rsidR="00450122" w:rsidRPr="00450122" w:rsidRDefault="00450122" w:rsidP="00450122">
      <w:pPr>
        <w:shd w:val="clear" w:color="auto" w:fill="FFFFFF"/>
        <w:spacing w:line="276" w:lineRule="auto"/>
        <w:jc w:val="both"/>
        <w:rPr>
          <w:rFonts w:asciiTheme="minorHAnsi" w:hAnsiTheme="minorHAnsi" w:cstheme="minorHAnsi"/>
          <w:color w:val="333333"/>
          <w:sz w:val="20"/>
          <w:szCs w:val="20"/>
        </w:rPr>
      </w:pPr>
    </w:p>
    <w:p w:rsidR="00450122" w:rsidRPr="00450122" w:rsidRDefault="00450122" w:rsidP="00450122">
      <w:pPr>
        <w:pStyle w:val="KAPITOLA"/>
        <w:rPr>
          <w:rFonts w:asciiTheme="minorHAnsi" w:hAnsiTheme="minorHAnsi" w:cstheme="minorHAnsi"/>
          <w:sz w:val="20"/>
          <w:szCs w:val="20"/>
        </w:rPr>
      </w:pPr>
      <w:r w:rsidRPr="00450122">
        <w:rPr>
          <w:rFonts w:asciiTheme="minorHAnsi" w:hAnsiTheme="minorHAnsi" w:cstheme="minorHAnsi"/>
          <w:sz w:val="20"/>
          <w:szCs w:val="20"/>
        </w:rPr>
        <w:t>6</w:t>
      </w:r>
      <w:r w:rsidRPr="00450122">
        <w:rPr>
          <w:rFonts w:asciiTheme="minorHAnsi" w:hAnsiTheme="minorHAnsi" w:cstheme="minorHAnsi"/>
          <w:sz w:val="20"/>
          <w:szCs w:val="20"/>
        </w:rPr>
        <w:tab/>
        <w:t>Technické podmínky</w:t>
      </w:r>
    </w:p>
    <w:p w:rsidR="00450122" w:rsidRPr="00450122" w:rsidRDefault="00450122" w:rsidP="00450122">
      <w:pPr>
        <w:pStyle w:val="PODKAPITOLA"/>
        <w:rPr>
          <w:rFonts w:asciiTheme="minorHAnsi" w:hAnsiTheme="minorHAnsi" w:cstheme="minorHAnsi"/>
        </w:rPr>
      </w:pPr>
      <w:r w:rsidRPr="00450122">
        <w:rPr>
          <w:rFonts w:asciiTheme="minorHAnsi" w:hAnsiTheme="minorHAnsi" w:cstheme="minorHAnsi"/>
        </w:rPr>
        <w:tab/>
        <w:t>6.1</w:t>
      </w:r>
      <w:r w:rsidRPr="00450122">
        <w:rPr>
          <w:rFonts w:asciiTheme="minorHAnsi" w:hAnsiTheme="minorHAnsi" w:cstheme="minorHAnsi"/>
        </w:rPr>
        <w:tab/>
        <w:t>Vymezení technických podmínek</w:t>
      </w:r>
    </w:p>
    <w:p w:rsidR="00450122" w:rsidRPr="00450122" w:rsidRDefault="00450122" w:rsidP="00450122">
      <w:pPr>
        <w:pStyle w:val="Zkladntext"/>
        <w:kinsoku w:val="0"/>
        <w:overflowPunct w:val="0"/>
        <w:ind w:right="134"/>
        <w:jc w:val="both"/>
        <w:rPr>
          <w:rFonts w:asciiTheme="minorHAnsi" w:eastAsia="Times New Roman" w:hAnsiTheme="minorHAnsi" w:cstheme="minorHAnsi"/>
          <w:color w:val="333333"/>
          <w:sz w:val="20"/>
          <w:szCs w:val="20"/>
        </w:rPr>
      </w:pPr>
      <w:r w:rsidRPr="00450122">
        <w:rPr>
          <w:rFonts w:asciiTheme="minorHAnsi" w:eastAsia="Times New Roman" w:hAnsiTheme="minorHAnsi" w:cstheme="minorHAnsi"/>
          <w:color w:val="333333"/>
          <w:sz w:val="20"/>
          <w:szCs w:val="20"/>
        </w:rPr>
        <w:t xml:space="preserve">Technické podmínky pro plnění veřejné zakázky jsou dány tzv. Informačním materiálem, který ve dvou částech obsahuje veškeré další závazné a nezávazné dokumenty, kterými je nutné se řídit při přípravě nabídky a plnění veřejné zakázky. Informační materiál „Část 1“ je účastníkům k dispozici na adrese:  </w:t>
      </w:r>
      <w:hyperlink r:id="rId12" w:history="1">
        <w:r w:rsidRPr="00450122">
          <w:rPr>
            <w:rFonts w:asciiTheme="minorHAnsi" w:eastAsia="Times New Roman" w:hAnsiTheme="minorHAnsi" w:cstheme="minorHAnsi"/>
            <w:color w:val="333333"/>
            <w:sz w:val="20"/>
            <w:szCs w:val="20"/>
          </w:rPr>
          <w:t>www.ipm2016.kz</w:t>
        </w:r>
      </w:hyperlink>
      <w:r w:rsidRPr="00450122">
        <w:rPr>
          <w:rFonts w:asciiTheme="minorHAnsi" w:eastAsia="Times New Roman" w:hAnsiTheme="minorHAnsi" w:cstheme="minorHAnsi"/>
          <w:color w:val="333333"/>
          <w:sz w:val="20"/>
          <w:szCs w:val="20"/>
        </w:rPr>
        <w:t xml:space="preserve"> . </w:t>
      </w:r>
    </w:p>
    <w:p w:rsidR="00450122" w:rsidRPr="00450122" w:rsidRDefault="00450122" w:rsidP="00450122">
      <w:pPr>
        <w:pStyle w:val="Zkladntext"/>
        <w:tabs>
          <w:tab w:val="left" w:pos="1706"/>
        </w:tabs>
        <w:kinsoku w:val="0"/>
        <w:overflowPunct w:val="0"/>
        <w:spacing w:line="252" w:lineRule="exact"/>
        <w:rPr>
          <w:rFonts w:asciiTheme="minorHAnsi" w:eastAsia="Times New Roman" w:hAnsiTheme="minorHAnsi" w:cstheme="minorHAnsi"/>
          <w:color w:val="333333"/>
          <w:sz w:val="20"/>
          <w:szCs w:val="20"/>
        </w:rPr>
      </w:pPr>
      <w:r w:rsidRPr="00450122">
        <w:rPr>
          <w:rFonts w:asciiTheme="minorHAnsi" w:eastAsia="Times New Roman" w:hAnsiTheme="minorHAnsi" w:cstheme="minorHAnsi"/>
          <w:color w:val="333333"/>
          <w:sz w:val="20"/>
          <w:szCs w:val="20"/>
        </w:rPr>
        <w:t xml:space="preserve">Informační materiál „Část 2“ je účastníkům k dispozici na adrese </w:t>
      </w:r>
      <w:hyperlink r:id="rId13" w:history="1">
        <w:r w:rsidRPr="00450122">
          <w:rPr>
            <w:rFonts w:asciiTheme="minorHAnsi" w:eastAsia="Times New Roman" w:hAnsiTheme="minorHAnsi" w:cstheme="minorHAnsi"/>
            <w:color w:val="333333"/>
            <w:sz w:val="20"/>
            <w:szCs w:val="20"/>
          </w:rPr>
          <w:t>https://apps.odok.cz/attachment/-/down/IHOAAE7AFWXB</w:t>
        </w:r>
      </w:hyperlink>
    </w:p>
    <w:p w:rsidR="00450122" w:rsidRPr="00450122" w:rsidRDefault="00450122" w:rsidP="00450122">
      <w:pPr>
        <w:pStyle w:val="Zkladntext"/>
        <w:kinsoku w:val="0"/>
        <w:overflowPunct w:val="0"/>
        <w:ind w:right="134"/>
        <w:jc w:val="both"/>
        <w:rPr>
          <w:rFonts w:asciiTheme="minorHAnsi" w:eastAsia="Times New Roman" w:hAnsiTheme="minorHAnsi" w:cstheme="minorHAnsi"/>
          <w:color w:val="333333"/>
          <w:sz w:val="20"/>
          <w:szCs w:val="20"/>
        </w:rPr>
      </w:pPr>
    </w:p>
    <w:p w:rsidR="00450122" w:rsidRPr="00450122" w:rsidRDefault="00450122" w:rsidP="00450122">
      <w:pPr>
        <w:pStyle w:val="Zkladntext"/>
        <w:kinsoku w:val="0"/>
        <w:overflowPunct w:val="0"/>
        <w:ind w:right="134"/>
        <w:jc w:val="both"/>
        <w:rPr>
          <w:rFonts w:asciiTheme="minorHAnsi" w:eastAsia="Times New Roman" w:hAnsiTheme="minorHAnsi" w:cstheme="minorHAnsi"/>
          <w:color w:val="333333"/>
          <w:sz w:val="20"/>
          <w:szCs w:val="20"/>
        </w:rPr>
      </w:pPr>
    </w:p>
    <w:p w:rsidR="00450122" w:rsidRPr="00450122" w:rsidRDefault="00450122" w:rsidP="00450122">
      <w:pPr>
        <w:pStyle w:val="Zkladntext"/>
        <w:kinsoku w:val="0"/>
        <w:overflowPunct w:val="0"/>
        <w:ind w:right="134"/>
        <w:jc w:val="both"/>
        <w:rPr>
          <w:rFonts w:asciiTheme="minorHAnsi" w:eastAsia="Times New Roman" w:hAnsiTheme="minorHAnsi" w:cstheme="minorHAnsi"/>
          <w:color w:val="333333"/>
          <w:sz w:val="20"/>
          <w:szCs w:val="20"/>
        </w:rPr>
      </w:pPr>
      <w:r w:rsidRPr="00450122">
        <w:rPr>
          <w:rFonts w:asciiTheme="minorHAnsi" w:eastAsia="Times New Roman" w:hAnsiTheme="minorHAnsi" w:cstheme="minorHAnsi"/>
          <w:color w:val="333333"/>
          <w:sz w:val="20"/>
          <w:szCs w:val="20"/>
        </w:rPr>
        <w:t xml:space="preserve">Zadavatel upozorňuje, že dokumenty tvořící Část 1 Informačního materiálu jsou v cizím jazyce bez překladu do českého jazyka. </w:t>
      </w:r>
    </w:p>
    <w:p w:rsidR="00450122" w:rsidRPr="00450122" w:rsidRDefault="00450122" w:rsidP="00450122">
      <w:pPr>
        <w:pStyle w:val="Zkladntext"/>
        <w:kinsoku w:val="0"/>
        <w:overflowPunct w:val="0"/>
        <w:ind w:right="134"/>
        <w:jc w:val="both"/>
        <w:rPr>
          <w:rFonts w:asciiTheme="minorHAnsi" w:eastAsia="Times New Roman" w:hAnsiTheme="minorHAnsi" w:cstheme="minorHAnsi"/>
          <w:color w:val="333333"/>
          <w:sz w:val="20"/>
          <w:szCs w:val="20"/>
        </w:rPr>
      </w:pPr>
    </w:p>
    <w:p w:rsidR="00450122" w:rsidRPr="00450122" w:rsidRDefault="00450122" w:rsidP="00450122">
      <w:pPr>
        <w:pStyle w:val="Zkladntext"/>
        <w:kinsoku w:val="0"/>
        <w:overflowPunct w:val="0"/>
        <w:ind w:right="134"/>
        <w:jc w:val="both"/>
        <w:rPr>
          <w:rFonts w:asciiTheme="minorHAnsi" w:eastAsia="Times New Roman" w:hAnsiTheme="minorHAnsi" w:cstheme="minorHAnsi"/>
          <w:color w:val="333333"/>
          <w:sz w:val="20"/>
          <w:szCs w:val="20"/>
        </w:rPr>
      </w:pPr>
      <w:r w:rsidRPr="00450122">
        <w:rPr>
          <w:rFonts w:asciiTheme="minorHAnsi" w:eastAsia="Times New Roman" w:hAnsiTheme="minorHAnsi" w:cstheme="minorHAnsi"/>
          <w:color w:val="333333"/>
          <w:sz w:val="20"/>
          <w:szCs w:val="20"/>
        </w:rPr>
        <w:t>Část 1</w:t>
      </w:r>
    </w:p>
    <w:p w:rsidR="00450122" w:rsidRPr="00450122" w:rsidRDefault="00450122" w:rsidP="00450122">
      <w:pPr>
        <w:pStyle w:val="Zkladntext"/>
        <w:kinsoku w:val="0"/>
        <w:overflowPunct w:val="0"/>
        <w:ind w:right="134"/>
        <w:jc w:val="both"/>
        <w:rPr>
          <w:rFonts w:asciiTheme="minorHAnsi" w:eastAsia="Times New Roman" w:hAnsiTheme="minorHAnsi" w:cstheme="minorHAnsi"/>
          <w:color w:val="333333"/>
          <w:sz w:val="20"/>
          <w:szCs w:val="20"/>
        </w:rPr>
      </w:pPr>
      <w:r w:rsidRPr="00450122">
        <w:rPr>
          <w:rFonts w:asciiTheme="minorHAnsi" w:eastAsia="Times New Roman" w:hAnsiTheme="minorHAnsi" w:cstheme="minorHAnsi"/>
          <w:color w:val="333333"/>
          <w:sz w:val="20"/>
          <w:szCs w:val="20"/>
        </w:rPr>
        <w:t xml:space="preserve">Závazné dokumenty jsou uveřejněny na adrese </w:t>
      </w:r>
      <w:hyperlink r:id="rId14" w:history="1">
        <w:r w:rsidRPr="00450122">
          <w:rPr>
            <w:rFonts w:asciiTheme="minorHAnsi" w:eastAsia="Times New Roman" w:hAnsiTheme="minorHAnsi" w:cstheme="minorHAnsi"/>
            <w:color w:val="333333"/>
            <w:sz w:val="20"/>
            <w:szCs w:val="20"/>
          </w:rPr>
          <w:t>www.ipm2016.kz</w:t>
        </w:r>
      </w:hyperlink>
      <w:r w:rsidRPr="00450122">
        <w:rPr>
          <w:rFonts w:asciiTheme="minorHAnsi" w:eastAsia="Times New Roman" w:hAnsiTheme="minorHAnsi" w:cstheme="minorHAnsi"/>
          <w:color w:val="333333"/>
          <w:sz w:val="20"/>
          <w:szCs w:val="20"/>
        </w:rPr>
        <w:t xml:space="preserve"> </w:t>
      </w:r>
    </w:p>
    <w:p w:rsidR="00450122" w:rsidRPr="00450122" w:rsidRDefault="00450122" w:rsidP="00450122">
      <w:pPr>
        <w:kinsoku w:val="0"/>
        <w:overflowPunct w:val="0"/>
        <w:spacing w:before="9" w:line="110" w:lineRule="exact"/>
        <w:rPr>
          <w:rFonts w:asciiTheme="minorHAnsi" w:hAnsiTheme="minorHAnsi" w:cstheme="minorHAnsi"/>
          <w:color w:val="333333"/>
          <w:sz w:val="20"/>
          <w:szCs w:val="20"/>
        </w:rPr>
      </w:pPr>
    </w:p>
    <w:p w:rsidR="00450122" w:rsidRPr="00450122" w:rsidRDefault="00450122" w:rsidP="00450122">
      <w:pPr>
        <w:pStyle w:val="Zkladntext"/>
        <w:kinsoku w:val="0"/>
        <w:overflowPunct w:val="0"/>
        <w:spacing w:line="241" w:lineRule="auto"/>
        <w:ind w:right="137"/>
        <w:rPr>
          <w:rFonts w:asciiTheme="minorHAnsi" w:eastAsia="Times New Roman" w:hAnsiTheme="minorHAnsi" w:cstheme="minorHAnsi"/>
          <w:color w:val="333333"/>
          <w:sz w:val="20"/>
          <w:szCs w:val="20"/>
        </w:rPr>
      </w:pPr>
      <w:r w:rsidRPr="00450122">
        <w:rPr>
          <w:rFonts w:asciiTheme="minorHAnsi" w:eastAsia="Times New Roman" w:hAnsiTheme="minorHAnsi" w:cstheme="minorHAnsi"/>
          <w:color w:val="333333"/>
          <w:sz w:val="20"/>
          <w:szCs w:val="20"/>
        </w:rPr>
        <w:t>Oficiální příručka pro účastníky (mimo jiné výstavní prostory, stavba expozice, instalace a demontáž atd.) s přílohami:</w:t>
      </w:r>
    </w:p>
    <w:p w:rsidR="00450122" w:rsidRPr="00450122" w:rsidRDefault="00450122" w:rsidP="00450122">
      <w:pPr>
        <w:rPr>
          <w:rFonts w:asciiTheme="minorHAnsi" w:hAnsiTheme="minorHAnsi" w:cstheme="minorHAnsi"/>
          <w:color w:val="333333"/>
          <w:sz w:val="20"/>
          <w:szCs w:val="20"/>
        </w:rPr>
      </w:pPr>
    </w:p>
    <w:p w:rsidR="00450122" w:rsidRPr="00450122" w:rsidRDefault="00450122" w:rsidP="00DE7140">
      <w:pPr>
        <w:pStyle w:val="Odstavecseseznamem"/>
        <w:widowControl/>
        <w:numPr>
          <w:ilvl w:val="0"/>
          <w:numId w:val="17"/>
        </w:numPr>
        <w:autoSpaceDE/>
        <w:autoSpaceDN/>
        <w:adjustRightInd/>
        <w:spacing w:after="160" w:line="259" w:lineRule="auto"/>
        <w:contextualSpacing/>
        <w:rPr>
          <w:rFonts w:asciiTheme="minorHAnsi" w:hAnsiTheme="minorHAnsi" w:cstheme="minorHAnsi"/>
          <w:color w:val="333333"/>
          <w:sz w:val="20"/>
          <w:szCs w:val="20"/>
        </w:rPr>
      </w:pPr>
      <w:r w:rsidRPr="00450122">
        <w:rPr>
          <w:rFonts w:asciiTheme="minorHAnsi" w:hAnsiTheme="minorHAnsi" w:cstheme="minorHAnsi"/>
          <w:color w:val="333333"/>
          <w:sz w:val="20"/>
          <w:szCs w:val="20"/>
        </w:rPr>
        <w:t>Základní všeobecná ustanovení</w:t>
      </w:r>
    </w:p>
    <w:p w:rsidR="00450122" w:rsidRPr="00450122" w:rsidRDefault="00450122" w:rsidP="00DE7140">
      <w:pPr>
        <w:pStyle w:val="Odstavecseseznamem"/>
        <w:widowControl/>
        <w:numPr>
          <w:ilvl w:val="0"/>
          <w:numId w:val="17"/>
        </w:numPr>
        <w:autoSpaceDE/>
        <w:autoSpaceDN/>
        <w:adjustRightInd/>
        <w:spacing w:after="160" w:line="259" w:lineRule="auto"/>
        <w:contextualSpacing/>
        <w:rPr>
          <w:rFonts w:asciiTheme="minorHAnsi" w:hAnsiTheme="minorHAnsi" w:cstheme="minorHAnsi"/>
          <w:color w:val="333333"/>
          <w:sz w:val="20"/>
          <w:szCs w:val="20"/>
        </w:rPr>
      </w:pPr>
      <w:r w:rsidRPr="00450122">
        <w:rPr>
          <w:rFonts w:asciiTheme="minorHAnsi" w:hAnsiTheme="minorHAnsi" w:cstheme="minorHAnsi"/>
          <w:color w:val="333333"/>
          <w:sz w:val="20"/>
          <w:szCs w:val="20"/>
        </w:rPr>
        <w:t xml:space="preserve">Zvláštní ustanovení </w:t>
      </w:r>
      <w:proofErr w:type="gramStart"/>
      <w:r w:rsidRPr="00450122">
        <w:rPr>
          <w:rFonts w:asciiTheme="minorHAnsi" w:hAnsiTheme="minorHAnsi" w:cstheme="minorHAnsi"/>
          <w:color w:val="333333"/>
          <w:sz w:val="20"/>
          <w:szCs w:val="20"/>
        </w:rPr>
        <w:t>č.1- Definice</w:t>
      </w:r>
      <w:proofErr w:type="gramEnd"/>
      <w:r w:rsidRPr="00450122">
        <w:rPr>
          <w:rFonts w:asciiTheme="minorHAnsi" w:hAnsiTheme="minorHAnsi" w:cstheme="minorHAnsi"/>
          <w:color w:val="333333"/>
          <w:sz w:val="20"/>
          <w:szCs w:val="20"/>
        </w:rPr>
        <w:t xml:space="preserve"> tématu mezinárodní specializované výstavy </w:t>
      </w:r>
      <w:proofErr w:type="spellStart"/>
      <w:r w:rsidRPr="00450122">
        <w:rPr>
          <w:rFonts w:asciiTheme="minorHAnsi" w:hAnsiTheme="minorHAnsi" w:cstheme="minorHAnsi"/>
          <w:color w:val="333333"/>
          <w:sz w:val="20"/>
          <w:szCs w:val="20"/>
        </w:rPr>
        <w:t>Astana</w:t>
      </w:r>
      <w:proofErr w:type="spellEnd"/>
      <w:r w:rsidRPr="00450122">
        <w:rPr>
          <w:rFonts w:asciiTheme="minorHAnsi" w:hAnsiTheme="minorHAnsi" w:cstheme="minorHAnsi"/>
          <w:color w:val="333333"/>
          <w:sz w:val="20"/>
          <w:szCs w:val="20"/>
        </w:rPr>
        <w:t xml:space="preserve"> Expo 2017 a metody její realizace organizátorem i účastníky</w:t>
      </w:r>
    </w:p>
    <w:p w:rsidR="00450122" w:rsidRPr="00450122" w:rsidRDefault="00450122" w:rsidP="00DE7140">
      <w:pPr>
        <w:pStyle w:val="Odstavecseseznamem"/>
        <w:widowControl/>
        <w:numPr>
          <w:ilvl w:val="0"/>
          <w:numId w:val="17"/>
        </w:numPr>
        <w:autoSpaceDE/>
        <w:autoSpaceDN/>
        <w:adjustRightInd/>
        <w:spacing w:after="160" w:line="259" w:lineRule="auto"/>
        <w:contextualSpacing/>
        <w:rPr>
          <w:rFonts w:asciiTheme="minorHAnsi" w:hAnsiTheme="minorHAnsi" w:cstheme="minorHAnsi"/>
          <w:color w:val="333333"/>
          <w:sz w:val="20"/>
          <w:szCs w:val="20"/>
        </w:rPr>
      </w:pPr>
      <w:r w:rsidRPr="00450122">
        <w:rPr>
          <w:rFonts w:asciiTheme="minorHAnsi" w:hAnsiTheme="minorHAnsi" w:cstheme="minorHAnsi"/>
          <w:color w:val="333333"/>
          <w:sz w:val="20"/>
          <w:szCs w:val="20"/>
        </w:rPr>
        <w:t xml:space="preserve">Zvláštní ustanovení </w:t>
      </w:r>
      <w:proofErr w:type="gramStart"/>
      <w:r w:rsidRPr="00450122">
        <w:rPr>
          <w:rFonts w:asciiTheme="minorHAnsi" w:hAnsiTheme="minorHAnsi" w:cstheme="minorHAnsi"/>
          <w:color w:val="333333"/>
          <w:sz w:val="20"/>
          <w:szCs w:val="20"/>
        </w:rPr>
        <w:t>č.2 – Podmínky</w:t>
      </w:r>
      <w:proofErr w:type="gramEnd"/>
      <w:r w:rsidRPr="00450122">
        <w:rPr>
          <w:rFonts w:asciiTheme="minorHAnsi" w:hAnsiTheme="minorHAnsi" w:cstheme="minorHAnsi"/>
          <w:color w:val="333333"/>
          <w:sz w:val="20"/>
          <w:szCs w:val="20"/>
        </w:rPr>
        <w:t xml:space="preserve"> účasti na </w:t>
      </w:r>
      <w:proofErr w:type="spellStart"/>
      <w:r w:rsidRPr="00450122">
        <w:rPr>
          <w:rFonts w:asciiTheme="minorHAnsi" w:hAnsiTheme="minorHAnsi" w:cstheme="minorHAnsi"/>
          <w:color w:val="333333"/>
          <w:sz w:val="20"/>
          <w:szCs w:val="20"/>
        </w:rPr>
        <w:t>Astana</w:t>
      </w:r>
      <w:proofErr w:type="spellEnd"/>
      <w:r w:rsidRPr="00450122">
        <w:rPr>
          <w:rFonts w:asciiTheme="minorHAnsi" w:hAnsiTheme="minorHAnsi" w:cstheme="minorHAnsi"/>
          <w:color w:val="333333"/>
          <w:sz w:val="20"/>
          <w:szCs w:val="20"/>
        </w:rPr>
        <w:t xml:space="preserve"> Expo 2017</w:t>
      </w:r>
    </w:p>
    <w:p w:rsidR="00450122" w:rsidRPr="00450122" w:rsidRDefault="00450122" w:rsidP="00DE7140">
      <w:pPr>
        <w:pStyle w:val="Odstavecseseznamem"/>
        <w:widowControl/>
        <w:numPr>
          <w:ilvl w:val="0"/>
          <w:numId w:val="17"/>
        </w:numPr>
        <w:autoSpaceDE/>
        <w:autoSpaceDN/>
        <w:adjustRightInd/>
        <w:spacing w:after="160" w:line="259" w:lineRule="auto"/>
        <w:contextualSpacing/>
        <w:rPr>
          <w:rFonts w:asciiTheme="minorHAnsi" w:hAnsiTheme="minorHAnsi" w:cstheme="minorHAnsi"/>
          <w:color w:val="333333"/>
          <w:sz w:val="20"/>
          <w:szCs w:val="20"/>
        </w:rPr>
      </w:pPr>
      <w:r w:rsidRPr="00450122">
        <w:rPr>
          <w:rFonts w:asciiTheme="minorHAnsi" w:hAnsiTheme="minorHAnsi" w:cstheme="minorHAnsi"/>
          <w:color w:val="333333"/>
          <w:sz w:val="20"/>
          <w:szCs w:val="20"/>
        </w:rPr>
        <w:t xml:space="preserve">Zvláštní ustanovení </w:t>
      </w:r>
      <w:proofErr w:type="gramStart"/>
      <w:r w:rsidRPr="00450122">
        <w:rPr>
          <w:rFonts w:asciiTheme="minorHAnsi" w:hAnsiTheme="minorHAnsi" w:cstheme="minorHAnsi"/>
          <w:color w:val="333333"/>
          <w:sz w:val="20"/>
          <w:szCs w:val="20"/>
        </w:rPr>
        <w:t>č.3 – Pravidla</w:t>
      </w:r>
      <w:proofErr w:type="gramEnd"/>
      <w:r w:rsidRPr="00450122">
        <w:rPr>
          <w:rFonts w:asciiTheme="minorHAnsi" w:hAnsiTheme="minorHAnsi" w:cstheme="minorHAnsi"/>
          <w:color w:val="333333"/>
          <w:sz w:val="20"/>
          <w:szCs w:val="20"/>
        </w:rPr>
        <w:t xml:space="preserve"> pro práci řídícího výboru kolegia Komisařů</w:t>
      </w:r>
    </w:p>
    <w:p w:rsidR="00450122" w:rsidRPr="00450122" w:rsidRDefault="00450122" w:rsidP="00DE7140">
      <w:pPr>
        <w:pStyle w:val="Odstavecseseznamem"/>
        <w:widowControl/>
        <w:numPr>
          <w:ilvl w:val="0"/>
          <w:numId w:val="17"/>
        </w:numPr>
        <w:autoSpaceDE/>
        <w:autoSpaceDN/>
        <w:adjustRightInd/>
        <w:spacing w:after="160" w:line="259" w:lineRule="auto"/>
        <w:contextualSpacing/>
        <w:rPr>
          <w:rFonts w:asciiTheme="minorHAnsi" w:hAnsiTheme="minorHAnsi" w:cstheme="minorHAnsi"/>
          <w:color w:val="333333"/>
          <w:sz w:val="20"/>
          <w:szCs w:val="20"/>
        </w:rPr>
      </w:pPr>
      <w:r w:rsidRPr="00450122">
        <w:rPr>
          <w:rFonts w:asciiTheme="minorHAnsi" w:hAnsiTheme="minorHAnsi" w:cstheme="minorHAnsi"/>
          <w:color w:val="333333"/>
          <w:sz w:val="20"/>
          <w:szCs w:val="20"/>
        </w:rPr>
        <w:t xml:space="preserve">Zvláštní ustanovení </w:t>
      </w:r>
      <w:proofErr w:type="gramStart"/>
      <w:r w:rsidRPr="00450122">
        <w:rPr>
          <w:rFonts w:asciiTheme="minorHAnsi" w:hAnsiTheme="minorHAnsi" w:cstheme="minorHAnsi"/>
          <w:color w:val="333333"/>
          <w:sz w:val="20"/>
          <w:szCs w:val="20"/>
        </w:rPr>
        <w:t>č.5 – Pravidla</w:t>
      </w:r>
      <w:proofErr w:type="gramEnd"/>
      <w:r w:rsidRPr="00450122">
        <w:rPr>
          <w:rFonts w:asciiTheme="minorHAnsi" w:hAnsiTheme="minorHAnsi" w:cstheme="minorHAnsi"/>
          <w:color w:val="333333"/>
          <w:sz w:val="20"/>
          <w:szCs w:val="20"/>
        </w:rPr>
        <w:t xml:space="preserve"> pro instalaci a využívání techniky, aparatury a zařízení všeho druhu </w:t>
      </w:r>
    </w:p>
    <w:p w:rsidR="00450122" w:rsidRPr="00450122" w:rsidRDefault="00450122" w:rsidP="00DE7140">
      <w:pPr>
        <w:pStyle w:val="Odstavecseseznamem"/>
        <w:widowControl/>
        <w:numPr>
          <w:ilvl w:val="0"/>
          <w:numId w:val="17"/>
        </w:numPr>
        <w:autoSpaceDE/>
        <w:autoSpaceDN/>
        <w:adjustRightInd/>
        <w:spacing w:after="160" w:line="259" w:lineRule="auto"/>
        <w:contextualSpacing/>
        <w:rPr>
          <w:rFonts w:asciiTheme="minorHAnsi" w:hAnsiTheme="minorHAnsi" w:cstheme="minorHAnsi"/>
          <w:color w:val="333333"/>
          <w:sz w:val="20"/>
          <w:szCs w:val="20"/>
        </w:rPr>
      </w:pPr>
      <w:r w:rsidRPr="00450122">
        <w:rPr>
          <w:rFonts w:asciiTheme="minorHAnsi" w:hAnsiTheme="minorHAnsi" w:cstheme="minorHAnsi"/>
          <w:color w:val="333333"/>
          <w:sz w:val="20"/>
          <w:szCs w:val="20"/>
        </w:rPr>
        <w:t xml:space="preserve">Zvláštní ustanovení </w:t>
      </w:r>
      <w:proofErr w:type="gramStart"/>
      <w:r w:rsidRPr="00450122">
        <w:rPr>
          <w:rFonts w:asciiTheme="minorHAnsi" w:hAnsiTheme="minorHAnsi" w:cstheme="minorHAnsi"/>
          <w:color w:val="333333"/>
          <w:sz w:val="20"/>
          <w:szCs w:val="20"/>
        </w:rPr>
        <w:t>č.6 – Ubytovací</w:t>
      </w:r>
      <w:proofErr w:type="gramEnd"/>
      <w:r w:rsidRPr="00450122">
        <w:rPr>
          <w:rFonts w:asciiTheme="minorHAnsi" w:hAnsiTheme="minorHAnsi" w:cstheme="minorHAnsi"/>
          <w:color w:val="333333"/>
          <w:sz w:val="20"/>
          <w:szCs w:val="20"/>
        </w:rPr>
        <w:t xml:space="preserve"> prostory pro personál národních sekcí oficiálních států účastníků</w:t>
      </w:r>
    </w:p>
    <w:p w:rsidR="00450122" w:rsidRPr="00450122" w:rsidRDefault="00450122" w:rsidP="00DE7140">
      <w:pPr>
        <w:pStyle w:val="Odstavecseseznamem"/>
        <w:widowControl/>
        <w:numPr>
          <w:ilvl w:val="0"/>
          <w:numId w:val="17"/>
        </w:numPr>
        <w:autoSpaceDE/>
        <w:autoSpaceDN/>
        <w:adjustRightInd/>
        <w:spacing w:after="160" w:line="259" w:lineRule="auto"/>
        <w:contextualSpacing/>
        <w:rPr>
          <w:rFonts w:asciiTheme="minorHAnsi" w:hAnsiTheme="minorHAnsi" w:cstheme="minorHAnsi"/>
          <w:color w:val="333333"/>
          <w:sz w:val="20"/>
          <w:szCs w:val="20"/>
        </w:rPr>
      </w:pPr>
      <w:r w:rsidRPr="00450122">
        <w:rPr>
          <w:rFonts w:asciiTheme="minorHAnsi" w:hAnsiTheme="minorHAnsi" w:cstheme="minorHAnsi"/>
          <w:color w:val="333333"/>
          <w:sz w:val="20"/>
          <w:szCs w:val="20"/>
        </w:rPr>
        <w:t xml:space="preserve">Zvláštní ustanovení </w:t>
      </w:r>
      <w:proofErr w:type="gramStart"/>
      <w:r w:rsidRPr="00450122">
        <w:rPr>
          <w:rFonts w:asciiTheme="minorHAnsi" w:hAnsiTheme="minorHAnsi" w:cstheme="minorHAnsi"/>
          <w:color w:val="333333"/>
          <w:sz w:val="20"/>
          <w:szCs w:val="20"/>
        </w:rPr>
        <w:t>č.9 – Podmínky</w:t>
      </w:r>
      <w:proofErr w:type="gramEnd"/>
      <w:r w:rsidRPr="00450122">
        <w:rPr>
          <w:rFonts w:asciiTheme="minorHAnsi" w:hAnsiTheme="minorHAnsi" w:cstheme="minorHAnsi"/>
          <w:color w:val="333333"/>
          <w:sz w:val="20"/>
          <w:szCs w:val="20"/>
        </w:rPr>
        <w:t>, v souladu s kterými mohou oficiální účastníci provozovat restaurace a uskutečňovat prodeje</w:t>
      </w:r>
    </w:p>
    <w:p w:rsidR="00450122" w:rsidRPr="00450122" w:rsidRDefault="00450122" w:rsidP="00DE7140">
      <w:pPr>
        <w:pStyle w:val="Odstavecseseznamem"/>
        <w:widowControl/>
        <w:numPr>
          <w:ilvl w:val="0"/>
          <w:numId w:val="17"/>
        </w:numPr>
        <w:autoSpaceDE/>
        <w:autoSpaceDN/>
        <w:adjustRightInd/>
        <w:spacing w:after="160" w:line="259" w:lineRule="auto"/>
        <w:contextualSpacing/>
        <w:rPr>
          <w:rFonts w:asciiTheme="minorHAnsi" w:hAnsiTheme="minorHAnsi" w:cstheme="minorHAnsi"/>
          <w:color w:val="333333"/>
          <w:sz w:val="20"/>
          <w:szCs w:val="20"/>
        </w:rPr>
      </w:pPr>
      <w:r w:rsidRPr="00450122">
        <w:rPr>
          <w:rFonts w:asciiTheme="minorHAnsi" w:hAnsiTheme="minorHAnsi" w:cstheme="minorHAnsi"/>
          <w:color w:val="333333"/>
          <w:sz w:val="20"/>
          <w:szCs w:val="20"/>
        </w:rPr>
        <w:t xml:space="preserve">Zvláštní ustanovení </w:t>
      </w:r>
      <w:proofErr w:type="gramStart"/>
      <w:r w:rsidRPr="00450122">
        <w:rPr>
          <w:rFonts w:asciiTheme="minorHAnsi" w:hAnsiTheme="minorHAnsi" w:cstheme="minorHAnsi"/>
          <w:color w:val="333333"/>
          <w:sz w:val="20"/>
          <w:szCs w:val="20"/>
        </w:rPr>
        <w:t>č.10</w:t>
      </w:r>
      <w:proofErr w:type="gramEnd"/>
      <w:r w:rsidRPr="00450122">
        <w:rPr>
          <w:rFonts w:asciiTheme="minorHAnsi" w:hAnsiTheme="minorHAnsi" w:cstheme="minorHAnsi"/>
          <w:color w:val="333333"/>
          <w:sz w:val="20"/>
          <w:szCs w:val="20"/>
        </w:rPr>
        <w:t xml:space="preserve"> - Nařízení o poskytnutí všeobecných služeb: zdraví a hygiena, bezpečnost a pořádek, zásobování vodou, elektřinou, topením, klimatizací a telekomunikačními službami</w:t>
      </w:r>
    </w:p>
    <w:p w:rsidR="00450122" w:rsidRPr="00450122" w:rsidRDefault="00450122" w:rsidP="00450122">
      <w:pPr>
        <w:pStyle w:val="Zkladntext"/>
        <w:kinsoku w:val="0"/>
        <w:overflowPunct w:val="0"/>
        <w:spacing w:before="1" w:line="252" w:lineRule="exact"/>
        <w:ind w:left="567" w:right="141"/>
        <w:rPr>
          <w:rFonts w:asciiTheme="minorHAnsi" w:eastAsia="Times New Roman" w:hAnsiTheme="minorHAnsi" w:cstheme="minorHAnsi"/>
          <w:color w:val="333333"/>
          <w:sz w:val="20"/>
          <w:szCs w:val="20"/>
        </w:rPr>
      </w:pPr>
    </w:p>
    <w:p w:rsidR="00450122" w:rsidRPr="00450122" w:rsidRDefault="00450122" w:rsidP="00450122">
      <w:pPr>
        <w:pStyle w:val="Zkladntext"/>
        <w:tabs>
          <w:tab w:val="left" w:pos="1706"/>
        </w:tabs>
        <w:kinsoku w:val="0"/>
        <w:overflowPunct w:val="0"/>
        <w:spacing w:line="252" w:lineRule="exact"/>
        <w:rPr>
          <w:rFonts w:asciiTheme="minorHAnsi" w:eastAsia="Times New Roman" w:hAnsiTheme="minorHAnsi" w:cstheme="minorHAnsi"/>
          <w:color w:val="333333"/>
          <w:sz w:val="20"/>
          <w:szCs w:val="20"/>
        </w:rPr>
      </w:pPr>
      <w:r w:rsidRPr="00450122">
        <w:rPr>
          <w:rFonts w:asciiTheme="minorHAnsi" w:eastAsia="Times New Roman" w:hAnsiTheme="minorHAnsi" w:cstheme="minorHAnsi"/>
          <w:color w:val="333333"/>
          <w:sz w:val="20"/>
          <w:szCs w:val="20"/>
        </w:rPr>
        <w:t xml:space="preserve">      </w:t>
      </w:r>
    </w:p>
    <w:p w:rsidR="00450122" w:rsidRPr="00450122" w:rsidRDefault="00450122" w:rsidP="00450122">
      <w:pPr>
        <w:pStyle w:val="Zkladntext"/>
        <w:tabs>
          <w:tab w:val="left" w:pos="1706"/>
        </w:tabs>
        <w:kinsoku w:val="0"/>
        <w:overflowPunct w:val="0"/>
        <w:spacing w:line="252" w:lineRule="exact"/>
        <w:rPr>
          <w:rFonts w:asciiTheme="minorHAnsi" w:eastAsia="Times New Roman" w:hAnsiTheme="minorHAnsi" w:cstheme="minorHAnsi"/>
          <w:color w:val="333333"/>
          <w:sz w:val="20"/>
          <w:szCs w:val="20"/>
        </w:rPr>
      </w:pPr>
      <w:r w:rsidRPr="00450122">
        <w:rPr>
          <w:rFonts w:asciiTheme="minorHAnsi" w:eastAsia="Times New Roman" w:hAnsiTheme="minorHAnsi" w:cstheme="minorHAnsi"/>
          <w:color w:val="333333"/>
          <w:sz w:val="20"/>
          <w:szCs w:val="20"/>
        </w:rPr>
        <w:t>Část 2</w:t>
      </w:r>
    </w:p>
    <w:p w:rsidR="00450122" w:rsidRPr="00450122" w:rsidRDefault="00450122" w:rsidP="00450122">
      <w:pPr>
        <w:pStyle w:val="Zkladntext"/>
        <w:tabs>
          <w:tab w:val="left" w:pos="1706"/>
        </w:tabs>
        <w:kinsoku w:val="0"/>
        <w:overflowPunct w:val="0"/>
        <w:spacing w:line="252" w:lineRule="exact"/>
        <w:rPr>
          <w:rFonts w:asciiTheme="minorHAnsi" w:eastAsia="Times New Roman" w:hAnsiTheme="minorHAnsi" w:cstheme="minorHAnsi"/>
          <w:color w:val="333333"/>
          <w:sz w:val="20"/>
          <w:szCs w:val="20"/>
        </w:rPr>
      </w:pPr>
      <w:r w:rsidRPr="00450122">
        <w:rPr>
          <w:rFonts w:asciiTheme="minorHAnsi" w:eastAsia="Times New Roman" w:hAnsiTheme="minorHAnsi" w:cstheme="minorHAnsi"/>
          <w:color w:val="333333"/>
          <w:sz w:val="20"/>
          <w:szCs w:val="20"/>
        </w:rPr>
        <w:t xml:space="preserve">Nezávazné dokumenty jsou uveřejněny na adrese: </w:t>
      </w:r>
    </w:p>
    <w:p w:rsidR="00450122" w:rsidRPr="00450122" w:rsidRDefault="00EE139C" w:rsidP="00450122">
      <w:pPr>
        <w:pStyle w:val="Zkladntext"/>
        <w:tabs>
          <w:tab w:val="left" w:pos="1706"/>
        </w:tabs>
        <w:kinsoku w:val="0"/>
        <w:overflowPunct w:val="0"/>
        <w:spacing w:line="252" w:lineRule="exact"/>
        <w:rPr>
          <w:rFonts w:asciiTheme="minorHAnsi" w:eastAsia="Times New Roman" w:hAnsiTheme="minorHAnsi" w:cstheme="minorHAnsi"/>
          <w:color w:val="333333"/>
          <w:sz w:val="20"/>
          <w:szCs w:val="20"/>
        </w:rPr>
      </w:pPr>
      <w:hyperlink r:id="rId15" w:history="1">
        <w:r w:rsidR="00450122" w:rsidRPr="00450122">
          <w:rPr>
            <w:rFonts w:asciiTheme="minorHAnsi" w:eastAsia="Times New Roman" w:hAnsiTheme="minorHAnsi" w:cstheme="minorHAnsi"/>
            <w:color w:val="333333"/>
            <w:sz w:val="20"/>
            <w:szCs w:val="20"/>
          </w:rPr>
          <w:t>https://apps.odok.cz/attachment/-/down/IHOAAE7AFWXB</w:t>
        </w:r>
      </w:hyperlink>
    </w:p>
    <w:p w:rsidR="00450122" w:rsidRPr="00450122" w:rsidRDefault="00450122" w:rsidP="00450122">
      <w:pPr>
        <w:pStyle w:val="Zkladntext"/>
        <w:tabs>
          <w:tab w:val="left" w:pos="993"/>
        </w:tabs>
        <w:kinsoku w:val="0"/>
        <w:overflowPunct w:val="0"/>
        <w:spacing w:line="252" w:lineRule="exact"/>
        <w:rPr>
          <w:rFonts w:asciiTheme="minorHAnsi" w:hAnsiTheme="minorHAnsi" w:cstheme="minorHAnsi"/>
          <w:sz w:val="20"/>
          <w:szCs w:val="20"/>
        </w:rPr>
      </w:pPr>
      <w:r w:rsidRPr="00450122">
        <w:rPr>
          <w:rFonts w:asciiTheme="minorHAnsi" w:hAnsiTheme="minorHAnsi" w:cstheme="minorHAnsi"/>
          <w:spacing w:val="-2"/>
          <w:sz w:val="20"/>
          <w:szCs w:val="20"/>
        </w:rPr>
        <w:t xml:space="preserve">         </w:t>
      </w:r>
    </w:p>
    <w:p w:rsidR="00450122" w:rsidRPr="00450122" w:rsidRDefault="00450122" w:rsidP="00450122">
      <w:pPr>
        <w:shd w:val="clear" w:color="auto" w:fill="FFFFFF"/>
        <w:spacing w:line="276" w:lineRule="auto"/>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lastRenderedPageBreak/>
        <w:tab/>
      </w:r>
      <w:r w:rsidRPr="00450122">
        <w:rPr>
          <w:rFonts w:asciiTheme="minorHAnsi" w:hAnsiTheme="minorHAnsi" w:cstheme="minorHAnsi"/>
          <w:color w:val="333333"/>
          <w:sz w:val="20"/>
          <w:szCs w:val="20"/>
        </w:rPr>
        <w:tab/>
        <w:t xml:space="preserve">Účastník </w:t>
      </w:r>
      <w:r w:rsidRPr="00450122">
        <w:rPr>
          <w:rFonts w:asciiTheme="minorHAnsi" w:hAnsiTheme="minorHAnsi" w:cstheme="minorHAnsi"/>
          <w:b/>
          <w:color w:val="333333"/>
          <w:sz w:val="20"/>
          <w:szCs w:val="20"/>
        </w:rPr>
        <w:t>musí</w:t>
      </w:r>
      <w:r w:rsidRPr="00450122">
        <w:rPr>
          <w:rFonts w:asciiTheme="minorHAnsi" w:hAnsiTheme="minorHAnsi" w:cstheme="minorHAnsi"/>
          <w:color w:val="333333"/>
          <w:sz w:val="20"/>
          <w:szCs w:val="20"/>
        </w:rPr>
        <w:t xml:space="preserve"> svou nabídku zpracovat, tak aby obsahovala:</w:t>
      </w:r>
    </w:p>
    <w:p w:rsidR="00450122" w:rsidRPr="00450122" w:rsidRDefault="00450122" w:rsidP="00DE7140">
      <w:pPr>
        <w:pStyle w:val="Odstavecseseznamem"/>
        <w:widowControl/>
        <w:numPr>
          <w:ilvl w:val="0"/>
          <w:numId w:val="17"/>
        </w:numPr>
        <w:shd w:val="clear" w:color="auto" w:fill="FFFFFF"/>
        <w:autoSpaceDE/>
        <w:autoSpaceDN/>
        <w:adjustRightInd/>
        <w:spacing w:line="276" w:lineRule="auto"/>
        <w:contextualSpacing/>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V rámci textové části, kde je povinen uvést:</w:t>
      </w:r>
    </w:p>
    <w:p w:rsidR="00450122" w:rsidRPr="00450122" w:rsidRDefault="00450122" w:rsidP="00DE7140">
      <w:pPr>
        <w:pStyle w:val="Odstavecseseznamem"/>
        <w:widowControl/>
        <w:numPr>
          <w:ilvl w:val="1"/>
          <w:numId w:val="17"/>
        </w:numPr>
        <w:shd w:val="clear" w:color="auto" w:fill="FFFFFF"/>
        <w:autoSpaceDE/>
        <w:autoSpaceDN/>
        <w:adjustRightInd/>
        <w:spacing w:line="276" w:lineRule="auto"/>
        <w:contextualSpacing/>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Vztah architektonického a ideového řešení pavilonu k tématu Expo a k tématu expozice ČR</w:t>
      </w:r>
    </w:p>
    <w:p w:rsidR="00450122" w:rsidRPr="00450122" w:rsidRDefault="00450122" w:rsidP="00DE7140">
      <w:pPr>
        <w:pStyle w:val="Odstavecseseznamem"/>
        <w:widowControl/>
        <w:numPr>
          <w:ilvl w:val="1"/>
          <w:numId w:val="17"/>
        </w:numPr>
        <w:shd w:val="clear" w:color="auto" w:fill="FFFFFF"/>
        <w:autoSpaceDE/>
        <w:autoSpaceDN/>
        <w:adjustRightInd/>
        <w:spacing w:line="276" w:lineRule="auto"/>
        <w:contextualSpacing/>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Návrh expoziční části pavilonu ČR vč. popisu zajištění jejího provozu a údržby</w:t>
      </w:r>
    </w:p>
    <w:p w:rsidR="00450122" w:rsidRPr="00450122" w:rsidRDefault="00450122" w:rsidP="00DE7140">
      <w:pPr>
        <w:pStyle w:val="Odstavecseseznamem"/>
        <w:widowControl/>
        <w:numPr>
          <w:ilvl w:val="1"/>
          <w:numId w:val="17"/>
        </w:numPr>
        <w:shd w:val="clear" w:color="auto" w:fill="FFFFFF"/>
        <w:autoSpaceDE/>
        <w:autoSpaceDN/>
        <w:adjustRightInd/>
        <w:spacing w:line="276" w:lineRule="auto"/>
        <w:contextualSpacing/>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Návrh řešení provozu restaurace vč. návrhu menu</w:t>
      </w:r>
    </w:p>
    <w:p w:rsidR="00450122" w:rsidRPr="00450122" w:rsidRDefault="00450122" w:rsidP="00DE7140">
      <w:pPr>
        <w:pStyle w:val="Odstavecseseznamem"/>
        <w:widowControl/>
        <w:numPr>
          <w:ilvl w:val="1"/>
          <w:numId w:val="17"/>
        </w:numPr>
        <w:shd w:val="clear" w:color="auto" w:fill="FFFFFF"/>
        <w:autoSpaceDE/>
        <w:autoSpaceDN/>
        <w:adjustRightInd/>
        <w:spacing w:line="276" w:lineRule="auto"/>
        <w:contextualSpacing/>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Návrh řešení provozu obchodu vč. návrhu prodávaného sortimentu zboží</w:t>
      </w:r>
    </w:p>
    <w:p w:rsidR="00450122" w:rsidRPr="00450122" w:rsidRDefault="00450122" w:rsidP="00DE7140">
      <w:pPr>
        <w:pStyle w:val="Odstavecseseznamem"/>
        <w:widowControl/>
        <w:numPr>
          <w:ilvl w:val="1"/>
          <w:numId w:val="17"/>
        </w:numPr>
        <w:shd w:val="clear" w:color="auto" w:fill="FFFFFF"/>
        <w:autoSpaceDE/>
        <w:autoSpaceDN/>
        <w:adjustRightInd/>
        <w:spacing w:line="276" w:lineRule="auto"/>
        <w:contextualSpacing/>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Návrh postupu montáže a demontáže expozice ČR</w:t>
      </w:r>
    </w:p>
    <w:p w:rsidR="00450122" w:rsidRPr="00450122" w:rsidRDefault="00450122" w:rsidP="00DE7140">
      <w:pPr>
        <w:pStyle w:val="Odstavecseseznamem"/>
        <w:widowControl/>
        <w:numPr>
          <w:ilvl w:val="1"/>
          <w:numId w:val="17"/>
        </w:numPr>
        <w:shd w:val="clear" w:color="auto" w:fill="FFFFFF"/>
        <w:autoSpaceDE/>
        <w:autoSpaceDN/>
        <w:adjustRightInd/>
        <w:spacing w:line="276" w:lineRule="auto"/>
        <w:contextualSpacing/>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Návrh zajištění doprovodného programu a doprovodné propagace vč. podrobného popisu a návrhu harmonogramu</w:t>
      </w:r>
    </w:p>
    <w:p w:rsidR="00450122" w:rsidRPr="00450122" w:rsidRDefault="00450122" w:rsidP="00DE7140">
      <w:pPr>
        <w:pStyle w:val="Odstavecseseznamem"/>
        <w:widowControl/>
        <w:numPr>
          <w:ilvl w:val="1"/>
          <w:numId w:val="17"/>
        </w:numPr>
        <w:shd w:val="clear" w:color="auto" w:fill="FFFFFF"/>
        <w:autoSpaceDE/>
        <w:autoSpaceDN/>
        <w:adjustRightInd/>
        <w:spacing w:line="276" w:lineRule="auto"/>
        <w:contextualSpacing/>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 xml:space="preserve">Návrh sortimentu dárkových propagačních předmětů s motivem (logotyp) účasti ČR na </w:t>
      </w:r>
      <w:proofErr w:type="spellStart"/>
      <w:r w:rsidRPr="00450122">
        <w:rPr>
          <w:rFonts w:asciiTheme="minorHAnsi" w:hAnsiTheme="minorHAnsi" w:cstheme="minorHAnsi"/>
          <w:color w:val="333333"/>
          <w:sz w:val="20"/>
          <w:szCs w:val="20"/>
        </w:rPr>
        <w:t>Astana</w:t>
      </w:r>
      <w:proofErr w:type="spellEnd"/>
      <w:r w:rsidRPr="00450122">
        <w:rPr>
          <w:rFonts w:asciiTheme="minorHAnsi" w:hAnsiTheme="minorHAnsi" w:cstheme="minorHAnsi"/>
          <w:color w:val="333333"/>
          <w:sz w:val="20"/>
          <w:szCs w:val="20"/>
        </w:rPr>
        <w:t xml:space="preserve"> Expo 2017</w:t>
      </w:r>
    </w:p>
    <w:p w:rsidR="00450122" w:rsidRPr="00450122" w:rsidRDefault="00450122" w:rsidP="00DE7140">
      <w:pPr>
        <w:pStyle w:val="Odstavecseseznamem"/>
        <w:widowControl/>
        <w:numPr>
          <w:ilvl w:val="1"/>
          <w:numId w:val="17"/>
        </w:numPr>
        <w:shd w:val="clear" w:color="auto" w:fill="FFFFFF"/>
        <w:autoSpaceDE/>
        <w:autoSpaceDN/>
        <w:adjustRightInd/>
        <w:spacing w:line="276" w:lineRule="auto"/>
        <w:contextualSpacing/>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Struktura kompletního autorského a realizačního týmu projektu</w:t>
      </w:r>
    </w:p>
    <w:p w:rsidR="00450122" w:rsidRPr="00450122" w:rsidRDefault="00450122" w:rsidP="00DE7140">
      <w:pPr>
        <w:pStyle w:val="Odstavecseseznamem"/>
        <w:widowControl/>
        <w:numPr>
          <w:ilvl w:val="1"/>
          <w:numId w:val="17"/>
        </w:numPr>
        <w:shd w:val="clear" w:color="auto" w:fill="FFFFFF"/>
        <w:autoSpaceDE/>
        <w:autoSpaceDN/>
        <w:adjustRightInd/>
        <w:spacing w:line="276" w:lineRule="auto"/>
        <w:contextualSpacing/>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 xml:space="preserve">Časový a finanční harmonogram plnění zakázky od zahájení do ukončení plnění </w:t>
      </w:r>
    </w:p>
    <w:p w:rsidR="00450122" w:rsidRPr="00450122" w:rsidRDefault="00450122" w:rsidP="00DE7140">
      <w:pPr>
        <w:pStyle w:val="Odstavecseseznamem"/>
        <w:widowControl/>
        <w:numPr>
          <w:ilvl w:val="0"/>
          <w:numId w:val="17"/>
        </w:numPr>
        <w:shd w:val="clear" w:color="auto" w:fill="FFFFFF"/>
        <w:autoSpaceDE/>
        <w:autoSpaceDN/>
        <w:adjustRightInd/>
        <w:spacing w:line="276" w:lineRule="auto"/>
        <w:contextualSpacing/>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V rámci grafické a multimediální části:</w:t>
      </w:r>
    </w:p>
    <w:p w:rsidR="00450122" w:rsidRPr="00450122" w:rsidRDefault="00450122" w:rsidP="00DE7140">
      <w:pPr>
        <w:pStyle w:val="Odstavecseseznamem"/>
        <w:widowControl/>
        <w:numPr>
          <w:ilvl w:val="1"/>
          <w:numId w:val="17"/>
        </w:numPr>
        <w:shd w:val="clear" w:color="auto" w:fill="FFFFFF"/>
        <w:autoSpaceDE/>
        <w:autoSpaceDN/>
        <w:adjustRightInd/>
        <w:spacing w:line="276" w:lineRule="auto"/>
        <w:contextualSpacing/>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 xml:space="preserve">Návrh logotypu účasti České republiky na </w:t>
      </w:r>
      <w:proofErr w:type="spellStart"/>
      <w:r w:rsidRPr="00450122">
        <w:rPr>
          <w:rFonts w:asciiTheme="minorHAnsi" w:hAnsiTheme="minorHAnsi" w:cstheme="minorHAnsi"/>
          <w:color w:val="333333"/>
          <w:sz w:val="20"/>
          <w:szCs w:val="20"/>
        </w:rPr>
        <w:t>Astana</w:t>
      </w:r>
      <w:proofErr w:type="spellEnd"/>
      <w:r w:rsidRPr="00450122">
        <w:rPr>
          <w:rFonts w:asciiTheme="minorHAnsi" w:hAnsiTheme="minorHAnsi" w:cstheme="minorHAnsi"/>
          <w:color w:val="333333"/>
          <w:sz w:val="20"/>
          <w:szCs w:val="20"/>
        </w:rPr>
        <w:t xml:space="preserve"> Expo 2017</w:t>
      </w:r>
    </w:p>
    <w:p w:rsidR="00450122" w:rsidRPr="00450122" w:rsidRDefault="00450122" w:rsidP="00DE7140">
      <w:pPr>
        <w:pStyle w:val="Odstavecseseznamem"/>
        <w:widowControl/>
        <w:numPr>
          <w:ilvl w:val="1"/>
          <w:numId w:val="17"/>
        </w:numPr>
        <w:shd w:val="clear" w:color="auto" w:fill="FFFFFF"/>
        <w:autoSpaceDE/>
        <w:autoSpaceDN/>
        <w:adjustRightInd/>
        <w:spacing w:line="276" w:lineRule="auto"/>
        <w:contextualSpacing/>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 xml:space="preserve">Rozpracované studie s půdorysy každého podlaží, min. 3 řezy, barevným a prostorovým řešením (exteriér i interiér) a situace a to prostřednictvím vizualizace pavilonu v denní a noční verzi (v elektronické i tištěné podobě) na listech papíru formátu min. A3 </w:t>
      </w:r>
    </w:p>
    <w:p w:rsidR="00450122" w:rsidRPr="00450122" w:rsidRDefault="00450122" w:rsidP="00DE7140">
      <w:pPr>
        <w:pStyle w:val="Odstavecseseznamem"/>
        <w:widowControl/>
        <w:numPr>
          <w:ilvl w:val="2"/>
          <w:numId w:val="17"/>
        </w:numPr>
        <w:shd w:val="clear" w:color="auto" w:fill="FFFFFF"/>
        <w:autoSpaceDE/>
        <w:autoSpaceDN/>
        <w:adjustRightInd/>
        <w:spacing w:line="276" w:lineRule="auto"/>
        <w:contextualSpacing/>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 xml:space="preserve">min. 4 různé pohledy na hlavní expoziční část pavilonu, </w:t>
      </w:r>
    </w:p>
    <w:p w:rsidR="00450122" w:rsidRPr="00450122" w:rsidRDefault="00450122" w:rsidP="00DE7140">
      <w:pPr>
        <w:pStyle w:val="Odstavecseseznamem"/>
        <w:widowControl/>
        <w:numPr>
          <w:ilvl w:val="2"/>
          <w:numId w:val="17"/>
        </w:numPr>
        <w:shd w:val="clear" w:color="auto" w:fill="FFFFFF"/>
        <w:autoSpaceDE/>
        <w:autoSpaceDN/>
        <w:adjustRightInd/>
        <w:spacing w:line="276" w:lineRule="auto"/>
        <w:contextualSpacing/>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 xml:space="preserve">min. 3 různé pohledy na gastronomickou část pavilonu, </w:t>
      </w:r>
    </w:p>
    <w:p w:rsidR="00450122" w:rsidRPr="00450122" w:rsidRDefault="00450122" w:rsidP="00DE7140">
      <w:pPr>
        <w:pStyle w:val="Odstavecseseznamem"/>
        <w:widowControl/>
        <w:numPr>
          <w:ilvl w:val="2"/>
          <w:numId w:val="17"/>
        </w:numPr>
        <w:shd w:val="clear" w:color="auto" w:fill="FFFFFF"/>
        <w:autoSpaceDE/>
        <w:autoSpaceDN/>
        <w:adjustRightInd/>
        <w:spacing w:line="276" w:lineRule="auto"/>
        <w:contextualSpacing/>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min. 2 různé pohledy na obchod</w:t>
      </w:r>
    </w:p>
    <w:p w:rsidR="00450122" w:rsidRPr="00450122" w:rsidRDefault="00450122" w:rsidP="00DE7140">
      <w:pPr>
        <w:pStyle w:val="Odstavecseseznamem"/>
        <w:widowControl/>
        <w:numPr>
          <w:ilvl w:val="2"/>
          <w:numId w:val="17"/>
        </w:numPr>
        <w:shd w:val="clear" w:color="auto" w:fill="FFFFFF"/>
        <w:autoSpaceDE/>
        <w:autoSpaceDN/>
        <w:adjustRightInd/>
        <w:spacing w:line="276" w:lineRule="auto"/>
        <w:contextualSpacing/>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 xml:space="preserve">min. 3 různé pohledy na administrativní část pavilonu a </w:t>
      </w:r>
    </w:p>
    <w:p w:rsidR="00450122" w:rsidRPr="00450122" w:rsidRDefault="00450122" w:rsidP="00DE7140">
      <w:pPr>
        <w:pStyle w:val="Odstavecseseznamem"/>
        <w:widowControl/>
        <w:numPr>
          <w:ilvl w:val="2"/>
          <w:numId w:val="17"/>
        </w:numPr>
        <w:shd w:val="clear" w:color="auto" w:fill="FFFFFF"/>
        <w:autoSpaceDE/>
        <w:autoSpaceDN/>
        <w:adjustRightInd/>
        <w:spacing w:line="276" w:lineRule="auto"/>
        <w:contextualSpacing/>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min. 2 různé pohledy na hlavní vchod do pavilonu</w:t>
      </w:r>
    </w:p>
    <w:p w:rsidR="00450122" w:rsidRPr="00450122" w:rsidRDefault="00450122" w:rsidP="00DE7140">
      <w:pPr>
        <w:pStyle w:val="Odstavecseseznamem"/>
        <w:widowControl/>
        <w:numPr>
          <w:ilvl w:val="1"/>
          <w:numId w:val="17"/>
        </w:numPr>
        <w:shd w:val="clear" w:color="auto" w:fill="FFFFFF"/>
        <w:autoSpaceDE/>
        <w:autoSpaceDN/>
        <w:adjustRightInd/>
        <w:spacing w:line="276" w:lineRule="auto"/>
        <w:contextualSpacing/>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Plán expozice ČR s vyznačenou trasou pro návštěvníky vč. časového snímku a vypočtené maximální kapacity expozice</w:t>
      </w:r>
    </w:p>
    <w:p w:rsidR="00450122" w:rsidRPr="00450122" w:rsidRDefault="00450122" w:rsidP="00450122">
      <w:pPr>
        <w:pStyle w:val="Odstavecseseznamem"/>
        <w:shd w:val="clear" w:color="auto" w:fill="FFFFFF"/>
        <w:spacing w:line="276" w:lineRule="auto"/>
        <w:ind w:left="2520"/>
        <w:jc w:val="both"/>
        <w:rPr>
          <w:rFonts w:asciiTheme="minorHAnsi" w:hAnsiTheme="minorHAnsi" w:cstheme="minorHAnsi"/>
          <w:color w:val="333333"/>
          <w:sz w:val="20"/>
          <w:szCs w:val="20"/>
        </w:rPr>
      </w:pPr>
    </w:p>
    <w:p w:rsidR="00450122" w:rsidRPr="00450122" w:rsidRDefault="00450122" w:rsidP="00450122">
      <w:pPr>
        <w:pStyle w:val="Odstavecseseznamem"/>
        <w:shd w:val="clear" w:color="auto" w:fill="FFFFFF"/>
        <w:spacing w:line="276" w:lineRule="auto"/>
        <w:ind w:left="2520"/>
        <w:jc w:val="both"/>
        <w:rPr>
          <w:rFonts w:asciiTheme="minorHAnsi" w:hAnsiTheme="minorHAnsi" w:cstheme="minorHAnsi"/>
          <w:color w:val="333333"/>
          <w:sz w:val="20"/>
          <w:szCs w:val="20"/>
        </w:rPr>
      </w:pPr>
    </w:p>
    <w:p w:rsidR="00450122" w:rsidRPr="00450122" w:rsidRDefault="00450122" w:rsidP="00450122">
      <w:pPr>
        <w:pStyle w:val="KAPITOLA"/>
        <w:rPr>
          <w:rFonts w:asciiTheme="minorHAnsi" w:hAnsiTheme="minorHAnsi" w:cstheme="minorHAnsi"/>
          <w:sz w:val="20"/>
          <w:szCs w:val="20"/>
        </w:rPr>
      </w:pPr>
      <w:r w:rsidRPr="00450122">
        <w:rPr>
          <w:rFonts w:asciiTheme="minorHAnsi" w:hAnsiTheme="minorHAnsi" w:cstheme="minorHAnsi"/>
          <w:sz w:val="20"/>
          <w:szCs w:val="20"/>
        </w:rPr>
        <w:t>7</w:t>
      </w:r>
      <w:r w:rsidRPr="00450122">
        <w:rPr>
          <w:rFonts w:asciiTheme="minorHAnsi" w:hAnsiTheme="minorHAnsi" w:cstheme="minorHAnsi"/>
          <w:sz w:val="20"/>
          <w:szCs w:val="20"/>
        </w:rPr>
        <w:tab/>
        <w:t>Způsob zpracování nabídkové ceny</w:t>
      </w:r>
    </w:p>
    <w:p w:rsidR="00450122" w:rsidRPr="00450122" w:rsidRDefault="00450122" w:rsidP="00450122">
      <w:pPr>
        <w:pStyle w:val="PODKAPITOLA"/>
        <w:rPr>
          <w:rFonts w:asciiTheme="minorHAnsi" w:hAnsiTheme="minorHAnsi" w:cstheme="minorHAnsi"/>
        </w:rPr>
      </w:pPr>
      <w:r w:rsidRPr="00450122">
        <w:rPr>
          <w:rFonts w:asciiTheme="minorHAnsi" w:hAnsiTheme="minorHAnsi" w:cstheme="minorHAnsi"/>
        </w:rPr>
        <w:tab/>
        <w:t>7.1</w:t>
      </w:r>
      <w:r w:rsidRPr="00450122">
        <w:rPr>
          <w:rFonts w:asciiTheme="minorHAnsi" w:hAnsiTheme="minorHAnsi" w:cstheme="minorHAnsi"/>
        </w:rPr>
        <w:tab/>
        <w:t>Forma uvedení nabídkové ceny</w:t>
      </w:r>
    </w:p>
    <w:p w:rsidR="00450122" w:rsidRPr="00450122" w:rsidRDefault="00450122" w:rsidP="00450122">
      <w:pPr>
        <w:shd w:val="clear" w:color="auto" w:fill="FFFFFF"/>
        <w:spacing w:line="276" w:lineRule="auto"/>
        <w:ind w:left="709"/>
        <w:jc w:val="both"/>
        <w:rPr>
          <w:rFonts w:asciiTheme="minorHAnsi" w:hAnsiTheme="minorHAnsi" w:cstheme="minorHAnsi"/>
          <w:bCs/>
          <w:sz w:val="20"/>
          <w:szCs w:val="20"/>
        </w:rPr>
      </w:pPr>
      <w:r w:rsidRPr="00450122">
        <w:rPr>
          <w:rFonts w:asciiTheme="minorHAnsi" w:hAnsiTheme="minorHAnsi" w:cstheme="minorHAnsi"/>
          <w:bCs/>
          <w:sz w:val="20"/>
          <w:szCs w:val="20"/>
        </w:rPr>
        <w:t xml:space="preserve">Účastník je povinen stanovit nabídkovou cenu dle cenové tabulky v příloze č. 5, který je součástí zadávací dokumentace a zároveň je účastník povinen ocenit cenovou tabulku stanovenou v rámci zadávacích podmínek viz příloha č. 5. Účastník je povinen dodržet strukturu rozpočtu a cenové tabulky. Účastník je povinen rozepsat svou nabídkovou cenu po jednotlivých položkách. Nabídková cena účastníka bude složena z oceněných položek v souladu se specifikací předmětu plnění. Účastník nesmí ocenit jednotlivé položky nulovou hodnotou. </w:t>
      </w:r>
    </w:p>
    <w:p w:rsidR="00450122" w:rsidRPr="00450122" w:rsidRDefault="00450122" w:rsidP="00450122">
      <w:pPr>
        <w:pStyle w:val="PODKAPITOLA"/>
        <w:rPr>
          <w:rFonts w:asciiTheme="minorHAnsi" w:hAnsiTheme="minorHAnsi" w:cstheme="minorHAnsi"/>
        </w:rPr>
      </w:pPr>
      <w:r w:rsidRPr="00450122">
        <w:rPr>
          <w:rFonts w:asciiTheme="minorHAnsi" w:hAnsiTheme="minorHAnsi" w:cstheme="minorHAnsi"/>
        </w:rPr>
        <w:tab/>
        <w:t>7.2</w:t>
      </w:r>
      <w:r w:rsidRPr="00450122">
        <w:rPr>
          <w:rFonts w:asciiTheme="minorHAnsi" w:hAnsiTheme="minorHAnsi" w:cstheme="minorHAnsi"/>
        </w:rPr>
        <w:tab/>
        <w:t>Rozsah nabídkové ceny</w:t>
      </w:r>
    </w:p>
    <w:p w:rsidR="00450122" w:rsidRPr="00450122" w:rsidRDefault="00450122" w:rsidP="00450122">
      <w:pPr>
        <w:shd w:val="clear" w:color="auto" w:fill="FFFFFF"/>
        <w:spacing w:line="276" w:lineRule="auto"/>
        <w:ind w:left="709"/>
        <w:jc w:val="both"/>
        <w:rPr>
          <w:rFonts w:asciiTheme="minorHAnsi" w:hAnsiTheme="minorHAnsi" w:cstheme="minorHAnsi"/>
          <w:bCs/>
          <w:sz w:val="20"/>
          <w:szCs w:val="20"/>
        </w:rPr>
      </w:pPr>
      <w:r w:rsidRPr="00450122">
        <w:rPr>
          <w:rFonts w:asciiTheme="minorHAnsi" w:hAnsiTheme="minorHAnsi" w:cstheme="minorHAnsi"/>
          <w:bCs/>
          <w:sz w:val="20"/>
          <w:szCs w:val="20"/>
        </w:rPr>
        <w:t>Celková nabídková cena bude stanovena jako nejvýše přípustná cena včetně všech poplatků a veškerých dalších nákladů spojených s plněních veřejné zakázky.</w:t>
      </w:r>
    </w:p>
    <w:p w:rsidR="00450122" w:rsidRPr="00450122" w:rsidRDefault="00450122" w:rsidP="00450122">
      <w:pPr>
        <w:shd w:val="clear" w:color="auto" w:fill="FFFFFF"/>
        <w:spacing w:line="276" w:lineRule="auto"/>
        <w:jc w:val="both"/>
        <w:rPr>
          <w:rFonts w:asciiTheme="minorHAnsi" w:hAnsiTheme="minorHAnsi" w:cstheme="minorHAnsi"/>
          <w:b/>
          <w:bCs/>
          <w:color w:val="0D73AA"/>
          <w:sz w:val="20"/>
          <w:szCs w:val="20"/>
        </w:rPr>
      </w:pPr>
    </w:p>
    <w:p w:rsidR="00450122" w:rsidRPr="00450122" w:rsidRDefault="00450122" w:rsidP="00450122">
      <w:pPr>
        <w:pStyle w:val="PODKAPITOLA"/>
        <w:rPr>
          <w:rFonts w:asciiTheme="minorHAnsi" w:hAnsiTheme="minorHAnsi" w:cstheme="minorHAnsi"/>
        </w:rPr>
      </w:pPr>
      <w:r w:rsidRPr="00450122">
        <w:rPr>
          <w:rFonts w:asciiTheme="minorHAnsi" w:hAnsiTheme="minorHAnsi" w:cstheme="minorHAnsi"/>
        </w:rPr>
        <w:tab/>
        <w:t>7.3</w:t>
      </w:r>
      <w:r w:rsidRPr="00450122">
        <w:rPr>
          <w:rFonts w:asciiTheme="minorHAnsi" w:hAnsiTheme="minorHAnsi" w:cstheme="minorHAnsi"/>
        </w:rPr>
        <w:tab/>
        <w:t>Daň z přidané hodnoty</w:t>
      </w:r>
    </w:p>
    <w:p w:rsidR="00450122" w:rsidRPr="00450122" w:rsidRDefault="00450122" w:rsidP="00450122">
      <w:pPr>
        <w:shd w:val="clear" w:color="auto" w:fill="FFFFFF"/>
        <w:spacing w:line="276" w:lineRule="auto"/>
        <w:ind w:left="709"/>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Nabídkovou cenu je možné překročit pouze v souvislosti se změnou právních daňových předpisů týkajících se DPH.</w:t>
      </w:r>
    </w:p>
    <w:p w:rsidR="00450122" w:rsidRPr="00450122" w:rsidRDefault="00450122" w:rsidP="00450122">
      <w:pPr>
        <w:shd w:val="clear" w:color="auto" w:fill="FFFFFF"/>
        <w:spacing w:line="276" w:lineRule="auto"/>
        <w:ind w:left="709"/>
        <w:jc w:val="both"/>
        <w:rPr>
          <w:rFonts w:asciiTheme="minorHAnsi" w:hAnsiTheme="minorHAnsi" w:cstheme="minorHAnsi"/>
          <w:color w:val="333333"/>
          <w:sz w:val="20"/>
          <w:szCs w:val="20"/>
        </w:rPr>
      </w:pPr>
    </w:p>
    <w:p w:rsidR="00450122" w:rsidRPr="00450122" w:rsidRDefault="00450122" w:rsidP="00450122">
      <w:pPr>
        <w:pStyle w:val="KAPITOLA"/>
        <w:rPr>
          <w:rFonts w:asciiTheme="minorHAnsi" w:hAnsiTheme="minorHAnsi" w:cstheme="minorHAnsi"/>
          <w:sz w:val="20"/>
          <w:szCs w:val="20"/>
        </w:rPr>
      </w:pPr>
      <w:r w:rsidRPr="00450122">
        <w:rPr>
          <w:rFonts w:asciiTheme="minorHAnsi" w:hAnsiTheme="minorHAnsi" w:cstheme="minorHAnsi"/>
          <w:sz w:val="20"/>
          <w:szCs w:val="20"/>
        </w:rPr>
        <w:t>8</w:t>
      </w:r>
      <w:r w:rsidRPr="00450122">
        <w:rPr>
          <w:rFonts w:asciiTheme="minorHAnsi" w:hAnsiTheme="minorHAnsi" w:cstheme="minorHAnsi"/>
          <w:sz w:val="20"/>
          <w:szCs w:val="20"/>
        </w:rPr>
        <w:tab/>
        <w:t>Platební podmínky</w:t>
      </w:r>
    </w:p>
    <w:p w:rsidR="00450122" w:rsidRPr="00450122" w:rsidRDefault="00450122" w:rsidP="00450122">
      <w:pPr>
        <w:pStyle w:val="PODKAPITOLA"/>
        <w:rPr>
          <w:rFonts w:asciiTheme="minorHAnsi" w:hAnsiTheme="minorHAnsi" w:cstheme="minorHAnsi"/>
        </w:rPr>
      </w:pPr>
      <w:r w:rsidRPr="00450122">
        <w:rPr>
          <w:rFonts w:asciiTheme="minorHAnsi" w:hAnsiTheme="minorHAnsi" w:cstheme="minorHAnsi"/>
        </w:rPr>
        <w:tab/>
        <w:t>8.1</w:t>
      </w:r>
      <w:r w:rsidRPr="00450122">
        <w:rPr>
          <w:rFonts w:asciiTheme="minorHAnsi" w:hAnsiTheme="minorHAnsi" w:cstheme="minorHAnsi"/>
        </w:rPr>
        <w:tab/>
        <w:t>Vymezení platebních podmínek</w:t>
      </w:r>
    </w:p>
    <w:p w:rsidR="00450122" w:rsidRPr="00450122" w:rsidRDefault="00450122" w:rsidP="00450122">
      <w:pPr>
        <w:shd w:val="clear" w:color="auto" w:fill="FFFFFF"/>
        <w:spacing w:after="15" w:line="276" w:lineRule="auto"/>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lastRenderedPageBreak/>
        <w:tab/>
        <w:t>Platební podmínky jsou vymezeny v závazném návrhu smlouvy.</w:t>
      </w:r>
    </w:p>
    <w:p w:rsidR="00450122" w:rsidRPr="00450122" w:rsidRDefault="00450122" w:rsidP="00450122">
      <w:pPr>
        <w:shd w:val="clear" w:color="auto" w:fill="FFFFFF"/>
        <w:spacing w:after="15" w:line="276" w:lineRule="auto"/>
        <w:jc w:val="both"/>
        <w:rPr>
          <w:rFonts w:asciiTheme="minorHAnsi" w:hAnsiTheme="minorHAnsi" w:cstheme="minorHAnsi"/>
          <w:color w:val="333333"/>
          <w:sz w:val="20"/>
          <w:szCs w:val="20"/>
        </w:rPr>
      </w:pPr>
    </w:p>
    <w:p w:rsidR="00450122" w:rsidRPr="00450122" w:rsidRDefault="00450122" w:rsidP="00450122">
      <w:pPr>
        <w:pStyle w:val="KAPITOLA"/>
        <w:rPr>
          <w:rFonts w:asciiTheme="minorHAnsi" w:hAnsiTheme="minorHAnsi" w:cstheme="minorHAnsi"/>
          <w:sz w:val="20"/>
          <w:szCs w:val="20"/>
        </w:rPr>
      </w:pPr>
      <w:r w:rsidRPr="00450122">
        <w:rPr>
          <w:rFonts w:asciiTheme="minorHAnsi" w:hAnsiTheme="minorHAnsi" w:cstheme="minorHAnsi"/>
          <w:sz w:val="20"/>
          <w:szCs w:val="20"/>
        </w:rPr>
        <w:t>9</w:t>
      </w:r>
      <w:r w:rsidRPr="00450122">
        <w:rPr>
          <w:rFonts w:asciiTheme="minorHAnsi" w:hAnsiTheme="minorHAnsi" w:cstheme="minorHAnsi"/>
          <w:sz w:val="20"/>
          <w:szCs w:val="20"/>
        </w:rPr>
        <w:tab/>
        <w:t>Hodnotící kritéria</w:t>
      </w:r>
    </w:p>
    <w:p w:rsidR="00450122" w:rsidRPr="00450122" w:rsidRDefault="00450122" w:rsidP="00450122">
      <w:pPr>
        <w:shd w:val="clear" w:color="auto" w:fill="FFFFFF"/>
        <w:spacing w:line="276" w:lineRule="auto"/>
        <w:jc w:val="both"/>
        <w:rPr>
          <w:rFonts w:asciiTheme="minorHAnsi" w:hAnsiTheme="minorHAnsi" w:cstheme="minorHAnsi"/>
          <w:color w:val="333333"/>
          <w:sz w:val="20"/>
          <w:szCs w:val="20"/>
        </w:rPr>
      </w:pPr>
    </w:p>
    <w:p w:rsidR="00450122" w:rsidRPr="00450122" w:rsidRDefault="00450122" w:rsidP="00450122">
      <w:pPr>
        <w:shd w:val="clear" w:color="auto" w:fill="FFFFFF"/>
        <w:spacing w:line="276" w:lineRule="auto"/>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Nabídky budou v souladu s § 114 odst. 1 zákona hodnoceny podle jejich ekonomické výhodnosti.</w:t>
      </w:r>
    </w:p>
    <w:p w:rsidR="00450122" w:rsidRPr="00450122" w:rsidRDefault="00450122" w:rsidP="00450122">
      <w:pPr>
        <w:shd w:val="clear" w:color="auto" w:fill="FFFFFF"/>
        <w:spacing w:line="276" w:lineRule="auto"/>
        <w:jc w:val="both"/>
        <w:rPr>
          <w:rFonts w:asciiTheme="minorHAnsi" w:hAnsiTheme="minorHAnsi" w:cstheme="minorHAnsi"/>
          <w:color w:val="333333"/>
          <w:sz w:val="20"/>
          <w:szCs w:val="20"/>
        </w:rPr>
      </w:pPr>
    </w:p>
    <w:p w:rsidR="00450122" w:rsidRPr="00450122" w:rsidRDefault="00450122" w:rsidP="00450122">
      <w:pPr>
        <w:shd w:val="clear" w:color="auto" w:fill="FFFFFF"/>
        <w:spacing w:line="276" w:lineRule="auto"/>
        <w:jc w:val="both"/>
        <w:rPr>
          <w:rFonts w:asciiTheme="minorHAnsi" w:hAnsiTheme="minorHAnsi" w:cstheme="minorHAnsi"/>
          <w:color w:val="333333"/>
          <w:sz w:val="20"/>
          <w:szCs w:val="20"/>
        </w:rPr>
      </w:pPr>
    </w:p>
    <w:p w:rsidR="00450122" w:rsidRPr="00450122" w:rsidRDefault="00450122" w:rsidP="00450122">
      <w:pPr>
        <w:shd w:val="clear" w:color="auto" w:fill="FFFFFF"/>
        <w:spacing w:line="276" w:lineRule="auto"/>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Dílčí hodnotící kritéria: </w:t>
      </w:r>
    </w:p>
    <w:p w:rsidR="00450122" w:rsidRPr="00450122" w:rsidRDefault="00450122" w:rsidP="00450122">
      <w:pPr>
        <w:shd w:val="clear" w:color="auto" w:fill="FFFFFF"/>
        <w:spacing w:line="276" w:lineRule="auto"/>
        <w:jc w:val="both"/>
        <w:rPr>
          <w:rFonts w:asciiTheme="minorHAnsi" w:hAnsiTheme="minorHAnsi" w:cstheme="minorHAnsi"/>
          <w:color w:val="333333"/>
          <w:sz w:val="20"/>
          <w:szCs w:val="20"/>
        </w:rPr>
      </w:pPr>
    </w:p>
    <w:p w:rsidR="00450122" w:rsidRPr="00450122" w:rsidRDefault="00450122" w:rsidP="00450122">
      <w:pPr>
        <w:shd w:val="clear" w:color="auto" w:fill="FFFFFF"/>
        <w:spacing w:line="276" w:lineRule="auto"/>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 xml:space="preserve">1. </w:t>
      </w:r>
      <w:r w:rsidRPr="00450122">
        <w:rPr>
          <w:rFonts w:asciiTheme="minorHAnsi" w:hAnsiTheme="minorHAnsi" w:cstheme="minorHAnsi"/>
          <w:color w:val="333333"/>
          <w:sz w:val="20"/>
          <w:szCs w:val="20"/>
        </w:rPr>
        <w:tab/>
        <w:t>Celková nabídková cena v Kč bez DPH</w:t>
      </w:r>
      <w:r w:rsidRPr="00450122">
        <w:rPr>
          <w:rFonts w:asciiTheme="minorHAnsi" w:hAnsiTheme="minorHAnsi" w:cstheme="minorHAnsi"/>
          <w:color w:val="333333"/>
          <w:sz w:val="20"/>
          <w:szCs w:val="20"/>
        </w:rPr>
        <w:tab/>
      </w:r>
      <w:r w:rsidRPr="00450122">
        <w:rPr>
          <w:rFonts w:asciiTheme="minorHAnsi" w:hAnsiTheme="minorHAnsi" w:cstheme="minorHAnsi"/>
          <w:color w:val="333333"/>
          <w:sz w:val="20"/>
          <w:szCs w:val="20"/>
        </w:rPr>
        <w:tab/>
      </w:r>
      <w:r w:rsidRPr="00450122">
        <w:rPr>
          <w:rFonts w:asciiTheme="minorHAnsi" w:hAnsiTheme="minorHAnsi" w:cstheme="minorHAnsi"/>
          <w:color w:val="333333"/>
          <w:sz w:val="20"/>
          <w:szCs w:val="20"/>
        </w:rPr>
        <w:tab/>
      </w:r>
      <w:r w:rsidRPr="00450122">
        <w:rPr>
          <w:rFonts w:asciiTheme="minorHAnsi" w:hAnsiTheme="minorHAnsi" w:cstheme="minorHAnsi"/>
          <w:color w:val="333333"/>
          <w:sz w:val="20"/>
          <w:szCs w:val="20"/>
        </w:rPr>
        <w:tab/>
      </w:r>
      <w:r w:rsidRPr="00450122">
        <w:rPr>
          <w:rFonts w:asciiTheme="minorHAnsi" w:hAnsiTheme="minorHAnsi" w:cstheme="minorHAnsi"/>
          <w:color w:val="333333"/>
          <w:sz w:val="20"/>
          <w:szCs w:val="20"/>
        </w:rPr>
        <w:tab/>
        <w:t>váha kritéria 35 %</w:t>
      </w:r>
    </w:p>
    <w:p w:rsidR="00450122" w:rsidRPr="00450122" w:rsidRDefault="00450122" w:rsidP="00450122">
      <w:pPr>
        <w:shd w:val="clear" w:color="auto" w:fill="FFFFFF"/>
        <w:spacing w:line="276" w:lineRule="auto"/>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 xml:space="preserve">2. </w:t>
      </w:r>
      <w:r w:rsidRPr="00450122">
        <w:rPr>
          <w:rFonts w:asciiTheme="minorHAnsi" w:hAnsiTheme="minorHAnsi" w:cstheme="minorHAnsi"/>
          <w:color w:val="333333"/>
          <w:sz w:val="20"/>
          <w:szCs w:val="20"/>
        </w:rPr>
        <w:tab/>
        <w:t>Návrh, architektura a design pavilonu ČR, vč. expozice</w:t>
      </w:r>
      <w:r w:rsidRPr="00450122">
        <w:rPr>
          <w:rFonts w:asciiTheme="minorHAnsi" w:hAnsiTheme="minorHAnsi" w:cstheme="minorHAnsi"/>
          <w:color w:val="333333"/>
          <w:sz w:val="20"/>
          <w:szCs w:val="20"/>
        </w:rPr>
        <w:tab/>
      </w:r>
      <w:r w:rsidRPr="00450122">
        <w:rPr>
          <w:rFonts w:asciiTheme="minorHAnsi" w:hAnsiTheme="minorHAnsi" w:cstheme="minorHAnsi"/>
          <w:color w:val="333333"/>
          <w:sz w:val="20"/>
          <w:szCs w:val="20"/>
        </w:rPr>
        <w:tab/>
      </w:r>
      <w:r w:rsidRPr="00450122">
        <w:rPr>
          <w:rFonts w:asciiTheme="minorHAnsi" w:hAnsiTheme="minorHAnsi" w:cstheme="minorHAnsi"/>
          <w:color w:val="333333"/>
          <w:sz w:val="20"/>
          <w:szCs w:val="20"/>
        </w:rPr>
        <w:tab/>
        <w:t>váha kritéria 35 %</w:t>
      </w:r>
    </w:p>
    <w:p w:rsidR="00450122" w:rsidRPr="00450122" w:rsidRDefault="00450122" w:rsidP="00450122">
      <w:pPr>
        <w:shd w:val="clear" w:color="auto" w:fill="FFFFFF"/>
        <w:spacing w:line="276" w:lineRule="auto"/>
        <w:jc w:val="both"/>
        <w:rPr>
          <w:rFonts w:asciiTheme="minorHAnsi" w:hAnsiTheme="minorHAnsi" w:cstheme="minorHAnsi"/>
          <w:sz w:val="20"/>
          <w:szCs w:val="20"/>
        </w:rPr>
      </w:pPr>
      <w:r w:rsidRPr="00450122">
        <w:rPr>
          <w:rFonts w:asciiTheme="minorHAnsi" w:hAnsiTheme="minorHAnsi" w:cstheme="minorHAnsi"/>
          <w:color w:val="333333"/>
          <w:sz w:val="20"/>
          <w:szCs w:val="20"/>
        </w:rPr>
        <w:t xml:space="preserve">3. </w:t>
      </w:r>
      <w:r w:rsidRPr="00450122">
        <w:rPr>
          <w:rFonts w:asciiTheme="minorHAnsi" w:hAnsiTheme="minorHAnsi" w:cstheme="minorHAnsi"/>
          <w:color w:val="333333"/>
          <w:sz w:val="20"/>
          <w:szCs w:val="20"/>
        </w:rPr>
        <w:tab/>
        <w:t xml:space="preserve">Návrh provozu pavilonu ČR </w:t>
      </w:r>
      <w:r w:rsidRPr="00450122">
        <w:rPr>
          <w:rFonts w:asciiTheme="minorHAnsi" w:hAnsiTheme="minorHAnsi" w:cstheme="minorHAnsi"/>
          <w:sz w:val="20"/>
          <w:szCs w:val="20"/>
        </w:rPr>
        <w:t xml:space="preserve">včetně expozice a návrh </w:t>
      </w:r>
    </w:p>
    <w:p w:rsidR="00450122" w:rsidRPr="00450122" w:rsidRDefault="00450122" w:rsidP="00450122">
      <w:pPr>
        <w:shd w:val="clear" w:color="auto" w:fill="FFFFFF"/>
        <w:spacing w:line="276" w:lineRule="auto"/>
        <w:jc w:val="both"/>
        <w:rPr>
          <w:rFonts w:asciiTheme="minorHAnsi" w:hAnsiTheme="minorHAnsi" w:cstheme="minorHAnsi"/>
          <w:color w:val="333333"/>
          <w:sz w:val="20"/>
          <w:szCs w:val="20"/>
        </w:rPr>
      </w:pPr>
      <w:r w:rsidRPr="00450122">
        <w:rPr>
          <w:rFonts w:asciiTheme="minorHAnsi" w:hAnsiTheme="minorHAnsi" w:cstheme="minorHAnsi"/>
          <w:sz w:val="20"/>
          <w:szCs w:val="20"/>
        </w:rPr>
        <w:tab/>
        <w:t>doprovodného programu a doprovodné propagace</w:t>
      </w:r>
      <w:r w:rsidRPr="00450122">
        <w:rPr>
          <w:rFonts w:asciiTheme="minorHAnsi" w:hAnsiTheme="minorHAnsi" w:cstheme="minorHAnsi"/>
          <w:color w:val="333333"/>
          <w:sz w:val="20"/>
          <w:szCs w:val="20"/>
        </w:rPr>
        <w:tab/>
      </w:r>
      <w:r w:rsidRPr="00450122">
        <w:rPr>
          <w:rFonts w:asciiTheme="minorHAnsi" w:hAnsiTheme="minorHAnsi" w:cstheme="minorHAnsi"/>
          <w:color w:val="333333"/>
          <w:sz w:val="20"/>
          <w:szCs w:val="20"/>
        </w:rPr>
        <w:tab/>
      </w:r>
      <w:r w:rsidRPr="00450122">
        <w:rPr>
          <w:rFonts w:asciiTheme="minorHAnsi" w:hAnsiTheme="minorHAnsi" w:cstheme="minorHAnsi"/>
          <w:color w:val="333333"/>
          <w:sz w:val="20"/>
          <w:szCs w:val="20"/>
        </w:rPr>
        <w:tab/>
        <w:t>váha kritéria 30 %</w:t>
      </w:r>
    </w:p>
    <w:p w:rsidR="00450122" w:rsidRPr="00450122" w:rsidRDefault="00450122" w:rsidP="00450122">
      <w:pPr>
        <w:shd w:val="clear" w:color="auto" w:fill="FFFFFF"/>
        <w:spacing w:line="276" w:lineRule="auto"/>
        <w:jc w:val="both"/>
        <w:rPr>
          <w:rFonts w:asciiTheme="minorHAnsi" w:hAnsiTheme="minorHAnsi" w:cstheme="minorHAnsi"/>
          <w:color w:val="333333"/>
          <w:sz w:val="20"/>
          <w:szCs w:val="20"/>
        </w:rPr>
      </w:pPr>
    </w:p>
    <w:p w:rsidR="00450122" w:rsidRPr="00450122" w:rsidRDefault="00450122" w:rsidP="00450122">
      <w:pPr>
        <w:shd w:val="clear" w:color="auto" w:fill="FFFFFF"/>
        <w:spacing w:line="276" w:lineRule="auto"/>
        <w:jc w:val="both"/>
        <w:rPr>
          <w:rFonts w:asciiTheme="minorHAnsi" w:hAnsiTheme="minorHAnsi" w:cstheme="minorHAnsi"/>
          <w:color w:val="333333"/>
          <w:sz w:val="20"/>
          <w:szCs w:val="20"/>
        </w:rPr>
      </w:pPr>
    </w:p>
    <w:p w:rsidR="00450122" w:rsidRPr="00450122" w:rsidRDefault="00450122" w:rsidP="00DE7140">
      <w:pPr>
        <w:pStyle w:val="Odstavecseseznamem"/>
        <w:widowControl/>
        <w:numPr>
          <w:ilvl w:val="0"/>
          <w:numId w:val="24"/>
        </w:numPr>
        <w:shd w:val="clear" w:color="auto" w:fill="FFFFFF"/>
        <w:autoSpaceDE/>
        <w:autoSpaceDN/>
        <w:adjustRightInd/>
        <w:spacing w:line="276" w:lineRule="auto"/>
        <w:contextualSpacing/>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Celková nabídková cena v Kč bez DPH</w:t>
      </w:r>
    </w:p>
    <w:p w:rsidR="00450122" w:rsidRPr="00450122" w:rsidRDefault="00450122" w:rsidP="00450122">
      <w:pPr>
        <w:pStyle w:val="Odstavecseseznamem"/>
        <w:shd w:val="clear" w:color="auto" w:fill="FFFFFF"/>
        <w:spacing w:line="276" w:lineRule="auto"/>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ab/>
        <w:t xml:space="preserve">V rámci dílčího hodnotící kritéria s názvem </w:t>
      </w:r>
      <w:r w:rsidRPr="00450122">
        <w:rPr>
          <w:rFonts w:asciiTheme="minorHAnsi" w:hAnsiTheme="minorHAnsi" w:cstheme="minorHAnsi"/>
          <w:b/>
          <w:color w:val="333333"/>
          <w:sz w:val="20"/>
          <w:szCs w:val="20"/>
        </w:rPr>
        <w:t>Celková nabídková cena v Kč bez DPH</w:t>
      </w:r>
      <w:r w:rsidRPr="00450122">
        <w:rPr>
          <w:rFonts w:asciiTheme="minorHAnsi" w:hAnsiTheme="minorHAnsi" w:cstheme="minorHAnsi"/>
          <w:color w:val="333333"/>
          <w:sz w:val="20"/>
          <w:szCs w:val="20"/>
        </w:rPr>
        <w:t xml:space="preserve"> bude </w:t>
      </w:r>
      <w:r w:rsidRPr="00450122">
        <w:rPr>
          <w:rFonts w:asciiTheme="minorHAnsi" w:hAnsiTheme="minorHAnsi" w:cstheme="minorHAnsi"/>
          <w:color w:val="333333"/>
          <w:sz w:val="20"/>
          <w:szCs w:val="20"/>
        </w:rPr>
        <w:tab/>
        <w:t>zadavatel hodnotit celkovou nabídkovou cenu v Kč bez DPH zpracovanou v souladu s </w:t>
      </w:r>
      <w:r w:rsidRPr="00450122">
        <w:rPr>
          <w:rFonts w:asciiTheme="minorHAnsi" w:hAnsiTheme="minorHAnsi" w:cstheme="minorHAnsi"/>
          <w:color w:val="333333"/>
          <w:sz w:val="20"/>
          <w:szCs w:val="20"/>
        </w:rPr>
        <w:tab/>
        <w:t xml:space="preserve">bodem 7 zadávací dokumentace. Jako výhodnější bude zadavatel hodnotit takovou </w:t>
      </w:r>
      <w:r w:rsidRPr="00450122">
        <w:rPr>
          <w:rFonts w:asciiTheme="minorHAnsi" w:hAnsiTheme="minorHAnsi" w:cstheme="minorHAnsi"/>
          <w:color w:val="333333"/>
          <w:sz w:val="20"/>
          <w:szCs w:val="20"/>
        </w:rPr>
        <w:tab/>
        <w:t xml:space="preserve">celkovou nabídkovou cenu v Kč bez DPH, která bude nižší oproti celkovým nabídkovým </w:t>
      </w:r>
      <w:r w:rsidRPr="00450122">
        <w:rPr>
          <w:rFonts w:asciiTheme="minorHAnsi" w:hAnsiTheme="minorHAnsi" w:cstheme="minorHAnsi"/>
          <w:color w:val="333333"/>
          <w:sz w:val="20"/>
          <w:szCs w:val="20"/>
        </w:rPr>
        <w:tab/>
        <w:t>cenám v Kč bez DPH uváděným ostatními účastníky.</w:t>
      </w:r>
    </w:p>
    <w:p w:rsidR="00450122" w:rsidRPr="00450122" w:rsidRDefault="00450122" w:rsidP="00450122">
      <w:pPr>
        <w:shd w:val="clear" w:color="auto" w:fill="FFFFFF"/>
        <w:spacing w:line="276" w:lineRule="auto"/>
        <w:jc w:val="both"/>
        <w:rPr>
          <w:rFonts w:asciiTheme="minorHAnsi" w:hAnsiTheme="minorHAnsi" w:cstheme="minorHAnsi"/>
          <w:color w:val="333333"/>
          <w:sz w:val="20"/>
          <w:szCs w:val="20"/>
        </w:rPr>
      </w:pPr>
    </w:p>
    <w:p w:rsidR="00450122" w:rsidRPr="00450122" w:rsidRDefault="00450122" w:rsidP="00450122">
      <w:pPr>
        <w:shd w:val="clear" w:color="auto" w:fill="FFFFFF"/>
        <w:spacing w:line="276" w:lineRule="auto"/>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ab/>
        <w:t xml:space="preserve">Nabídce, která má nejnižší hodnotu „Celkové nabídkové ceny v Kč bez DPH“ za realizaci </w:t>
      </w:r>
      <w:r w:rsidRPr="00450122">
        <w:rPr>
          <w:rFonts w:asciiTheme="minorHAnsi" w:hAnsiTheme="minorHAnsi" w:cstheme="minorHAnsi"/>
          <w:color w:val="333333"/>
          <w:sz w:val="20"/>
          <w:szCs w:val="20"/>
        </w:rPr>
        <w:tab/>
        <w:t>expozic (100), bude přiděleno 100 bodů, ostatní nabídky obdrží body dle vzorce:</w:t>
      </w:r>
    </w:p>
    <w:p w:rsidR="00450122" w:rsidRPr="00450122" w:rsidRDefault="00450122" w:rsidP="00450122">
      <w:pPr>
        <w:shd w:val="clear" w:color="auto" w:fill="FFFFFF"/>
        <w:spacing w:line="276" w:lineRule="auto"/>
        <w:jc w:val="both"/>
        <w:rPr>
          <w:rFonts w:asciiTheme="minorHAnsi" w:hAnsiTheme="minorHAnsi" w:cstheme="minorHAnsi"/>
          <w:color w:val="333333"/>
          <w:sz w:val="20"/>
          <w:szCs w:val="20"/>
        </w:rPr>
      </w:pPr>
    </w:p>
    <w:p w:rsidR="00450122" w:rsidRPr="00450122" w:rsidRDefault="00450122" w:rsidP="00450122">
      <w:pPr>
        <w:shd w:val="clear" w:color="auto" w:fill="FFFFFF"/>
        <w:spacing w:line="276" w:lineRule="auto"/>
        <w:ind w:left="709"/>
        <w:rPr>
          <w:rFonts w:asciiTheme="minorHAnsi" w:hAnsiTheme="minorHAnsi" w:cstheme="minorHAnsi"/>
          <w:color w:val="333333"/>
          <w:sz w:val="20"/>
          <w:szCs w:val="20"/>
        </w:rPr>
      </w:pPr>
      <w:r w:rsidRPr="00450122">
        <w:rPr>
          <w:rFonts w:asciiTheme="minorHAnsi" w:hAnsiTheme="minorHAnsi" w:cstheme="minorHAnsi"/>
          <w:b/>
          <w:noProof/>
          <w:sz w:val="20"/>
          <w:szCs w:val="20"/>
        </w:rPr>
        <w:drawing>
          <wp:inline distT="0" distB="0" distL="0" distR="0" wp14:anchorId="0A0EABC4" wp14:editId="6FE02DB4">
            <wp:extent cx="3162300" cy="704850"/>
            <wp:effectExtent l="0" t="0" r="0" b="0"/>
            <wp:docPr id="2"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62300" cy="704850"/>
                    </a:xfrm>
                    <a:prstGeom prst="rect">
                      <a:avLst/>
                    </a:prstGeom>
                    <a:noFill/>
                    <a:ln>
                      <a:noFill/>
                    </a:ln>
                  </pic:spPr>
                </pic:pic>
              </a:graphicData>
            </a:graphic>
          </wp:inline>
        </w:drawing>
      </w:r>
    </w:p>
    <w:p w:rsidR="00450122" w:rsidRPr="00450122" w:rsidRDefault="00450122" w:rsidP="00450122">
      <w:pPr>
        <w:shd w:val="clear" w:color="auto" w:fill="FFFFFF"/>
        <w:spacing w:line="276" w:lineRule="auto"/>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 xml:space="preserve"> </w:t>
      </w:r>
    </w:p>
    <w:p w:rsidR="00450122" w:rsidRPr="00450122" w:rsidRDefault="00450122" w:rsidP="00450122">
      <w:pPr>
        <w:shd w:val="clear" w:color="auto" w:fill="FFFFFF"/>
        <w:spacing w:line="276" w:lineRule="auto"/>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ab/>
        <w:t xml:space="preserve">Na závěr bude počet bodů dosažený každým účastníkem násoben vahou příslušného </w:t>
      </w:r>
      <w:r w:rsidRPr="00450122">
        <w:rPr>
          <w:rFonts w:asciiTheme="minorHAnsi" w:hAnsiTheme="minorHAnsi" w:cstheme="minorHAnsi"/>
          <w:color w:val="333333"/>
          <w:sz w:val="20"/>
          <w:szCs w:val="20"/>
        </w:rPr>
        <w:tab/>
        <w:t xml:space="preserve">dílčího hodnotícího kritéria „Celková nabídková cena v Kč bez DPH“, tedy 35 %. Výsledné </w:t>
      </w:r>
      <w:r w:rsidRPr="00450122">
        <w:rPr>
          <w:rFonts w:asciiTheme="minorHAnsi" w:hAnsiTheme="minorHAnsi" w:cstheme="minorHAnsi"/>
          <w:color w:val="333333"/>
          <w:sz w:val="20"/>
          <w:szCs w:val="20"/>
        </w:rPr>
        <w:tab/>
        <w:t>číslo bude zaokrouhleno na 2 desetinná místa.</w:t>
      </w:r>
    </w:p>
    <w:p w:rsidR="00450122" w:rsidRPr="00450122" w:rsidRDefault="00450122" w:rsidP="00450122">
      <w:pPr>
        <w:shd w:val="clear" w:color="auto" w:fill="FFFFFF"/>
        <w:spacing w:line="276" w:lineRule="auto"/>
        <w:jc w:val="both"/>
        <w:rPr>
          <w:rFonts w:asciiTheme="minorHAnsi" w:hAnsiTheme="minorHAnsi" w:cstheme="minorHAnsi"/>
          <w:color w:val="333333"/>
          <w:sz w:val="20"/>
          <w:szCs w:val="20"/>
        </w:rPr>
      </w:pPr>
    </w:p>
    <w:p w:rsidR="00450122" w:rsidRPr="00450122" w:rsidRDefault="00450122" w:rsidP="00450122">
      <w:pPr>
        <w:shd w:val="clear" w:color="auto" w:fill="FFFFFF"/>
        <w:spacing w:line="276" w:lineRule="auto"/>
        <w:jc w:val="both"/>
        <w:rPr>
          <w:rFonts w:asciiTheme="minorHAnsi" w:hAnsiTheme="minorHAnsi" w:cstheme="minorHAnsi"/>
          <w:color w:val="333333"/>
          <w:sz w:val="20"/>
          <w:szCs w:val="20"/>
        </w:rPr>
      </w:pPr>
    </w:p>
    <w:p w:rsidR="00450122" w:rsidRPr="00450122" w:rsidRDefault="00450122" w:rsidP="00DE7140">
      <w:pPr>
        <w:pStyle w:val="Odstavecseseznamem"/>
        <w:widowControl/>
        <w:numPr>
          <w:ilvl w:val="0"/>
          <w:numId w:val="24"/>
        </w:numPr>
        <w:shd w:val="clear" w:color="auto" w:fill="FFFFFF"/>
        <w:autoSpaceDE/>
        <w:autoSpaceDN/>
        <w:adjustRightInd/>
        <w:spacing w:line="276" w:lineRule="auto"/>
        <w:contextualSpacing/>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Návrh, architektura a design pavilonu ČR vč. expozice</w:t>
      </w:r>
    </w:p>
    <w:p w:rsidR="00450122" w:rsidRPr="00450122" w:rsidRDefault="00450122" w:rsidP="00450122">
      <w:pPr>
        <w:pStyle w:val="Odstavecseseznamem"/>
        <w:shd w:val="clear" w:color="auto" w:fill="FFFFFF"/>
        <w:spacing w:line="276" w:lineRule="auto"/>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ab/>
        <w:t xml:space="preserve">V rámci dílčího hodnotícího kritéria s názvem </w:t>
      </w:r>
      <w:r w:rsidRPr="00450122">
        <w:rPr>
          <w:rFonts w:asciiTheme="minorHAnsi" w:hAnsiTheme="minorHAnsi" w:cstheme="minorHAnsi"/>
          <w:b/>
          <w:color w:val="333333"/>
          <w:sz w:val="20"/>
          <w:szCs w:val="20"/>
        </w:rPr>
        <w:t>Návrh, architektura a design pavilonu</w:t>
      </w:r>
      <w:r w:rsidRPr="00450122">
        <w:rPr>
          <w:rFonts w:asciiTheme="minorHAnsi" w:hAnsiTheme="minorHAnsi" w:cstheme="minorHAnsi"/>
          <w:color w:val="333333"/>
          <w:sz w:val="20"/>
          <w:szCs w:val="20"/>
        </w:rPr>
        <w:t xml:space="preserve"> </w:t>
      </w:r>
      <w:r w:rsidRPr="00450122">
        <w:rPr>
          <w:rFonts w:asciiTheme="minorHAnsi" w:hAnsiTheme="minorHAnsi" w:cstheme="minorHAnsi"/>
          <w:color w:val="333333"/>
          <w:sz w:val="20"/>
          <w:szCs w:val="20"/>
        </w:rPr>
        <w:tab/>
        <w:t xml:space="preserve">ČR vč. expozice bude zadavatel hodnotit na základě jednotlivých </w:t>
      </w:r>
      <w:proofErr w:type="spellStart"/>
      <w:r w:rsidRPr="00450122">
        <w:rPr>
          <w:rFonts w:asciiTheme="minorHAnsi" w:hAnsiTheme="minorHAnsi" w:cstheme="minorHAnsi"/>
          <w:color w:val="333333"/>
          <w:sz w:val="20"/>
          <w:szCs w:val="20"/>
        </w:rPr>
        <w:t>podkritérií</w:t>
      </w:r>
      <w:proofErr w:type="spellEnd"/>
      <w:r w:rsidRPr="00450122">
        <w:rPr>
          <w:rFonts w:asciiTheme="minorHAnsi" w:hAnsiTheme="minorHAnsi" w:cstheme="minorHAnsi"/>
          <w:color w:val="333333"/>
          <w:sz w:val="20"/>
          <w:szCs w:val="20"/>
        </w:rPr>
        <w:t>:</w:t>
      </w:r>
    </w:p>
    <w:p w:rsidR="00450122" w:rsidRPr="00450122" w:rsidRDefault="00450122" w:rsidP="00450122">
      <w:pPr>
        <w:shd w:val="clear" w:color="auto" w:fill="FFFFFF"/>
        <w:spacing w:line="276" w:lineRule="auto"/>
        <w:jc w:val="both"/>
        <w:rPr>
          <w:rFonts w:asciiTheme="minorHAnsi" w:hAnsiTheme="minorHAnsi" w:cstheme="minorHAnsi"/>
          <w:color w:val="333333"/>
          <w:sz w:val="20"/>
          <w:szCs w:val="20"/>
        </w:rPr>
      </w:pPr>
    </w:p>
    <w:tbl>
      <w:tblPr>
        <w:tblW w:w="9668" w:type="dxa"/>
        <w:tblInd w:w="108" w:type="dxa"/>
        <w:tblLayout w:type="fixed"/>
        <w:tblLook w:val="0000" w:firstRow="0" w:lastRow="0" w:firstColumn="0" w:lastColumn="0" w:noHBand="0" w:noVBand="0"/>
      </w:tblPr>
      <w:tblGrid>
        <w:gridCol w:w="2155"/>
        <w:gridCol w:w="6379"/>
        <w:gridCol w:w="1134"/>
      </w:tblGrid>
      <w:tr w:rsidR="00450122" w:rsidRPr="00450122" w:rsidTr="00450122">
        <w:tc>
          <w:tcPr>
            <w:tcW w:w="9668" w:type="dxa"/>
            <w:gridSpan w:val="3"/>
            <w:tcBorders>
              <w:top w:val="single" w:sz="4" w:space="0" w:color="000000"/>
              <w:left w:val="single" w:sz="4" w:space="0" w:color="000000"/>
              <w:bottom w:val="single" w:sz="4" w:space="0" w:color="000000"/>
              <w:right w:val="single" w:sz="4" w:space="0" w:color="000000"/>
            </w:tcBorders>
            <w:shd w:val="clear" w:color="auto" w:fill="FFFFFF"/>
          </w:tcPr>
          <w:p w:rsidR="00450122" w:rsidRPr="00450122" w:rsidRDefault="00450122" w:rsidP="00450122">
            <w:pPr>
              <w:jc w:val="both"/>
              <w:textAlignment w:val="baseline"/>
              <w:rPr>
                <w:rFonts w:asciiTheme="minorHAnsi" w:hAnsiTheme="minorHAnsi" w:cstheme="minorHAnsi"/>
                <w:b/>
                <w:sz w:val="20"/>
                <w:szCs w:val="20"/>
              </w:rPr>
            </w:pPr>
            <w:r w:rsidRPr="00450122">
              <w:rPr>
                <w:rFonts w:asciiTheme="minorHAnsi" w:hAnsiTheme="minorHAnsi" w:cstheme="minorHAnsi"/>
                <w:b/>
                <w:sz w:val="20"/>
                <w:szCs w:val="20"/>
              </w:rPr>
              <w:t xml:space="preserve">Podrobný rozpis jednotlivých </w:t>
            </w:r>
            <w:proofErr w:type="spellStart"/>
            <w:r w:rsidRPr="00450122">
              <w:rPr>
                <w:rFonts w:asciiTheme="minorHAnsi" w:hAnsiTheme="minorHAnsi" w:cstheme="minorHAnsi"/>
                <w:b/>
                <w:sz w:val="20"/>
                <w:szCs w:val="20"/>
              </w:rPr>
              <w:t>podkritérií</w:t>
            </w:r>
            <w:proofErr w:type="spellEnd"/>
            <w:r w:rsidRPr="00450122">
              <w:rPr>
                <w:rFonts w:asciiTheme="minorHAnsi" w:hAnsiTheme="minorHAnsi" w:cstheme="minorHAnsi"/>
                <w:b/>
                <w:sz w:val="20"/>
                <w:szCs w:val="20"/>
              </w:rPr>
              <w:t xml:space="preserve"> v rámci kritéria Návrh, architektura a design pavilonu ČR, vč. expozice je uveden níže v tabulce včetně jejich jednotlivých vah.                                       </w:t>
            </w:r>
          </w:p>
        </w:tc>
      </w:tr>
      <w:tr w:rsidR="00450122" w:rsidRPr="00450122" w:rsidTr="002F7740">
        <w:tc>
          <w:tcPr>
            <w:tcW w:w="2155" w:type="dxa"/>
            <w:tcBorders>
              <w:top w:val="single" w:sz="4" w:space="0" w:color="000000"/>
              <w:left w:val="single" w:sz="4" w:space="0" w:color="000000"/>
              <w:bottom w:val="single" w:sz="4" w:space="0" w:color="000000"/>
            </w:tcBorders>
            <w:shd w:val="clear" w:color="auto" w:fill="auto"/>
          </w:tcPr>
          <w:p w:rsidR="00450122" w:rsidRPr="00450122" w:rsidRDefault="00450122" w:rsidP="00450122">
            <w:pPr>
              <w:textAlignment w:val="baseline"/>
              <w:rPr>
                <w:rFonts w:asciiTheme="minorHAnsi" w:hAnsiTheme="minorHAnsi" w:cstheme="minorHAnsi"/>
                <w:sz w:val="20"/>
                <w:szCs w:val="20"/>
              </w:rPr>
            </w:pPr>
            <w:proofErr w:type="spellStart"/>
            <w:r w:rsidRPr="00450122">
              <w:rPr>
                <w:rFonts w:asciiTheme="minorHAnsi" w:hAnsiTheme="minorHAnsi" w:cstheme="minorHAnsi"/>
                <w:b/>
                <w:sz w:val="20"/>
                <w:szCs w:val="20"/>
              </w:rPr>
              <w:t>Podkritérium</w:t>
            </w:r>
            <w:proofErr w:type="spellEnd"/>
            <w:r w:rsidRPr="00450122">
              <w:rPr>
                <w:rFonts w:asciiTheme="minorHAnsi" w:hAnsiTheme="minorHAnsi" w:cstheme="minorHAnsi"/>
                <w:b/>
                <w:sz w:val="20"/>
                <w:szCs w:val="20"/>
              </w:rPr>
              <w:t xml:space="preserve"> č. 1</w:t>
            </w:r>
          </w:p>
          <w:p w:rsidR="00450122" w:rsidRPr="00450122" w:rsidRDefault="00450122" w:rsidP="00450122">
            <w:pPr>
              <w:textAlignment w:val="baseline"/>
              <w:rPr>
                <w:rFonts w:asciiTheme="minorHAnsi" w:hAnsiTheme="minorHAnsi" w:cstheme="minorHAnsi"/>
                <w:b/>
                <w:sz w:val="20"/>
                <w:szCs w:val="20"/>
              </w:rPr>
            </w:pPr>
            <w:r w:rsidRPr="00450122">
              <w:rPr>
                <w:rFonts w:asciiTheme="minorHAnsi" w:hAnsiTheme="minorHAnsi" w:cstheme="minorHAnsi"/>
                <w:sz w:val="20"/>
                <w:szCs w:val="20"/>
              </w:rPr>
              <w:t>Architektonický koncept pavilonu ČR</w:t>
            </w:r>
          </w:p>
        </w:tc>
        <w:tc>
          <w:tcPr>
            <w:tcW w:w="6379" w:type="dxa"/>
            <w:tcBorders>
              <w:top w:val="single" w:sz="4" w:space="0" w:color="000000"/>
              <w:left w:val="single" w:sz="4" w:space="0" w:color="000000"/>
              <w:bottom w:val="single" w:sz="4" w:space="0" w:color="000000"/>
            </w:tcBorders>
            <w:shd w:val="clear" w:color="auto" w:fill="FFFFFF"/>
          </w:tcPr>
          <w:p w:rsidR="00450122" w:rsidRPr="00450122" w:rsidRDefault="00450122" w:rsidP="00450122">
            <w:pPr>
              <w:jc w:val="both"/>
              <w:rPr>
                <w:rFonts w:asciiTheme="minorHAnsi" w:hAnsiTheme="minorHAnsi" w:cstheme="minorHAnsi"/>
                <w:sz w:val="20"/>
                <w:szCs w:val="20"/>
              </w:rPr>
            </w:pPr>
            <w:r w:rsidRPr="00450122">
              <w:rPr>
                <w:rFonts w:asciiTheme="minorHAnsi" w:hAnsiTheme="minorHAnsi" w:cstheme="minorHAnsi"/>
                <w:sz w:val="20"/>
                <w:szCs w:val="20"/>
              </w:rPr>
              <w:t xml:space="preserve">V rámci daného </w:t>
            </w:r>
            <w:proofErr w:type="spellStart"/>
            <w:r w:rsidRPr="00450122">
              <w:rPr>
                <w:rFonts w:asciiTheme="minorHAnsi" w:hAnsiTheme="minorHAnsi" w:cstheme="minorHAnsi"/>
                <w:sz w:val="20"/>
                <w:szCs w:val="20"/>
              </w:rPr>
              <w:t>podkritéria</w:t>
            </w:r>
            <w:proofErr w:type="spellEnd"/>
            <w:r w:rsidRPr="00450122">
              <w:rPr>
                <w:rFonts w:asciiTheme="minorHAnsi" w:hAnsiTheme="minorHAnsi" w:cstheme="minorHAnsi"/>
                <w:sz w:val="20"/>
                <w:szCs w:val="20"/>
              </w:rPr>
              <w:t xml:space="preserve"> bude hodnocen architektonický koncept pavilonu ČR. V tomto ohledu bude zadavatel hodnotit, do jaké míry jeho jednotlivé složky tvoří soudržný a funkční celek společně s tématem expozice ČR. </w:t>
            </w:r>
          </w:p>
          <w:p w:rsidR="00450122" w:rsidRPr="00450122" w:rsidRDefault="00450122" w:rsidP="00450122">
            <w:pPr>
              <w:jc w:val="both"/>
              <w:textAlignment w:val="baseline"/>
              <w:rPr>
                <w:rFonts w:asciiTheme="minorHAnsi" w:hAnsiTheme="minorHAnsi" w:cstheme="minorHAnsi"/>
                <w:sz w:val="20"/>
                <w:szCs w:val="20"/>
              </w:rPr>
            </w:pPr>
            <w:r w:rsidRPr="00450122">
              <w:rPr>
                <w:rFonts w:asciiTheme="minorHAnsi" w:hAnsiTheme="minorHAnsi" w:cstheme="minorHAnsi"/>
                <w:sz w:val="20"/>
                <w:szCs w:val="20"/>
              </w:rPr>
              <w:t xml:space="preserve">Jako výhodnější bude hodnocen takový architektonický koncept, který svými složkami a prvky bude nejlépe vyjadřovat téma expozice ČR. V tomto pohledu bude jako výhodnější hodnocen takový koncept, ve kterém bude umístění, tvar, velikost a řešení jednotlivých částí expozice ČR navazovat na některý z navrhovaných exponátů nebo jiným způsobem rozvíjet téma expozice ČR. Jako výhodnější bude hodnocen koncept, který bude ve svém celkovém výrazu i v dílčích částech logický a koherentní ve vztahu k tématu expozice ČR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50122" w:rsidRPr="00450122" w:rsidRDefault="00450122" w:rsidP="00450122">
            <w:pPr>
              <w:jc w:val="center"/>
              <w:textAlignment w:val="baseline"/>
              <w:rPr>
                <w:rFonts w:asciiTheme="minorHAnsi" w:hAnsiTheme="minorHAnsi" w:cstheme="minorHAnsi"/>
                <w:b/>
                <w:sz w:val="20"/>
                <w:szCs w:val="20"/>
              </w:rPr>
            </w:pPr>
            <w:r w:rsidRPr="00450122">
              <w:rPr>
                <w:rFonts w:asciiTheme="minorHAnsi" w:hAnsiTheme="minorHAnsi" w:cstheme="minorHAnsi"/>
                <w:b/>
                <w:sz w:val="20"/>
                <w:szCs w:val="20"/>
              </w:rPr>
              <w:t>Váha 30 %</w:t>
            </w:r>
          </w:p>
        </w:tc>
      </w:tr>
      <w:tr w:rsidR="00450122" w:rsidRPr="00450122" w:rsidTr="002F7740">
        <w:tc>
          <w:tcPr>
            <w:tcW w:w="2155" w:type="dxa"/>
            <w:tcBorders>
              <w:top w:val="single" w:sz="4" w:space="0" w:color="000000"/>
              <w:left w:val="single" w:sz="4" w:space="0" w:color="000000"/>
              <w:bottom w:val="single" w:sz="4" w:space="0" w:color="000000"/>
            </w:tcBorders>
            <w:shd w:val="clear" w:color="auto" w:fill="auto"/>
          </w:tcPr>
          <w:p w:rsidR="00450122" w:rsidRPr="00450122" w:rsidRDefault="00450122" w:rsidP="00450122">
            <w:pPr>
              <w:textAlignment w:val="baseline"/>
              <w:rPr>
                <w:rFonts w:asciiTheme="minorHAnsi" w:hAnsiTheme="minorHAnsi" w:cstheme="minorHAnsi"/>
                <w:sz w:val="20"/>
                <w:szCs w:val="20"/>
              </w:rPr>
            </w:pPr>
            <w:proofErr w:type="spellStart"/>
            <w:r w:rsidRPr="00450122">
              <w:rPr>
                <w:rFonts w:asciiTheme="minorHAnsi" w:hAnsiTheme="minorHAnsi" w:cstheme="minorHAnsi"/>
                <w:b/>
                <w:sz w:val="20"/>
                <w:szCs w:val="20"/>
              </w:rPr>
              <w:t>Podkritérium</w:t>
            </w:r>
            <w:proofErr w:type="spellEnd"/>
            <w:r w:rsidRPr="00450122">
              <w:rPr>
                <w:rFonts w:asciiTheme="minorHAnsi" w:hAnsiTheme="minorHAnsi" w:cstheme="minorHAnsi"/>
                <w:b/>
                <w:sz w:val="20"/>
                <w:szCs w:val="20"/>
              </w:rPr>
              <w:t xml:space="preserve"> č. 2</w:t>
            </w:r>
          </w:p>
          <w:p w:rsidR="00450122" w:rsidRPr="00450122" w:rsidRDefault="00450122" w:rsidP="00450122">
            <w:pPr>
              <w:textAlignment w:val="baseline"/>
              <w:rPr>
                <w:rFonts w:asciiTheme="minorHAnsi" w:hAnsiTheme="minorHAnsi" w:cstheme="minorHAnsi"/>
                <w:sz w:val="20"/>
                <w:szCs w:val="20"/>
              </w:rPr>
            </w:pPr>
            <w:r w:rsidRPr="00450122">
              <w:rPr>
                <w:rFonts w:asciiTheme="minorHAnsi" w:hAnsiTheme="minorHAnsi" w:cstheme="minorHAnsi"/>
                <w:sz w:val="20"/>
                <w:szCs w:val="20"/>
              </w:rPr>
              <w:t xml:space="preserve">Prostorové řešení </w:t>
            </w:r>
            <w:r w:rsidRPr="00450122">
              <w:rPr>
                <w:rFonts w:asciiTheme="minorHAnsi" w:hAnsiTheme="minorHAnsi" w:cstheme="minorHAnsi"/>
                <w:sz w:val="20"/>
                <w:szCs w:val="20"/>
              </w:rPr>
              <w:lastRenderedPageBreak/>
              <w:t>expozice ČR</w:t>
            </w:r>
          </w:p>
        </w:tc>
        <w:tc>
          <w:tcPr>
            <w:tcW w:w="6379" w:type="dxa"/>
            <w:tcBorders>
              <w:top w:val="single" w:sz="4" w:space="0" w:color="000000"/>
              <w:left w:val="single" w:sz="4" w:space="0" w:color="000000"/>
              <w:bottom w:val="single" w:sz="4" w:space="0" w:color="000000"/>
            </w:tcBorders>
            <w:shd w:val="clear" w:color="auto" w:fill="FFFFFF"/>
          </w:tcPr>
          <w:p w:rsidR="00450122" w:rsidRPr="00450122" w:rsidRDefault="00450122" w:rsidP="00450122">
            <w:pPr>
              <w:jc w:val="both"/>
              <w:textAlignment w:val="baseline"/>
              <w:rPr>
                <w:rFonts w:asciiTheme="minorHAnsi" w:hAnsiTheme="minorHAnsi" w:cstheme="minorHAnsi"/>
                <w:sz w:val="20"/>
                <w:szCs w:val="20"/>
              </w:rPr>
            </w:pPr>
            <w:r w:rsidRPr="00450122">
              <w:rPr>
                <w:rFonts w:asciiTheme="minorHAnsi" w:hAnsiTheme="minorHAnsi" w:cstheme="minorHAnsi"/>
                <w:sz w:val="20"/>
                <w:szCs w:val="20"/>
              </w:rPr>
              <w:lastRenderedPageBreak/>
              <w:t xml:space="preserve">V rámci daného </w:t>
            </w:r>
            <w:proofErr w:type="spellStart"/>
            <w:r w:rsidRPr="00450122">
              <w:rPr>
                <w:rFonts w:asciiTheme="minorHAnsi" w:hAnsiTheme="minorHAnsi" w:cstheme="minorHAnsi"/>
                <w:sz w:val="20"/>
                <w:szCs w:val="20"/>
              </w:rPr>
              <w:t>podkritéria</w:t>
            </w:r>
            <w:proofErr w:type="spellEnd"/>
            <w:r w:rsidRPr="00450122">
              <w:rPr>
                <w:rFonts w:asciiTheme="minorHAnsi" w:hAnsiTheme="minorHAnsi" w:cstheme="minorHAnsi"/>
                <w:sz w:val="20"/>
                <w:szCs w:val="20"/>
              </w:rPr>
              <w:t xml:space="preserve"> bude hodnoceno prostorové řešení expozice ČR. V tomto ohledu bude zadavatel hodnotit uspořádání a rozmístění </w:t>
            </w:r>
            <w:r w:rsidRPr="00450122">
              <w:rPr>
                <w:rFonts w:asciiTheme="minorHAnsi" w:hAnsiTheme="minorHAnsi" w:cstheme="minorHAnsi"/>
                <w:sz w:val="20"/>
                <w:szCs w:val="20"/>
              </w:rPr>
              <w:lastRenderedPageBreak/>
              <w:t>jednotlivých částí expozice ČR a efektivní využití pronajatých prostor.</w:t>
            </w:r>
          </w:p>
          <w:p w:rsidR="00450122" w:rsidRPr="00450122" w:rsidRDefault="00450122" w:rsidP="00450122">
            <w:pPr>
              <w:jc w:val="both"/>
              <w:textAlignment w:val="baseline"/>
              <w:rPr>
                <w:rFonts w:asciiTheme="minorHAnsi" w:hAnsiTheme="minorHAnsi" w:cstheme="minorHAnsi"/>
                <w:sz w:val="20"/>
                <w:szCs w:val="20"/>
              </w:rPr>
            </w:pPr>
            <w:r w:rsidRPr="00450122">
              <w:rPr>
                <w:rFonts w:asciiTheme="minorHAnsi" w:hAnsiTheme="minorHAnsi" w:cstheme="minorHAnsi"/>
                <w:sz w:val="20"/>
                <w:szCs w:val="20"/>
              </w:rPr>
              <w:t xml:space="preserve">Jako výhodnější bude hodnoceno takové prostorové řešení expozice ČR, ve kterém bude restaurace umístěna do druhého podlaží (1. patro) a bude umožněn snadný přístup do restaurace, obchodu i zasedací místnosti. Za výhodnější bude současně považován návrh, v němž se nebudou vyskytovat nadbytečné nebo nevyužitelné prostory, příp. kolizní místa komplikující provoz expozice.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50122" w:rsidRPr="00450122" w:rsidRDefault="00450122" w:rsidP="00450122">
            <w:pPr>
              <w:jc w:val="center"/>
              <w:textAlignment w:val="baseline"/>
              <w:rPr>
                <w:rFonts w:asciiTheme="minorHAnsi" w:hAnsiTheme="minorHAnsi" w:cstheme="minorHAnsi"/>
                <w:b/>
                <w:sz w:val="20"/>
                <w:szCs w:val="20"/>
              </w:rPr>
            </w:pPr>
            <w:r w:rsidRPr="00450122">
              <w:rPr>
                <w:rFonts w:asciiTheme="minorHAnsi" w:hAnsiTheme="minorHAnsi" w:cstheme="minorHAnsi"/>
                <w:b/>
                <w:sz w:val="20"/>
                <w:szCs w:val="20"/>
              </w:rPr>
              <w:lastRenderedPageBreak/>
              <w:t>Váha 15 %</w:t>
            </w:r>
          </w:p>
        </w:tc>
      </w:tr>
      <w:tr w:rsidR="00450122" w:rsidRPr="00450122" w:rsidTr="002F7740">
        <w:tc>
          <w:tcPr>
            <w:tcW w:w="2155" w:type="dxa"/>
            <w:tcBorders>
              <w:top w:val="single" w:sz="4" w:space="0" w:color="000000"/>
              <w:left w:val="single" w:sz="4" w:space="0" w:color="000000"/>
              <w:bottom w:val="single" w:sz="4" w:space="0" w:color="000000"/>
            </w:tcBorders>
            <w:shd w:val="clear" w:color="auto" w:fill="auto"/>
          </w:tcPr>
          <w:p w:rsidR="00450122" w:rsidRPr="00450122" w:rsidRDefault="00450122" w:rsidP="00450122">
            <w:pPr>
              <w:textAlignment w:val="baseline"/>
              <w:rPr>
                <w:rFonts w:asciiTheme="minorHAnsi" w:hAnsiTheme="minorHAnsi" w:cstheme="minorHAnsi"/>
                <w:sz w:val="20"/>
                <w:szCs w:val="20"/>
              </w:rPr>
            </w:pPr>
            <w:proofErr w:type="spellStart"/>
            <w:r w:rsidRPr="00450122">
              <w:rPr>
                <w:rFonts w:asciiTheme="minorHAnsi" w:hAnsiTheme="minorHAnsi" w:cstheme="minorHAnsi"/>
                <w:b/>
                <w:sz w:val="20"/>
                <w:szCs w:val="20"/>
              </w:rPr>
              <w:t>Podkritérium</w:t>
            </w:r>
            <w:proofErr w:type="spellEnd"/>
            <w:r w:rsidRPr="00450122">
              <w:rPr>
                <w:rFonts w:asciiTheme="minorHAnsi" w:hAnsiTheme="minorHAnsi" w:cstheme="minorHAnsi"/>
                <w:b/>
                <w:sz w:val="20"/>
                <w:szCs w:val="20"/>
              </w:rPr>
              <w:t xml:space="preserve"> č. 3 </w:t>
            </w:r>
          </w:p>
          <w:p w:rsidR="00450122" w:rsidRPr="00450122" w:rsidRDefault="00450122" w:rsidP="00450122">
            <w:pPr>
              <w:jc w:val="both"/>
              <w:textAlignment w:val="baseline"/>
              <w:rPr>
                <w:rFonts w:asciiTheme="minorHAnsi" w:hAnsiTheme="minorHAnsi" w:cstheme="minorHAnsi"/>
                <w:b/>
                <w:sz w:val="20"/>
                <w:szCs w:val="20"/>
              </w:rPr>
            </w:pPr>
            <w:r w:rsidRPr="00450122">
              <w:rPr>
                <w:rFonts w:asciiTheme="minorHAnsi" w:hAnsiTheme="minorHAnsi" w:cstheme="minorHAnsi"/>
                <w:b/>
                <w:sz w:val="20"/>
                <w:szCs w:val="20"/>
              </w:rPr>
              <w:t>Design pavilonu ČR</w:t>
            </w:r>
          </w:p>
          <w:p w:rsidR="00450122" w:rsidRPr="00450122" w:rsidRDefault="00450122" w:rsidP="00450122">
            <w:pPr>
              <w:textAlignment w:val="baseline"/>
              <w:rPr>
                <w:rFonts w:asciiTheme="minorHAnsi" w:hAnsiTheme="minorHAnsi" w:cstheme="minorHAnsi"/>
                <w:b/>
                <w:sz w:val="20"/>
                <w:szCs w:val="20"/>
              </w:rPr>
            </w:pPr>
          </w:p>
        </w:tc>
        <w:tc>
          <w:tcPr>
            <w:tcW w:w="6379" w:type="dxa"/>
            <w:tcBorders>
              <w:top w:val="single" w:sz="4" w:space="0" w:color="000000"/>
              <w:left w:val="single" w:sz="4" w:space="0" w:color="000000"/>
              <w:bottom w:val="single" w:sz="4" w:space="0" w:color="000000"/>
            </w:tcBorders>
            <w:shd w:val="clear" w:color="auto" w:fill="FFFFFF"/>
          </w:tcPr>
          <w:p w:rsidR="00450122" w:rsidRPr="00450122" w:rsidRDefault="00450122" w:rsidP="00450122">
            <w:pPr>
              <w:jc w:val="both"/>
              <w:textAlignment w:val="baseline"/>
              <w:rPr>
                <w:rFonts w:asciiTheme="minorHAnsi" w:hAnsiTheme="minorHAnsi" w:cstheme="minorHAnsi"/>
                <w:sz w:val="20"/>
                <w:szCs w:val="20"/>
              </w:rPr>
            </w:pPr>
            <w:r w:rsidRPr="00450122">
              <w:rPr>
                <w:rFonts w:asciiTheme="minorHAnsi" w:hAnsiTheme="minorHAnsi" w:cstheme="minorHAnsi"/>
                <w:sz w:val="20"/>
                <w:szCs w:val="20"/>
              </w:rPr>
              <w:t xml:space="preserve">V rámci daného </w:t>
            </w:r>
            <w:proofErr w:type="spellStart"/>
            <w:r w:rsidRPr="00450122">
              <w:rPr>
                <w:rFonts w:asciiTheme="minorHAnsi" w:hAnsiTheme="minorHAnsi" w:cstheme="minorHAnsi"/>
                <w:sz w:val="20"/>
                <w:szCs w:val="20"/>
              </w:rPr>
              <w:t>podkritéria</w:t>
            </w:r>
            <w:proofErr w:type="spellEnd"/>
            <w:r w:rsidRPr="00450122">
              <w:rPr>
                <w:rFonts w:asciiTheme="minorHAnsi" w:hAnsiTheme="minorHAnsi" w:cstheme="minorHAnsi"/>
                <w:sz w:val="20"/>
                <w:szCs w:val="20"/>
              </w:rPr>
              <w:t xml:space="preserve"> bude hodnocen vzhled pavilonu ČR, tzn. jeho exteriér, vchod a interiér. V tomto ohledu bude zadavatel hodnotit vzhled sjednocení tématu expozice ČR, motivů charakteristických pro ČR a navrhovaného logotypu účasti ČR, popř. i funkcionality některého z navrhovaných exponátů, ve vizuální stránce expozice ČR.</w:t>
            </w:r>
          </w:p>
          <w:p w:rsidR="00450122" w:rsidRPr="00450122" w:rsidRDefault="00450122" w:rsidP="00450122">
            <w:pPr>
              <w:jc w:val="both"/>
              <w:textAlignment w:val="baseline"/>
              <w:rPr>
                <w:rFonts w:asciiTheme="minorHAnsi" w:hAnsiTheme="minorHAnsi" w:cstheme="minorHAnsi"/>
                <w:sz w:val="20"/>
                <w:szCs w:val="20"/>
              </w:rPr>
            </w:pPr>
            <w:r w:rsidRPr="00450122">
              <w:rPr>
                <w:rFonts w:asciiTheme="minorHAnsi" w:hAnsiTheme="minorHAnsi" w:cstheme="minorHAnsi"/>
                <w:sz w:val="20"/>
                <w:szCs w:val="20"/>
              </w:rPr>
              <w:t xml:space="preserve">Jako výhodnější bude hodnocen návrh, který pavilonu ČR dodá celistvý, moderní a zapamatovatelný vizuální výraz s ohledem na požadavek důstojné prezentace ČR na </w:t>
            </w:r>
            <w:proofErr w:type="spellStart"/>
            <w:r w:rsidRPr="00450122">
              <w:rPr>
                <w:rFonts w:asciiTheme="minorHAnsi" w:hAnsiTheme="minorHAnsi" w:cstheme="minorHAnsi"/>
                <w:sz w:val="20"/>
                <w:szCs w:val="20"/>
              </w:rPr>
              <w:t>Astana</w:t>
            </w:r>
            <w:proofErr w:type="spellEnd"/>
            <w:r w:rsidRPr="00450122">
              <w:rPr>
                <w:rFonts w:asciiTheme="minorHAnsi" w:hAnsiTheme="minorHAnsi" w:cstheme="minorHAnsi"/>
                <w:sz w:val="20"/>
                <w:szCs w:val="20"/>
              </w:rPr>
              <w:t xml:space="preserve"> EXPO 2017.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50122" w:rsidRPr="00450122" w:rsidRDefault="002F7740" w:rsidP="00450122">
            <w:pPr>
              <w:jc w:val="center"/>
              <w:textAlignment w:val="baseline"/>
              <w:rPr>
                <w:rFonts w:asciiTheme="minorHAnsi" w:hAnsiTheme="minorHAnsi" w:cstheme="minorHAnsi"/>
                <w:b/>
                <w:sz w:val="20"/>
                <w:szCs w:val="20"/>
              </w:rPr>
            </w:pPr>
            <w:r>
              <w:rPr>
                <w:rFonts w:asciiTheme="minorHAnsi" w:hAnsiTheme="minorHAnsi" w:cstheme="minorHAnsi"/>
                <w:b/>
                <w:sz w:val="20"/>
                <w:szCs w:val="20"/>
              </w:rPr>
              <w:t xml:space="preserve">Váha </w:t>
            </w:r>
            <w:r w:rsidR="00450122" w:rsidRPr="00450122">
              <w:rPr>
                <w:rFonts w:asciiTheme="minorHAnsi" w:hAnsiTheme="minorHAnsi" w:cstheme="minorHAnsi"/>
                <w:b/>
                <w:sz w:val="20"/>
                <w:szCs w:val="20"/>
              </w:rPr>
              <w:t>30 %</w:t>
            </w:r>
          </w:p>
        </w:tc>
      </w:tr>
      <w:tr w:rsidR="00450122" w:rsidRPr="00450122" w:rsidTr="002F7740">
        <w:tc>
          <w:tcPr>
            <w:tcW w:w="2155" w:type="dxa"/>
            <w:tcBorders>
              <w:top w:val="single" w:sz="4" w:space="0" w:color="000000"/>
              <w:left w:val="single" w:sz="4" w:space="0" w:color="000000"/>
              <w:bottom w:val="single" w:sz="4" w:space="0" w:color="000000"/>
            </w:tcBorders>
            <w:shd w:val="clear" w:color="auto" w:fill="auto"/>
          </w:tcPr>
          <w:p w:rsidR="00450122" w:rsidRPr="00450122" w:rsidRDefault="00450122" w:rsidP="00450122">
            <w:pPr>
              <w:textAlignment w:val="baseline"/>
              <w:rPr>
                <w:rFonts w:asciiTheme="minorHAnsi" w:hAnsiTheme="minorHAnsi" w:cstheme="minorHAnsi"/>
                <w:sz w:val="20"/>
                <w:szCs w:val="20"/>
              </w:rPr>
            </w:pPr>
            <w:proofErr w:type="spellStart"/>
            <w:r w:rsidRPr="00450122">
              <w:rPr>
                <w:rFonts w:asciiTheme="minorHAnsi" w:hAnsiTheme="minorHAnsi" w:cstheme="minorHAnsi"/>
                <w:b/>
                <w:sz w:val="20"/>
                <w:szCs w:val="20"/>
              </w:rPr>
              <w:t>Podkritérium</w:t>
            </w:r>
            <w:proofErr w:type="spellEnd"/>
            <w:r w:rsidRPr="00450122">
              <w:rPr>
                <w:rFonts w:asciiTheme="minorHAnsi" w:hAnsiTheme="minorHAnsi" w:cstheme="minorHAnsi"/>
                <w:b/>
                <w:sz w:val="20"/>
                <w:szCs w:val="20"/>
              </w:rPr>
              <w:t xml:space="preserve"> č. 4</w:t>
            </w:r>
          </w:p>
          <w:p w:rsidR="00450122" w:rsidRPr="00450122" w:rsidRDefault="00450122" w:rsidP="00450122">
            <w:pPr>
              <w:textAlignment w:val="baseline"/>
              <w:rPr>
                <w:rFonts w:asciiTheme="minorHAnsi" w:hAnsiTheme="minorHAnsi" w:cstheme="minorHAnsi"/>
                <w:sz w:val="20"/>
                <w:szCs w:val="20"/>
              </w:rPr>
            </w:pPr>
            <w:r w:rsidRPr="00450122">
              <w:rPr>
                <w:rFonts w:asciiTheme="minorHAnsi" w:hAnsiTheme="minorHAnsi" w:cstheme="minorHAnsi"/>
                <w:sz w:val="20"/>
                <w:szCs w:val="20"/>
              </w:rPr>
              <w:t>Rozmístění a uspořádání hlavní expozice ČR z hlediska její funkčnost</w:t>
            </w:r>
          </w:p>
        </w:tc>
        <w:tc>
          <w:tcPr>
            <w:tcW w:w="6379" w:type="dxa"/>
            <w:tcBorders>
              <w:top w:val="single" w:sz="4" w:space="0" w:color="000000"/>
              <w:left w:val="single" w:sz="4" w:space="0" w:color="000000"/>
              <w:bottom w:val="single" w:sz="4" w:space="0" w:color="000000"/>
            </w:tcBorders>
            <w:shd w:val="clear" w:color="auto" w:fill="FFFFFF"/>
          </w:tcPr>
          <w:p w:rsidR="00450122" w:rsidRPr="00450122" w:rsidRDefault="00450122" w:rsidP="00450122">
            <w:pPr>
              <w:jc w:val="both"/>
              <w:textAlignment w:val="baseline"/>
              <w:rPr>
                <w:rFonts w:asciiTheme="minorHAnsi" w:hAnsiTheme="minorHAnsi" w:cstheme="minorHAnsi"/>
                <w:sz w:val="20"/>
                <w:szCs w:val="20"/>
              </w:rPr>
            </w:pPr>
            <w:r w:rsidRPr="00450122">
              <w:rPr>
                <w:rFonts w:asciiTheme="minorHAnsi" w:hAnsiTheme="minorHAnsi" w:cstheme="minorHAnsi"/>
                <w:sz w:val="20"/>
                <w:szCs w:val="20"/>
              </w:rPr>
              <w:t xml:space="preserve">V rámci daného </w:t>
            </w:r>
            <w:proofErr w:type="spellStart"/>
            <w:r w:rsidRPr="00450122">
              <w:rPr>
                <w:rFonts w:asciiTheme="minorHAnsi" w:hAnsiTheme="minorHAnsi" w:cstheme="minorHAnsi"/>
                <w:sz w:val="20"/>
                <w:szCs w:val="20"/>
              </w:rPr>
              <w:t>podkritéria</w:t>
            </w:r>
            <w:proofErr w:type="spellEnd"/>
            <w:r w:rsidRPr="00450122">
              <w:rPr>
                <w:rFonts w:asciiTheme="minorHAnsi" w:hAnsiTheme="minorHAnsi" w:cstheme="minorHAnsi"/>
                <w:sz w:val="20"/>
                <w:szCs w:val="20"/>
              </w:rPr>
              <w:t xml:space="preserve"> bude hodnoceno využití prostoru hlavní expozice ČR. V tomto ohledu bude zadavatel hodnotit celkovou efektivnost vnitřního uspořádání hlavní expozice ČR, umístění jednotlivých exponátů a využití jejich funkcionality.</w:t>
            </w:r>
          </w:p>
          <w:p w:rsidR="00450122" w:rsidRPr="00450122" w:rsidRDefault="00450122" w:rsidP="00450122">
            <w:pPr>
              <w:jc w:val="both"/>
              <w:rPr>
                <w:rFonts w:asciiTheme="minorHAnsi" w:hAnsiTheme="minorHAnsi" w:cstheme="minorHAnsi"/>
                <w:sz w:val="20"/>
                <w:szCs w:val="20"/>
              </w:rPr>
            </w:pPr>
            <w:r w:rsidRPr="00450122">
              <w:rPr>
                <w:rFonts w:asciiTheme="minorHAnsi" w:hAnsiTheme="minorHAnsi" w:cstheme="minorHAnsi"/>
                <w:sz w:val="20"/>
                <w:szCs w:val="20"/>
              </w:rPr>
              <w:t>Jako výhodnější bude hodnocen takový návrh, který bude pro umístění exponátů využívat maximální míře prostor hlavní expozice, bude využívat větší počet funkčních a interaktivních exponátů a bude obsahovat takové rozmístění exponátů, aby k nim měli návštěvníci bezpečný přístup.</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50122" w:rsidRPr="00450122" w:rsidRDefault="00450122" w:rsidP="00450122">
            <w:pPr>
              <w:jc w:val="center"/>
              <w:textAlignment w:val="baseline"/>
              <w:rPr>
                <w:rFonts w:asciiTheme="minorHAnsi" w:hAnsiTheme="minorHAnsi" w:cstheme="minorHAnsi"/>
                <w:b/>
                <w:sz w:val="20"/>
                <w:szCs w:val="20"/>
              </w:rPr>
            </w:pPr>
            <w:r w:rsidRPr="00450122">
              <w:rPr>
                <w:rFonts w:asciiTheme="minorHAnsi" w:hAnsiTheme="minorHAnsi" w:cstheme="minorHAnsi"/>
                <w:b/>
                <w:sz w:val="20"/>
                <w:szCs w:val="20"/>
              </w:rPr>
              <w:t>Váha 25 %</w:t>
            </w:r>
          </w:p>
        </w:tc>
      </w:tr>
    </w:tbl>
    <w:p w:rsidR="00450122" w:rsidRPr="00450122" w:rsidRDefault="00450122" w:rsidP="00450122">
      <w:pPr>
        <w:shd w:val="clear" w:color="auto" w:fill="FFFFFF"/>
        <w:spacing w:line="276" w:lineRule="auto"/>
        <w:jc w:val="both"/>
        <w:rPr>
          <w:rFonts w:asciiTheme="minorHAnsi" w:hAnsiTheme="minorHAnsi" w:cstheme="minorHAnsi"/>
          <w:color w:val="333333"/>
          <w:sz w:val="20"/>
          <w:szCs w:val="20"/>
        </w:rPr>
      </w:pPr>
    </w:p>
    <w:p w:rsidR="00450122" w:rsidRPr="00450122" w:rsidRDefault="00450122" w:rsidP="00450122">
      <w:pPr>
        <w:ind w:left="142"/>
        <w:jc w:val="both"/>
        <w:rPr>
          <w:rFonts w:asciiTheme="minorHAnsi" w:hAnsiTheme="minorHAnsi" w:cstheme="minorHAnsi"/>
          <w:sz w:val="20"/>
          <w:szCs w:val="20"/>
        </w:rPr>
      </w:pPr>
      <w:r w:rsidRPr="00450122">
        <w:rPr>
          <w:rFonts w:asciiTheme="minorHAnsi" w:hAnsiTheme="minorHAnsi" w:cstheme="minorHAnsi"/>
          <w:sz w:val="20"/>
          <w:szCs w:val="20"/>
        </w:rPr>
        <w:t xml:space="preserve">U každého </w:t>
      </w:r>
      <w:proofErr w:type="spellStart"/>
      <w:r w:rsidRPr="00450122">
        <w:rPr>
          <w:rFonts w:asciiTheme="minorHAnsi" w:hAnsiTheme="minorHAnsi" w:cstheme="minorHAnsi"/>
          <w:sz w:val="20"/>
          <w:szCs w:val="20"/>
        </w:rPr>
        <w:t>podkritéria</w:t>
      </w:r>
      <w:proofErr w:type="spellEnd"/>
      <w:r w:rsidRPr="00450122">
        <w:rPr>
          <w:rFonts w:asciiTheme="minorHAnsi" w:hAnsiTheme="minorHAnsi" w:cstheme="minorHAnsi"/>
          <w:sz w:val="20"/>
          <w:szCs w:val="20"/>
        </w:rPr>
        <w:t xml:space="preserve"> bude komisí jako kolektivním orgánem přidělen každé nabídce počet bodů na stupnici od 1 (minimum) do 5 (maximum), a to tak, že nejlepšímu návrhu v rámci každého </w:t>
      </w:r>
      <w:proofErr w:type="spellStart"/>
      <w:r w:rsidRPr="00450122">
        <w:rPr>
          <w:rFonts w:asciiTheme="minorHAnsi" w:hAnsiTheme="minorHAnsi" w:cstheme="minorHAnsi"/>
          <w:sz w:val="20"/>
          <w:szCs w:val="20"/>
        </w:rPr>
        <w:t>podkritéria</w:t>
      </w:r>
      <w:proofErr w:type="spellEnd"/>
      <w:r w:rsidRPr="00450122">
        <w:rPr>
          <w:rFonts w:asciiTheme="minorHAnsi" w:hAnsiTheme="minorHAnsi" w:cstheme="minorHAnsi"/>
          <w:sz w:val="20"/>
          <w:szCs w:val="20"/>
        </w:rPr>
        <w:t xml:space="preserve"> přidělí 5 bodů a ostatním návrhům pak úměrně počet bodů, který odpovídá poměru hodnoceného návrhu k nejlepšímu návrhu. Více nabídkám je možné přidělit stejné bodové hodnocení. Po přidělení bodů bude komise postupovat níž uvedeným způsobem v rámci jednotlivých </w:t>
      </w:r>
      <w:proofErr w:type="spellStart"/>
      <w:r w:rsidRPr="00450122">
        <w:rPr>
          <w:rFonts w:asciiTheme="minorHAnsi" w:hAnsiTheme="minorHAnsi" w:cstheme="minorHAnsi"/>
          <w:sz w:val="20"/>
          <w:szCs w:val="20"/>
        </w:rPr>
        <w:t>podkritérií</w:t>
      </w:r>
      <w:proofErr w:type="spellEnd"/>
      <w:r w:rsidRPr="00450122">
        <w:rPr>
          <w:rFonts w:asciiTheme="minorHAnsi" w:hAnsiTheme="minorHAnsi" w:cstheme="minorHAnsi"/>
          <w:sz w:val="20"/>
          <w:szCs w:val="20"/>
        </w:rPr>
        <w:t>:</w:t>
      </w:r>
    </w:p>
    <w:p w:rsidR="00450122" w:rsidRPr="00450122" w:rsidRDefault="00450122" w:rsidP="00450122">
      <w:pPr>
        <w:pStyle w:val="OdrazkaIbod"/>
        <w:ind w:left="426"/>
        <w:rPr>
          <w:rFonts w:asciiTheme="minorHAnsi" w:hAnsiTheme="minorHAnsi" w:cstheme="minorHAnsi"/>
          <w:sz w:val="20"/>
        </w:rPr>
      </w:pPr>
      <w:r w:rsidRPr="00450122">
        <w:rPr>
          <w:rFonts w:asciiTheme="minorHAnsi" w:hAnsiTheme="minorHAnsi" w:cstheme="minorHAnsi"/>
          <w:noProof/>
          <w:sz w:val="20"/>
          <w:lang w:eastAsia="cs-CZ"/>
        </w:rPr>
        <w:drawing>
          <wp:inline distT="0" distB="0" distL="0" distR="0" wp14:anchorId="064658BE" wp14:editId="53C7185C">
            <wp:extent cx="3209925" cy="72390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9925" cy="723900"/>
                    </a:xfrm>
                    <a:prstGeom prst="rect">
                      <a:avLst/>
                    </a:prstGeom>
                    <a:solidFill>
                      <a:srgbClr val="FFFFFF"/>
                    </a:solidFill>
                    <a:ln>
                      <a:noFill/>
                    </a:ln>
                  </pic:spPr>
                </pic:pic>
              </a:graphicData>
            </a:graphic>
          </wp:inline>
        </w:drawing>
      </w:r>
    </w:p>
    <w:p w:rsidR="00450122" w:rsidRPr="00450122" w:rsidRDefault="00450122" w:rsidP="00450122">
      <w:pPr>
        <w:ind w:left="142"/>
        <w:jc w:val="both"/>
        <w:rPr>
          <w:rFonts w:asciiTheme="minorHAnsi" w:hAnsiTheme="minorHAnsi" w:cstheme="minorHAnsi"/>
          <w:color w:val="333333"/>
          <w:sz w:val="20"/>
          <w:szCs w:val="20"/>
        </w:rPr>
      </w:pPr>
      <w:r w:rsidRPr="00450122">
        <w:rPr>
          <w:rFonts w:asciiTheme="minorHAnsi" w:hAnsiTheme="minorHAnsi" w:cstheme="minorHAnsi"/>
          <w:sz w:val="20"/>
          <w:szCs w:val="20"/>
        </w:rPr>
        <w:t xml:space="preserve">Na závěr bude počet bodů dosažený každým účastníkem násoben vahou příslušného </w:t>
      </w:r>
      <w:proofErr w:type="spellStart"/>
      <w:r w:rsidRPr="00450122">
        <w:rPr>
          <w:rFonts w:asciiTheme="minorHAnsi" w:hAnsiTheme="minorHAnsi" w:cstheme="minorHAnsi"/>
          <w:sz w:val="20"/>
          <w:szCs w:val="20"/>
        </w:rPr>
        <w:t>podkritéria</w:t>
      </w:r>
      <w:proofErr w:type="spellEnd"/>
      <w:r w:rsidRPr="00450122">
        <w:rPr>
          <w:rFonts w:asciiTheme="minorHAnsi" w:hAnsiTheme="minorHAnsi" w:cstheme="minorHAnsi"/>
          <w:sz w:val="20"/>
          <w:szCs w:val="20"/>
        </w:rPr>
        <w:t xml:space="preserve">. Poté se dosažené hodnocení za všechna tři </w:t>
      </w:r>
      <w:proofErr w:type="spellStart"/>
      <w:r w:rsidRPr="00450122">
        <w:rPr>
          <w:rFonts w:asciiTheme="minorHAnsi" w:hAnsiTheme="minorHAnsi" w:cstheme="minorHAnsi"/>
          <w:sz w:val="20"/>
          <w:szCs w:val="20"/>
        </w:rPr>
        <w:t>podkritéria</w:t>
      </w:r>
      <w:proofErr w:type="spellEnd"/>
      <w:r w:rsidRPr="00450122">
        <w:rPr>
          <w:rFonts w:asciiTheme="minorHAnsi" w:hAnsiTheme="minorHAnsi" w:cstheme="minorHAnsi"/>
          <w:sz w:val="20"/>
          <w:szCs w:val="20"/>
        </w:rPr>
        <w:t xml:space="preserve"> u každého účastníka sečte a tento výsledek se vynásobí vahou vlastního kritéria, tj. 35 %. </w:t>
      </w:r>
      <w:r w:rsidRPr="00450122">
        <w:rPr>
          <w:rFonts w:asciiTheme="minorHAnsi" w:hAnsiTheme="minorHAnsi" w:cstheme="minorHAnsi"/>
          <w:color w:val="333333"/>
          <w:sz w:val="20"/>
          <w:szCs w:val="20"/>
        </w:rPr>
        <w:t>Výsledné číslo bude zaokrouhleno na 2 desetinná místa.</w:t>
      </w:r>
    </w:p>
    <w:p w:rsidR="00450122" w:rsidRPr="00450122" w:rsidRDefault="00450122" w:rsidP="00450122">
      <w:pPr>
        <w:ind w:left="142"/>
        <w:jc w:val="both"/>
        <w:rPr>
          <w:rFonts w:asciiTheme="minorHAnsi" w:hAnsiTheme="minorHAnsi" w:cstheme="minorHAnsi"/>
          <w:sz w:val="20"/>
          <w:szCs w:val="20"/>
        </w:rPr>
      </w:pPr>
    </w:p>
    <w:p w:rsidR="00450122" w:rsidRPr="00450122" w:rsidRDefault="00450122" w:rsidP="00DE7140">
      <w:pPr>
        <w:pStyle w:val="PODKAPITOLA"/>
        <w:numPr>
          <w:ilvl w:val="0"/>
          <w:numId w:val="24"/>
        </w:numPr>
        <w:rPr>
          <w:rFonts w:asciiTheme="minorHAnsi" w:hAnsiTheme="minorHAnsi" w:cstheme="minorHAnsi"/>
        </w:rPr>
      </w:pPr>
      <w:r w:rsidRPr="00450122">
        <w:rPr>
          <w:rFonts w:asciiTheme="minorHAnsi" w:hAnsiTheme="minorHAnsi" w:cstheme="minorHAnsi"/>
        </w:rPr>
        <w:t>Návrh provozu pavilonu ČR včetně expozice a návrh doprovodného programu a doprovodné propagace</w:t>
      </w:r>
    </w:p>
    <w:p w:rsidR="00450122" w:rsidRPr="00450122" w:rsidRDefault="00450122" w:rsidP="00450122">
      <w:pPr>
        <w:pStyle w:val="PODKAPITOLA"/>
        <w:rPr>
          <w:rFonts w:asciiTheme="minorHAnsi" w:hAnsiTheme="minorHAnsi" w:cstheme="minorHAnsi"/>
          <w:color w:val="auto"/>
        </w:rPr>
      </w:pPr>
      <w:r w:rsidRPr="00450122">
        <w:rPr>
          <w:rFonts w:asciiTheme="minorHAnsi" w:hAnsiTheme="minorHAnsi" w:cstheme="minorHAnsi"/>
          <w:b w:val="0"/>
          <w:color w:val="auto"/>
          <w:shd w:val="clear" w:color="auto" w:fill="auto"/>
        </w:rPr>
        <w:t xml:space="preserve">V rámci dílčího hodnotícího kritéria s názvem </w:t>
      </w:r>
      <w:r w:rsidRPr="00450122">
        <w:rPr>
          <w:rFonts w:asciiTheme="minorHAnsi" w:hAnsiTheme="minorHAnsi" w:cstheme="minorHAnsi"/>
          <w:color w:val="auto"/>
          <w:shd w:val="clear" w:color="auto" w:fill="auto"/>
        </w:rPr>
        <w:t xml:space="preserve">Návrh provozu pavilonu ČR včetně expozice a návrh doprovodného programu a doprovodné propagace </w:t>
      </w:r>
      <w:r w:rsidRPr="00450122">
        <w:rPr>
          <w:rFonts w:asciiTheme="minorHAnsi" w:hAnsiTheme="minorHAnsi" w:cstheme="minorHAnsi"/>
          <w:b w:val="0"/>
          <w:color w:val="auto"/>
          <w:shd w:val="clear" w:color="auto" w:fill="auto"/>
        </w:rPr>
        <w:t xml:space="preserve">bude zadavatel hodnotit na základě jednotlivých </w:t>
      </w:r>
      <w:proofErr w:type="spellStart"/>
      <w:r w:rsidRPr="00450122">
        <w:rPr>
          <w:rFonts w:asciiTheme="minorHAnsi" w:hAnsiTheme="minorHAnsi" w:cstheme="minorHAnsi"/>
          <w:b w:val="0"/>
          <w:color w:val="auto"/>
          <w:shd w:val="clear" w:color="auto" w:fill="auto"/>
        </w:rPr>
        <w:t>podkritérií</w:t>
      </w:r>
      <w:proofErr w:type="spellEnd"/>
      <w:r w:rsidRPr="00450122">
        <w:rPr>
          <w:rFonts w:asciiTheme="minorHAnsi" w:hAnsiTheme="minorHAnsi" w:cstheme="minorHAnsi"/>
          <w:b w:val="0"/>
          <w:color w:val="auto"/>
          <w:shd w:val="clear" w:color="auto" w:fill="auto"/>
        </w:rPr>
        <w:t>:</w:t>
      </w:r>
    </w:p>
    <w:tbl>
      <w:tblPr>
        <w:tblW w:w="9668" w:type="dxa"/>
        <w:tblInd w:w="108" w:type="dxa"/>
        <w:tblLayout w:type="fixed"/>
        <w:tblLook w:val="0000" w:firstRow="0" w:lastRow="0" w:firstColumn="0" w:lastColumn="0" w:noHBand="0" w:noVBand="0"/>
      </w:tblPr>
      <w:tblGrid>
        <w:gridCol w:w="2155"/>
        <w:gridCol w:w="6379"/>
        <w:gridCol w:w="1134"/>
      </w:tblGrid>
      <w:tr w:rsidR="00450122" w:rsidRPr="00450122" w:rsidTr="00450122">
        <w:tc>
          <w:tcPr>
            <w:tcW w:w="9668" w:type="dxa"/>
            <w:gridSpan w:val="3"/>
            <w:tcBorders>
              <w:top w:val="single" w:sz="4" w:space="0" w:color="000000"/>
              <w:left w:val="single" w:sz="4" w:space="0" w:color="000000"/>
              <w:bottom w:val="single" w:sz="4" w:space="0" w:color="000000"/>
              <w:right w:val="single" w:sz="4" w:space="0" w:color="000000"/>
            </w:tcBorders>
            <w:shd w:val="clear" w:color="auto" w:fill="FFFFFF"/>
          </w:tcPr>
          <w:p w:rsidR="00450122" w:rsidRPr="00450122" w:rsidRDefault="00450122" w:rsidP="00450122">
            <w:pPr>
              <w:textAlignment w:val="baseline"/>
              <w:rPr>
                <w:rFonts w:asciiTheme="minorHAnsi" w:hAnsiTheme="minorHAnsi" w:cstheme="minorHAnsi"/>
                <w:b/>
                <w:sz w:val="20"/>
                <w:szCs w:val="20"/>
              </w:rPr>
            </w:pPr>
            <w:r w:rsidRPr="00450122">
              <w:rPr>
                <w:rFonts w:asciiTheme="minorHAnsi" w:hAnsiTheme="minorHAnsi" w:cstheme="minorHAnsi"/>
                <w:b/>
                <w:sz w:val="20"/>
                <w:szCs w:val="20"/>
              </w:rPr>
              <w:t xml:space="preserve">Podrobný rozpis jednotlivých </w:t>
            </w:r>
            <w:proofErr w:type="spellStart"/>
            <w:r w:rsidRPr="00450122">
              <w:rPr>
                <w:rFonts w:asciiTheme="minorHAnsi" w:hAnsiTheme="minorHAnsi" w:cstheme="minorHAnsi"/>
                <w:b/>
                <w:sz w:val="20"/>
                <w:szCs w:val="20"/>
              </w:rPr>
              <w:t>podkritérií</w:t>
            </w:r>
            <w:proofErr w:type="spellEnd"/>
            <w:r w:rsidRPr="00450122">
              <w:rPr>
                <w:rFonts w:asciiTheme="minorHAnsi" w:hAnsiTheme="minorHAnsi" w:cstheme="minorHAnsi"/>
                <w:b/>
                <w:sz w:val="20"/>
                <w:szCs w:val="20"/>
              </w:rPr>
              <w:t xml:space="preserve"> v rámci kritéria Návrh provozu pavilonu ČR včetně expozice a návrh doprovodného programu a doprovodné propagace je uveden níže v tabulce včetně jejich jednotlivých vah.                                       </w:t>
            </w:r>
          </w:p>
        </w:tc>
      </w:tr>
      <w:tr w:rsidR="00450122" w:rsidRPr="00450122" w:rsidTr="002F7740">
        <w:tc>
          <w:tcPr>
            <w:tcW w:w="2155" w:type="dxa"/>
            <w:tcBorders>
              <w:top w:val="single" w:sz="4" w:space="0" w:color="000000"/>
              <w:left w:val="single" w:sz="4" w:space="0" w:color="000000"/>
              <w:bottom w:val="single" w:sz="4" w:space="0" w:color="000000"/>
            </w:tcBorders>
            <w:shd w:val="clear" w:color="auto" w:fill="auto"/>
          </w:tcPr>
          <w:p w:rsidR="00450122" w:rsidRPr="00450122" w:rsidRDefault="00450122" w:rsidP="00450122">
            <w:pPr>
              <w:textAlignment w:val="baseline"/>
              <w:rPr>
                <w:rFonts w:asciiTheme="minorHAnsi" w:hAnsiTheme="minorHAnsi" w:cstheme="minorHAnsi"/>
                <w:b/>
                <w:sz w:val="20"/>
                <w:szCs w:val="20"/>
              </w:rPr>
            </w:pPr>
            <w:proofErr w:type="spellStart"/>
            <w:r w:rsidRPr="00450122">
              <w:rPr>
                <w:rFonts w:asciiTheme="minorHAnsi" w:hAnsiTheme="minorHAnsi" w:cstheme="minorHAnsi"/>
                <w:b/>
                <w:sz w:val="20"/>
                <w:szCs w:val="20"/>
              </w:rPr>
              <w:t>Podkritérium</w:t>
            </w:r>
            <w:proofErr w:type="spellEnd"/>
            <w:r w:rsidRPr="00450122">
              <w:rPr>
                <w:rFonts w:asciiTheme="minorHAnsi" w:hAnsiTheme="minorHAnsi" w:cstheme="minorHAnsi"/>
                <w:b/>
                <w:sz w:val="20"/>
                <w:szCs w:val="20"/>
              </w:rPr>
              <w:t xml:space="preserve"> č. 1</w:t>
            </w:r>
          </w:p>
          <w:p w:rsidR="00450122" w:rsidRPr="00450122" w:rsidRDefault="00450122" w:rsidP="00450122">
            <w:pPr>
              <w:textAlignment w:val="baseline"/>
              <w:rPr>
                <w:rFonts w:asciiTheme="minorHAnsi" w:hAnsiTheme="minorHAnsi" w:cstheme="minorHAnsi"/>
                <w:sz w:val="20"/>
                <w:szCs w:val="20"/>
              </w:rPr>
            </w:pPr>
            <w:r w:rsidRPr="00450122">
              <w:rPr>
                <w:rFonts w:asciiTheme="minorHAnsi" w:hAnsiTheme="minorHAnsi" w:cstheme="minorHAnsi"/>
                <w:sz w:val="20"/>
                <w:szCs w:val="20"/>
              </w:rPr>
              <w:t xml:space="preserve">Počet exponátů a jejich souvislost s tématem expozice ČR </w:t>
            </w:r>
          </w:p>
          <w:p w:rsidR="00450122" w:rsidRPr="00450122" w:rsidRDefault="00450122" w:rsidP="00450122">
            <w:pPr>
              <w:textAlignment w:val="baseline"/>
              <w:rPr>
                <w:rFonts w:asciiTheme="minorHAnsi" w:hAnsiTheme="minorHAnsi" w:cstheme="minorHAnsi"/>
                <w:sz w:val="20"/>
                <w:szCs w:val="20"/>
              </w:rPr>
            </w:pPr>
          </w:p>
        </w:tc>
        <w:tc>
          <w:tcPr>
            <w:tcW w:w="6379" w:type="dxa"/>
            <w:tcBorders>
              <w:top w:val="single" w:sz="4" w:space="0" w:color="000000"/>
              <w:left w:val="single" w:sz="4" w:space="0" w:color="000000"/>
              <w:bottom w:val="single" w:sz="4" w:space="0" w:color="000000"/>
            </w:tcBorders>
            <w:shd w:val="clear" w:color="auto" w:fill="FFFFFF"/>
          </w:tcPr>
          <w:p w:rsidR="00450122" w:rsidRPr="00450122" w:rsidRDefault="00450122" w:rsidP="00450122">
            <w:pPr>
              <w:jc w:val="both"/>
              <w:textAlignment w:val="baseline"/>
              <w:rPr>
                <w:rFonts w:asciiTheme="minorHAnsi" w:hAnsiTheme="minorHAnsi" w:cstheme="minorHAnsi"/>
                <w:sz w:val="20"/>
                <w:szCs w:val="20"/>
              </w:rPr>
            </w:pPr>
            <w:r w:rsidRPr="00450122">
              <w:rPr>
                <w:rFonts w:asciiTheme="minorHAnsi" w:hAnsiTheme="minorHAnsi" w:cstheme="minorHAnsi"/>
                <w:sz w:val="20"/>
                <w:szCs w:val="20"/>
              </w:rPr>
              <w:t xml:space="preserve">V rámci daného </w:t>
            </w:r>
            <w:proofErr w:type="spellStart"/>
            <w:r w:rsidRPr="00450122">
              <w:rPr>
                <w:rFonts w:asciiTheme="minorHAnsi" w:hAnsiTheme="minorHAnsi" w:cstheme="minorHAnsi"/>
                <w:sz w:val="20"/>
                <w:szCs w:val="20"/>
              </w:rPr>
              <w:t>podkritéria</w:t>
            </w:r>
            <w:proofErr w:type="spellEnd"/>
            <w:r w:rsidRPr="00450122">
              <w:rPr>
                <w:rFonts w:asciiTheme="minorHAnsi" w:hAnsiTheme="minorHAnsi" w:cstheme="minorHAnsi"/>
                <w:sz w:val="20"/>
                <w:szCs w:val="20"/>
              </w:rPr>
              <w:t xml:space="preserve"> bude hodnocen návrh exponátů a jeho soulad s tématem expozice ČR.</w:t>
            </w:r>
          </w:p>
          <w:p w:rsidR="00450122" w:rsidRPr="00450122" w:rsidRDefault="00450122" w:rsidP="00450122">
            <w:pPr>
              <w:jc w:val="both"/>
              <w:textAlignment w:val="baseline"/>
              <w:rPr>
                <w:rFonts w:asciiTheme="minorHAnsi" w:hAnsiTheme="minorHAnsi" w:cstheme="minorHAnsi"/>
                <w:sz w:val="20"/>
                <w:szCs w:val="20"/>
              </w:rPr>
            </w:pPr>
            <w:r w:rsidRPr="00450122">
              <w:rPr>
                <w:rFonts w:asciiTheme="minorHAnsi" w:hAnsiTheme="minorHAnsi" w:cstheme="minorHAnsi"/>
                <w:sz w:val="20"/>
                <w:szCs w:val="20"/>
              </w:rPr>
              <w:t xml:space="preserve">V tomto ohledu bude zadavatel hodnotit počet exponátů navrhovaných účastníkem s ohledem na jejich minimální počet stanovený zadavatelem. U těchto exponátů bude zadavatel hodnotit, do jaké míry jsou tyto exponáty zaměřeny na důvtipná a převratná řešení ve výrobě, uchování a efektivním využívání energií a zda utvářejí expozici jako tematický celek a či celek s logickou provázaností jednotlivých exponátů. </w:t>
            </w:r>
          </w:p>
          <w:p w:rsidR="00450122" w:rsidRPr="00450122" w:rsidRDefault="00450122" w:rsidP="00450122">
            <w:pPr>
              <w:jc w:val="both"/>
              <w:rPr>
                <w:rFonts w:asciiTheme="minorHAnsi" w:hAnsiTheme="minorHAnsi" w:cstheme="minorHAnsi"/>
                <w:sz w:val="20"/>
                <w:szCs w:val="20"/>
              </w:rPr>
            </w:pPr>
            <w:r w:rsidRPr="00450122">
              <w:rPr>
                <w:rFonts w:asciiTheme="minorHAnsi" w:hAnsiTheme="minorHAnsi" w:cstheme="minorHAnsi"/>
                <w:sz w:val="20"/>
                <w:szCs w:val="20"/>
              </w:rPr>
              <w:t>Jako výhodnější bude hodnocen návrh s větším počtem exponátů navrhovaných účastníkem, vyšší mírou zaměření na důvtipná a převratná řešení ve výrobě, uchování a efektivním využívání energií a s uspořádáním exponátů do tematického celku nebo celku s logickou provázaností jednotlivých exponátů.</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50122" w:rsidRPr="00450122" w:rsidRDefault="00450122" w:rsidP="00450122">
            <w:pPr>
              <w:jc w:val="center"/>
              <w:textAlignment w:val="baseline"/>
              <w:rPr>
                <w:rFonts w:asciiTheme="minorHAnsi" w:hAnsiTheme="minorHAnsi" w:cstheme="minorHAnsi"/>
                <w:b/>
                <w:sz w:val="20"/>
                <w:szCs w:val="20"/>
              </w:rPr>
            </w:pPr>
            <w:r w:rsidRPr="00450122">
              <w:rPr>
                <w:rFonts w:asciiTheme="minorHAnsi" w:hAnsiTheme="minorHAnsi" w:cstheme="minorHAnsi"/>
                <w:b/>
                <w:sz w:val="20"/>
                <w:szCs w:val="20"/>
              </w:rPr>
              <w:t>Váha 40 %</w:t>
            </w:r>
          </w:p>
        </w:tc>
      </w:tr>
      <w:tr w:rsidR="00450122" w:rsidRPr="00450122" w:rsidTr="002F7740">
        <w:tc>
          <w:tcPr>
            <w:tcW w:w="2155" w:type="dxa"/>
            <w:tcBorders>
              <w:top w:val="single" w:sz="4" w:space="0" w:color="000000"/>
              <w:left w:val="single" w:sz="4" w:space="0" w:color="000000"/>
              <w:bottom w:val="single" w:sz="4" w:space="0" w:color="000000"/>
            </w:tcBorders>
            <w:shd w:val="clear" w:color="auto" w:fill="auto"/>
          </w:tcPr>
          <w:p w:rsidR="00450122" w:rsidRPr="00450122" w:rsidRDefault="00450122" w:rsidP="00450122">
            <w:pPr>
              <w:textAlignment w:val="baseline"/>
              <w:rPr>
                <w:rFonts w:asciiTheme="minorHAnsi" w:hAnsiTheme="minorHAnsi" w:cstheme="minorHAnsi"/>
                <w:b/>
                <w:sz w:val="20"/>
                <w:szCs w:val="20"/>
              </w:rPr>
            </w:pPr>
            <w:proofErr w:type="spellStart"/>
            <w:r w:rsidRPr="00450122">
              <w:rPr>
                <w:rFonts w:asciiTheme="minorHAnsi" w:hAnsiTheme="minorHAnsi" w:cstheme="minorHAnsi"/>
                <w:b/>
                <w:sz w:val="20"/>
                <w:szCs w:val="20"/>
              </w:rPr>
              <w:t>Podkritérium</w:t>
            </w:r>
            <w:proofErr w:type="spellEnd"/>
            <w:r w:rsidRPr="00450122">
              <w:rPr>
                <w:rFonts w:asciiTheme="minorHAnsi" w:hAnsiTheme="minorHAnsi" w:cstheme="minorHAnsi"/>
                <w:b/>
                <w:sz w:val="20"/>
                <w:szCs w:val="20"/>
              </w:rPr>
              <w:t xml:space="preserve"> č. 2</w:t>
            </w:r>
          </w:p>
          <w:p w:rsidR="00450122" w:rsidRPr="00450122" w:rsidRDefault="00450122" w:rsidP="00450122">
            <w:pPr>
              <w:textAlignment w:val="baseline"/>
              <w:rPr>
                <w:rFonts w:asciiTheme="minorHAnsi" w:hAnsiTheme="minorHAnsi" w:cstheme="minorHAnsi"/>
                <w:sz w:val="20"/>
                <w:szCs w:val="20"/>
              </w:rPr>
            </w:pPr>
            <w:r w:rsidRPr="00450122">
              <w:rPr>
                <w:rFonts w:asciiTheme="minorHAnsi" w:hAnsiTheme="minorHAnsi" w:cstheme="minorHAnsi"/>
                <w:bCs/>
                <w:sz w:val="20"/>
                <w:szCs w:val="20"/>
              </w:rPr>
              <w:lastRenderedPageBreak/>
              <w:t>Rozsah, kvalita a schopnost zajištění restauračního provozu pavilonu a obchodu</w:t>
            </w:r>
          </w:p>
          <w:p w:rsidR="00450122" w:rsidRPr="00450122" w:rsidRDefault="00450122" w:rsidP="00450122">
            <w:pPr>
              <w:textAlignment w:val="baseline"/>
              <w:rPr>
                <w:rFonts w:asciiTheme="minorHAnsi" w:hAnsiTheme="minorHAnsi" w:cstheme="minorHAnsi"/>
                <w:sz w:val="20"/>
                <w:szCs w:val="20"/>
              </w:rPr>
            </w:pPr>
          </w:p>
        </w:tc>
        <w:tc>
          <w:tcPr>
            <w:tcW w:w="6379" w:type="dxa"/>
            <w:tcBorders>
              <w:top w:val="single" w:sz="4" w:space="0" w:color="000000"/>
              <w:left w:val="single" w:sz="4" w:space="0" w:color="000000"/>
              <w:bottom w:val="single" w:sz="4" w:space="0" w:color="000000"/>
            </w:tcBorders>
            <w:shd w:val="clear" w:color="auto" w:fill="FFFFFF"/>
          </w:tcPr>
          <w:p w:rsidR="00450122" w:rsidRPr="00450122" w:rsidRDefault="00450122" w:rsidP="00450122">
            <w:pPr>
              <w:jc w:val="both"/>
              <w:textAlignment w:val="baseline"/>
              <w:rPr>
                <w:rFonts w:asciiTheme="minorHAnsi" w:hAnsiTheme="minorHAnsi" w:cstheme="minorHAnsi"/>
                <w:sz w:val="20"/>
                <w:szCs w:val="20"/>
              </w:rPr>
            </w:pPr>
            <w:r w:rsidRPr="00450122">
              <w:rPr>
                <w:rFonts w:asciiTheme="minorHAnsi" w:hAnsiTheme="minorHAnsi" w:cstheme="minorHAnsi"/>
                <w:sz w:val="20"/>
                <w:szCs w:val="20"/>
              </w:rPr>
              <w:lastRenderedPageBreak/>
              <w:t xml:space="preserve">V rámci daného </w:t>
            </w:r>
            <w:proofErr w:type="spellStart"/>
            <w:r w:rsidRPr="00450122">
              <w:rPr>
                <w:rFonts w:asciiTheme="minorHAnsi" w:hAnsiTheme="minorHAnsi" w:cstheme="minorHAnsi"/>
                <w:sz w:val="20"/>
                <w:szCs w:val="20"/>
              </w:rPr>
              <w:t>podkritéria</w:t>
            </w:r>
            <w:proofErr w:type="spellEnd"/>
            <w:r w:rsidRPr="00450122">
              <w:rPr>
                <w:rFonts w:asciiTheme="minorHAnsi" w:hAnsiTheme="minorHAnsi" w:cstheme="minorHAnsi"/>
                <w:sz w:val="20"/>
                <w:szCs w:val="20"/>
              </w:rPr>
              <w:t xml:space="preserve"> bude hodnocena komplexnost zajištění </w:t>
            </w:r>
            <w:r w:rsidRPr="00450122">
              <w:rPr>
                <w:rFonts w:asciiTheme="minorHAnsi" w:hAnsiTheme="minorHAnsi" w:cstheme="minorHAnsi"/>
                <w:sz w:val="20"/>
                <w:szCs w:val="20"/>
              </w:rPr>
              <w:lastRenderedPageBreak/>
              <w:t>restauračního provozu pavilonu ČR. V tomto ohledu bude zadavatel hodnotit kapacitu restaurace (počet míst k sezení), její členění a uspořádání, provázanost s kuchyní (příprava jídel), kapacitu kuchyně a schopnost zajistit provoz restaurace a kuchyně i mimo dobu stanovenou zadavatelem.</w:t>
            </w:r>
          </w:p>
          <w:p w:rsidR="00450122" w:rsidRPr="00450122" w:rsidRDefault="00450122" w:rsidP="00450122">
            <w:pPr>
              <w:jc w:val="both"/>
              <w:textAlignment w:val="baseline"/>
              <w:rPr>
                <w:rFonts w:asciiTheme="minorHAnsi" w:hAnsiTheme="minorHAnsi" w:cstheme="minorHAnsi"/>
                <w:sz w:val="20"/>
                <w:szCs w:val="20"/>
              </w:rPr>
            </w:pPr>
            <w:r w:rsidRPr="00450122">
              <w:rPr>
                <w:rFonts w:asciiTheme="minorHAnsi" w:hAnsiTheme="minorHAnsi" w:cstheme="minorHAnsi"/>
                <w:sz w:val="20"/>
                <w:szCs w:val="20"/>
              </w:rPr>
              <w:t xml:space="preserve">Jako výhodnější bude hodnocen návrh s větší kapacitou restaurace, s členěním a uspořádáním, které návštěvníkům (hostům) umožní příjemné a klidné posezení, s kapacitou kuchyně (příprava jídel) odpovídající kapacitě restaurace, s takovou provázaností kuchyně a restaurace, která umožní plynulý provoz restaurace, a s možností zajištění provozu restaurace a kuchyně i mimo dobu stanovenou zadavatelem.  </w:t>
            </w:r>
          </w:p>
          <w:p w:rsidR="00450122" w:rsidRPr="00450122" w:rsidRDefault="00450122" w:rsidP="00450122">
            <w:pPr>
              <w:jc w:val="both"/>
              <w:textAlignment w:val="baseline"/>
              <w:rPr>
                <w:rFonts w:asciiTheme="minorHAnsi" w:hAnsiTheme="minorHAnsi" w:cstheme="minorHAnsi"/>
                <w:sz w:val="20"/>
                <w:szCs w:val="20"/>
              </w:rPr>
            </w:pPr>
            <w:r w:rsidRPr="00450122">
              <w:rPr>
                <w:rFonts w:asciiTheme="minorHAnsi" w:hAnsiTheme="minorHAnsi" w:cstheme="minorHAnsi"/>
                <w:sz w:val="20"/>
                <w:szCs w:val="20"/>
              </w:rPr>
              <w:t xml:space="preserve">V rámci daného </w:t>
            </w:r>
            <w:proofErr w:type="spellStart"/>
            <w:r w:rsidRPr="00450122">
              <w:rPr>
                <w:rFonts w:asciiTheme="minorHAnsi" w:hAnsiTheme="minorHAnsi" w:cstheme="minorHAnsi"/>
                <w:sz w:val="20"/>
                <w:szCs w:val="20"/>
              </w:rPr>
              <w:t>podkritéria</w:t>
            </w:r>
            <w:proofErr w:type="spellEnd"/>
            <w:r w:rsidRPr="00450122">
              <w:rPr>
                <w:rFonts w:asciiTheme="minorHAnsi" w:hAnsiTheme="minorHAnsi" w:cstheme="minorHAnsi"/>
                <w:sz w:val="20"/>
                <w:szCs w:val="20"/>
              </w:rPr>
              <w:t xml:space="preserve"> bude také hodnoceno zajištění provozu obchodu a návrh sortimentu zboží určeného k prodeji v obchodu. V tomto ohledu bude zadavatel hodnotit schopnost zajistit provoz obchodu i mimo dobu stanovenou zadavatelem a složení sortimentu zboží určeného k prodeji v obchodu.</w:t>
            </w:r>
          </w:p>
          <w:p w:rsidR="00450122" w:rsidRPr="00450122" w:rsidRDefault="00450122" w:rsidP="00450122">
            <w:pPr>
              <w:jc w:val="both"/>
              <w:textAlignment w:val="baseline"/>
              <w:rPr>
                <w:rFonts w:asciiTheme="minorHAnsi" w:hAnsiTheme="minorHAnsi" w:cstheme="minorHAnsi"/>
                <w:sz w:val="20"/>
                <w:szCs w:val="20"/>
              </w:rPr>
            </w:pPr>
            <w:r w:rsidRPr="00450122">
              <w:rPr>
                <w:rFonts w:asciiTheme="minorHAnsi" w:hAnsiTheme="minorHAnsi" w:cstheme="minorHAnsi"/>
                <w:sz w:val="20"/>
                <w:szCs w:val="20"/>
              </w:rPr>
              <w:t>Jako výhodnější bude hodnocen návrh se zajištěním provozu obchodu i mimo dobu stanovenou zadavatelem a s takovým složením sortimentu zboží prodávaného v obchodě, které bude zohledňovat předpoklady zadavatele (viz zadávací dokumentace kapitola A, část „Obchod“).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50122" w:rsidRPr="00450122" w:rsidRDefault="00450122" w:rsidP="00450122">
            <w:pPr>
              <w:jc w:val="center"/>
              <w:textAlignment w:val="baseline"/>
              <w:rPr>
                <w:rFonts w:asciiTheme="minorHAnsi" w:hAnsiTheme="minorHAnsi" w:cstheme="minorHAnsi"/>
                <w:b/>
                <w:sz w:val="20"/>
                <w:szCs w:val="20"/>
              </w:rPr>
            </w:pPr>
            <w:r w:rsidRPr="00450122">
              <w:rPr>
                <w:rFonts w:asciiTheme="minorHAnsi" w:hAnsiTheme="minorHAnsi" w:cstheme="minorHAnsi"/>
                <w:b/>
                <w:sz w:val="20"/>
                <w:szCs w:val="20"/>
              </w:rPr>
              <w:lastRenderedPageBreak/>
              <w:t>Váha 20 %</w:t>
            </w:r>
          </w:p>
        </w:tc>
      </w:tr>
      <w:tr w:rsidR="00450122" w:rsidRPr="00450122" w:rsidTr="002F7740">
        <w:tc>
          <w:tcPr>
            <w:tcW w:w="2155" w:type="dxa"/>
            <w:tcBorders>
              <w:top w:val="single" w:sz="4" w:space="0" w:color="000000"/>
              <w:left w:val="single" w:sz="4" w:space="0" w:color="000000"/>
              <w:bottom w:val="single" w:sz="4" w:space="0" w:color="000000"/>
            </w:tcBorders>
            <w:shd w:val="clear" w:color="auto" w:fill="auto"/>
          </w:tcPr>
          <w:p w:rsidR="00450122" w:rsidRPr="00450122" w:rsidRDefault="00450122" w:rsidP="00450122">
            <w:pPr>
              <w:textAlignment w:val="baseline"/>
              <w:rPr>
                <w:rFonts w:asciiTheme="minorHAnsi" w:hAnsiTheme="minorHAnsi" w:cstheme="minorHAnsi"/>
                <w:b/>
                <w:sz w:val="20"/>
                <w:szCs w:val="20"/>
              </w:rPr>
            </w:pPr>
            <w:proofErr w:type="spellStart"/>
            <w:r w:rsidRPr="00450122">
              <w:rPr>
                <w:rFonts w:asciiTheme="minorHAnsi" w:hAnsiTheme="minorHAnsi" w:cstheme="minorHAnsi"/>
                <w:b/>
                <w:sz w:val="20"/>
                <w:szCs w:val="20"/>
              </w:rPr>
              <w:t>Podkritérium</w:t>
            </w:r>
            <w:proofErr w:type="spellEnd"/>
            <w:r w:rsidRPr="00450122">
              <w:rPr>
                <w:rFonts w:asciiTheme="minorHAnsi" w:hAnsiTheme="minorHAnsi" w:cstheme="minorHAnsi"/>
                <w:b/>
                <w:sz w:val="20"/>
                <w:szCs w:val="20"/>
              </w:rPr>
              <w:t xml:space="preserve"> č. 3</w:t>
            </w:r>
          </w:p>
          <w:p w:rsidR="00450122" w:rsidRPr="00450122" w:rsidRDefault="00450122" w:rsidP="00450122">
            <w:pPr>
              <w:textAlignment w:val="baseline"/>
              <w:rPr>
                <w:rFonts w:asciiTheme="minorHAnsi" w:hAnsiTheme="minorHAnsi" w:cstheme="minorHAnsi"/>
                <w:sz w:val="20"/>
                <w:szCs w:val="20"/>
              </w:rPr>
            </w:pPr>
            <w:r w:rsidRPr="00450122">
              <w:rPr>
                <w:rFonts w:asciiTheme="minorHAnsi" w:hAnsiTheme="minorHAnsi" w:cstheme="minorHAnsi"/>
                <w:bCs/>
                <w:sz w:val="20"/>
                <w:szCs w:val="20"/>
              </w:rPr>
              <w:t>Doprovodný program – Český národní den</w:t>
            </w:r>
          </w:p>
          <w:p w:rsidR="00450122" w:rsidRPr="00450122" w:rsidRDefault="00450122" w:rsidP="00450122">
            <w:pPr>
              <w:textAlignment w:val="baseline"/>
              <w:rPr>
                <w:rFonts w:asciiTheme="minorHAnsi" w:hAnsiTheme="minorHAnsi" w:cstheme="minorHAnsi"/>
                <w:sz w:val="20"/>
                <w:szCs w:val="20"/>
              </w:rPr>
            </w:pPr>
          </w:p>
        </w:tc>
        <w:tc>
          <w:tcPr>
            <w:tcW w:w="6379" w:type="dxa"/>
            <w:tcBorders>
              <w:top w:val="single" w:sz="4" w:space="0" w:color="000000"/>
              <w:left w:val="single" w:sz="4" w:space="0" w:color="000000"/>
              <w:bottom w:val="single" w:sz="4" w:space="0" w:color="000000"/>
            </w:tcBorders>
            <w:shd w:val="clear" w:color="auto" w:fill="FFFFFF"/>
          </w:tcPr>
          <w:p w:rsidR="00450122" w:rsidRPr="00450122" w:rsidRDefault="00450122" w:rsidP="00450122">
            <w:pPr>
              <w:jc w:val="both"/>
              <w:textAlignment w:val="baseline"/>
              <w:rPr>
                <w:rFonts w:asciiTheme="minorHAnsi" w:hAnsiTheme="minorHAnsi" w:cstheme="minorHAnsi"/>
                <w:sz w:val="20"/>
                <w:szCs w:val="20"/>
              </w:rPr>
            </w:pPr>
            <w:r w:rsidRPr="00450122">
              <w:rPr>
                <w:rFonts w:asciiTheme="minorHAnsi" w:hAnsiTheme="minorHAnsi" w:cstheme="minorHAnsi"/>
                <w:sz w:val="20"/>
                <w:szCs w:val="20"/>
              </w:rPr>
              <w:t xml:space="preserve">V rámci daného </w:t>
            </w:r>
            <w:proofErr w:type="spellStart"/>
            <w:r w:rsidRPr="00450122">
              <w:rPr>
                <w:rFonts w:asciiTheme="minorHAnsi" w:hAnsiTheme="minorHAnsi" w:cstheme="minorHAnsi"/>
                <w:sz w:val="20"/>
                <w:szCs w:val="20"/>
              </w:rPr>
              <w:t>podkritéria</w:t>
            </w:r>
            <w:proofErr w:type="spellEnd"/>
            <w:r w:rsidRPr="00450122">
              <w:rPr>
                <w:rFonts w:asciiTheme="minorHAnsi" w:hAnsiTheme="minorHAnsi" w:cstheme="minorHAnsi"/>
                <w:sz w:val="20"/>
                <w:szCs w:val="20"/>
              </w:rPr>
              <w:t xml:space="preserve"> bude hodnocen navržený doprovodný program. V tomto ohledu bude zadavatel hodnotit harmonogram a strukturu doprovodného programu, žánrového zaměření uměleckých vystoupení, jejich způsob, počet a délku trvání a možnost využití v rámci pavilonu ČR i areálu výstaviště Expo.</w:t>
            </w:r>
          </w:p>
          <w:p w:rsidR="00450122" w:rsidRPr="00450122" w:rsidRDefault="00450122" w:rsidP="00450122">
            <w:pPr>
              <w:jc w:val="both"/>
              <w:textAlignment w:val="baseline"/>
              <w:rPr>
                <w:rFonts w:asciiTheme="minorHAnsi" w:hAnsiTheme="minorHAnsi" w:cstheme="minorHAnsi"/>
                <w:sz w:val="20"/>
                <w:szCs w:val="20"/>
              </w:rPr>
            </w:pPr>
            <w:r w:rsidRPr="00450122">
              <w:rPr>
                <w:rFonts w:asciiTheme="minorHAnsi" w:hAnsiTheme="minorHAnsi" w:cstheme="minorHAnsi"/>
                <w:sz w:val="20"/>
                <w:szCs w:val="20"/>
              </w:rPr>
              <w:t>Jako výhodnější bude hodnocen návrh s harmonogramem, který umožní konání uměleckých vystoupení rovnoměrně v průběhu celého dne a který bude zahrnovat většinu uměleckých vystoupení z oblasti folklóru ČR. Za výhodnější bude dále považován návrh s vyšším počtem uměleckých vystoupení, delší dobou trvání těchto vystoupení a s možností uměleckých vystoupení v rámci pavilonu ČR i areálu výstaviště Expo.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50122" w:rsidRPr="00450122" w:rsidRDefault="00450122" w:rsidP="00450122">
            <w:pPr>
              <w:jc w:val="center"/>
              <w:textAlignment w:val="baseline"/>
              <w:rPr>
                <w:rFonts w:asciiTheme="minorHAnsi" w:hAnsiTheme="minorHAnsi" w:cstheme="minorHAnsi"/>
                <w:b/>
                <w:sz w:val="20"/>
                <w:szCs w:val="20"/>
              </w:rPr>
            </w:pPr>
            <w:r w:rsidRPr="00450122">
              <w:rPr>
                <w:rFonts w:asciiTheme="minorHAnsi" w:hAnsiTheme="minorHAnsi" w:cstheme="minorHAnsi"/>
                <w:b/>
                <w:sz w:val="20"/>
                <w:szCs w:val="20"/>
              </w:rPr>
              <w:t>Váha 15 %</w:t>
            </w:r>
          </w:p>
        </w:tc>
      </w:tr>
      <w:tr w:rsidR="00450122" w:rsidRPr="00450122" w:rsidTr="002F7740">
        <w:tc>
          <w:tcPr>
            <w:tcW w:w="2155" w:type="dxa"/>
            <w:tcBorders>
              <w:top w:val="single" w:sz="4" w:space="0" w:color="000000"/>
              <w:left w:val="single" w:sz="4" w:space="0" w:color="000000"/>
              <w:bottom w:val="single" w:sz="4" w:space="0" w:color="000000"/>
            </w:tcBorders>
            <w:shd w:val="clear" w:color="auto" w:fill="auto"/>
          </w:tcPr>
          <w:p w:rsidR="00450122" w:rsidRPr="00450122" w:rsidRDefault="00450122" w:rsidP="00450122">
            <w:pPr>
              <w:textAlignment w:val="baseline"/>
              <w:rPr>
                <w:rFonts w:asciiTheme="minorHAnsi" w:hAnsiTheme="minorHAnsi" w:cstheme="minorHAnsi"/>
                <w:b/>
                <w:sz w:val="20"/>
                <w:szCs w:val="20"/>
              </w:rPr>
            </w:pPr>
            <w:proofErr w:type="spellStart"/>
            <w:r w:rsidRPr="00450122">
              <w:rPr>
                <w:rFonts w:asciiTheme="minorHAnsi" w:hAnsiTheme="minorHAnsi" w:cstheme="minorHAnsi"/>
                <w:b/>
                <w:sz w:val="20"/>
                <w:szCs w:val="20"/>
              </w:rPr>
              <w:t>Podkritérium</w:t>
            </w:r>
            <w:proofErr w:type="spellEnd"/>
            <w:r w:rsidRPr="00450122">
              <w:rPr>
                <w:rFonts w:asciiTheme="minorHAnsi" w:hAnsiTheme="minorHAnsi" w:cstheme="minorHAnsi"/>
                <w:b/>
                <w:sz w:val="20"/>
                <w:szCs w:val="20"/>
              </w:rPr>
              <w:t xml:space="preserve"> č. 4</w:t>
            </w:r>
          </w:p>
          <w:p w:rsidR="00450122" w:rsidRPr="00450122" w:rsidRDefault="00450122" w:rsidP="00450122">
            <w:pPr>
              <w:textAlignment w:val="baseline"/>
              <w:rPr>
                <w:rFonts w:asciiTheme="minorHAnsi" w:hAnsiTheme="minorHAnsi" w:cstheme="minorHAnsi"/>
                <w:sz w:val="20"/>
                <w:szCs w:val="20"/>
              </w:rPr>
            </w:pPr>
            <w:r w:rsidRPr="00450122">
              <w:rPr>
                <w:rFonts w:asciiTheme="minorHAnsi" w:hAnsiTheme="minorHAnsi" w:cstheme="minorHAnsi"/>
                <w:bCs/>
                <w:sz w:val="20"/>
                <w:szCs w:val="20"/>
              </w:rPr>
              <w:t xml:space="preserve">Kulturní doprovodný program </w:t>
            </w:r>
          </w:p>
          <w:p w:rsidR="00450122" w:rsidRPr="00450122" w:rsidRDefault="00450122" w:rsidP="00450122">
            <w:pPr>
              <w:textAlignment w:val="baseline"/>
              <w:rPr>
                <w:rFonts w:asciiTheme="minorHAnsi" w:hAnsiTheme="minorHAnsi" w:cstheme="minorHAnsi"/>
                <w:sz w:val="20"/>
                <w:szCs w:val="20"/>
              </w:rPr>
            </w:pPr>
          </w:p>
        </w:tc>
        <w:tc>
          <w:tcPr>
            <w:tcW w:w="6379" w:type="dxa"/>
            <w:tcBorders>
              <w:top w:val="single" w:sz="4" w:space="0" w:color="000000"/>
              <w:left w:val="single" w:sz="4" w:space="0" w:color="000000"/>
              <w:bottom w:val="single" w:sz="4" w:space="0" w:color="000000"/>
            </w:tcBorders>
            <w:shd w:val="clear" w:color="auto" w:fill="FFFFFF"/>
          </w:tcPr>
          <w:p w:rsidR="00450122" w:rsidRPr="00450122" w:rsidRDefault="00450122" w:rsidP="00450122">
            <w:pPr>
              <w:jc w:val="both"/>
              <w:textAlignment w:val="baseline"/>
              <w:rPr>
                <w:rFonts w:asciiTheme="minorHAnsi" w:hAnsiTheme="minorHAnsi" w:cstheme="minorHAnsi"/>
                <w:sz w:val="20"/>
                <w:szCs w:val="20"/>
              </w:rPr>
            </w:pPr>
            <w:r w:rsidRPr="00450122">
              <w:rPr>
                <w:rFonts w:asciiTheme="minorHAnsi" w:hAnsiTheme="minorHAnsi" w:cstheme="minorHAnsi"/>
                <w:sz w:val="20"/>
                <w:szCs w:val="20"/>
              </w:rPr>
              <w:t xml:space="preserve">V rámci daného </w:t>
            </w:r>
            <w:proofErr w:type="spellStart"/>
            <w:r w:rsidRPr="00450122">
              <w:rPr>
                <w:rFonts w:asciiTheme="minorHAnsi" w:hAnsiTheme="minorHAnsi" w:cstheme="minorHAnsi"/>
                <w:sz w:val="20"/>
                <w:szCs w:val="20"/>
              </w:rPr>
              <w:t>podkritéria</w:t>
            </w:r>
            <w:proofErr w:type="spellEnd"/>
            <w:r w:rsidRPr="00450122">
              <w:rPr>
                <w:rFonts w:asciiTheme="minorHAnsi" w:hAnsiTheme="minorHAnsi" w:cstheme="minorHAnsi"/>
                <w:sz w:val="20"/>
                <w:szCs w:val="20"/>
              </w:rPr>
              <w:t xml:space="preserve"> bude hodnocen navržený kulturní doprovodný program. V tomto ohledu bude zadavatel hodnotit harmonogram a strukturu doprovodného programu, žánrového zaměření uměleckých vystoupení, jejich způsob, počet a délku trvání. </w:t>
            </w:r>
          </w:p>
          <w:p w:rsidR="00450122" w:rsidRPr="00450122" w:rsidRDefault="00450122" w:rsidP="00450122">
            <w:pPr>
              <w:jc w:val="both"/>
              <w:textAlignment w:val="baseline"/>
              <w:rPr>
                <w:rFonts w:asciiTheme="minorHAnsi" w:hAnsiTheme="minorHAnsi" w:cstheme="minorHAnsi"/>
                <w:sz w:val="20"/>
                <w:szCs w:val="20"/>
              </w:rPr>
            </w:pPr>
            <w:r w:rsidRPr="00450122">
              <w:rPr>
                <w:rFonts w:asciiTheme="minorHAnsi" w:hAnsiTheme="minorHAnsi" w:cstheme="minorHAnsi"/>
                <w:sz w:val="20"/>
                <w:szCs w:val="20"/>
              </w:rPr>
              <w:t>Jako výhodnější bude hodnocen návrh, který bude zahrnovat umělecká vystoupení různého zaměření (např. hudba, tanec, zpěv, artistika, akrobatika), který bude kromě oblasti folklóru ČR zahrnovat také oblast populární hudby a jiných uměleckých žánrů, dále návrh s vyšším počtem uměleckých vystoupení a delší dobou trvání těchto vystoupení a s harmonogramem, který umožní konání uměleckých vystoupení rovnoměrně v průběhu celého konání Expo.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50122" w:rsidRPr="00450122" w:rsidRDefault="00450122" w:rsidP="00450122">
            <w:pPr>
              <w:jc w:val="center"/>
              <w:textAlignment w:val="baseline"/>
              <w:rPr>
                <w:rFonts w:asciiTheme="minorHAnsi" w:hAnsiTheme="minorHAnsi" w:cstheme="minorHAnsi"/>
                <w:b/>
                <w:sz w:val="20"/>
                <w:szCs w:val="20"/>
              </w:rPr>
            </w:pPr>
            <w:r w:rsidRPr="00450122">
              <w:rPr>
                <w:rFonts w:asciiTheme="minorHAnsi" w:hAnsiTheme="minorHAnsi" w:cstheme="minorHAnsi"/>
                <w:b/>
                <w:sz w:val="20"/>
                <w:szCs w:val="20"/>
              </w:rPr>
              <w:t>Váha 10 %</w:t>
            </w:r>
          </w:p>
        </w:tc>
      </w:tr>
      <w:tr w:rsidR="00450122" w:rsidRPr="00450122" w:rsidTr="002F7740">
        <w:tc>
          <w:tcPr>
            <w:tcW w:w="2155" w:type="dxa"/>
            <w:tcBorders>
              <w:top w:val="single" w:sz="4" w:space="0" w:color="000000"/>
              <w:left w:val="single" w:sz="4" w:space="0" w:color="000000"/>
              <w:bottom w:val="single" w:sz="4" w:space="0" w:color="000000"/>
            </w:tcBorders>
            <w:shd w:val="clear" w:color="auto" w:fill="auto"/>
          </w:tcPr>
          <w:p w:rsidR="00450122" w:rsidRPr="00450122" w:rsidRDefault="00450122" w:rsidP="00450122">
            <w:pPr>
              <w:textAlignment w:val="baseline"/>
              <w:rPr>
                <w:rFonts w:asciiTheme="minorHAnsi" w:hAnsiTheme="minorHAnsi" w:cstheme="minorHAnsi"/>
                <w:b/>
                <w:sz w:val="20"/>
                <w:szCs w:val="20"/>
              </w:rPr>
            </w:pPr>
            <w:proofErr w:type="spellStart"/>
            <w:r w:rsidRPr="00450122">
              <w:rPr>
                <w:rFonts w:asciiTheme="minorHAnsi" w:hAnsiTheme="minorHAnsi" w:cstheme="minorHAnsi"/>
                <w:b/>
                <w:sz w:val="20"/>
                <w:szCs w:val="20"/>
              </w:rPr>
              <w:t>Podkritérium</w:t>
            </w:r>
            <w:proofErr w:type="spellEnd"/>
            <w:r w:rsidRPr="00450122">
              <w:rPr>
                <w:rFonts w:asciiTheme="minorHAnsi" w:hAnsiTheme="minorHAnsi" w:cstheme="minorHAnsi"/>
                <w:b/>
                <w:sz w:val="20"/>
                <w:szCs w:val="20"/>
              </w:rPr>
              <w:t xml:space="preserve"> č. 5</w:t>
            </w:r>
          </w:p>
          <w:p w:rsidR="00450122" w:rsidRPr="00450122" w:rsidRDefault="00450122" w:rsidP="00450122">
            <w:pPr>
              <w:textAlignment w:val="baseline"/>
              <w:rPr>
                <w:rFonts w:asciiTheme="minorHAnsi" w:hAnsiTheme="minorHAnsi" w:cstheme="minorHAnsi"/>
                <w:b/>
                <w:sz w:val="20"/>
                <w:szCs w:val="20"/>
              </w:rPr>
            </w:pPr>
            <w:r w:rsidRPr="00450122">
              <w:rPr>
                <w:rFonts w:asciiTheme="minorHAnsi" w:hAnsiTheme="minorHAnsi" w:cstheme="minorHAnsi"/>
                <w:bCs/>
                <w:sz w:val="20"/>
                <w:szCs w:val="20"/>
              </w:rPr>
              <w:t>Propagace a proexportní akce</w:t>
            </w:r>
          </w:p>
        </w:tc>
        <w:tc>
          <w:tcPr>
            <w:tcW w:w="6379" w:type="dxa"/>
            <w:tcBorders>
              <w:top w:val="single" w:sz="4" w:space="0" w:color="000000"/>
              <w:left w:val="single" w:sz="4" w:space="0" w:color="000000"/>
              <w:bottom w:val="single" w:sz="4" w:space="0" w:color="000000"/>
            </w:tcBorders>
            <w:shd w:val="clear" w:color="auto" w:fill="FFFFFF"/>
          </w:tcPr>
          <w:p w:rsidR="00450122" w:rsidRPr="00450122" w:rsidRDefault="00450122" w:rsidP="00450122">
            <w:pPr>
              <w:jc w:val="both"/>
              <w:textAlignment w:val="baseline"/>
              <w:rPr>
                <w:rFonts w:asciiTheme="minorHAnsi" w:hAnsiTheme="minorHAnsi" w:cstheme="minorHAnsi"/>
                <w:sz w:val="20"/>
                <w:szCs w:val="20"/>
              </w:rPr>
            </w:pPr>
            <w:r w:rsidRPr="00450122">
              <w:rPr>
                <w:rFonts w:asciiTheme="minorHAnsi" w:hAnsiTheme="minorHAnsi" w:cstheme="minorHAnsi"/>
                <w:sz w:val="20"/>
                <w:szCs w:val="20"/>
              </w:rPr>
              <w:t xml:space="preserve">Zadavatel bude hodnotit návrh vč. harmonogramu propagace a proexportních akcí. </w:t>
            </w:r>
          </w:p>
          <w:p w:rsidR="00450122" w:rsidRPr="00450122" w:rsidRDefault="00450122" w:rsidP="00450122">
            <w:pPr>
              <w:jc w:val="both"/>
              <w:textAlignment w:val="baseline"/>
              <w:rPr>
                <w:rFonts w:asciiTheme="minorHAnsi" w:hAnsiTheme="minorHAnsi" w:cstheme="minorHAnsi"/>
                <w:sz w:val="20"/>
                <w:szCs w:val="20"/>
              </w:rPr>
            </w:pPr>
            <w:r w:rsidRPr="00450122">
              <w:rPr>
                <w:rFonts w:asciiTheme="minorHAnsi" w:hAnsiTheme="minorHAnsi" w:cstheme="minorHAnsi"/>
                <w:sz w:val="20"/>
                <w:szCs w:val="20"/>
              </w:rPr>
              <w:t>Jako výhodnější bude hodnocen návrh, který bude rovnoměrně rozložen v čase konání Expo s logickými návaznosti mezi jednotlivými složkami programu v rámci propagace účasti ČR na Expo. Zadavatel bude hodnotit lépe doprovodnou propagaci vč. dárkových propagačních předmětů, která bude mít sofistikovanou formu, bude respektovat zvyky a pravidla v Kazachstánu a v ČR a zajistí co nejvhodnější zviditelnění účasti ČR na Expo. U proexportní akcí bude zadavatel jako lepší posuzovat takový návrh, který zajistí proexportní akce komplexněji s ohledem na místní prostředí a s ohledem na témata definovaná zadavatelem.</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50122" w:rsidRPr="00450122" w:rsidRDefault="00450122" w:rsidP="00450122">
            <w:pPr>
              <w:jc w:val="center"/>
              <w:textAlignment w:val="baseline"/>
              <w:rPr>
                <w:rFonts w:asciiTheme="minorHAnsi" w:hAnsiTheme="minorHAnsi" w:cstheme="minorHAnsi"/>
                <w:b/>
                <w:sz w:val="20"/>
                <w:szCs w:val="20"/>
              </w:rPr>
            </w:pPr>
            <w:r w:rsidRPr="00450122">
              <w:rPr>
                <w:rFonts w:asciiTheme="minorHAnsi" w:hAnsiTheme="minorHAnsi" w:cstheme="minorHAnsi"/>
                <w:b/>
                <w:sz w:val="20"/>
                <w:szCs w:val="20"/>
              </w:rPr>
              <w:t>Váha 15 %</w:t>
            </w:r>
          </w:p>
        </w:tc>
      </w:tr>
    </w:tbl>
    <w:p w:rsidR="00450122" w:rsidRPr="00450122" w:rsidRDefault="00450122" w:rsidP="00450122">
      <w:pPr>
        <w:ind w:left="142"/>
        <w:jc w:val="both"/>
        <w:rPr>
          <w:rFonts w:asciiTheme="minorHAnsi" w:hAnsiTheme="minorHAnsi" w:cstheme="minorHAnsi"/>
          <w:sz w:val="20"/>
          <w:szCs w:val="20"/>
        </w:rPr>
      </w:pPr>
    </w:p>
    <w:p w:rsidR="00450122" w:rsidRPr="00450122" w:rsidRDefault="00450122" w:rsidP="00450122">
      <w:pPr>
        <w:ind w:left="142"/>
        <w:jc w:val="both"/>
        <w:rPr>
          <w:rFonts w:asciiTheme="minorHAnsi" w:hAnsiTheme="minorHAnsi" w:cstheme="minorHAnsi"/>
          <w:sz w:val="20"/>
          <w:szCs w:val="20"/>
        </w:rPr>
      </w:pPr>
      <w:r w:rsidRPr="00450122">
        <w:rPr>
          <w:rFonts w:asciiTheme="minorHAnsi" w:hAnsiTheme="minorHAnsi" w:cstheme="minorHAnsi"/>
          <w:sz w:val="20"/>
          <w:szCs w:val="20"/>
        </w:rPr>
        <w:t xml:space="preserve">U každého </w:t>
      </w:r>
      <w:proofErr w:type="spellStart"/>
      <w:r w:rsidRPr="00450122">
        <w:rPr>
          <w:rFonts w:asciiTheme="minorHAnsi" w:hAnsiTheme="minorHAnsi" w:cstheme="minorHAnsi"/>
          <w:sz w:val="20"/>
          <w:szCs w:val="20"/>
        </w:rPr>
        <w:t>podkritéria</w:t>
      </w:r>
      <w:proofErr w:type="spellEnd"/>
      <w:r w:rsidRPr="00450122">
        <w:rPr>
          <w:rFonts w:asciiTheme="minorHAnsi" w:hAnsiTheme="minorHAnsi" w:cstheme="minorHAnsi"/>
          <w:sz w:val="20"/>
          <w:szCs w:val="20"/>
        </w:rPr>
        <w:t xml:space="preserve"> bude komisí jako kolektivním orgánem přidělen každé nabídce počet bodů na stupnici od 1 (minimum) do 5 (maximum), a to tak, že nejlepšímu návrhu v rámci každého </w:t>
      </w:r>
      <w:proofErr w:type="spellStart"/>
      <w:r w:rsidRPr="00450122">
        <w:rPr>
          <w:rFonts w:asciiTheme="minorHAnsi" w:hAnsiTheme="minorHAnsi" w:cstheme="minorHAnsi"/>
          <w:sz w:val="20"/>
          <w:szCs w:val="20"/>
        </w:rPr>
        <w:t>podkritéria</w:t>
      </w:r>
      <w:proofErr w:type="spellEnd"/>
      <w:r w:rsidRPr="00450122">
        <w:rPr>
          <w:rFonts w:asciiTheme="minorHAnsi" w:hAnsiTheme="minorHAnsi" w:cstheme="minorHAnsi"/>
          <w:sz w:val="20"/>
          <w:szCs w:val="20"/>
        </w:rPr>
        <w:t xml:space="preserve"> přidělí 5 bodů a ostatním návrhům pak úměrně počet bodů, který odpovídá poměru hodnoceného návrhu k nejlepšímu návrhu. Více nabídkám je možné přidělit stejné bodové hodnocení. Po přidělení bodů bude komise postupovat níž uvedeným způsobem v rámci jednotlivých </w:t>
      </w:r>
      <w:proofErr w:type="spellStart"/>
      <w:r w:rsidRPr="00450122">
        <w:rPr>
          <w:rFonts w:asciiTheme="minorHAnsi" w:hAnsiTheme="minorHAnsi" w:cstheme="minorHAnsi"/>
          <w:sz w:val="20"/>
          <w:szCs w:val="20"/>
        </w:rPr>
        <w:t>podkritérií</w:t>
      </w:r>
      <w:proofErr w:type="spellEnd"/>
      <w:r w:rsidRPr="00450122">
        <w:rPr>
          <w:rFonts w:asciiTheme="minorHAnsi" w:hAnsiTheme="minorHAnsi" w:cstheme="minorHAnsi"/>
          <w:sz w:val="20"/>
          <w:szCs w:val="20"/>
        </w:rPr>
        <w:t>:</w:t>
      </w:r>
    </w:p>
    <w:p w:rsidR="00450122" w:rsidRPr="00450122" w:rsidRDefault="00450122" w:rsidP="00450122">
      <w:pPr>
        <w:pStyle w:val="OdrazkaIbod"/>
        <w:ind w:left="426"/>
        <w:rPr>
          <w:rFonts w:asciiTheme="minorHAnsi" w:hAnsiTheme="minorHAnsi" w:cstheme="minorHAnsi"/>
          <w:sz w:val="20"/>
        </w:rPr>
      </w:pPr>
      <w:r w:rsidRPr="00450122">
        <w:rPr>
          <w:rFonts w:asciiTheme="minorHAnsi" w:hAnsiTheme="minorHAnsi" w:cstheme="minorHAnsi"/>
          <w:noProof/>
          <w:sz w:val="20"/>
          <w:lang w:eastAsia="cs-CZ"/>
        </w:rPr>
        <w:drawing>
          <wp:inline distT="0" distB="0" distL="0" distR="0" wp14:anchorId="17FE6920" wp14:editId="1613B317">
            <wp:extent cx="3209925" cy="723900"/>
            <wp:effectExtent l="0" t="0" r="9525" b="0"/>
            <wp:docPr id="3"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9925" cy="723900"/>
                    </a:xfrm>
                    <a:prstGeom prst="rect">
                      <a:avLst/>
                    </a:prstGeom>
                    <a:solidFill>
                      <a:srgbClr val="FFFFFF"/>
                    </a:solidFill>
                    <a:ln>
                      <a:noFill/>
                    </a:ln>
                  </pic:spPr>
                </pic:pic>
              </a:graphicData>
            </a:graphic>
          </wp:inline>
        </w:drawing>
      </w:r>
    </w:p>
    <w:p w:rsidR="00450122" w:rsidRPr="00450122" w:rsidRDefault="00450122" w:rsidP="00450122">
      <w:pPr>
        <w:ind w:left="142"/>
        <w:jc w:val="both"/>
        <w:rPr>
          <w:rFonts w:asciiTheme="minorHAnsi" w:hAnsiTheme="minorHAnsi" w:cstheme="minorHAnsi"/>
          <w:color w:val="333333"/>
          <w:sz w:val="20"/>
          <w:szCs w:val="20"/>
        </w:rPr>
      </w:pPr>
      <w:r w:rsidRPr="00450122">
        <w:rPr>
          <w:rFonts w:asciiTheme="minorHAnsi" w:hAnsiTheme="minorHAnsi" w:cstheme="minorHAnsi"/>
          <w:sz w:val="20"/>
          <w:szCs w:val="20"/>
        </w:rPr>
        <w:lastRenderedPageBreak/>
        <w:t xml:space="preserve">Na závěr bude počet bodů dosažený každým účastníkem násoben vahou příslušného </w:t>
      </w:r>
      <w:proofErr w:type="spellStart"/>
      <w:r w:rsidRPr="00450122">
        <w:rPr>
          <w:rFonts w:asciiTheme="minorHAnsi" w:hAnsiTheme="minorHAnsi" w:cstheme="minorHAnsi"/>
          <w:sz w:val="20"/>
          <w:szCs w:val="20"/>
        </w:rPr>
        <w:t>podkritéria</w:t>
      </w:r>
      <w:proofErr w:type="spellEnd"/>
      <w:r w:rsidRPr="00450122">
        <w:rPr>
          <w:rFonts w:asciiTheme="minorHAnsi" w:hAnsiTheme="minorHAnsi" w:cstheme="minorHAnsi"/>
          <w:sz w:val="20"/>
          <w:szCs w:val="20"/>
        </w:rPr>
        <w:t xml:space="preserve">. Poté se dosažené hodnocení za všech pět </w:t>
      </w:r>
      <w:proofErr w:type="spellStart"/>
      <w:r w:rsidRPr="00450122">
        <w:rPr>
          <w:rFonts w:asciiTheme="minorHAnsi" w:hAnsiTheme="minorHAnsi" w:cstheme="minorHAnsi"/>
          <w:sz w:val="20"/>
          <w:szCs w:val="20"/>
        </w:rPr>
        <w:t>podkritérií</w:t>
      </w:r>
      <w:proofErr w:type="spellEnd"/>
      <w:r w:rsidRPr="00450122">
        <w:rPr>
          <w:rFonts w:asciiTheme="minorHAnsi" w:hAnsiTheme="minorHAnsi" w:cstheme="minorHAnsi"/>
          <w:sz w:val="20"/>
          <w:szCs w:val="20"/>
        </w:rPr>
        <w:t xml:space="preserve"> u každého účastníka sečte a tento výsledek se vynásobí vahou vlastního kritéria, tj. 30 %. </w:t>
      </w:r>
      <w:r w:rsidRPr="00450122">
        <w:rPr>
          <w:rFonts w:asciiTheme="minorHAnsi" w:hAnsiTheme="minorHAnsi" w:cstheme="minorHAnsi"/>
          <w:color w:val="333333"/>
          <w:sz w:val="20"/>
          <w:szCs w:val="20"/>
        </w:rPr>
        <w:t>Výsledné číslo bude zaokrouhleno na 2 desetinná místa.</w:t>
      </w:r>
    </w:p>
    <w:p w:rsidR="00450122" w:rsidRPr="00450122" w:rsidRDefault="00450122" w:rsidP="00450122">
      <w:pPr>
        <w:ind w:left="142"/>
        <w:jc w:val="both"/>
        <w:rPr>
          <w:rFonts w:asciiTheme="minorHAnsi" w:hAnsiTheme="minorHAnsi" w:cstheme="minorHAnsi"/>
          <w:sz w:val="20"/>
          <w:szCs w:val="20"/>
        </w:rPr>
      </w:pPr>
    </w:p>
    <w:p w:rsidR="00450122" w:rsidRPr="00450122" w:rsidRDefault="00450122" w:rsidP="00450122">
      <w:pPr>
        <w:ind w:left="142"/>
        <w:jc w:val="both"/>
        <w:rPr>
          <w:rFonts w:asciiTheme="minorHAnsi" w:hAnsiTheme="minorHAnsi" w:cstheme="minorHAnsi"/>
          <w:sz w:val="20"/>
          <w:szCs w:val="20"/>
        </w:rPr>
      </w:pPr>
      <w:r w:rsidRPr="00450122">
        <w:rPr>
          <w:rFonts w:asciiTheme="minorHAnsi" w:hAnsiTheme="minorHAnsi" w:cstheme="minorHAnsi"/>
          <w:sz w:val="20"/>
          <w:szCs w:val="20"/>
        </w:rPr>
        <w:t>Na základě součtu výsledných hodnot u jednotlivých nabídek hodnotící komise stanoví pořadí úspěšnosti jednotlivých nabídek tak, že jako nejúspěšnější je stanovena nabídka, která dosáhla nejvyšší hodnoty.</w:t>
      </w:r>
    </w:p>
    <w:p w:rsidR="00450122" w:rsidRPr="00450122" w:rsidRDefault="00450122" w:rsidP="00450122">
      <w:pPr>
        <w:ind w:left="142"/>
        <w:jc w:val="both"/>
        <w:rPr>
          <w:rFonts w:asciiTheme="minorHAnsi" w:hAnsiTheme="minorHAnsi" w:cstheme="minorHAnsi"/>
          <w:sz w:val="20"/>
          <w:szCs w:val="20"/>
        </w:rPr>
      </w:pPr>
    </w:p>
    <w:p w:rsidR="00450122" w:rsidRPr="00450122" w:rsidRDefault="00450122" w:rsidP="00450122">
      <w:pPr>
        <w:shd w:val="clear" w:color="auto" w:fill="FFFFFF"/>
        <w:spacing w:line="276" w:lineRule="auto"/>
        <w:jc w:val="both"/>
        <w:rPr>
          <w:rFonts w:asciiTheme="minorHAnsi" w:hAnsiTheme="minorHAnsi" w:cstheme="minorHAnsi"/>
          <w:bCs/>
          <w:sz w:val="20"/>
          <w:szCs w:val="20"/>
        </w:rPr>
      </w:pPr>
      <w:r w:rsidRPr="00450122">
        <w:rPr>
          <w:rFonts w:asciiTheme="minorHAnsi" w:hAnsiTheme="minorHAnsi" w:cstheme="minorHAnsi"/>
          <w:bCs/>
          <w:sz w:val="20"/>
          <w:szCs w:val="20"/>
        </w:rPr>
        <w:t>Účastník není oprávněn podmínit jím navrhované podmínky, které jsou předmětem hodnocení, další podmínkou. Podmínění nebo uvedení několika rozdílných hodnot, které jsou předmětem hodnocení, je důvodem pro vyřazení nabídky a vyloučení účastníka ze zadávacího řízení. Obdobně bude zadavatel postupovat v případě, že dojde k uvedení hodnoty, která je předmětem hodnocení, v jiné veličině či formě než zadavatel požaduje. </w:t>
      </w:r>
    </w:p>
    <w:p w:rsidR="00450122" w:rsidRPr="00450122" w:rsidRDefault="00450122" w:rsidP="00450122">
      <w:pPr>
        <w:pStyle w:val="KAPITOLA"/>
        <w:rPr>
          <w:rFonts w:asciiTheme="minorHAnsi" w:hAnsiTheme="minorHAnsi" w:cstheme="minorHAnsi"/>
          <w:sz w:val="20"/>
          <w:szCs w:val="20"/>
        </w:rPr>
      </w:pPr>
      <w:r w:rsidRPr="00450122">
        <w:rPr>
          <w:rFonts w:asciiTheme="minorHAnsi" w:hAnsiTheme="minorHAnsi" w:cstheme="minorHAnsi"/>
          <w:sz w:val="20"/>
          <w:szCs w:val="20"/>
        </w:rPr>
        <w:t>10</w:t>
      </w:r>
      <w:r w:rsidRPr="00450122">
        <w:rPr>
          <w:rFonts w:asciiTheme="minorHAnsi" w:hAnsiTheme="minorHAnsi" w:cstheme="minorHAnsi"/>
          <w:sz w:val="20"/>
          <w:szCs w:val="20"/>
        </w:rPr>
        <w:tab/>
        <w:t>Další požadavky</w:t>
      </w:r>
    </w:p>
    <w:p w:rsidR="00450122" w:rsidRPr="00450122" w:rsidRDefault="00450122" w:rsidP="00450122">
      <w:pPr>
        <w:pStyle w:val="PODKAPITOLA"/>
        <w:ind w:firstLine="708"/>
        <w:rPr>
          <w:rFonts w:asciiTheme="minorHAnsi" w:hAnsiTheme="minorHAnsi" w:cstheme="minorHAnsi"/>
        </w:rPr>
      </w:pPr>
      <w:r w:rsidRPr="00450122">
        <w:rPr>
          <w:rFonts w:asciiTheme="minorHAnsi" w:hAnsiTheme="minorHAnsi" w:cstheme="minorHAnsi"/>
        </w:rPr>
        <w:t>10.1</w:t>
      </w:r>
      <w:r w:rsidRPr="00450122">
        <w:rPr>
          <w:rFonts w:asciiTheme="minorHAnsi" w:hAnsiTheme="minorHAnsi" w:cstheme="minorHAnsi"/>
        </w:rPr>
        <w:tab/>
        <w:t>Jistota</w:t>
      </w:r>
    </w:p>
    <w:p w:rsidR="00450122" w:rsidRPr="00450122" w:rsidRDefault="00450122" w:rsidP="00450122">
      <w:pPr>
        <w:shd w:val="clear" w:color="auto" w:fill="FFFFFF"/>
        <w:spacing w:line="276" w:lineRule="auto"/>
        <w:ind w:left="709"/>
        <w:jc w:val="both"/>
        <w:rPr>
          <w:rFonts w:asciiTheme="minorHAnsi" w:hAnsiTheme="minorHAnsi" w:cstheme="minorHAnsi"/>
          <w:bCs/>
          <w:sz w:val="20"/>
          <w:szCs w:val="20"/>
        </w:rPr>
      </w:pPr>
      <w:r w:rsidRPr="00450122">
        <w:rPr>
          <w:rFonts w:asciiTheme="minorHAnsi" w:hAnsiTheme="minorHAnsi" w:cstheme="minorHAnsi"/>
          <w:bCs/>
          <w:sz w:val="20"/>
          <w:szCs w:val="20"/>
        </w:rPr>
        <w:t xml:space="preserve">Účastník povinen v souladu s § 41 odst. 1,2 zákona poskytnout jistotu ve výši 1.000.000,- Kč. Dokladem prokazujícím poskytnutí jistoty ve formě bankovní záruky je výlučně originál záruční listiny vystavené bankou ve prospěch Zadavatele jako příjemce záruky, z jejíhož obsahu jednoznačně vyplývá, že banka uspokojí Zadavatele do výše částky odpovídající výši požadované jistoty v případech uvedených v § 41 odst. 8 zákona. Bankovní záruka musí být platná nejpozději ode dne skončení lhůty pro podání nabídek a musí trvat po celou dobu zadávací lhůty. </w:t>
      </w:r>
    </w:p>
    <w:p w:rsidR="00450122" w:rsidRPr="00450122" w:rsidRDefault="00450122" w:rsidP="00450122">
      <w:pPr>
        <w:shd w:val="clear" w:color="auto" w:fill="FFFFFF"/>
        <w:spacing w:line="276" w:lineRule="auto"/>
        <w:ind w:left="709"/>
        <w:jc w:val="both"/>
        <w:rPr>
          <w:rFonts w:asciiTheme="minorHAnsi" w:hAnsiTheme="minorHAnsi" w:cstheme="minorHAnsi"/>
          <w:bCs/>
          <w:sz w:val="20"/>
          <w:szCs w:val="20"/>
        </w:rPr>
      </w:pPr>
    </w:p>
    <w:p w:rsidR="00450122" w:rsidRPr="00450122" w:rsidRDefault="00450122" w:rsidP="00450122">
      <w:pPr>
        <w:shd w:val="clear" w:color="auto" w:fill="FFFFFF"/>
        <w:spacing w:line="276" w:lineRule="auto"/>
        <w:ind w:left="709"/>
        <w:jc w:val="both"/>
        <w:rPr>
          <w:rFonts w:asciiTheme="minorHAnsi" w:hAnsiTheme="minorHAnsi" w:cstheme="minorHAnsi"/>
          <w:bCs/>
          <w:sz w:val="20"/>
          <w:szCs w:val="20"/>
        </w:rPr>
      </w:pPr>
      <w:r w:rsidRPr="00450122">
        <w:rPr>
          <w:rFonts w:asciiTheme="minorHAnsi" w:hAnsiTheme="minorHAnsi" w:cstheme="minorHAnsi"/>
          <w:bCs/>
          <w:sz w:val="20"/>
          <w:szCs w:val="20"/>
        </w:rPr>
        <w:t xml:space="preserve">Bankovní účet pro složení jistoty formou převodu peněžní částky je 87434011/0100 variabilní symbol bude IČ účastníka, speciální symbol – evidenční číslo veřejné zakázky dle oznámení o zahájení zadávacího řízení. V případě, že účastník zvolí formu peněžní jistoty (složení přímo na bankovní účet), rozumí se v tom případě dokladem o poskytnutí peněžní jistoty kopie výpisu z účtu účastníka, na které je uvedena celková částka odpovídající výši požadované jistoty, prokazatelně odečtena ve prospěch účtu Zadavatele. Případně kopie hotovostní pokladní stvrzenky o složení finančních prostředků v hotovosti na pokladně některé z poboček stanoveného peněžního ústavu. V případě, že účastník poskytne Zadavateli peněžní jistotu, doloží ve své nabídce prohlášení účastníka podepsané osobou oprávněnou jednat jménem či za účastníka, ve které účastník uvede platební symboly pro vrácení peněžní jistoty v následujícím pořadí: číslo účtu pro vrácení peněžní jistoty, kód banky, název banky, adresa pobočky a variabilní symbol. Uvolnění jistoty se řídí </w:t>
      </w:r>
      <w:proofErr w:type="spellStart"/>
      <w:r w:rsidRPr="00450122">
        <w:rPr>
          <w:rFonts w:asciiTheme="minorHAnsi" w:hAnsiTheme="minorHAnsi" w:cstheme="minorHAnsi"/>
          <w:bCs/>
          <w:sz w:val="20"/>
          <w:szCs w:val="20"/>
        </w:rPr>
        <w:t>ust</w:t>
      </w:r>
      <w:proofErr w:type="spellEnd"/>
      <w:r w:rsidRPr="00450122">
        <w:rPr>
          <w:rFonts w:asciiTheme="minorHAnsi" w:hAnsiTheme="minorHAnsi" w:cstheme="minorHAnsi"/>
          <w:bCs/>
          <w:sz w:val="20"/>
          <w:szCs w:val="20"/>
        </w:rPr>
        <w:t xml:space="preserve">. § 41 odst. 6 zákona. Poskytnutá jistota připadá Zadavateli v případech uvedených v </w:t>
      </w:r>
      <w:proofErr w:type="spellStart"/>
      <w:r w:rsidRPr="00450122">
        <w:rPr>
          <w:rFonts w:asciiTheme="minorHAnsi" w:hAnsiTheme="minorHAnsi" w:cstheme="minorHAnsi"/>
          <w:bCs/>
          <w:sz w:val="20"/>
          <w:szCs w:val="20"/>
        </w:rPr>
        <w:t>ust</w:t>
      </w:r>
      <w:proofErr w:type="spellEnd"/>
      <w:r w:rsidRPr="00450122">
        <w:rPr>
          <w:rFonts w:asciiTheme="minorHAnsi" w:hAnsiTheme="minorHAnsi" w:cstheme="minorHAnsi"/>
          <w:bCs/>
          <w:sz w:val="20"/>
          <w:szCs w:val="20"/>
        </w:rPr>
        <w:t>. § 41 odst. 8 zákona.</w:t>
      </w:r>
    </w:p>
    <w:p w:rsidR="00450122" w:rsidRPr="00450122" w:rsidRDefault="00450122" w:rsidP="00450122">
      <w:pPr>
        <w:shd w:val="clear" w:color="auto" w:fill="FFFFFF"/>
        <w:spacing w:line="276" w:lineRule="auto"/>
        <w:ind w:left="709"/>
        <w:jc w:val="both"/>
        <w:rPr>
          <w:rFonts w:asciiTheme="minorHAnsi" w:hAnsiTheme="minorHAnsi" w:cstheme="minorHAnsi"/>
          <w:bCs/>
          <w:sz w:val="20"/>
          <w:szCs w:val="20"/>
        </w:rPr>
      </w:pPr>
    </w:p>
    <w:p w:rsidR="00450122" w:rsidRPr="00450122" w:rsidRDefault="00450122" w:rsidP="00450122">
      <w:pPr>
        <w:shd w:val="clear" w:color="auto" w:fill="FFFFFF"/>
        <w:spacing w:line="276" w:lineRule="auto"/>
        <w:ind w:left="709"/>
        <w:jc w:val="both"/>
        <w:rPr>
          <w:rFonts w:asciiTheme="minorHAnsi" w:hAnsiTheme="minorHAnsi" w:cstheme="minorHAnsi"/>
          <w:bCs/>
          <w:sz w:val="20"/>
          <w:szCs w:val="20"/>
        </w:rPr>
      </w:pPr>
      <w:r w:rsidRPr="00450122">
        <w:rPr>
          <w:rFonts w:asciiTheme="minorHAnsi" w:hAnsiTheme="minorHAnsi" w:cstheme="minorHAnsi"/>
          <w:bCs/>
          <w:sz w:val="20"/>
          <w:szCs w:val="20"/>
        </w:rPr>
        <w:t xml:space="preserve">Účastník je rovněž oprávněn složit jistotu formou pojištění záruky v souladu s     § 41 odst. 3 zákona. V případě složení jistoty touto formou, tj. formou pojištění záruky musí být forma pojištění, pojistná smlouva uzavřena tak, že pojištěným je účastník a oprávněnou osobou, která má právo na pojistné plnění, je zadavatel. Pojistitel vydá pojištěnému písemné prohlášení obsahující závazek vyplatit zadavateli za podmínek stanovených v § 41 odst. 8 zákona pojistné plnění. Nabídka musí obsahovat výhradně originály těchto dokumentů. </w:t>
      </w:r>
    </w:p>
    <w:p w:rsidR="00450122" w:rsidRPr="00450122" w:rsidRDefault="00450122" w:rsidP="00450122">
      <w:pPr>
        <w:shd w:val="clear" w:color="auto" w:fill="FFFFFF"/>
        <w:spacing w:before="300" w:after="150" w:line="276" w:lineRule="auto"/>
        <w:ind w:firstLine="708"/>
        <w:jc w:val="both"/>
        <w:outlineLvl w:val="1"/>
        <w:rPr>
          <w:rFonts w:asciiTheme="minorHAnsi" w:hAnsiTheme="minorHAnsi" w:cstheme="minorHAnsi"/>
          <w:b/>
          <w:bCs/>
          <w:color w:val="333333"/>
          <w:sz w:val="20"/>
          <w:szCs w:val="20"/>
        </w:rPr>
      </w:pPr>
      <w:r w:rsidRPr="00450122">
        <w:rPr>
          <w:rFonts w:asciiTheme="minorHAnsi" w:hAnsiTheme="minorHAnsi" w:cstheme="minorHAnsi"/>
          <w:b/>
          <w:bCs/>
          <w:color w:val="333333"/>
          <w:sz w:val="20"/>
          <w:szCs w:val="20"/>
        </w:rPr>
        <w:t>10.2</w:t>
      </w:r>
      <w:r w:rsidRPr="00450122">
        <w:rPr>
          <w:rFonts w:asciiTheme="minorHAnsi" w:hAnsiTheme="minorHAnsi" w:cstheme="minorHAnsi"/>
          <w:b/>
          <w:bCs/>
          <w:color w:val="333333"/>
          <w:sz w:val="20"/>
          <w:szCs w:val="20"/>
        </w:rPr>
        <w:tab/>
        <w:t>Seznam poddodavatelů</w:t>
      </w:r>
    </w:p>
    <w:p w:rsidR="00450122" w:rsidRPr="00450122" w:rsidRDefault="00450122" w:rsidP="00450122">
      <w:pPr>
        <w:shd w:val="clear" w:color="auto" w:fill="FFFFFF"/>
        <w:spacing w:line="276" w:lineRule="auto"/>
        <w:ind w:left="709"/>
        <w:jc w:val="both"/>
        <w:rPr>
          <w:rFonts w:asciiTheme="minorHAnsi" w:hAnsiTheme="minorHAnsi" w:cstheme="minorHAnsi"/>
          <w:bCs/>
          <w:sz w:val="20"/>
          <w:szCs w:val="20"/>
        </w:rPr>
      </w:pPr>
      <w:r w:rsidRPr="00450122">
        <w:rPr>
          <w:rFonts w:asciiTheme="minorHAnsi" w:hAnsiTheme="minorHAnsi" w:cstheme="minorHAnsi"/>
          <w:bCs/>
          <w:sz w:val="20"/>
          <w:szCs w:val="20"/>
        </w:rPr>
        <w:t>Zadavatel požaduje v souladu s </w:t>
      </w:r>
      <w:proofErr w:type="spellStart"/>
      <w:r w:rsidRPr="00450122">
        <w:rPr>
          <w:rFonts w:asciiTheme="minorHAnsi" w:hAnsiTheme="minorHAnsi" w:cstheme="minorHAnsi"/>
          <w:bCs/>
          <w:sz w:val="20"/>
          <w:szCs w:val="20"/>
        </w:rPr>
        <w:t>ust</w:t>
      </w:r>
      <w:proofErr w:type="spellEnd"/>
      <w:r w:rsidRPr="00450122">
        <w:rPr>
          <w:rFonts w:asciiTheme="minorHAnsi" w:hAnsiTheme="minorHAnsi" w:cstheme="minorHAnsi"/>
          <w:bCs/>
          <w:sz w:val="20"/>
          <w:szCs w:val="20"/>
        </w:rPr>
        <w:t xml:space="preserve">. § 105 odst. 1 písm. a) zákona, aby účastník uvedl </w:t>
      </w:r>
      <w:r w:rsidRPr="00450122">
        <w:rPr>
          <w:rFonts w:asciiTheme="minorHAnsi" w:hAnsiTheme="minorHAnsi" w:cstheme="minorHAnsi"/>
          <w:b/>
          <w:bCs/>
          <w:sz w:val="20"/>
          <w:szCs w:val="20"/>
          <w:u w:val="single"/>
        </w:rPr>
        <w:t>část veřejné zakázky</w:t>
      </w:r>
      <w:r w:rsidRPr="00450122">
        <w:rPr>
          <w:rFonts w:asciiTheme="minorHAnsi" w:hAnsiTheme="minorHAnsi" w:cstheme="minorHAnsi"/>
          <w:bCs/>
          <w:sz w:val="20"/>
          <w:szCs w:val="20"/>
        </w:rPr>
        <w:t xml:space="preserve">, které hodlá plnit prostřednictvím poddodavatele. </w:t>
      </w:r>
    </w:p>
    <w:p w:rsidR="00450122" w:rsidRPr="00450122" w:rsidRDefault="00450122" w:rsidP="00450122">
      <w:pPr>
        <w:shd w:val="clear" w:color="auto" w:fill="FFFFFF"/>
        <w:spacing w:line="276" w:lineRule="auto"/>
        <w:ind w:left="709"/>
        <w:jc w:val="both"/>
        <w:rPr>
          <w:rFonts w:asciiTheme="minorHAnsi" w:hAnsiTheme="minorHAnsi" w:cstheme="minorHAnsi"/>
          <w:bCs/>
          <w:sz w:val="20"/>
          <w:szCs w:val="20"/>
        </w:rPr>
      </w:pPr>
    </w:p>
    <w:p w:rsidR="00450122" w:rsidRPr="00450122" w:rsidRDefault="00450122" w:rsidP="00450122">
      <w:pPr>
        <w:shd w:val="clear" w:color="auto" w:fill="FFFFFF"/>
        <w:spacing w:line="276" w:lineRule="auto"/>
        <w:ind w:left="709"/>
        <w:jc w:val="both"/>
        <w:rPr>
          <w:rFonts w:asciiTheme="minorHAnsi" w:hAnsiTheme="minorHAnsi" w:cstheme="minorHAnsi"/>
          <w:bCs/>
          <w:sz w:val="20"/>
          <w:szCs w:val="20"/>
        </w:rPr>
      </w:pPr>
      <w:r w:rsidRPr="00450122">
        <w:rPr>
          <w:rFonts w:asciiTheme="minorHAnsi" w:hAnsiTheme="minorHAnsi" w:cstheme="minorHAnsi"/>
          <w:bCs/>
          <w:sz w:val="20"/>
          <w:szCs w:val="20"/>
        </w:rPr>
        <w:t xml:space="preserve">Účastník je povinen v souladu s § 105 odst. 3 po doručení oznámení o výběru dodavatele oznámit nejpozději do 10 pracovních dnů identifikační údaje poddodavatelů, kteří se budou podílet na plnění jednotlivých částí veřejné zakázky. </w:t>
      </w:r>
    </w:p>
    <w:p w:rsidR="00450122" w:rsidRPr="00450122" w:rsidRDefault="00450122" w:rsidP="00450122">
      <w:pPr>
        <w:pStyle w:val="PODKAPITOLA"/>
        <w:rPr>
          <w:rFonts w:asciiTheme="minorHAnsi" w:hAnsiTheme="minorHAnsi" w:cstheme="minorHAnsi"/>
        </w:rPr>
      </w:pPr>
      <w:r w:rsidRPr="00450122">
        <w:rPr>
          <w:rFonts w:asciiTheme="minorHAnsi" w:hAnsiTheme="minorHAnsi" w:cstheme="minorHAnsi"/>
        </w:rPr>
        <w:tab/>
        <w:t>10.3</w:t>
      </w:r>
      <w:r w:rsidRPr="00450122">
        <w:rPr>
          <w:rFonts w:asciiTheme="minorHAnsi" w:hAnsiTheme="minorHAnsi" w:cstheme="minorHAnsi"/>
        </w:rPr>
        <w:tab/>
        <w:t>Ověření informací</w:t>
      </w:r>
    </w:p>
    <w:p w:rsidR="00450122" w:rsidRPr="00450122" w:rsidRDefault="00450122" w:rsidP="00450122">
      <w:pPr>
        <w:shd w:val="clear" w:color="auto" w:fill="FFFFFF"/>
        <w:spacing w:line="276" w:lineRule="auto"/>
        <w:ind w:left="709"/>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 xml:space="preserve">Zadavatel může v souladu s ustanovením § 39 odst. 5 zákona ověřovat věrohodnost údajů, dokladů, vzorků nebo modelů poskytnutých účastníkem a může si je opatřovat také sám. </w:t>
      </w:r>
    </w:p>
    <w:p w:rsidR="00450122" w:rsidRPr="00450122" w:rsidRDefault="00450122" w:rsidP="00450122">
      <w:pPr>
        <w:pStyle w:val="PODKAPITOLA"/>
        <w:rPr>
          <w:rFonts w:asciiTheme="minorHAnsi" w:hAnsiTheme="minorHAnsi" w:cstheme="minorHAnsi"/>
        </w:rPr>
      </w:pPr>
      <w:r w:rsidRPr="00450122">
        <w:rPr>
          <w:rFonts w:asciiTheme="minorHAnsi" w:hAnsiTheme="minorHAnsi" w:cstheme="minorHAnsi"/>
        </w:rPr>
        <w:lastRenderedPageBreak/>
        <w:tab/>
        <w:t>10.4</w:t>
      </w:r>
      <w:r w:rsidRPr="00450122">
        <w:rPr>
          <w:rFonts w:asciiTheme="minorHAnsi" w:hAnsiTheme="minorHAnsi" w:cstheme="minorHAnsi"/>
        </w:rPr>
        <w:tab/>
        <w:t>Varianty nabídek</w:t>
      </w:r>
    </w:p>
    <w:p w:rsidR="00450122" w:rsidRPr="00450122" w:rsidRDefault="00450122" w:rsidP="00450122">
      <w:pPr>
        <w:shd w:val="clear" w:color="auto" w:fill="FFFFFF"/>
        <w:spacing w:line="276" w:lineRule="auto"/>
        <w:jc w:val="both"/>
        <w:rPr>
          <w:rFonts w:asciiTheme="minorHAnsi" w:hAnsiTheme="minorHAnsi" w:cstheme="minorHAnsi"/>
          <w:color w:val="333333"/>
          <w:sz w:val="20"/>
          <w:szCs w:val="20"/>
          <w:shd w:val="clear" w:color="auto" w:fill="FFFFFF"/>
        </w:rPr>
      </w:pPr>
      <w:r w:rsidRPr="00450122">
        <w:rPr>
          <w:rFonts w:asciiTheme="minorHAnsi" w:hAnsiTheme="minorHAnsi" w:cstheme="minorHAnsi"/>
          <w:color w:val="333333"/>
          <w:sz w:val="20"/>
          <w:szCs w:val="20"/>
          <w:shd w:val="clear" w:color="auto" w:fill="FFFFFF"/>
        </w:rPr>
        <w:tab/>
        <w:t>Zadavatel nepřipouští varianty nabídky.</w:t>
      </w:r>
    </w:p>
    <w:p w:rsidR="00450122" w:rsidRPr="00450122" w:rsidRDefault="00450122" w:rsidP="00450122">
      <w:pPr>
        <w:shd w:val="clear" w:color="auto" w:fill="FFFFFF"/>
        <w:spacing w:line="276" w:lineRule="auto"/>
        <w:jc w:val="both"/>
        <w:rPr>
          <w:rFonts w:asciiTheme="minorHAnsi" w:hAnsiTheme="minorHAnsi" w:cstheme="minorHAnsi"/>
          <w:color w:val="333333"/>
          <w:sz w:val="20"/>
          <w:szCs w:val="20"/>
          <w:shd w:val="clear" w:color="auto" w:fill="FFFFFF"/>
        </w:rPr>
      </w:pPr>
    </w:p>
    <w:p w:rsidR="00450122" w:rsidRPr="00450122" w:rsidRDefault="00450122" w:rsidP="00450122">
      <w:pPr>
        <w:shd w:val="clear" w:color="auto" w:fill="FFFFFF"/>
        <w:spacing w:line="276" w:lineRule="auto"/>
        <w:jc w:val="both"/>
        <w:rPr>
          <w:rFonts w:asciiTheme="minorHAnsi" w:hAnsiTheme="minorHAnsi" w:cstheme="minorHAnsi"/>
          <w:b/>
          <w:bCs/>
          <w:color w:val="333333"/>
          <w:sz w:val="20"/>
          <w:szCs w:val="20"/>
          <w:shd w:val="clear" w:color="auto" w:fill="FFFFFF"/>
        </w:rPr>
      </w:pPr>
      <w:r w:rsidRPr="00450122">
        <w:rPr>
          <w:rFonts w:asciiTheme="minorHAnsi" w:hAnsiTheme="minorHAnsi" w:cstheme="minorHAnsi"/>
          <w:color w:val="333333"/>
          <w:sz w:val="20"/>
          <w:szCs w:val="20"/>
          <w:shd w:val="clear" w:color="auto" w:fill="FFFFFF"/>
        </w:rPr>
        <w:tab/>
      </w:r>
      <w:r w:rsidRPr="00450122">
        <w:rPr>
          <w:rFonts w:asciiTheme="minorHAnsi" w:hAnsiTheme="minorHAnsi" w:cstheme="minorHAnsi"/>
          <w:b/>
          <w:bCs/>
          <w:color w:val="333333"/>
          <w:sz w:val="20"/>
          <w:szCs w:val="20"/>
          <w:shd w:val="clear" w:color="auto" w:fill="FFFFFF"/>
        </w:rPr>
        <w:t>10.5</w:t>
      </w:r>
      <w:r w:rsidRPr="00450122">
        <w:rPr>
          <w:rFonts w:asciiTheme="minorHAnsi" w:hAnsiTheme="minorHAnsi" w:cstheme="minorHAnsi"/>
          <w:b/>
          <w:bCs/>
          <w:color w:val="333333"/>
          <w:sz w:val="20"/>
          <w:szCs w:val="20"/>
          <w:shd w:val="clear" w:color="auto" w:fill="FFFFFF"/>
        </w:rPr>
        <w:tab/>
        <w:t>Další podmínky pro uzavření smlouvy</w:t>
      </w:r>
    </w:p>
    <w:p w:rsidR="00450122" w:rsidRPr="00450122" w:rsidRDefault="00450122" w:rsidP="002F7740">
      <w:pPr>
        <w:shd w:val="clear" w:color="auto" w:fill="FFFFFF"/>
        <w:spacing w:line="276" w:lineRule="auto"/>
        <w:ind w:left="708" w:hanging="708"/>
        <w:jc w:val="both"/>
        <w:rPr>
          <w:rFonts w:asciiTheme="minorHAnsi" w:hAnsiTheme="minorHAnsi" w:cstheme="minorHAnsi"/>
          <w:bCs/>
          <w:color w:val="333333"/>
          <w:sz w:val="20"/>
          <w:szCs w:val="20"/>
          <w:shd w:val="clear" w:color="auto" w:fill="FFFFFF"/>
        </w:rPr>
      </w:pPr>
      <w:r w:rsidRPr="00450122">
        <w:rPr>
          <w:rFonts w:asciiTheme="minorHAnsi" w:hAnsiTheme="minorHAnsi" w:cstheme="minorHAnsi"/>
          <w:b/>
          <w:bCs/>
          <w:color w:val="333333"/>
          <w:sz w:val="20"/>
          <w:szCs w:val="20"/>
          <w:shd w:val="clear" w:color="auto" w:fill="FFFFFF"/>
        </w:rPr>
        <w:tab/>
      </w:r>
      <w:r w:rsidRPr="00450122">
        <w:rPr>
          <w:rFonts w:asciiTheme="minorHAnsi" w:hAnsiTheme="minorHAnsi" w:cstheme="minorHAnsi"/>
          <w:bCs/>
          <w:color w:val="333333"/>
          <w:sz w:val="20"/>
          <w:szCs w:val="20"/>
          <w:shd w:val="clear" w:color="auto" w:fill="FFFFFF"/>
        </w:rPr>
        <w:t xml:space="preserve">Zadavatel v souladu s § 104 odst. 2 zákona požaduje od vítězného účastníka, který je </w:t>
      </w:r>
      <w:r w:rsidRPr="00450122">
        <w:rPr>
          <w:rFonts w:asciiTheme="minorHAnsi" w:hAnsiTheme="minorHAnsi" w:cstheme="minorHAnsi"/>
          <w:bCs/>
          <w:color w:val="333333"/>
          <w:sz w:val="20"/>
          <w:szCs w:val="20"/>
          <w:shd w:val="clear" w:color="auto" w:fill="FFFFFF"/>
        </w:rPr>
        <w:tab/>
        <w:t>právnickou osobou, aby jako podmínku pro uzavření smlouvy předložil:</w:t>
      </w:r>
    </w:p>
    <w:p w:rsidR="00450122" w:rsidRPr="00450122" w:rsidRDefault="00450122" w:rsidP="00DE7140">
      <w:pPr>
        <w:pStyle w:val="Odstavecseseznamem"/>
        <w:widowControl/>
        <w:numPr>
          <w:ilvl w:val="0"/>
          <w:numId w:val="27"/>
        </w:numPr>
        <w:shd w:val="clear" w:color="auto" w:fill="FFFFFF"/>
        <w:autoSpaceDE/>
        <w:autoSpaceDN/>
        <w:adjustRightInd/>
        <w:spacing w:line="276" w:lineRule="auto"/>
        <w:ind w:left="993" w:hanging="284"/>
        <w:contextualSpacing/>
        <w:jc w:val="both"/>
        <w:rPr>
          <w:rFonts w:asciiTheme="minorHAnsi" w:hAnsiTheme="minorHAnsi" w:cstheme="minorHAnsi"/>
          <w:bCs/>
          <w:color w:val="333333"/>
          <w:sz w:val="20"/>
          <w:szCs w:val="20"/>
          <w:shd w:val="clear" w:color="auto" w:fill="FFFFFF"/>
        </w:rPr>
      </w:pPr>
      <w:r w:rsidRPr="00450122">
        <w:rPr>
          <w:rFonts w:asciiTheme="minorHAnsi" w:hAnsiTheme="minorHAnsi" w:cstheme="minorHAnsi"/>
          <w:bCs/>
          <w:color w:val="333333"/>
          <w:sz w:val="20"/>
          <w:szCs w:val="20"/>
          <w:shd w:val="clear" w:color="auto" w:fill="FFFFFF"/>
        </w:rPr>
        <w:t>identifikační údaje všech osob, které jsou jeho skutečným majitelem podle zákona o některých opatřeních proti legalizaci výnosů z trestné činnosti a financování terorismu,</w:t>
      </w:r>
    </w:p>
    <w:p w:rsidR="00450122" w:rsidRPr="00450122" w:rsidRDefault="00450122" w:rsidP="00DE7140">
      <w:pPr>
        <w:pStyle w:val="Odstavecseseznamem"/>
        <w:widowControl/>
        <w:numPr>
          <w:ilvl w:val="0"/>
          <w:numId w:val="27"/>
        </w:numPr>
        <w:shd w:val="clear" w:color="auto" w:fill="FFFFFF"/>
        <w:autoSpaceDE/>
        <w:autoSpaceDN/>
        <w:adjustRightInd/>
        <w:spacing w:line="276" w:lineRule="auto"/>
        <w:ind w:left="993" w:hanging="284"/>
        <w:contextualSpacing/>
        <w:jc w:val="both"/>
        <w:rPr>
          <w:rFonts w:asciiTheme="minorHAnsi" w:hAnsiTheme="minorHAnsi" w:cstheme="minorHAnsi"/>
          <w:bCs/>
          <w:color w:val="333333"/>
          <w:sz w:val="20"/>
          <w:szCs w:val="20"/>
          <w:shd w:val="clear" w:color="auto" w:fill="FFFFFF"/>
        </w:rPr>
      </w:pPr>
      <w:r w:rsidRPr="00450122">
        <w:rPr>
          <w:rFonts w:asciiTheme="minorHAnsi" w:hAnsiTheme="minorHAnsi" w:cstheme="minorHAnsi"/>
          <w:bCs/>
          <w:color w:val="333333"/>
          <w:sz w:val="20"/>
          <w:szCs w:val="20"/>
          <w:shd w:val="clear" w:color="auto" w:fill="FFFFFF"/>
        </w:rPr>
        <w:t xml:space="preserve"> doklady, z nichž vyplývá vztah všech osob podle písmene a) k dodavateli; těmito doklady jsou zejména:</w:t>
      </w:r>
    </w:p>
    <w:p w:rsidR="00450122" w:rsidRPr="00450122" w:rsidRDefault="00450122" w:rsidP="00450122">
      <w:pPr>
        <w:shd w:val="clear" w:color="auto" w:fill="FFFFFF"/>
        <w:spacing w:line="276" w:lineRule="auto"/>
        <w:ind w:left="1276"/>
        <w:jc w:val="both"/>
        <w:rPr>
          <w:rFonts w:asciiTheme="minorHAnsi" w:hAnsiTheme="minorHAnsi" w:cstheme="minorHAnsi"/>
          <w:bCs/>
          <w:color w:val="333333"/>
          <w:sz w:val="20"/>
          <w:szCs w:val="20"/>
          <w:shd w:val="clear" w:color="auto" w:fill="FFFFFF"/>
        </w:rPr>
      </w:pPr>
      <w:r w:rsidRPr="00450122">
        <w:rPr>
          <w:rFonts w:asciiTheme="minorHAnsi" w:hAnsiTheme="minorHAnsi" w:cstheme="minorHAnsi"/>
          <w:bCs/>
          <w:color w:val="333333"/>
          <w:sz w:val="20"/>
          <w:szCs w:val="20"/>
          <w:shd w:val="clear" w:color="auto" w:fill="FFFFFF"/>
        </w:rPr>
        <w:t>1. výpis z obchodního rejstříku nebo jiné obdobné evidence,</w:t>
      </w:r>
    </w:p>
    <w:p w:rsidR="00450122" w:rsidRPr="00450122" w:rsidRDefault="00450122" w:rsidP="00450122">
      <w:pPr>
        <w:shd w:val="clear" w:color="auto" w:fill="FFFFFF"/>
        <w:spacing w:line="276" w:lineRule="auto"/>
        <w:ind w:left="1276"/>
        <w:jc w:val="both"/>
        <w:rPr>
          <w:rFonts w:asciiTheme="minorHAnsi" w:hAnsiTheme="minorHAnsi" w:cstheme="minorHAnsi"/>
          <w:bCs/>
          <w:color w:val="333333"/>
          <w:sz w:val="20"/>
          <w:szCs w:val="20"/>
          <w:shd w:val="clear" w:color="auto" w:fill="FFFFFF"/>
        </w:rPr>
      </w:pPr>
      <w:r w:rsidRPr="00450122">
        <w:rPr>
          <w:rFonts w:asciiTheme="minorHAnsi" w:hAnsiTheme="minorHAnsi" w:cstheme="minorHAnsi"/>
          <w:bCs/>
          <w:color w:val="333333"/>
          <w:sz w:val="20"/>
          <w:szCs w:val="20"/>
          <w:shd w:val="clear" w:color="auto" w:fill="FFFFFF"/>
        </w:rPr>
        <w:t>2. seznam akcionářů,</w:t>
      </w:r>
    </w:p>
    <w:p w:rsidR="00450122" w:rsidRPr="00450122" w:rsidRDefault="00450122" w:rsidP="00450122">
      <w:pPr>
        <w:shd w:val="clear" w:color="auto" w:fill="FFFFFF"/>
        <w:spacing w:line="276" w:lineRule="auto"/>
        <w:ind w:left="1276"/>
        <w:jc w:val="both"/>
        <w:rPr>
          <w:rFonts w:asciiTheme="minorHAnsi" w:hAnsiTheme="minorHAnsi" w:cstheme="minorHAnsi"/>
          <w:bCs/>
          <w:color w:val="333333"/>
          <w:sz w:val="20"/>
          <w:szCs w:val="20"/>
          <w:shd w:val="clear" w:color="auto" w:fill="FFFFFF"/>
        </w:rPr>
      </w:pPr>
      <w:r w:rsidRPr="00450122">
        <w:rPr>
          <w:rFonts w:asciiTheme="minorHAnsi" w:hAnsiTheme="minorHAnsi" w:cstheme="minorHAnsi"/>
          <w:bCs/>
          <w:color w:val="333333"/>
          <w:sz w:val="20"/>
          <w:szCs w:val="20"/>
          <w:shd w:val="clear" w:color="auto" w:fill="FFFFFF"/>
        </w:rPr>
        <w:t>3. rozhodnutí statutárního orgánu o vyplacení podílu na zisku,</w:t>
      </w:r>
    </w:p>
    <w:p w:rsidR="00450122" w:rsidRPr="00450122" w:rsidRDefault="00450122" w:rsidP="00450122">
      <w:pPr>
        <w:shd w:val="clear" w:color="auto" w:fill="FFFFFF"/>
        <w:spacing w:line="276" w:lineRule="auto"/>
        <w:ind w:left="1276"/>
        <w:jc w:val="both"/>
        <w:rPr>
          <w:rFonts w:asciiTheme="minorHAnsi" w:hAnsiTheme="minorHAnsi" w:cstheme="minorHAnsi"/>
          <w:bCs/>
          <w:color w:val="333333"/>
          <w:sz w:val="20"/>
          <w:szCs w:val="20"/>
          <w:shd w:val="clear" w:color="auto" w:fill="FFFFFF"/>
        </w:rPr>
      </w:pPr>
      <w:r w:rsidRPr="00450122">
        <w:rPr>
          <w:rFonts w:asciiTheme="minorHAnsi" w:hAnsiTheme="minorHAnsi" w:cstheme="minorHAnsi"/>
          <w:bCs/>
          <w:color w:val="333333"/>
          <w:sz w:val="20"/>
          <w:szCs w:val="20"/>
          <w:shd w:val="clear" w:color="auto" w:fill="FFFFFF"/>
        </w:rPr>
        <w:t>4. společenská smlouva, zakladatelská listina nebo stanovy.</w:t>
      </w:r>
    </w:p>
    <w:p w:rsidR="00450122" w:rsidRPr="00450122" w:rsidRDefault="00450122" w:rsidP="00450122">
      <w:pPr>
        <w:shd w:val="clear" w:color="auto" w:fill="FFFFFF"/>
        <w:spacing w:line="276" w:lineRule="auto"/>
        <w:ind w:left="709"/>
        <w:jc w:val="both"/>
        <w:rPr>
          <w:rFonts w:asciiTheme="minorHAnsi" w:hAnsiTheme="minorHAnsi" w:cstheme="minorHAnsi"/>
          <w:bCs/>
          <w:color w:val="333333"/>
          <w:sz w:val="20"/>
          <w:szCs w:val="20"/>
          <w:shd w:val="clear" w:color="auto" w:fill="FFFFFF"/>
        </w:rPr>
      </w:pPr>
    </w:p>
    <w:p w:rsidR="00450122" w:rsidRPr="00450122" w:rsidRDefault="00450122" w:rsidP="00450122">
      <w:pPr>
        <w:shd w:val="clear" w:color="auto" w:fill="FFFFFF"/>
        <w:spacing w:line="276" w:lineRule="auto"/>
        <w:ind w:left="709"/>
        <w:jc w:val="both"/>
        <w:rPr>
          <w:rFonts w:asciiTheme="minorHAnsi" w:hAnsiTheme="minorHAnsi" w:cstheme="minorHAnsi"/>
          <w:bCs/>
          <w:color w:val="333333"/>
          <w:sz w:val="20"/>
          <w:szCs w:val="20"/>
          <w:shd w:val="clear" w:color="auto" w:fill="FFFFFF"/>
        </w:rPr>
      </w:pPr>
      <w:r w:rsidRPr="00450122">
        <w:rPr>
          <w:rFonts w:asciiTheme="minorHAnsi" w:hAnsiTheme="minorHAnsi" w:cstheme="minorHAnsi"/>
          <w:bCs/>
          <w:color w:val="333333"/>
          <w:sz w:val="20"/>
          <w:szCs w:val="20"/>
          <w:shd w:val="clear" w:color="auto" w:fill="FFFFFF"/>
        </w:rPr>
        <w:t>Výzva k předložení výše uvedených dokumentů bude zaslaná vybranému dodavateli v souladu s § 122 odst. 3 zákona.</w:t>
      </w:r>
    </w:p>
    <w:p w:rsidR="00450122" w:rsidRPr="00450122" w:rsidRDefault="00450122" w:rsidP="00450122">
      <w:pPr>
        <w:pStyle w:val="KAPITOLA"/>
        <w:rPr>
          <w:rFonts w:asciiTheme="minorHAnsi" w:hAnsiTheme="minorHAnsi" w:cstheme="minorHAnsi"/>
          <w:sz w:val="20"/>
          <w:szCs w:val="20"/>
        </w:rPr>
      </w:pPr>
      <w:r w:rsidRPr="00450122">
        <w:rPr>
          <w:rFonts w:asciiTheme="minorHAnsi" w:hAnsiTheme="minorHAnsi" w:cstheme="minorHAnsi"/>
          <w:sz w:val="20"/>
          <w:szCs w:val="20"/>
        </w:rPr>
        <w:t>11</w:t>
      </w:r>
      <w:r w:rsidRPr="00450122">
        <w:rPr>
          <w:rFonts w:asciiTheme="minorHAnsi" w:hAnsiTheme="minorHAnsi" w:cstheme="minorHAnsi"/>
          <w:sz w:val="20"/>
          <w:szCs w:val="20"/>
        </w:rPr>
        <w:tab/>
        <w:t>Obchodní podmínky</w:t>
      </w:r>
    </w:p>
    <w:p w:rsidR="00450122" w:rsidRPr="00450122" w:rsidRDefault="00450122" w:rsidP="00450122">
      <w:pPr>
        <w:pStyle w:val="PODKAPITOLA"/>
        <w:rPr>
          <w:rFonts w:asciiTheme="minorHAnsi" w:hAnsiTheme="minorHAnsi" w:cstheme="minorHAnsi"/>
        </w:rPr>
      </w:pPr>
      <w:r w:rsidRPr="00450122">
        <w:rPr>
          <w:rFonts w:asciiTheme="minorHAnsi" w:hAnsiTheme="minorHAnsi" w:cstheme="minorHAnsi"/>
        </w:rPr>
        <w:tab/>
        <w:t>11.1</w:t>
      </w:r>
      <w:r w:rsidRPr="00450122">
        <w:rPr>
          <w:rFonts w:asciiTheme="minorHAnsi" w:hAnsiTheme="minorHAnsi" w:cstheme="minorHAnsi"/>
        </w:rPr>
        <w:tab/>
        <w:t>Formální náležitosti</w:t>
      </w:r>
    </w:p>
    <w:p w:rsidR="00450122" w:rsidRPr="00450122" w:rsidRDefault="00450122" w:rsidP="00450122">
      <w:pPr>
        <w:shd w:val="clear" w:color="auto" w:fill="FFFFFF"/>
        <w:spacing w:line="276" w:lineRule="auto"/>
        <w:ind w:left="709"/>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Návrh smlouvy musí být ze strany účastníka podepsán oprávněnou osobou nebo osobou k tomu zmocněnou či pověřenou. Originál či úředně ověřená kopie zmocnění či pověření musí být v takovém případě součástí návrhu smlouvy účastníka.</w:t>
      </w:r>
    </w:p>
    <w:p w:rsidR="00450122" w:rsidRPr="00450122" w:rsidRDefault="00450122" w:rsidP="00450122">
      <w:pPr>
        <w:shd w:val="clear" w:color="auto" w:fill="FFFFFF"/>
        <w:spacing w:before="300" w:after="150" w:line="276" w:lineRule="auto"/>
        <w:jc w:val="both"/>
        <w:outlineLvl w:val="1"/>
        <w:rPr>
          <w:rFonts w:asciiTheme="minorHAnsi" w:hAnsiTheme="minorHAnsi" w:cstheme="minorHAnsi"/>
          <w:b/>
          <w:bCs/>
          <w:color w:val="333333"/>
          <w:sz w:val="20"/>
          <w:szCs w:val="20"/>
        </w:rPr>
      </w:pPr>
      <w:r w:rsidRPr="00450122">
        <w:rPr>
          <w:rFonts w:asciiTheme="minorHAnsi" w:hAnsiTheme="minorHAnsi" w:cstheme="minorHAnsi"/>
          <w:b/>
          <w:bCs/>
          <w:color w:val="333333"/>
          <w:sz w:val="20"/>
          <w:szCs w:val="20"/>
        </w:rPr>
        <w:tab/>
        <w:t>11.2</w:t>
      </w:r>
      <w:r w:rsidRPr="00450122">
        <w:rPr>
          <w:rFonts w:asciiTheme="minorHAnsi" w:hAnsiTheme="minorHAnsi" w:cstheme="minorHAnsi"/>
          <w:b/>
          <w:bCs/>
          <w:color w:val="333333"/>
          <w:sz w:val="20"/>
          <w:szCs w:val="20"/>
        </w:rPr>
        <w:tab/>
        <w:t>Vymezení obchodních podmínek</w:t>
      </w:r>
    </w:p>
    <w:p w:rsidR="00450122" w:rsidRPr="00450122" w:rsidRDefault="00450122" w:rsidP="00450122">
      <w:pPr>
        <w:shd w:val="clear" w:color="auto" w:fill="FFFFFF"/>
        <w:spacing w:line="276" w:lineRule="auto"/>
        <w:ind w:left="709"/>
        <w:jc w:val="both"/>
        <w:rPr>
          <w:rFonts w:asciiTheme="minorHAnsi" w:hAnsiTheme="minorHAnsi" w:cstheme="minorHAnsi"/>
          <w:bCs/>
          <w:sz w:val="20"/>
          <w:szCs w:val="20"/>
        </w:rPr>
      </w:pPr>
      <w:r w:rsidRPr="00450122">
        <w:rPr>
          <w:rFonts w:asciiTheme="minorHAnsi" w:hAnsiTheme="minorHAnsi" w:cstheme="minorHAnsi"/>
          <w:bCs/>
          <w:sz w:val="20"/>
          <w:szCs w:val="20"/>
        </w:rPr>
        <w:t>Účastník je povinen bez výhrad přijmout závazné znění smlouvy, které tvoří přílohu této zadávací dokumentace. Účastník je oprávněn upravit tento závazný návrh smlouvy pouze na místech k tomu zadavatelem určených.</w:t>
      </w:r>
    </w:p>
    <w:p w:rsidR="00450122" w:rsidRPr="00450122" w:rsidRDefault="00450122" w:rsidP="00450122">
      <w:pPr>
        <w:shd w:val="clear" w:color="auto" w:fill="FFFFFF"/>
        <w:spacing w:line="276" w:lineRule="auto"/>
        <w:jc w:val="both"/>
        <w:rPr>
          <w:rFonts w:asciiTheme="minorHAnsi" w:hAnsiTheme="minorHAnsi" w:cstheme="minorHAnsi"/>
          <w:color w:val="333333"/>
          <w:sz w:val="20"/>
          <w:szCs w:val="20"/>
        </w:rPr>
      </w:pPr>
    </w:p>
    <w:p w:rsidR="00450122" w:rsidRPr="00450122" w:rsidRDefault="00450122" w:rsidP="00450122">
      <w:pPr>
        <w:shd w:val="clear" w:color="auto" w:fill="FFFFFF"/>
        <w:outlineLvl w:val="1"/>
        <w:rPr>
          <w:rFonts w:asciiTheme="minorHAnsi" w:hAnsiTheme="minorHAnsi" w:cstheme="minorHAnsi"/>
          <w:b/>
          <w:sz w:val="20"/>
          <w:szCs w:val="20"/>
        </w:rPr>
      </w:pPr>
      <w:r w:rsidRPr="00450122">
        <w:rPr>
          <w:rFonts w:asciiTheme="minorHAnsi" w:hAnsiTheme="minorHAnsi" w:cstheme="minorHAnsi"/>
          <w:b/>
          <w:sz w:val="20"/>
          <w:szCs w:val="20"/>
        </w:rPr>
        <w:t>Seznam příloh</w:t>
      </w:r>
    </w:p>
    <w:p w:rsidR="00450122" w:rsidRPr="00450122" w:rsidRDefault="00450122" w:rsidP="00450122">
      <w:pPr>
        <w:shd w:val="clear" w:color="auto" w:fill="FFFFFF"/>
        <w:outlineLvl w:val="1"/>
        <w:rPr>
          <w:rFonts w:asciiTheme="minorHAnsi" w:hAnsiTheme="minorHAnsi" w:cstheme="minorHAnsi"/>
          <w:sz w:val="20"/>
          <w:szCs w:val="20"/>
        </w:rPr>
      </w:pPr>
      <w:r w:rsidRPr="00450122">
        <w:rPr>
          <w:rFonts w:asciiTheme="minorHAnsi" w:hAnsiTheme="minorHAnsi" w:cstheme="minorHAnsi"/>
          <w:sz w:val="20"/>
          <w:szCs w:val="20"/>
        </w:rPr>
        <w:t>Příloha č. 1 Krycí list nabídky</w:t>
      </w:r>
    </w:p>
    <w:p w:rsidR="00450122" w:rsidRPr="00450122" w:rsidRDefault="00450122" w:rsidP="00450122">
      <w:pPr>
        <w:shd w:val="clear" w:color="auto" w:fill="FFFFFF"/>
        <w:outlineLvl w:val="1"/>
        <w:rPr>
          <w:rFonts w:asciiTheme="minorHAnsi" w:hAnsiTheme="minorHAnsi" w:cstheme="minorHAnsi"/>
          <w:sz w:val="20"/>
          <w:szCs w:val="20"/>
        </w:rPr>
      </w:pPr>
      <w:r w:rsidRPr="00450122">
        <w:rPr>
          <w:rFonts w:asciiTheme="minorHAnsi" w:hAnsiTheme="minorHAnsi" w:cstheme="minorHAnsi"/>
          <w:sz w:val="20"/>
          <w:szCs w:val="20"/>
        </w:rPr>
        <w:t>Příloha č. 2 Čestné prohlášení</w:t>
      </w:r>
    </w:p>
    <w:p w:rsidR="00450122" w:rsidRPr="00450122" w:rsidRDefault="00450122" w:rsidP="00450122">
      <w:pPr>
        <w:shd w:val="clear" w:color="auto" w:fill="FFFFFF"/>
        <w:outlineLvl w:val="1"/>
        <w:rPr>
          <w:rFonts w:asciiTheme="minorHAnsi" w:hAnsiTheme="minorHAnsi" w:cstheme="minorHAnsi"/>
          <w:sz w:val="20"/>
          <w:szCs w:val="20"/>
        </w:rPr>
      </w:pPr>
      <w:r w:rsidRPr="00450122">
        <w:rPr>
          <w:rFonts w:asciiTheme="minorHAnsi" w:hAnsiTheme="minorHAnsi" w:cstheme="minorHAnsi"/>
          <w:sz w:val="20"/>
          <w:szCs w:val="20"/>
        </w:rPr>
        <w:t>Příloha č. 3 Strukturovaný životopis</w:t>
      </w:r>
    </w:p>
    <w:p w:rsidR="00450122" w:rsidRPr="00450122" w:rsidRDefault="00450122" w:rsidP="00450122">
      <w:pPr>
        <w:shd w:val="clear" w:color="auto" w:fill="FFFFFF"/>
        <w:outlineLvl w:val="1"/>
        <w:rPr>
          <w:rFonts w:asciiTheme="minorHAnsi" w:hAnsiTheme="minorHAnsi" w:cstheme="minorHAnsi"/>
          <w:sz w:val="20"/>
          <w:szCs w:val="20"/>
        </w:rPr>
      </w:pPr>
      <w:r w:rsidRPr="00450122">
        <w:rPr>
          <w:rFonts w:asciiTheme="minorHAnsi" w:hAnsiTheme="minorHAnsi" w:cstheme="minorHAnsi"/>
          <w:sz w:val="20"/>
          <w:szCs w:val="20"/>
        </w:rPr>
        <w:t>Příloha č. 4 Seznam významných realizací expozic a pavilonů</w:t>
      </w:r>
    </w:p>
    <w:p w:rsidR="00450122" w:rsidRPr="00450122" w:rsidRDefault="00450122" w:rsidP="00450122">
      <w:pPr>
        <w:shd w:val="clear" w:color="auto" w:fill="FFFFFF"/>
        <w:outlineLvl w:val="1"/>
        <w:rPr>
          <w:rFonts w:asciiTheme="minorHAnsi" w:hAnsiTheme="minorHAnsi" w:cstheme="minorHAnsi"/>
          <w:sz w:val="20"/>
          <w:szCs w:val="20"/>
        </w:rPr>
      </w:pPr>
      <w:r w:rsidRPr="00450122">
        <w:rPr>
          <w:rFonts w:asciiTheme="minorHAnsi" w:hAnsiTheme="minorHAnsi" w:cstheme="minorHAnsi"/>
          <w:sz w:val="20"/>
          <w:szCs w:val="20"/>
        </w:rPr>
        <w:t>Příloha č. 5 Formulář pro uvedení ceny a cenové kalkulace</w:t>
      </w:r>
    </w:p>
    <w:p w:rsidR="00450122" w:rsidRPr="00450122" w:rsidRDefault="00450122" w:rsidP="00450122">
      <w:pPr>
        <w:shd w:val="clear" w:color="auto" w:fill="FFFFFF"/>
        <w:outlineLvl w:val="1"/>
        <w:rPr>
          <w:rFonts w:asciiTheme="minorHAnsi" w:hAnsiTheme="minorHAnsi" w:cstheme="minorHAnsi"/>
          <w:sz w:val="20"/>
          <w:szCs w:val="20"/>
        </w:rPr>
      </w:pPr>
      <w:r w:rsidRPr="00450122">
        <w:rPr>
          <w:rFonts w:asciiTheme="minorHAnsi" w:hAnsiTheme="minorHAnsi" w:cstheme="minorHAnsi"/>
          <w:sz w:val="20"/>
          <w:szCs w:val="20"/>
        </w:rPr>
        <w:t>Příloha č. 6 Vzor smlouvy</w:t>
      </w:r>
    </w:p>
    <w:p w:rsidR="00450122" w:rsidRPr="00450122" w:rsidRDefault="00450122" w:rsidP="00450122">
      <w:pPr>
        <w:shd w:val="clear" w:color="auto" w:fill="FFFFFF"/>
        <w:outlineLvl w:val="1"/>
        <w:rPr>
          <w:rFonts w:asciiTheme="minorHAnsi" w:hAnsiTheme="minorHAnsi" w:cstheme="minorHAnsi"/>
          <w:sz w:val="20"/>
          <w:szCs w:val="20"/>
        </w:rPr>
      </w:pPr>
      <w:r w:rsidRPr="00450122">
        <w:rPr>
          <w:rFonts w:asciiTheme="minorHAnsi" w:hAnsiTheme="minorHAnsi" w:cstheme="minorHAnsi"/>
          <w:sz w:val="20"/>
          <w:szCs w:val="20"/>
        </w:rPr>
        <w:t xml:space="preserve">Příloha č. 7 Podrobná specifikace předmětu plnění zakázky vč. </w:t>
      </w:r>
      <w:proofErr w:type="spellStart"/>
      <w:r w:rsidRPr="00450122">
        <w:rPr>
          <w:rFonts w:asciiTheme="minorHAnsi" w:hAnsiTheme="minorHAnsi" w:cstheme="minorHAnsi"/>
          <w:sz w:val="20"/>
          <w:szCs w:val="20"/>
        </w:rPr>
        <w:t>tech</w:t>
      </w:r>
      <w:proofErr w:type="spellEnd"/>
      <w:r w:rsidRPr="00450122">
        <w:rPr>
          <w:rFonts w:asciiTheme="minorHAnsi" w:hAnsiTheme="minorHAnsi" w:cstheme="minorHAnsi"/>
          <w:sz w:val="20"/>
          <w:szCs w:val="20"/>
        </w:rPr>
        <w:t>. podmínek a nákresu výstavní plochy</w:t>
      </w:r>
    </w:p>
    <w:p w:rsidR="00450122" w:rsidRPr="00450122" w:rsidRDefault="00450122" w:rsidP="00450122">
      <w:pPr>
        <w:shd w:val="clear" w:color="auto" w:fill="FFFFFF"/>
        <w:outlineLvl w:val="1"/>
        <w:rPr>
          <w:rFonts w:asciiTheme="minorHAnsi" w:hAnsiTheme="minorHAnsi" w:cstheme="minorHAnsi"/>
          <w:sz w:val="20"/>
          <w:szCs w:val="20"/>
        </w:rPr>
      </w:pPr>
      <w:r w:rsidRPr="00450122">
        <w:rPr>
          <w:rFonts w:asciiTheme="minorHAnsi" w:hAnsiTheme="minorHAnsi" w:cstheme="minorHAnsi"/>
          <w:sz w:val="20"/>
          <w:szCs w:val="20"/>
        </w:rPr>
        <w:t xml:space="preserve">Příloha </w:t>
      </w:r>
      <w:proofErr w:type="gramStart"/>
      <w:r w:rsidRPr="00450122">
        <w:rPr>
          <w:rFonts w:asciiTheme="minorHAnsi" w:hAnsiTheme="minorHAnsi" w:cstheme="minorHAnsi"/>
          <w:sz w:val="20"/>
          <w:szCs w:val="20"/>
        </w:rPr>
        <w:t>č. 8  Popis</w:t>
      </w:r>
      <w:proofErr w:type="gramEnd"/>
      <w:r w:rsidRPr="00450122">
        <w:rPr>
          <w:rFonts w:asciiTheme="minorHAnsi" w:hAnsiTheme="minorHAnsi" w:cstheme="minorHAnsi"/>
          <w:sz w:val="20"/>
          <w:szCs w:val="20"/>
        </w:rPr>
        <w:t xml:space="preserve"> a základní technické parametry exponátů, které požaduje zadavatel zařadit  do hlavní expozice</w:t>
      </w:r>
    </w:p>
    <w:p w:rsidR="00450122" w:rsidRPr="00450122" w:rsidRDefault="00450122" w:rsidP="00450122">
      <w:pPr>
        <w:shd w:val="clear" w:color="auto" w:fill="FFFFFF"/>
        <w:outlineLvl w:val="1"/>
        <w:rPr>
          <w:rFonts w:asciiTheme="minorHAnsi" w:hAnsiTheme="minorHAnsi" w:cstheme="minorHAnsi"/>
          <w:sz w:val="20"/>
          <w:szCs w:val="20"/>
        </w:rPr>
      </w:pPr>
      <w:r w:rsidRPr="00450122">
        <w:rPr>
          <w:rFonts w:asciiTheme="minorHAnsi" w:hAnsiTheme="minorHAnsi" w:cstheme="minorHAnsi"/>
          <w:sz w:val="20"/>
          <w:szCs w:val="20"/>
        </w:rPr>
        <w:t xml:space="preserve">Příloha </w:t>
      </w:r>
      <w:proofErr w:type="gramStart"/>
      <w:r w:rsidRPr="00450122">
        <w:rPr>
          <w:rFonts w:asciiTheme="minorHAnsi" w:hAnsiTheme="minorHAnsi" w:cstheme="minorHAnsi"/>
          <w:sz w:val="20"/>
          <w:szCs w:val="20"/>
        </w:rPr>
        <w:t>č.  9 Specifikace</w:t>
      </w:r>
      <w:proofErr w:type="gramEnd"/>
      <w:r w:rsidRPr="00450122">
        <w:rPr>
          <w:rFonts w:asciiTheme="minorHAnsi" w:hAnsiTheme="minorHAnsi" w:cstheme="minorHAnsi"/>
          <w:sz w:val="20"/>
          <w:szCs w:val="20"/>
        </w:rPr>
        <w:t xml:space="preserve"> vybavení části expozice pro </w:t>
      </w:r>
      <w:proofErr w:type="spellStart"/>
      <w:r w:rsidRPr="00450122">
        <w:rPr>
          <w:rFonts w:asciiTheme="minorHAnsi" w:hAnsiTheme="minorHAnsi" w:cstheme="minorHAnsi"/>
          <w:sz w:val="20"/>
          <w:szCs w:val="20"/>
        </w:rPr>
        <w:t>CzechTourism</w:t>
      </w:r>
      <w:proofErr w:type="spellEnd"/>
    </w:p>
    <w:p w:rsidR="00450122" w:rsidRPr="00450122" w:rsidRDefault="00450122" w:rsidP="00450122">
      <w:pPr>
        <w:shd w:val="clear" w:color="auto" w:fill="FFFFFF"/>
        <w:outlineLvl w:val="1"/>
        <w:rPr>
          <w:rFonts w:asciiTheme="minorHAnsi" w:hAnsiTheme="minorHAnsi" w:cstheme="minorHAnsi"/>
          <w:sz w:val="20"/>
          <w:szCs w:val="20"/>
        </w:rPr>
      </w:pPr>
    </w:p>
    <w:p w:rsidR="00450122" w:rsidRPr="00450122" w:rsidRDefault="00450122" w:rsidP="00450122">
      <w:pPr>
        <w:shd w:val="clear" w:color="auto" w:fill="FFFFFF"/>
        <w:spacing w:line="276" w:lineRule="auto"/>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V Praze dne ……………</w:t>
      </w:r>
    </w:p>
    <w:p w:rsidR="00450122" w:rsidRPr="00450122" w:rsidRDefault="00450122" w:rsidP="00450122">
      <w:pPr>
        <w:shd w:val="clear" w:color="auto" w:fill="FFFFFF"/>
        <w:spacing w:line="276" w:lineRule="auto"/>
        <w:jc w:val="both"/>
        <w:rPr>
          <w:rFonts w:asciiTheme="minorHAnsi" w:hAnsiTheme="minorHAnsi" w:cstheme="minorHAnsi"/>
          <w:color w:val="333333"/>
          <w:sz w:val="20"/>
          <w:szCs w:val="20"/>
        </w:rPr>
      </w:pPr>
    </w:p>
    <w:p w:rsidR="00450122" w:rsidRPr="00450122" w:rsidRDefault="00450122" w:rsidP="00450122">
      <w:pPr>
        <w:shd w:val="clear" w:color="auto" w:fill="FFFFFF"/>
        <w:spacing w:line="276" w:lineRule="auto"/>
        <w:jc w:val="both"/>
        <w:rPr>
          <w:rFonts w:asciiTheme="minorHAnsi" w:hAnsiTheme="minorHAnsi" w:cstheme="minorHAnsi"/>
          <w:color w:val="333333"/>
          <w:sz w:val="20"/>
          <w:szCs w:val="20"/>
        </w:rPr>
      </w:pPr>
    </w:p>
    <w:p w:rsidR="00450122" w:rsidRPr="00450122" w:rsidRDefault="00450122" w:rsidP="00450122">
      <w:pPr>
        <w:shd w:val="clear" w:color="auto" w:fill="FFFFFF"/>
        <w:spacing w:line="276" w:lineRule="auto"/>
        <w:jc w:val="both"/>
        <w:rPr>
          <w:rFonts w:asciiTheme="minorHAnsi" w:hAnsiTheme="minorHAnsi" w:cstheme="minorHAnsi"/>
          <w:color w:val="333333"/>
          <w:sz w:val="20"/>
          <w:szCs w:val="20"/>
        </w:rPr>
      </w:pPr>
      <w:r w:rsidRPr="00450122">
        <w:rPr>
          <w:rFonts w:asciiTheme="minorHAnsi" w:hAnsiTheme="minorHAnsi" w:cstheme="minorHAnsi"/>
          <w:color w:val="333333"/>
          <w:sz w:val="20"/>
          <w:szCs w:val="20"/>
        </w:rPr>
        <w:t>.......................................................</w:t>
      </w:r>
    </w:p>
    <w:p w:rsidR="00450122" w:rsidRPr="00450122" w:rsidRDefault="00450122" w:rsidP="00450122">
      <w:pPr>
        <w:shd w:val="clear" w:color="auto" w:fill="FFFFFF"/>
        <w:spacing w:line="276" w:lineRule="auto"/>
        <w:jc w:val="both"/>
        <w:rPr>
          <w:rFonts w:asciiTheme="minorHAnsi" w:hAnsiTheme="minorHAnsi" w:cstheme="minorHAnsi"/>
          <w:color w:val="000000" w:themeColor="text1"/>
          <w:sz w:val="20"/>
          <w:szCs w:val="20"/>
        </w:rPr>
      </w:pPr>
      <w:r w:rsidRPr="00450122">
        <w:rPr>
          <w:rFonts w:asciiTheme="minorHAnsi" w:hAnsiTheme="minorHAnsi" w:cstheme="minorHAnsi"/>
          <w:bCs/>
          <w:color w:val="000000" w:themeColor="text1"/>
          <w:sz w:val="20"/>
          <w:szCs w:val="20"/>
        </w:rPr>
        <w:t>Ing. Radomil Doležal</w:t>
      </w:r>
      <w:r w:rsidRPr="00450122">
        <w:rPr>
          <w:rFonts w:asciiTheme="minorHAnsi" w:hAnsiTheme="minorHAnsi" w:cstheme="minorHAnsi"/>
          <w:color w:val="000000" w:themeColor="text1"/>
          <w:sz w:val="20"/>
          <w:szCs w:val="20"/>
        </w:rPr>
        <w:t xml:space="preserve">, MBA </w:t>
      </w:r>
    </w:p>
    <w:p w:rsidR="00450122" w:rsidRPr="00450122" w:rsidRDefault="00450122" w:rsidP="00450122">
      <w:pPr>
        <w:shd w:val="clear" w:color="auto" w:fill="FFFFFF"/>
        <w:spacing w:line="276" w:lineRule="auto"/>
        <w:jc w:val="both"/>
        <w:rPr>
          <w:rFonts w:asciiTheme="minorHAnsi" w:hAnsiTheme="minorHAnsi" w:cstheme="minorHAnsi"/>
          <w:color w:val="333333"/>
          <w:sz w:val="20"/>
          <w:szCs w:val="20"/>
        </w:rPr>
      </w:pPr>
      <w:r w:rsidRPr="00450122">
        <w:rPr>
          <w:rFonts w:asciiTheme="minorHAnsi" w:hAnsiTheme="minorHAnsi" w:cstheme="minorHAnsi"/>
          <w:color w:val="000000" w:themeColor="text1"/>
          <w:sz w:val="20"/>
          <w:szCs w:val="20"/>
        </w:rPr>
        <w:t>generální ředitel</w:t>
      </w:r>
    </w:p>
    <w:p w:rsidR="00450122" w:rsidRPr="00450122" w:rsidRDefault="00450122" w:rsidP="00450122">
      <w:pPr>
        <w:keepNext/>
        <w:keepLines/>
        <w:ind w:left="-57"/>
        <w:rPr>
          <w:rFonts w:asciiTheme="minorHAnsi" w:hAnsiTheme="minorHAnsi" w:cstheme="minorHAnsi"/>
          <w:sz w:val="20"/>
          <w:szCs w:val="20"/>
        </w:rPr>
      </w:pPr>
    </w:p>
    <w:p w:rsidR="00450122" w:rsidRPr="00450122" w:rsidRDefault="00450122" w:rsidP="00450122">
      <w:pPr>
        <w:keepNext/>
        <w:keepLines/>
        <w:ind w:left="-57"/>
        <w:rPr>
          <w:rFonts w:asciiTheme="minorHAnsi" w:hAnsiTheme="minorHAnsi" w:cstheme="minorHAnsi"/>
          <w:sz w:val="20"/>
          <w:szCs w:val="20"/>
        </w:rPr>
      </w:pPr>
    </w:p>
    <w:p w:rsidR="00450122" w:rsidRPr="00450122" w:rsidRDefault="00450122" w:rsidP="00450122">
      <w:pPr>
        <w:kinsoku w:val="0"/>
        <w:overflowPunct w:val="0"/>
        <w:spacing w:line="200" w:lineRule="exact"/>
        <w:rPr>
          <w:rFonts w:asciiTheme="minorHAnsi" w:hAnsiTheme="minorHAnsi" w:cstheme="minorHAnsi"/>
          <w:sz w:val="20"/>
          <w:szCs w:val="20"/>
        </w:rPr>
      </w:pPr>
    </w:p>
    <w:p w:rsidR="00450122" w:rsidRPr="00450122" w:rsidRDefault="00450122" w:rsidP="00450122">
      <w:pPr>
        <w:kinsoku w:val="0"/>
        <w:overflowPunct w:val="0"/>
        <w:spacing w:line="200" w:lineRule="exact"/>
        <w:rPr>
          <w:rFonts w:asciiTheme="minorHAnsi" w:hAnsiTheme="minorHAnsi" w:cstheme="minorHAnsi"/>
          <w:sz w:val="20"/>
          <w:szCs w:val="20"/>
        </w:rPr>
      </w:pPr>
    </w:p>
    <w:p w:rsidR="00450122" w:rsidRPr="00450122" w:rsidRDefault="00450122" w:rsidP="00450122">
      <w:pPr>
        <w:kinsoku w:val="0"/>
        <w:overflowPunct w:val="0"/>
        <w:spacing w:line="200" w:lineRule="exact"/>
        <w:rPr>
          <w:rFonts w:asciiTheme="minorHAnsi" w:hAnsiTheme="minorHAnsi" w:cstheme="minorHAnsi"/>
          <w:sz w:val="20"/>
          <w:szCs w:val="20"/>
        </w:rPr>
      </w:pPr>
    </w:p>
    <w:p w:rsidR="00450122" w:rsidRPr="00450122" w:rsidRDefault="00450122" w:rsidP="00450122">
      <w:pPr>
        <w:kinsoku w:val="0"/>
        <w:overflowPunct w:val="0"/>
        <w:spacing w:line="200" w:lineRule="exact"/>
        <w:rPr>
          <w:rFonts w:asciiTheme="minorHAnsi" w:hAnsiTheme="minorHAnsi" w:cstheme="minorHAnsi"/>
          <w:sz w:val="20"/>
          <w:szCs w:val="20"/>
        </w:rPr>
      </w:pPr>
    </w:p>
    <w:p w:rsidR="00450122" w:rsidRPr="00450122" w:rsidRDefault="00450122" w:rsidP="00450122">
      <w:pPr>
        <w:kinsoku w:val="0"/>
        <w:overflowPunct w:val="0"/>
        <w:spacing w:line="200" w:lineRule="exact"/>
        <w:rPr>
          <w:rFonts w:asciiTheme="minorHAnsi" w:hAnsiTheme="minorHAnsi" w:cstheme="minorHAnsi"/>
          <w:sz w:val="20"/>
          <w:szCs w:val="20"/>
        </w:rPr>
      </w:pPr>
    </w:p>
    <w:p w:rsidR="00450122" w:rsidRPr="00450122" w:rsidRDefault="00450122" w:rsidP="00450122">
      <w:pPr>
        <w:kinsoku w:val="0"/>
        <w:overflowPunct w:val="0"/>
        <w:spacing w:line="200" w:lineRule="exact"/>
        <w:rPr>
          <w:rFonts w:asciiTheme="minorHAnsi" w:hAnsiTheme="minorHAnsi" w:cstheme="minorHAnsi"/>
          <w:sz w:val="20"/>
          <w:szCs w:val="20"/>
        </w:rPr>
      </w:pPr>
    </w:p>
    <w:p w:rsidR="00450122" w:rsidRPr="00450122" w:rsidRDefault="00450122" w:rsidP="00450122">
      <w:pPr>
        <w:kinsoku w:val="0"/>
        <w:overflowPunct w:val="0"/>
        <w:spacing w:before="3" w:line="200" w:lineRule="exact"/>
        <w:rPr>
          <w:rFonts w:asciiTheme="minorHAnsi" w:hAnsiTheme="minorHAnsi" w:cstheme="minorHAnsi"/>
          <w:sz w:val="20"/>
          <w:szCs w:val="20"/>
        </w:rPr>
      </w:pPr>
    </w:p>
    <w:p w:rsidR="00450122" w:rsidRPr="00450122" w:rsidRDefault="00450122" w:rsidP="00450122">
      <w:pPr>
        <w:kinsoku w:val="0"/>
        <w:overflowPunct w:val="0"/>
        <w:spacing w:before="42" w:line="296" w:lineRule="auto"/>
        <w:ind w:left="1686" w:right="1313" w:firstLine="1710"/>
        <w:rPr>
          <w:rFonts w:asciiTheme="minorHAnsi" w:hAnsiTheme="minorHAnsi" w:cstheme="minorHAnsi"/>
          <w:color w:val="000000"/>
          <w:sz w:val="20"/>
          <w:szCs w:val="20"/>
        </w:rPr>
      </w:pPr>
      <w:r w:rsidRPr="00450122">
        <w:rPr>
          <w:rFonts w:asciiTheme="minorHAnsi" w:hAnsiTheme="minorHAnsi" w:cstheme="minorHAnsi"/>
          <w:b/>
          <w:bCs/>
          <w:color w:val="231F20"/>
          <w:sz w:val="20"/>
          <w:szCs w:val="20"/>
        </w:rPr>
        <w:lastRenderedPageBreak/>
        <w:t>PŘÍLOHY</w:t>
      </w:r>
      <w:r w:rsidRPr="00450122">
        <w:rPr>
          <w:rFonts w:asciiTheme="minorHAnsi" w:hAnsiTheme="minorHAnsi" w:cstheme="minorHAnsi"/>
          <w:b/>
          <w:bCs/>
          <w:color w:val="231F20"/>
          <w:spacing w:val="-21"/>
          <w:sz w:val="20"/>
          <w:szCs w:val="20"/>
        </w:rPr>
        <w:t xml:space="preserve"> </w:t>
      </w:r>
      <w:r w:rsidRPr="00450122">
        <w:rPr>
          <w:rFonts w:asciiTheme="minorHAnsi" w:hAnsiTheme="minorHAnsi" w:cstheme="minorHAnsi"/>
          <w:b/>
          <w:bCs/>
          <w:color w:val="231F20"/>
          <w:sz w:val="20"/>
          <w:szCs w:val="20"/>
        </w:rPr>
        <w:t>K</w:t>
      </w:r>
      <w:r w:rsidRPr="00450122">
        <w:rPr>
          <w:rFonts w:asciiTheme="minorHAnsi" w:hAnsiTheme="minorHAnsi" w:cstheme="minorHAnsi"/>
          <w:b/>
          <w:bCs/>
          <w:color w:val="231F20"/>
          <w:w w:val="99"/>
          <w:sz w:val="20"/>
          <w:szCs w:val="20"/>
        </w:rPr>
        <w:t xml:space="preserve"> </w:t>
      </w:r>
      <w:r w:rsidRPr="00450122">
        <w:rPr>
          <w:rFonts w:asciiTheme="minorHAnsi" w:hAnsiTheme="minorHAnsi" w:cstheme="minorHAnsi"/>
          <w:b/>
          <w:bCs/>
          <w:color w:val="231F20"/>
          <w:spacing w:val="-3"/>
          <w:sz w:val="20"/>
          <w:szCs w:val="20"/>
        </w:rPr>
        <w:t>Z</w:t>
      </w:r>
      <w:r w:rsidRPr="00450122">
        <w:rPr>
          <w:rFonts w:asciiTheme="minorHAnsi" w:hAnsiTheme="minorHAnsi" w:cstheme="minorHAnsi"/>
          <w:b/>
          <w:bCs/>
          <w:color w:val="231F20"/>
          <w:sz w:val="20"/>
          <w:szCs w:val="20"/>
        </w:rPr>
        <w:t>ADÁVACÍ</w:t>
      </w:r>
      <w:r w:rsidRPr="00450122">
        <w:rPr>
          <w:rFonts w:asciiTheme="minorHAnsi" w:hAnsiTheme="minorHAnsi" w:cstheme="minorHAnsi"/>
          <w:b/>
          <w:bCs/>
          <w:color w:val="231F20"/>
          <w:spacing w:val="-55"/>
          <w:sz w:val="20"/>
          <w:szCs w:val="20"/>
        </w:rPr>
        <w:t xml:space="preserve"> </w:t>
      </w:r>
      <w:r w:rsidRPr="00450122">
        <w:rPr>
          <w:rFonts w:asciiTheme="minorHAnsi" w:hAnsiTheme="minorHAnsi" w:cstheme="minorHAnsi"/>
          <w:b/>
          <w:bCs/>
          <w:color w:val="231F20"/>
          <w:sz w:val="20"/>
          <w:szCs w:val="20"/>
        </w:rPr>
        <w:t>DOKUMENTACI</w:t>
      </w:r>
    </w:p>
    <w:p w:rsidR="00450122" w:rsidRPr="00450122" w:rsidRDefault="00450122" w:rsidP="00450122">
      <w:pPr>
        <w:kinsoku w:val="0"/>
        <w:overflowPunct w:val="0"/>
        <w:spacing w:line="200" w:lineRule="exact"/>
        <w:rPr>
          <w:rFonts w:asciiTheme="minorHAnsi" w:hAnsiTheme="minorHAnsi" w:cstheme="minorHAnsi"/>
          <w:sz w:val="20"/>
          <w:szCs w:val="20"/>
        </w:rPr>
      </w:pPr>
    </w:p>
    <w:p w:rsidR="00450122" w:rsidRPr="00450122" w:rsidRDefault="00450122" w:rsidP="00450122">
      <w:pPr>
        <w:kinsoku w:val="0"/>
        <w:overflowPunct w:val="0"/>
        <w:spacing w:line="200" w:lineRule="exact"/>
        <w:rPr>
          <w:rFonts w:asciiTheme="minorHAnsi" w:hAnsiTheme="minorHAnsi" w:cstheme="minorHAnsi"/>
          <w:sz w:val="20"/>
          <w:szCs w:val="20"/>
        </w:rPr>
      </w:pPr>
    </w:p>
    <w:p w:rsidR="00450122" w:rsidRPr="00450122" w:rsidRDefault="00450122" w:rsidP="00450122">
      <w:pPr>
        <w:kinsoku w:val="0"/>
        <w:overflowPunct w:val="0"/>
        <w:spacing w:line="200" w:lineRule="exact"/>
        <w:rPr>
          <w:rFonts w:asciiTheme="minorHAnsi" w:hAnsiTheme="minorHAnsi" w:cstheme="minorHAnsi"/>
          <w:sz w:val="20"/>
          <w:szCs w:val="20"/>
        </w:rPr>
      </w:pPr>
    </w:p>
    <w:p w:rsidR="00450122" w:rsidRPr="00450122" w:rsidRDefault="00450122" w:rsidP="00450122">
      <w:pPr>
        <w:kinsoku w:val="0"/>
        <w:overflowPunct w:val="0"/>
        <w:spacing w:line="200" w:lineRule="exact"/>
        <w:rPr>
          <w:rFonts w:asciiTheme="minorHAnsi" w:hAnsiTheme="minorHAnsi" w:cstheme="minorHAnsi"/>
          <w:sz w:val="20"/>
          <w:szCs w:val="20"/>
        </w:rPr>
      </w:pPr>
    </w:p>
    <w:p w:rsidR="00450122" w:rsidRPr="00450122" w:rsidRDefault="00450122" w:rsidP="00450122">
      <w:pPr>
        <w:kinsoku w:val="0"/>
        <w:overflowPunct w:val="0"/>
        <w:spacing w:before="4" w:line="200" w:lineRule="exact"/>
        <w:rPr>
          <w:rFonts w:asciiTheme="minorHAnsi" w:hAnsiTheme="minorHAnsi" w:cstheme="minorHAnsi"/>
          <w:sz w:val="20"/>
          <w:szCs w:val="20"/>
        </w:rPr>
      </w:pPr>
    </w:p>
    <w:p w:rsidR="00450122" w:rsidRPr="00450122" w:rsidRDefault="00450122" w:rsidP="00450122">
      <w:pPr>
        <w:kinsoku w:val="0"/>
        <w:overflowPunct w:val="0"/>
        <w:ind w:left="2814"/>
        <w:rPr>
          <w:rFonts w:asciiTheme="minorHAnsi" w:hAnsiTheme="minorHAnsi" w:cstheme="minorHAnsi"/>
          <w:sz w:val="20"/>
          <w:szCs w:val="20"/>
        </w:rPr>
      </w:pPr>
    </w:p>
    <w:p w:rsidR="00450122" w:rsidRPr="00450122" w:rsidRDefault="00450122" w:rsidP="00450122">
      <w:pPr>
        <w:kinsoku w:val="0"/>
        <w:overflowPunct w:val="0"/>
        <w:spacing w:line="200" w:lineRule="exact"/>
        <w:rPr>
          <w:rFonts w:asciiTheme="minorHAnsi" w:hAnsiTheme="minorHAnsi" w:cstheme="minorHAnsi"/>
          <w:sz w:val="20"/>
          <w:szCs w:val="20"/>
        </w:rPr>
      </w:pPr>
    </w:p>
    <w:p w:rsidR="00450122" w:rsidRPr="00450122" w:rsidRDefault="00450122" w:rsidP="00450122">
      <w:pPr>
        <w:kinsoku w:val="0"/>
        <w:overflowPunct w:val="0"/>
        <w:spacing w:line="200" w:lineRule="exact"/>
        <w:rPr>
          <w:rFonts w:asciiTheme="minorHAnsi" w:hAnsiTheme="minorHAnsi" w:cstheme="minorHAnsi"/>
          <w:sz w:val="20"/>
          <w:szCs w:val="20"/>
        </w:rPr>
      </w:pPr>
    </w:p>
    <w:p w:rsidR="00450122" w:rsidRPr="00450122" w:rsidRDefault="00450122" w:rsidP="00450122">
      <w:pPr>
        <w:kinsoku w:val="0"/>
        <w:overflowPunct w:val="0"/>
        <w:spacing w:line="200" w:lineRule="exact"/>
        <w:rPr>
          <w:rFonts w:asciiTheme="minorHAnsi" w:hAnsiTheme="minorHAnsi" w:cstheme="minorHAnsi"/>
          <w:sz w:val="20"/>
          <w:szCs w:val="20"/>
        </w:rPr>
      </w:pPr>
    </w:p>
    <w:p w:rsidR="00450122" w:rsidRPr="00450122" w:rsidRDefault="00450122" w:rsidP="00450122">
      <w:pPr>
        <w:kinsoku w:val="0"/>
        <w:overflowPunct w:val="0"/>
        <w:spacing w:line="200" w:lineRule="exact"/>
        <w:rPr>
          <w:rFonts w:asciiTheme="minorHAnsi" w:hAnsiTheme="minorHAnsi" w:cstheme="minorHAnsi"/>
          <w:sz w:val="20"/>
          <w:szCs w:val="20"/>
        </w:rPr>
      </w:pPr>
    </w:p>
    <w:p w:rsidR="00450122" w:rsidRPr="00450122" w:rsidRDefault="00450122" w:rsidP="00450122">
      <w:pPr>
        <w:kinsoku w:val="0"/>
        <w:overflowPunct w:val="0"/>
        <w:spacing w:line="200" w:lineRule="exact"/>
        <w:rPr>
          <w:rFonts w:asciiTheme="minorHAnsi" w:hAnsiTheme="minorHAnsi" w:cstheme="minorHAnsi"/>
          <w:sz w:val="20"/>
          <w:szCs w:val="20"/>
        </w:rPr>
      </w:pPr>
    </w:p>
    <w:p w:rsidR="00450122" w:rsidRPr="00450122" w:rsidRDefault="00450122" w:rsidP="00450122">
      <w:pPr>
        <w:kinsoku w:val="0"/>
        <w:overflowPunct w:val="0"/>
        <w:spacing w:before="2" w:line="260" w:lineRule="exact"/>
        <w:rPr>
          <w:rFonts w:asciiTheme="minorHAnsi" w:hAnsiTheme="minorHAnsi" w:cstheme="minorHAnsi"/>
          <w:sz w:val="20"/>
          <w:szCs w:val="20"/>
        </w:rPr>
      </w:pPr>
    </w:p>
    <w:p w:rsidR="00450122" w:rsidRPr="00450122" w:rsidRDefault="00450122" w:rsidP="00450122">
      <w:pPr>
        <w:pStyle w:val="Default"/>
        <w:jc w:val="center"/>
        <w:rPr>
          <w:rFonts w:asciiTheme="minorHAnsi" w:hAnsiTheme="minorHAnsi" w:cstheme="minorHAnsi"/>
          <w:sz w:val="20"/>
          <w:szCs w:val="20"/>
        </w:rPr>
      </w:pPr>
      <w:r w:rsidRPr="00450122">
        <w:rPr>
          <w:rFonts w:asciiTheme="minorHAnsi" w:hAnsiTheme="minorHAnsi" w:cstheme="minorHAnsi"/>
          <w:b/>
          <w:bCs/>
          <w:color w:val="231F20"/>
          <w:sz w:val="20"/>
          <w:szCs w:val="20"/>
        </w:rPr>
        <w:t xml:space="preserve">Dodavatel Souborného díla </w:t>
      </w:r>
      <w:r w:rsidRPr="00450122">
        <w:rPr>
          <w:rFonts w:asciiTheme="minorHAnsi" w:hAnsiTheme="minorHAnsi" w:cstheme="minorHAnsi"/>
          <w:b/>
          <w:bCs/>
          <w:color w:val="231F20"/>
          <w:spacing w:val="-1"/>
          <w:sz w:val="20"/>
          <w:szCs w:val="20"/>
        </w:rPr>
        <w:t>ú</w:t>
      </w:r>
      <w:r w:rsidRPr="00450122">
        <w:rPr>
          <w:rFonts w:asciiTheme="minorHAnsi" w:hAnsiTheme="minorHAnsi" w:cstheme="minorHAnsi"/>
          <w:b/>
          <w:bCs/>
          <w:color w:val="231F20"/>
          <w:sz w:val="20"/>
          <w:szCs w:val="20"/>
        </w:rPr>
        <w:t>časti</w:t>
      </w:r>
      <w:r w:rsidRPr="00450122">
        <w:rPr>
          <w:rFonts w:asciiTheme="minorHAnsi" w:hAnsiTheme="minorHAnsi" w:cstheme="minorHAnsi"/>
          <w:b/>
          <w:bCs/>
          <w:color w:val="231F20"/>
          <w:spacing w:val="-4"/>
          <w:sz w:val="20"/>
          <w:szCs w:val="20"/>
        </w:rPr>
        <w:t xml:space="preserve"> </w:t>
      </w:r>
      <w:r w:rsidRPr="00450122">
        <w:rPr>
          <w:rFonts w:asciiTheme="minorHAnsi" w:hAnsiTheme="minorHAnsi" w:cstheme="minorHAnsi"/>
          <w:b/>
          <w:bCs/>
          <w:color w:val="231F20"/>
          <w:sz w:val="20"/>
          <w:szCs w:val="20"/>
        </w:rPr>
        <w:t>ČR</w:t>
      </w:r>
      <w:r w:rsidRPr="00450122">
        <w:rPr>
          <w:rFonts w:asciiTheme="minorHAnsi" w:hAnsiTheme="minorHAnsi" w:cstheme="minorHAnsi"/>
          <w:b/>
          <w:bCs/>
          <w:color w:val="231F20"/>
          <w:spacing w:val="-5"/>
          <w:sz w:val="20"/>
          <w:szCs w:val="20"/>
        </w:rPr>
        <w:t xml:space="preserve"> </w:t>
      </w:r>
      <w:r w:rsidRPr="00450122">
        <w:rPr>
          <w:rFonts w:asciiTheme="minorHAnsi" w:hAnsiTheme="minorHAnsi" w:cstheme="minorHAnsi"/>
          <w:b/>
          <w:bCs/>
          <w:color w:val="231F20"/>
          <w:spacing w:val="-1"/>
          <w:sz w:val="20"/>
          <w:szCs w:val="20"/>
        </w:rPr>
        <w:t xml:space="preserve">na </w:t>
      </w:r>
      <w:r w:rsidRPr="00450122">
        <w:rPr>
          <w:rFonts w:asciiTheme="minorHAnsi" w:hAnsiTheme="minorHAnsi" w:cstheme="minorHAnsi"/>
          <w:b/>
          <w:bCs/>
          <w:sz w:val="20"/>
          <w:szCs w:val="20"/>
        </w:rPr>
        <w:t xml:space="preserve">Mezinárodní specializované výstavě </w:t>
      </w:r>
      <w:proofErr w:type="spellStart"/>
      <w:r w:rsidRPr="00450122">
        <w:rPr>
          <w:rFonts w:asciiTheme="minorHAnsi" w:hAnsiTheme="minorHAnsi" w:cstheme="minorHAnsi"/>
          <w:b/>
          <w:bCs/>
          <w:sz w:val="20"/>
          <w:szCs w:val="20"/>
        </w:rPr>
        <w:t>Astana</w:t>
      </w:r>
      <w:proofErr w:type="spellEnd"/>
      <w:r w:rsidRPr="00450122">
        <w:rPr>
          <w:rFonts w:asciiTheme="minorHAnsi" w:hAnsiTheme="minorHAnsi" w:cstheme="minorHAnsi"/>
          <w:b/>
          <w:bCs/>
          <w:sz w:val="20"/>
          <w:szCs w:val="20"/>
        </w:rPr>
        <w:t xml:space="preserve"> EXPO 2017</w:t>
      </w:r>
    </w:p>
    <w:p w:rsidR="00450122" w:rsidRPr="00450122" w:rsidRDefault="00450122" w:rsidP="00450122">
      <w:pPr>
        <w:kinsoku w:val="0"/>
        <w:overflowPunct w:val="0"/>
        <w:spacing w:line="412" w:lineRule="exact"/>
        <w:ind w:left="952" w:right="185" w:hanging="396"/>
        <w:rPr>
          <w:rFonts w:asciiTheme="minorHAnsi" w:hAnsiTheme="minorHAnsi" w:cstheme="minorHAnsi"/>
          <w:color w:val="000000"/>
          <w:sz w:val="20"/>
          <w:szCs w:val="20"/>
        </w:rPr>
        <w:sectPr w:rsidR="00450122" w:rsidRPr="00450122">
          <w:headerReference w:type="default" r:id="rId18"/>
          <w:footerReference w:type="default" r:id="rId19"/>
          <w:pgSz w:w="11905" w:h="16840"/>
          <w:pgMar w:top="900" w:right="1680" w:bottom="280" w:left="1300" w:header="717" w:footer="0" w:gutter="0"/>
          <w:pgNumType w:start="1"/>
          <w:cols w:space="708"/>
          <w:noEndnote/>
        </w:sectPr>
      </w:pPr>
    </w:p>
    <w:p w:rsidR="00450122" w:rsidRPr="00450122" w:rsidRDefault="00450122" w:rsidP="00450122">
      <w:pPr>
        <w:kinsoku w:val="0"/>
        <w:overflowPunct w:val="0"/>
        <w:spacing w:line="200" w:lineRule="exact"/>
        <w:rPr>
          <w:rFonts w:asciiTheme="minorHAnsi" w:hAnsiTheme="minorHAnsi" w:cstheme="minorHAnsi"/>
          <w:sz w:val="20"/>
          <w:szCs w:val="20"/>
        </w:rPr>
      </w:pPr>
    </w:p>
    <w:p w:rsidR="00450122" w:rsidRPr="00450122" w:rsidRDefault="00450122" w:rsidP="00450122">
      <w:pPr>
        <w:kinsoku w:val="0"/>
        <w:overflowPunct w:val="0"/>
        <w:spacing w:line="200" w:lineRule="exact"/>
        <w:rPr>
          <w:rFonts w:asciiTheme="minorHAnsi" w:hAnsiTheme="minorHAnsi" w:cstheme="minorHAnsi"/>
          <w:sz w:val="20"/>
          <w:szCs w:val="20"/>
        </w:rPr>
      </w:pPr>
    </w:p>
    <w:p w:rsidR="00450122" w:rsidRPr="00450122" w:rsidRDefault="00450122" w:rsidP="00450122">
      <w:pPr>
        <w:kinsoku w:val="0"/>
        <w:overflowPunct w:val="0"/>
        <w:spacing w:line="200" w:lineRule="exact"/>
        <w:rPr>
          <w:rFonts w:asciiTheme="minorHAnsi" w:hAnsiTheme="minorHAnsi" w:cstheme="minorHAnsi"/>
          <w:sz w:val="20"/>
          <w:szCs w:val="20"/>
        </w:rPr>
      </w:pPr>
    </w:p>
    <w:p w:rsidR="00450122" w:rsidRPr="00450122" w:rsidRDefault="00450122" w:rsidP="00450122">
      <w:pPr>
        <w:kinsoku w:val="0"/>
        <w:overflowPunct w:val="0"/>
        <w:spacing w:before="3" w:line="200" w:lineRule="exact"/>
        <w:rPr>
          <w:rFonts w:asciiTheme="minorHAnsi" w:hAnsiTheme="minorHAnsi" w:cstheme="minorHAnsi"/>
          <w:sz w:val="20"/>
          <w:szCs w:val="20"/>
        </w:rPr>
      </w:pPr>
    </w:p>
    <w:p w:rsidR="00450122" w:rsidRPr="00450122" w:rsidRDefault="00450122" w:rsidP="00450122">
      <w:pPr>
        <w:pStyle w:val="Nadpis3"/>
        <w:kinsoku w:val="0"/>
        <w:overflowPunct w:val="0"/>
        <w:spacing w:before="72"/>
        <w:rPr>
          <w:rFonts w:asciiTheme="minorHAnsi" w:hAnsiTheme="minorHAnsi" w:cstheme="minorHAnsi"/>
          <w:b w:val="0"/>
          <w:bCs w:val="0"/>
          <w:color w:val="000000"/>
          <w:sz w:val="20"/>
          <w:szCs w:val="20"/>
        </w:rPr>
      </w:pPr>
      <w:r w:rsidRPr="00450122">
        <w:rPr>
          <w:rFonts w:asciiTheme="minorHAnsi" w:hAnsiTheme="minorHAnsi" w:cstheme="minorHAnsi"/>
          <w:color w:val="231F20"/>
          <w:spacing w:val="1"/>
          <w:sz w:val="20"/>
          <w:szCs w:val="20"/>
        </w:rPr>
        <w:t>P</w:t>
      </w:r>
      <w:r w:rsidRPr="00450122">
        <w:rPr>
          <w:rFonts w:asciiTheme="minorHAnsi" w:hAnsiTheme="minorHAnsi" w:cstheme="minorHAnsi"/>
          <w:color w:val="231F20"/>
          <w:spacing w:val="-2"/>
          <w:sz w:val="20"/>
          <w:szCs w:val="20"/>
        </w:rPr>
        <w:t>ř</w:t>
      </w:r>
      <w:r w:rsidRPr="00450122">
        <w:rPr>
          <w:rFonts w:asciiTheme="minorHAnsi" w:hAnsiTheme="minorHAnsi" w:cstheme="minorHAnsi"/>
          <w:color w:val="231F20"/>
          <w:sz w:val="20"/>
          <w:szCs w:val="20"/>
        </w:rPr>
        <w:t>í</w:t>
      </w:r>
      <w:r w:rsidRPr="00450122">
        <w:rPr>
          <w:rFonts w:asciiTheme="minorHAnsi" w:hAnsiTheme="minorHAnsi" w:cstheme="minorHAnsi"/>
          <w:color w:val="231F20"/>
          <w:spacing w:val="-2"/>
          <w:sz w:val="20"/>
          <w:szCs w:val="20"/>
        </w:rPr>
        <w:t>l</w:t>
      </w:r>
      <w:r w:rsidRPr="00450122">
        <w:rPr>
          <w:rFonts w:asciiTheme="minorHAnsi" w:hAnsiTheme="minorHAnsi" w:cstheme="minorHAnsi"/>
          <w:color w:val="231F20"/>
          <w:sz w:val="20"/>
          <w:szCs w:val="20"/>
        </w:rPr>
        <w:t>oha 1:</w:t>
      </w:r>
      <w:r w:rsidRPr="00450122">
        <w:rPr>
          <w:rFonts w:asciiTheme="minorHAnsi" w:hAnsiTheme="minorHAnsi" w:cstheme="minorHAnsi"/>
          <w:color w:val="231F20"/>
          <w:spacing w:val="-2"/>
          <w:sz w:val="20"/>
          <w:szCs w:val="20"/>
        </w:rPr>
        <w:t xml:space="preserve"> Krycí list nabídky</w:t>
      </w:r>
    </w:p>
    <w:p w:rsidR="00450122" w:rsidRPr="00450122" w:rsidRDefault="00450122" w:rsidP="00450122">
      <w:pPr>
        <w:kinsoku w:val="0"/>
        <w:overflowPunct w:val="0"/>
        <w:spacing w:before="2" w:line="140" w:lineRule="exact"/>
        <w:rPr>
          <w:rFonts w:asciiTheme="minorHAnsi" w:hAnsiTheme="minorHAnsi" w:cstheme="minorHAnsi"/>
          <w:sz w:val="20"/>
          <w:szCs w:val="20"/>
        </w:rPr>
      </w:pPr>
    </w:p>
    <w:p w:rsidR="00450122" w:rsidRPr="00450122" w:rsidRDefault="00450122" w:rsidP="00450122">
      <w:pPr>
        <w:kinsoku w:val="0"/>
        <w:overflowPunct w:val="0"/>
        <w:spacing w:line="200" w:lineRule="exact"/>
        <w:rPr>
          <w:rFonts w:asciiTheme="minorHAnsi" w:hAnsiTheme="minorHAnsi" w:cstheme="minorHAnsi"/>
          <w:sz w:val="20"/>
          <w:szCs w:val="20"/>
        </w:rPr>
      </w:pPr>
    </w:p>
    <w:p w:rsidR="00450122" w:rsidRPr="00450122" w:rsidRDefault="00450122" w:rsidP="00450122">
      <w:pPr>
        <w:pStyle w:val="Zkladntext2"/>
        <w:jc w:val="center"/>
        <w:rPr>
          <w:rFonts w:asciiTheme="minorHAnsi" w:hAnsiTheme="minorHAnsi" w:cstheme="minorHAnsi"/>
          <w:b/>
          <w:sz w:val="20"/>
          <w:szCs w:val="20"/>
        </w:rPr>
      </w:pPr>
      <w:r w:rsidRPr="00450122">
        <w:rPr>
          <w:rFonts w:asciiTheme="minorHAnsi" w:hAnsiTheme="minorHAnsi" w:cstheme="minorHAnsi"/>
          <w:b/>
          <w:sz w:val="20"/>
          <w:szCs w:val="20"/>
        </w:rPr>
        <w:t>Krycí list nabídky</w:t>
      </w:r>
    </w:p>
    <w:p w:rsidR="00450122" w:rsidRPr="00450122" w:rsidRDefault="00450122" w:rsidP="00450122">
      <w:pPr>
        <w:pStyle w:val="Zkladntext2"/>
        <w:jc w:val="center"/>
        <w:rPr>
          <w:rFonts w:asciiTheme="minorHAnsi" w:hAnsiTheme="minorHAnsi" w:cstheme="minorHAnsi"/>
          <w:b/>
          <w:sz w:val="20"/>
          <w:szCs w:val="20"/>
          <w:lang w:val="x-none"/>
        </w:rPr>
      </w:pPr>
    </w:p>
    <w:p w:rsidR="00450122" w:rsidRPr="00450122" w:rsidRDefault="00450122" w:rsidP="00450122">
      <w:pPr>
        <w:rPr>
          <w:rFonts w:asciiTheme="minorHAnsi" w:hAnsiTheme="minorHAnsi" w:cstheme="minorHAnsi"/>
          <w:b/>
          <w:caps/>
          <w:sz w:val="20"/>
          <w:szCs w:val="20"/>
        </w:rPr>
      </w:pPr>
      <w:r w:rsidRPr="00450122">
        <w:rPr>
          <w:rFonts w:asciiTheme="minorHAnsi" w:hAnsiTheme="minorHAnsi" w:cstheme="minorHAnsi"/>
          <w:b/>
          <w:caps/>
          <w:sz w:val="20"/>
          <w:szCs w:val="20"/>
        </w:rPr>
        <w:t>Základní údaje:</w:t>
      </w:r>
    </w:p>
    <w:p w:rsidR="00450122" w:rsidRPr="00450122" w:rsidRDefault="00450122" w:rsidP="00450122">
      <w:pPr>
        <w:ind w:left="2832" w:hanging="2832"/>
        <w:rPr>
          <w:rFonts w:asciiTheme="minorHAnsi" w:hAnsiTheme="minorHAnsi" w:cstheme="minorHAnsi"/>
          <w:b/>
          <w:sz w:val="20"/>
          <w:szCs w:val="20"/>
        </w:rPr>
      </w:pPr>
    </w:p>
    <w:p w:rsidR="00450122" w:rsidRPr="00450122" w:rsidRDefault="00450122" w:rsidP="00450122">
      <w:pPr>
        <w:ind w:left="2832" w:hanging="2832"/>
        <w:rPr>
          <w:rFonts w:asciiTheme="minorHAnsi" w:hAnsiTheme="minorHAnsi" w:cstheme="minorHAnsi"/>
          <w:b/>
          <w:bCs/>
          <w:sz w:val="20"/>
          <w:szCs w:val="20"/>
        </w:rPr>
      </w:pPr>
      <w:r w:rsidRPr="00450122">
        <w:rPr>
          <w:rFonts w:asciiTheme="minorHAnsi" w:hAnsiTheme="minorHAnsi" w:cstheme="minorHAnsi"/>
          <w:b/>
          <w:bCs/>
          <w:sz w:val="20"/>
          <w:szCs w:val="20"/>
        </w:rPr>
        <w:t xml:space="preserve">Název veřejné zakázky: </w:t>
      </w:r>
      <w:r w:rsidRPr="00450122">
        <w:rPr>
          <w:rFonts w:asciiTheme="minorHAnsi" w:hAnsiTheme="minorHAnsi" w:cstheme="minorHAnsi"/>
          <w:b/>
          <w:bCs/>
          <w:sz w:val="20"/>
          <w:szCs w:val="20"/>
        </w:rPr>
        <w:tab/>
      </w:r>
      <w:r w:rsidRPr="00450122">
        <w:rPr>
          <w:rFonts w:asciiTheme="minorHAnsi" w:hAnsiTheme="minorHAnsi" w:cstheme="minorHAnsi"/>
          <w:sz w:val="20"/>
          <w:szCs w:val="20"/>
        </w:rPr>
        <w:t xml:space="preserve">Dodavatel souborného díla účasti ČR na Mezinárodní specializované výstavě </w:t>
      </w:r>
      <w:proofErr w:type="spellStart"/>
      <w:r w:rsidRPr="00450122">
        <w:rPr>
          <w:rFonts w:asciiTheme="minorHAnsi" w:hAnsiTheme="minorHAnsi" w:cstheme="minorHAnsi"/>
          <w:sz w:val="20"/>
          <w:szCs w:val="20"/>
        </w:rPr>
        <w:t>Astana</w:t>
      </w:r>
      <w:proofErr w:type="spellEnd"/>
      <w:r w:rsidRPr="00450122">
        <w:rPr>
          <w:rFonts w:asciiTheme="minorHAnsi" w:hAnsiTheme="minorHAnsi" w:cstheme="minorHAnsi"/>
          <w:sz w:val="20"/>
          <w:szCs w:val="20"/>
        </w:rPr>
        <w:t xml:space="preserve"> EXPO 2017</w:t>
      </w:r>
    </w:p>
    <w:p w:rsidR="00450122" w:rsidRPr="00450122" w:rsidRDefault="00450122" w:rsidP="00450122">
      <w:pPr>
        <w:rPr>
          <w:rFonts w:asciiTheme="minorHAnsi" w:hAnsiTheme="minorHAnsi" w:cstheme="minorHAnsi"/>
          <w:bCs/>
          <w:sz w:val="20"/>
          <w:szCs w:val="20"/>
        </w:rPr>
      </w:pPr>
      <w:r w:rsidRPr="00450122">
        <w:rPr>
          <w:rFonts w:asciiTheme="minorHAnsi" w:hAnsiTheme="minorHAnsi" w:cstheme="minorHAnsi"/>
          <w:b/>
          <w:bCs/>
          <w:sz w:val="20"/>
          <w:szCs w:val="20"/>
        </w:rPr>
        <w:t xml:space="preserve">Zadavatel: </w:t>
      </w:r>
      <w:r w:rsidRPr="00450122">
        <w:rPr>
          <w:rFonts w:asciiTheme="minorHAnsi" w:hAnsiTheme="minorHAnsi" w:cstheme="minorHAnsi"/>
          <w:b/>
          <w:bCs/>
          <w:sz w:val="20"/>
          <w:szCs w:val="20"/>
        </w:rPr>
        <w:tab/>
      </w:r>
      <w:r w:rsidRPr="00450122">
        <w:rPr>
          <w:rFonts w:asciiTheme="minorHAnsi" w:hAnsiTheme="minorHAnsi" w:cstheme="minorHAnsi"/>
          <w:b/>
          <w:bCs/>
          <w:sz w:val="20"/>
          <w:szCs w:val="20"/>
        </w:rPr>
        <w:tab/>
      </w:r>
      <w:r w:rsidRPr="00450122">
        <w:rPr>
          <w:rFonts w:asciiTheme="minorHAnsi" w:hAnsiTheme="minorHAnsi" w:cstheme="minorHAnsi"/>
          <w:b/>
          <w:bCs/>
          <w:sz w:val="20"/>
          <w:szCs w:val="20"/>
        </w:rPr>
        <w:tab/>
      </w:r>
      <w:r w:rsidRPr="00450122">
        <w:rPr>
          <w:rFonts w:asciiTheme="minorHAnsi" w:hAnsiTheme="minorHAnsi" w:cstheme="minorHAnsi"/>
          <w:bCs/>
          <w:sz w:val="20"/>
          <w:szCs w:val="20"/>
        </w:rPr>
        <w:t xml:space="preserve">Česká agentura na podporu obchodu / </w:t>
      </w:r>
      <w:proofErr w:type="spellStart"/>
      <w:r w:rsidRPr="00450122">
        <w:rPr>
          <w:rFonts w:asciiTheme="minorHAnsi" w:hAnsiTheme="minorHAnsi" w:cstheme="minorHAnsi"/>
          <w:bCs/>
          <w:sz w:val="20"/>
          <w:szCs w:val="20"/>
        </w:rPr>
        <w:t>CzechTrade</w:t>
      </w:r>
      <w:proofErr w:type="spellEnd"/>
    </w:p>
    <w:p w:rsidR="00450122" w:rsidRPr="00450122" w:rsidRDefault="00450122" w:rsidP="00450122">
      <w:pPr>
        <w:rPr>
          <w:rFonts w:asciiTheme="minorHAnsi" w:hAnsiTheme="minorHAnsi" w:cstheme="minorHAnsi"/>
          <w:b/>
          <w:bCs/>
          <w:sz w:val="20"/>
          <w:szCs w:val="20"/>
        </w:rPr>
      </w:pPr>
      <w:r w:rsidRPr="00450122">
        <w:rPr>
          <w:rFonts w:asciiTheme="minorHAnsi" w:hAnsiTheme="minorHAnsi" w:cstheme="minorHAnsi"/>
          <w:b/>
          <w:bCs/>
          <w:sz w:val="20"/>
          <w:szCs w:val="20"/>
        </w:rPr>
        <w:t xml:space="preserve">Sídlo: </w:t>
      </w:r>
      <w:r w:rsidRPr="00450122">
        <w:rPr>
          <w:rFonts w:asciiTheme="minorHAnsi" w:hAnsiTheme="minorHAnsi" w:cstheme="minorHAnsi"/>
          <w:b/>
          <w:bCs/>
          <w:sz w:val="20"/>
          <w:szCs w:val="20"/>
        </w:rPr>
        <w:tab/>
      </w:r>
      <w:r w:rsidRPr="00450122">
        <w:rPr>
          <w:rFonts w:asciiTheme="minorHAnsi" w:hAnsiTheme="minorHAnsi" w:cstheme="minorHAnsi"/>
          <w:b/>
          <w:bCs/>
          <w:sz w:val="20"/>
          <w:szCs w:val="20"/>
        </w:rPr>
        <w:tab/>
      </w:r>
      <w:r w:rsidRPr="00450122">
        <w:rPr>
          <w:rFonts w:asciiTheme="minorHAnsi" w:hAnsiTheme="minorHAnsi" w:cstheme="minorHAnsi"/>
          <w:b/>
          <w:bCs/>
          <w:sz w:val="20"/>
          <w:szCs w:val="20"/>
        </w:rPr>
        <w:tab/>
      </w:r>
      <w:r w:rsidRPr="00450122">
        <w:rPr>
          <w:rFonts w:asciiTheme="minorHAnsi" w:hAnsiTheme="minorHAnsi" w:cstheme="minorHAnsi"/>
          <w:b/>
          <w:bCs/>
          <w:sz w:val="20"/>
          <w:szCs w:val="20"/>
        </w:rPr>
        <w:tab/>
      </w:r>
      <w:r w:rsidRPr="00450122">
        <w:rPr>
          <w:rFonts w:asciiTheme="minorHAnsi" w:hAnsiTheme="minorHAnsi" w:cstheme="minorHAnsi"/>
          <w:bCs/>
          <w:sz w:val="20"/>
          <w:szCs w:val="20"/>
        </w:rPr>
        <w:t>Dittrichova 1968/21, 128 01 Praha 2</w:t>
      </w:r>
    </w:p>
    <w:p w:rsidR="00450122" w:rsidRPr="00450122" w:rsidRDefault="00450122" w:rsidP="00450122">
      <w:pPr>
        <w:rPr>
          <w:rFonts w:asciiTheme="minorHAnsi" w:hAnsiTheme="minorHAnsi" w:cstheme="minorHAnsi"/>
          <w:b/>
          <w:bCs/>
          <w:sz w:val="20"/>
          <w:szCs w:val="20"/>
        </w:rPr>
      </w:pPr>
      <w:r w:rsidRPr="00450122">
        <w:rPr>
          <w:rFonts w:asciiTheme="minorHAnsi" w:hAnsiTheme="minorHAnsi" w:cstheme="minorHAnsi"/>
          <w:b/>
          <w:bCs/>
          <w:sz w:val="20"/>
          <w:szCs w:val="20"/>
        </w:rPr>
        <w:t>IČ:</w:t>
      </w:r>
      <w:r w:rsidRPr="00450122">
        <w:rPr>
          <w:rFonts w:asciiTheme="minorHAnsi" w:hAnsiTheme="minorHAnsi" w:cstheme="minorHAnsi"/>
          <w:b/>
          <w:bCs/>
          <w:sz w:val="20"/>
          <w:szCs w:val="20"/>
        </w:rPr>
        <w:tab/>
      </w:r>
      <w:r w:rsidRPr="00450122">
        <w:rPr>
          <w:rFonts w:asciiTheme="minorHAnsi" w:hAnsiTheme="minorHAnsi" w:cstheme="minorHAnsi"/>
          <w:b/>
          <w:bCs/>
          <w:sz w:val="20"/>
          <w:szCs w:val="20"/>
        </w:rPr>
        <w:tab/>
      </w:r>
      <w:r w:rsidRPr="00450122">
        <w:rPr>
          <w:rFonts w:asciiTheme="minorHAnsi" w:hAnsiTheme="minorHAnsi" w:cstheme="minorHAnsi"/>
          <w:b/>
          <w:bCs/>
          <w:sz w:val="20"/>
          <w:szCs w:val="20"/>
        </w:rPr>
        <w:tab/>
      </w:r>
      <w:r w:rsidRPr="00450122">
        <w:rPr>
          <w:rFonts w:asciiTheme="minorHAnsi" w:hAnsiTheme="minorHAnsi" w:cstheme="minorHAnsi"/>
          <w:b/>
          <w:bCs/>
          <w:sz w:val="20"/>
          <w:szCs w:val="20"/>
        </w:rPr>
        <w:tab/>
      </w:r>
      <w:r w:rsidRPr="00450122">
        <w:rPr>
          <w:rFonts w:asciiTheme="minorHAnsi" w:hAnsiTheme="minorHAnsi" w:cstheme="minorHAnsi"/>
          <w:bCs/>
          <w:sz w:val="20"/>
          <w:szCs w:val="20"/>
        </w:rPr>
        <w:t>00001171</w:t>
      </w:r>
    </w:p>
    <w:p w:rsidR="00450122" w:rsidRPr="00450122" w:rsidRDefault="00450122" w:rsidP="00450122">
      <w:pPr>
        <w:rPr>
          <w:rFonts w:asciiTheme="minorHAnsi" w:hAnsiTheme="minorHAnsi" w:cstheme="minorHAnsi"/>
          <w:bCs/>
          <w:sz w:val="20"/>
          <w:szCs w:val="20"/>
        </w:rPr>
      </w:pPr>
      <w:r w:rsidRPr="00450122">
        <w:rPr>
          <w:rFonts w:asciiTheme="minorHAnsi" w:hAnsiTheme="minorHAnsi" w:cstheme="minorHAnsi"/>
          <w:b/>
          <w:bCs/>
          <w:sz w:val="20"/>
          <w:szCs w:val="20"/>
        </w:rPr>
        <w:t>DIČ:</w:t>
      </w:r>
      <w:r w:rsidRPr="00450122">
        <w:rPr>
          <w:rFonts w:asciiTheme="minorHAnsi" w:hAnsiTheme="minorHAnsi" w:cstheme="minorHAnsi"/>
          <w:b/>
          <w:bCs/>
          <w:sz w:val="20"/>
          <w:szCs w:val="20"/>
        </w:rPr>
        <w:tab/>
      </w:r>
      <w:r w:rsidRPr="00450122">
        <w:rPr>
          <w:rFonts w:asciiTheme="minorHAnsi" w:hAnsiTheme="minorHAnsi" w:cstheme="minorHAnsi"/>
          <w:b/>
          <w:bCs/>
          <w:sz w:val="20"/>
          <w:szCs w:val="20"/>
        </w:rPr>
        <w:tab/>
      </w:r>
      <w:r w:rsidRPr="00450122">
        <w:rPr>
          <w:rFonts w:asciiTheme="minorHAnsi" w:hAnsiTheme="minorHAnsi" w:cstheme="minorHAnsi"/>
          <w:b/>
          <w:bCs/>
          <w:sz w:val="20"/>
          <w:szCs w:val="20"/>
        </w:rPr>
        <w:tab/>
      </w:r>
      <w:r w:rsidRPr="00450122">
        <w:rPr>
          <w:rFonts w:asciiTheme="minorHAnsi" w:hAnsiTheme="minorHAnsi" w:cstheme="minorHAnsi"/>
          <w:b/>
          <w:bCs/>
          <w:sz w:val="20"/>
          <w:szCs w:val="20"/>
        </w:rPr>
        <w:tab/>
      </w:r>
      <w:r w:rsidRPr="00450122">
        <w:rPr>
          <w:rFonts w:asciiTheme="minorHAnsi" w:hAnsiTheme="minorHAnsi" w:cstheme="minorHAnsi"/>
          <w:bCs/>
          <w:sz w:val="20"/>
          <w:szCs w:val="20"/>
        </w:rPr>
        <w:t>CZ00001171</w:t>
      </w:r>
    </w:p>
    <w:p w:rsidR="00450122" w:rsidRPr="00450122" w:rsidRDefault="00450122" w:rsidP="00450122">
      <w:pPr>
        <w:rPr>
          <w:rFonts w:asciiTheme="minorHAnsi" w:hAnsiTheme="minorHAnsi" w:cstheme="minorHAnsi"/>
          <w:b/>
          <w:bCs/>
          <w:sz w:val="20"/>
          <w:szCs w:val="20"/>
        </w:rPr>
      </w:pPr>
      <w:r w:rsidRPr="00450122">
        <w:rPr>
          <w:rFonts w:asciiTheme="minorHAnsi" w:hAnsiTheme="minorHAnsi" w:cstheme="minorHAnsi"/>
          <w:b/>
          <w:bCs/>
          <w:sz w:val="20"/>
          <w:szCs w:val="20"/>
        </w:rPr>
        <w:t xml:space="preserve">Osoba oprávněná </w:t>
      </w:r>
    </w:p>
    <w:p w:rsidR="00450122" w:rsidRPr="00450122" w:rsidRDefault="00450122" w:rsidP="00450122">
      <w:pPr>
        <w:rPr>
          <w:rFonts w:asciiTheme="minorHAnsi" w:hAnsiTheme="minorHAnsi" w:cstheme="minorHAnsi"/>
          <w:b/>
          <w:bCs/>
          <w:sz w:val="20"/>
          <w:szCs w:val="20"/>
        </w:rPr>
      </w:pPr>
      <w:r w:rsidRPr="00450122">
        <w:rPr>
          <w:rFonts w:asciiTheme="minorHAnsi" w:hAnsiTheme="minorHAnsi" w:cstheme="minorHAnsi"/>
          <w:b/>
          <w:bCs/>
          <w:sz w:val="20"/>
          <w:szCs w:val="20"/>
        </w:rPr>
        <w:t xml:space="preserve">jednat za zadavatele: </w:t>
      </w:r>
      <w:r w:rsidRPr="00450122">
        <w:rPr>
          <w:rFonts w:asciiTheme="minorHAnsi" w:hAnsiTheme="minorHAnsi" w:cstheme="minorHAnsi"/>
          <w:b/>
          <w:bCs/>
          <w:sz w:val="20"/>
          <w:szCs w:val="20"/>
        </w:rPr>
        <w:tab/>
      </w:r>
      <w:r w:rsidRPr="00450122">
        <w:rPr>
          <w:rFonts w:asciiTheme="minorHAnsi" w:hAnsiTheme="minorHAnsi" w:cstheme="minorHAnsi"/>
          <w:bCs/>
          <w:sz w:val="20"/>
          <w:szCs w:val="20"/>
        </w:rPr>
        <w:t>Ing. Radomil Doležal, MBA, generální ředitel</w:t>
      </w:r>
    </w:p>
    <w:p w:rsidR="00450122" w:rsidRPr="00450122" w:rsidRDefault="00450122" w:rsidP="00450122">
      <w:pPr>
        <w:rPr>
          <w:rFonts w:asciiTheme="minorHAnsi" w:hAnsiTheme="minorHAnsi" w:cstheme="minorHAnsi"/>
          <w:sz w:val="20"/>
          <w:szCs w:val="20"/>
        </w:rPr>
      </w:pPr>
    </w:p>
    <w:p w:rsidR="00450122" w:rsidRPr="00450122" w:rsidRDefault="00450122" w:rsidP="00450122">
      <w:pPr>
        <w:rPr>
          <w:rFonts w:asciiTheme="minorHAnsi" w:hAnsiTheme="minorHAnsi" w:cstheme="minorHAnsi"/>
          <w:sz w:val="20"/>
          <w:szCs w:val="20"/>
        </w:rPr>
      </w:pPr>
    </w:p>
    <w:p w:rsidR="00450122" w:rsidRPr="00450122" w:rsidRDefault="00450122" w:rsidP="00450122">
      <w:pPr>
        <w:rPr>
          <w:rFonts w:asciiTheme="minorHAnsi" w:hAnsiTheme="minorHAnsi" w:cstheme="minorHAnsi"/>
          <w:sz w:val="20"/>
          <w:szCs w:val="20"/>
        </w:rPr>
      </w:pPr>
    </w:p>
    <w:p w:rsidR="00450122" w:rsidRPr="00450122" w:rsidRDefault="00450122" w:rsidP="00450122">
      <w:pPr>
        <w:spacing w:line="360" w:lineRule="auto"/>
        <w:rPr>
          <w:rFonts w:asciiTheme="minorHAnsi" w:hAnsiTheme="minorHAnsi" w:cstheme="minorHAnsi"/>
          <w:b/>
          <w:sz w:val="20"/>
          <w:szCs w:val="20"/>
        </w:rPr>
      </w:pPr>
      <w:r w:rsidRPr="00450122">
        <w:rPr>
          <w:rFonts w:asciiTheme="minorHAnsi" w:hAnsiTheme="minorHAnsi" w:cstheme="minorHAnsi"/>
          <w:b/>
          <w:sz w:val="20"/>
          <w:szCs w:val="20"/>
          <w:u w:val="single"/>
        </w:rPr>
        <w:t>Účastník:</w:t>
      </w:r>
      <w:r w:rsidRPr="00450122">
        <w:rPr>
          <w:rFonts w:asciiTheme="minorHAnsi" w:hAnsiTheme="minorHAnsi" w:cstheme="minorHAnsi"/>
          <w:b/>
          <w:sz w:val="20"/>
          <w:szCs w:val="20"/>
        </w:rPr>
        <w:tab/>
      </w:r>
      <w:r w:rsidRPr="00450122">
        <w:rPr>
          <w:rFonts w:asciiTheme="minorHAnsi" w:hAnsiTheme="minorHAnsi" w:cstheme="minorHAnsi"/>
          <w:b/>
          <w:sz w:val="20"/>
          <w:szCs w:val="20"/>
        </w:rPr>
        <w:tab/>
      </w:r>
      <w:r w:rsidRPr="00450122">
        <w:rPr>
          <w:rFonts w:asciiTheme="minorHAnsi" w:hAnsiTheme="minorHAnsi" w:cstheme="minorHAnsi"/>
          <w:b/>
          <w:sz w:val="20"/>
          <w:szCs w:val="20"/>
        </w:rPr>
        <w:tab/>
        <w:t>…………………………………………………………</w:t>
      </w:r>
      <w:proofErr w:type="gramStart"/>
      <w:r w:rsidRPr="00450122">
        <w:rPr>
          <w:rFonts w:asciiTheme="minorHAnsi" w:hAnsiTheme="minorHAnsi" w:cstheme="minorHAnsi"/>
          <w:b/>
          <w:sz w:val="20"/>
          <w:szCs w:val="20"/>
        </w:rPr>
        <w:t>…..</w:t>
      </w:r>
      <w:proofErr w:type="gramEnd"/>
    </w:p>
    <w:p w:rsidR="00450122" w:rsidRPr="00450122" w:rsidRDefault="00450122" w:rsidP="00450122">
      <w:pPr>
        <w:spacing w:line="360" w:lineRule="auto"/>
        <w:rPr>
          <w:rFonts w:asciiTheme="minorHAnsi" w:hAnsiTheme="minorHAnsi" w:cstheme="minorHAnsi"/>
          <w:b/>
          <w:sz w:val="20"/>
          <w:szCs w:val="20"/>
        </w:rPr>
      </w:pPr>
      <w:r w:rsidRPr="00450122">
        <w:rPr>
          <w:rFonts w:asciiTheme="minorHAnsi" w:hAnsiTheme="minorHAnsi" w:cstheme="minorHAnsi"/>
          <w:b/>
          <w:sz w:val="20"/>
          <w:szCs w:val="20"/>
        </w:rPr>
        <w:t>Adresa:</w:t>
      </w:r>
      <w:r w:rsidRPr="00450122">
        <w:rPr>
          <w:rFonts w:asciiTheme="minorHAnsi" w:hAnsiTheme="minorHAnsi" w:cstheme="minorHAnsi"/>
          <w:b/>
          <w:sz w:val="20"/>
          <w:szCs w:val="20"/>
        </w:rPr>
        <w:tab/>
      </w:r>
      <w:r w:rsidRPr="00450122">
        <w:rPr>
          <w:rFonts w:asciiTheme="minorHAnsi" w:hAnsiTheme="minorHAnsi" w:cstheme="minorHAnsi"/>
          <w:b/>
          <w:sz w:val="20"/>
          <w:szCs w:val="20"/>
        </w:rPr>
        <w:tab/>
      </w:r>
      <w:r w:rsidRPr="00450122">
        <w:rPr>
          <w:rFonts w:asciiTheme="minorHAnsi" w:hAnsiTheme="minorHAnsi" w:cstheme="minorHAnsi"/>
          <w:b/>
          <w:sz w:val="20"/>
          <w:szCs w:val="20"/>
        </w:rPr>
        <w:tab/>
      </w:r>
      <w:r w:rsidR="0070750E">
        <w:rPr>
          <w:rFonts w:asciiTheme="minorHAnsi" w:hAnsiTheme="minorHAnsi" w:cstheme="minorHAnsi"/>
          <w:b/>
          <w:sz w:val="20"/>
          <w:szCs w:val="20"/>
        </w:rPr>
        <w:tab/>
      </w:r>
      <w:r w:rsidRPr="00450122">
        <w:rPr>
          <w:rFonts w:asciiTheme="minorHAnsi" w:hAnsiTheme="minorHAnsi" w:cstheme="minorHAnsi"/>
          <w:b/>
          <w:sz w:val="20"/>
          <w:szCs w:val="20"/>
        </w:rPr>
        <w:t>…………………………………………………………</w:t>
      </w:r>
      <w:proofErr w:type="gramStart"/>
      <w:r w:rsidRPr="00450122">
        <w:rPr>
          <w:rFonts w:asciiTheme="minorHAnsi" w:hAnsiTheme="minorHAnsi" w:cstheme="minorHAnsi"/>
          <w:b/>
          <w:sz w:val="20"/>
          <w:szCs w:val="20"/>
        </w:rPr>
        <w:t>…..</w:t>
      </w:r>
      <w:proofErr w:type="gramEnd"/>
    </w:p>
    <w:p w:rsidR="00450122" w:rsidRPr="00450122" w:rsidRDefault="00450122" w:rsidP="00450122">
      <w:pPr>
        <w:spacing w:line="360" w:lineRule="auto"/>
        <w:rPr>
          <w:rFonts w:asciiTheme="minorHAnsi" w:hAnsiTheme="minorHAnsi" w:cstheme="minorHAnsi"/>
          <w:b/>
          <w:sz w:val="20"/>
          <w:szCs w:val="20"/>
        </w:rPr>
      </w:pPr>
      <w:r w:rsidRPr="00450122">
        <w:rPr>
          <w:rFonts w:asciiTheme="minorHAnsi" w:hAnsiTheme="minorHAnsi" w:cstheme="minorHAnsi"/>
          <w:b/>
          <w:sz w:val="20"/>
          <w:szCs w:val="20"/>
        </w:rPr>
        <w:t>IČ:</w:t>
      </w:r>
      <w:r w:rsidRPr="00450122">
        <w:rPr>
          <w:rFonts w:asciiTheme="minorHAnsi" w:hAnsiTheme="minorHAnsi" w:cstheme="minorHAnsi"/>
          <w:b/>
          <w:sz w:val="20"/>
          <w:szCs w:val="20"/>
        </w:rPr>
        <w:tab/>
      </w:r>
      <w:r w:rsidRPr="00450122">
        <w:rPr>
          <w:rFonts w:asciiTheme="minorHAnsi" w:hAnsiTheme="minorHAnsi" w:cstheme="minorHAnsi"/>
          <w:b/>
          <w:sz w:val="20"/>
          <w:szCs w:val="20"/>
        </w:rPr>
        <w:tab/>
      </w:r>
      <w:r w:rsidRPr="00450122">
        <w:rPr>
          <w:rFonts w:asciiTheme="minorHAnsi" w:hAnsiTheme="minorHAnsi" w:cstheme="minorHAnsi"/>
          <w:b/>
          <w:sz w:val="20"/>
          <w:szCs w:val="20"/>
        </w:rPr>
        <w:tab/>
      </w:r>
      <w:r w:rsidRPr="00450122">
        <w:rPr>
          <w:rFonts w:asciiTheme="minorHAnsi" w:hAnsiTheme="minorHAnsi" w:cstheme="minorHAnsi"/>
          <w:b/>
          <w:sz w:val="20"/>
          <w:szCs w:val="20"/>
        </w:rPr>
        <w:tab/>
        <w:t>…………………………………………………………</w:t>
      </w:r>
      <w:proofErr w:type="gramStart"/>
      <w:r w:rsidRPr="00450122">
        <w:rPr>
          <w:rFonts w:asciiTheme="minorHAnsi" w:hAnsiTheme="minorHAnsi" w:cstheme="minorHAnsi"/>
          <w:b/>
          <w:sz w:val="20"/>
          <w:szCs w:val="20"/>
        </w:rPr>
        <w:t>…..</w:t>
      </w:r>
      <w:proofErr w:type="gramEnd"/>
    </w:p>
    <w:p w:rsidR="00450122" w:rsidRPr="00450122" w:rsidRDefault="00450122" w:rsidP="00450122">
      <w:pPr>
        <w:spacing w:line="360" w:lineRule="auto"/>
        <w:rPr>
          <w:rFonts w:asciiTheme="minorHAnsi" w:hAnsiTheme="minorHAnsi" w:cstheme="minorHAnsi"/>
          <w:b/>
          <w:sz w:val="20"/>
          <w:szCs w:val="20"/>
        </w:rPr>
      </w:pPr>
      <w:r w:rsidRPr="00450122">
        <w:rPr>
          <w:rFonts w:asciiTheme="minorHAnsi" w:hAnsiTheme="minorHAnsi" w:cstheme="minorHAnsi"/>
          <w:b/>
          <w:sz w:val="20"/>
          <w:szCs w:val="20"/>
        </w:rPr>
        <w:t>DIČ:</w:t>
      </w:r>
      <w:r w:rsidRPr="00450122">
        <w:rPr>
          <w:rFonts w:asciiTheme="minorHAnsi" w:hAnsiTheme="minorHAnsi" w:cstheme="minorHAnsi"/>
          <w:b/>
          <w:sz w:val="20"/>
          <w:szCs w:val="20"/>
        </w:rPr>
        <w:tab/>
      </w:r>
      <w:r w:rsidRPr="00450122">
        <w:rPr>
          <w:rFonts w:asciiTheme="minorHAnsi" w:hAnsiTheme="minorHAnsi" w:cstheme="minorHAnsi"/>
          <w:b/>
          <w:sz w:val="20"/>
          <w:szCs w:val="20"/>
        </w:rPr>
        <w:tab/>
      </w:r>
      <w:r w:rsidRPr="00450122">
        <w:rPr>
          <w:rFonts w:asciiTheme="minorHAnsi" w:hAnsiTheme="minorHAnsi" w:cstheme="minorHAnsi"/>
          <w:b/>
          <w:sz w:val="20"/>
          <w:szCs w:val="20"/>
        </w:rPr>
        <w:tab/>
      </w:r>
      <w:r w:rsidRPr="00450122">
        <w:rPr>
          <w:rFonts w:asciiTheme="minorHAnsi" w:hAnsiTheme="minorHAnsi" w:cstheme="minorHAnsi"/>
          <w:b/>
          <w:sz w:val="20"/>
          <w:szCs w:val="20"/>
        </w:rPr>
        <w:tab/>
        <w:t>…………………………………………………………</w:t>
      </w:r>
      <w:proofErr w:type="gramStart"/>
      <w:r w:rsidRPr="00450122">
        <w:rPr>
          <w:rFonts w:asciiTheme="minorHAnsi" w:hAnsiTheme="minorHAnsi" w:cstheme="minorHAnsi"/>
          <w:b/>
          <w:sz w:val="20"/>
          <w:szCs w:val="20"/>
        </w:rPr>
        <w:t>…..</w:t>
      </w:r>
      <w:proofErr w:type="gramEnd"/>
    </w:p>
    <w:p w:rsidR="00450122" w:rsidRPr="00450122" w:rsidRDefault="00450122" w:rsidP="00450122">
      <w:pPr>
        <w:spacing w:line="360" w:lineRule="auto"/>
        <w:rPr>
          <w:rFonts w:asciiTheme="minorHAnsi" w:hAnsiTheme="minorHAnsi" w:cstheme="minorHAnsi"/>
          <w:b/>
          <w:sz w:val="20"/>
          <w:szCs w:val="20"/>
        </w:rPr>
      </w:pPr>
      <w:r w:rsidRPr="00450122">
        <w:rPr>
          <w:rFonts w:asciiTheme="minorHAnsi" w:hAnsiTheme="minorHAnsi" w:cstheme="minorHAnsi"/>
          <w:b/>
          <w:sz w:val="20"/>
          <w:szCs w:val="20"/>
        </w:rPr>
        <w:t xml:space="preserve">Osoba oprávněná </w:t>
      </w:r>
    </w:p>
    <w:p w:rsidR="00450122" w:rsidRPr="00450122" w:rsidRDefault="00450122" w:rsidP="00450122">
      <w:pPr>
        <w:spacing w:line="360" w:lineRule="auto"/>
        <w:rPr>
          <w:rFonts w:asciiTheme="minorHAnsi" w:hAnsiTheme="minorHAnsi" w:cstheme="minorHAnsi"/>
          <w:b/>
          <w:sz w:val="20"/>
          <w:szCs w:val="20"/>
        </w:rPr>
      </w:pPr>
      <w:r w:rsidRPr="00450122">
        <w:rPr>
          <w:rFonts w:asciiTheme="minorHAnsi" w:hAnsiTheme="minorHAnsi" w:cstheme="minorHAnsi"/>
          <w:b/>
          <w:sz w:val="20"/>
          <w:szCs w:val="20"/>
        </w:rPr>
        <w:t>jednat za účastníka:</w:t>
      </w:r>
      <w:r w:rsidRPr="00450122">
        <w:rPr>
          <w:rFonts w:asciiTheme="minorHAnsi" w:hAnsiTheme="minorHAnsi" w:cstheme="minorHAnsi"/>
          <w:b/>
          <w:sz w:val="20"/>
          <w:szCs w:val="20"/>
        </w:rPr>
        <w:tab/>
      </w:r>
      <w:r w:rsidR="0070750E">
        <w:rPr>
          <w:rFonts w:asciiTheme="minorHAnsi" w:hAnsiTheme="minorHAnsi" w:cstheme="minorHAnsi"/>
          <w:b/>
          <w:sz w:val="20"/>
          <w:szCs w:val="20"/>
        </w:rPr>
        <w:tab/>
      </w:r>
      <w:r w:rsidRPr="00450122">
        <w:rPr>
          <w:rFonts w:asciiTheme="minorHAnsi" w:hAnsiTheme="minorHAnsi" w:cstheme="minorHAnsi"/>
          <w:b/>
          <w:sz w:val="20"/>
          <w:szCs w:val="20"/>
        </w:rPr>
        <w:t>…………………………………………………………</w:t>
      </w:r>
      <w:proofErr w:type="gramStart"/>
      <w:r w:rsidRPr="00450122">
        <w:rPr>
          <w:rFonts w:asciiTheme="minorHAnsi" w:hAnsiTheme="minorHAnsi" w:cstheme="minorHAnsi"/>
          <w:b/>
          <w:sz w:val="20"/>
          <w:szCs w:val="20"/>
        </w:rPr>
        <w:t>…..</w:t>
      </w:r>
      <w:proofErr w:type="gramEnd"/>
    </w:p>
    <w:p w:rsidR="00450122" w:rsidRPr="00450122" w:rsidRDefault="00450122" w:rsidP="00450122">
      <w:pPr>
        <w:spacing w:line="360" w:lineRule="auto"/>
        <w:rPr>
          <w:rFonts w:asciiTheme="minorHAnsi" w:hAnsiTheme="minorHAnsi" w:cstheme="minorHAnsi"/>
          <w:b/>
          <w:sz w:val="20"/>
          <w:szCs w:val="20"/>
        </w:rPr>
      </w:pPr>
      <w:r w:rsidRPr="00450122">
        <w:rPr>
          <w:rFonts w:asciiTheme="minorHAnsi" w:hAnsiTheme="minorHAnsi" w:cstheme="minorHAnsi"/>
          <w:b/>
          <w:sz w:val="20"/>
          <w:szCs w:val="20"/>
        </w:rPr>
        <w:t>Osoby zmocněné</w:t>
      </w:r>
    </w:p>
    <w:p w:rsidR="00450122" w:rsidRPr="00450122" w:rsidRDefault="00450122" w:rsidP="00450122">
      <w:pPr>
        <w:spacing w:line="360" w:lineRule="auto"/>
        <w:rPr>
          <w:rFonts w:asciiTheme="minorHAnsi" w:hAnsiTheme="minorHAnsi" w:cstheme="minorHAnsi"/>
          <w:b/>
          <w:sz w:val="20"/>
          <w:szCs w:val="20"/>
        </w:rPr>
      </w:pPr>
      <w:r w:rsidRPr="00450122">
        <w:rPr>
          <w:rFonts w:asciiTheme="minorHAnsi" w:hAnsiTheme="minorHAnsi" w:cstheme="minorHAnsi"/>
          <w:b/>
          <w:sz w:val="20"/>
          <w:szCs w:val="20"/>
        </w:rPr>
        <w:t>k zastupování:</w:t>
      </w:r>
      <w:r w:rsidRPr="00450122">
        <w:rPr>
          <w:rFonts w:asciiTheme="minorHAnsi" w:hAnsiTheme="minorHAnsi" w:cstheme="minorHAnsi"/>
          <w:b/>
          <w:sz w:val="20"/>
          <w:szCs w:val="20"/>
        </w:rPr>
        <w:tab/>
      </w:r>
      <w:r w:rsidRPr="00450122">
        <w:rPr>
          <w:rFonts w:asciiTheme="minorHAnsi" w:hAnsiTheme="minorHAnsi" w:cstheme="minorHAnsi"/>
          <w:b/>
          <w:sz w:val="20"/>
          <w:szCs w:val="20"/>
        </w:rPr>
        <w:tab/>
      </w:r>
      <w:r w:rsidR="0070750E">
        <w:rPr>
          <w:rFonts w:asciiTheme="minorHAnsi" w:hAnsiTheme="minorHAnsi" w:cstheme="minorHAnsi"/>
          <w:b/>
          <w:sz w:val="20"/>
          <w:szCs w:val="20"/>
        </w:rPr>
        <w:tab/>
      </w:r>
      <w:r w:rsidRPr="00450122">
        <w:rPr>
          <w:rFonts w:asciiTheme="minorHAnsi" w:hAnsiTheme="minorHAnsi" w:cstheme="minorHAnsi"/>
          <w:b/>
          <w:sz w:val="20"/>
          <w:szCs w:val="20"/>
        </w:rPr>
        <w:t>…………………………………………………………</w:t>
      </w:r>
      <w:proofErr w:type="gramStart"/>
      <w:r w:rsidRPr="00450122">
        <w:rPr>
          <w:rFonts w:asciiTheme="minorHAnsi" w:hAnsiTheme="minorHAnsi" w:cstheme="minorHAnsi"/>
          <w:b/>
          <w:sz w:val="20"/>
          <w:szCs w:val="20"/>
        </w:rPr>
        <w:t>…..</w:t>
      </w:r>
      <w:proofErr w:type="gramEnd"/>
    </w:p>
    <w:p w:rsidR="00450122" w:rsidRPr="00450122" w:rsidRDefault="00450122" w:rsidP="00450122">
      <w:pPr>
        <w:rPr>
          <w:rFonts w:asciiTheme="minorHAnsi" w:hAnsiTheme="minorHAnsi" w:cstheme="minorHAnsi"/>
          <w:b/>
          <w:sz w:val="20"/>
          <w:szCs w:val="20"/>
        </w:rPr>
      </w:pPr>
    </w:p>
    <w:p w:rsidR="00450122" w:rsidRPr="00450122" w:rsidRDefault="00450122" w:rsidP="00450122">
      <w:pPr>
        <w:rPr>
          <w:rFonts w:asciiTheme="minorHAnsi" w:hAnsiTheme="minorHAnsi" w:cstheme="minorHAnsi"/>
          <w:b/>
          <w:sz w:val="20"/>
          <w:szCs w:val="20"/>
        </w:rPr>
      </w:pPr>
    </w:p>
    <w:p w:rsidR="00450122" w:rsidRPr="00450122" w:rsidRDefault="00450122" w:rsidP="00450122">
      <w:pPr>
        <w:rPr>
          <w:rFonts w:asciiTheme="minorHAnsi" w:hAnsiTheme="minorHAnsi" w:cstheme="minorHAnsi"/>
          <w:b/>
          <w:sz w:val="20"/>
          <w:szCs w:val="20"/>
          <w:u w:val="single"/>
        </w:rPr>
      </w:pPr>
      <w:r w:rsidRPr="00450122">
        <w:rPr>
          <w:rFonts w:asciiTheme="minorHAnsi" w:hAnsiTheme="minorHAnsi" w:cstheme="minorHAnsi"/>
          <w:b/>
          <w:sz w:val="20"/>
          <w:szCs w:val="20"/>
          <w:u w:val="single"/>
        </w:rPr>
        <w:t>Nabídková cena:</w:t>
      </w:r>
    </w:p>
    <w:p w:rsidR="00450122" w:rsidRPr="00450122" w:rsidRDefault="00450122" w:rsidP="00450122">
      <w:pPr>
        <w:rPr>
          <w:rFonts w:asciiTheme="minorHAnsi" w:hAnsiTheme="minorHAnsi" w:cstheme="minorHAnsi"/>
          <w:b/>
          <w:sz w:val="20"/>
          <w:szCs w:val="20"/>
        </w:rPr>
      </w:pPr>
    </w:p>
    <w:p w:rsidR="00450122" w:rsidRPr="00450122" w:rsidRDefault="00450122" w:rsidP="00450122">
      <w:pPr>
        <w:rPr>
          <w:rFonts w:asciiTheme="minorHAnsi" w:hAnsiTheme="minorHAnsi" w:cstheme="minorHAnsi"/>
          <w:b/>
          <w:sz w:val="20"/>
          <w:szCs w:val="20"/>
        </w:rPr>
      </w:pPr>
      <w:r w:rsidRPr="00450122">
        <w:rPr>
          <w:rFonts w:asciiTheme="minorHAnsi" w:hAnsiTheme="minorHAnsi" w:cstheme="minorHAnsi"/>
          <w:b/>
          <w:sz w:val="20"/>
          <w:szCs w:val="20"/>
        </w:rPr>
        <w:t>Celková nabídková cena celkem v Kč bez DPH</w:t>
      </w:r>
      <w:r w:rsidRPr="00450122">
        <w:rPr>
          <w:rFonts w:asciiTheme="minorHAnsi" w:hAnsiTheme="minorHAnsi" w:cstheme="minorHAnsi"/>
          <w:b/>
          <w:sz w:val="20"/>
          <w:szCs w:val="20"/>
        </w:rPr>
        <w:tab/>
        <w:t>…………………………</w:t>
      </w:r>
      <w:proofErr w:type="gramStart"/>
      <w:r w:rsidRPr="00450122">
        <w:rPr>
          <w:rFonts w:asciiTheme="minorHAnsi" w:hAnsiTheme="minorHAnsi" w:cstheme="minorHAnsi"/>
          <w:b/>
          <w:sz w:val="20"/>
          <w:szCs w:val="20"/>
        </w:rPr>
        <w:t>…..</w:t>
      </w:r>
      <w:proofErr w:type="gramEnd"/>
    </w:p>
    <w:p w:rsidR="00450122" w:rsidRPr="00450122" w:rsidRDefault="00450122" w:rsidP="00450122">
      <w:pPr>
        <w:rPr>
          <w:rFonts w:asciiTheme="minorHAnsi" w:hAnsiTheme="minorHAnsi" w:cstheme="minorHAnsi"/>
          <w:b/>
          <w:sz w:val="20"/>
          <w:szCs w:val="20"/>
        </w:rPr>
      </w:pPr>
    </w:p>
    <w:p w:rsidR="00450122" w:rsidRPr="00450122" w:rsidRDefault="00450122" w:rsidP="00450122">
      <w:pPr>
        <w:suppressAutoHyphens/>
        <w:spacing w:line="276" w:lineRule="auto"/>
        <w:ind w:left="927"/>
        <w:jc w:val="both"/>
        <w:rPr>
          <w:rFonts w:asciiTheme="minorHAnsi" w:hAnsiTheme="minorHAnsi" w:cstheme="minorHAnsi"/>
          <w:b/>
          <w:sz w:val="20"/>
          <w:szCs w:val="20"/>
        </w:rPr>
      </w:pPr>
      <w:r w:rsidRPr="00450122">
        <w:rPr>
          <w:rFonts w:asciiTheme="minorHAnsi" w:hAnsiTheme="minorHAnsi" w:cstheme="minorHAnsi"/>
          <w:sz w:val="20"/>
          <w:szCs w:val="20"/>
        </w:rPr>
        <w:tab/>
      </w:r>
      <w:r w:rsidRPr="00450122">
        <w:rPr>
          <w:rFonts w:asciiTheme="minorHAnsi" w:hAnsiTheme="minorHAnsi" w:cstheme="minorHAnsi"/>
          <w:b/>
          <w:sz w:val="20"/>
          <w:szCs w:val="20"/>
        </w:rPr>
        <w:tab/>
      </w:r>
      <w:r w:rsidRPr="00450122">
        <w:rPr>
          <w:rFonts w:asciiTheme="minorHAnsi" w:hAnsiTheme="minorHAnsi" w:cstheme="minorHAnsi"/>
          <w:b/>
          <w:sz w:val="20"/>
          <w:szCs w:val="20"/>
        </w:rPr>
        <w:tab/>
      </w:r>
      <w:r w:rsidRPr="00450122">
        <w:rPr>
          <w:rFonts w:asciiTheme="minorHAnsi" w:hAnsiTheme="minorHAnsi" w:cstheme="minorHAnsi"/>
          <w:b/>
          <w:sz w:val="20"/>
          <w:szCs w:val="20"/>
        </w:rPr>
        <w:tab/>
      </w:r>
      <w:r w:rsidRPr="00450122">
        <w:rPr>
          <w:rFonts w:asciiTheme="minorHAnsi" w:hAnsiTheme="minorHAnsi" w:cstheme="minorHAnsi"/>
          <w:b/>
          <w:sz w:val="20"/>
          <w:szCs w:val="20"/>
        </w:rPr>
        <w:tab/>
      </w:r>
    </w:p>
    <w:p w:rsidR="00450122" w:rsidRPr="00450122" w:rsidRDefault="00450122" w:rsidP="00450122">
      <w:pPr>
        <w:rPr>
          <w:rFonts w:asciiTheme="minorHAnsi" w:hAnsiTheme="minorHAnsi" w:cstheme="minorHAnsi"/>
          <w:b/>
          <w:sz w:val="20"/>
          <w:szCs w:val="20"/>
        </w:rPr>
      </w:pPr>
    </w:p>
    <w:p w:rsidR="00450122" w:rsidRPr="00450122" w:rsidRDefault="00450122" w:rsidP="00450122">
      <w:pPr>
        <w:rPr>
          <w:rFonts w:asciiTheme="minorHAnsi" w:hAnsiTheme="minorHAnsi" w:cstheme="minorHAnsi"/>
          <w:b/>
          <w:sz w:val="20"/>
          <w:szCs w:val="20"/>
        </w:rPr>
      </w:pPr>
    </w:p>
    <w:p w:rsidR="00450122" w:rsidRPr="00450122" w:rsidRDefault="00450122" w:rsidP="00450122">
      <w:pPr>
        <w:tabs>
          <w:tab w:val="center" w:pos="7230"/>
        </w:tabs>
        <w:rPr>
          <w:rFonts w:asciiTheme="minorHAnsi" w:hAnsiTheme="minorHAnsi" w:cstheme="minorHAnsi"/>
          <w:sz w:val="20"/>
          <w:szCs w:val="20"/>
        </w:rPr>
      </w:pPr>
      <w:r w:rsidRPr="00450122">
        <w:rPr>
          <w:rFonts w:asciiTheme="minorHAnsi" w:hAnsiTheme="minorHAnsi" w:cstheme="minorHAnsi"/>
          <w:b/>
          <w:sz w:val="20"/>
          <w:szCs w:val="20"/>
        </w:rPr>
        <w:tab/>
      </w:r>
      <w:r w:rsidRPr="00450122">
        <w:rPr>
          <w:rFonts w:asciiTheme="minorHAnsi" w:hAnsiTheme="minorHAnsi" w:cstheme="minorHAnsi"/>
          <w:sz w:val="20"/>
          <w:szCs w:val="20"/>
        </w:rPr>
        <w:t>...........……………………………</w:t>
      </w:r>
    </w:p>
    <w:p w:rsidR="00450122" w:rsidRPr="00450122" w:rsidRDefault="00450122" w:rsidP="00450122">
      <w:pPr>
        <w:pStyle w:val="Zkladntext2"/>
        <w:ind w:left="5664"/>
        <w:rPr>
          <w:rFonts w:asciiTheme="minorHAnsi" w:hAnsiTheme="minorHAnsi" w:cstheme="minorHAnsi"/>
          <w:sz w:val="20"/>
          <w:szCs w:val="20"/>
        </w:rPr>
      </w:pPr>
      <w:r w:rsidRPr="00450122">
        <w:rPr>
          <w:rFonts w:asciiTheme="minorHAnsi" w:hAnsiTheme="minorHAnsi" w:cstheme="minorHAnsi"/>
          <w:sz w:val="20"/>
          <w:szCs w:val="20"/>
        </w:rPr>
        <w:t xml:space="preserve">Obchodní firma – </w:t>
      </w:r>
      <w:proofErr w:type="gramStart"/>
      <w:r w:rsidRPr="00450122">
        <w:rPr>
          <w:rFonts w:asciiTheme="minorHAnsi" w:hAnsiTheme="minorHAnsi" w:cstheme="minorHAnsi"/>
          <w:sz w:val="20"/>
          <w:szCs w:val="20"/>
        </w:rPr>
        <w:t>podpis    oprávněné</w:t>
      </w:r>
      <w:proofErr w:type="gramEnd"/>
      <w:r w:rsidRPr="00450122">
        <w:rPr>
          <w:rFonts w:asciiTheme="minorHAnsi" w:hAnsiTheme="minorHAnsi" w:cstheme="minorHAnsi"/>
          <w:sz w:val="20"/>
          <w:szCs w:val="20"/>
        </w:rPr>
        <w:t xml:space="preserve"> osoby (doplní účastník)</w:t>
      </w:r>
    </w:p>
    <w:p w:rsidR="00450122" w:rsidRPr="00450122" w:rsidRDefault="00450122" w:rsidP="00450122">
      <w:pPr>
        <w:kinsoku w:val="0"/>
        <w:overflowPunct w:val="0"/>
        <w:spacing w:before="11" w:line="220" w:lineRule="exact"/>
        <w:rPr>
          <w:rFonts w:asciiTheme="minorHAnsi" w:hAnsiTheme="minorHAnsi" w:cstheme="minorHAnsi"/>
          <w:sz w:val="20"/>
          <w:szCs w:val="20"/>
        </w:rPr>
      </w:pPr>
    </w:p>
    <w:p w:rsidR="00450122" w:rsidRPr="00450122" w:rsidRDefault="00450122" w:rsidP="00450122">
      <w:pPr>
        <w:kinsoku w:val="0"/>
        <w:overflowPunct w:val="0"/>
        <w:spacing w:before="11" w:line="220" w:lineRule="exact"/>
        <w:rPr>
          <w:rFonts w:asciiTheme="minorHAnsi" w:hAnsiTheme="minorHAnsi" w:cstheme="minorHAnsi"/>
          <w:sz w:val="20"/>
          <w:szCs w:val="20"/>
        </w:rPr>
      </w:pPr>
    </w:p>
    <w:p w:rsidR="00450122" w:rsidRPr="00450122" w:rsidRDefault="00450122" w:rsidP="00450122">
      <w:pPr>
        <w:kinsoku w:val="0"/>
        <w:overflowPunct w:val="0"/>
        <w:spacing w:before="11" w:line="220" w:lineRule="exact"/>
        <w:rPr>
          <w:rFonts w:asciiTheme="minorHAnsi" w:hAnsiTheme="minorHAnsi" w:cstheme="minorHAnsi"/>
          <w:sz w:val="20"/>
          <w:szCs w:val="20"/>
        </w:rPr>
      </w:pPr>
    </w:p>
    <w:p w:rsidR="00450122" w:rsidRPr="00450122" w:rsidRDefault="00450122" w:rsidP="00450122">
      <w:pPr>
        <w:kinsoku w:val="0"/>
        <w:overflowPunct w:val="0"/>
        <w:spacing w:before="11" w:line="220" w:lineRule="exact"/>
        <w:rPr>
          <w:rFonts w:asciiTheme="minorHAnsi" w:hAnsiTheme="minorHAnsi" w:cstheme="minorHAnsi"/>
          <w:sz w:val="20"/>
          <w:szCs w:val="20"/>
        </w:rPr>
      </w:pPr>
    </w:p>
    <w:p w:rsidR="00450122" w:rsidRPr="00450122" w:rsidRDefault="00450122" w:rsidP="00450122">
      <w:pPr>
        <w:kinsoku w:val="0"/>
        <w:overflowPunct w:val="0"/>
        <w:spacing w:before="11" w:line="220" w:lineRule="exact"/>
        <w:rPr>
          <w:rFonts w:asciiTheme="minorHAnsi" w:hAnsiTheme="minorHAnsi" w:cstheme="minorHAnsi"/>
          <w:sz w:val="20"/>
          <w:szCs w:val="20"/>
        </w:rPr>
      </w:pPr>
    </w:p>
    <w:p w:rsidR="00450122" w:rsidRPr="00450122" w:rsidRDefault="00450122" w:rsidP="00450122">
      <w:pPr>
        <w:pStyle w:val="Nadpis3"/>
        <w:kinsoku w:val="0"/>
        <w:overflowPunct w:val="0"/>
        <w:spacing w:before="72"/>
        <w:rPr>
          <w:rFonts w:asciiTheme="minorHAnsi" w:hAnsiTheme="minorHAnsi" w:cstheme="minorHAnsi"/>
          <w:b w:val="0"/>
          <w:bCs w:val="0"/>
          <w:color w:val="000000"/>
          <w:sz w:val="20"/>
          <w:szCs w:val="20"/>
        </w:rPr>
      </w:pPr>
      <w:r w:rsidRPr="00450122">
        <w:rPr>
          <w:rFonts w:asciiTheme="minorHAnsi" w:hAnsiTheme="minorHAnsi" w:cstheme="minorHAnsi"/>
          <w:color w:val="231F20"/>
          <w:spacing w:val="1"/>
          <w:sz w:val="20"/>
          <w:szCs w:val="20"/>
        </w:rPr>
        <w:lastRenderedPageBreak/>
        <w:t>Příloha 2: Čestné prohlášení</w:t>
      </w:r>
    </w:p>
    <w:p w:rsidR="00450122" w:rsidRPr="00450122" w:rsidRDefault="00450122" w:rsidP="00450122">
      <w:pPr>
        <w:kinsoku w:val="0"/>
        <w:overflowPunct w:val="0"/>
        <w:spacing w:line="200" w:lineRule="exact"/>
        <w:rPr>
          <w:rFonts w:asciiTheme="minorHAnsi" w:hAnsiTheme="minorHAnsi" w:cstheme="minorHAnsi"/>
          <w:sz w:val="20"/>
          <w:szCs w:val="20"/>
        </w:rPr>
      </w:pPr>
      <w:r w:rsidRPr="00450122">
        <w:rPr>
          <w:rFonts w:asciiTheme="minorHAnsi" w:hAnsiTheme="minorHAnsi" w:cstheme="minorHAnsi"/>
          <w:sz w:val="20"/>
          <w:szCs w:val="20"/>
        </w:rPr>
        <w:tab/>
      </w:r>
    </w:p>
    <w:p w:rsidR="00450122" w:rsidRPr="00450122" w:rsidRDefault="00450122" w:rsidP="00450122">
      <w:pPr>
        <w:pStyle w:val="Zkladntext21"/>
        <w:jc w:val="center"/>
        <w:rPr>
          <w:rFonts w:asciiTheme="minorHAnsi" w:hAnsiTheme="minorHAnsi" w:cstheme="minorHAnsi"/>
          <w:b/>
          <w:szCs w:val="20"/>
        </w:rPr>
      </w:pPr>
      <w:r w:rsidRPr="00450122">
        <w:rPr>
          <w:rFonts w:asciiTheme="minorHAnsi" w:hAnsiTheme="minorHAnsi" w:cstheme="minorHAnsi"/>
          <w:szCs w:val="20"/>
        </w:rPr>
        <w:tab/>
      </w:r>
    </w:p>
    <w:p w:rsidR="00450122" w:rsidRPr="00450122" w:rsidRDefault="00450122" w:rsidP="00450122">
      <w:pPr>
        <w:pStyle w:val="Zkladntext21"/>
        <w:jc w:val="center"/>
        <w:rPr>
          <w:rFonts w:asciiTheme="minorHAnsi" w:hAnsiTheme="minorHAnsi" w:cstheme="minorHAnsi"/>
          <w:b/>
          <w:szCs w:val="20"/>
        </w:rPr>
      </w:pPr>
      <w:r w:rsidRPr="00450122">
        <w:rPr>
          <w:rFonts w:asciiTheme="minorHAnsi" w:hAnsiTheme="minorHAnsi" w:cstheme="minorHAnsi"/>
          <w:b/>
          <w:szCs w:val="20"/>
        </w:rPr>
        <w:t>Čestné prohlášení</w:t>
      </w:r>
    </w:p>
    <w:p w:rsidR="00450122" w:rsidRPr="00450122" w:rsidRDefault="00450122" w:rsidP="00450122">
      <w:pPr>
        <w:jc w:val="both"/>
        <w:textAlignment w:val="baseline"/>
        <w:rPr>
          <w:rFonts w:asciiTheme="minorHAnsi" w:hAnsiTheme="minorHAnsi" w:cstheme="minorHAnsi"/>
          <w:sz w:val="20"/>
          <w:szCs w:val="20"/>
        </w:rPr>
      </w:pPr>
    </w:p>
    <w:p w:rsidR="00450122" w:rsidRPr="00450122" w:rsidRDefault="00450122" w:rsidP="00450122">
      <w:pPr>
        <w:jc w:val="both"/>
        <w:textAlignment w:val="baseline"/>
        <w:rPr>
          <w:rFonts w:asciiTheme="minorHAnsi" w:hAnsiTheme="minorHAnsi" w:cstheme="minorHAnsi"/>
          <w:sz w:val="20"/>
          <w:szCs w:val="20"/>
        </w:rPr>
      </w:pPr>
      <w:r w:rsidRPr="00450122">
        <w:rPr>
          <w:rFonts w:asciiTheme="minorHAnsi" w:hAnsiTheme="minorHAnsi" w:cstheme="minorHAnsi"/>
          <w:sz w:val="20"/>
          <w:szCs w:val="20"/>
        </w:rPr>
        <w:t>Prohlašuji tímto čestně, že:</w:t>
      </w:r>
    </w:p>
    <w:p w:rsidR="00450122" w:rsidRPr="00450122" w:rsidRDefault="00450122" w:rsidP="00450122">
      <w:pPr>
        <w:ind w:left="3540" w:hanging="3540"/>
        <w:jc w:val="both"/>
        <w:textAlignment w:val="baseline"/>
        <w:rPr>
          <w:rFonts w:asciiTheme="minorHAnsi" w:hAnsiTheme="minorHAnsi" w:cstheme="minorHAnsi"/>
          <w:sz w:val="20"/>
          <w:szCs w:val="20"/>
        </w:rPr>
      </w:pPr>
    </w:p>
    <w:p w:rsidR="00450122" w:rsidRPr="00450122" w:rsidRDefault="00450122" w:rsidP="00450122">
      <w:pPr>
        <w:ind w:left="3540" w:hanging="3540"/>
        <w:jc w:val="both"/>
        <w:rPr>
          <w:rFonts w:asciiTheme="minorHAnsi" w:hAnsiTheme="minorHAnsi" w:cstheme="minorHAnsi"/>
          <w:sz w:val="20"/>
          <w:szCs w:val="20"/>
        </w:rPr>
      </w:pPr>
    </w:p>
    <w:p w:rsidR="00450122" w:rsidRPr="00450122" w:rsidRDefault="00450122" w:rsidP="00450122">
      <w:pPr>
        <w:ind w:left="3540" w:hanging="3540"/>
        <w:jc w:val="both"/>
        <w:rPr>
          <w:rFonts w:asciiTheme="minorHAnsi" w:hAnsiTheme="minorHAnsi" w:cstheme="minorHAnsi"/>
          <w:sz w:val="20"/>
          <w:szCs w:val="20"/>
        </w:rPr>
      </w:pPr>
      <w:r w:rsidRPr="00450122">
        <w:rPr>
          <w:rFonts w:asciiTheme="minorHAnsi" w:hAnsiTheme="minorHAnsi" w:cstheme="minorHAnsi"/>
          <w:sz w:val="20"/>
          <w:szCs w:val="20"/>
        </w:rPr>
        <w:t>dle § 74 odst. 1 písm. b) zákona</w:t>
      </w:r>
      <w:r w:rsidRPr="00450122">
        <w:rPr>
          <w:rFonts w:asciiTheme="minorHAnsi" w:hAnsiTheme="minorHAnsi" w:cstheme="minorHAnsi"/>
          <w:sz w:val="20"/>
          <w:szCs w:val="20"/>
        </w:rPr>
        <w:tab/>
        <w:t>- dodavatel nemá v České republice nebo v zemi svého sídla v evidenci daní zachycen splatný daňový nedoplatek,</w:t>
      </w:r>
    </w:p>
    <w:p w:rsidR="00450122" w:rsidRPr="00450122" w:rsidRDefault="00450122" w:rsidP="00450122">
      <w:pPr>
        <w:ind w:left="2835" w:hanging="2835"/>
        <w:rPr>
          <w:rFonts w:asciiTheme="minorHAnsi" w:hAnsiTheme="minorHAnsi" w:cstheme="minorHAnsi"/>
          <w:sz w:val="20"/>
          <w:szCs w:val="20"/>
        </w:rPr>
      </w:pPr>
    </w:p>
    <w:p w:rsidR="00450122" w:rsidRPr="00450122" w:rsidRDefault="00450122" w:rsidP="00450122">
      <w:pPr>
        <w:ind w:left="3540" w:hanging="3540"/>
        <w:jc w:val="both"/>
        <w:rPr>
          <w:rFonts w:asciiTheme="minorHAnsi" w:hAnsiTheme="minorHAnsi" w:cstheme="minorHAnsi"/>
          <w:sz w:val="20"/>
          <w:szCs w:val="20"/>
        </w:rPr>
      </w:pPr>
      <w:r w:rsidRPr="00450122">
        <w:rPr>
          <w:rFonts w:asciiTheme="minorHAnsi" w:hAnsiTheme="minorHAnsi" w:cstheme="minorHAnsi"/>
          <w:sz w:val="20"/>
          <w:szCs w:val="20"/>
        </w:rPr>
        <w:t>dle § 74 odst. 1 písm. c) zákona</w:t>
      </w:r>
      <w:r w:rsidRPr="00450122">
        <w:rPr>
          <w:rFonts w:asciiTheme="minorHAnsi" w:hAnsiTheme="minorHAnsi" w:cstheme="minorHAnsi"/>
          <w:sz w:val="20"/>
          <w:szCs w:val="20"/>
        </w:rPr>
        <w:tab/>
        <w:t>- dodavatel nemá v České republice nebo v zemi svého sídla splatný nedoplatek na pojistném nebo na penále na veřejném zdravotním pojištění,</w:t>
      </w:r>
    </w:p>
    <w:p w:rsidR="00450122" w:rsidRPr="00450122" w:rsidRDefault="00450122" w:rsidP="00450122">
      <w:pPr>
        <w:ind w:left="2835" w:hanging="2835"/>
        <w:rPr>
          <w:rFonts w:asciiTheme="minorHAnsi" w:hAnsiTheme="minorHAnsi" w:cstheme="minorHAnsi"/>
          <w:sz w:val="20"/>
          <w:szCs w:val="20"/>
        </w:rPr>
      </w:pPr>
    </w:p>
    <w:p w:rsidR="00450122" w:rsidRPr="00450122" w:rsidRDefault="00450122" w:rsidP="00450122">
      <w:pPr>
        <w:ind w:left="3540" w:hanging="3540"/>
        <w:jc w:val="both"/>
        <w:rPr>
          <w:rFonts w:asciiTheme="minorHAnsi" w:hAnsiTheme="minorHAnsi" w:cstheme="minorHAnsi"/>
          <w:sz w:val="20"/>
          <w:szCs w:val="20"/>
        </w:rPr>
      </w:pPr>
    </w:p>
    <w:p w:rsidR="00450122" w:rsidRPr="00450122" w:rsidRDefault="00450122" w:rsidP="00450122">
      <w:pPr>
        <w:jc w:val="both"/>
        <w:textAlignment w:val="baseline"/>
        <w:rPr>
          <w:rFonts w:asciiTheme="minorHAnsi" w:hAnsiTheme="minorHAnsi" w:cstheme="minorHAnsi"/>
          <w:sz w:val="20"/>
          <w:szCs w:val="20"/>
        </w:rPr>
      </w:pPr>
      <w:r w:rsidRPr="00450122">
        <w:rPr>
          <w:rFonts w:asciiTheme="minorHAnsi" w:hAnsiTheme="minorHAnsi" w:cstheme="minorHAnsi"/>
          <w:sz w:val="20"/>
          <w:szCs w:val="20"/>
        </w:rPr>
        <w:t>V …………………………… dne ……………………………</w:t>
      </w:r>
      <w:r w:rsidRPr="00450122">
        <w:rPr>
          <w:rFonts w:asciiTheme="minorHAnsi" w:hAnsiTheme="minorHAnsi" w:cstheme="minorHAnsi"/>
          <w:sz w:val="20"/>
          <w:szCs w:val="20"/>
        </w:rPr>
        <w:tab/>
      </w:r>
      <w:r w:rsidRPr="00450122">
        <w:rPr>
          <w:rFonts w:asciiTheme="minorHAnsi" w:hAnsiTheme="minorHAnsi" w:cstheme="minorHAnsi"/>
          <w:sz w:val="20"/>
          <w:szCs w:val="20"/>
        </w:rPr>
        <w:tab/>
        <w:t>………………………………………………………</w:t>
      </w:r>
    </w:p>
    <w:p w:rsidR="00450122" w:rsidRPr="00450122" w:rsidRDefault="00450122" w:rsidP="00450122">
      <w:pPr>
        <w:ind w:left="4956"/>
        <w:jc w:val="both"/>
        <w:textAlignment w:val="baseline"/>
        <w:rPr>
          <w:rFonts w:asciiTheme="minorHAnsi" w:hAnsiTheme="minorHAnsi" w:cstheme="minorHAnsi"/>
          <w:sz w:val="20"/>
          <w:szCs w:val="20"/>
        </w:rPr>
      </w:pPr>
      <w:r w:rsidRPr="00450122">
        <w:rPr>
          <w:rFonts w:asciiTheme="minorHAnsi" w:hAnsiTheme="minorHAnsi" w:cstheme="minorHAnsi"/>
          <w:sz w:val="20"/>
          <w:szCs w:val="20"/>
        </w:rPr>
        <w:t xml:space="preserve">(Obchodní firma – osoba oprávněná jednat za účastníka - doplní účastník) </w:t>
      </w:r>
    </w:p>
    <w:p w:rsidR="00450122" w:rsidRPr="00450122" w:rsidRDefault="00450122" w:rsidP="00450122">
      <w:pPr>
        <w:kinsoku w:val="0"/>
        <w:overflowPunct w:val="0"/>
        <w:spacing w:line="200" w:lineRule="exact"/>
        <w:rPr>
          <w:rFonts w:asciiTheme="minorHAnsi" w:hAnsiTheme="minorHAnsi" w:cstheme="minorHAnsi"/>
          <w:sz w:val="20"/>
          <w:szCs w:val="20"/>
        </w:rPr>
      </w:pPr>
    </w:p>
    <w:p w:rsidR="00450122" w:rsidRPr="00450122" w:rsidRDefault="00450122" w:rsidP="00450122">
      <w:pPr>
        <w:kinsoku w:val="0"/>
        <w:overflowPunct w:val="0"/>
        <w:spacing w:line="200" w:lineRule="exact"/>
        <w:rPr>
          <w:rFonts w:asciiTheme="minorHAnsi" w:hAnsiTheme="minorHAnsi" w:cstheme="minorHAnsi"/>
          <w:sz w:val="20"/>
          <w:szCs w:val="20"/>
        </w:rPr>
      </w:pPr>
    </w:p>
    <w:p w:rsidR="00450122" w:rsidRPr="00450122" w:rsidRDefault="00450122" w:rsidP="00450122">
      <w:pPr>
        <w:pStyle w:val="Nadpis3"/>
        <w:kinsoku w:val="0"/>
        <w:overflowPunct w:val="0"/>
        <w:spacing w:before="72"/>
        <w:rPr>
          <w:rFonts w:asciiTheme="minorHAnsi" w:hAnsiTheme="minorHAnsi" w:cstheme="minorHAnsi"/>
          <w:b w:val="0"/>
          <w:bCs w:val="0"/>
          <w:color w:val="000000"/>
          <w:sz w:val="20"/>
          <w:szCs w:val="20"/>
        </w:rPr>
      </w:pPr>
      <w:r w:rsidRPr="00450122">
        <w:rPr>
          <w:rFonts w:asciiTheme="minorHAnsi" w:hAnsiTheme="minorHAnsi" w:cstheme="minorHAnsi"/>
          <w:color w:val="231F20"/>
          <w:spacing w:val="1"/>
          <w:sz w:val="20"/>
          <w:szCs w:val="20"/>
        </w:rPr>
        <w:br w:type="page"/>
      </w:r>
      <w:r w:rsidRPr="00450122">
        <w:rPr>
          <w:rFonts w:asciiTheme="minorHAnsi" w:hAnsiTheme="minorHAnsi" w:cstheme="minorHAnsi"/>
          <w:color w:val="231F20"/>
          <w:spacing w:val="1"/>
          <w:sz w:val="20"/>
          <w:szCs w:val="20"/>
        </w:rPr>
        <w:lastRenderedPageBreak/>
        <w:t>P</w:t>
      </w:r>
      <w:r w:rsidRPr="00450122">
        <w:rPr>
          <w:rFonts w:asciiTheme="minorHAnsi" w:hAnsiTheme="minorHAnsi" w:cstheme="minorHAnsi"/>
          <w:color w:val="231F20"/>
          <w:spacing w:val="-2"/>
          <w:sz w:val="20"/>
          <w:szCs w:val="20"/>
        </w:rPr>
        <w:t>ř</w:t>
      </w:r>
      <w:r w:rsidRPr="00450122">
        <w:rPr>
          <w:rFonts w:asciiTheme="minorHAnsi" w:hAnsiTheme="minorHAnsi" w:cstheme="minorHAnsi"/>
          <w:color w:val="231F20"/>
          <w:sz w:val="20"/>
          <w:szCs w:val="20"/>
        </w:rPr>
        <w:t>í</w:t>
      </w:r>
      <w:r w:rsidRPr="00450122">
        <w:rPr>
          <w:rFonts w:asciiTheme="minorHAnsi" w:hAnsiTheme="minorHAnsi" w:cstheme="minorHAnsi"/>
          <w:color w:val="231F20"/>
          <w:spacing w:val="-2"/>
          <w:sz w:val="20"/>
          <w:szCs w:val="20"/>
        </w:rPr>
        <w:t>l</w:t>
      </w:r>
      <w:r w:rsidRPr="00450122">
        <w:rPr>
          <w:rFonts w:asciiTheme="minorHAnsi" w:hAnsiTheme="minorHAnsi" w:cstheme="minorHAnsi"/>
          <w:color w:val="231F20"/>
          <w:sz w:val="20"/>
          <w:szCs w:val="20"/>
        </w:rPr>
        <w:t>oha 3:</w:t>
      </w:r>
      <w:r w:rsidRPr="00450122">
        <w:rPr>
          <w:rFonts w:asciiTheme="minorHAnsi" w:hAnsiTheme="minorHAnsi" w:cstheme="minorHAnsi"/>
          <w:color w:val="231F20"/>
          <w:spacing w:val="-2"/>
          <w:sz w:val="20"/>
          <w:szCs w:val="20"/>
        </w:rPr>
        <w:t xml:space="preserve"> Strukturovaný životopis</w:t>
      </w:r>
    </w:p>
    <w:p w:rsidR="00450122" w:rsidRPr="00450122" w:rsidRDefault="00450122" w:rsidP="00450122">
      <w:pPr>
        <w:pStyle w:val="Nadpis3"/>
        <w:kinsoku w:val="0"/>
        <w:overflowPunct w:val="0"/>
        <w:spacing w:before="72"/>
        <w:ind w:right="1541"/>
        <w:jc w:val="both"/>
        <w:rPr>
          <w:rFonts w:asciiTheme="minorHAnsi" w:hAnsiTheme="minorHAnsi" w:cstheme="minorHAnsi"/>
          <w:b w:val="0"/>
          <w:bCs w:val="0"/>
          <w:color w:val="000000"/>
          <w:sz w:val="20"/>
          <w:szCs w:val="20"/>
        </w:rPr>
      </w:pPr>
      <w:r w:rsidRPr="00450122">
        <w:rPr>
          <w:rFonts w:asciiTheme="minorHAnsi" w:hAnsiTheme="minorHAnsi" w:cstheme="minorHAnsi"/>
          <w:color w:val="231F20"/>
          <w:spacing w:val="1"/>
          <w:sz w:val="20"/>
          <w:szCs w:val="20"/>
        </w:rPr>
        <w:t>F</w:t>
      </w:r>
      <w:r w:rsidRPr="00450122">
        <w:rPr>
          <w:rFonts w:asciiTheme="minorHAnsi" w:hAnsiTheme="minorHAnsi" w:cstheme="minorHAnsi"/>
          <w:color w:val="231F20"/>
          <w:sz w:val="20"/>
          <w:szCs w:val="20"/>
        </w:rPr>
        <w:t>o</w:t>
      </w:r>
      <w:r w:rsidRPr="00450122">
        <w:rPr>
          <w:rFonts w:asciiTheme="minorHAnsi" w:hAnsiTheme="minorHAnsi" w:cstheme="minorHAnsi"/>
          <w:color w:val="231F20"/>
          <w:spacing w:val="-2"/>
          <w:sz w:val="20"/>
          <w:szCs w:val="20"/>
        </w:rPr>
        <w:t>r</w:t>
      </w:r>
      <w:r w:rsidRPr="00450122">
        <w:rPr>
          <w:rFonts w:asciiTheme="minorHAnsi" w:hAnsiTheme="minorHAnsi" w:cstheme="minorHAnsi"/>
          <w:color w:val="231F20"/>
          <w:sz w:val="20"/>
          <w:szCs w:val="20"/>
        </w:rPr>
        <w:t>m</w:t>
      </w:r>
      <w:r w:rsidRPr="00450122">
        <w:rPr>
          <w:rFonts w:asciiTheme="minorHAnsi" w:hAnsiTheme="minorHAnsi" w:cstheme="minorHAnsi"/>
          <w:color w:val="231F20"/>
          <w:spacing w:val="-1"/>
          <w:sz w:val="20"/>
          <w:szCs w:val="20"/>
        </w:rPr>
        <w:t>u</w:t>
      </w:r>
      <w:r w:rsidRPr="00450122">
        <w:rPr>
          <w:rFonts w:asciiTheme="minorHAnsi" w:hAnsiTheme="minorHAnsi" w:cstheme="minorHAnsi"/>
          <w:color w:val="231F20"/>
          <w:spacing w:val="-2"/>
          <w:sz w:val="20"/>
          <w:szCs w:val="20"/>
        </w:rPr>
        <w:t>l</w:t>
      </w:r>
      <w:r w:rsidRPr="00450122">
        <w:rPr>
          <w:rFonts w:asciiTheme="minorHAnsi" w:hAnsiTheme="minorHAnsi" w:cstheme="minorHAnsi"/>
          <w:color w:val="231F20"/>
          <w:spacing w:val="-1"/>
          <w:sz w:val="20"/>
          <w:szCs w:val="20"/>
        </w:rPr>
        <w:t>á</w:t>
      </w:r>
      <w:r w:rsidRPr="00450122">
        <w:rPr>
          <w:rFonts w:asciiTheme="minorHAnsi" w:hAnsiTheme="minorHAnsi" w:cstheme="minorHAnsi"/>
          <w:color w:val="231F20"/>
          <w:sz w:val="20"/>
          <w:szCs w:val="20"/>
        </w:rPr>
        <w:t xml:space="preserve">ř – </w:t>
      </w:r>
      <w:r w:rsidRPr="00450122">
        <w:rPr>
          <w:rFonts w:asciiTheme="minorHAnsi" w:hAnsiTheme="minorHAnsi" w:cstheme="minorHAnsi"/>
          <w:color w:val="231F20"/>
          <w:spacing w:val="-3"/>
          <w:sz w:val="20"/>
          <w:szCs w:val="20"/>
        </w:rPr>
        <w:t>S</w:t>
      </w:r>
      <w:r w:rsidRPr="00450122">
        <w:rPr>
          <w:rFonts w:asciiTheme="minorHAnsi" w:hAnsiTheme="minorHAnsi" w:cstheme="minorHAnsi"/>
          <w:color w:val="231F20"/>
          <w:sz w:val="20"/>
          <w:szCs w:val="20"/>
        </w:rPr>
        <w:t>trukt</w:t>
      </w:r>
      <w:r w:rsidRPr="00450122">
        <w:rPr>
          <w:rFonts w:asciiTheme="minorHAnsi" w:hAnsiTheme="minorHAnsi" w:cstheme="minorHAnsi"/>
          <w:color w:val="231F20"/>
          <w:spacing w:val="-3"/>
          <w:sz w:val="20"/>
          <w:szCs w:val="20"/>
        </w:rPr>
        <w:t>u</w:t>
      </w:r>
      <w:r w:rsidRPr="00450122">
        <w:rPr>
          <w:rFonts w:asciiTheme="minorHAnsi" w:hAnsiTheme="minorHAnsi" w:cstheme="minorHAnsi"/>
          <w:color w:val="231F20"/>
          <w:sz w:val="20"/>
          <w:szCs w:val="20"/>
        </w:rPr>
        <w:t xml:space="preserve">rovaný </w:t>
      </w:r>
      <w:r w:rsidRPr="00450122">
        <w:rPr>
          <w:rFonts w:asciiTheme="minorHAnsi" w:hAnsiTheme="minorHAnsi" w:cstheme="minorHAnsi"/>
          <w:color w:val="231F20"/>
          <w:spacing w:val="-2"/>
          <w:sz w:val="20"/>
          <w:szCs w:val="20"/>
        </w:rPr>
        <w:t>ž</w:t>
      </w:r>
      <w:r w:rsidRPr="00450122">
        <w:rPr>
          <w:rFonts w:asciiTheme="minorHAnsi" w:hAnsiTheme="minorHAnsi" w:cstheme="minorHAnsi"/>
          <w:color w:val="231F20"/>
          <w:sz w:val="20"/>
          <w:szCs w:val="20"/>
        </w:rPr>
        <w:t>i</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oto</w:t>
      </w:r>
      <w:r w:rsidRPr="00450122">
        <w:rPr>
          <w:rFonts w:asciiTheme="minorHAnsi" w:hAnsiTheme="minorHAnsi" w:cstheme="minorHAnsi"/>
          <w:color w:val="231F20"/>
          <w:spacing w:val="-3"/>
          <w:sz w:val="20"/>
          <w:szCs w:val="20"/>
        </w:rPr>
        <w:t>p</w:t>
      </w:r>
      <w:r w:rsidRPr="00450122">
        <w:rPr>
          <w:rFonts w:asciiTheme="minorHAnsi" w:hAnsiTheme="minorHAnsi" w:cstheme="minorHAnsi"/>
          <w:color w:val="231F20"/>
          <w:sz w:val="20"/>
          <w:szCs w:val="20"/>
        </w:rPr>
        <w:t xml:space="preserve">is </w:t>
      </w:r>
      <w:r w:rsidRPr="00450122">
        <w:rPr>
          <w:rFonts w:asciiTheme="minorHAnsi" w:hAnsiTheme="minorHAnsi" w:cstheme="minorHAnsi"/>
          <w:color w:val="231F20"/>
          <w:spacing w:val="-3"/>
          <w:sz w:val="20"/>
          <w:szCs w:val="20"/>
        </w:rPr>
        <w:t>h</w:t>
      </w:r>
      <w:r w:rsidRPr="00450122">
        <w:rPr>
          <w:rFonts w:asciiTheme="minorHAnsi" w:hAnsiTheme="minorHAnsi" w:cstheme="minorHAnsi"/>
          <w:color w:val="231F20"/>
          <w:spacing w:val="-2"/>
          <w:sz w:val="20"/>
          <w:szCs w:val="20"/>
        </w:rPr>
        <w:t>l</w:t>
      </w:r>
      <w:r w:rsidRPr="00450122">
        <w:rPr>
          <w:rFonts w:asciiTheme="minorHAnsi" w:hAnsiTheme="minorHAnsi" w:cstheme="minorHAnsi"/>
          <w:color w:val="231F20"/>
          <w:sz w:val="20"/>
          <w:szCs w:val="20"/>
        </w:rPr>
        <w:t>avního p</w:t>
      </w:r>
      <w:r w:rsidRPr="00450122">
        <w:rPr>
          <w:rFonts w:asciiTheme="minorHAnsi" w:hAnsiTheme="minorHAnsi" w:cstheme="minorHAnsi"/>
          <w:color w:val="231F20"/>
          <w:spacing w:val="-3"/>
          <w:sz w:val="20"/>
          <w:szCs w:val="20"/>
        </w:rPr>
        <w:t>r</w:t>
      </w:r>
      <w:r w:rsidRPr="00450122">
        <w:rPr>
          <w:rFonts w:asciiTheme="minorHAnsi" w:hAnsiTheme="minorHAnsi" w:cstheme="minorHAnsi"/>
          <w:color w:val="231F20"/>
          <w:sz w:val="20"/>
          <w:szCs w:val="20"/>
        </w:rPr>
        <w:t>oje</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to</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 xml:space="preserve">ého </w:t>
      </w:r>
      <w:r w:rsidRPr="00450122">
        <w:rPr>
          <w:rFonts w:asciiTheme="minorHAnsi" w:hAnsiTheme="minorHAnsi" w:cstheme="minorHAnsi"/>
          <w:color w:val="231F20"/>
          <w:spacing w:val="-2"/>
          <w:sz w:val="20"/>
          <w:szCs w:val="20"/>
        </w:rPr>
        <w:t>m</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3"/>
          <w:sz w:val="20"/>
          <w:szCs w:val="20"/>
        </w:rPr>
        <w:t>n</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2"/>
          <w:sz w:val="20"/>
          <w:szCs w:val="20"/>
        </w:rPr>
        <w:t>ž</w:t>
      </w:r>
      <w:r w:rsidRPr="00450122">
        <w:rPr>
          <w:rFonts w:asciiTheme="minorHAnsi" w:hAnsiTheme="minorHAnsi" w:cstheme="minorHAnsi"/>
          <w:color w:val="231F20"/>
          <w:sz w:val="20"/>
          <w:szCs w:val="20"/>
        </w:rPr>
        <w:t>era</w:t>
      </w:r>
    </w:p>
    <w:p w:rsidR="00450122" w:rsidRPr="00450122" w:rsidRDefault="00450122" w:rsidP="00450122">
      <w:pPr>
        <w:kinsoku w:val="0"/>
        <w:overflowPunct w:val="0"/>
        <w:spacing w:before="4" w:line="110" w:lineRule="exact"/>
        <w:rPr>
          <w:rFonts w:asciiTheme="minorHAnsi" w:hAnsiTheme="minorHAnsi" w:cstheme="minorHAnsi"/>
          <w:sz w:val="20"/>
          <w:szCs w:val="20"/>
        </w:rPr>
      </w:pPr>
    </w:p>
    <w:p w:rsidR="00450122" w:rsidRPr="00450122" w:rsidRDefault="00450122" w:rsidP="00450122">
      <w:pPr>
        <w:pStyle w:val="Zkladntext"/>
        <w:kinsoku w:val="0"/>
        <w:overflowPunct w:val="0"/>
        <w:ind w:left="138" w:right="197"/>
        <w:jc w:val="both"/>
        <w:rPr>
          <w:rFonts w:asciiTheme="minorHAnsi" w:hAnsiTheme="minorHAnsi" w:cstheme="minorHAnsi"/>
          <w:color w:val="000000"/>
          <w:sz w:val="20"/>
          <w:szCs w:val="20"/>
        </w:rPr>
      </w:pPr>
      <w:r w:rsidRPr="00450122">
        <w:rPr>
          <w:rFonts w:asciiTheme="minorHAnsi" w:hAnsiTheme="minorHAnsi" w:cstheme="minorHAnsi"/>
          <w:color w:val="231F20"/>
          <w:spacing w:val="-2"/>
          <w:sz w:val="20"/>
          <w:szCs w:val="20"/>
        </w:rPr>
        <w:t>Účastník</w:t>
      </w:r>
      <w:r w:rsidRPr="00450122">
        <w:rPr>
          <w:rFonts w:asciiTheme="minorHAnsi" w:hAnsiTheme="minorHAnsi" w:cstheme="minorHAnsi"/>
          <w:color w:val="231F20"/>
          <w:spacing w:val="6"/>
          <w:sz w:val="20"/>
          <w:szCs w:val="20"/>
        </w:rPr>
        <w:t xml:space="preserve"> </w:t>
      </w:r>
      <w:r w:rsidRPr="00450122">
        <w:rPr>
          <w:rFonts w:asciiTheme="minorHAnsi" w:hAnsiTheme="minorHAnsi" w:cstheme="minorHAnsi"/>
          <w:color w:val="231F20"/>
          <w:spacing w:val="3"/>
          <w:sz w:val="20"/>
          <w:szCs w:val="20"/>
        </w:rPr>
        <w:t>j</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7"/>
          <w:sz w:val="20"/>
          <w:szCs w:val="20"/>
        </w:rPr>
        <w:t xml:space="preserve"> </w:t>
      </w:r>
      <w:r w:rsidRPr="00450122">
        <w:rPr>
          <w:rFonts w:asciiTheme="minorHAnsi" w:hAnsiTheme="minorHAnsi" w:cstheme="minorHAnsi"/>
          <w:color w:val="231F20"/>
          <w:spacing w:val="-3"/>
          <w:sz w:val="20"/>
          <w:szCs w:val="20"/>
        </w:rPr>
        <w:t>p</w:t>
      </w:r>
      <w:r w:rsidRPr="00450122">
        <w:rPr>
          <w:rFonts w:asciiTheme="minorHAnsi" w:hAnsiTheme="minorHAnsi" w:cstheme="minorHAnsi"/>
          <w:color w:val="231F20"/>
          <w:sz w:val="20"/>
          <w:szCs w:val="20"/>
        </w:rPr>
        <w:t>o</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inen</w:t>
      </w:r>
      <w:r w:rsidRPr="00450122">
        <w:rPr>
          <w:rFonts w:asciiTheme="minorHAnsi" w:hAnsiTheme="minorHAnsi" w:cstheme="minorHAnsi"/>
          <w:color w:val="231F20"/>
          <w:spacing w:val="8"/>
          <w:sz w:val="20"/>
          <w:szCs w:val="20"/>
        </w:rPr>
        <w:t xml:space="preserve"> </w:t>
      </w:r>
      <w:r w:rsidRPr="00450122">
        <w:rPr>
          <w:rFonts w:asciiTheme="minorHAnsi" w:hAnsiTheme="minorHAnsi" w:cstheme="minorHAnsi"/>
          <w:color w:val="231F20"/>
          <w:sz w:val="20"/>
          <w:szCs w:val="20"/>
        </w:rPr>
        <w:t>d</w:t>
      </w:r>
      <w:r w:rsidRPr="00450122">
        <w:rPr>
          <w:rFonts w:asciiTheme="minorHAnsi" w:hAnsiTheme="minorHAnsi" w:cstheme="minorHAnsi"/>
          <w:color w:val="231F20"/>
          <w:spacing w:val="-3"/>
          <w:sz w:val="20"/>
          <w:szCs w:val="20"/>
        </w:rPr>
        <w:t>o</w:t>
      </w:r>
      <w:r w:rsidRPr="00450122">
        <w:rPr>
          <w:rFonts w:asciiTheme="minorHAnsi" w:hAnsiTheme="minorHAnsi" w:cstheme="minorHAnsi"/>
          <w:color w:val="231F20"/>
          <w:sz w:val="20"/>
          <w:szCs w:val="20"/>
        </w:rPr>
        <w:t>l</w:t>
      </w:r>
      <w:r w:rsidRPr="00450122">
        <w:rPr>
          <w:rFonts w:asciiTheme="minorHAnsi" w:hAnsiTheme="minorHAnsi" w:cstheme="minorHAnsi"/>
          <w:color w:val="231F20"/>
          <w:spacing w:val="-3"/>
          <w:sz w:val="20"/>
          <w:szCs w:val="20"/>
        </w:rPr>
        <w:t>o</w:t>
      </w:r>
      <w:r w:rsidRPr="00450122">
        <w:rPr>
          <w:rFonts w:asciiTheme="minorHAnsi" w:hAnsiTheme="minorHAnsi" w:cstheme="minorHAnsi"/>
          <w:color w:val="231F20"/>
          <w:spacing w:val="-2"/>
          <w:sz w:val="20"/>
          <w:szCs w:val="20"/>
        </w:rPr>
        <w:t>ž</w:t>
      </w:r>
      <w:r w:rsidRPr="00450122">
        <w:rPr>
          <w:rFonts w:asciiTheme="minorHAnsi" w:hAnsiTheme="minorHAnsi" w:cstheme="minorHAnsi"/>
          <w:color w:val="231F20"/>
          <w:sz w:val="20"/>
          <w:szCs w:val="20"/>
        </w:rPr>
        <w:t>it</w:t>
      </w:r>
      <w:r w:rsidRPr="00450122">
        <w:rPr>
          <w:rFonts w:asciiTheme="minorHAnsi" w:hAnsiTheme="minorHAnsi" w:cstheme="minorHAnsi"/>
          <w:color w:val="231F20"/>
          <w:spacing w:val="8"/>
          <w:sz w:val="20"/>
          <w:szCs w:val="20"/>
        </w:rPr>
        <w:t xml:space="preserve"> </w:t>
      </w:r>
      <w:r w:rsidRPr="00450122">
        <w:rPr>
          <w:rFonts w:asciiTheme="minorHAnsi" w:hAnsiTheme="minorHAnsi" w:cstheme="minorHAnsi"/>
          <w:color w:val="231F20"/>
          <w:sz w:val="20"/>
          <w:szCs w:val="20"/>
        </w:rPr>
        <w:t>k</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z w:val="20"/>
          <w:szCs w:val="20"/>
        </w:rPr>
        <w:t>pro</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á</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ání</w:t>
      </w:r>
      <w:r w:rsidRPr="00450122">
        <w:rPr>
          <w:rFonts w:asciiTheme="minorHAnsi" w:hAnsiTheme="minorHAnsi" w:cstheme="minorHAnsi"/>
          <w:color w:val="231F20"/>
          <w:spacing w:val="9"/>
          <w:sz w:val="20"/>
          <w:szCs w:val="20"/>
        </w:rPr>
        <w:t xml:space="preserve"> </w:t>
      </w:r>
      <w:r w:rsidRPr="00450122">
        <w:rPr>
          <w:rFonts w:asciiTheme="minorHAnsi" w:hAnsiTheme="minorHAnsi" w:cstheme="minorHAnsi"/>
          <w:color w:val="231F20"/>
          <w:sz w:val="20"/>
          <w:szCs w:val="20"/>
        </w:rPr>
        <w:t>tec</w:t>
      </w:r>
      <w:r w:rsidRPr="00450122">
        <w:rPr>
          <w:rFonts w:asciiTheme="minorHAnsi" w:hAnsiTheme="minorHAnsi" w:cstheme="minorHAnsi"/>
          <w:color w:val="231F20"/>
          <w:spacing w:val="-3"/>
          <w:sz w:val="20"/>
          <w:szCs w:val="20"/>
        </w:rPr>
        <w:t>h</w:t>
      </w:r>
      <w:r w:rsidRPr="00450122">
        <w:rPr>
          <w:rFonts w:asciiTheme="minorHAnsi" w:hAnsiTheme="minorHAnsi" w:cstheme="minorHAnsi"/>
          <w:color w:val="231F20"/>
          <w:sz w:val="20"/>
          <w:szCs w:val="20"/>
        </w:rPr>
        <w:t>nic</w:t>
      </w:r>
      <w:r w:rsidRPr="00450122">
        <w:rPr>
          <w:rFonts w:asciiTheme="minorHAnsi" w:hAnsiTheme="minorHAnsi" w:cstheme="minorHAnsi"/>
          <w:color w:val="231F20"/>
          <w:spacing w:val="-2"/>
          <w:sz w:val="20"/>
          <w:szCs w:val="20"/>
        </w:rPr>
        <w:t>k</w:t>
      </w:r>
      <w:r w:rsidRPr="00450122">
        <w:rPr>
          <w:rFonts w:asciiTheme="minorHAnsi" w:hAnsiTheme="minorHAnsi" w:cstheme="minorHAnsi"/>
          <w:color w:val="231F20"/>
          <w:spacing w:val="-3"/>
          <w:sz w:val="20"/>
          <w:szCs w:val="20"/>
        </w:rPr>
        <w:t>ý</w:t>
      </w:r>
      <w:r w:rsidRPr="00450122">
        <w:rPr>
          <w:rFonts w:asciiTheme="minorHAnsi" w:hAnsiTheme="minorHAnsi" w:cstheme="minorHAnsi"/>
          <w:color w:val="231F20"/>
          <w:sz w:val="20"/>
          <w:szCs w:val="20"/>
        </w:rPr>
        <w:t>ch</w:t>
      </w:r>
      <w:r w:rsidRPr="00450122">
        <w:rPr>
          <w:rFonts w:asciiTheme="minorHAnsi" w:hAnsiTheme="minorHAnsi" w:cstheme="minorHAnsi"/>
          <w:color w:val="231F20"/>
          <w:spacing w:val="8"/>
          <w:sz w:val="20"/>
          <w:szCs w:val="20"/>
        </w:rPr>
        <w:t xml:space="preserve"> </w:t>
      </w:r>
      <w:r w:rsidRPr="00450122">
        <w:rPr>
          <w:rFonts w:asciiTheme="minorHAnsi" w:hAnsiTheme="minorHAnsi" w:cstheme="minorHAnsi"/>
          <w:color w:val="231F20"/>
          <w:sz w:val="20"/>
          <w:szCs w:val="20"/>
        </w:rPr>
        <w:t>k</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1"/>
          <w:sz w:val="20"/>
          <w:szCs w:val="20"/>
        </w:rPr>
        <w:t>l</w:t>
      </w:r>
      <w:r w:rsidRPr="00450122">
        <w:rPr>
          <w:rFonts w:asciiTheme="minorHAnsi" w:hAnsiTheme="minorHAnsi" w:cstheme="minorHAnsi"/>
          <w:color w:val="231F20"/>
          <w:sz w:val="20"/>
          <w:szCs w:val="20"/>
        </w:rPr>
        <w:t>i</w:t>
      </w:r>
      <w:r w:rsidRPr="00450122">
        <w:rPr>
          <w:rFonts w:asciiTheme="minorHAnsi" w:hAnsiTheme="minorHAnsi" w:cstheme="minorHAnsi"/>
          <w:color w:val="231F20"/>
          <w:spacing w:val="-2"/>
          <w:sz w:val="20"/>
          <w:szCs w:val="20"/>
        </w:rPr>
        <w:t>f</w:t>
      </w:r>
      <w:r w:rsidRPr="00450122">
        <w:rPr>
          <w:rFonts w:asciiTheme="minorHAnsi" w:hAnsiTheme="minorHAnsi" w:cstheme="minorHAnsi"/>
          <w:color w:val="231F20"/>
          <w:sz w:val="20"/>
          <w:szCs w:val="20"/>
        </w:rPr>
        <w:t>i</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pacing w:val="-1"/>
          <w:sz w:val="20"/>
          <w:szCs w:val="20"/>
        </w:rPr>
        <w:t>a</w:t>
      </w:r>
      <w:r w:rsidRPr="00450122">
        <w:rPr>
          <w:rFonts w:asciiTheme="minorHAnsi" w:hAnsiTheme="minorHAnsi" w:cstheme="minorHAnsi"/>
          <w:color w:val="231F20"/>
          <w:sz w:val="20"/>
          <w:szCs w:val="20"/>
        </w:rPr>
        <w:t>čn</w:t>
      </w:r>
      <w:r w:rsidRPr="00450122">
        <w:rPr>
          <w:rFonts w:asciiTheme="minorHAnsi" w:hAnsiTheme="minorHAnsi" w:cstheme="minorHAnsi"/>
          <w:color w:val="231F20"/>
          <w:spacing w:val="-2"/>
          <w:sz w:val="20"/>
          <w:szCs w:val="20"/>
        </w:rPr>
        <w:t>í</w:t>
      </w:r>
      <w:r w:rsidRPr="00450122">
        <w:rPr>
          <w:rFonts w:asciiTheme="minorHAnsi" w:hAnsiTheme="minorHAnsi" w:cstheme="minorHAnsi"/>
          <w:color w:val="231F20"/>
          <w:sz w:val="20"/>
          <w:szCs w:val="20"/>
        </w:rPr>
        <w:t>ch</w:t>
      </w:r>
      <w:r w:rsidRPr="00450122">
        <w:rPr>
          <w:rFonts w:asciiTheme="minorHAnsi" w:hAnsiTheme="minorHAnsi" w:cstheme="minorHAnsi"/>
          <w:color w:val="231F20"/>
          <w:spacing w:val="7"/>
          <w:sz w:val="20"/>
          <w:szCs w:val="20"/>
        </w:rPr>
        <w:t xml:space="preserve"> </w:t>
      </w:r>
      <w:r w:rsidRPr="00450122">
        <w:rPr>
          <w:rFonts w:asciiTheme="minorHAnsi" w:hAnsiTheme="minorHAnsi" w:cstheme="minorHAnsi"/>
          <w:color w:val="231F20"/>
          <w:spacing w:val="-1"/>
          <w:sz w:val="20"/>
          <w:szCs w:val="20"/>
        </w:rPr>
        <w:t>p</w:t>
      </w:r>
      <w:r w:rsidRPr="00450122">
        <w:rPr>
          <w:rFonts w:asciiTheme="minorHAnsi" w:hAnsiTheme="minorHAnsi" w:cstheme="minorHAnsi"/>
          <w:color w:val="231F20"/>
          <w:spacing w:val="-2"/>
          <w:sz w:val="20"/>
          <w:szCs w:val="20"/>
        </w:rPr>
        <w:t>ř</w:t>
      </w:r>
      <w:r w:rsidRPr="00450122">
        <w:rPr>
          <w:rFonts w:asciiTheme="minorHAnsi" w:hAnsiTheme="minorHAnsi" w:cstheme="minorHAnsi"/>
          <w:color w:val="231F20"/>
          <w:sz w:val="20"/>
          <w:szCs w:val="20"/>
        </w:rPr>
        <w:t>edpo</w:t>
      </w:r>
      <w:r w:rsidRPr="00450122">
        <w:rPr>
          <w:rFonts w:asciiTheme="minorHAnsi" w:hAnsiTheme="minorHAnsi" w:cstheme="minorHAnsi"/>
          <w:color w:val="231F20"/>
          <w:spacing w:val="-2"/>
          <w:sz w:val="20"/>
          <w:szCs w:val="20"/>
        </w:rPr>
        <w:t>kl</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1"/>
          <w:sz w:val="20"/>
          <w:szCs w:val="20"/>
        </w:rPr>
        <w:t>d</w:t>
      </w:r>
      <w:r w:rsidRPr="00450122">
        <w:rPr>
          <w:rFonts w:asciiTheme="minorHAnsi" w:hAnsiTheme="minorHAnsi" w:cstheme="minorHAnsi"/>
          <w:color w:val="231F20"/>
          <w:sz w:val="20"/>
          <w:szCs w:val="20"/>
        </w:rPr>
        <w:t>ů</w:t>
      </w:r>
      <w:r w:rsidRPr="00450122">
        <w:rPr>
          <w:rFonts w:asciiTheme="minorHAnsi" w:hAnsiTheme="minorHAnsi" w:cstheme="minorHAnsi"/>
          <w:color w:val="231F20"/>
          <w:spacing w:val="10"/>
          <w:sz w:val="20"/>
          <w:szCs w:val="20"/>
        </w:rPr>
        <w:t xml:space="preserve"> </w:t>
      </w:r>
      <w:r w:rsidRPr="00450122">
        <w:rPr>
          <w:rFonts w:asciiTheme="minorHAnsi" w:hAnsiTheme="minorHAnsi" w:cstheme="minorHAnsi"/>
          <w:color w:val="231F20"/>
          <w:spacing w:val="-3"/>
          <w:sz w:val="20"/>
          <w:szCs w:val="20"/>
        </w:rPr>
        <w:t>Z</w:t>
      </w:r>
      <w:r w:rsidRPr="00450122">
        <w:rPr>
          <w:rFonts w:asciiTheme="minorHAnsi" w:hAnsiTheme="minorHAnsi" w:cstheme="minorHAnsi"/>
          <w:color w:val="231F20"/>
          <w:sz w:val="20"/>
          <w:szCs w:val="20"/>
        </w:rPr>
        <w:t>adá</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ací</w:t>
      </w:r>
      <w:r w:rsidRPr="00450122">
        <w:rPr>
          <w:rFonts w:asciiTheme="minorHAnsi" w:hAnsiTheme="minorHAnsi" w:cstheme="minorHAnsi"/>
          <w:color w:val="231F20"/>
          <w:spacing w:val="48"/>
          <w:sz w:val="20"/>
          <w:szCs w:val="20"/>
        </w:rPr>
        <w:t xml:space="preserve"> </w:t>
      </w:r>
      <w:r w:rsidRPr="00450122">
        <w:rPr>
          <w:rFonts w:asciiTheme="minorHAnsi" w:hAnsiTheme="minorHAnsi" w:cstheme="minorHAnsi"/>
          <w:color w:val="231F20"/>
          <w:sz w:val="20"/>
          <w:szCs w:val="20"/>
        </w:rPr>
        <w:t>do</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pacing w:val="2"/>
          <w:sz w:val="20"/>
          <w:szCs w:val="20"/>
        </w:rPr>
        <w:t>u</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en</w:t>
      </w:r>
      <w:r w:rsidRPr="00450122">
        <w:rPr>
          <w:rFonts w:asciiTheme="minorHAnsi" w:hAnsiTheme="minorHAnsi" w:cstheme="minorHAnsi"/>
          <w:color w:val="231F20"/>
          <w:spacing w:val="1"/>
          <w:sz w:val="20"/>
          <w:szCs w:val="20"/>
        </w:rPr>
        <w:t>t</w:t>
      </w:r>
      <w:r w:rsidRPr="00450122">
        <w:rPr>
          <w:rFonts w:asciiTheme="minorHAnsi" w:hAnsiTheme="minorHAnsi" w:cstheme="minorHAnsi"/>
          <w:color w:val="231F20"/>
          <w:sz w:val="20"/>
          <w:szCs w:val="20"/>
        </w:rPr>
        <w:t>ace</w:t>
      </w:r>
      <w:r w:rsidRPr="00450122">
        <w:rPr>
          <w:rFonts w:asciiTheme="minorHAnsi" w:hAnsiTheme="minorHAnsi" w:cstheme="minorHAnsi"/>
          <w:color w:val="231F20"/>
          <w:spacing w:val="50"/>
          <w:sz w:val="20"/>
          <w:szCs w:val="20"/>
        </w:rPr>
        <w:t xml:space="preserve"> </w:t>
      </w:r>
      <w:r w:rsidRPr="00450122">
        <w:rPr>
          <w:rFonts w:asciiTheme="minorHAnsi" w:hAnsiTheme="minorHAnsi" w:cstheme="minorHAnsi"/>
          <w:b/>
          <w:bCs/>
          <w:color w:val="231F20"/>
          <w:sz w:val="20"/>
          <w:szCs w:val="20"/>
        </w:rPr>
        <w:t>s</w:t>
      </w:r>
      <w:r w:rsidRPr="00450122">
        <w:rPr>
          <w:rFonts w:asciiTheme="minorHAnsi" w:hAnsiTheme="minorHAnsi" w:cstheme="minorHAnsi"/>
          <w:b/>
          <w:bCs/>
          <w:color w:val="231F20"/>
          <w:spacing w:val="-2"/>
          <w:sz w:val="20"/>
          <w:szCs w:val="20"/>
        </w:rPr>
        <w:t>tr</w:t>
      </w:r>
      <w:r w:rsidRPr="00450122">
        <w:rPr>
          <w:rFonts w:asciiTheme="minorHAnsi" w:hAnsiTheme="minorHAnsi" w:cstheme="minorHAnsi"/>
          <w:b/>
          <w:bCs/>
          <w:color w:val="231F20"/>
          <w:sz w:val="20"/>
          <w:szCs w:val="20"/>
        </w:rPr>
        <w:t>ukturovaný</w:t>
      </w:r>
      <w:r w:rsidRPr="00450122">
        <w:rPr>
          <w:rFonts w:asciiTheme="minorHAnsi" w:hAnsiTheme="minorHAnsi" w:cstheme="minorHAnsi"/>
          <w:b/>
          <w:bCs/>
          <w:color w:val="231F20"/>
          <w:spacing w:val="48"/>
          <w:sz w:val="20"/>
          <w:szCs w:val="20"/>
        </w:rPr>
        <w:t xml:space="preserve"> </w:t>
      </w:r>
      <w:r w:rsidRPr="00450122">
        <w:rPr>
          <w:rFonts w:asciiTheme="minorHAnsi" w:hAnsiTheme="minorHAnsi" w:cstheme="minorHAnsi"/>
          <w:b/>
          <w:bCs/>
          <w:color w:val="231F20"/>
          <w:spacing w:val="-2"/>
          <w:sz w:val="20"/>
          <w:szCs w:val="20"/>
        </w:rPr>
        <w:t>ž</w:t>
      </w:r>
      <w:r w:rsidRPr="00450122">
        <w:rPr>
          <w:rFonts w:asciiTheme="minorHAnsi" w:hAnsiTheme="minorHAnsi" w:cstheme="minorHAnsi"/>
          <w:b/>
          <w:bCs/>
          <w:color w:val="231F20"/>
          <w:sz w:val="20"/>
          <w:szCs w:val="20"/>
        </w:rPr>
        <w:t>iv</w:t>
      </w:r>
      <w:r w:rsidRPr="00450122">
        <w:rPr>
          <w:rFonts w:asciiTheme="minorHAnsi" w:hAnsiTheme="minorHAnsi" w:cstheme="minorHAnsi"/>
          <w:b/>
          <w:bCs/>
          <w:color w:val="231F20"/>
          <w:spacing w:val="-3"/>
          <w:sz w:val="20"/>
          <w:szCs w:val="20"/>
        </w:rPr>
        <w:t>o</w:t>
      </w:r>
      <w:r w:rsidRPr="00450122">
        <w:rPr>
          <w:rFonts w:asciiTheme="minorHAnsi" w:hAnsiTheme="minorHAnsi" w:cstheme="minorHAnsi"/>
          <w:b/>
          <w:bCs/>
          <w:color w:val="231F20"/>
          <w:sz w:val="20"/>
          <w:szCs w:val="20"/>
        </w:rPr>
        <w:t>top</w:t>
      </w:r>
      <w:r w:rsidRPr="00450122">
        <w:rPr>
          <w:rFonts w:asciiTheme="minorHAnsi" w:hAnsiTheme="minorHAnsi" w:cstheme="minorHAnsi"/>
          <w:b/>
          <w:bCs/>
          <w:color w:val="231F20"/>
          <w:spacing w:val="-2"/>
          <w:sz w:val="20"/>
          <w:szCs w:val="20"/>
        </w:rPr>
        <w:t>i</w:t>
      </w:r>
      <w:r w:rsidRPr="00450122">
        <w:rPr>
          <w:rFonts w:asciiTheme="minorHAnsi" w:hAnsiTheme="minorHAnsi" w:cstheme="minorHAnsi"/>
          <w:b/>
          <w:bCs/>
          <w:color w:val="231F20"/>
          <w:sz w:val="20"/>
          <w:szCs w:val="20"/>
        </w:rPr>
        <w:t>s</w:t>
      </w:r>
      <w:r w:rsidRPr="00450122">
        <w:rPr>
          <w:rFonts w:asciiTheme="minorHAnsi" w:hAnsiTheme="minorHAnsi" w:cstheme="minorHAnsi"/>
          <w:b/>
          <w:bCs/>
          <w:color w:val="231F20"/>
          <w:spacing w:val="49"/>
          <w:sz w:val="20"/>
          <w:szCs w:val="20"/>
        </w:rPr>
        <w:t xml:space="preserve"> </w:t>
      </w:r>
      <w:r w:rsidRPr="00450122">
        <w:rPr>
          <w:rFonts w:asciiTheme="minorHAnsi" w:hAnsiTheme="minorHAnsi" w:cstheme="minorHAnsi"/>
          <w:color w:val="231F20"/>
          <w:sz w:val="20"/>
          <w:szCs w:val="20"/>
        </w:rPr>
        <w:t>hl</w:t>
      </w:r>
      <w:r w:rsidRPr="00450122">
        <w:rPr>
          <w:rFonts w:asciiTheme="minorHAnsi" w:hAnsiTheme="minorHAnsi" w:cstheme="minorHAnsi"/>
          <w:color w:val="231F20"/>
          <w:spacing w:val="-2"/>
          <w:sz w:val="20"/>
          <w:szCs w:val="20"/>
        </w:rPr>
        <w:t>a</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ního</w:t>
      </w:r>
      <w:r w:rsidRPr="00450122">
        <w:rPr>
          <w:rFonts w:asciiTheme="minorHAnsi" w:hAnsiTheme="minorHAnsi" w:cstheme="minorHAnsi"/>
          <w:color w:val="231F20"/>
          <w:spacing w:val="48"/>
          <w:sz w:val="20"/>
          <w:szCs w:val="20"/>
        </w:rPr>
        <w:t xml:space="preserve"> </w:t>
      </w:r>
      <w:r w:rsidRPr="00450122">
        <w:rPr>
          <w:rFonts w:asciiTheme="minorHAnsi" w:hAnsiTheme="minorHAnsi" w:cstheme="minorHAnsi"/>
          <w:color w:val="231F20"/>
          <w:sz w:val="20"/>
          <w:szCs w:val="20"/>
        </w:rPr>
        <w:t>pr</w:t>
      </w:r>
      <w:r w:rsidRPr="00450122">
        <w:rPr>
          <w:rFonts w:asciiTheme="minorHAnsi" w:hAnsiTheme="minorHAnsi" w:cstheme="minorHAnsi"/>
          <w:color w:val="231F20"/>
          <w:spacing w:val="-2"/>
          <w:sz w:val="20"/>
          <w:szCs w:val="20"/>
        </w:rPr>
        <w:t>o</w:t>
      </w:r>
      <w:r w:rsidRPr="00450122">
        <w:rPr>
          <w:rFonts w:asciiTheme="minorHAnsi" w:hAnsiTheme="minorHAnsi" w:cstheme="minorHAnsi"/>
          <w:color w:val="231F20"/>
          <w:spacing w:val="3"/>
          <w:sz w:val="20"/>
          <w:szCs w:val="20"/>
        </w:rPr>
        <w:t>j</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2"/>
          <w:sz w:val="20"/>
          <w:szCs w:val="20"/>
        </w:rPr>
        <w:t>k</w:t>
      </w:r>
      <w:r w:rsidRPr="00450122">
        <w:rPr>
          <w:rFonts w:asciiTheme="minorHAnsi" w:hAnsiTheme="minorHAnsi" w:cstheme="minorHAnsi"/>
          <w:color w:val="231F20"/>
          <w:sz w:val="20"/>
          <w:szCs w:val="20"/>
        </w:rPr>
        <w:t>to</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ého</w:t>
      </w:r>
      <w:r w:rsidRPr="00450122">
        <w:rPr>
          <w:rFonts w:asciiTheme="minorHAnsi" w:hAnsiTheme="minorHAnsi" w:cstheme="minorHAnsi"/>
          <w:color w:val="231F20"/>
          <w:spacing w:val="48"/>
          <w:sz w:val="20"/>
          <w:szCs w:val="20"/>
        </w:rPr>
        <w:t xml:space="preserve"> </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anažera</w:t>
      </w:r>
      <w:r w:rsidRPr="00450122">
        <w:rPr>
          <w:rFonts w:asciiTheme="minorHAnsi" w:hAnsiTheme="minorHAnsi" w:cstheme="minorHAnsi"/>
          <w:color w:val="231F20"/>
          <w:spacing w:val="50"/>
          <w:sz w:val="20"/>
          <w:szCs w:val="20"/>
        </w:rPr>
        <w:t xml:space="preserve">, </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terý</w:t>
      </w:r>
      <w:r w:rsidRPr="00450122">
        <w:rPr>
          <w:rFonts w:asciiTheme="minorHAnsi" w:hAnsiTheme="minorHAnsi" w:cstheme="minorHAnsi"/>
          <w:color w:val="231F20"/>
          <w:spacing w:val="-3"/>
          <w:sz w:val="20"/>
          <w:szCs w:val="20"/>
        </w:rPr>
        <w:t xml:space="preserve"> </w:t>
      </w:r>
      <w:r w:rsidRPr="00450122">
        <w:rPr>
          <w:rFonts w:asciiTheme="minorHAnsi" w:hAnsiTheme="minorHAnsi" w:cstheme="minorHAnsi"/>
          <w:color w:val="231F20"/>
          <w:sz w:val="20"/>
          <w:szCs w:val="20"/>
        </w:rPr>
        <w:t>bude odpo</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íd</w:t>
      </w:r>
      <w:r w:rsidRPr="00450122">
        <w:rPr>
          <w:rFonts w:asciiTheme="minorHAnsi" w:hAnsiTheme="minorHAnsi" w:cstheme="minorHAnsi"/>
          <w:color w:val="231F20"/>
          <w:spacing w:val="-2"/>
          <w:sz w:val="20"/>
          <w:szCs w:val="20"/>
        </w:rPr>
        <w:t>a</w:t>
      </w:r>
      <w:r w:rsidRPr="00450122">
        <w:rPr>
          <w:rFonts w:asciiTheme="minorHAnsi" w:hAnsiTheme="minorHAnsi" w:cstheme="minorHAnsi"/>
          <w:color w:val="231F20"/>
          <w:sz w:val="20"/>
          <w:szCs w:val="20"/>
        </w:rPr>
        <w:t>t</w:t>
      </w:r>
      <w:r w:rsidRPr="00450122">
        <w:rPr>
          <w:rFonts w:asciiTheme="minorHAnsi" w:hAnsiTheme="minorHAnsi" w:cstheme="minorHAnsi"/>
          <w:color w:val="231F20"/>
          <w:spacing w:val="1"/>
          <w:sz w:val="20"/>
          <w:szCs w:val="20"/>
        </w:rPr>
        <w:t xml:space="preserve"> </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 xml:space="preserve">a </w:t>
      </w:r>
      <w:r w:rsidRPr="00450122">
        <w:rPr>
          <w:rFonts w:asciiTheme="minorHAnsi" w:hAnsiTheme="minorHAnsi" w:cstheme="minorHAnsi"/>
          <w:color w:val="231F20"/>
          <w:spacing w:val="-2"/>
          <w:sz w:val="20"/>
          <w:szCs w:val="20"/>
        </w:rPr>
        <w:t>k</w:t>
      </w:r>
      <w:r w:rsidRPr="00450122">
        <w:rPr>
          <w:rFonts w:asciiTheme="minorHAnsi" w:hAnsiTheme="minorHAnsi" w:cstheme="minorHAnsi"/>
          <w:color w:val="231F20"/>
          <w:sz w:val="20"/>
          <w:szCs w:val="20"/>
        </w:rPr>
        <w:t>ontr</w:t>
      </w:r>
      <w:r w:rsidRPr="00450122">
        <w:rPr>
          <w:rFonts w:asciiTheme="minorHAnsi" w:hAnsiTheme="minorHAnsi" w:cstheme="minorHAnsi"/>
          <w:color w:val="231F20"/>
          <w:spacing w:val="-3"/>
          <w:sz w:val="20"/>
          <w:szCs w:val="20"/>
        </w:rPr>
        <w:t>o</w:t>
      </w:r>
      <w:r w:rsidRPr="00450122">
        <w:rPr>
          <w:rFonts w:asciiTheme="minorHAnsi" w:hAnsiTheme="minorHAnsi" w:cstheme="minorHAnsi"/>
          <w:color w:val="231F20"/>
          <w:sz w:val="20"/>
          <w:szCs w:val="20"/>
        </w:rPr>
        <w:t>lu</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z w:val="20"/>
          <w:szCs w:val="20"/>
        </w:rPr>
        <w:t>ja</w:t>
      </w:r>
      <w:r w:rsidRPr="00450122">
        <w:rPr>
          <w:rFonts w:asciiTheme="minorHAnsi" w:hAnsiTheme="minorHAnsi" w:cstheme="minorHAnsi"/>
          <w:color w:val="231F20"/>
          <w:spacing w:val="-2"/>
          <w:sz w:val="20"/>
          <w:szCs w:val="20"/>
        </w:rPr>
        <w:t>k</w:t>
      </w:r>
      <w:r w:rsidRPr="00450122">
        <w:rPr>
          <w:rFonts w:asciiTheme="minorHAnsi" w:hAnsiTheme="minorHAnsi" w:cstheme="minorHAnsi"/>
          <w:color w:val="231F20"/>
          <w:sz w:val="20"/>
          <w:szCs w:val="20"/>
        </w:rPr>
        <w:t>osti pos</w:t>
      </w:r>
      <w:r w:rsidRPr="00450122">
        <w:rPr>
          <w:rFonts w:asciiTheme="minorHAnsi" w:hAnsiTheme="minorHAnsi" w:cstheme="minorHAnsi"/>
          <w:color w:val="231F20"/>
          <w:spacing w:val="-3"/>
          <w:sz w:val="20"/>
          <w:szCs w:val="20"/>
        </w:rPr>
        <w:t>ky</w:t>
      </w:r>
      <w:r w:rsidRPr="00450122">
        <w:rPr>
          <w:rFonts w:asciiTheme="minorHAnsi" w:hAnsiTheme="minorHAnsi" w:cstheme="minorHAnsi"/>
          <w:color w:val="231F20"/>
          <w:sz w:val="20"/>
          <w:szCs w:val="20"/>
        </w:rPr>
        <w:t>to</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ané</w:t>
      </w:r>
      <w:r w:rsidRPr="00450122">
        <w:rPr>
          <w:rFonts w:asciiTheme="minorHAnsi" w:hAnsiTheme="minorHAnsi" w:cstheme="minorHAnsi"/>
          <w:color w:val="231F20"/>
          <w:spacing w:val="-3"/>
          <w:sz w:val="20"/>
          <w:szCs w:val="20"/>
        </w:rPr>
        <w:t>h</w:t>
      </w:r>
      <w:r w:rsidRPr="00450122">
        <w:rPr>
          <w:rFonts w:asciiTheme="minorHAnsi" w:hAnsiTheme="minorHAnsi" w:cstheme="minorHAnsi"/>
          <w:color w:val="231F20"/>
          <w:sz w:val="20"/>
          <w:szCs w:val="20"/>
        </w:rPr>
        <w:t>o</w:t>
      </w:r>
      <w:r w:rsidRPr="00450122">
        <w:rPr>
          <w:rFonts w:asciiTheme="minorHAnsi" w:hAnsiTheme="minorHAnsi" w:cstheme="minorHAnsi"/>
          <w:color w:val="231F20"/>
          <w:spacing w:val="1"/>
          <w:sz w:val="20"/>
          <w:szCs w:val="20"/>
        </w:rPr>
        <w:t xml:space="preserve"> </w:t>
      </w:r>
      <w:r w:rsidRPr="00450122">
        <w:rPr>
          <w:rFonts w:asciiTheme="minorHAnsi" w:hAnsiTheme="minorHAnsi" w:cstheme="minorHAnsi"/>
          <w:color w:val="231F20"/>
          <w:sz w:val="20"/>
          <w:szCs w:val="20"/>
        </w:rPr>
        <w:t>pln</w:t>
      </w:r>
      <w:r w:rsidRPr="00450122">
        <w:rPr>
          <w:rFonts w:asciiTheme="minorHAnsi" w:hAnsiTheme="minorHAnsi" w:cstheme="minorHAnsi"/>
          <w:color w:val="231F20"/>
          <w:spacing w:val="-2"/>
          <w:sz w:val="20"/>
          <w:szCs w:val="20"/>
        </w:rPr>
        <w:t>ě</w:t>
      </w:r>
      <w:r w:rsidRPr="00450122">
        <w:rPr>
          <w:rFonts w:asciiTheme="minorHAnsi" w:hAnsiTheme="minorHAnsi" w:cstheme="minorHAnsi"/>
          <w:color w:val="231F20"/>
          <w:sz w:val="20"/>
          <w:szCs w:val="20"/>
        </w:rPr>
        <w:t>n</w:t>
      </w:r>
      <w:r w:rsidRPr="00450122">
        <w:rPr>
          <w:rFonts w:asciiTheme="minorHAnsi" w:hAnsiTheme="minorHAnsi" w:cstheme="minorHAnsi"/>
          <w:color w:val="231F20"/>
          <w:spacing w:val="1"/>
          <w:sz w:val="20"/>
          <w:szCs w:val="20"/>
        </w:rPr>
        <w:t>í</w:t>
      </w:r>
      <w:r w:rsidRPr="00450122">
        <w:rPr>
          <w:rFonts w:asciiTheme="minorHAnsi" w:hAnsiTheme="minorHAnsi" w:cstheme="minorHAnsi"/>
          <w:color w:val="231F20"/>
          <w:sz w:val="20"/>
          <w:szCs w:val="20"/>
        </w:rPr>
        <w:t>.</w:t>
      </w:r>
    </w:p>
    <w:p w:rsidR="00450122" w:rsidRPr="00450122" w:rsidRDefault="00450122" w:rsidP="00450122">
      <w:pPr>
        <w:kinsoku w:val="0"/>
        <w:overflowPunct w:val="0"/>
        <w:spacing w:before="9" w:line="110" w:lineRule="exact"/>
        <w:rPr>
          <w:rFonts w:asciiTheme="minorHAnsi" w:hAnsiTheme="minorHAnsi" w:cstheme="minorHAnsi"/>
          <w:sz w:val="20"/>
          <w:szCs w:val="20"/>
        </w:rPr>
      </w:pPr>
    </w:p>
    <w:p w:rsidR="00450122" w:rsidRPr="00450122" w:rsidRDefault="00450122" w:rsidP="00450122">
      <w:pPr>
        <w:pStyle w:val="Zkladntext"/>
        <w:kinsoku w:val="0"/>
        <w:overflowPunct w:val="0"/>
        <w:ind w:left="138" w:right="198"/>
        <w:jc w:val="both"/>
        <w:rPr>
          <w:rFonts w:asciiTheme="minorHAnsi" w:hAnsiTheme="minorHAnsi" w:cstheme="minorHAnsi"/>
          <w:color w:val="000000"/>
          <w:sz w:val="20"/>
          <w:szCs w:val="20"/>
        </w:rPr>
      </w:pPr>
      <w:r w:rsidRPr="00450122">
        <w:rPr>
          <w:rFonts w:asciiTheme="minorHAnsi" w:hAnsiTheme="minorHAnsi" w:cstheme="minorHAnsi"/>
          <w:color w:val="231F20"/>
          <w:spacing w:val="-3"/>
          <w:sz w:val="20"/>
          <w:szCs w:val="20"/>
        </w:rPr>
        <w:t>Z</w:t>
      </w:r>
      <w:r w:rsidRPr="00450122">
        <w:rPr>
          <w:rFonts w:asciiTheme="minorHAnsi" w:hAnsiTheme="minorHAnsi" w:cstheme="minorHAnsi"/>
          <w:color w:val="231F20"/>
          <w:sz w:val="20"/>
          <w:szCs w:val="20"/>
        </w:rPr>
        <w:t>ada</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1"/>
          <w:sz w:val="20"/>
          <w:szCs w:val="20"/>
        </w:rPr>
        <w:t>t</w:t>
      </w:r>
      <w:r w:rsidRPr="00450122">
        <w:rPr>
          <w:rFonts w:asciiTheme="minorHAnsi" w:hAnsiTheme="minorHAnsi" w:cstheme="minorHAnsi"/>
          <w:color w:val="231F20"/>
          <w:sz w:val="20"/>
          <w:szCs w:val="20"/>
        </w:rPr>
        <w:t>el</w:t>
      </w:r>
      <w:r w:rsidRPr="00450122">
        <w:rPr>
          <w:rFonts w:asciiTheme="minorHAnsi" w:hAnsiTheme="minorHAnsi" w:cstheme="minorHAnsi"/>
          <w:color w:val="231F20"/>
          <w:spacing w:val="18"/>
          <w:sz w:val="20"/>
          <w:szCs w:val="20"/>
        </w:rPr>
        <w:t xml:space="preserve"> </w:t>
      </w:r>
      <w:r w:rsidRPr="00450122">
        <w:rPr>
          <w:rFonts w:asciiTheme="minorHAnsi" w:hAnsiTheme="minorHAnsi" w:cstheme="minorHAnsi"/>
          <w:color w:val="231F20"/>
          <w:sz w:val="20"/>
          <w:szCs w:val="20"/>
        </w:rPr>
        <w:t>po</w:t>
      </w:r>
      <w:r w:rsidRPr="00450122">
        <w:rPr>
          <w:rFonts w:asciiTheme="minorHAnsi" w:hAnsiTheme="minorHAnsi" w:cstheme="minorHAnsi"/>
          <w:color w:val="231F20"/>
          <w:spacing w:val="-2"/>
          <w:sz w:val="20"/>
          <w:szCs w:val="20"/>
        </w:rPr>
        <w:t>ž</w:t>
      </w:r>
      <w:r w:rsidRPr="00450122">
        <w:rPr>
          <w:rFonts w:asciiTheme="minorHAnsi" w:hAnsiTheme="minorHAnsi" w:cstheme="minorHAnsi"/>
          <w:color w:val="231F20"/>
          <w:sz w:val="20"/>
          <w:szCs w:val="20"/>
        </w:rPr>
        <w:t>ad</w:t>
      </w:r>
      <w:r w:rsidRPr="00450122">
        <w:rPr>
          <w:rFonts w:asciiTheme="minorHAnsi" w:hAnsiTheme="minorHAnsi" w:cstheme="minorHAnsi"/>
          <w:color w:val="231F20"/>
          <w:spacing w:val="-2"/>
          <w:sz w:val="20"/>
          <w:szCs w:val="20"/>
        </w:rPr>
        <w:t>u</w:t>
      </w:r>
      <w:r w:rsidRPr="00450122">
        <w:rPr>
          <w:rFonts w:asciiTheme="minorHAnsi" w:hAnsiTheme="minorHAnsi" w:cstheme="minorHAnsi"/>
          <w:color w:val="231F20"/>
          <w:sz w:val="20"/>
          <w:szCs w:val="20"/>
        </w:rPr>
        <w:t>je,</w:t>
      </w:r>
      <w:r w:rsidRPr="00450122">
        <w:rPr>
          <w:rFonts w:asciiTheme="minorHAnsi" w:hAnsiTheme="minorHAnsi" w:cstheme="minorHAnsi"/>
          <w:color w:val="231F20"/>
          <w:spacing w:val="17"/>
          <w:sz w:val="20"/>
          <w:szCs w:val="20"/>
        </w:rPr>
        <w:t xml:space="preserve"> </w:t>
      </w:r>
      <w:r w:rsidRPr="00450122">
        <w:rPr>
          <w:rFonts w:asciiTheme="minorHAnsi" w:hAnsiTheme="minorHAnsi" w:cstheme="minorHAnsi"/>
          <w:color w:val="231F20"/>
          <w:sz w:val="20"/>
          <w:szCs w:val="20"/>
        </w:rPr>
        <w:t>aby</w:t>
      </w:r>
      <w:r w:rsidRPr="00450122">
        <w:rPr>
          <w:rFonts w:asciiTheme="minorHAnsi" w:hAnsiTheme="minorHAnsi" w:cstheme="minorHAnsi"/>
          <w:color w:val="231F20"/>
          <w:spacing w:val="15"/>
          <w:sz w:val="20"/>
          <w:szCs w:val="20"/>
        </w:rPr>
        <w:t xml:space="preserve"> </w:t>
      </w:r>
      <w:r w:rsidRPr="00450122">
        <w:rPr>
          <w:rFonts w:asciiTheme="minorHAnsi" w:hAnsiTheme="minorHAnsi" w:cstheme="minorHAnsi"/>
          <w:color w:val="231F20"/>
          <w:sz w:val="20"/>
          <w:szCs w:val="20"/>
        </w:rPr>
        <w:t>hla</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z w:val="20"/>
          <w:szCs w:val="20"/>
        </w:rPr>
        <w:t>ní</w:t>
      </w:r>
      <w:r w:rsidRPr="00450122">
        <w:rPr>
          <w:rFonts w:asciiTheme="minorHAnsi" w:hAnsiTheme="minorHAnsi" w:cstheme="minorHAnsi"/>
          <w:color w:val="231F20"/>
          <w:spacing w:val="17"/>
          <w:sz w:val="20"/>
          <w:szCs w:val="20"/>
        </w:rPr>
        <w:t xml:space="preserve"> </w:t>
      </w:r>
      <w:r w:rsidRPr="00450122">
        <w:rPr>
          <w:rFonts w:asciiTheme="minorHAnsi" w:hAnsiTheme="minorHAnsi" w:cstheme="minorHAnsi"/>
          <w:color w:val="231F20"/>
          <w:sz w:val="20"/>
          <w:szCs w:val="20"/>
        </w:rPr>
        <w:t>p</w:t>
      </w:r>
      <w:r w:rsidRPr="00450122">
        <w:rPr>
          <w:rFonts w:asciiTheme="minorHAnsi" w:hAnsiTheme="minorHAnsi" w:cstheme="minorHAnsi"/>
          <w:color w:val="231F20"/>
          <w:spacing w:val="-2"/>
          <w:sz w:val="20"/>
          <w:szCs w:val="20"/>
        </w:rPr>
        <w:t>r</w:t>
      </w:r>
      <w:r w:rsidRPr="00450122">
        <w:rPr>
          <w:rFonts w:asciiTheme="minorHAnsi" w:hAnsiTheme="minorHAnsi" w:cstheme="minorHAnsi"/>
          <w:color w:val="231F20"/>
          <w:spacing w:val="-3"/>
          <w:sz w:val="20"/>
          <w:szCs w:val="20"/>
        </w:rPr>
        <w:t>o</w:t>
      </w:r>
      <w:r w:rsidRPr="00450122">
        <w:rPr>
          <w:rFonts w:asciiTheme="minorHAnsi" w:hAnsiTheme="minorHAnsi" w:cstheme="minorHAnsi"/>
          <w:color w:val="231F20"/>
          <w:spacing w:val="3"/>
          <w:sz w:val="20"/>
          <w:szCs w:val="20"/>
        </w:rPr>
        <w:t>j</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2"/>
          <w:sz w:val="20"/>
          <w:szCs w:val="20"/>
        </w:rPr>
        <w:t>k</w:t>
      </w:r>
      <w:r w:rsidRPr="00450122">
        <w:rPr>
          <w:rFonts w:asciiTheme="minorHAnsi" w:hAnsiTheme="minorHAnsi" w:cstheme="minorHAnsi"/>
          <w:color w:val="231F20"/>
          <w:sz w:val="20"/>
          <w:szCs w:val="20"/>
        </w:rPr>
        <w:t>to</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ý</w:t>
      </w:r>
      <w:r w:rsidRPr="00450122">
        <w:rPr>
          <w:rFonts w:asciiTheme="minorHAnsi" w:hAnsiTheme="minorHAnsi" w:cstheme="minorHAnsi"/>
          <w:color w:val="231F20"/>
          <w:spacing w:val="16"/>
          <w:sz w:val="20"/>
          <w:szCs w:val="20"/>
        </w:rPr>
        <w:t xml:space="preserve"> </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ana</w:t>
      </w:r>
      <w:r w:rsidRPr="00450122">
        <w:rPr>
          <w:rFonts w:asciiTheme="minorHAnsi" w:hAnsiTheme="minorHAnsi" w:cstheme="minorHAnsi"/>
          <w:color w:val="231F20"/>
          <w:spacing w:val="-2"/>
          <w:sz w:val="20"/>
          <w:szCs w:val="20"/>
        </w:rPr>
        <w:t>ž</w:t>
      </w:r>
      <w:r w:rsidRPr="00450122">
        <w:rPr>
          <w:rFonts w:asciiTheme="minorHAnsi" w:hAnsiTheme="minorHAnsi" w:cstheme="minorHAnsi"/>
          <w:color w:val="231F20"/>
          <w:sz w:val="20"/>
          <w:szCs w:val="20"/>
        </w:rPr>
        <w:t>er</w:t>
      </w:r>
      <w:r w:rsidRPr="00450122">
        <w:rPr>
          <w:rFonts w:asciiTheme="minorHAnsi" w:hAnsiTheme="minorHAnsi" w:cstheme="minorHAnsi"/>
          <w:color w:val="231F20"/>
          <w:spacing w:val="21"/>
          <w:sz w:val="20"/>
          <w:szCs w:val="20"/>
        </w:rPr>
        <w:t xml:space="preserve"> </w:t>
      </w:r>
      <w:r w:rsidRPr="00450122">
        <w:rPr>
          <w:rFonts w:asciiTheme="minorHAnsi" w:hAnsiTheme="minorHAnsi" w:cstheme="minorHAnsi"/>
          <w:color w:val="231F20"/>
          <w:sz w:val="20"/>
          <w:szCs w:val="20"/>
        </w:rPr>
        <w:t>ho</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oř</w:t>
      </w:r>
      <w:r w:rsidRPr="00450122">
        <w:rPr>
          <w:rFonts w:asciiTheme="minorHAnsi" w:hAnsiTheme="minorHAnsi" w:cstheme="minorHAnsi"/>
          <w:color w:val="231F20"/>
          <w:spacing w:val="-2"/>
          <w:sz w:val="20"/>
          <w:szCs w:val="20"/>
        </w:rPr>
        <w:t>i</w:t>
      </w:r>
      <w:r w:rsidRPr="00450122">
        <w:rPr>
          <w:rFonts w:asciiTheme="minorHAnsi" w:hAnsiTheme="minorHAnsi" w:cstheme="minorHAnsi"/>
          <w:color w:val="231F20"/>
          <w:sz w:val="20"/>
          <w:szCs w:val="20"/>
        </w:rPr>
        <w:t>l</w:t>
      </w:r>
      <w:r w:rsidRPr="00450122">
        <w:rPr>
          <w:rFonts w:asciiTheme="minorHAnsi" w:hAnsiTheme="minorHAnsi" w:cstheme="minorHAnsi"/>
          <w:color w:val="231F20"/>
          <w:spacing w:val="15"/>
          <w:sz w:val="20"/>
          <w:szCs w:val="20"/>
        </w:rPr>
        <w:t xml:space="preserve"> českým a ruským j</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pacing w:val="-3"/>
          <w:sz w:val="20"/>
          <w:szCs w:val="20"/>
        </w:rPr>
        <w:t>y</w:t>
      </w:r>
      <w:r w:rsidRPr="00450122">
        <w:rPr>
          <w:rFonts w:asciiTheme="minorHAnsi" w:hAnsiTheme="minorHAnsi" w:cstheme="minorHAnsi"/>
          <w:color w:val="231F20"/>
          <w:sz w:val="20"/>
          <w:szCs w:val="20"/>
        </w:rPr>
        <w:t>kem</w:t>
      </w:r>
      <w:r w:rsidRPr="00450122">
        <w:rPr>
          <w:rFonts w:asciiTheme="minorHAnsi" w:hAnsiTheme="minorHAnsi" w:cstheme="minorHAnsi"/>
          <w:color w:val="231F20"/>
          <w:spacing w:val="19"/>
          <w:sz w:val="20"/>
          <w:szCs w:val="20"/>
        </w:rPr>
        <w:t xml:space="preserve"> </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19"/>
          <w:sz w:val="20"/>
          <w:szCs w:val="20"/>
        </w:rPr>
        <w:t xml:space="preserve"> </w:t>
      </w:r>
      <w:r w:rsidRPr="00450122">
        <w:rPr>
          <w:rFonts w:asciiTheme="minorHAnsi" w:hAnsiTheme="minorHAnsi" w:cstheme="minorHAnsi"/>
          <w:color w:val="231F20"/>
          <w:sz w:val="20"/>
          <w:szCs w:val="20"/>
        </w:rPr>
        <w:t>to</w:t>
      </w:r>
      <w:r w:rsidRPr="00450122">
        <w:rPr>
          <w:rFonts w:asciiTheme="minorHAnsi" w:hAnsiTheme="minorHAnsi" w:cstheme="minorHAnsi"/>
          <w:color w:val="231F20"/>
          <w:spacing w:val="19"/>
          <w:sz w:val="20"/>
          <w:szCs w:val="20"/>
        </w:rPr>
        <w:t xml:space="preserve"> </w:t>
      </w:r>
      <w:r w:rsidRPr="00450122">
        <w:rPr>
          <w:rFonts w:asciiTheme="minorHAnsi" w:hAnsiTheme="minorHAnsi" w:cstheme="minorHAnsi"/>
          <w:color w:val="231F20"/>
          <w:spacing w:val="-3"/>
          <w:sz w:val="20"/>
          <w:szCs w:val="20"/>
        </w:rPr>
        <w:t>p</w:t>
      </w:r>
      <w:r w:rsidRPr="00450122">
        <w:rPr>
          <w:rFonts w:asciiTheme="minorHAnsi" w:hAnsiTheme="minorHAnsi" w:cstheme="minorHAnsi"/>
          <w:color w:val="231F20"/>
          <w:sz w:val="20"/>
          <w:szCs w:val="20"/>
        </w:rPr>
        <w:t>l</w:t>
      </w:r>
      <w:r w:rsidRPr="00450122">
        <w:rPr>
          <w:rFonts w:asciiTheme="minorHAnsi" w:hAnsiTheme="minorHAnsi" w:cstheme="minorHAnsi"/>
          <w:color w:val="231F20"/>
          <w:spacing w:val="-3"/>
          <w:sz w:val="20"/>
          <w:szCs w:val="20"/>
        </w:rPr>
        <w:t>y</w:t>
      </w:r>
      <w:r w:rsidRPr="00450122">
        <w:rPr>
          <w:rFonts w:asciiTheme="minorHAnsi" w:hAnsiTheme="minorHAnsi" w:cstheme="minorHAnsi"/>
          <w:color w:val="231F20"/>
          <w:sz w:val="20"/>
          <w:szCs w:val="20"/>
        </w:rPr>
        <w:t>nně,</w:t>
      </w:r>
      <w:r w:rsidRPr="00450122">
        <w:rPr>
          <w:rFonts w:asciiTheme="minorHAnsi" w:hAnsiTheme="minorHAnsi" w:cstheme="minorHAnsi"/>
          <w:color w:val="231F20"/>
          <w:spacing w:val="19"/>
          <w:sz w:val="20"/>
          <w:szCs w:val="20"/>
        </w:rPr>
        <w:t xml:space="preserve"> </w:t>
      </w:r>
      <w:r w:rsidRPr="00450122">
        <w:rPr>
          <w:rFonts w:asciiTheme="minorHAnsi" w:hAnsiTheme="minorHAnsi" w:cstheme="minorHAnsi"/>
          <w:color w:val="231F20"/>
          <w:spacing w:val="-2"/>
          <w:sz w:val="20"/>
          <w:szCs w:val="20"/>
        </w:rPr>
        <w:t>t</w:t>
      </w:r>
      <w:r w:rsidRPr="00450122">
        <w:rPr>
          <w:rFonts w:asciiTheme="minorHAnsi" w:hAnsiTheme="minorHAnsi" w:cstheme="minorHAnsi"/>
          <w:color w:val="231F20"/>
          <w:sz w:val="20"/>
          <w:szCs w:val="20"/>
        </w:rPr>
        <w:t>j.</w:t>
      </w:r>
      <w:r w:rsidRPr="00450122">
        <w:rPr>
          <w:rFonts w:asciiTheme="minorHAnsi" w:hAnsiTheme="minorHAnsi" w:cstheme="minorHAnsi"/>
          <w:color w:val="231F20"/>
          <w:spacing w:val="19"/>
          <w:sz w:val="20"/>
          <w:szCs w:val="20"/>
        </w:rPr>
        <w:t xml:space="preserve"> </w:t>
      </w:r>
      <w:r w:rsidRPr="00450122">
        <w:rPr>
          <w:rFonts w:asciiTheme="minorHAnsi" w:hAnsiTheme="minorHAnsi" w:cstheme="minorHAnsi"/>
          <w:color w:val="231F20"/>
          <w:sz w:val="20"/>
          <w:szCs w:val="20"/>
        </w:rPr>
        <w:t>na</w:t>
      </w:r>
      <w:r w:rsidRPr="00450122">
        <w:rPr>
          <w:rFonts w:asciiTheme="minorHAnsi" w:hAnsiTheme="minorHAnsi" w:cstheme="minorHAnsi"/>
          <w:color w:val="231F20"/>
          <w:spacing w:val="19"/>
          <w:sz w:val="20"/>
          <w:szCs w:val="20"/>
        </w:rPr>
        <w:t xml:space="preserve"> </w:t>
      </w:r>
      <w:r w:rsidRPr="00450122">
        <w:rPr>
          <w:rFonts w:asciiTheme="minorHAnsi" w:hAnsiTheme="minorHAnsi" w:cstheme="minorHAnsi"/>
          <w:color w:val="231F20"/>
          <w:sz w:val="20"/>
          <w:szCs w:val="20"/>
        </w:rPr>
        <w:t>ú</w:t>
      </w:r>
      <w:r w:rsidRPr="00450122">
        <w:rPr>
          <w:rFonts w:asciiTheme="minorHAnsi" w:hAnsiTheme="minorHAnsi" w:cstheme="minorHAnsi"/>
          <w:color w:val="231F20"/>
          <w:spacing w:val="-2"/>
          <w:sz w:val="20"/>
          <w:szCs w:val="20"/>
        </w:rPr>
        <w:t>r</w:t>
      </w:r>
      <w:r w:rsidRPr="00450122">
        <w:rPr>
          <w:rFonts w:asciiTheme="minorHAnsi" w:hAnsiTheme="minorHAnsi" w:cstheme="minorHAnsi"/>
          <w:color w:val="231F20"/>
          <w:sz w:val="20"/>
          <w:szCs w:val="20"/>
        </w:rPr>
        <w:t>o</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ni</w:t>
      </w:r>
      <w:r w:rsidRPr="00450122">
        <w:rPr>
          <w:rFonts w:asciiTheme="minorHAnsi" w:hAnsiTheme="minorHAnsi" w:cstheme="minorHAnsi"/>
          <w:color w:val="231F20"/>
          <w:spacing w:val="18"/>
          <w:sz w:val="20"/>
          <w:szCs w:val="20"/>
        </w:rPr>
        <w:t xml:space="preserve"> </w:t>
      </w:r>
      <w:r w:rsidRPr="00450122">
        <w:rPr>
          <w:rFonts w:asciiTheme="minorHAnsi" w:hAnsiTheme="minorHAnsi" w:cstheme="minorHAnsi"/>
          <w:color w:val="231F20"/>
          <w:sz w:val="20"/>
          <w:szCs w:val="20"/>
        </w:rPr>
        <w:t>pot</w:t>
      </w:r>
      <w:r w:rsidRPr="00450122">
        <w:rPr>
          <w:rFonts w:asciiTheme="minorHAnsi" w:hAnsiTheme="minorHAnsi" w:cstheme="minorHAnsi"/>
          <w:color w:val="231F20"/>
          <w:spacing w:val="-2"/>
          <w:sz w:val="20"/>
          <w:szCs w:val="20"/>
        </w:rPr>
        <w:t>ř</w:t>
      </w:r>
      <w:r w:rsidRPr="00450122">
        <w:rPr>
          <w:rFonts w:asciiTheme="minorHAnsi" w:hAnsiTheme="minorHAnsi" w:cstheme="minorHAnsi"/>
          <w:color w:val="231F20"/>
          <w:sz w:val="20"/>
          <w:szCs w:val="20"/>
        </w:rPr>
        <w:t>ebné</w:t>
      </w:r>
      <w:r w:rsidRPr="00450122">
        <w:rPr>
          <w:rFonts w:asciiTheme="minorHAnsi" w:hAnsiTheme="minorHAnsi" w:cstheme="minorHAnsi"/>
          <w:color w:val="231F20"/>
          <w:spacing w:val="19"/>
          <w:sz w:val="20"/>
          <w:szCs w:val="20"/>
        </w:rPr>
        <w:t xml:space="preserve"> </w:t>
      </w:r>
      <w:r w:rsidRPr="00450122">
        <w:rPr>
          <w:rFonts w:asciiTheme="minorHAnsi" w:hAnsiTheme="minorHAnsi" w:cstheme="minorHAnsi"/>
          <w:color w:val="231F20"/>
          <w:sz w:val="20"/>
          <w:szCs w:val="20"/>
        </w:rPr>
        <w:t>k</w:t>
      </w:r>
      <w:r w:rsidRPr="00450122">
        <w:rPr>
          <w:rFonts w:asciiTheme="minorHAnsi" w:hAnsiTheme="minorHAnsi" w:cstheme="minorHAnsi"/>
          <w:color w:val="231F20"/>
          <w:spacing w:val="1"/>
          <w:sz w:val="20"/>
          <w:szCs w:val="20"/>
        </w:rPr>
        <w:t xml:space="preserve"> </w:t>
      </w:r>
      <w:r w:rsidRPr="00450122">
        <w:rPr>
          <w:rFonts w:asciiTheme="minorHAnsi" w:hAnsiTheme="minorHAnsi" w:cstheme="minorHAnsi"/>
          <w:color w:val="231F20"/>
          <w:sz w:val="20"/>
          <w:szCs w:val="20"/>
        </w:rPr>
        <w:t>pr</w:t>
      </w:r>
      <w:r w:rsidRPr="00450122">
        <w:rPr>
          <w:rFonts w:asciiTheme="minorHAnsi" w:hAnsiTheme="minorHAnsi" w:cstheme="minorHAnsi"/>
          <w:color w:val="231F20"/>
          <w:spacing w:val="-2"/>
          <w:sz w:val="20"/>
          <w:szCs w:val="20"/>
        </w:rPr>
        <w:t>a</w:t>
      </w:r>
      <w:r w:rsidRPr="00450122">
        <w:rPr>
          <w:rFonts w:asciiTheme="minorHAnsi" w:hAnsiTheme="minorHAnsi" w:cstheme="minorHAnsi"/>
          <w:color w:val="231F20"/>
          <w:sz w:val="20"/>
          <w:szCs w:val="20"/>
        </w:rPr>
        <w:t>co</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z w:val="20"/>
          <w:szCs w:val="20"/>
        </w:rPr>
        <w:t xml:space="preserve">ní </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pacing w:val="2"/>
          <w:sz w:val="20"/>
          <w:szCs w:val="20"/>
        </w:rPr>
        <w:t>o</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uni</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aci</w:t>
      </w:r>
      <w:r w:rsidRPr="00450122">
        <w:rPr>
          <w:rFonts w:asciiTheme="minorHAnsi" w:hAnsiTheme="minorHAnsi" w:cstheme="minorHAnsi"/>
          <w:color w:val="231F20"/>
          <w:spacing w:val="10"/>
          <w:sz w:val="20"/>
          <w:szCs w:val="20"/>
        </w:rPr>
        <w:t xml:space="preserve"> </w:t>
      </w:r>
      <w:r w:rsidRPr="00450122">
        <w:rPr>
          <w:rFonts w:asciiTheme="minorHAnsi" w:hAnsiTheme="minorHAnsi" w:cstheme="minorHAnsi"/>
          <w:color w:val="231F20"/>
          <w:sz w:val="20"/>
          <w:szCs w:val="20"/>
        </w:rPr>
        <w:t>v</w:t>
      </w:r>
      <w:r w:rsidRPr="00450122">
        <w:rPr>
          <w:rFonts w:asciiTheme="minorHAnsi" w:hAnsiTheme="minorHAnsi" w:cstheme="minorHAnsi"/>
          <w:color w:val="231F20"/>
          <w:spacing w:val="-3"/>
          <w:sz w:val="20"/>
          <w:szCs w:val="20"/>
        </w:rPr>
        <w:t xml:space="preserve"> </w:t>
      </w:r>
      <w:r w:rsidRPr="00450122">
        <w:rPr>
          <w:rFonts w:asciiTheme="minorHAnsi" w:hAnsiTheme="minorHAnsi" w:cstheme="minorHAnsi"/>
          <w:color w:val="231F20"/>
          <w:sz w:val="20"/>
          <w:szCs w:val="20"/>
        </w:rPr>
        <w:t>rá</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ci</w:t>
      </w:r>
      <w:r w:rsidRPr="00450122">
        <w:rPr>
          <w:rFonts w:asciiTheme="minorHAnsi" w:hAnsiTheme="minorHAnsi" w:cstheme="minorHAnsi"/>
          <w:color w:val="231F20"/>
          <w:spacing w:val="11"/>
          <w:sz w:val="20"/>
          <w:szCs w:val="20"/>
        </w:rPr>
        <w:t xml:space="preserve"> </w:t>
      </w:r>
      <w:r w:rsidRPr="00450122">
        <w:rPr>
          <w:rFonts w:asciiTheme="minorHAnsi" w:hAnsiTheme="minorHAnsi" w:cstheme="minorHAnsi"/>
          <w:color w:val="231F20"/>
          <w:sz w:val="20"/>
          <w:szCs w:val="20"/>
        </w:rPr>
        <w:t>stano</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z w:val="20"/>
          <w:szCs w:val="20"/>
        </w:rPr>
        <w:t>ené</w:t>
      </w:r>
      <w:r w:rsidRPr="00450122">
        <w:rPr>
          <w:rFonts w:asciiTheme="minorHAnsi" w:hAnsiTheme="minorHAnsi" w:cstheme="minorHAnsi"/>
          <w:color w:val="231F20"/>
          <w:spacing w:val="10"/>
          <w:sz w:val="20"/>
          <w:szCs w:val="20"/>
        </w:rPr>
        <w:t xml:space="preserve"> </w:t>
      </w:r>
      <w:r w:rsidRPr="00450122">
        <w:rPr>
          <w:rFonts w:asciiTheme="minorHAnsi" w:hAnsiTheme="minorHAnsi" w:cstheme="minorHAnsi"/>
          <w:color w:val="231F20"/>
          <w:sz w:val="20"/>
          <w:szCs w:val="20"/>
        </w:rPr>
        <w:t>po</w:t>
      </w:r>
      <w:r w:rsidRPr="00450122">
        <w:rPr>
          <w:rFonts w:asciiTheme="minorHAnsi" w:hAnsiTheme="minorHAnsi" w:cstheme="minorHAnsi"/>
          <w:color w:val="231F20"/>
          <w:spacing w:val="-2"/>
          <w:sz w:val="20"/>
          <w:szCs w:val="20"/>
        </w:rPr>
        <w:t>zi</w:t>
      </w:r>
      <w:r w:rsidRPr="00450122">
        <w:rPr>
          <w:rFonts w:asciiTheme="minorHAnsi" w:hAnsiTheme="minorHAnsi" w:cstheme="minorHAnsi"/>
          <w:color w:val="231F20"/>
          <w:sz w:val="20"/>
          <w:szCs w:val="20"/>
        </w:rPr>
        <w:t>ce.</w:t>
      </w:r>
      <w:r w:rsidRPr="00450122">
        <w:rPr>
          <w:rFonts w:asciiTheme="minorHAnsi" w:hAnsiTheme="minorHAnsi" w:cstheme="minorHAnsi"/>
          <w:color w:val="231F20"/>
          <w:spacing w:val="7"/>
          <w:sz w:val="20"/>
          <w:szCs w:val="20"/>
        </w:rPr>
        <w:t xml:space="preserve"> </w:t>
      </w:r>
      <w:r w:rsidRPr="00450122">
        <w:rPr>
          <w:rFonts w:asciiTheme="minorHAnsi" w:hAnsiTheme="minorHAnsi" w:cstheme="minorHAnsi"/>
          <w:color w:val="231F20"/>
          <w:sz w:val="20"/>
          <w:szCs w:val="20"/>
        </w:rPr>
        <w:t>V</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pacing w:val="-3"/>
          <w:sz w:val="20"/>
          <w:szCs w:val="20"/>
        </w:rPr>
        <w:t>p</w:t>
      </w:r>
      <w:r w:rsidRPr="00450122">
        <w:rPr>
          <w:rFonts w:asciiTheme="minorHAnsi" w:hAnsiTheme="minorHAnsi" w:cstheme="minorHAnsi"/>
          <w:color w:val="231F20"/>
          <w:sz w:val="20"/>
          <w:szCs w:val="20"/>
        </w:rPr>
        <w:t>ří</w:t>
      </w:r>
      <w:r w:rsidRPr="00450122">
        <w:rPr>
          <w:rFonts w:asciiTheme="minorHAnsi" w:hAnsiTheme="minorHAnsi" w:cstheme="minorHAnsi"/>
          <w:color w:val="231F20"/>
          <w:spacing w:val="-3"/>
          <w:sz w:val="20"/>
          <w:szCs w:val="20"/>
        </w:rPr>
        <w:t>p</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1"/>
          <w:sz w:val="20"/>
          <w:szCs w:val="20"/>
        </w:rPr>
        <w:t>d</w:t>
      </w:r>
      <w:r w:rsidRPr="00450122">
        <w:rPr>
          <w:rFonts w:asciiTheme="minorHAnsi" w:hAnsiTheme="minorHAnsi" w:cstheme="minorHAnsi"/>
          <w:color w:val="231F20"/>
          <w:sz w:val="20"/>
          <w:szCs w:val="20"/>
        </w:rPr>
        <w:t>ě,</w:t>
      </w:r>
      <w:r w:rsidRPr="00450122">
        <w:rPr>
          <w:rFonts w:asciiTheme="minorHAnsi" w:hAnsiTheme="minorHAnsi" w:cstheme="minorHAnsi"/>
          <w:color w:val="231F20"/>
          <w:spacing w:val="7"/>
          <w:sz w:val="20"/>
          <w:szCs w:val="20"/>
        </w:rPr>
        <w:t xml:space="preserve"> </w:t>
      </w:r>
      <w:r w:rsidRPr="00450122">
        <w:rPr>
          <w:rFonts w:asciiTheme="minorHAnsi" w:hAnsiTheme="minorHAnsi" w:cstheme="minorHAnsi"/>
          <w:color w:val="231F20"/>
          <w:spacing w:val="-3"/>
          <w:sz w:val="20"/>
          <w:szCs w:val="20"/>
        </w:rPr>
        <w:t>ž</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11"/>
          <w:sz w:val="20"/>
          <w:szCs w:val="20"/>
        </w:rPr>
        <w:t xml:space="preserve"> </w:t>
      </w:r>
      <w:r w:rsidRPr="00450122">
        <w:rPr>
          <w:rFonts w:asciiTheme="minorHAnsi" w:hAnsiTheme="minorHAnsi" w:cstheme="minorHAnsi"/>
          <w:color w:val="231F20"/>
          <w:spacing w:val="-3"/>
          <w:sz w:val="20"/>
          <w:szCs w:val="20"/>
        </w:rPr>
        <w:t>h</w:t>
      </w:r>
      <w:r w:rsidRPr="00450122">
        <w:rPr>
          <w:rFonts w:asciiTheme="minorHAnsi" w:hAnsiTheme="minorHAnsi" w:cstheme="minorHAnsi"/>
          <w:color w:val="231F20"/>
          <w:sz w:val="20"/>
          <w:szCs w:val="20"/>
        </w:rPr>
        <w:t>la</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z w:val="20"/>
          <w:szCs w:val="20"/>
        </w:rPr>
        <w:t>ní</w:t>
      </w:r>
      <w:r w:rsidRPr="00450122">
        <w:rPr>
          <w:rFonts w:asciiTheme="minorHAnsi" w:hAnsiTheme="minorHAnsi" w:cstheme="minorHAnsi"/>
          <w:color w:val="231F20"/>
          <w:spacing w:val="10"/>
          <w:sz w:val="20"/>
          <w:szCs w:val="20"/>
        </w:rPr>
        <w:t xml:space="preserve"> </w:t>
      </w:r>
      <w:r w:rsidRPr="00450122">
        <w:rPr>
          <w:rFonts w:asciiTheme="minorHAnsi" w:hAnsiTheme="minorHAnsi" w:cstheme="minorHAnsi"/>
          <w:color w:val="231F20"/>
          <w:spacing w:val="-3"/>
          <w:sz w:val="20"/>
          <w:szCs w:val="20"/>
        </w:rPr>
        <w:t>p</w:t>
      </w:r>
      <w:r w:rsidRPr="00450122">
        <w:rPr>
          <w:rFonts w:asciiTheme="minorHAnsi" w:hAnsiTheme="minorHAnsi" w:cstheme="minorHAnsi"/>
          <w:color w:val="231F20"/>
          <w:sz w:val="20"/>
          <w:szCs w:val="20"/>
        </w:rPr>
        <w:t>r</w:t>
      </w:r>
      <w:r w:rsidRPr="00450122">
        <w:rPr>
          <w:rFonts w:asciiTheme="minorHAnsi" w:hAnsiTheme="minorHAnsi" w:cstheme="minorHAnsi"/>
          <w:color w:val="231F20"/>
          <w:spacing w:val="-3"/>
          <w:sz w:val="20"/>
          <w:szCs w:val="20"/>
        </w:rPr>
        <w:t>o</w:t>
      </w:r>
      <w:r w:rsidRPr="00450122">
        <w:rPr>
          <w:rFonts w:asciiTheme="minorHAnsi" w:hAnsiTheme="minorHAnsi" w:cstheme="minorHAnsi"/>
          <w:color w:val="231F20"/>
          <w:sz w:val="20"/>
          <w:szCs w:val="20"/>
        </w:rPr>
        <w:t>je</w:t>
      </w:r>
      <w:r w:rsidRPr="00450122">
        <w:rPr>
          <w:rFonts w:asciiTheme="minorHAnsi" w:hAnsiTheme="minorHAnsi" w:cstheme="minorHAnsi"/>
          <w:color w:val="231F20"/>
          <w:spacing w:val="-2"/>
          <w:sz w:val="20"/>
          <w:szCs w:val="20"/>
        </w:rPr>
        <w:t>k</w:t>
      </w:r>
      <w:r w:rsidRPr="00450122">
        <w:rPr>
          <w:rFonts w:asciiTheme="minorHAnsi" w:hAnsiTheme="minorHAnsi" w:cstheme="minorHAnsi"/>
          <w:color w:val="231F20"/>
          <w:sz w:val="20"/>
          <w:szCs w:val="20"/>
        </w:rPr>
        <w:t>to</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ý</w:t>
      </w:r>
      <w:r w:rsidRPr="00450122">
        <w:rPr>
          <w:rFonts w:asciiTheme="minorHAnsi" w:hAnsiTheme="minorHAnsi" w:cstheme="minorHAnsi"/>
          <w:color w:val="231F20"/>
          <w:spacing w:val="9"/>
          <w:sz w:val="20"/>
          <w:szCs w:val="20"/>
        </w:rPr>
        <w:t xml:space="preserve"> </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ana</w:t>
      </w:r>
      <w:r w:rsidRPr="00450122">
        <w:rPr>
          <w:rFonts w:asciiTheme="minorHAnsi" w:hAnsiTheme="minorHAnsi" w:cstheme="minorHAnsi"/>
          <w:color w:val="231F20"/>
          <w:spacing w:val="-3"/>
          <w:sz w:val="20"/>
          <w:szCs w:val="20"/>
        </w:rPr>
        <w:t>ž</w:t>
      </w:r>
      <w:r w:rsidRPr="00450122">
        <w:rPr>
          <w:rFonts w:asciiTheme="minorHAnsi" w:hAnsiTheme="minorHAnsi" w:cstheme="minorHAnsi"/>
          <w:color w:val="231F20"/>
          <w:sz w:val="20"/>
          <w:szCs w:val="20"/>
        </w:rPr>
        <w:t>er</w:t>
      </w:r>
      <w:r w:rsidRPr="00450122">
        <w:rPr>
          <w:rFonts w:asciiTheme="minorHAnsi" w:hAnsiTheme="minorHAnsi" w:cstheme="minorHAnsi"/>
          <w:color w:val="231F20"/>
          <w:spacing w:val="12"/>
          <w:sz w:val="20"/>
          <w:szCs w:val="20"/>
        </w:rPr>
        <w:t xml:space="preserve"> </w:t>
      </w:r>
      <w:r w:rsidRPr="00450122">
        <w:rPr>
          <w:rFonts w:asciiTheme="minorHAnsi" w:hAnsiTheme="minorHAnsi" w:cstheme="minorHAnsi"/>
          <w:color w:val="231F20"/>
          <w:sz w:val="20"/>
          <w:szCs w:val="20"/>
        </w:rPr>
        <w:t>po</w:t>
      </w:r>
      <w:r w:rsidRPr="00450122">
        <w:rPr>
          <w:rFonts w:asciiTheme="minorHAnsi" w:hAnsiTheme="minorHAnsi" w:cstheme="minorHAnsi"/>
          <w:color w:val="231F20"/>
          <w:spacing w:val="-2"/>
          <w:sz w:val="20"/>
          <w:szCs w:val="20"/>
        </w:rPr>
        <w:t>ž</w:t>
      </w:r>
      <w:r w:rsidRPr="00450122">
        <w:rPr>
          <w:rFonts w:asciiTheme="minorHAnsi" w:hAnsiTheme="minorHAnsi" w:cstheme="minorHAnsi"/>
          <w:color w:val="231F20"/>
          <w:sz w:val="20"/>
          <w:szCs w:val="20"/>
        </w:rPr>
        <w:t>ado</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z w:val="20"/>
          <w:szCs w:val="20"/>
        </w:rPr>
        <w:t>ané</w:t>
      </w:r>
      <w:r w:rsidRPr="00450122">
        <w:rPr>
          <w:rFonts w:asciiTheme="minorHAnsi" w:hAnsiTheme="minorHAnsi" w:cstheme="minorHAnsi"/>
          <w:color w:val="231F20"/>
          <w:spacing w:val="7"/>
          <w:sz w:val="20"/>
          <w:szCs w:val="20"/>
        </w:rPr>
        <w:t xml:space="preserve"> </w:t>
      </w:r>
      <w:r w:rsidRPr="00450122">
        <w:rPr>
          <w:rFonts w:asciiTheme="minorHAnsi" w:hAnsiTheme="minorHAnsi" w:cstheme="minorHAnsi"/>
          <w:color w:val="231F20"/>
          <w:spacing w:val="3"/>
          <w:sz w:val="20"/>
          <w:szCs w:val="20"/>
        </w:rPr>
        <w:t>j</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pacing w:val="-3"/>
          <w:sz w:val="20"/>
          <w:szCs w:val="20"/>
        </w:rPr>
        <w:t>yk</w:t>
      </w:r>
      <w:r w:rsidRPr="00450122">
        <w:rPr>
          <w:rFonts w:asciiTheme="minorHAnsi" w:hAnsiTheme="minorHAnsi" w:cstheme="minorHAnsi"/>
          <w:color w:val="231F20"/>
          <w:spacing w:val="2"/>
          <w:sz w:val="20"/>
          <w:szCs w:val="20"/>
        </w:rPr>
        <w:t>o</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 xml:space="preserve">é </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na</w:t>
      </w:r>
      <w:r w:rsidRPr="00450122">
        <w:rPr>
          <w:rFonts w:asciiTheme="minorHAnsi" w:hAnsiTheme="minorHAnsi" w:cstheme="minorHAnsi"/>
          <w:color w:val="231F20"/>
          <w:spacing w:val="1"/>
          <w:sz w:val="20"/>
          <w:szCs w:val="20"/>
        </w:rPr>
        <w:t>l</w:t>
      </w:r>
      <w:r w:rsidRPr="00450122">
        <w:rPr>
          <w:rFonts w:asciiTheme="minorHAnsi" w:hAnsiTheme="minorHAnsi" w:cstheme="minorHAnsi"/>
          <w:color w:val="231F20"/>
          <w:sz w:val="20"/>
          <w:szCs w:val="20"/>
        </w:rPr>
        <w:t>osti</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pacing w:val="-3"/>
          <w:sz w:val="20"/>
          <w:szCs w:val="20"/>
        </w:rPr>
        <w:t>n</w:t>
      </w:r>
      <w:r w:rsidRPr="00450122">
        <w:rPr>
          <w:rFonts w:asciiTheme="minorHAnsi" w:hAnsiTheme="minorHAnsi" w:cstheme="minorHAnsi"/>
          <w:color w:val="231F20"/>
          <w:sz w:val="20"/>
          <w:szCs w:val="20"/>
        </w:rPr>
        <w:t>es</w:t>
      </w:r>
      <w:r w:rsidRPr="00450122">
        <w:rPr>
          <w:rFonts w:asciiTheme="minorHAnsi" w:hAnsiTheme="minorHAnsi" w:cstheme="minorHAnsi"/>
          <w:color w:val="231F20"/>
          <w:spacing w:val="-3"/>
          <w:sz w:val="20"/>
          <w:szCs w:val="20"/>
        </w:rPr>
        <w:t>p</w:t>
      </w:r>
      <w:r w:rsidRPr="00450122">
        <w:rPr>
          <w:rFonts w:asciiTheme="minorHAnsi" w:hAnsiTheme="minorHAnsi" w:cstheme="minorHAnsi"/>
          <w:color w:val="231F20"/>
          <w:sz w:val="20"/>
          <w:szCs w:val="20"/>
        </w:rPr>
        <w:t>lň</w:t>
      </w:r>
      <w:r w:rsidRPr="00450122">
        <w:rPr>
          <w:rFonts w:asciiTheme="minorHAnsi" w:hAnsiTheme="minorHAnsi" w:cstheme="minorHAnsi"/>
          <w:color w:val="231F20"/>
          <w:spacing w:val="-3"/>
          <w:sz w:val="20"/>
          <w:szCs w:val="20"/>
        </w:rPr>
        <w:t>u</w:t>
      </w:r>
      <w:r w:rsidRPr="00450122">
        <w:rPr>
          <w:rFonts w:asciiTheme="minorHAnsi" w:hAnsiTheme="minorHAnsi" w:cstheme="minorHAnsi"/>
          <w:color w:val="231F20"/>
          <w:sz w:val="20"/>
          <w:szCs w:val="20"/>
        </w:rPr>
        <w:t>je,</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pacing w:val="-3"/>
          <w:sz w:val="20"/>
          <w:szCs w:val="20"/>
        </w:rPr>
        <w:t>u</w:t>
      </w:r>
      <w:r w:rsidRPr="00450122">
        <w:rPr>
          <w:rFonts w:asciiTheme="minorHAnsi" w:hAnsiTheme="minorHAnsi" w:cstheme="minorHAnsi"/>
          <w:color w:val="231F20"/>
          <w:sz w:val="20"/>
          <w:szCs w:val="20"/>
        </w:rPr>
        <w:t>č</w:t>
      </w:r>
      <w:r w:rsidRPr="00450122">
        <w:rPr>
          <w:rFonts w:asciiTheme="minorHAnsi" w:hAnsiTheme="minorHAnsi" w:cstheme="minorHAnsi"/>
          <w:color w:val="231F20"/>
          <w:spacing w:val="1"/>
          <w:sz w:val="20"/>
          <w:szCs w:val="20"/>
        </w:rPr>
        <w:t>i</w:t>
      </w:r>
      <w:r w:rsidRPr="00450122">
        <w:rPr>
          <w:rFonts w:asciiTheme="minorHAnsi" w:hAnsiTheme="minorHAnsi" w:cstheme="minorHAnsi"/>
          <w:color w:val="231F20"/>
          <w:spacing w:val="-3"/>
          <w:sz w:val="20"/>
          <w:szCs w:val="20"/>
        </w:rPr>
        <w:t>n</w:t>
      </w:r>
      <w:r w:rsidRPr="00450122">
        <w:rPr>
          <w:rFonts w:asciiTheme="minorHAnsi" w:hAnsiTheme="minorHAnsi" w:cstheme="minorHAnsi"/>
          <w:color w:val="231F20"/>
          <w:sz w:val="20"/>
          <w:szCs w:val="20"/>
        </w:rPr>
        <w:t>í</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z w:val="20"/>
          <w:szCs w:val="20"/>
        </w:rPr>
        <w:t>účastník</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z w:val="20"/>
          <w:szCs w:val="20"/>
        </w:rPr>
        <w:t>v rá</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ci</w:t>
      </w:r>
      <w:r w:rsidRPr="00450122">
        <w:rPr>
          <w:rFonts w:asciiTheme="minorHAnsi" w:hAnsiTheme="minorHAnsi" w:cstheme="minorHAnsi"/>
          <w:color w:val="231F20"/>
          <w:spacing w:val="3"/>
          <w:sz w:val="20"/>
          <w:szCs w:val="20"/>
        </w:rPr>
        <w:t xml:space="preserve"> </w:t>
      </w:r>
      <w:r w:rsidRPr="00450122">
        <w:rPr>
          <w:rFonts w:asciiTheme="minorHAnsi" w:hAnsiTheme="minorHAnsi" w:cstheme="minorHAnsi"/>
          <w:color w:val="231F20"/>
          <w:sz w:val="20"/>
          <w:szCs w:val="20"/>
        </w:rPr>
        <w:t>na</w:t>
      </w:r>
      <w:r w:rsidRPr="00450122">
        <w:rPr>
          <w:rFonts w:asciiTheme="minorHAnsi" w:hAnsiTheme="minorHAnsi" w:cstheme="minorHAnsi"/>
          <w:color w:val="231F20"/>
          <w:spacing w:val="-2"/>
          <w:sz w:val="20"/>
          <w:szCs w:val="20"/>
        </w:rPr>
        <w:t>b</w:t>
      </w:r>
      <w:r w:rsidRPr="00450122">
        <w:rPr>
          <w:rFonts w:asciiTheme="minorHAnsi" w:hAnsiTheme="minorHAnsi" w:cstheme="minorHAnsi"/>
          <w:color w:val="231F20"/>
          <w:sz w:val="20"/>
          <w:szCs w:val="20"/>
        </w:rPr>
        <w:t>íd</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y</w:t>
      </w:r>
      <w:r w:rsidRPr="00450122">
        <w:rPr>
          <w:rFonts w:asciiTheme="minorHAnsi" w:hAnsiTheme="minorHAnsi" w:cstheme="minorHAnsi"/>
          <w:color w:val="231F20"/>
          <w:spacing w:val="-1"/>
          <w:sz w:val="20"/>
          <w:szCs w:val="20"/>
        </w:rPr>
        <w:t xml:space="preserve"> </w:t>
      </w:r>
      <w:r w:rsidRPr="00450122">
        <w:rPr>
          <w:rFonts w:asciiTheme="minorHAnsi" w:hAnsiTheme="minorHAnsi" w:cstheme="minorHAnsi"/>
          <w:color w:val="231F20"/>
          <w:sz w:val="20"/>
          <w:szCs w:val="20"/>
        </w:rPr>
        <w:t>čestné</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z w:val="20"/>
          <w:szCs w:val="20"/>
        </w:rPr>
        <w:t>p</w:t>
      </w:r>
      <w:r w:rsidRPr="00450122">
        <w:rPr>
          <w:rFonts w:asciiTheme="minorHAnsi" w:hAnsiTheme="minorHAnsi" w:cstheme="minorHAnsi"/>
          <w:color w:val="231F20"/>
          <w:spacing w:val="-2"/>
          <w:sz w:val="20"/>
          <w:szCs w:val="20"/>
        </w:rPr>
        <w:t>r</w:t>
      </w:r>
      <w:r w:rsidRPr="00450122">
        <w:rPr>
          <w:rFonts w:asciiTheme="minorHAnsi" w:hAnsiTheme="minorHAnsi" w:cstheme="minorHAnsi"/>
          <w:color w:val="231F20"/>
          <w:sz w:val="20"/>
          <w:szCs w:val="20"/>
        </w:rPr>
        <w:t>oh</w:t>
      </w:r>
      <w:r w:rsidRPr="00450122">
        <w:rPr>
          <w:rFonts w:asciiTheme="minorHAnsi" w:hAnsiTheme="minorHAnsi" w:cstheme="minorHAnsi"/>
          <w:color w:val="231F20"/>
          <w:spacing w:val="-2"/>
          <w:sz w:val="20"/>
          <w:szCs w:val="20"/>
        </w:rPr>
        <w:t>l</w:t>
      </w:r>
      <w:r w:rsidRPr="00450122">
        <w:rPr>
          <w:rFonts w:asciiTheme="minorHAnsi" w:hAnsiTheme="minorHAnsi" w:cstheme="minorHAnsi"/>
          <w:color w:val="231F20"/>
          <w:sz w:val="20"/>
          <w:szCs w:val="20"/>
        </w:rPr>
        <w:t>áše</w:t>
      </w:r>
      <w:r w:rsidRPr="00450122">
        <w:rPr>
          <w:rFonts w:asciiTheme="minorHAnsi" w:hAnsiTheme="minorHAnsi" w:cstheme="minorHAnsi"/>
          <w:color w:val="231F20"/>
          <w:spacing w:val="-2"/>
          <w:sz w:val="20"/>
          <w:szCs w:val="20"/>
        </w:rPr>
        <w:t>n</w:t>
      </w:r>
      <w:r w:rsidRPr="00450122">
        <w:rPr>
          <w:rFonts w:asciiTheme="minorHAnsi" w:hAnsiTheme="minorHAnsi" w:cstheme="minorHAnsi"/>
          <w:color w:val="231F20"/>
          <w:sz w:val="20"/>
          <w:szCs w:val="20"/>
        </w:rPr>
        <w:t>í</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z w:val="20"/>
          <w:szCs w:val="20"/>
        </w:rPr>
        <w:t>o to</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pacing w:val="-2"/>
          <w:sz w:val="20"/>
          <w:szCs w:val="20"/>
        </w:rPr>
        <w:t>ž</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z w:val="20"/>
          <w:szCs w:val="20"/>
        </w:rPr>
        <w:t>pro</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pacing w:val="-1"/>
          <w:sz w:val="20"/>
          <w:szCs w:val="20"/>
        </w:rPr>
        <w:t>n</w:t>
      </w:r>
      <w:r w:rsidRPr="00450122">
        <w:rPr>
          <w:rFonts w:asciiTheme="minorHAnsi" w:hAnsiTheme="minorHAnsi" w:cstheme="minorHAnsi"/>
          <w:color w:val="231F20"/>
          <w:spacing w:val="-2"/>
          <w:sz w:val="20"/>
          <w:szCs w:val="20"/>
        </w:rPr>
        <w:t>ě</w:t>
      </w:r>
      <w:r w:rsidRPr="00450122">
        <w:rPr>
          <w:rFonts w:asciiTheme="minorHAnsi" w:hAnsiTheme="minorHAnsi" w:cstheme="minorHAnsi"/>
          <w:color w:val="231F20"/>
          <w:sz w:val="20"/>
          <w:szCs w:val="20"/>
        </w:rPr>
        <w:t>j</w:t>
      </w:r>
      <w:r w:rsidRPr="00450122">
        <w:rPr>
          <w:rFonts w:asciiTheme="minorHAnsi" w:hAnsiTheme="minorHAnsi" w:cstheme="minorHAnsi"/>
          <w:color w:val="231F20"/>
          <w:spacing w:val="4"/>
          <w:sz w:val="20"/>
          <w:szCs w:val="20"/>
        </w:rPr>
        <w:t xml:space="preserve"> </w:t>
      </w:r>
      <w:r w:rsidRPr="00450122">
        <w:rPr>
          <w:rFonts w:asciiTheme="minorHAnsi" w:hAnsiTheme="minorHAnsi" w:cstheme="minorHAnsi"/>
          <w:color w:val="231F20"/>
          <w:sz w:val="20"/>
          <w:szCs w:val="20"/>
        </w:rPr>
        <w:t>budou</w:t>
      </w:r>
      <w:r w:rsidRPr="00450122">
        <w:rPr>
          <w:rFonts w:asciiTheme="minorHAnsi" w:hAnsiTheme="minorHAnsi" w:cstheme="minorHAnsi"/>
          <w:color w:val="231F20"/>
          <w:spacing w:val="-1"/>
          <w:sz w:val="20"/>
          <w:szCs w:val="20"/>
        </w:rPr>
        <w:t xml:space="preserve"> </w:t>
      </w:r>
      <w:r w:rsidRPr="00450122">
        <w:rPr>
          <w:rFonts w:asciiTheme="minorHAnsi" w:hAnsiTheme="minorHAnsi" w:cstheme="minorHAnsi"/>
          <w:color w:val="231F20"/>
          <w:sz w:val="20"/>
          <w:szCs w:val="20"/>
        </w:rPr>
        <w:t>v</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z w:val="20"/>
          <w:szCs w:val="20"/>
        </w:rPr>
        <w:t>průbě</w:t>
      </w:r>
      <w:r w:rsidRPr="00450122">
        <w:rPr>
          <w:rFonts w:asciiTheme="minorHAnsi" w:hAnsiTheme="minorHAnsi" w:cstheme="minorHAnsi"/>
          <w:color w:val="231F20"/>
          <w:spacing w:val="-3"/>
          <w:sz w:val="20"/>
          <w:szCs w:val="20"/>
        </w:rPr>
        <w:t xml:space="preserve">hu </w:t>
      </w:r>
      <w:r w:rsidRPr="00450122">
        <w:rPr>
          <w:rFonts w:asciiTheme="minorHAnsi" w:hAnsiTheme="minorHAnsi" w:cstheme="minorHAnsi"/>
          <w:color w:val="231F20"/>
          <w:sz w:val="20"/>
          <w:szCs w:val="20"/>
        </w:rPr>
        <w:t>pr</w:t>
      </w:r>
      <w:r w:rsidRPr="00450122">
        <w:rPr>
          <w:rFonts w:asciiTheme="minorHAnsi" w:hAnsiTheme="minorHAnsi" w:cstheme="minorHAnsi"/>
          <w:color w:val="231F20"/>
          <w:spacing w:val="-3"/>
          <w:sz w:val="20"/>
          <w:szCs w:val="20"/>
        </w:rPr>
        <w:t>o</w:t>
      </w:r>
      <w:r w:rsidRPr="00450122">
        <w:rPr>
          <w:rFonts w:asciiTheme="minorHAnsi" w:hAnsiTheme="minorHAnsi" w:cstheme="minorHAnsi"/>
          <w:color w:val="231F20"/>
          <w:sz w:val="20"/>
          <w:szCs w:val="20"/>
        </w:rPr>
        <w:t>je</w:t>
      </w:r>
      <w:r w:rsidRPr="00450122">
        <w:rPr>
          <w:rFonts w:asciiTheme="minorHAnsi" w:hAnsiTheme="minorHAnsi" w:cstheme="minorHAnsi"/>
          <w:color w:val="231F20"/>
          <w:spacing w:val="-2"/>
          <w:sz w:val="20"/>
          <w:szCs w:val="20"/>
        </w:rPr>
        <w:t>k</w:t>
      </w:r>
      <w:r w:rsidRPr="00450122">
        <w:rPr>
          <w:rFonts w:asciiTheme="minorHAnsi" w:hAnsiTheme="minorHAnsi" w:cstheme="minorHAnsi"/>
          <w:color w:val="231F20"/>
          <w:sz w:val="20"/>
          <w:szCs w:val="20"/>
        </w:rPr>
        <w:t>tu</w:t>
      </w:r>
      <w:r w:rsidRPr="00450122">
        <w:rPr>
          <w:rFonts w:asciiTheme="minorHAnsi" w:hAnsiTheme="minorHAnsi" w:cstheme="minorHAnsi"/>
          <w:color w:val="231F20"/>
          <w:spacing w:val="36"/>
          <w:sz w:val="20"/>
          <w:szCs w:val="20"/>
        </w:rPr>
        <w:t xml:space="preserve"> </w:t>
      </w:r>
      <w:r w:rsidRPr="00450122">
        <w:rPr>
          <w:rFonts w:asciiTheme="minorHAnsi" w:hAnsiTheme="minorHAnsi" w:cstheme="minorHAnsi"/>
          <w:color w:val="231F20"/>
          <w:spacing w:val="-2"/>
          <w:sz w:val="20"/>
          <w:szCs w:val="20"/>
        </w:rPr>
        <w:t>za</w:t>
      </w:r>
      <w:r w:rsidRPr="00450122">
        <w:rPr>
          <w:rFonts w:asciiTheme="minorHAnsi" w:hAnsiTheme="minorHAnsi" w:cstheme="minorHAnsi"/>
          <w:color w:val="231F20"/>
          <w:spacing w:val="3"/>
          <w:sz w:val="20"/>
          <w:szCs w:val="20"/>
        </w:rPr>
        <w:t>j</w:t>
      </w:r>
      <w:r w:rsidRPr="00450122">
        <w:rPr>
          <w:rFonts w:asciiTheme="minorHAnsi" w:hAnsiTheme="minorHAnsi" w:cstheme="minorHAnsi"/>
          <w:color w:val="231F20"/>
          <w:spacing w:val="-2"/>
          <w:sz w:val="20"/>
          <w:szCs w:val="20"/>
        </w:rPr>
        <w:t>i</w:t>
      </w:r>
      <w:r w:rsidRPr="00450122">
        <w:rPr>
          <w:rFonts w:asciiTheme="minorHAnsi" w:hAnsiTheme="minorHAnsi" w:cstheme="minorHAnsi"/>
          <w:color w:val="231F20"/>
          <w:spacing w:val="-1"/>
          <w:sz w:val="20"/>
          <w:szCs w:val="20"/>
        </w:rPr>
        <w:t>š</w:t>
      </w:r>
      <w:r w:rsidRPr="00450122">
        <w:rPr>
          <w:rFonts w:asciiTheme="minorHAnsi" w:hAnsiTheme="minorHAnsi" w:cstheme="minorHAnsi"/>
          <w:color w:val="231F20"/>
          <w:spacing w:val="1"/>
          <w:sz w:val="20"/>
          <w:szCs w:val="20"/>
        </w:rPr>
        <w:t>t</w:t>
      </w:r>
      <w:r w:rsidRPr="00450122">
        <w:rPr>
          <w:rFonts w:asciiTheme="minorHAnsi" w:hAnsiTheme="minorHAnsi" w:cstheme="minorHAnsi"/>
          <w:color w:val="231F20"/>
          <w:spacing w:val="-2"/>
          <w:sz w:val="20"/>
          <w:szCs w:val="20"/>
        </w:rPr>
        <w:t>ě</w:t>
      </w:r>
      <w:r w:rsidRPr="00450122">
        <w:rPr>
          <w:rFonts w:asciiTheme="minorHAnsi" w:hAnsiTheme="minorHAnsi" w:cstheme="minorHAnsi"/>
          <w:color w:val="231F20"/>
          <w:sz w:val="20"/>
          <w:szCs w:val="20"/>
        </w:rPr>
        <w:t>ny</w:t>
      </w:r>
      <w:r w:rsidRPr="00450122">
        <w:rPr>
          <w:rFonts w:asciiTheme="minorHAnsi" w:hAnsiTheme="minorHAnsi" w:cstheme="minorHAnsi"/>
          <w:color w:val="231F20"/>
          <w:spacing w:val="33"/>
          <w:sz w:val="20"/>
          <w:szCs w:val="20"/>
        </w:rPr>
        <w:t xml:space="preserve"> </w:t>
      </w:r>
      <w:r w:rsidRPr="00450122">
        <w:rPr>
          <w:rFonts w:asciiTheme="minorHAnsi" w:hAnsiTheme="minorHAnsi" w:cstheme="minorHAnsi"/>
          <w:color w:val="231F20"/>
          <w:sz w:val="20"/>
          <w:szCs w:val="20"/>
        </w:rPr>
        <w:t>pře</w:t>
      </w:r>
      <w:r w:rsidRPr="00450122">
        <w:rPr>
          <w:rFonts w:asciiTheme="minorHAnsi" w:hAnsiTheme="minorHAnsi" w:cstheme="minorHAnsi"/>
          <w:color w:val="231F20"/>
          <w:spacing w:val="-2"/>
          <w:sz w:val="20"/>
          <w:szCs w:val="20"/>
        </w:rPr>
        <w:t>k</w:t>
      </w:r>
      <w:r w:rsidRPr="00450122">
        <w:rPr>
          <w:rFonts w:asciiTheme="minorHAnsi" w:hAnsiTheme="minorHAnsi" w:cstheme="minorHAnsi"/>
          <w:color w:val="231F20"/>
          <w:sz w:val="20"/>
          <w:szCs w:val="20"/>
        </w:rPr>
        <w:t>lad</w:t>
      </w:r>
      <w:r w:rsidRPr="00450122">
        <w:rPr>
          <w:rFonts w:asciiTheme="minorHAnsi" w:hAnsiTheme="minorHAnsi" w:cstheme="minorHAnsi"/>
          <w:color w:val="231F20"/>
          <w:spacing w:val="-2"/>
          <w:sz w:val="20"/>
          <w:szCs w:val="20"/>
        </w:rPr>
        <w:t>a</w:t>
      </w:r>
      <w:r w:rsidRPr="00450122">
        <w:rPr>
          <w:rFonts w:asciiTheme="minorHAnsi" w:hAnsiTheme="minorHAnsi" w:cstheme="minorHAnsi"/>
          <w:color w:val="231F20"/>
          <w:sz w:val="20"/>
          <w:szCs w:val="20"/>
        </w:rPr>
        <w:t>tels</w:t>
      </w:r>
      <w:r w:rsidRPr="00450122">
        <w:rPr>
          <w:rFonts w:asciiTheme="minorHAnsi" w:hAnsiTheme="minorHAnsi" w:cstheme="minorHAnsi"/>
          <w:color w:val="231F20"/>
          <w:spacing w:val="-2"/>
          <w:sz w:val="20"/>
          <w:szCs w:val="20"/>
        </w:rPr>
        <w:t>k</w:t>
      </w:r>
      <w:r w:rsidRPr="00450122">
        <w:rPr>
          <w:rFonts w:asciiTheme="minorHAnsi" w:hAnsiTheme="minorHAnsi" w:cstheme="minorHAnsi"/>
          <w:color w:val="231F20"/>
          <w:sz w:val="20"/>
          <w:szCs w:val="20"/>
        </w:rPr>
        <w:t>é</w:t>
      </w:r>
      <w:r w:rsidRPr="00450122">
        <w:rPr>
          <w:rFonts w:asciiTheme="minorHAnsi" w:hAnsiTheme="minorHAnsi" w:cstheme="minorHAnsi"/>
          <w:color w:val="231F20"/>
          <w:spacing w:val="36"/>
          <w:sz w:val="20"/>
          <w:szCs w:val="20"/>
        </w:rPr>
        <w:t xml:space="preserve"> </w:t>
      </w:r>
      <w:r w:rsidRPr="00450122">
        <w:rPr>
          <w:rFonts w:asciiTheme="minorHAnsi" w:hAnsiTheme="minorHAnsi" w:cstheme="minorHAnsi"/>
          <w:color w:val="231F20"/>
          <w:sz w:val="20"/>
          <w:szCs w:val="20"/>
        </w:rPr>
        <w:t>s</w:t>
      </w:r>
      <w:r w:rsidRPr="00450122">
        <w:rPr>
          <w:rFonts w:asciiTheme="minorHAnsi" w:hAnsiTheme="minorHAnsi" w:cstheme="minorHAnsi"/>
          <w:color w:val="231F20"/>
          <w:spacing w:val="1"/>
          <w:sz w:val="20"/>
          <w:szCs w:val="20"/>
        </w:rPr>
        <w:t>l</w:t>
      </w:r>
      <w:r w:rsidRPr="00450122">
        <w:rPr>
          <w:rFonts w:asciiTheme="minorHAnsi" w:hAnsiTheme="minorHAnsi" w:cstheme="minorHAnsi"/>
          <w:color w:val="231F20"/>
          <w:sz w:val="20"/>
          <w:szCs w:val="20"/>
        </w:rPr>
        <w:t>u</w:t>
      </w:r>
      <w:r w:rsidRPr="00450122">
        <w:rPr>
          <w:rFonts w:asciiTheme="minorHAnsi" w:hAnsiTheme="minorHAnsi" w:cstheme="minorHAnsi"/>
          <w:color w:val="231F20"/>
          <w:spacing w:val="-2"/>
          <w:sz w:val="20"/>
          <w:szCs w:val="20"/>
        </w:rPr>
        <w:t>ž</w:t>
      </w:r>
      <w:r w:rsidRPr="00450122">
        <w:rPr>
          <w:rFonts w:asciiTheme="minorHAnsi" w:hAnsiTheme="minorHAnsi" w:cstheme="minorHAnsi"/>
          <w:color w:val="231F20"/>
          <w:sz w:val="20"/>
          <w:szCs w:val="20"/>
        </w:rPr>
        <w:t>by</w:t>
      </w:r>
      <w:r w:rsidRPr="00450122">
        <w:rPr>
          <w:rFonts w:asciiTheme="minorHAnsi" w:hAnsiTheme="minorHAnsi" w:cstheme="minorHAnsi"/>
          <w:color w:val="231F20"/>
          <w:spacing w:val="33"/>
          <w:sz w:val="20"/>
          <w:szCs w:val="20"/>
        </w:rPr>
        <w:t xml:space="preserve"> </w:t>
      </w:r>
      <w:r w:rsidRPr="00450122">
        <w:rPr>
          <w:rFonts w:asciiTheme="minorHAnsi" w:hAnsiTheme="minorHAnsi" w:cstheme="minorHAnsi"/>
          <w:color w:val="231F20"/>
          <w:sz w:val="20"/>
          <w:szCs w:val="20"/>
        </w:rPr>
        <w:t>na</w:t>
      </w:r>
      <w:r w:rsidRPr="00450122">
        <w:rPr>
          <w:rFonts w:asciiTheme="minorHAnsi" w:hAnsiTheme="minorHAnsi" w:cstheme="minorHAnsi"/>
          <w:color w:val="231F20"/>
          <w:spacing w:val="36"/>
          <w:sz w:val="20"/>
          <w:szCs w:val="20"/>
        </w:rPr>
        <w:t xml:space="preserve"> </w:t>
      </w:r>
      <w:r w:rsidRPr="00450122">
        <w:rPr>
          <w:rFonts w:asciiTheme="minorHAnsi" w:hAnsiTheme="minorHAnsi" w:cstheme="minorHAnsi"/>
          <w:color w:val="231F20"/>
          <w:spacing w:val="-1"/>
          <w:sz w:val="20"/>
          <w:szCs w:val="20"/>
        </w:rPr>
        <w:t>ú</w:t>
      </w:r>
      <w:r w:rsidRPr="00450122">
        <w:rPr>
          <w:rFonts w:asciiTheme="minorHAnsi" w:hAnsiTheme="minorHAnsi" w:cstheme="minorHAnsi"/>
          <w:color w:val="231F20"/>
          <w:sz w:val="20"/>
          <w:szCs w:val="20"/>
        </w:rPr>
        <w:t>č</w:t>
      </w:r>
      <w:r w:rsidRPr="00450122">
        <w:rPr>
          <w:rFonts w:asciiTheme="minorHAnsi" w:hAnsiTheme="minorHAnsi" w:cstheme="minorHAnsi"/>
          <w:color w:val="231F20"/>
          <w:spacing w:val="-2"/>
          <w:sz w:val="20"/>
          <w:szCs w:val="20"/>
        </w:rPr>
        <w:t>e</w:t>
      </w:r>
      <w:r w:rsidRPr="00450122">
        <w:rPr>
          <w:rFonts w:asciiTheme="minorHAnsi" w:hAnsiTheme="minorHAnsi" w:cstheme="minorHAnsi"/>
          <w:color w:val="231F20"/>
          <w:sz w:val="20"/>
          <w:szCs w:val="20"/>
        </w:rPr>
        <w:t>t</w:t>
      </w:r>
      <w:r w:rsidRPr="00450122">
        <w:rPr>
          <w:rFonts w:asciiTheme="minorHAnsi" w:hAnsiTheme="minorHAnsi" w:cstheme="minorHAnsi"/>
          <w:color w:val="231F20"/>
          <w:spacing w:val="36"/>
          <w:sz w:val="20"/>
          <w:szCs w:val="20"/>
        </w:rPr>
        <w:t xml:space="preserve"> </w:t>
      </w:r>
      <w:r w:rsidRPr="00450122">
        <w:rPr>
          <w:rFonts w:asciiTheme="minorHAnsi" w:hAnsiTheme="minorHAnsi" w:cstheme="minorHAnsi"/>
          <w:color w:val="231F20"/>
          <w:sz w:val="20"/>
          <w:szCs w:val="20"/>
        </w:rPr>
        <w:t>účastníka</w:t>
      </w:r>
      <w:r w:rsidRPr="00450122">
        <w:rPr>
          <w:rFonts w:asciiTheme="minorHAnsi" w:hAnsiTheme="minorHAnsi" w:cstheme="minorHAnsi"/>
          <w:color w:val="231F20"/>
          <w:spacing w:val="40"/>
          <w:sz w:val="20"/>
          <w:szCs w:val="20"/>
        </w:rPr>
        <w:t xml:space="preserve"> </w:t>
      </w:r>
      <w:r w:rsidRPr="00450122">
        <w:rPr>
          <w:rFonts w:asciiTheme="minorHAnsi" w:hAnsiTheme="minorHAnsi" w:cstheme="minorHAnsi"/>
          <w:color w:val="231F20"/>
          <w:sz w:val="20"/>
          <w:szCs w:val="20"/>
        </w:rPr>
        <w:t>v</w:t>
      </w:r>
      <w:r w:rsidRPr="00450122">
        <w:rPr>
          <w:rFonts w:asciiTheme="minorHAnsi" w:hAnsiTheme="minorHAnsi" w:cstheme="minorHAnsi"/>
          <w:color w:val="231F20"/>
          <w:spacing w:val="-3"/>
          <w:sz w:val="20"/>
          <w:szCs w:val="20"/>
        </w:rPr>
        <w:t xml:space="preserve"> </w:t>
      </w:r>
      <w:r w:rsidRPr="00450122">
        <w:rPr>
          <w:rFonts w:asciiTheme="minorHAnsi" w:hAnsiTheme="minorHAnsi" w:cstheme="minorHAnsi"/>
          <w:color w:val="231F20"/>
          <w:sz w:val="20"/>
          <w:szCs w:val="20"/>
        </w:rPr>
        <w:t>ro</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pacing w:val="-1"/>
          <w:sz w:val="20"/>
          <w:szCs w:val="20"/>
        </w:rPr>
        <w:t>s</w:t>
      </w:r>
      <w:r w:rsidRPr="00450122">
        <w:rPr>
          <w:rFonts w:asciiTheme="minorHAnsi" w:hAnsiTheme="minorHAnsi" w:cstheme="minorHAnsi"/>
          <w:color w:val="231F20"/>
          <w:sz w:val="20"/>
          <w:szCs w:val="20"/>
        </w:rPr>
        <w:t>ahu</w:t>
      </w:r>
      <w:r w:rsidRPr="00450122">
        <w:rPr>
          <w:rFonts w:asciiTheme="minorHAnsi" w:hAnsiTheme="minorHAnsi" w:cstheme="minorHAnsi"/>
          <w:color w:val="231F20"/>
          <w:spacing w:val="36"/>
          <w:sz w:val="20"/>
          <w:szCs w:val="20"/>
        </w:rPr>
        <w:t xml:space="preserve"> </w:t>
      </w:r>
      <w:r w:rsidRPr="00450122">
        <w:rPr>
          <w:rFonts w:asciiTheme="minorHAnsi" w:hAnsiTheme="minorHAnsi" w:cstheme="minorHAnsi"/>
          <w:color w:val="231F20"/>
          <w:sz w:val="20"/>
          <w:szCs w:val="20"/>
        </w:rPr>
        <w:t>ne</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b</w:t>
      </w:r>
      <w:r w:rsidRPr="00450122">
        <w:rPr>
          <w:rFonts w:asciiTheme="minorHAnsi" w:hAnsiTheme="minorHAnsi" w:cstheme="minorHAnsi"/>
          <w:color w:val="231F20"/>
          <w:spacing w:val="-3"/>
          <w:sz w:val="20"/>
          <w:szCs w:val="20"/>
        </w:rPr>
        <w:t>y</w:t>
      </w:r>
      <w:r w:rsidRPr="00450122">
        <w:rPr>
          <w:rFonts w:asciiTheme="minorHAnsi" w:hAnsiTheme="minorHAnsi" w:cstheme="minorHAnsi"/>
          <w:color w:val="231F20"/>
          <w:sz w:val="20"/>
          <w:szCs w:val="20"/>
        </w:rPr>
        <w:t>tném</w:t>
      </w:r>
      <w:r w:rsidRPr="00450122">
        <w:rPr>
          <w:rFonts w:asciiTheme="minorHAnsi" w:hAnsiTheme="minorHAnsi" w:cstheme="minorHAnsi"/>
          <w:color w:val="231F20"/>
          <w:spacing w:val="36"/>
          <w:sz w:val="20"/>
          <w:szCs w:val="20"/>
        </w:rPr>
        <w:t xml:space="preserve"> </w:t>
      </w:r>
      <w:r w:rsidRPr="00450122">
        <w:rPr>
          <w:rFonts w:asciiTheme="minorHAnsi" w:hAnsiTheme="minorHAnsi" w:cstheme="minorHAnsi"/>
          <w:color w:val="231F20"/>
          <w:sz w:val="20"/>
          <w:szCs w:val="20"/>
        </w:rPr>
        <w:t>pro</w:t>
      </w:r>
      <w:r w:rsidRPr="00450122">
        <w:rPr>
          <w:rFonts w:asciiTheme="minorHAnsi" w:hAnsiTheme="minorHAnsi" w:cstheme="minorHAnsi"/>
          <w:color w:val="231F20"/>
          <w:spacing w:val="36"/>
          <w:sz w:val="20"/>
          <w:szCs w:val="20"/>
        </w:rPr>
        <w:t xml:space="preserve"> </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o</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uni</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aci</w:t>
      </w:r>
      <w:r w:rsidRPr="00450122">
        <w:rPr>
          <w:rFonts w:asciiTheme="minorHAnsi" w:hAnsiTheme="minorHAnsi" w:cstheme="minorHAnsi"/>
          <w:color w:val="231F20"/>
          <w:spacing w:val="36"/>
          <w:sz w:val="20"/>
          <w:szCs w:val="20"/>
        </w:rPr>
        <w:t xml:space="preserve"> </w:t>
      </w:r>
      <w:r w:rsidRPr="00450122">
        <w:rPr>
          <w:rFonts w:asciiTheme="minorHAnsi" w:hAnsiTheme="minorHAnsi" w:cstheme="minorHAnsi"/>
          <w:color w:val="231F20"/>
          <w:spacing w:val="-3"/>
          <w:sz w:val="20"/>
          <w:szCs w:val="20"/>
        </w:rPr>
        <w:t>s</w:t>
      </w:r>
      <w:r w:rsidRPr="00450122">
        <w:rPr>
          <w:rFonts w:asciiTheme="minorHAnsi" w:hAnsiTheme="minorHAnsi" w:cstheme="minorHAnsi"/>
          <w:color w:val="231F20"/>
          <w:sz w:val="20"/>
          <w:szCs w:val="20"/>
        </w:rPr>
        <w:t xml:space="preserve">e </w:t>
      </w:r>
      <w:r w:rsidRPr="00450122">
        <w:rPr>
          <w:rFonts w:asciiTheme="minorHAnsi" w:hAnsiTheme="minorHAnsi" w:cstheme="minorHAnsi"/>
          <w:color w:val="231F20"/>
          <w:spacing w:val="-3"/>
          <w:sz w:val="20"/>
          <w:szCs w:val="20"/>
        </w:rPr>
        <w:t>z</w:t>
      </w:r>
      <w:r w:rsidRPr="00450122">
        <w:rPr>
          <w:rFonts w:asciiTheme="minorHAnsi" w:hAnsiTheme="minorHAnsi" w:cstheme="minorHAnsi"/>
          <w:color w:val="231F20"/>
          <w:sz w:val="20"/>
          <w:szCs w:val="20"/>
        </w:rPr>
        <w:t>ada</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atele</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 ost</w:t>
      </w:r>
      <w:r w:rsidRPr="00450122">
        <w:rPr>
          <w:rFonts w:asciiTheme="minorHAnsi" w:hAnsiTheme="minorHAnsi" w:cstheme="minorHAnsi"/>
          <w:color w:val="231F20"/>
          <w:spacing w:val="-2"/>
          <w:sz w:val="20"/>
          <w:szCs w:val="20"/>
        </w:rPr>
        <w:t>a</w:t>
      </w:r>
      <w:r w:rsidRPr="00450122">
        <w:rPr>
          <w:rFonts w:asciiTheme="minorHAnsi" w:hAnsiTheme="minorHAnsi" w:cstheme="minorHAnsi"/>
          <w:color w:val="231F20"/>
          <w:sz w:val="20"/>
          <w:szCs w:val="20"/>
        </w:rPr>
        <w:t>tní</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i</w:t>
      </w:r>
      <w:r w:rsidRPr="00450122">
        <w:rPr>
          <w:rFonts w:asciiTheme="minorHAnsi" w:hAnsiTheme="minorHAnsi" w:cstheme="minorHAnsi"/>
          <w:color w:val="231F20"/>
          <w:spacing w:val="-1"/>
          <w:sz w:val="20"/>
          <w:szCs w:val="20"/>
        </w:rPr>
        <w:t xml:space="preserve"> </w:t>
      </w:r>
      <w:r w:rsidRPr="00450122">
        <w:rPr>
          <w:rFonts w:asciiTheme="minorHAnsi" w:hAnsiTheme="minorHAnsi" w:cstheme="minorHAnsi"/>
          <w:color w:val="231F20"/>
          <w:sz w:val="20"/>
          <w:szCs w:val="20"/>
        </w:rPr>
        <w:t>čl</w:t>
      </w:r>
      <w:r w:rsidRPr="00450122">
        <w:rPr>
          <w:rFonts w:asciiTheme="minorHAnsi" w:hAnsiTheme="minorHAnsi" w:cstheme="minorHAnsi"/>
          <w:color w:val="231F20"/>
          <w:spacing w:val="-2"/>
          <w:sz w:val="20"/>
          <w:szCs w:val="20"/>
        </w:rPr>
        <w:t>e</w:t>
      </w:r>
      <w:r w:rsidRPr="00450122">
        <w:rPr>
          <w:rFonts w:asciiTheme="minorHAnsi" w:hAnsiTheme="minorHAnsi" w:cstheme="minorHAnsi"/>
          <w:color w:val="231F20"/>
          <w:sz w:val="20"/>
          <w:szCs w:val="20"/>
        </w:rPr>
        <w:t>ny</w:t>
      </w:r>
      <w:r w:rsidRPr="00450122">
        <w:rPr>
          <w:rFonts w:asciiTheme="minorHAnsi" w:hAnsiTheme="minorHAnsi" w:cstheme="minorHAnsi"/>
          <w:color w:val="231F20"/>
          <w:spacing w:val="-3"/>
          <w:sz w:val="20"/>
          <w:szCs w:val="20"/>
        </w:rPr>
        <w:t xml:space="preserve"> </w:t>
      </w:r>
      <w:r w:rsidRPr="00450122">
        <w:rPr>
          <w:rFonts w:asciiTheme="minorHAnsi" w:hAnsiTheme="minorHAnsi" w:cstheme="minorHAnsi"/>
          <w:color w:val="231F20"/>
          <w:sz w:val="20"/>
          <w:szCs w:val="20"/>
        </w:rPr>
        <w:t>tý</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u i jin</w:t>
      </w:r>
      <w:r w:rsidRPr="00450122">
        <w:rPr>
          <w:rFonts w:asciiTheme="minorHAnsi" w:hAnsiTheme="minorHAnsi" w:cstheme="minorHAnsi"/>
          <w:color w:val="231F20"/>
          <w:spacing w:val="-3"/>
          <w:sz w:val="20"/>
          <w:szCs w:val="20"/>
        </w:rPr>
        <w:t>ý</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i osoba</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i</w:t>
      </w:r>
      <w:r w:rsidRPr="00450122">
        <w:rPr>
          <w:rFonts w:asciiTheme="minorHAnsi" w:hAnsiTheme="minorHAnsi" w:cstheme="minorHAnsi"/>
          <w:color w:val="231F20"/>
          <w:spacing w:val="1"/>
          <w:sz w:val="20"/>
          <w:szCs w:val="20"/>
        </w:rPr>
        <w:t xml:space="preserve"> </w:t>
      </w:r>
      <w:r w:rsidRPr="00450122">
        <w:rPr>
          <w:rFonts w:asciiTheme="minorHAnsi" w:hAnsiTheme="minorHAnsi" w:cstheme="minorHAnsi"/>
          <w:color w:val="231F20"/>
          <w:sz w:val="20"/>
          <w:szCs w:val="20"/>
        </w:rPr>
        <w:t>podí</w:t>
      </w:r>
      <w:r w:rsidRPr="00450122">
        <w:rPr>
          <w:rFonts w:asciiTheme="minorHAnsi" w:hAnsiTheme="minorHAnsi" w:cstheme="minorHAnsi"/>
          <w:color w:val="231F20"/>
          <w:spacing w:val="-2"/>
          <w:sz w:val="20"/>
          <w:szCs w:val="20"/>
        </w:rPr>
        <w:t>le</w:t>
      </w:r>
      <w:r w:rsidRPr="00450122">
        <w:rPr>
          <w:rFonts w:asciiTheme="minorHAnsi" w:hAnsiTheme="minorHAnsi" w:cstheme="minorHAnsi"/>
          <w:color w:val="231F20"/>
          <w:sz w:val="20"/>
          <w:szCs w:val="20"/>
        </w:rPr>
        <w:t>jí</w:t>
      </w:r>
      <w:r w:rsidRPr="00450122">
        <w:rPr>
          <w:rFonts w:asciiTheme="minorHAnsi" w:hAnsiTheme="minorHAnsi" w:cstheme="minorHAnsi"/>
          <w:color w:val="231F20"/>
          <w:spacing w:val="-2"/>
          <w:sz w:val="20"/>
          <w:szCs w:val="20"/>
        </w:rPr>
        <w:t>c</w:t>
      </w:r>
      <w:r w:rsidRPr="00450122">
        <w:rPr>
          <w:rFonts w:asciiTheme="minorHAnsi" w:hAnsiTheme="minorHAnsi" w:cstheme="minorHAnsi"/>
          <w:color w:val="231F20"/>
          <w:sz w:val="20"/>
          <w:szCs w:val="20"/>
        </w:rPr>
        <w:t>í</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i se na</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z w:val="20"/>
          <w:szCs w:val="20"/>
        </w:rPr>
        <w:t>re</w:t>
      </w:r>
      <w:r w:rsidRPr="00450122">
        <w:rPr>
          <w:rFonts w:asciiTheme="minorHAnsi" w:hAnsiTheme="minorHAnsi" w:cstheme="minorHAnsi"/>
          <w:color w:val="231F20"/>
          <w:spacing w:val="-2"/>
          <w:sz w:val="20"/>
          <w:szCs w:val="20"/>
        </w:rPr>
        <w:t>a</w:t>
      </w:r>
      <w:r w:rsidRPr="00450122">
        <w:rPr>
          <w:rFonts w:asciiTheme="minorHAnsi" w:hAnsiTheme="minorHAnsi" w:cstheme="minorHAnsi"/>
          <w:color w:val="231F20"/>
          <w:sz w:val="20"/>
          <w:szCs w:val="20"/>
        </w:rPr>
        <w:t>li</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2"/>
          <w:sz w:val="20"/>
          <w:szCs w:val="20"/>
        </w:rPr>
        <w:t>c</w:t>
      </w:r>
      <w:r w:rsidRPr="00450122">
        <w:rPr>
          <w:rFonts w:asciiTheme="minorHAnsi" w:hAnsiTheme="minorHAnsi" w:cstheme="minorHAnsi"/>
          <w:color w:val="231F20"/>
          <w:sz w:val="20"/>
          <w:szCs w:val="20"/>
        </w:rPr>
        <w:t xml:space="preserve">i </w:t>
      </w:r>
      <w:r w:rsidRPr="00450122">
        <w:rPr>
          <w:rFonts w:asciiTheme="minorHAnsi" w:hAnsiTheme="minorHAnsi" w:cstheme="minorHAnsi"/>
          <w:color w:val="231F20"/>
          <w:spacing w:val="-3"/>
          <w:sz w:val="20"/>
          <w:szCs w:val="20"/>
        </w:rPr>
        <w:t>p</w:t>
      </w:r>
      <w:r w:rsidRPr="00450122">
        <w:rPr>
          <w:rFonts w:asciiTheme="minorHAnsi" w:hAnsiTheme="minorHAnsi" w:cstheme="minorHAnsi"/>
          <w:color w:val="231F20"/>
          <w:sz w:val="20"/>
          <w:szCs w:val="20"/>
        </w:rPr>
        <w:t>r</w:t>
      </w:r>
      <w:r w:rsidRPr="00450122">
        <w:rPr>
          <w:rFonts w:asciiTheme="minorHAnsi" w:hAnsiTheme="minorHAnsi" w:cstheme="minorHAnsi"/>
          <w:color w:val="231F20"/>
          <w:spacing w:val="-3"/>
          <w:sz w:val="20"/>
          <w:szCs w:val="20"/>
        </w:rPr>
        <w:t>o</w:t>
      </w:r>
      <w:r w:rsidRPr="00450122">
        <w:rPr>
          <w:rFonts w:asciiTheme="minorHAnsi" w:hAnsiTheme="minorHAnsi" w:cstheme="minorHAnsi"/>
          <w:color w:val="231F20"/>
          <w:spacing w:val="3"/>
          <w:sz w:val="20"/>
          <w:szCs w:val="20"/>
        </w:rPr>
        <w:t>j</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2"/>
          <w:sz w:val="20"/>
          <w:szCs w:val="20"/>
        </w:rPr>
        <w:t>k</w:t>
      </w:r>
      <w:r w:rsidRPr="00450122">
        <w:rPr>
          <w:rFonts w:asciiTheme="minorHAnsi" w:hAnsiTheme="minorHAnsi" w:cstheme="minorHAnsi"/>
          <w:color w:val="231F20"/>
          <w:sz w:val="20"/>
          <w:szCs w:val="20"/>
        </w:rPr>
        <w:t>tu (např. organizátoři výstavy, místní subdodavatelé, partneři zadavatele).</w:t>
      </w:r>
    </w:p>
    <w:p w:rsidR="00450122" w:rsidRPr="00450122" w:rsidRDefault="00450122" w:rsidP="00450122">
      <w:pPr>
        <w:pStyle w:val="Zkladntext"/>
        <w:kinsoku w:val="0"/>
        <w:overflowPunct w:val="0"/>
        <w:ind w:left="138" w:right="198"/>
        <w:jc w:val="both"/>
        <w:rPr>
          <w:rFonts w:asciiTheme="minorHAnsi" w:hAnsiTheme="minorHAnsi" w:cstheme="minorHAnsi"/>
          <w:color w:val="000000"/>
          <w:sz w:val="20"/>
          <w:szCs w:val="20"/>
        </w:rPr>
      </w:pPr>
      <w:r w:rsidRPr="00450122">
        <w:rPr>
          <w:rFonts w:asciiTheme="minorHAnsi" w:hAnsiTheme="minorHAnsi" w:cstheme="minorHAnsi"/>
          <w:color w:val="231F20"/>
          <w:sz w:val="20"/>
          <w:szCs w:val="20"/>
        </w:rPr>
        <w:t>.</w:t>
      </w:r>
    </w:p>
    <w:p w:rsidR="00450122" w:rsidRPr="00450122" w:rsidRDefault="00450122" w:rsidP="00450122">
      <w:pPr>
        <w:kinsoku w:val="0"/>
        <w:overflowPunct w:val="0"/>
        <w:spacing w:before="2" w:line="120" w:lineRule="exact"/>
        <w:rPr>
          <w:rFonts w:asciiTheme="minorHAnsi" w:hAnsiTheme="minorHAnsi" w:cstheme="minorHAnsi"/>
          <w:sz w:val="20"/>
          <w:szCs w:val="20"/>
        </w:rPr>
      </w:pPr>
    </w:p>
    <w:p w:rsidR="00450122" w:rsidRPr="00450122" w:rsidRDefault="00450122" w:rsidP="00450122">
      <w:pPr>
        <w:pStyle w:val="Zkladntext"/>
        <w:kinsoku w:val="0"/>
        <w:overflowPunct w:val="0"/>
        <w:spacing w:line="252" w:lineRule="exact"/>
        <w:ind w:left="138" w:right="197"/>
        <w:jc w:val="both"/>
        <w:rPr>
          <w:rFonts w:asciiTheme="minorHAnsi" w:hAnsiTheme="minorHAnsi" w:cstheme="minorHAnsi"/>
          <w:color w:val="231F20"/>
          <w:sz w:val="20"/>
          <w:szCs w:val="20"/>
        </w:rPr>
      </w:pPr>
      <w:r w:rsidRPr="00450122">
        <w:rPr>
          <w:rFonts w:asciiTheme="minorHAnsi" w:hAnsiTheme="minorHAnsi" w:cstheme="minorHAnsi"/>
          <w:color w:val="231F20"/>
          <w:spacing w:val="-3"/>
          <w:sz w:val="20"/>
          <w:szCs w:val="20"/>
        </w:rPr>
        <w:t>Z</w:t>
      </w:r>
      <w:r w:rsidRPr="00450122">
        <w:rPr>
          <w:rFonts w:asciiTheme="minorHAnsi" w:hAnsiTheme="minorHAnsi" w:cstheme="minorHAnsi"/>
          <w:color w:val="231F20"/>
          <w:sz w:val="20"/>
          <w:szCs w:val="20"/>
        </w:rPr>
        <w:t>ada</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1"/>
          <w:sz w:val="20"/>
          <w:szCs w:val="20"/>
        </w:rPr>
        <w:t>t</w:t>
      </w:r>
      <w:r w:rsidRPr="00450122">
        <w:rPr>
          <w:rFonts w:asciiTheme="minorHAnsi" w:hAnsiTheme="minorHAnsi" w:cstheme="minorHAnsi"/>
          <w:color w:val="231F20"/>
          <w:sz w:val="20"/>
          <w:szCs w:val="20"/>
        </w:rPr>
        <w:t>el</w:t>
      </w:r>
      <w:r w:rsidRPr="00450122">
        <w:rPr>
          <w:rFonts w:asciiTheme="minorHAnsi" w:hAnsiTheme="minorHAnsi" w:cstheme="minorHAnsi"/>
          <w:color w:val="231F20"/>
          <w:spacing w:val="25"/>
          <w:sz w:val="20"/>
          <w:szCs w:val="20"/>
        </w:rPr>
        <w:t xml:space="preserve"> </w:t>
      </w:r>
      <w:r w:rsidRPr="00450122">
        <w:rPr>
          <w:rFonts w:asciiTheme="minorHAnsi" w:hAnsiTheme="minorHAnsi" w:cstheme="minorHAnsi"/>
          <w:color w:val="231F20"/>
          <w:sz w:val="20"/>
          <w:szCs w:val="20"/>
        </w:rPr>
        <w:t>dá</w:t>
      </w:r>
      <w:r w:rsidRPr="00450122">
        <w:rPr>
          <w:rFonts w:asciiTheme="minorHAnsi" w:hAnsiTheme="minorHAnsi" w:cstheme="minorHAnsi"/>
          <w:color w:val="231F20"/>
          <w:spacing w:val="1"/>
          <w:sz w:val="20"/>
          <w:szCs w:val="20"/>
        </w:rPr>
        <w:t>l</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24"/>
          <w:sz w:val="20"/>
          <w:szCs w:val="20"/>
        </w:rPr>
        <w:t xml:space="preserve"> </w:t>
      </w:r>
      <w:r w:rsidRPr="00450122">
        <w:rPr>
          <w:rFonts w:asciiTheme="minorHAnsi" w:hAnsiTheme="minorHAnsi" w:cstheme="minorHAnsi"/>
          <w:color w:val="231F20"/>
          <w:sz w:val="20"/>
          <w:szCs w:val="20"/>
        </w:rPr>
        <w:t>po</w:t>
      </w:r>
      <w:r w:rsidRPr="00450122">
        <w:rPr>
          <w:rFonts w:asciiTheme="minorHAnsi" w:hAnsiTheme="minorHAnsi" w:cstheme="minorHAnsi"/>
          <w:color w:val="231F20"/>
          <w:spacing w:val="-2"/>
          <w:sz w:val="20"/>
          <w:szCs w:val="20"/>
        </w:rPr>
        <w:t>ž</w:t>
      </w:r>
      <w:r w:rsidRPr="00450122">
        <w:rPr>
          <w:rFonts w:asciiTheme="minorHAnsi" w:hAnsiTheme="minorHAnsi" w:cstheme="minorHAnsi"/>
          <w:color w:val="231F20"/>
          <w:sz w:val="20"/>
          <w:szCs w:val="20"/>
        </w:rPr>
        <w:t>ad</w:t>
      </w:r>
      <w:r w:rsidRPr="00450122">
        <w:rPr>
          <w:rFonts w:asciiTheme="minorHAnsi" w:hAnsiTheme="minorHAnsi" w:cstheme="minorHAnsi"/>
          <w:color w:val="231F20"/>
          <w:spacing w:val="-2"/>
          <w:sz w:val="20"/>
          <w:szCs w:val="20"/>
        </w:rPr>
        <w:t>u</w:t>
      </w:r>
      <w:r w:rsidRPr="00450122">
        <w:rPr>
          <w:rFonts w:asciiTheme="minorHAnsi" w:hAnsiTheme="minorHAnsi" w:cstheme="minorHAnsi"/>
          <w:color w:val="231F20"/>
          <w:sz w:val="20"/>
          <w:szCs w:val="20"/>
        </w:rPr>
        <w:t>je,</w:t>
      </w:r>
      <w:r w:rsidRPr="00450122">
        <w:rPr>
          <w:rFonts w:asciiTheme="minorHAnsi" w:hAnsiTheme="minorHAnsi" w:cstheme="minorHAnsi"/>
          <w:color w:val="231F20"/>
          <w:spacing w:val="22"/>
          <w:sz w:val="20"/>
          <w:szCs w:val="20"/>
        </w:rPr>
        <w:t xml:space="preserve"> </w:t>
      </w:r>
      <w:r w:rsidRPr="00450122">
        <w:rPr>
          <w:rFonts w:asciiTheme="minorHAnsi" w:hAnsiTheme="minorHAnsi" w:cstheme="minorHAnsi"/>
          <w:color w:val="231F20"/>
          <w:sz w:val="20"/>
          <w:szCs w:val="20"/>
        </w:rPr>
        <w:t>aby</w:t>
      </w:r>
      <w:r w:rsidRPr="00450122">
        <w:rPr>
          <w:rFonts w:asciiTheme="minorHAnsi" w:hAnsiTheme="minorHAnsi" w:cstheme="minorHAnsi"/>
          <w:color w:val="231F20"/>
          <w:spacing w:val="26"/>
          <w:sz w:val="20"/>
          <w:szCs w:val="20"/>
        </w:rPr>
        <w:t xml:space="preserve"> </w:t>
      </w:r>
      <w:r w:rsidRPr="00450122">
        <w:rPr>
          <w:rFonts w:asciiTheme="minorHAnsi" w:hAnsiTheme="minorHAnsi" w:cstheme="minorHAnsi"/>
          <w:color w:val="231F20"/>
          <w:sz w:val="20"/>
          <w:szCs w:val="20"/>
        </w:rPr>
        <w:t>v</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pacing w:val="-1"/>
          <w:sz w:val="20"/>
          <w:szCs w:val="20"/>
        </w:rPr>
        <w:t>d</w:t>
      </w:r>
      <w:r w:rsidRPr="00450122">
        <w:rPr>
          <w:rFonts w:asciiTheme="minorHAnsi" w:hAnsiTheme="minorHAnsi" w:cstheme="minorHAnsi"/>
          <w:color w:val="231F20"/>
          <w:sz w:val="20"/>
          <w:szCs w:val="20"/>
        </w:rPr>
        <w:t>ě</w:t>
      </w:r>
      <w:r w:rsidRPr="00450122">
        <w:rPr>
          <w:rFonts w:asciiTheme="minorHAnsi" w:hAnsiTheme="minorHAnsi" w:cstheme="minorHAnsi"/>
          <w:color w:val="231F20"/>
          <w:spacing w:val="1"/>
          <w:sz w:val="20"/>
          <w:szCs w:val="20"/>
        </w:rPr>
        <w:t>l</w:t>
      </w:r>
      <w:r w:rsidRPr="00450122">
        <w:rPr>
          <w:rFonts w:asciiTheme="minorHAnsi" w:hAnsiTheme="minorHAnsi" w:cstheme="minorHAnsi"/>
          <w:color w:val="231F20"/>
          <w:sz w:val="20"/>
          <w:szCs w:val="20"/>
        </w:rPr>
        <w:t>ání</w:t>
      </w:r>
      <w:r w:rsidRPr="00450122">
        <w:rPr>
          <w:rFonts w:asciiTheme="minorHAnsi" w:hAnsiTheme="minorHAnsi" w:cstheme="minorHAnsi"/>
          <w:color w:val="231F20"/>
          <w:spacing w:val="25"/>
          <w:sz w:val="20"/>
          <w:szCs w:val="20"/>
        </w:rPr>
        <w:t xml:space="preserve"> </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24"/>
          <w:sz w:val="20"/>
          <w:szCs w:val="20"/>
        </w:rPr>
        <w:t xml:space="preserve"> </w:t>
      </w:r>
      <w:r w:rsidRPr="00450122">
        <w:rPr>
          <w:rFonts w:asciiTheme="minorHAnsi" w:hAnsiTheme="minorHAnsi" w:cstheme="minorHAnsi"/>
          <w:color w:val="231F20"/>
          <w:sz w:val="20"/>
          <w:szCs w:val="20"/>
        </w:rPr>
        <w:t>odb</w:t>
      </w:r>
      <w:r w:rsidRPr="00450122">
        <w:rPr>
          <w:rFonts w:asciiTheme="minorHAnsi" w:hAnsiTheme="minorHAnsi" w:cstheme="minorHAnsi"/>
          <w:color w:val="231F20"/>
          <w:spacing w:val="-3"/>
          <w:sz w:val="20"/>
          <w:szCs w:val="20"/>
        </w:rPr>
        <w:t>o</w:t>
      </w:r>
      <w:r w:rsidRPr="00450122">
        <w:rPr>
          <w:rFonts w:asciiTheme="minorHAnsi" w:hAnsiTheme="minorHAnsi" w:cstheme="minorHAnsi"/>
          <w:color w:val="231F20"/>
          <w:sz w:val="20"/>
          <w:szCs w:val="20"/>
        </w:rPr>
        <w:t>rná</w:t>
      </w:r>
      <w:r w:rsidRPr="00450122">
        <w:rPr>
          <w:rFonts w:asciiTheme="minorHAnsi" w:hAnsiTheme="minorHAnsi" w:cstheme="minorHAnsi"/>
          <w:color w:val="231F20"/>
          <w:spacing w:val="22"/>
          <w:sz w:val="20"/>
          <w:szCs w:val="20"/>
        </w:rPr>
        <w:t xml:space="preserve"> </w:t>
      </w:r>
      <w:r w:rsidRPr="00450122">
        <w:rPr>
          <w:rFonts w:asciiTheme="minorHAnsi" w:hAnsiTheme="minorHAnsi" w:cstheme="minorHAnsi"/>
          <w:color w:val="231F20"/>
          <w:sz w:val="20"/>
          <w:szCs w:val="20"/>
        </w:rPr>
        <w:t>k</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1"/>
          <w:sz w:val="20"/>
          <w:szCs w:val="20"/>
        </w:rPr>
        <w:t>l</w:t>
      </w:r>
      <w:r w:rsidRPr="00450122">
        <w:rPr>
          <w:rFonts w:asciiTheme="minorHAnsi" w:hAnsiTheme="minorHAnsi" w:cstheme="minorHAnsi"/>
          <w:color w:val="231F20"/>
          <w:sz w:val="20"/>
          <w:szCs w:val="20"/>
        </w:rPr>
        <w:t>ifi</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ace</w:t>
      </w:r>
      <w:r w:rsidRPr="00450122">
        <w:rPr>
          <w:rFonts w:asciiTheme="minorHAnsi" w:hAnsiTheme="minorHAnsi" w:cstheme="minorHAnsi"/>
          <w:color w:val="231F20"/>
          <w:spacing w:val="24"/>
          <w:sz w:val="20"/>
          <w:szCs w:val="20"/>
        </w:rPr>
        <w:t xml:space="preserve"> </w:t>
      </w:r>
      <w:r w:rsidRPr="00450122">
        <w:rPr>
          <w:rFonts w:asciiTheme="minorHAnsi" w:hAnsiTheme="minorHAnsi" w:cstheme="minorHAnsi"/>
          <w:color w:val="231F20"/>
          <w:spacing w:val="-3"/>
          <w:sz w:val="20"/>
          <w:szCs w:val="20"/>
        </w:rPr>
        <w:t>h</w:t>
      </w:r>
      <w:r w:rsidRPr="00450122">
        <w:rPr>
          <w:rFonts w:asciiTheme="minorHAnsi" w:hAnsiTheme="minorHAnsi" w:cstheme="minorHAnsi"/>
          <w:color w:val="231F20"/>
          <w:sz w:val="20"/>
          <w:szCs w:val="20"/>
        </w:rPr>
        <w:t>la</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z w:val="20"/>
          <w:szCs w:val="20"/>
        </w:rPr>
        <w:t>ního</w:t>
      </w:r>
      <w:r w:rsidRPr="00450122">
        <w:rPr>
          <w:rFonts w:asciiTheme="minorHAnsi" w:hAnsiTheme="minorHAnsi" w:cstheme="minorHAnsi"/>
          <w:color w:val="231F20"/>
          <w:spacing w:val="24"/>
          <w:sz w:val="20"/>
          <w:szCs w:val="20"/>
        </w:rPr>
        <w:t xml:space="preserve"> </w:t>
      </w:r>
      <w:r w:rsidRPr="00450122">
        <w:rPr>
          <w:rFonts w:asciiTheme="minorHAnsi" w:hAnsiTheme="minorHAnsi" w:cstheme="minorHAnsi"/>
          <w:color w:val="231F20"/>
          <w:sz w:val="20"/>
          <w:szCs w:val="20"/>
        </w:rPr>
        <w:t>pr</w:t>
      </w:r>
      <w:r w:rsidRPr="00450122">
        <w:rPr>
          <w:rFonts w:asciiTheme="minorHAnsi" w:hAnsiTheme="minorHAnsi" w:cstheme="minorHAnsi"/>
          <w:color w:val="231F20"/>
          <w:spacing w:val="-3"/>
          <w:sz w:val="20"/>
          <w:szCs w:val="20"/>
        </w:rPr>
        <w:t>o</w:t>
      </w:r>
      <w:r w:rsidRPr="00450122">
        <w:rPr>
          <w:rFonts w:asciiTheme="minorHAnsi" w:hAnsiTheme="minorHAnsi" w:cstheme="minorHAnsi"/>
          <w:color w:val="231F20"/>
          <w:sz w:val="20"/>
          <w:szCs w:val="20"/>
        </w:rPr>
        <w:t>je</w:t>
      </w:r>
      <w:r w:rsidRPr="00450122">
        <w:rPr>
          <w:rFonts w:asciiTheme="minorHAnsi" w:hAnsiTheme="minorHAnsi" w:cstheme="minorHAnsi"/>
          <w:color w:val="231F20"/>
          <w:spacing w:val="-2"/>
          <w:sz w:val="20"/>
          <w:szCs w:val="20"/>
        </w:rPr>
        <w:t>k</w:t>
      </w:r>
      <w:r w:rsidRPr="00450122">
        <w:rPr>
          <w:rFonts w:asciiTheme="minorHAnsi" w:hAnsiTheme="minorHAnsi" w:cstheme="minorHAnsi"/>
          <w:color w:val="231F20"/>
          <w:sz w:val="20"/>
          <w:szCs w:val="20"/>
        </w:rPr>
        <w:t>to</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z w:val="20"/>
          <w:szCs w:val="20"/>
        </w:rPr>
        <w:t>ého</w:t>
      </w:r>
      <w:r w:rsidRPr="00450122">
        <w:rPr>
          <w:rFonts w:asciiTheme="minorHAnsi" w:hAnsiTheme="minorHAnsi" w:cstheme="minorHAnsi"/>
          <w:color w:val="231F20"/>
          <w:spacing w:val="24"/>
          <w:sz w:val="20"/>
          <w:szCs w:val="20"/>
        </w:rPr>
        <w:t xml:space="preserve"> </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ana</w:t>
      </w:r>
      <w:r w:rsidRPr="00450122">
        <w:rPr>
          <w:rFonts w:asciiTheme="minorHAnsi" w:hAnsiTheme="minorHAnsi" w:cstheme="minorHAnsi"/>
          <w:color w:val="231F20"/>
          <w:spacing w:val="-2"/>
          <w:sz w:val="20"/>
          <w:szCs w:val="20"/>
        </w:rPr>
        <w:t>ž</w:t>
      </w:r>
      <w:r w:rsidRPr="00450122">
        <w:rPr>
          <w:rFonts w:asciiTheme="minorHAnsi" w:hAnsiTheme="minorHAnsi" w:cstheme="minorHAnsi"/>
          <w:color w:val="231F20"/>
          <w:sz w:val="20"/>
          <w:szCs w:val="20"/>
        </w:rPr>
        <w:t xml:space="preserve">era </w:t>
      </w:r>
      <w:r w:rsidRPr="00450122">
        <w:rPr>
          <w:rFonts w:asciiTheme="minorHAnsi" w:hAnsiTheme="minorHAnsi" w:cstheme="minorHAnsi"/>
          <w:color w:val="231F20"/>
          <w:spacing w:val="-1"/>
          <w:sz w:val="20"/>
          <w:szCs w:val="20"/>
        </w:rPr>
        <w:t>sp</w:t>
      </w:r>
      <w:r w:rsidRPr="00450122">
        <w:rPr>
          <w:rFonts w:asciiTheme="minorHAnsi" w:hAnsiTheme="minorHAnsi" w:cstheme="minorHAnsi"/>
          <w:color w:val="231F20"/>
          <w:spacing w:val="1"/>
          <w:sz w:val="20"/>
          <w:szCs w:val="20"/>
        </w:rPr>
        <w:t>l</w:t>
      </w:r>
      <w:r w:rsidRPr="00450122">
        <w:rPr>
          <w:rFonts w:asciiTheme="minorHAnsi" w:hAnsiTheme="minorHAnsi" w:cstheme="minorHAnsi"/>
          <w:color w:val="231F20"/>
          <w:sz w:val="20"/>
          <w:szCs w:val="20"/>
        </w:rPr>
        <w:t>ň</w:t>
      </w:r>
      <w:r w:rsidRPr="00450122">
        <w:rPr>
          <w:rFonts w:asciiTheme="minorHAnsi" w:hAnsiTheme="minorHAnsi" w:cstheme="minorHAnsi"/>
          <w:color w:val="231F20"/>
          <w:spacing w:val="-1"/>
          <w:sz w:val="20"/>
          <w:szCs w:val="20"/>
        </w:rPr>
        <w:t>o</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pacing w:val="-1"/>
          <w:sz w:val="20"/>
          <w:szCs w:val="20"/>
        </w:rPr>
        <w:t>al</w:t>
      </w:r>
      <w:r w:rsidRPr="00450122">
        <w:rPr>
          <w:rFonts w:asciiTheme="minorHAnsi" w:hAnsiTheme="minorHAnsi" w:cstheme="minorHAnsi"/>
          <w:color w:val="231F20"/>
          <w:sz w:val="20"/>
          <w:szCs w:val="20"/>
        </w:rPr>
        <w:t xml:space="preserve">a </w:t>
      </w:r>
      <w:r w:rsidRPr="00450122">
        <w:rPr>
          <w:rFonts w:asciiTheme="minorHAnsi" w:hAnsiTheme="minorHAnsi" w:cstheme="minorHAnsi"/>
          <w:color w:val="231F20"/>
          <w:spacing w:val="-2"/>
          <w:sz w:val="20"/>
          <w:szCs w:val="20"/>
        </w:rPr>
        <w:t>a</w:t>
      </w:r>
      <w:r w:rsidRPr="00450122">
        <w:rPr>
          <w:rFonts w:asciiTheme="minorHAnsi" w:hAnsiTheme="minorHAnsi" w:cstheme="minorHAnsi"/>
          <w:color w:val="231F20"/>
          <w:sz w:val="20"/>
          <w:szCs w:val="20"/>
        </w:rPr>
        <w:t>l</w:t>
      </w:r>
      <w:r w:rsidRPr="00450122">
        <w:rPr>
          <w:rFonts w:asciiTheme="minorHAnsi" w:hAnsiTheme="minorHAnsi" w:cstheme="minorHAnsi"/>
          <w:color w:val="231F20"/>
          <w:spacing w:val="-1"/>
          <w:sz w:val="20"/>
          <w:szCs w:val="20"/>
        </w:rPr>
        <w:t>es</w:t>
      </w:r>
      <w:r w:rsidRPr="00450122">
        <w:rPr>
          <w:rFonts w:asciiTheme="minorHAnsi" w:hAnsiTheme="minorHAnsi" w:cstheme="minorHAnsi"/>
          <w:color w:val="231F20"/>
          <w:spacing w:val="-3"/>
          <w:sz w:val="20"/>
          <w:szCs w:val="20"/>
        </w:rPr>
        <w:t>p</w:t>
      </w:r>
      <w:r w:rsidRPr="00450122">
        <w:rPr>
          <w:rFonts w:asciiTheme="minorHAnsi" w:hAnsiTheme="minorHAnsi" w:cstheme="minorHAnsi"/>
          <w:color w:val="231F20"/>
          <w:spacing w:val="-1"/>
          <w:sz w:val="20"/>
          <w:szCs w:val="20"/>
        </w:rPr>
        <w:t>o</w:t>
      </w:r>
      <w:r w:rsidRPr="00450122">
        <w:rPr>
          <w:rFonts w:asciiTheme="minorHAnsi" w:hAnsiTheme="minorHAnsi" w:cstheme="minorHAnsi"/>
          <w:color w:val="231F20"/>
          <w:sz w:val="20"/>
          <w:szCs w:val="20"/>
        </w:rPr>
        <w:t xml:space="preserve">ň </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ini</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á</w:t>
      </w:r>
      <w:r w:rsidRPr="00450122">
        <w:rPr>
          <w:rFonts w:asciiTheme="minorHAnsi" w:hAnsiTheme="minorHAnsi" w:cstheme="minorHAnsi"/>
          <w:color w:val="231F20"/>
          <w:spacing w:val="1"/>
          <w:sz w:val="20"/>
          <w:szCs w:val="20"/>
        </w:rPr>
        <w:t>l</w:t>
      </w:r>
      <w:r w:rsidRPr="00450122">
        <w:rPr>
          <w:rFonts w:asciiTheme="minorHAnsi" w:hAnsiTheme="minorHAnsi" w:cstheme="minorHAnsi"/>
          <w:color w:val="231F20"/>
          <w:sz w:val="20"/>
          <w:szCs w:val="20"/>
        </w:rPr>
        <w:t>ně:</w:t>
      </w:r>
    </w:p>
    <w:p w:rsidR="00450122" w:rsidRPr="00450122" w:rsidRDefault="00450122" w:rsidP="00DE7140">
      <w:pPr>
        <w:pStyle w:val="Zkladntext"/>
        <w:numPr>
          <w:ilvl w:val="0"/>
          <w:numId w:val="29"/>
        </w:numPr>
        <w:kinsoku w:val="0"/>
        <w:overflowPunct w:val="0"/>
        <w:spacing w:line="252" w:lineRule="exact"/>
        <w:ind w:right="197"/>
        <w:jc w:val="both"/>
        <w:rPr>
          <w:rFonts w:asciiTheme="minorHAnsi" w:hAnsiTheme="minorHAnsi" w:cstheme="minorHAnsi"/>
          <w:color w:val="000000"/>
          <w:sz w:val="20"/>
          <w:szCs w:val="20"/>
        </w:rPr>
      </w:pPr>
      <w:r w:rsidRPr="00450122">
        <w:rPr>
          <w:rFonts w:asciiTheme="minorHAnsi" w:hAnsiTheme="minorHAnsi" w:cstheme="minorHAnsi"/>
          <w:color w:val="231F20"/>
          <w:sz w:val="20"/>
          <w:szCs w:val="20"/>
        </w:rPr>
        <w:t>Účast resp. řízení na minimálně 1 plnění spočívající v celkové realizaci projektu v oblasti kultury, výstavnictví nebo architektury, jejích celková hodnota dosáhla minimálně 5 mil. Kč a která byla realizovány v posledních 5 letech</w:t>
      </w:r>
    </w:p>
    <w:p w:rsidR="00450122" w:rsidRPr="00450122" w:rsidRDefault="00450122" w:rsidP="00450122">
      <w:pPr>
        <w:kinsoku w:val="0"/>
        <w:overflowPunct w:val="0"/>
        <w:spacing w:before="9" w:line="110" w:lineRule="exact"/>
        <w:rPr>
          <w:rFonts w:asciiTheme="minorHAnsi" w:hAnsiTheme="minorHAnsi" w:cstheme="minorHAnsi"/>
          <w:sz w:val="20"/>
          <w:szCs w:val="20"/>
        </w:rPr>
      </w:pPr>
    </w:p>
    <w:p w:rsidR="00450122" w:rsidRPr="00450122" w:rsidRDefault="00450122" w:rsidP="00450122">
      <w:pPr>
        <w:pStyle w:val="Zkladntext"/>
        <w:kinsoku w:val="0"/>
        <w:overflowPunct w:val="0"/>
        <w:ind w:left="138" w:right="202"/>
        <w:jc w:val="both"/>
        <w:rPr>
          <w:rFonts w:asciiTheme="minorHAnsi" w:hAnsiTheme="minorHAnsi" w:cstheme="minorHAnsi"/>
          <w:color w:val="000000"/>
          <w:sz w:val="20"/>
          <w:szCs w:val="20"/>
        </w:rPr>
      </w:pPr>
      <w:r w:rsidRPr="00450122">
        <w:rPr>
          <w:rFonts w:asciiTheme="minorHAnsi" w:hAnsiTheme="minorHAnsi" w:cstheme="minorHAnsi"/>
          <w:color w:val="231F20"/>
          <w:spacing w:val="-1"/>
          <w:sz w:val="20"/>
          <w:szCs w:val="20"/>
        </w:rPr>
        <w:t>So</w:t>
      </w:r>
      <w:r w:rsidRPr="00450122">
        <w:rPr>
          <w:rFonts w:asciiTheme="minorHAnsi" w:hAnsiTheme="minorHAnsi" w:cstheme="minorHAnsi"/>
          <w:color w:val="231F20"/>
          <w:sz w:val="20"/>
          <w:szCs w:val="20"/>
        </w:rPr>
        <w:t>učá</w:t>
      </w:r>
      <w:r w:rsidRPr="00450122">
        <w:rPr>
          <w:rFonts w:asciiTheme="minorHAnsi" w:hAnsiTheme="minorHAnsi" w:cstheme="minorHAnsi"/>
          <w:color w:val="231F20"/>
          <w:spacing w:val="-2"/>
          <w:sz w:val="20"/>
          <w:szCs w:val="20"/>
        </w:rPr>
        <w:t>s</w:t>
      </w:r>
      <w:r w:rsidRPr="00450122">
        <w:rPr>
          <w:rFonts w:asciiTheme="minorHAnsi" w:hAnsiTheme="minorHAnsi" w:cstheme="minorHAnsi"/>
          <w:color w:val="231F20"/>
          <w:sz w:val="20"/>
          <w:szCs w:val="20"/>
        </w:rPr>
        <w:t>tí</w:t>
      </w:r>
      <w:r w:rsidRPr="00450122">
        <w:rPr>
          <w:rFonts w:asciiTheme="minorHAnsi" w:hAnsiTheme="minorHAnsi" w:cstheme="minorHAnsi"/>
          <w:color w:val="231F20"/>
          <w:spacing w:val="8"/>
          <w:sz w:val="20"/>
          <w:szCs w:val="20"/>
        </w:rPr>
        <w:t xml:space="preserve"> </w:t>
      </w:r>
      <w:r w:rsidRPr="00450122">
        <w:rPr>
          <w:rFonts w:asciiTheme="minorHAnsi" w:hAnsiTheme="minorHAnsi" w:cstheme="minorHAnsi"/>
          <w:color w:val="231F20"/>
          <w:spacing w:val="-2"/>
          <w:sz w:val="20"/>
          <w:szCs w:val="20"/>
        </w:rPr>
        <w:t>ž</w:t>
      </w:r>
      <w:r w:rsidRPr="00450122">
        <w:rPr>
          <w:rFonts w:asciiTheme="minorHAnsi" w:hAnsiTheme="minorHAnsi" w:cstheme="minorHAnsi"/>
          <w:color w:val="231F20"/>
          <w:sz w:val="20"/>
          <w:szCs w:val="20"/>
        </w:rPr>
        <w:t>i</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otop</w:t>
      </w:r>
      <w:r w:rsidRPr="00450122">
        <w:rPr>
          <w:rFonts w:asciiTheme="minorHAnsi" w:hAnsiTheme="minorHAnsi" w:cstheme="minorHAnsi"/>
          <w:color w:val="231F20"/>
          <w:spacing w:val="-2"/>
          <w:sz w:val="20"/>
          <w:szCs w:val="20"/>
        </w:rPr>
        <w:t>i</w:t>
      </w:r>
      <w:r w:rsidRPr="00450122">
        <w:rPr>
          <w:rFonts w:asciiTheme="minorHAnsi" w:hAnsiTheme="minorHAnsi" w:cstheme="minorHAnsi"/>
          <w:color w:val="231F20"/>
          <w:sz w:val="20"/>
          <w:szCs w:val="20"/>
        </w:rPr>
        <w:t>su</w:t>
      </w:r>
      <w:r w:rsidRPr="00450122">
        <w:rPr>
          <w:rFonts w:asciiTheme="minorHAnsi" w:hAnsiTheme="minorHAnsi" w:cstheme="minorHAnsi"/>
          <w:color w:val="231F20"/>
          <w:spacing w:val="8"/>
          <w:sz w:val="20"/>
          <w:szCs w:val="20"/>
        </w:rPr>
        <w:t xml:space="preserve"> </w:t>
      </w:r>
      <w:r w:rsidRPr="00450122">
        <w:rPr>
          <w:rFonts w:asciiTheme="minorHAnsi" w:hAnsiTheme="minorHAnsi" w:cstheme="minorHAnsi"/>
          <w:color w:val="231F20"/>
          <w:sz w:val="20"/>
          <w:szCs w:val="20"/>
        </w:rPr>
        <w:t>je</w:t>
      </w:r>
      <w:r w:rsidRPr="00450122">
        <w:rPr>
          <w:rFonts w:asciiTheme="minorHAnsi" w:hAnsiTheme="minorHAnsi" w:cstheme="minorHAnsi"/>
          <w:color w:val="231F20"/>
          <w:spacing w:val="7"/>
          <w:sz w:val="20"/>
          <w:szCs w:val="20"/>
        </w:rPr>
        <w:t xml:space="preserve"> </w:t>
      </w:r>
      <w:r w:rsidRPr="00450122">
        <w:rPr>
          <w:rFonts w:asciiTheme="minorHAnsi" w:hAnsiTheme="minorHAnsi" w:cstheme="minorHAnsi"/>
          <w:color w:val="231F20"/>
          <w:sz w:val="20"/>
          <w:szCs w:val="20"/>
        </w:rPr>
        <w:t>ro</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pacing w:val="-4"/>
          <w:sz w:val="20"/>
          <w:szCs w:val="20"/>
        </w:rPr>
        <w:t>n</w:t>
      </w:r>
      <w:r w:rsidRPr="00450122">
        <w:rPr>
          <w:rFonts w:asciiTheme="minorHAnsi" w:hAnsiTheme="minorHAnsi" w:cstheme="minorHAnsi"/>
          <w:color w:val="231F20"/>
          <w:sz w:val="20"/>
          <w:szCs w:val="20"/>
        </w:rPr>
        <w:t>ěž</w:t>
      </w:r>
      <w:r w:rsidRPr="00450122">
        <w:rPr>
          <w:rFonts w:asciiTheme="minorHAnsi" w:hAnsiTheme="minorHAnsi" w:cstheme="minorHAnsi"/>
          <w:color w:val="231F20"/>
          <w:spacing w:val="7"/>
          <w:sz w:val="20"/>
          <w:szCs w:val="20"/>
        </w:rPr>
        <w:t xml:space="preserve"> </w:t>
      </w:r>
      <w:r w:rsidRPr="00450122">
        <w:rPr>
          <w:rFonts w:asciiTheme="minorHAnsi" w:hAnsiTheme="minorHAnsi" w:cstheme="minorHAnsi"/>
          <w:color w:val="231F20"/>
          <w:sz w:val="20"/>
          <w:szCs w:val="20"/>
        </w:rPr>
        <w:t>u</w:t>
      </w:r>
      <w:r w:rsidRPr="00450122">
        <w:rPr>
          <w:rFonts w:asciiTheme="minorHAnsi" w:hAnsiTheme="minorHAnsi" w:cstheme="minorHAnsi"/>
          <w:color w:val="231F20"/>
          <w:spacing w:val="-1"/>
          <w:sz w:val="20"/>
          <w:szCs w:val="20"/>
        </w:rPr>
        <w:t>d</w:t>
      </w:r>
      <w:r w:rsidRPr="00450122">
        <w:rPr>
          <w:rFonts w:asciiTheme="minorHAnsi" w:hAnsiTheme="minorHAnsi" w:cstheme="minorHAnsi"/>
          <w:color w:val="231F20"/>
          <w:sz w:val="20"/>
          <w:szCs w:val="20"/>
        </w:rPr>
        <w:t>ělení</w:t>
      </w:r>
      <w:r w:rsidRPr="00450122">
        <w:rPr>
          <w:rFonts w:asciiTheme="minorHAnsi" w:hAnsiTheme="minorHAnsi" w:cstheme="minorHAnsi"/>
          <w:color w:val="231F20"/>
          <w:spacing w:val="9"/>
          <w:sz w:val="20"/>
          <w:szCs w:val="20"/>
        </w:rPr>
        <w:t xml:space="preserve"> </w:t>
      </w:r>
      <w:r w:rsidRPr="00450122">
        <w:rPr>
          <w:rFonts w:asciiTheme="minorHAnsi" w:hAnsiTheme="minorHAnsi" w:cstheme="minorHAnsi"/>
          <w:color w:val="231F20"/>
          <w:sz w:val="20"/>
          <w:szCs w:val="20"/>
        </w:rPr>
        <w:t>so</w:t>
      </w:r>
      <w:r w:rsidRPr="00450122">
        <w:rPr>
          <w:rFonts w:asciiTheme="minorHAnsi" w:hAnsiTheme="minorHAnsi" w:cstheme="minorHAnsi"/>
          <w:color w:val="231F20"/>
          <w:spacing w:val="-3"/>
          <w:sz w:val="20"/>
          <w:szCs w:val="20"/>
        </w:rPr>
        <w:t>u</w:t>
      </w:r>
      <w:r w:rsidRPr="00450122">
        <w:rPr>
          <w:rFonts w:asciiTheme="minorHAnsi" w:hAnsiTheme="minorHAnsi" w:cstheme="minorHAnsi"/>
          <w:color w:val="231F20"/>
          <w:sz w:val="20"/>
          <w:szCs w:val="20"/>
        </w:rPr>
        <w:t>hl</w:t>
      </w:r>
      <w:r w:rsidRPr="00450122">
        <w:rPr>
          <w:rFonts w:asciiTheme="minorHAnsi" w:hAnsiTheme="minorHAnsi" w:cstheme="minorHAnsi"/>
          <w:color w:val="231F20"/>
          <w:spacing w:val="-2"/>
          <w:sz w:val="20"/>
          <w:szCs w:val="20"/>
        </w:rPr>
        <w:t>a</w:t>
      </w:r>
      <w:r w:rsidRPr="00450122">
        <w:rPr>
          <w:rFonts w:asciiTheme="minorHAnsi" w:hAnsiTheme="minorHAnsi" w:cstheme="minorHAnsi"/>
          <w:color w:val="231F20"/>
          <w:sz w:val="20"/>
          <w:szCs w:val="20"/>
        </w:rPr>
        <w:t>su</w:t>
      </w:r>
      <w:r w:rsidRPr="00450122">
        <w:rPr>
          <w:rFonts w:asciiTheme="minorHAnsi" w:hAnsiTheme="minorHAnsi" w:cstheme="minorHAnsi"/>
          <w:color w:val="231F20"/>
          <w:spacing w:val="7"/>
          <w:sz w:val="20"/>
          <w:szCs w:val="20"/>
        </w:rPr>
        <w:t xml:space="preserve"> </w:t>
      </w:r>
      <w:r w:rsidRPr="00450122">
        <w:rPr>
          <w:rFonts w:asciiTheme="minorHAnsi" w:hAnsiTheme="minorHAnsi" w:cstheme="minorHAnsi"/>
          <w:color w:val="231F20"/>
          <w:sz w:val="20"/>
          <w:szCs w:val="20"/>
        </w:rPr>
        <w:t>se</w:t>
      </w:r>
      <w:r w:rsidRPr="00450122">
        <w:rPr>
          <w:rFonts w:asciiTheme="minorHAnsi" w:hAnsiTheme="minorHAnsi" w:cstheme="minorHAnsi"/>
          <w:color w:val="231F20"/>
          <w:spacing w:val="8"/>
          <w:sz w:val="20"/>
          <w:szCs w:val="20"/>
        </w:rPr>
        <w:t xml:space="preserve"> </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pr</w:t>
      </w:r>
      <w:r w:rsidRPr="00450122">
        <w:rPr>
          <w:rFonts w:asciiTheme="minorHAnsi" w:hAnsiTheme="minorHAnsi" w:cstheme="minorHAnsi"/>
          <w:color w:val="231F20"/>
          <w:spacing w:val="-2"/>
          <w:sz w:val="20"/>
          <w:szCs w:val="20"/>
        </w:rPr>
        <w:t>a</w:t>
      </w:r>
      <w:r w:rsidRPr="00450122">
        <w:rPr>
          <w:rFonts w:asciiTheme="minorHAnsi" w:hAnsiTheme="minorHAnsi" w:cstheme="minorHAnsi"/>
          <w:color w:val="231F20"/>
          <w:sz w:val="20"/>
          <w:szCs w:val="20"/>
        </w:rPr>
        <w:t>co</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z w:val="20"/>
          <w:szCs w:val="20"/>
        </w:rPr>
        <w:t>án</w:t>
      </w:r>
      <w:r w:rsidRPr="00450122">
        <w:rPr>
          <w:rFonts w:asciiTheme="minorHAnsi" w:hAnsiTheme="minorHAnsi" w:cstheme="minorHAnsi"/>
          <w:color w:val="231F20"/>
          <w:spacing w:val="1"/>
          <w:sz w:val="20"/>
          <w:szCs w:val="20"/>
        </w:rPr>
        <w:t>í</w:t>
      </w:r>
      <w:r w:rsidRPr="00450122">
        <w:rPr>
          <w:rFonts w:asciiTheme="minorHAnsi" w:hAnsiTheme="minorHAnsi" w:cstheme="minorHAnsi"/>
          <w:color w:val="231F20"/>
          <w:sz w:val="20"/>
          <w:szCs w:val="20"/>
        </w:rPr>
        <w:t>m</w:t>
      </w:r>
      <w:r w:rsidRPr="00450122">
        <w:rPr>
          <w:rFonts w:asciiTheme="minorHAnsi" w:hAnsiTheme="minorHAnsi" w:cstheme="minorHAnsi"/>
          <w:color w:val="231F20"/>
          <w:spacing w:val="5"/>
          <w:sz w:val="20"/>
          <w:szCs w:val="20"/>
        </w:rPr>
        <w:t xml:space="preserve"> </w:t>
      </w:r>
      <w:r w:rsidRPr="00450122">
        <w:rPr>
          <w:rFonts w:asciiTheme="minorHAnsi" w:hAnsiTheme="minorHAnsi" w:cstheme="minorHAnsi"/>
          <w:color w:val="231F20"/>
          <w:sz w:val="20"/>
          <w:szCs w:val="20"/>
        </w:rPr>
        <w:t>osobních</w:t>
      </w:r>
      <w:r w:rsidRPr="00450122">
        <w:rPr>
          <w:rFonts w:asciiTheme="minorHAnsi" w:hAnsiTheme="minorHAnsi" w:cstheme="minorHAnsi"/>
          <w:color w:val="231F20"/>
          <w:spacing w:val="9"/>
          <w:sz w:val="20"/>
          <w:szCs w:val="20"/>
        </w:rPr>
        <w:t xml:space="preserve"> </w:t>
      </w:r>
      <w:r w:rsidRPr="00450122">
        <w:rPr>
          <w:rFonts w:asciiTheme="minorHAnsi" w:hAnsiTheme="minorHAnsi" w:cstheme="minorHAnsi"/>
          <w:color w:val="231F20"/>
          <w:spacing w:val="-3"/>
          <w:sz w:val="20"/>
          <w:szCs w:val="20"/>
        </w:rPr>
        <w:t>ú</w:t>
      </w:r>
      <w:r w:rsidRPr="00450122">
        <w:rPr>
          <w:rFonts w:asciiTheme="minorHAnsi" w:hAnsiTheme="minorHAnsi" w:cstheme="minorHAnsi"/>
          <w:color w:val="231F20"/>
          <w:sz w:val="20"/>
          <w:szCs w:val="20"/>
        </w:rPr>
        <w:t>d</w:t>
      </w:r>
      <w:r w:rsidRPr="00450122">
        <w:rPr>
          <w:rFonts w:asciiTheme="minorHAnsi" w:hAnsiTheme="minorHAnsi" w:cstheme="minorHAnsi"/>
          <w:color w:val="231F20"/>
          <w:spacing w:val="-2"/>
          <w:sz w:val="20"/>
          <w:szCs w:val="20"/>
        </w:rPr>
        <w:t>a</w:t>
      </w:r>
      <w:r w:rsidRPr="00450122">
        <w:rPr>
          <w:rFonts w:asciiTheme="minorHAnsi" w:hAnsiTheme="minorHAnsi" w:cstheme="minorHAnsi"/>
          <w:color w:val="231F20"/>
          <w:spacing w:val="-1"/>
          <w:sz w:val="20"/>
          <w:szCs w:val="20"/>
        </w:rPr>
        <w:t>j</w:t>
      </w:r>
      <w:r w:rsidRPr="00450122">
        <w:rPr>
          <w:rFonts w:asciiTheme="minorHAnsi" w:hAnsiTheme="minorHAnsi" w:cstheme="minorHAnsi"/>
          <w:color w:val="231F20"/>
          <w:sz w:val="20"/>
          <w:szCs w:val="20"/>
        </w:rPr>
        <w:t>ů</w:t>
      </w:r>
      <w:r w:rsidRPr="00450122">
        <w:rPr>
          <w:rFonts w:asciiTheme="minorHAnsi" w:hAnsiTheme="minorHAnsi" w:cstheme="minorHAnsi"/>
          <w:color w:val="231F20"/>
          <w:spacing w:val="9"/>
          <w:sz w:val="20"/>
          <w:szCs w:val="20"/>
        </w:rPr>
        <w:t xml:space="preserve"> </w:t>
      </w:r>
      <w:r w:rsidRPr="00450122">
        <w:rPr>
          <w:rFonts w:asciiTheme="minorHAnsi" w:hAnsiTheme="minorHAnsi" w:cstheme="minorHAnsi"/>
          <w:color w:val="231F20"/>
          <w:spacing w:val="-3"/>
          <w:sz w:val="20"/>
          <w:szCs w:val="20"/>
        </w:rPr>
        <w:t>h</w:t>
      </w:r>
      <w:r w:rsidRPr="00450122">
        <w:rPr>
          <w:rFonts w:asciiTheme="minorHAnsi" w:hAnsiTheme="minorHAnsi" w:cstheme="minorHAnsi"/>
          <w:color w:val="231F20"/>
          <w:spacing w:val="-2"/>
          <w:sz w:val="20"/>
          <w:szCs w:val="20"/>
        </w:rPr>
        <w:t>l</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z w:val="20"/>
          <w:szCs w:val="20"/>
        </w:rPr>
        <w:t>ního</w:t>
      </w:r>
      <w:r w:rsidRPr="00450122">
        <w:rPr>
          <w:rFonts w:asciiTheme="minorHAnsi" w:hAnsiTheme="minorHAnsi" w:cstheme="minorHAnsi"/>
          <w:color w:val="231F20"/>
          <w:spacing w:val="9"/>
          <w:sz w:val="20"/>
          <w:szCs w:val="20"/>
        </w:rPr>
        <w:t xml:space="preserve"> </w:t>
      </w:r>
      <w:r w:rsidRPr="00450122">
        <w:rPr>
          <w:rFonts w:asciiTheme="minorHAnsi" w:hAnsiTheme="minorHAnsi" w:cstheme="minorHAnsi"/>
          <w:color w:val="231F20"/>
          <w:spacing w:val="-3"/>
          <w:sz w:val="20"/>
          <w:szCs w:val="20"/>
        </w:rPr>
        <w:t>p</w:t>
      </w:r>
      <w:r w:rsidRPr="00450122">
        <w:rPr>
          <w:rFonts w:asciiTheme="minorHAnsi" w:hAnsiTheme="minorHAnsi" w:cstheme="minorHAnsi"/>
          <w:color w:val="231F20"/>
          <w:sz w:val="20"/>
          <w:szCs w:val="20"/>
        </w:rPr>
        <w:t>r</w:t>
      </w:r>
      <w:r w:rsidRPr="00450122">
        <w:rPr>
          <w:rFonts w:asciiTheme="minorHAnsi" w:hAnsiTheme="minorHAnsi" w:cstheme="minorHAnsi"/>
          <w:color w:val="231F20"/>
          <w:spacing w:val="-3"/>
          <w:sz w:val="20"/>
          <w:szCs w:val="20"/>
        </w:rPr>
        <w:t>o</w:t>
      </w:r>
      <w:r w:rsidRPr="00450122">
        <w:rPr>
          <w:rFonts w:asciiTheme="minorHAnsi" w:hAnsiTheme="minorHAnsi" w:cstheme="minorHAnsi"/>
          <w:color w:val="231F20"/>
          <w:sz w:val="20"/>
          <w:szCs w:val="20"/>
        </w:rPr>
        <w:t>je</w:t>
      </w:r>
      <w:r w:rsidRPr="00450122">
        <w:rPr>
          <w:rFonts w:asciiTheme="minorHAnsi" w:hAnsiTheme="minorHAnsi" w:cstheme="minorHAnsi"/>
          <w:color w:val="231F20"/>
          <w:spacing w:val="-2"/>
          <w:sz w:val="20"/>
          <w:szCs w:val="20"/>
        </w:rPr>
        <w:t>k</w:t>
      </w:r>
      <w:r w:rsidRPr="00450122">
        <w:rPr>
          <w:rFonts w:asciiTheme="minorHAnsi" w:hAnsiTheme="minorHAnsi" w:cstheme="minorHAnsi"/>
          <w:color w:val="231F20"/>
          <w:sz w:val="20"/>
          <w:szCs w:val="20"/>
        </w:rPr>
        <w:t>to</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 xml:space="preserve">ého </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ana</w:t>
      </w:r>
      <w:r w:rsidRPr="00450122">
        <w:rPr>
          <w:rFonts w:asciiTheme="minorHAnsi" w:hAnsiTheme="minorHAnsi" w:cstheme="minorHAnsi"/>
          <w:color w:val="231F20"/>
          <w:spacing w:val="-2"/>
          <w:sz w:val="20"/>
          <w:szCs w:val="20"/>
        </w:rPr>
        <w:t>ž</w:t>
      </w:r>
      <w:r w:rsidRPr="00450122">
        <w:rPr>
          <w:rFonts w:asciiTheme="minorHAnsi" w:hAnsiTheme="minorHAnsi" w:cstheme="minorHAnsi"/>
          <w:color w:val="231F20"/>
          <w:sz w:val="20"/>
          <w:szCs w:val="20"/>
        </w:rPr>
        <w:t>era,</w:t>
      </w:r>
      <w:r w:rsidRPr="00450122">
        <w:rPr>
          <w:rFonts w:asciiTheme="minorHAnsi" w:hAnsiTheme="minorHAnsi" w:cstheme="minorHAnsi"/>
          <w:color w:val="231F20"/>
          <w:spacing w:val="22"/>
          <w:sz w:val="20"/>
          <w:szCs w:val="20"/>
        </w:rPr>
        <w:t xml:space="preserve"> </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21"/>
          <w:sz w:val="20"/>
          <w:szCs w:val="20"/>
        </w:rPr>
        <w:t xml:space="preserve"> </w:t>
      </w:r>
      <w:r w:rsidRPr="00450122">
        <w:rPr>
          <w:rFonts w:asciiTheme="minorHAnsi" w:hAnsiTheme="minorHAnsi" w:cstheme="minorHAnsi"/>
          <w:color w:val="231F20"/>
          <w:sz w:val="20"/>
          <w:szCs w:val="20"/>
        </w:rPr>
        <w:t>to</w:t>
      </w:r>
      <w:r w:rsidRPr="00450122">
        <w:rPr>
          <w:rFonts w:asciiTheme="minorHAnsi" w:hAnsiTheme="minorHAnsi" w:cstheme="minorHAnsi"/>
          <w:color w:val="231F20"/>
          <w:spacing w:val="21"/>
          <w:sz w:val="20"/>
          <w:szCs w:val="20"/>
        </w:rPr>
        <w:t xml:space="preserve"> </w:t>
      </w:r>
      <w:r w:rsidRPr="00450122">
        <w:rPr>
          <w:rFonts w:asciiTheme="minorHAnsi" w:hAnsiTheme="minorHAnsi" w:cstheme="minorHAnsi"/>
          <w:color w:val="231F20"/>
          <w:sz w:val="20"/>
          <w:szCs w:val="20"/>
        </w:rPr>
        <w:t>v</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z w:val="20"/>
          <w:szCs w:val="20"/>
        </w:rPr>
        <w:t>ro</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pacing w:val="-1"/>
          <w:sz w:val="20"/>
          <w:szCs w:val="20"/>
        </w:rPr>
        <w:t>s</w:t>
      </w:r>
      <w:r w:rsidRPr="00450122">
        <w:rPr>
          <w:rFonts w:asciiTheme="minorHAnsi" w:hAnsiTheme="minorHAnsi" w:cstheme="minorHAnsi"/>
          <w:color w:val="231F20"/>
          <w:sz w:val="20"/>
          <w:szCs w:val="20"/>
        </w:rPr>
        <w:t>ahu</w:t>
      </w:r>
      <w:r w:rsidRPr="00450122">
        <w:rPr>
          <w:rFonts w:asciiTheme="minorHAnsi" w:hAnsiTheme="minorHAnsi" w:cstheme="minorHAnsi"/>
          <w:color w:val="231F20"/>
          <w:spacing w:val="19"/>
          <w:sz w:val="20"/>
          <w:szCs w:val="20"/>
        </w:rPr>
        <w:t xml:space="preserve"> </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19"/>
          <w:sz w:val="20"/>
          <w:szCs w:val="20"/>
        </w:rPr>
        <w:t xml:space="preserve"> </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pacing w:val="-1"/>
          <w:sz w:val="20"/>
          <w:szCs w:val="20"/>
        </w:rPr>
        <w:t>p</w:t>
      </w:r>
      <w:r w:rsidRPr="00450122">
        <w:rPr>
          <w:rFonts w:asciiTheme="minorHAnsi" w:hAnsiTheme="minorHAnsi" w:cstheme="minorHAnsi"/>
          <w:color w:val="231F20"/>
          <w:sz w:val="20"/>
          <w:szCs w:val="20"/>
        </w:rPr>
        <w:t>ůsobem</w:t>
      </w:r>
      <w:r w:rsidRPr="00450122">
        <w:rPr>
          <w:rFonts w:asciiTheme="minorHAnsi" w:hAnsiTheme="minorHAnsi" w:cstheme="minorHAnsi"/>
          <w:color w:val="231F20"/>
          <w:spacing w:val="17"/>
          <w:sz w:val="20"/>
          <w:szCs w:val="20"/>
        </w:rPr>
        <w:t xml:space="preserve"> </w:t>
      </w:r>
      <w:r w:rsidRPr="00450122">
        <w:rPr>
          <w:rFonts w:asciiTheme="minorHAnsi" w:hAnsiTheme="minorHAnsi" w:cstheme="minorHAnsi"/>
          <w:color w:val="231F20"/>
          <w:sz w:val="20"/>
          <w:szCs w:val="20"/>
        </w:rPr>
        <w:t>ne</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pacing w:val="2"/>
          <w:sz w:val="20"/>
          <w:szCs w:val="20"/>
        </w:rPr>
        <w:t>b</w:t>
      </w:r>
      <w:r w:rsidRPr="00450122">
        <w:rPr>
          <w:rFonts w:asciiTheme="minorHAnsi" w:hAnsiTheme="minorHAnsi" w:cstheme="minorHAnsi"/>
          <w:color w:val="231F20"/>
          <w:spacing w:val="-3"/>
          <w:sz w:val="20"/>
          <w:szCs w:val="20"/>
        </w:rPr>
        <w:t>y</w:t>
      </w:r>
      <w:r w:rsidRPr="00450122">
        <w:rPr>
          <w:rFonts w:asciiTheme="minorHAnsi" w:hAnsiTheme="minorHAnsi" w:cstheme="minorHAnsi"/>
          <w:color w:val="231F20"/>
          <w:sz w:val="20"/>
          <w:szCs w:val="20"/>
        </w:rPr>
        <w:t>tným</w:t>
      </w:r>
      <w:r w:rsidRPr="00450122">
        <w:rPr>
          <w:rFonts w:asciiTheme="minorHAnsi" w:hAnsiTheme="minorHAnsi" w:cstheme="minorHAnsi"/>
          <w:color w:val="231F20"/>
          <w:spacing w:val="17"/>
          <w:sz w:val="20"/>
          <w:szCs w:val="20"/>
        </w:rPr>
        <w:t xml:space="preserve"> </w:t>
      </w:r>
      <w:r w:rsidRPr="00450122">
        <w:rPr>
          <w:rFonts w:asciiTheme="minorHAnsi" w:hAnsiTheme="minorHAnsi" w:cstheme="minorHAnsi"/>
          <w:color w:val="231F20"/>
          <w:sz w:val="20"/>
          <w:szCs w:val="20"/>
        </w:rPr>
        <w:t>pro</w:t>
      </w:r>
      <w:r w:rsidRPr="00450122">
        <w:rPr>
          <w:rFonts w:asciiTheme="minorHAnsi" w:hAnsiTheme="minorHAnsi" w:cstheme="minorHAnsi"/>
          <w:color w:val="231F20"/>
          <w:spacing w:val="21"/>
          <w:sz w:val="20"/>
          <w:szCs w:val="20"/>
        </w:rPr>
        <w:t xml:space="preserve"> </w:t>
      </w:r>
      <w:r w:rsidRPr="00450122">
        <w:rPr>
          <w:rFonts w:asciiTheme="minorHAnsi" w:hAnsiTheme="minorHAnsi" w:cstheme="minorHAnsi"/>
          <w:color w:val="231F20"/>
          <w:sz w:val="20"/>
          <w:szCs w:val="20"/>
        </w:rPr>
        <w:t>v</w:t>
      </w:r>
      <w:r w:rsidRPr="00450122">
        <w:rPr>
          <w:rFonts w:asciiTheme="minorHAnsi" w:hAnsiTheme="minorHAnsi" w:cstheme="minorHAnsi"/>
          <w:color w:val="231F20"/>
          <w:spacing w:val="-3"/>
          <w:sz w:val="20"/>
          <w:szCs w:val="20"/>
        </w:rPr>
        <w:t>y</w:t>
      </w:r>
      <w:r w:rsidRPr="00450122">
        <w:rPr>
          <w:rFonts w:asciiTheme="minorHAnsi" w:hAnsiTheme="minorHAnsi" w:cstheme="minorHAnsi"/>
          <w:color w:val="231F20"/>
          <w:sz w:val="20"/>
          <w:szCs w:val="20"/>
        </w:rPr>
        <w:t>ho</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ění</w:t>
      </w:r>
      <w:r w:rsidRPr="00450122">
        <w:rPr>
          <w:rFonts w:asciiTheme="minorHAnsi" w:hAnsiTheme="minorHAnsi" w:cstheme="minorHAnsi"/>
          <w:color w:val="231F20"/>
          <w:spacing w:val="22"/>
          <w:sz w:val="20"/>
          <w:szCs w:val="20"/>
        </w:rPr>
        <w:t xml:space="preserve"> </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eš</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erým</w:t>
      </w:r>
      <w:r w:rsidRPr="00450122">
        <w:rPr>
          <w:rFonts w:asciiTheme="minorHAnsi" w:hAnsiTheme="minorHAnsi" w:cstheme="minorHAnsi"/>
          <w:color w:val="231F20"/>
          <w:spacing w:val="17"/>
          <w:sz w:val="20"/>
          <w:szCs w:val="20"/>
        </w:rPr>
        <w:t xml:space="preserve"> </w:t>
      </w:r>
      <w:r w:rsidRPr="00450122">
        <w:rPr>
          <w:rFonts w:asciiTheme="minorHAnsi" w:hAnsiTheme="minorHAnsi" w:cstheme="minorHAnsi"/>
          <w:color w:val="231F20"/>
          <w:sz w:val="20"/>
          <w:szCs w:val="20"/>
        </w:rPr>
        <w:t>p</w:t>
      </w:r>
      <w:r w:rsidRPr="00450122">
        <w:rPr>
          <w:rFonts w:asciiTheme="minorHAnsi" w:hAnsiTheme="minorHAnsi" w:cstheme="minorHAnsi"/>
          <w:color w:val="231F20"/>
          <w:spacing w:val="2"/>
          <w:sz w:val="20"/>
          <w:szCs w:val="20"/>
        </w:rPr>
        <w:t>o</w:t>
      </w:r>
      <w:r w:rsidRPr="00450122">
        <w:rPr>
          <w:rFonts w:asciiTheme="minorHAnsi" w:hAnsiTheme="minorHAnsi" w:cstheme="minorHAnsi"/>
          <w:color w:val="231F20"/>
          <w:spacing w:val="-2"/>
          <w:sz w:val="20"/>
          <w:szCs w:val="20"/>
        </w:rPr>
        <w:t>ž</w:t>
      </w:r>
      <w:r w:rsidRPr="00450122">
        <w:rPr>
          <w:rFonts w:asciiTheme="minorHAnsi" w:hAnsiTheme="minorHAnsi" w:cstheme="minorHAnsi"/>
          <w:color w:val="231F20"/>
          <w:sz w:val="20"/>
          <w:szCs w:val="20"/>
        </w:rPr>
        <w:t>ada</w:t>
      </w:r>
      <w:r w:rsidRPr="00450122">
        <w:rPr>
          <w:rFonts w:asciiTheme="minorHAnsi" w:hAnsiTheme="minorHAnsi" w:cstheme="minorHAnsi"/>
          <w:color w:val="231F20"/>
          <w:spacing w:val="-3"/>
          <w:sz w:val="20"/>
          <w:szCs w:val="20"/>
        </w:rPr>
        <w:t>vk</w:t>
      </w:r>
      <w:r w:rsidRPr="00450122">
        <w:rPr>
          <w:rFonts w:asciiTheme="minorHAnsi" w:hAnsiTheme="minorHAnsi" w:cstheme="minorHAnsi"/>
          <w:color w:val="231F20"/>
          <w:spacing w:val="2"/>
          <w:sz w:val="20"/>
          <w:szCs w:val="20"/>
        </w:rPr>
        <w:t>ů</w:t>
      </w:r>
      <w:r w:rsidRPr="00450122">
        <w:rPr>
          <w:rFonts w:asciiTheme="minorHAnsi" w:hAnsiTheme="minorHAnsi" w:cstheme="minorHAnsi"/>
          <w:color w:val="231F20"/>
          <w:sz w:val="20"/>
          <w:szCs w:val="20"/>
        </w:rPr>
        <w:t>m</w:t>
      </w:r>
      <w:r w:rsidRPr="00450122">
        <w:rPr>
          <w:rFonts w:asciiTheme="minorHAnsi" w:hAnsiTheme="minorHAnsi" w:cstheme="minorHAnsi"/>
          <w:color w:val="231F20"/>
          <w:spacing w:val="20"/>
          <w:sz w:val="20"/>
          <w:szCs w:val="20"/>
        </w:rPr>
        <w:t xml:space="preserve"> </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l</w:t>
      </w:r>
      <w:r w:rsidRPr="00450122">
        <w:rPr>
          <w:rFonts w:asciiTheme="minorHAnsi" w:hAnsiTheme="minorHAnsi" w:cstheme="minorHAnsi"/>
          <w:color w:val="231F20"/>
          <w:spacing w:val="6"/>
          <w:sz w:val="20"/>
          <w:szCs w:val="20"/>
        </w:rPr>
        <w:t>a</w:t>
      </w:r>
      <w:r w:rsidRPr="00450122">
        <w:rPr>
          <w:rFonts w:asciiTheme="minorHAnsi" w:hAnsiTheme="minorHAnsi" w:cstheme="minorHAnsi"/>
          <w:color w:val="231F20"/>
          <w:sz w:val="20"/>
          <w:szCs w:val="20"/>
        </w:rPr>
        <w:t>deným</w:t>
      </w:r>
      <w:r w:rsidRPr="00450122">
        <w:rPr>
          <w:rFonts w:asciiTheme="minorHAnsi" w:hAnsiTheme="minorHAnsi" w:cstheme="minorHAnsi"/>
          <w:color w:val="231F20"/>
          <w:spacing w:val="18"/>
          <w:sz w:val="20"/>
          <w:szCs w:val="20"/>
        </w:rPr>
        <w:t xml:space="preserve"> </w:t>
      </w:r>
      <w:r w:rsidRPr="00450122">
        <w:rPr>
          <w:rFonts w:asciiTheme="minorHAnsi" w:hAnsiTheme="minorHAnsi" w:cstheme="minorHAnsi"/>
          <w:color w:val="231F20"/>
          <w:sz w:val="20"/>
          <w:szCs w:val="20"/>
        </w:rPr>
        <w:t xml:space="preserve">na </w:t>
      </w:r>
      <w:r w:rsidRPr="00450122">
        <w:rPr>
          <w:rFonts w:asciiTheme="minorHAnsi" w:hAnsiTheme="minorHAnsi" w:cstheme="minorHAnsi"/>
          <w:color w:val="231F20"/>
          <w:spacing w:val="-3"/>
          <w:sz w:val="20"/>
          <w:szCs w:val="20"/>
        </w:rPr>
        <w:t>zadavatele</w:t>
      </w:r>
      <w:r w:rsidRPr="00450122">
        <w:rPr>
          <w:rFonts w:asciiTheme="minorHAnsi" w:hAnsiTheme="minorHAnsi" w:cstheme="minorHAnsi"/>
          <w:color w:val="231F20"/>
          <w:sz w:val="20"/>
          <w:szCs w:val="20"/>
        </w:rPr>
        <w:t>.</w:t>
      </w:r>
    </w:p>
    <w:p w:rsidR="00450122" w:rsidRPr="00450122" w:rsidRDefault="00450122" w:rsidP="00450122">
      <w:pPr>
        <w:kinsoku w:val="0"/>
        <w:overflowPunct w:val="0"/>
        <w:spacing w:before="6" w:line="100" w:lineRule="exact"/>
        <w:rPr>
          <w:rFonts w:asciiTheme="minorHAnsi" w:hAnsiTheme="minorHAnsi" w:cstheme="minorHAnsi"/>
          <w:sz w:val="20"/>
          <w:szCs w:val="20"/>
        </w:rPr>
      </w:pPr>
    </w:p>
    <w:p w:rsidR="00450122" w:rsidRPr="00450122" w:rsidRDefault="00450122" w:rsidP="00450122">
      <w:pPr>
        <w:kinsoku w:val="0"/>
        <w:overflowPunct w:val="0"/>
        <w:spacing w:line="200" w:lineRule="exact"/>
        <w:rPr>
          <w:rFonts w:asciiTheme="minorHAnsi" w:hAnsiTheme="minorHAnsi" w:cstheme="minorHAnsi"/>
          <w:sz w:val="20"/>
          <w:szCs w:val="20"/>
        </w:rPr>
      </w:pPr>
    </w:p>
    <w:p w:rsidR="00450122" w:rsidRPr="00450122" w:rsidRDefault="00450122" w:rsidP="002F7740">
      <w:pPr>
        <w:pStyle w:val="Zkladntext"/>
        <w:kinsoku w:val="0"/>
        <w:overflowPunct w:val="0"/>
        <w:spacing w:line="252" w:lineRule="exact"/>
        <w:ind w:left="142" w:right="223"/>
        <w:rPr>
          <w:rFonts w:asciiTheme="minorHAnsi" w:hAnsiTheme="minorHAnsi" w:cstheme="minorHAnsi"/>
          <w:color w:val="000000"/>
          <w:sz w:val="20"/>
          <w:szCs w:val="20"/>
        </w:rPr>
      </w:pPr>
      <w:r w:rsidRPr="00450122">
        <w:rPr>
          <w:rFonts w:asciiTheme="minorHAnsi" w:hAnsiTheme="minorHAnsi" w:cstheme="minorHAnsi"/>
          <w:color w:val="231F20"/>
          <w:spacing w:val="-2"/>
          <w:sz w:val="20"/>
          <w:szCs w:val="20"/>
        </w:rPr>
        <w:t>Účastník</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pacing w:val="3"/>
          <w:sz w:val="20"/>
          <w:szCs w:val="20"/>
        </w:rPr>
        <w:t>j</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5"/>
          <w:sz w:val="20"/>
          <w:szCs w:val="20"/>
        </w:rPr>
        <w:t xml:space="preserve"> </w:t>
      </w:r>
      <w:r w:rsidRPr="00450122">
        <w:rPr>
          <w:rFonts w:asciiTheme="minorHAnsi" w:hAnsiTheme="minorHAnsi" w:cstheme="minorHAnsi"/>
          <w:color w:val="231F20"/>
          <w:sz w:val="20"/>
          <w:szCs w:val="20"/>
        </w:rPr>
        <w:t>po</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in</w:t>
      </w:r>
      <w:r w:rsidRPr="00450122">
        <w:rPr>
          <w:rFonts w:asciiTheme="minorHAnsi" w:hAnsiTheme="minorHAnsi" w:cstheme="minorHAnsi"/>
          <w:color w:val="231F20"/>
          <w:spacing w:val="-2"/>
          <w:sz w:val="20"/>
          <w:szCs w:val="20"/>
        </w:rPr>
        <w:t>e</w:t>
      </w:r>
      <w:r w:rsidRPr="00450122">
        <w:rPr>
          <w:rFonts w:asciiTheme="minorHAnsi" w:hAnsiTheme="minorHAnsi" w:cstheme="minorHAnsi"/>
          <w:color w:val="231F20"/>
          <w:sz w:val="20"/>
          <w:szCs w:val="20"/>
        </w:rPr>
        <w:t>n</w:t>
      </w:r>
      <w:r w:rsidRPr="00450122">
        <w:rPr>
          <w:rFonts w:asciiTheme="minorHAnsi" w:hAnsiTheme="minorHAnsi" w:cstheme="minorHAnsi"/>
          <w:color w:val="231F20"/>
          <w:spacing w:val="4"/>
          <w:sz w:val="20"/>
          <w:szCs w:val="20"/>
        </w:rPr>
        <w:t xml:space="preserve"> </w:t>
      </w:r>
      <w:r w:rsidRPr="00450122">
        <w:rPr>
          <w:rFonts w:asciiTheme="minorHAnsi" w:hAnsiTheme="minorHAnsi" w:cstheme="minorHAnsi"/>
          <w:color w:val="231F20"/>
          <w:sz w:val="20"/>
          <w:szCs w:val="20"/>
        </w:rPr>
        <w:t>dle</w:t>
      </w:r>
      <w:r w:rsidRPr="00450122">
        <w:rPr>
          <w:rFonts w:asciiTheme="minorHAnsi" w:hAnsiTheme="minorHAnsi" w:cstheme="minorHAnsi"/>
          <w:color w:val="231F20"/>
          <w:spacing w:val="7"/>
          <w:sz w:val="20"/>
          <w:szCs w:val="20"/>
        </w:rPr>
        <w:t xml:space="preserve"> </w:t>
      </w:r>
      <w:r w:rsidRPr="00450122">
        <w:rPr>
          <w:rFonts w:asciiTheme="minorHAnsi" w:hAnsiTheme="minorHAnsi" w:cstheme="minorHAnsi"/>
          <w:color w:val="231F20"/>
          <w:spacing w:val="-3"/>
          <w:sz w:val="20"/>
          <w:szCs w:val="20"/>
        </w:rPr>
        <w:t>Z</w:t>
      </w:r>
      <w:r w:rsidRPr="00450122">
        <w:rPr>
          <w:rFonts w:asciiTheme="minorHAnsi" w:hAnsiTheme="minorHAnsi" w:cstheme="minorHAnsi"/>
          <w:color w:val="231F20"/>
          <w:sz w:val="20"/>
          <w:szCs w:val="20"/>
        </w:rPr>
        <w:t>D</w:t>
      </w:r>
      <w:r w:rsidRPr="00450122">
        <w:rPr>
          <w:rFonts w:asciiTheme="minorHAnsi" w:hAnsiTheme="minorHAnsi" w:cstheme="minorHAnsi"/>
          <w:color w:val="231F20"/>
          <w:spacing w:val="3"/>
          <w:sz w:val="20"/>
          <w:szCs w:val="20"/>
        </w:rPr>
        <w:t xml:space="preserve"> </w:t>
      </w:r>
      <w:r w:rsidRPr="00450122">
        <w:rPr>
          <w:rFonts w:asciiTheme="minorHAnsi" w:hAnsiTheme="minorHAnsi" w:cstheme="minorHAnsi"/>
          <w:color w:val="231F20"/>
          <w:sz w:val="20"/>
          <w:szCs w:val="20"/>
        </w:rPr>
        <w:t>dolo</w:t>
      </w:r>
      <w:r w:rsidRPr="00450122">
        <w:rPr>
          <w:rFonts w:asciiTheme="minorHAnsi" w:hAnsiTheme="minorHAnsi" w:cstheme="minorHAnsi"/>
          <w:color w:val="231F20"/>
          <w:spacing w:val="-2"/>
          <w:sz w:val="20"/>
          <w:szCs w:val="20"/>
        </w:rPr>
        <w:t>ž</w:t>
      </w:r>
      <w:r w:rsidRPr="00450122">
        <w:rPr>
          <w:rFonts w:asciiTheme="minorHAnsi" w:hAnsiTheme="minorHAnsi" w:cstheme="minorHAnsi"/>
          <w:color w:val="231F20"/>
          <w:sz w:val="20"/>
          <w:szCs w:val="20"/>
        </w:rPr>
        <w:t>it</w:t>
      </w:r>
      <w:r w:rsidRPr="00450122">
        <w:rPr>
          <w:rFonts w:asciiTheme="minorHAnsi" w:hAnsiTheme="minorHAnsi" w:cstheme="minorHAnsi"/>
          <w:color w:val="231F20"/>
          <w:spacing w:val="5"/>
          <w:sz w:val="20"/>
          <w:szCs w:val="20"/>
        </w:rPr>
        <w:t xml:space="preserve"> </w:t>
      </w:r>
      <w:r w:rsidRPr="00450122">
        <w:rPr>
          <w:rFonts w:asciiTheme="minorHAnsi" w:hAnsiTheme="minorHAnsi" w:cstheme="minorHAnsi"/>
          <w:color w:val="231F20"/>
          <w:spacing w:val="-2"/>
          <w:sz w:val="20"/>
          <w:szCs w:val="20"/>
        </w:rPr>
        <w:t>ž</w:t>
      </w:r>
      <w:r w:rsidRPr="00450122">
        <w:rPr>
          <w:rFonts w:asciiTheme="minorHAnsi" w:hAnsiTheme="minorHAnsi" w:cstheme="minorHAnsi"/>
          <w:color w:val="231F20"/>
          <w:sz w:val="20"/>
          <w:szCs w:val="20"/>
        </w:rPr>
        <w:t>i</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otopis</w:t>
      </w:r>
      <w:r w:rsidRPr="00450122">
        <w:rPr>
          <w:rFonts w:asciiTheme="minorHAnsi" w:hAnsiTheme="minorHAnsi" w:cstheme="minorHAnsi"/>
          <w:color w:val="231F20"/>
          <w:spacing w:val="5"/>
          <w:sz w:val="20"/>
          <w:szCs w:val="20"/>
        </w:rPr>
        <w:t xml:space="preserve"> </w:t>
      </w:r>
      <w:r w:rsidRPr="00450122">
        <w:rPr>
          <w:rFonts w:asciiTheme="minorHAnsi" w:hAnsiTheme="minorHAnsi" w:cstheme="minorHAnsi"/>
          <w:color w:val="231F20"/>
          <w:spacing w:val="-3"/>
          <w:sz w:val="20"/>
          <w:szCs w:val="20"/>
        </w:rPr>
        <w:t>h</w:t>
      </w:r>
      <w:r w:rsidRPr="00450122">
        <w:rPr>
          <w:rFonts w:asciiTheme="minorHAnsi" w:hAnsiTheme="minorHAnsi" w:cstheme="minorHAnsi"/>
          <w:color w:val="231F20"/>
          <w:sz w:val="20"/>
          <w:szCs w:val="20"/>
        </w:rPr>
        <w:t>la</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z w:val="20"/>
          <w:szCs w:val="20"/>
        </w:rPr>
        <w:t>ního</w:t>
      </w:r>
      <w:r w:rsidRPr="00450122">
        <w:rPr>
          <w:rFonts w:asciiTheme="minorHAnsi" w:hAnsiTheme="minorHAnsi" w:cstheme="minorHAnsi"/>
          <w:color w:val="231F20"/>
          <w:spacing w:val="5"/>
          <w:sz w:val="20"/>
          <w:szCs w:val="20"/>
        </w:rPr>
        <w:t xml:space="preserve"> </w:t>
      </w:r>
      <w:r w:rsidRPr="00450122">
        <w:rPr>
          <w:rFonts w:asciiTheme="minorHAnsi" w:hAnsiTheme="minorHAnsi" w:cstheme="minorHAnsi"/>
          <w:color w:val="231F20"/>
          <w:sz w:val="20"/>
          <w:szCs w:val="20"/>
        </w:rPr>
        <w:t>p</w:t>
      </w:r>
      <w:r w:rsidRPr="00450122">
        <w:rPr>
          <w:rFonts w:asciiTheme="minorHAnsi" w:hAnsiTheme="minorHAnsi" w:cstheme="minorHAnsi"/>
          <w:color w:val="231F20"/>
          <w:spacing w:val="-2"/>
          <w:sz w:val="20"/>
          <w:szCs w:val="20"/>
        </w:rPr>
        <w:t>r</w:t>
      </w:r>
      <w:r w:rsidRPr="00450122">
        <w:rPr>
          <w:rFonts w:asciiTheme="minorHAnsi" w:hAnsiTheme="minorHAnsi" w:cstheme="minorHAnsi"/>
          <w:color w:val="231F20"/>
          <w:spacing w:val="-3"/>
          <w:sz w:val="20"/>
          <w:szCs w:val="20"/>
        </w:rPr>
        <w:t>o</w:t>
      </w:r>
      <w:r w:rsidRPr="00450122">
        <w:rPr>
          <w:rFonts w:asciiTheme="minorHAnsi" w:hAnsiTheme="minorHAnsi" w:cstheme="minorHAnsi"/>
          <w:color w:val="231F20"/>
          <w:spacing w:val="3"/>
          <w:sz w:val="20"/>
          <w:szCs w:val="20"/>
        </w:rPr>
        <w:t>j</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2"/>
          <w:sz w:val="20"/>
          <w:szCs w:val="20"/>
        </w:rPr>
        <w:t>k</w:t>
      </w:r>
      <w:r w:rsidRPr="00450122">
        <w:rPr>
          <w:rFonts w:asciiTheme="minorHAnsi" w:hAnsiTheme="minorHAnsi" w:cstheme="minorHAnsi"/>
          <w:color w:val="231F20"/>
          <w:sz w:val="20"/>
          <w:szCs w:val="20"/>
        </w:rPr>
        <w:t>to</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ého</w:t>
      </w:r>
      <w:r w:rsidRPr="00450122">
        <w:rPr>
          <w:rFonts w:asciiTheme="minorHAnsi" w:hAnsiTheme="minorHAnsi" w:cstheme="minorHAnsi"/>
          <w:color w:val="231F20"/>
          <w:spacing w:val="3"/>
          <w:sz w:val="20"/>
          <w:szCs w:val="20"/>
        </w:rPr>
        <w:t xml:space="preserve"> </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ana</w:t>
      </w:r>
      <w:r w:rsidRPr="00450122">
        <w:rPr>
          <w:rFonts w:asciiTheme="minorHAnsi" w:hAnsiTheme="minorHAnsi" w:cstheme="minorHAnsi"/>
          <w:color w:val="231F20"/>
          <w:spacing w:val="-2"/>
          <w:sz w:val="20"/>
          <w:szCs w:val="20"/>
        </w:rPr>
        <w:t>ž</w:t>
      </w:r>
      <w:r w:rsidRPr="00450122">
        <w:rPr>
          <w:rFonts w:asciiTheme="minorHAnsi" w:hAnsiTheme="minorHAnsi" w:cstheme="minorHAnsi"/>
          <w:color w:val="231F20"/>
          <w:sz w:val="20"/>
          <w:szCs w:val="20"/>
        </w:rPr>
        <w:t>era,</w:t>
      </w:r>
      <w:r w:rsidRPr="00450122">
        <w:rPr>
          <w:rFonts w:asciiTheme="minorHAnsi" w:hAnsiTheme="minorHAnsi" w:cstheme="minorHAnsi"/>
          <w:color w:val="231F20"/>
          <w:spacing w:val="5"/>
          <w:sz w:val="20"/>
          <w:szCs w:val="20"/>
        </w:rPr>
        <w:t xml:space="preserve"> </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terý</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z w:val="20"/>
          <w:szCs w:val="20"/>
        </w:rPr>
        <w:t>tí</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to do</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ládá v</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z w:val="20"/>
          <w:szCs w:val="20"/>
        </w:rPr>
        <w:t>ní</w:t>
      </w:r>
      <w:r w:rsidRPr="00450122">
        <w:rPr>
          <w:rFonts w:asciiTheme="minorHAnsi" w:hAnsiTheme="minorHAnsi" w:cstheme="minorHAnsi"/>
          <w:color w:val="231F20"/>
          <w:spacing w:val="-2"/>
          <w:sz w:val="20"/>
          <w:szCs w:val="20"/>
        </w:rPr>
        <w:t>ž</w:t>
      </w:r>
      <w:r w:rsidRPr="00450122">
        <w:rPr>
          <w:rFonts w:asciiTheme="minorHAnsi" w:hAnsiTheme="minorHAnsi" w:cstheme="minorHAnsi"/>
          <w:color w:val="231F20"/>
          <w:sz w:val="20"/>
          <w:szCs w:val="20"/>
        </w:rPr>
        <w:t>e u</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z w:val="20"/>
          <w:szCs w:val="20"/>
        </w:rPr>
        <w:t>edené</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z w:val="20"/>
          <w:szCs w:val="20"/>
        </w:rPr>
        <w:t>str</w:t>
      </w:r>
      <w:r w:rsidRPr="00450122">
        <w:rPr>
          <w:rFonts w:asciiTheme="minorHAnsi" w:hAnsiTheme="minorHAnsi" w:cstheme="minorHAnsi"/>
          <w:color w:val="231F20"/>
          <w:spacing w:val="-3"/>
          <w:sz w:val="20"/>
          <w:szCs w:val="20"/>
        </w:rPr>
        <w:t>uk</w:t>
      </w:r>
      <w:r w:rsidRPr="00450122">
        <w:rPr>
          <w:rFonts w:asciiTheme="minorHAnsi" w:hAnsiTheme="minorHAnsi" w:cstheme="minorHAnsi"/>
          <w:color w:val="231F20"/>
          <w:sz w:val="20"/>
          <w:szCs w:val="20"/>
        </w:rPr>
        <w:t>tuře.</w:t>
      </w:r>
    </w:p>
    <w:p w:rsidR="00450122" w:rsidRPr="00450122" w:rsidRDefault="00450122" w:rsidP="00450122">
      <w:pPr>
        <w:kinsoku w:val="0"/>
        <w:overflowPunct w:val="0"/>
        <w:spacing w:line="200" w:lineRule="exact"/>
        <w:rPr>
          <w:rFonts w:asciiTheme="minorHAnsi" w:hAnsiTheme="minorHAnsi" w:cstheme="minorHAnsi"/>
          <w:sz w:val="20"/>
          <w:szCs w:val="20"/>
        </w:rPr>
      </w:pPr>
    </w:p>
    <w:p w:rsidR="00450122" w:rsidRPr="00450122" w:rsidRDefault="00450122" w:rsidP="00450122">
      <w:pPr>
        <w:pStyle w:val="Nadpis3"/>
        <w:kinsoku w:val="0"/>
        <w:overflowPunct w:val="0"/>
        <w:ind w:left="827"/>
        <w:rPr>
          <w:rFonts w:asciiTheme="minorHAnsi" w:hAnsiTheme="minorHAnsi" w:cstheme="minorHAnsi"/>
          <w:b w:val="0"/>
          <w:bCs w:val="0"/>
          <w:color w:val="000000"/>
          <w:sz w:val="20"/>
          <w:szCs w:val="20"/>
        </w:rPr>
      </w:pPr>
      <w:r w:rsidRPr="00450122">
        <w:rPr>
          <w:rFonts w:asciiTheme="minorHAnsi" w:hAnsiTheme="minorHAnsi" w:cstheme="minorHAnsi"/>
          <w:color w:val="231F20"/>
          <w:spacing w:val="-1"/>
          <w:sz w:val="20"/>
          <w:szCs w:val="20"/>
        </w:rPr>
        <w:t>S</w:t>
      </w:r>
      <w:r w:rsidRPr="00450122">
        <w:rPr>
          <w:rFonts w:asciiTheme="minorHAnsi" w:hAnsiTheme="minorHAnsi" w:cstheme="minorHAnsi"/>
          <w:color w:val="231F20"/>
          <w:spacing w:val="-2"/>
          <w:sz w:val="20"/>
          <w:szCs w:val="20"/>
        </w:rPr>
        <w:t>T</w:t>
      </w:r>
      <w:r w:rsidRPr="00450122">
        <w:rPr>
          <w:rFonts w:asciiTheme="minorHAnsi" w:hAnsiTheme="minorHAnsi" w:cstheme="minorHAnsi"/>
          <w:color w:val="231F20"/>
          <w:spacing w:val="-1"/>
          <w:sz w:val="20"/>
          <w:szCs w:val="20"/>
        </w:rPr>
        <w:t>RU</w:t>
      </w:r>
      <w:r w:rsidRPr="00450122">
        <w:rPr>
          <w:rFonts w:asciiTheme="minorHAnsi" w:hAnsiTheme="minorHAnsi" w:cstheme="minorHAnsi"/>
          <w:color w:val="231F20"/>
          <w:sz w:val="20"/>
          <w:szCs w:val="20"/>
        </w:rPr>
        <w:t>K</w:t>
      </w:r>
      <w:r w:rsidRPr="00450122">
        <w:rPr>
          <w:rFonts w:asciiTheme="minorHAnsi" w:hAnsiTheme="minorHAnsi" w:cstheme="minorHAnsi"/>
          <w:color w:val="231F20"/>
          <w:spacing w:val="-1"/>
          <w:sz w:val="20"/>
          <w:szCs w:val="20"/>
        </w:rPr>
        <w:t>TUR</w:t>
      </w:r>
      <w:r w:rsidRPr="00450122">
        <w:rPr>
          <w:rFonts w:asciiTheme="minorHAnsi" w:hAnsiTheme="minorHAnsi" w:cstheme="minorHAnsi"/>
          <w:color w:val="231F20"/>
          <w:sz w:val="20"/>
          <w:szCs w:val="20"/>
        </w:rPr>
        <w:t>O</w:t>
      </w:r>
      <w:r w:rsidRPr="00450122">
        <w:rPr>
          <w:rFonts w:asciiTheme="minorHAnsi" w:hAnsiTheme="minorHAnsi" w:cstheme="minorHAnsi"/>
          <w:color w:val="231F20"/>
          <w:spacing w:val="-1"/>
          <w:sz w:val="20"/>
          <w:szCs w:val="20"/>
        </w:rPr>
        <w:t>VAN</w:t>
      </w:r>
      <w:r w:rsidRPr="00450122">
        <w:rPr>
          <w:rFonts w:asciiTheme="minorHAnsi" w:hAnsiTheme="minorHAnsi" w:cstheme="minorHAnsi"/>
          <w:color w:val="231F20"/>
          <w:sz w:val="20"/>
          <w:szCs w:val="20"/>
        </w:rPr>
        <w:t>Ý</w:t>
      </w:r>
      <w:r w:rsidRPr="00450122">
        <w:rPr>
          <w:rFonts w:asciiTheme="minorHAnsi" w:hAnsiTheme="minorHAnsi" w:cstheme="minorHAnsi"/>
          <w:color w:val="231F20"/>
          <w:spacing w:val="1"/>
          <w:sz w:val="20"/>
          <w:szCs w:val="20"/>
        </w:rPr>
        <w:t xml:space="preserve"> </w:t>
      </w:r>
      <w:r w:rsidRPr="00450122">
        <w:rPr>
          <w:rFonts w:asciiTheme="minorHAnsi" w:hAnsiTheme="minorHAnsi" w:cstheme="minorHAnsi"/>
          <w:color w:val="231F20"/>
          <w:spacing w:val="-4"/>
          <w:sz w:val="20"/>
          <w:szCs w:val="20"/>
        </w:rPr>
        <w:t>Ž</w:t>
      </w:r>
      <w:r w:rsidRPr="00450122">
        <w:rPr>
          <w:rFonts w:asciiTheme="minorHAnsi" w:hAnsiTheme="minorHAnsi" w:cstheme="minorHAnsi"/>
          <w:color w:val="231F20"/>
          <w:spacing w:val="-1"/>
          <w:sz w:val="20"/>
          <w:szCs w:val="20"/>
        </w:rPr>
        <w:t>IV</w:t>
      </w:r>
      <w:r w:rsidRPr="00450122">
        <w:rPr>
          <w:rFonts w:asciiTheme="minorHAnsi" w:hAnsiTheme="minorHAnsi" w:cstheme="minorHAnsi"/>
          <w:color w:val="231F20"/>
          <w:sz w:val="20"/>
          <w:szCs w:val="20"/>
        </w:rPr>
        <w:t>OT</w:t>
      </w:r>
      <w:r w:rsidRPr="00450122">
        <w:rPr>
          <w:rFonts w:asciiTheme="minorHAnsi" w:hAnsiTheme="minorHAnsi" w:cstheme="minorHAnsi"/>
          <w:color w:val="231F20"/>
          <w:spacing w:val="-2"/>
          <w:sz w:val="20"/>
          <w:szCs w:val="20"/>
        </w:rPr>
        <w:t>O</w:t>
      </w:r>
      <w:r w:rsidRPr="00450122">
        <w:rPr>
          <w:rFonts w:asciiTheme="minorHAnsi" w:hAnsiTheme="minorHAnsi" w:cstheme="minorHAnsi"/>
          <w:color w:val="231F20"/>
          <w:spacing w:val="1"/>
          <w:sz w:val="20"/>
          <w:szCs w:val="20"/>
        </w:rPr>
        <w:t>P</w:t>
      </w:r>
      <w:r w:rsidRPr="00450122">
        <w:rPr>
          <w:rFonts w:asciiTheme="minorHAnsi" w:hAnsiTheme="minorHAnsi" w:cstheme="minorHAnsi"/>
          <w:color w:val="231F20"/>
          <w:spacing w:val="-1"/>
          <w:sz w:val="20"/>
          <w:szCs w:val="20"/>
        </w:rPr>
        <w:t>I</w:t>
      </w:r>
      <w:r w:rsidRPr="00450122">
        <w:rPr>
          <w:rFonts w:asciiTheme="minorHAnsi" w:hAnsiTheme="minorHAnsi" w:cstheme="minorHAnsi"/>
          <w:color w:val="231F20"/>
          <w:sz w:val="20"/>
          <w:szCs w:val="20"/>
        </w:rPr>
        <w:t>S H</w:t>
      </w:r>
      <w:r w:rsidRPr="00450122">
        <w:rPr>
          <w:rFonts w:asciiTheme="minorHAnsi" w:hAnsiTheme="minorHAnsi" w:cstheme="minorHAnsi"/>
          <w:color w:val="231F20"/>
          <w:spacing w:val="-1"/>
          <w:sz w:val="20"/>
          <w:szCs w:val="20"/>
        </w:rPr>
        <w:t>LAVNÍH</w:t>
      </w:r>
      <w:r w:rsidRPr="00450122">
        <w:rPr>
          <w:rFonts w:asciiTheme="minorHAnsi" w:hAnsiTheme="minorHAnsi" w:cstheme="minorHAnsi"/>
          <w:color w:val="231F20"/>
          <w:sz w:val="20"/>
          <w:szCs w:val="20"/>
        </w:rPr>
        <w:t>O</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pacing w:val="1"/>
          <w:sz w:val="20"/>
          <w:szCs w:val="20"/>
        </w:rPr>
        <w:t>P</w:t>
      </w:r>
      <w:r w:rsidRPr="00450122">
        <w:rPr>
          <w:rFonts w:asciiTheme="minorHAnsi" w:hAnsiTheme="minorHAnsi" w:cstheme="minorHAnsi"/>
          <w:color w:val="231F20"/>
          <w:spacing w:val="-2"/>
          <w:sz w:val="20"/>
          <w:szCs w:val="20"/>
        </w:rPr>
        <w:t>R</w:t>
      </w:r>
      <w:r w:rsidRPr="00450122">
        <w:rPr>
          <w:rFonts w:asciiTheme="minorHAnsi" w:hAnsiTheme="minorHAnsi" w:cstheme="minorHAnsi"/>
          <w:color w:val="231F20"/>
          <w:spacing w:val="-1"/>
          <w:sz w:val="20"/>
          <w:szCs w:val="20"/>
        </w:rPr>
        <w:t>O</w:t>
      </w:r>
      <w:r w:rsidRPr="00450122">
        <w:rPr>
          <w:rFonts w:asciiTheme="minorHAnsi" w:hAnsiTheme="minorHAnsi" w:cstheme="minorHAnsi"/>
          <w:color w:val="231F20"/>
          <w:sz w:val="20"/>
          <w:szCs w:val="20"/>
        </w:rPr>
        <w:t>J</w:t>
      </w:r>
      <w:r w:rsidRPr="00450122">
        <w:rPr>
          <w:rFonts w:asciiTheme="minorHAnsi" w:hAnsiTheme="minorHAnsi" w:cstheme="minorHAnsi"/>
          <w:color w:val="231F20"/>
          <w:spacing w:val="-1"/>
          <w:sz w:val="20"/>
          <w:szCs w:val="20"/>
        </w:rPr>
        <w:t>E</w:t>
      </w:r>
      <w:r w:rsidRPr="00450122">
        <w:rPr>
          <w:rFonts w:asciiTheme="minorHAnsi" w:hAnsiTheme="minorHAnsi" w:cstheme="minorHAnsi"/>
          <w:color w:val="231F20"/>
          <w:sz w:val="20"/>
          <w:szCs w:val="20"/>
        </w:rPr>
        <w:t>K</w:t>
      </w:r>
      <w:r w:rsidRPr="00450122">
        <w:rPr>
          <w:rFonts w:asciiTheme="minorHAnsi" w:hAnsiTheme="minorHAnsi" w:cstheme="minorHAnsi"/>
          <w:color w:val="231F20"/>
          <w:spacing w:val="-4"/>
          <w:sz w:val="20"/>
          <w:szCs w:val="20"/>
        </w:rPr>
        <w:t>T</w:t>
      </w:r>
      <w:r w:rsidRPr="00450122">
        <w:rPr>
          <w:rFonts w:asciiTheme="minorHAnsi" w:hAnsiTheme="minorHAnsi" w:cstheme="minorHAnsi"/>
          <w:color w:val="231F20"/>
          <w:sz w:val="20"/>
          <w:szCs w:val="20"/>
        </w:rPr>
        <w:t>O</w:t>
      </w:r>
      <w:r w:rsidRPr="00450122">
        <w:rPr>
          <w:rFonts w:asciiTheme="minorHAnsi" w:hAnsiTheme="minorHAnsi" w:cstheme="minorHAnsi"/>
          <w:color w:val="231F20"/>
          <w:spacing w:val="-1"/>
          <w:sz w:val="20"/>
          <w:szCs w:val="20"/>
        </w:rPr>
        <w:t>VÉH</w:t>
      </w:r>
      <w:r w:rsidRPr="00450122">
        <w:rPr>
          <w:rFonts w:asciiTheme="minorHAnsi" w:hAnsiTheme="minorHAnsi" w:cstheme="minorHAnsi"/>
          <w:color w:val="231F20"/>
          <w:sz w:val="20"/>
          <w:szCs w:val="20"/>
        </w:rPr>
        <w:t>O</w:t>
      </w:r>
      <w:r w:rsidRPr="00450122">
        <w:rPr>
          <w:rFonts w:asciiTheme="minorHAnsi" w:hAnsiTheme="minorHAnsi" w:cstheme="minorHAnsi"/>
          <w:color w:val="231F20"/>
          <w:spacing w:val="1"/>
          <w:sz w:val="20"/>
          <w:szCs w:val="20"/>
        </w:rPr>
        <w:t xml:space="preserve"> </w:t>
      </w:r>
      <w:r w:rsidRPr="00450122">
        <w:rPr>
          <w:rFonts w:asciiTheme="minorHAnsi" w:hAnsiTheme="minorHAnsi" w:cstheme="minorHAnsi"/>
          <w:color w:val="231F20"/>
          <w:sz w:val="20"/>
          <w:szCs w:val="20"/>
        </w:rPr>
        <w:t>M</w:t>
      </w:r>
      <w:r w:rsidRPr="00450122">
        <w:rPr>
          <w:rFonts w:asciiTheme="minorHAnsi" w:hAnsiTheme="minorHAnsi" w:cstheme="minorHAnsi"/>
          <w:color w:val="231F20"/>
          <w:spacing w:val="-1"/>
          <w:sz w:val="20"/>
          <w:szCs w:val="20"/>
        </w:rPr>
        <w:t>A</w:t>
      </w:r>
      <w:r w:rsidRPr="00450122">
        <w:rPr>
          <w:rFonts w:asciiTheme="minorHAnsi" w:hAnsiTheme="minorHAnsi" w:cstheme="minorHAnsi"/>
          <w:color w:val="231F20"/>
          <w:spacing w:val="-5"/>
          <w:sz w:val="20"/>
          <w:szCs w:val="20"/>
        </w:rPr>
        <w:t>N</w:t>
      </w:r>
      <w:r w:rsidRPr="00450122">
        <w:rPr>
          <w:rFonts w:asciiTheme="minorHAnsi" w:hAnsiTheme="minorHAnsi" w:cstheme="minorHAnsi"/>
          <w:color w:val="231F20"/>
          <w:spacing w:val="-2"/>
          <w:sz w:val="20"/>
          <w:szCs w:val="20"/>
        </w:rPr>
        <w:t>A</w:t>
      </w:r>
      <w:r w:rsidRPr="00450122">
        <w:rPr>
          <w:rFonts w:asciiTheme="minorHAnsi" w:hAnsiTheme="minorHAnsi" w:cstheme="minorHAnsi"/>
          <w:color w:val="231F20"/>
          <w:spacing w:val="-4"/>
          <w:sz w:val="20"/>
          <w:szCs w:val="20"/>
        </w:rPr>
        <w:t>Ž</w:t>
      </w:r>
      <w:r w:rsidRPr="00450122">
        <w:rPr>
          <w:rFonts w:asciiTheme="minorHAnsi" w:hAnsiTheme="minorHAnsi" w:cstheme="minorHAnsi"/>
          <w:color w:val="231F20"/>
          <w:spacing w:val="1"/>
          <w:sz w:val="20"/>
          <w:szCs w:val="20"/>
        </w:rPr>
        <w:t>E</w:t>
      </w:r>
      <w:r w:rsidRPr="00450122">
        <w:rPr>
          <w:rFonts w:asciiTheme="minorHAnsi" w:hAnsiTheme="minorHAnsi" w:cstheme="minorHAnsi"/>
          <w:color w:val="231F20"/>
          <w:spacing w:val="-1"/>
          <w:sz w:val="20"/>
          <w:szCs w:val="20"/>
        </w:rPr>
        <w:t>RA</w:t>
      </w:r>
    </w:p>
    <w:p w:rsidR="00450122" w:rsidRPr="00450122" w:rsidRDefault="00450122" w:rsidP="00450122">
      <w:pPr>
        <w:kinsoku w:val="0"/>
        <w:overflowPunct w:val="0"/>
        <w:spacing w:line="200" w:lineRule="exact"/>
        <w:rPr>
          <w:rFonts w:asciiTheme="minorHAnsi" w:hAnsiTheme="minorHAnsi" w:cstheme="minorHAnsi"/>
          <w:sz w:val="20"/>
          <w:szCs w:val="20"/>
        </w:rPr>
      </w:pPr>
    </w:p>
    <w:tbl>
      <w:tblPr>
        <w:tblW w:w="0" w:type="auto"/>
        <w:tblInd w:w="110" w:type="dxa"/>
        <w:tblLayout w:type="fixed"/>
        <w:tblCellMar>
          <w:left w:w="0" w:type="dxa"/>
          <w:right w:w="0" w:type="dxa"/>
        </w:tblCellMar>
        <w:tblLook w:val="0000" w:firstRow="0" w:lastRow="0" w:firstColumn="0" w:lastColumn="0" w:noHBand="0" w:noVBand="0"/>
      </w:tblPr>
      <w:tblGrid>
        <w:gridCol w:w="4067"/>
        <w:gridCol w:w="5216"/>
      </w:tblGrid>
      <w:tr w:rsidR="00450122" w:rsidRPr="00450122" w:rsidTr="00450122">
        <w:trPr>
          <w:trHeight w:hRule="exact" w:val="512"/>
        </w:trPr>
        <w:tc>
          <w:tcPr>
            <w:tcW w:w="4067" w:type="dxa"/>
            <w:tcBorders>
              <w:top w:val="single" w:sz="5" w:space="0" w:color="231F20"/>
              <w:left w:val="single" w:sz="12" w:space="0" w:color="231F20"/>
              <w:bottom w:val="single" w:sz="4" w:space="0" w:color="231F20"/>
              <w:right w:val="single" w:sz="4" w:space="0" w:color="231F20"/>
            </w:tcBorders>
          </w:tcPr>
          <w:p w:rsidR="00450122" w:rsidRPr="00450122" w:rsidRDefault="00450122" w:rsidP="00450122">
            <w:pPr>
              <w:pStyle w:val="TableParagraph"/>
              <w:kinsoku w:val="0"/>
              <w:overflowPunct w:val="0"/>
              <w:spacing w:before="5" w:line="120" w:lineRule="exact"/>
              <w:rPr>
                <w:rFonts w:asciiTheme="minorHAnsi" w:hAnsiTheme="minorHAnsi" w:cstheme="minorHAnsi"/>
                <w:sz w:val="20"/>
                <w:szCs w:val="20"/>
              </w:rPr>
            </w:pPr>
          </w:p>
          <w:p w:rsidR="00450122" w:rsidRPr="00450122" w:rsidRDefault="00450122" w:rsidP="00450122">
            <w:pPr>
              <w:pStyle w:val="TableParagraph"/>
              <w:kinsoku w:val="0"/>
              <w:overflowPunct w:val="0"/>
              <w:ind w:left="93"/>
              <w:rPr>
                <w:rFonts w:asciiTheme="minorHAnsi" w:hAnsiTheme="minorHAnsi" w:cstheme="minorHAnsi"/>
                <w:sz w:val="20"/>
                <w:szCs w:val="20"/>
              </w:rPr>
            </w:pPr>
            <w:r w:rsidRPr="00450122">
              <w:rPr>
                <w:rFonts w:asciiTheme="minorHAnsi" w:hAnsiTheme="minorHAnsi" w:cstheme="minorHAnsi"/>
                <w:b/>
                <w:bCs/>
                <w:color w:val="231F20"/>
                <w:sz w:val="20"/>
                <w:szCs w:val="20"/>
              </w:rPr>
              <w:t>Jméno</w:t>
            </w:r>
            <w:r w:rsidRPr="00450122">
              <w:rPr>
                <w:rFonts w:asciiTheme="minorHAnsi" w:hAnsiTheme="minorHAnsi" w:cstheme="minorHAnsi"/>
                <w:b/>
                <w:bCs/>
                <w:color w:val="231F20"/>
                <w:spacing w:val="-3"/>
                <w:sz w:val="20"/>
                <w:szCs w:val="20"/>
              </w:rPr>
              <w:t xml:space="preserve"> </w:t>
            </w:r>
            <w:r w:rsidRPr="00450122">
              <w:rPr>
                <w:rFonts w:asciiTheme="minorHAnsi" w:hAnsiTheme="minorHAnsi" w:cstheme="minorHAnsi"/>
                <w:b/>
                <w:bCs/>
                <w:color w:val="231F20"/>
                <w:sz w:val="20"/>
                <w:szCs w:val="20"/>
              </w:rPr>
              <w:t>a př</w:t>
            </w:r>
            <w:r w:rsidRPr="00450122">
              <w:rPr>
                <w:rFonts w:asciiTheme="minorHAnsi" w:hAnsiTheme="minorHAnsi" w:cstheme="minorHAnsi"/>
                <w:b/>
                <w:bCs/>
                <w:color w:val="231F20"/>
                <w:spacing w:val="-2"/>
                <w:sz w:val="20"/>
                <w:szCs w:val="20"/>
              </w:rPr>
              <w:t>íj</w:t>
            </w:r>
            <w:r w:rsidRPr="00450122">
              <w:rPr>
                <w:rFonts w:asciiTheme="minorHAnsi" w:hAnsiTheme="minorHAnsi" w:cstheme="minorHAnsi"/>
                <w:b/>
                <w:bCs/>
                <w:color w:val="231F20"/>
                <w:sz w:val="20"/>
                <w:szCs w:val="20"/>
              </w:rPr>
              <w:t>me</w:t>
            </w:r>
            <w:r w:rsidRPr="00450122">
              <w:rPr>
                <w:rFonts w:asciiTheme="minorHAnsi" w:hAnsiTheme="minorHAnsi" w:cstheme="minorHAnsi"/>
                <w:b/>
                <w:bCs/>
                <w:color w:val="231F20"/>
                <w:spacing w:val="-1"/>
                <w:sz w:val="20"/>
                <w:szCs w:val="20"/>
              </w:rPr>
              <w:t>n</w:t>
            </w:r>
            <w:r w:rsidRPr="00450122">
              <w:rPr>
                <w:rFonts w:asciiTheme="minorHAnsi" w:hAnsiTheme="minorHAnsi" w:cstheme="minorHAnsi"/>
                <w:b/>
                <w:bCs/>
                <w:color w:val="231F20"/>
                <w:spacing w:val="-2"/>
                <w:sz w:val="20"/>
                <w:szCs w:val="20"/>
              </w:rPr>
              <w:t>í</w:t>
            </w:r>
            <w:r w:rsidRPr="00450122">
              <w:rPr>
                <w:rFonts w:asciiTheme="minorHAnsi" w:hAnsiTheme="minorHAnsi" w:cstheme="minorHAnsi"/>
                <w:b/>
                <w:bCs/>
                <w:color w:val="231F20"/>
                <w:sz w:val="20"/>
                <w:szCs w:val="20"/>
              </w:rPr>
              <w:t>:</w:t>
            </w:r>
          </w:p>
        </w:tc>
        <w:tc>
          <w:tcPr>
            <w:tcW w:w="5216" w:type="dxa"/>
            <w:tcBorders>
              <w:top w:val="single" w:sz="5" w:space="0" w:color="231F20"/>
              <w:left w:val="single" w:sz="4" w:space="0" w:color="231F20"/>
              <w:bottom w:val="single" w:sz="4" w:space="0" w:color="231F20"/>
              <w:right w:val="single" w:sz="4" w:space="0" w:color="231F20"/>
            </w:tcBorders>
          </w:tcPr>
          <w:p w:rsidR="00450122" w:rsidRPr="00450122" w:rsidRDefault="00450122" w:rsidP="00450122">
            <w:pPr>
              <w:rPr>
                <w:rFonts w:asciiTheme="minorHAnsi" w:hAnsiTheme="minorHAnsi" w:cstheme="minorHAnsi"/>
                <w:sz w:val="20"/>
                <w:szCs w:val="20"/>
              </w:rPr>
            </w:pPr>
          </w:p>
        </w:tc>
      </w:tr>
      <w:tr w:rsidR="00450122" w:rsidRPr="00450122" w:rsidTr="00450122">
        <w:trPr>
          <w:trHeight w:hRule="exact" w:val="514"/>
        </w:trPr>
        <w:tc>
          <w:tcPr>
            <w:tcW w:w="4067" w:type="dxa"/>
            <w:tcBorders>
              <w:top w:val="single" w:sz="4" w:space="0" w:color="231F20"/>
              <w:left w:val="single" w:sz="12" w:space="0" w:color="231F20"/>
              <w:bottom w:val="single" w:sz="4" w:space="0" w:color="231F20"/>
              <w:right w:val="single" w:sz="4" w:space="0" w:color="231F20"/>
            </w:tcBorders>
          </w:tcPr>
          <w:p w:rsidR="00450122" w:rsidRPr="00450122" w:rsidRDefault="00450122" w:rsidP="00450122">
            <w:pPr>
              <w:pStyle w:val="TableParagraph"/>
              <w:kinsoku w:val="0"/>
              <w:overflowPunct w:val="0"/>
              <w:spacing w:before="7" w:line="110" w:lineRule="exact"/>
              <w:rPr>
                <w:rFonts w:asciiTheme="minorHAnsi" w:hAnsiTheme="minorHAnsi" w:cstheme="minorHAnsi"/>
                <w:sz w:val="20"/>
                <w:szCs w:val="20"/>
              </w:rPr>
            </w:pPr>
          </w:p>
          <w:p w:rsidR="00450122" w:rsidRPr="00450122" w:rsidRDefault="00450122" w:rsidP="00450122">
            <w:pPr>
              <w:pStyle w:val="TableParagraph"/>
              <w:kinsoku w:val="0"/>
              <w:overflowPunct w:val="0"/>
              <w:ind w:left="93"/>
              <w:rPr>
                <w:rFonts w:asciiTheme="minorHAnsi" w:hAnsiTheme="minorHAnsi" w:cstheme="minorHAnsi"/>
                <w:sz w:val="20"/>
                <w:szCs w:val="20"/>
              </w:rPr>
            </w:pPr>
            <w:r w:rsidRPr="00450122">
              <w:rPr>
                <w:rFonts w:asciiTheme="minorHAnsi" w:hAnsiTheme="minorHAnsi" w:cstheme="minorHAnsi"/>
                <w:b/>
                <w:bCs/>
                <w:color w:val="231F20"/>
                <w:spacing w:val="-2"/>
                <w:sz w:val="20"/>
                <w:szCs w:val="20"/>
              </w:rPr>
              <w:t>D</w:t>
            </w:r>
            <w:r w:rsidRPr="00450122">
              <w:rPr>
                <w:rFonts w:asciiTheme="minorHAnsi" w:hAnsiTheme="minorHAnsi" w:cstheme="minorHAnsi"/>
                <w:b/>
                <w:bCs/>
                <w:color w:val="231F20"/>
                <w:sz w:val="20"/>
                <w:szCs w:val="20"/>
              </w:rPr>
              <w:t>atum n</w:t>
            </w:r>
            <w:r w:rsidRPr="00450122">
              <w:rPr>
                <w:rFonts w:asciiTheme="minorHAnsi" w:hAnsiTheme="minorHAnsi" w:cstheme="minorHAnsi"/>
                <w:b/>
                <w:bCs/>
                <w:color w:val="231F20"/>
                <w:spacing w:val="-3"/>
                <w:sz w:val="20"/>
                <w:szCs w:val="20"/>
              </w:rPr>
              <w:t>a</w:t>
            </w:r>
            <w:r w:rsidRPr="00450122">
              <w:rPr>
                <w:rFonts w:asciiTheme="minorHAnsi" w:hAnsiTheme="minorHAnsi" w:cstheme="minorHAnsi"/>
                <w:b/>
                <w:bCs/>
                <w:color w:val="231F20"/>
                <w:sz w:val="20"/>
                <w:szCs w:val="20"/>
              </w:rPr>
              <w:t>ro</w:t>
            </w:r>
            <w:r w:rsidRPr="00450122">
              <w:rPr>
                <w:rFonts w:asciiTheme="minorHAnsi" w:hAnsiTheme="minorHAnsi" w:cstheme="minorHAnsi"/>
                <w:b/>
                <w:bCs/>
                <w:color w:val="231F20"/>
                <w:spacing w:val="-2"/>
                <w:sz w:val="20"/>
                <w:szCs w:val="20"/>
              </w:rPr>
              <w:t>z</w:t>
            </w:r>
            <w:r w:rsidRPr="00450122">
              <w:rPr>
                <w:rFonts w:asciiTheme="minorHAnsi" w:hAnsiTheme="minorHAnsi" w:cstheme="minorHAnsi"/>
                <w:b/>
                <w:bCs/>
                <w:color w:val="231F20"/>
                <w:sz w:val="20"/>
                <w:szCs w:val="20"/>
              </w:rPr>
              <w:t>ení:</w:t>
            </w:r>
          </w:p>
        </w:tc>
        <w:tc>
          <w:tcPr>
            <w:tcW w:w="5216" w:type="dxa"/>
            <w:tcBorders>
              <w:top w:val="single" w:sz="4" w:space="0" w:color="231F20"/>
              <w:left w:val="single" w:sz="4" w:space="0" w:color="231F20"/>
              <w:bottom w:val="single" w:sz="4" w:space="0" w:color="231F20"/>
              <w:right w:val="single" w:sz="4" w:space="0" w:color="231F20"/>
            </w:tcBorders>
          </w:tcPr>
          <w:p w:rsidR="00450122" w:rsidRPr="00450122" w:rsidRDefault="00450122" w:rsidP="00450122">
            <w:pPr>
              <w:rPr>
                <w:rFonts w:asciiTheme="minorHAnsi" w:hAnsiTheme="minorHAnsi" w:cstheme="minorHAnsi"/>
                <w:sz w:val="20"/>
                <w:szCs w:val="20"/>
              </w:rPr>
            </w:pPr>
          </w:p>
        </w:tc>
      </w:tr>
    </w:tbl>
    <w:p w:rsidR="00450122" w:rsidRPr="00450122" w:rsidRDefault="00450122" w:rsidP="00450122">
      <w:pPr>
        <w:kinsoku w:val="0"/>
        <w:overflowPunct w:val="0"/>
        <w:spacing w:line="200" w:lineRule="exact"/>
        <w:rPr>
          <w:rFonts w:asciiTheme="minorHAnsi" w:hAnsiTheme="minorHAnsi" w:cstheme="minorHAnsi"/>
          <w:sz w:val="20"/>
          <w:szCs w:val="20"/>
        </w:rPr>
      </w:pPr>
    </w:p>
    <w:p w:rsidR="00450122" w:rsidRPr="00450122" w:rsidRDefault="00450122" w:rsidP="00450122">
      <w:pPr>
        <w:kinsoku w:val="0"/>
        <w:overflowPunct w:val="0"/>
        <w:spacing w:before="19" w:line="220" w:lineRule="exact"/>
        <w:rPr>
          <w:rFonts w:asciiTheme="minorHAnsi" w:hAnsiTheme="minorHAnsi" w:cstheme="minorHAnsi"/>
          <w:sz w:val="20"/>
          <w:szCs w:val="20"/>
        </w:rPr>
      </w:pPr>
    </w:p>
    <w:tbl>
      <w:tblPr>
        <w:tblW w:w="0" w:type="auto"/>
        <w:tblInd w:w="110" w:type="dxa"/>
        <w:tblLayout w:type="fixed"/>
        <w:tblCellMar>
          <w:left w:w="0" w:type="dxa"/>
          <w:right w:w="0" w:type="dxa"/>
        </w:tblCellMar>
        <w:tblLook w:val="0000" w:firstRow="0" w:lastRow="0" w:firstColumn="0" w:lastColumn="0" w:noHBand="0" w:noVBand="0"/>
      </w:tblPr>
      <w:tblGrid>
        <w:gridCol w:w="4067"/>
        <w:gridCol w:w="5216"/>
      </w:tblGrid>
      <w:tr w:rsidR="00450122" w:rsidRPr="00450122" w:rsidTr="00450122">
        <w:trPr>
          <w:trHeight w:hRule="exact" w:val="512"/>
        </w:trPr>
        <w:tc>
          <w:tcPr>
            <w:tcW w:w="4067" w:type="dxa"/>
            <w:tcBorders>
              <w:top w:val="single" w:sz="5" w:space="0" w:color="231F20"/>
              <w:left w:val="single" w:sz="12" w:space="0" w:color="231F20"/>
              <w:bottom w:val="single" w:sz="4" w:space="0" w:color="231F20"/>
              <w:right w:val="single" w:sz="4" w:space="0" w:color="231F20"/>
            </w:tcBorders>
          </w:tcPr>
          <w:p w:rsidR="00450122" w:rsidRPr="00450122" w:rsidRDefault="00450122" w:rsidP="00450122">
            <w:pPr>
              <w:pStyle w:val="TableParagraph"/>
              <w:kinsoku w:val="0"/>
              <w:overflowPunct w:val="0"/>
              <w:spacing w:before="7" w:line="120" w:lineRule="exact"/>
              <w:rPr>
                <w:rFonts w:asciiTheme="minorHAnsi" w:hAnsiTheme="minorHAnsi" w:cstheme="minorHAnsi"/>
                <w:sz w:val="20"/>
                <w:szCs w:val="20"/>
              </w:rPr>
            </w:pPr>
          </w:p>
          <w:p w:rsidR="00450122" w:rsidRPr="00450122" w:rsidRDefault="00450122" w:rsidP="00450122">
            <w:pPr>
              <w:pStyle w:val="TableParagraph"/>
              <w:kinsoku w:val="0"/>
              <w:overflowPunct w:val="0"/>
              <w:ind w:left="93"/>
              <w:rPr>
                <w:rFonts w:asciiTheme="minorHAnsi" w:hAnsiTheme="minorHAnsi" w:cstheme="minorHAnsi"/>
                <w:sz w:val="20"/>
                <w:szCs w:val="20"/>
              </w:rPr>
            </w:pPr>
            <w:r w:rsidRPr="00450122">
              <w:rPr>
                <w:rFonts w:asciiTheme="minorHAnsi" w:hAnsiTheme="minorHAnsi" w:cstheme="minorHAnsi"/>
                <w:b/>
                <w:bCs/>
                <w:color w:val="231F20"/>
                <w:spacing w:val="-4"/>
                <w:sz w:val="20"/>
                <w:szCs w:val="20"/>
              </w:rPr>
              <w:t>Z</w:t>
            </w:r>
            <w:r w:rsidRPr="00450122">
              <w:rPr>
                <w:rFonts w:asciiTheme="minorHAnsi" w:hAnsiTheme="minorHAnsi" w:cstheme="minorHAnsi"/>
                <w:b/>
                <w:bCs/>
                <w:color w:val="231F20"/>
                <w:sz w:val="20"/>
                <w:szCs w:val="20"/>
              </w:rPr>
              <w:t>aměstnav</w:t>
            </w:r>
            <w:r w:rsidRPr="00450122">
              <w:rPr>
                <w:rFonts w:asciiTheme="minorHAnsi" w:hAnsiTheme="minorHAnsi" w:cstheme="minorHAnsi"/>
                <w:b/>
                <w:bCs/>
                <w:color w:val="231F20"/>
                <w:spacing w:val="-3"/>
                <w:sz w:val="20"/>
                <w:szCs w:val="20"/>
              </w:rPr>
              <w:t>a</w:t>
            </w:r>
            <w:r w:rsidRPr="00450122">
              <w:rPr>
                <w:rFonts w:asciiTheme="minorHAnsi" w:hAnsiTheme="minorHAnsi" w:cstheme="minorHAnsi"/>
                <w:b/>
                <w:bCs/>
                <w:color w:val="231F20"/>
                <w:sz w:val="20"/>
                <w:szCs w:val="20"/>
              </w:rPr>
              <w:t>t</w:t>
            </w:r>
            <w:r w:rsidRPr="00450122">
              <w:rPr>
                <w:rFonts w:asciiTheme="minorHAnsi" w:hAnsiTheme="minorHAnsi" w:cstheme="minorHAnsi"/>
                <w:b/>
                <w:bCs/>
                <w:color w:val="231F20"/>
                <w:spacing w:val="-2"/>
                <w:sz w:val="20"/>
                <w:szCs w:val="20"/>
              </w:rPr>
              <w:t>e</w:t>
            </w:r>
            <w:r w:rsidRPr="00450122">
              <w:rPr>
                <w:rFonts w:asciiTheme="minorHAnsi" w:hAnsiTheme="minorHAnsi" w:cstheme="minorHAnsi"/>
                <w:b/>
                <w:bCs/>
                <w:color w:val="231F20"/>
                <w:sz w:val="20"/>
                <w:szCs w:val="20"/>
              </w:rPr>
              <w:t>l:*</w:t>
            </w:r>
          </w:p>
        </w:tc>
        <w:tc>
          <w:tcPr>
            <w:tcW w:w="5216" w:type="dxa"/>
            <w:tcBorders>
              <w:top w:val="single" w:sz="5" w:space="0" w:color="231F20"/>
              <w:left w:val="single" w:sz="4" w:space="0" w:color="231F20"/>
              <w:bottom w:val="single" w:sz="4" w:space="0" w:color="231F20"/>
              <w:right w:val="single" w:sz="4" w:space="0" w:color="231F20"/>
            </w:tcBorders>
          </w:tcPr>
          <w:p w:rsidR="00450122" w:rsidRPr="00450122" w:rsidRDefault="00450122" w:rsidP="00450122">
            <w:pPr>
              <w:rPr>
                <w:rFonts w:asciiTheme="minorHAnsi" w:hAnsiTheme="minorHAnsi" w:cstheme="minorHAnsi"/>
                <w:sz w:val="20"/>
                <w:szCs w:val="20"/>
              </w:rPr>
            </w:pPr>
          </w:p>
        </w:tc>
      </w:tr>
      <w:tr w:rsidR="00450122" w:rsidRPr="00450122" w:rsidTr="00450122">
        <w:trPr>
          <w:trHeight w:hRule="exact" w:val="504"/>
        </w:trPr>
        <w:tc>
          <w:tcPr>
            <w:tcW w:w="4067" w:type="dxa"/>
            <w:tcBorders>
              <w:top w:val="single" w:sz="4" w:space="0" w:color="231F20"/>
              <w:left w:val="single" w:sz="12" w:space="0" w:color="231F20"/>
              <w:bottom w:val="single" w:sz="4" w:space="0" w:color="231F20"/>
              <w:right w:val="single" w:sz="4" w:space="0" w:color="231F20"/>
            </w:tcBorders>
          </w:tcPr>
          <w:p w:rsidR="00450122" w:rsidRPr="00450122" w:rsidRDefault="00450122" w:rsidP="00450122">
            <w:pPr>
              <w:pStyle w:val="TableParagraph"/>
              <w:kinsoku w:val="0"/>
              <w:overflowPunct w:val="0"/>
              <w:spacing w:before="7" w:line="110" w:lineRule="exact"/>
              <w:rPr>
                <w:rFonts w:asciiTheme="minorHAnsi" w:hAnsiTheme="minorHAnsi" w:cstheme="minorHAnsi"/>
                <w:sz w:val="20"/>
                <w:szCs w:val="20"/>
              </w:rPr>
            </w:pPr>
          </w:p>
          <w:p w:rsidR="00450122" w:rsidRPr="00450122" w:rsidRDefault="00450122" w:rsidP="00450122">
            <w:pPr>
              <w:pStyle w:val="TableParagraph"/>
              <w:kinsoku w:val="0"/>
              <w:overflowPunct w:val="0"/>
              <w:ind w:left="93"/>
              <w:rPr>
                <w:rFonts w:asciiTheme="minorHAnsi" w:hAnsiTheme="minorHAnsi" w:cstheme="minorHAnsi"/>
                <w:sz w:val="20"/>
                <w:szCs w:val="20"/>
              </w:rPr>
            </w:pPr>
            <w:r w:rsidRPr="00450122">
              <w:rPr>
                <w:rFonts w:asciiTheme="minorHAnsi" w:hAnsiTheme="minorHAnsi" w:cstheme="minorHAnsi"/>
                <w:b/>
                <w:bCs/>
                <w:color w:val="231F20"/>
                <w:spacing w:val="-1"/>
                <w:sz w:val="20"/>
                <w:szCs w:val="20"/>
              </w:rPr>
              <w:t>Sou</w:t>
            </w:r>
            <w:r w:rsidRPr="00450122">
              <w:rPr>
                <w:rFonts w:asciiTheme="minorHAnsi" w:hAnsiTheme="minorHAnsi" w:cstheme="minorHAnsi"/>
                <w:b/>
                <w:bCs/>
                <w:color w:val="231F20"/>
                <w:sz w:val="20"/>
                <w:szCs w:val="20"/>
              </w:rPr>
              <w:t xml:space="preserve">časné </w:t>
            </w:r>
            <w:r w:rsidRPr="00450122">
              <w:rPr>
                <w:rFonts w:asciiTheme="minorHAnsi" w:hAnsiTheme="minorHAnsi" w:cstheme="minorHAnsi"/>
                <w:b/>
                <w:bCs/>
                <w:color w:val="231F20"/>
                <w:spacing w:val="-3"/>
                <w:sz w:val="20"/>
                <w:szCs w:val="20"/>
              </w:rPr>
              <w:t>p</w:t>
            </w:r>
            <w:r w:rsidRPr="00450122">
              <w:rPr>
                <w:rFonts w:asciiTheme="minorHAnsi" w:hAnsiTheme="minorHAnsi" w:cstheme="minorHAnsi"/>
                <w:b/>
                <w:bCs/>
                <w:color w:val="231F20"/>
                <w:sz w:val="20"/>
                <w:szCs w:val="20"/>
              </w:rPr>
              <w:t>rac</w:t>
            </w:r>
            <w:r w:rsidRPr="00450122">
              <w:rPr>
                <w:rFonts w:asciiTheme="minorHAnsi" w:hAnsiTheme="minorHAnsi" w:cstheme="minorHAnsi"/>
                <w:b/>
                <w:bCs/>
                <w:color w:val="231F20"/>
                <w:spacing w:val="-3"/>
                <w:sz w:val="20"/>
                <w:szCs w:val="20"/>
              </w:rPr>
              <w:t>o</w:t>
            </w:r>
            <w:r w:rsidRPr="00450122">
              <w:rPr>
                <w:rFonts w:asciiTheme="minorHAnsi" w:hAnsiTheme="minorHAnsi" w:cstheme="minorHAnsi"/>
                <w:b/>
                <w:bCs/>
                <w:color w:val="231F20"/>
                <w:sz w:val="20"/>
                <w:szCs w:val="20"/>
              </w:rPr>
              <w:t xml:space="preserve">vní </w:t>
            </w:r>
            <w:r w:rsidRPr="00450122">
              <w:rPr>
                <w:rFonts w:asciiTheme="minorHAnsi" w:hAnsiTheme="minorHAnsi" w:cstheme="minorHAnsi"/>
                <w:b/>
                <w:bCs/>
                <w:color w:val="231F20"/>
                <w:spacing w:val="-2"/>
                <w:sz w:val="20"/>
                <w:szCs w:val="20"/>
              </w:rPr>
              <w:t>z</w:t>
            </w:r>
            <w:r w:rsidRPr="00450122">
              <w:rPr>
                <w:rFonts w:asciiTheme="minorHAnsi" w:hAnsiTheme="minorHAnsi" w:cstheme="minorHAnsi"/>
                <w:b/>
                <w:bCs/>
                <w:color w:val="231F20"/>
                <w:sz w:val="20"/>
                <w:szCs w:val="20"/>
              </w:rPr>
              <w:t>ařa</w:t>
            </w:r>
            <w:r w:rsidRPr="00450122">
              <w:rPr>
                <w:rFonts w:asciiTheme="minorHAnsi" w:hAnsiTheme="minorHAnsi" w:cstheme="minorHAnsi"/>
                <w:b/>
                <w:bCs/>
                <w:color w:val="231F20"/>
                <w:spacing w:val="-2"/>
                <w:sz w:val="20"/>
                <w:szCs w:val="20"/>
              </w:rPr>
              <w:t>ze</w:t>
            </w:r>
            <w:r w:rsidRPr="00450122">
              <w:rPr>
                <w:rFonts w:asciiTheme="minorHAnsi" w:hAnsiTheme="minorHAnsi" w:cstheme="minorHAnsi"/>
                <w:b/>
                <w:bCs/>
                <w:color w:val="231F20"/>
                <w:spacing w:val="-1"/>
                <w:sz w:val="20"/>
                <w:szCs w:val="20"/>
              </w:rPr>
              <w:t>n</w:t>
            </w:r>
            <w:r w:rsidRPr="00450122">
              <w:rPr>
                <w:rFonts w:asciiTheme="minorHAnsi" w:hAnsiTheme="minorHAnsi" w:cstheme="minorHAnsi"/>
                <w:b/>
                <w:bCs/>
                <w:color w:val="231F20"/>
                <w:sz w:val="20"/>
                <w:szCs w:val="20"/>
              </w:rPr>
              <w:t>í:</w:t>
            </w:r>
          </w:p>
        </w:tc>
        <w:tc>
          <w:tcPr>
            <w:tcW w:w="5216" w:type="dxa"/>
            <w:tcBorders>
              <w:top w:val="single" w:sz="4" w:space="0" w:color="231F20"/>
              <w:left w:val="single" w:sz="4" w:space="0" w:color="231F20"/>
              <w:bottom w:val="single" w:sz="4" w:space="0" w:color="231F20"/>
              <w:right w:val="single" w:sz="4" w:space="0" w:color="231F20"/>
            </w:tcBorders>
          </w:tcPr>
          <w:p w:rsidR="00450122" w:rsidRPr="00450122" w:rsidRDefault="00450122" w:rsidP="00450122">
            <w:pPr>
              <w:rPr>
                <w:rFonts w:asciiTheme="minorHAnsi" w:hAnsiTheme="minorHAnsi" w:cstheme="minorHAnsi"/>
                <w:sz w:val="20"/>
                <w:szCs w:val="20"/>
              </w:rPr>
            </w:pPr>
          </w:p>
        </w:tc>
      </w:tr>
      <w:tr w:rsidR="00450122" w:rsidRPr="00450122" w:rsidTr="00450122">
        <w:trPr>
          <w:trHeight w:hRule="exact" w:val="756"/>
        </w:trPr>
        <w:tc>
          <w:tcPr>
            <w:tcW w:w="4067" w:type="dxa"/>
            <w:tcBorders>
              <w:top w:val="single" w:sz="4" w:space="0" w:color="231F20"/>
              <w:left w:val="single" w:sz="12" w:space="0" w:color="231F20"/>
              <w:bottom w:val="single" w:sz="4" w:space="0" w:color="231F20"/>
              <w:right w:val="single" w:sz="4" w:space="0" w:color="231F20"/>
            </w:tcBorders>
          </w:tcPr>
          <w:p w:rsidR="00450122" w:rsidRPr="00450122" w:rsidRDefault="00450122" w:rsidP="00450122">
            <w:pPr>
              <w:pStyle w:val="TableParagraph"/>
              <w:kinsoku w:val="0"/>
              <w:overflowPunct w:val="0"/>
              <w:spacing w:before="6" w:line="110" w:lineRule="exact"/>
              <w:rPr>
                <w:rFonts w:asciiTheme="minorHAnsi" w:hAnsiTheme="minorHAnsi" w:cstheme="minorHAnsi"/>
                <w:sz w:val="20"/>
                <w:szCs w:val="20"/>
              </w:rPr>
            </w:pPr>
          </w:p>
          <w:p w:rsidR="00450122" w:rsidRPr="00450122" w:rsidRDefault="00450122" w:rsidP="00450122">
            <w:pPr>
              <w:pStyle w:val="TableParagraph"/>
              <w:kinsoku w:val="0"/>
              <w:overflowPunct w:val="0"/>
              <w:spacing w:line="252" w:lineRule="exact"/>
              <w:ind w:left="93" w:right="101"/>
              <w:rPr>
                <w:rFonts w:asciiTheme="minorHAnsi" w:hAnsiTheme="minorHAnsi" w:cstheme="minorHAnsi"/>
                <w:sz w:val="20"/>
                <w:szCs w:val="20"/>
              </w:rPr>
            </w:pPr>
            <w:r w:rsidRPr="00450122">
              <w:rPr>
                <w:rFonts w:asciiTheme="minorHAnsi" w:hAnsiTheme="minorHAnsi" w:cstheme="minorHAnsi"/>
                <w:b/>
                <w:bCs/>
                <w:color w:val="231F20"/>
                <w:spacing w:val="1"/>
                <w:sz w:val="20"/>
                <w:szCs w:val="20"/>
              </w:rPr>
              <w:t>P</w:t>
            </w:r>
            <w:r w:rsidRPr="00450122">
              <w:rPr>
                <w:rFonts w:asciiTheme="minorHAnsi" w:hAnsiTheme="minorHAnsi" w:cstheme="minorHAnsi"/>
                <w:b/>
                <w:bCs/>
                <w:color w:val="231F20"/>
                <w:sz w:val="20"/>
                <w:szCs w:val="20"/>
              </w:rPr>
              <w:t>o</w:t>
            </w:r>
            <w:r w:rsidRPr="00450122">
              <w:rPr>
                <w:rFonts w:asciiTheme="minorHAnsi" w:hAnsiTheme="minorHAnsi" w:cstheme="minorHAnsi"/>
                <w:b/>
                <w:bCs/>
                <w:color w:val="231F20"/>
                <w:spacing w:val="-2"/>
                <w:sz w:val="20"/>
                <w:szCs w:val="20"/>
              </w:rPr>
              <w:t>č</w:t>
            </w:r>
            <w:r w:rsidRPr="00450122">
              <w:rPr>
                <w:rFonts w:asciiTheme="minorHAnsi" w:hAnsiTheme="minorHAnsi" w:cstheme="minorHAnsi"/>
                <w:b/>
                <w:bCs/>
                <w:color w:val="231F20"/>
                <w:sz w:val="20"/>
                <w:szCs w:val="20"/>
              </w:rPr>
              <w:t>et</w:t>
            </w:r>
            <w:r w:rsidRPr="00450122">
              <w:rPr>
                <w:rFonts w:asciiTheme="minorHAnsi" w:hAnsiTheme="minorHAnsi" w:cstheme="minorHAnsi"/>
                <w:b/>
                <w:bCs/>
                <w:color w:val="231F20"/>
                <w:spacing w:val="5"/>
                <w:sz w:val="20"/>
                <w:szCs w:val="20"/>
              </w:rPr>
              <w:t xml:space="preserve"> </w:t>
            </w:r>
            <w:r w:rsidRPr="00450122">
              <w:rPr>
                <w:rFonts w:asciiTheme="minorHAnsi" w:hAnsiTheme="minorHAnsi" w:cstheme="minorHAnsi"/>
                <w:b/>
                <w:bCs/>
                <w:color w:val="231F20"/>
                <w:sz w:val="20"/>
                <w:szCs w:val="20"/>
              </w:rPr>
              <w:t>l</w:t>
            </w:r>
            <w:r w:rsidRPr="00450122">
              <w:rPr>
                <w:rFonts w:asciiTheme="minorHAnsi" w:hAnsiTheme="minorHAnsi" w:cstheme="minorHAnsi"/>
                <w:b/>
                <w:bCs/>
                <w:color w:val="231F20"/>
                <w:spacing w:val="-2"/>
                <w:sz w:val="20"/>
                <w:szCs w:val="20"/>
              </w:rPr>
              <w:t>e</w:t>
            </w:r>
            <w:r w:rsidRPr="00450122">
              <w:rPr>
                <w:rFonts w:asciiTheme="minorHAnsi" w:hAnsiTheme="minorHAnsi" w:cstheme="minorHAnsi"/>
                <w:b/>
                <w:bCs/>
                <w:color w:val="231F20"/>
                <w:sz w:val="20"/>
                <w:szCs w:val="20"/>
              </w:rPr>
              <w:t>t</w:t>
            </w:r>
            <w:r w:rsidRPr="00450122">
              <w:rPr>
                <w:rFonts w:asciiTheme="minorHAnsi" w:hAnsiTheme="minorHAnsi" w:cstheme="minorHAnsi"/>
                <w:b/>
                <w:bCs/>
                <w:color w:val="231F20"/>
                <w:spacing w:val="7"/>
                <w:sz w:val="20"/>
                <w:szCs w:val="20"/>
              </w:rPr>
              <w:t xml:space="preserve"> </w:t>
            </w:r>
            <w:r w:rsidRPr="00450122">
              <w:rPr>
                <w:rFonts w:asciiTheme="minorHAnsi" w:hAnsiTheme="minorHAnsi" w:cstheme="minorHAnsi"/>
                <w:b/>
                <w:bCs/>
                <w:color w:val="231F20"/>
                <w:sz w:val="20"/>
                <w:szCs w:val="20"/>
              </w:rPr>
              <w:t>odbor</w:t>
            </w:r>
            <w:r w:rsidRPr="00450122">
              <w:rPr>
                <w:rFonts w:asciiTheme="minorHAnsi" w:hAnsiTheme="minorHAnsi" w:cstheme="minorHAnsi"/>
                <w:b/>
                <w:bCs/>
                <w:color w:val="231F20"/>
                <w:spacing w:val="-3"/>
                <w:sz w:val="20"/>
                <w:szCs w:val="20"/>
              </w:rPr>
              <w:t>n</w:t>
            </w:r>
            <w:r w:rsidRPr="00450122">
              <w:rPr>
                <w:rFonts w:asciiTheme="minorHAnsi" w:hAnsiTheme="minorHAnsi" w:cstheme="minorHAnsi"/>
                <w:b/>
                <w:bCs/>
                <w:color w:val="231F20"/>
                <w:sz w:val="20"/>
                <w:szCs w:val="20"/>
              </w:rPr>
              <w:t>é</w:t>
            </w:r>
            <w:r w:rsidRPr="00450122">
              <w:rPr>
                <w:rFonts w:asciiTheme="minorHAnsi" w:hAnsiTheme="minorHAnsi" w:cstheme="minorHAnsi"/>
                <w:b/>
                <w:bCs/>
                <w:color w:val="231F20"/>
                <w:spacing w:val="7"/>
                <w:sz w:val="20"/>
                <w:szCs w:val="20"/>
              </w:rPr>
              <w:t xml:space="preserve"> </w:t>
            </w:r>
            <w:r w:rsidRPr="00450122">
              <w:rPr>
                <w:rFonts w:asciiTheme="minorHAnsi" w:hAnsiTheme="minorHAnsi" w:cstheme="minorHAnsi"/>
                <w:b/>
                <w:bCs/>
                <w:color w:val="231F20"/>
                <w:sz w:val="20"/>
                <w:szCs w:val="20"/>
              </w:rPr>
              <w:t>pra</w:t>
            </w:r>
            <w:r w:rsidRPr="00450122">
              <w:rPr>
                <w:rFonts w:asciiTheme="minorHAnsi" w:hAnsiTheme="minorHAnsi" w:cstheme="minorHAnsi"/>
                <w:b/>
                <w:bCs/>
                <w:color w:val="231F20"/>
                <w:spacing w:val="-3"/>
                <w:sz w:val="20"/>
                <w:szCs w:val="20"/>
              </w:rPr>
              <w:t>x</w:t>
            </w:r>
            <w:r w:rsidRPr="00450122">
              <w:rPr>
                <w:rFonts w:asciiTheme="minorHAnsi" w:hAnsiTheme="minorHAnsi" w:cstheme="minorHAnsi"/>
                <w:b/>
                <w:bCs/>
                <w:color w:val="231F20"/>
                <w:sz w:val="20"/>
                <w:szCs w:val="20"/>
              </w:rPr>
              <w:t>e</w:t>
            </w:r>
            <w:r w:rsidRPr="00450122">
              <w:rPr>
                <w:rFonts w:asciiTheme="minorHAnsi" w:hAnsiTheme="minorHAnsi" w:cstheme="minorHAnsi"/>
                <w:b/>
                <w:bCs/>
                <w:color w:val="231F20"/>
                <w:spacing w:val="8"/>
                <w:sz w:val="20"/>
                <w:szCs w:val="20"/>
              </w:rPr>
              <w:t xml:space="preserve"> </w:t>
            </w:r>
            <w:r w:rsidRPr="00450122">
              <w:rPr>
                <w:rFonts w:asciiTheme="minorHAnsi" w:hAnsiTheme="minorHAnsi" w:cstheme="minorHAnsi"/>
                <w:color w:val="231F20"/>
                <w:spacing w:val="-2"/>
                <w:sz w:val="20"/>
                <w:szCs w:val="20"/>
              </w:rPr>
              <w:t>(</w:t>
            </w:r>
            <w:r w:rsidRPr="00450122">
              <w:rPr>
                <w:rFonts w:asciiTheme="minorHAnsi" w:hAnsiTheme="minorHAnsi" w:cstheme="minorHAnsi"/>
                <w:color w:val="231F20"/>
                <w:sz w:val="20"/>
                <w:szCs w:val="20"/>
              </w:rPr>
              <w:t>v</w:t>
            </w:r>
            <w:r w:rsidRPr="00450122">
              <w:rPr>
                <w:rFonts w:asciiTheme="minorHAnsi" w:hAnsiTheme="minorHAnsi" w:cstheme="minorHAnsi"/>
                <w:color w:val="231F20"/>
                <w:spacing w:val="6"/>
                <w:sz w:val="20"/>
                <w:szCs w:val="20"/>
              </w:rPr>
              <w:t xml:space="preserve"> </w:t>
            </w:r>
            <w:r w:rsidRPr="00450122">
              <w:rPr>
                <w:rFonts w:asciiTheme="minorHAnsi" w:hAnsiTheme="minorHAnsi" w:cstheme="minorHAnsi"/>
                <w:color w:val="231F20"/>
                <w:sz w:val="20"/>
                <w:szCs w:val="20"/>
              </w:rPr>
              <w:t>oblas</w:t>
            </w:r>
            <w:r w:rsidRPr="00450122">
              <w:rPr>
                <w:rFonts w:asciiTheme="minorHAnsi" w:hAnsiTheme="minorHAnsi" w:cstheme="minorHAnsi"/>
                <w:color w:val="231F20"/>
                <w:spacing w:val="-2"/>
                <w:sz w:val="20"/>
                <w:szCs w:val="20"/>
              </w:rPr>
              <w:t>t</w:t>
            </w:r>
            <w:r w:rsidRPr="00450122">
              <w:rPr>
                <w:rFonts w:asciiTheme="minorHAnsi" w:hAnsiTheme="minorHAnsi" w:cstheme="minorHAnsi"/>
                <w:color w:val="231F20"/>
                <w:sz w:val="20"/>
                <w:szCs w:val="20"/>
              </w:rPr>
              <w:t>i,</w:t>
            </w:r>
            <w:r w:rsidRPr="00450122">
              <w:rPr>
                <w:rFonts w:asciiTheme="minorHAnsi" w:hAnsiTheme="minorHAnsi" w:cstheme="minorHAnsi"/>
                <w:color w:val="231F20"/>
                <w:spacing w:val="5"/>
                <w:sz w:val="20"/>
                <w:szCs w:val="20"/>
              </w:rPr>
              <w:t xml:space="preserve"> </w:t>
            </w:r>
            <w:r w:rsidRPr="00450122">
              <w:rPr>
                <w:rFonts w:asciiTheme="minorHAnsi" w:hAnsiTheme="minorHAnsi" w:cstheme="minorHAnsi"/>
                <w:color w:val="231F20"/>
                <w:sz w:val="20"/>
                <w:szCs w:val="20"/>
              </w:rPr>
              <w:t>ja</w:t>
            </w:r>
            <w:r w:rsidRPr="00450122">
              <w:rPr>
                <w:rFonts w:asciiTheme="minorHAnsi" w:hAnsiTheme="minorHAnsi" w:cstheme="minorHAnsi"/>
                <w:color w:val="231F20"/>
                <w:spacing w:val="-2"/>
                <w:sz w:val="20"/>
                <w:szCs w:val="20"/>
              </w:rPr>
              <w:t>k</w:t>
            </w:r>
            <w:r w:rsidRPr="00450122">
              <w:rPr>
                <w:rFonts w:asciiTheme="minorHAnsi" w:hAnsiTheme="minorHAnsi" w:cstheme="minorHAnsi"/>
                <w:color w:val="231F20"/>
                <w:sz w:val="20"/>
                <w:szCs w:val="20"/>
              </w:rPr>
              <w:t>á</w:t>
            </w:r>
            <w:r w:rsidRPr="00450122">
              <w:rPr>
                <w:rFonts w:asciiTheme="minorHAnsi" w:hAnsiTheme="minorHAnsi" w:cstheme="minorHAnsi"/>
                <w:color w:val="231F20"/>
                <w:spacing w:val="5"/>
                <w:sz w:val="20"/>
                <w:szCs w:val="20"/>
              </w:rPr>
              <w:t xml:space="preserve"> </w:t>
            </w:r>
            <w:r w:rsidRPr="00450122">
              <w:rPr>
                <w:rFonts w:asciiTheme="minorHAnsi" w:hAnsiTheme="minorHAnsi" w:cstheme="minorHAnsi"/>
                <w:color w:val="231F20"/>
                <w:spacing w:val="3"/>
                <w:sz w:val="20"/>
                <w:szCs w:val="20"/>
              </w:rPr>
              <w:t>j</w:t>
            </w:r>
            <w:r w:rsidRPr="00450122">
              <w:rPr>
                <w:rFonts w:asciiTheme="minorHAnsi" w:hAnsiTheme="minorHAnsi" w:cstheme="minorHAnsi"/>
                <w:color w:val="231F20"/>
                <w:sz w:val="20"/>
                <w:szCs w:val="20"/>
              </w:rPr>
              <w:t>e po</w:t>
            </w:r>
            <w:r w:rsidRPr="00450122">
              <w:rPr>
                <w:rFonts w:asciiTheme="minorHAnsi" w:hAnsiTheme="minorHAnsi" w:cstheme="minorHAnsi"/>
                <w:color w:val="231F20"/>
                <w:spacing w:val="-2"/>
                <w:sz w:val="20"/>
                <w:szCs w:val="20"/>
              </w:rPr>
              <w:t>ž</w:t>
            </w:r>
            <w:r w:rsidRPr="00450122">
              <w:rPr>
                <w:rFonts w:asciiTheme="minorHAnsi" w:hAnsiTheme="minorHAnsi" w:cstheme="minorHAnsi"/>
                <w:color w:val="231F20"/>
                <w:sz w:val="20"/>
                <w:szCs w:val="20"/>
              </w:rPr>
              <w:t>ado</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z w:val="20"/>
                <w:szCs w:val="20"/>
              </w:rPr>
              <w:t xml:space="preserve">ána pro </w:t>
            </w:r>
            <w:r w:rsidRPr="00450122">
              <w:rPr>
                <w:rFonts w:asciiTheme="minorHAnsi" w:hAnsiTheme="minorHAnsi" w:cstheme="minorHAnsi"/>
                <w:color w:val="231F20"/>
                <w:spacing w:val="-3"/>
                <w:sz w:val="20"/>
                <w:szCs w:val="20"/>
              </w:rPr>
              <w:t>p</w:t>
            </w:r>
            <w:r w:rsidRPr="00450122">
              <w:rPr>
                <w:rFonts w:asciiTheme="minorHAnsi" w:hAnsiTheme="minorHAnsi" w:cstheme="minorHAnsi"/>
                <w:color w:val="231F20"/>
                <w:sz w:val="20"/>
                <w:szCs w:val="20"/>
              </w:rPr>
              <w:t>ro</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á</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ání</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z w:val="20"/>
                <w:szCs w:val="20"/>
              </w:rPr>
              <w:t>k</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1"/>
                <w:sz w:val="20"/>
                <w:szCs w:val="20"/>
              </w:rPr>
              <w:t>l</w:t>
            </w:r>
            <w:r w:rsidRPr="00450122">
              <w:rPr>
                <w:rFonts w:asciiTheme="minorHAnsi" w:hAnsiTheme="minorHAnsi" w:cstheme="minorHAnsi"/>
                <w:color w:val="231F20"/>
                <w:sz w:val="20"/>
                <w:szCs w:val="20"/>
              </w:rPr>
              <w:t>i</w:t>
            </w:r>
            <w:r w:rsidRPr="00450122">
              <w:rPr>
                <w:rFonts w:asciiTheme="minorHAnsi" w:hAnsiTheme="minorHAnsi" w:cstheme="minorHAnsi"/>
                <w:color w:val="231F20"/>
                <w:spacing w:val="-2"/>
                <w:sz w:val="20"/>
                <w:szCs w:val="20"/>
              </w:rPr>
              <w:t>f</w:t>
            </w:r>
            <w:r w:rsidRPr="00450122">
              <w:rPr>
                <w:rFonts w:asciiTheme="minorHAnsi" w:hAnsiTheme="minorHAnsi" w:cstheme="minorHAnsi"/>
                <w:color w:val="231F20"/>
                <w:sz w:val="20"/>
                <w:szCs w:val="20"/>
              </w:rPr>
              <w:t>i</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ace)</w:t>
            </w:r>
            <w:r w:rsidRPr="00450122">
              <w:rPr>
                <w:rFonts w:asciiTheme="minorHAnsi" w:hAnsiTheme="minorHAnsi" w:cstheme="minorHAnsi"/>
                <w:b/>
                <w:bCs/>
                <w:color w:val="231F20"/>
                <w:sz w:val="20"/>
                <w:szCs w:val="20"/>
              </w:rPr>
              <w:t>:</w:t>
            </w:r>
          </w:p>
        </w:tc>
        <w:tc>
          <w:tcPr>
            <w:tcW w:w="5216" w:type="dxa"/>
            <w:tcBorders>
              <w:top w:val="single" w:sz="4" w:space="0" w:color="231F20"/>
              <w:left w:val="single" w:sz="4" w:space="0" w:color="231F20"/>
              <w:bottom w:val="single" w:sz="4" w:space="0" w:color="231F20"/>
              <w:right w:val="single" w:sz="4" w:space="0" w:color="231F20"/>
            </w:tcBorders>
          </w:tcPr>
          <w:p w:rsidR="00450122" w:rsidRPr="00450122" w:rsidRDefault="00450122" w:rsidP="00450122">
            <w:pPr>
              <w:rPr>
                <w:rFonts w:asciiTheme="minorHAnsi" w:hAnsiTheme="minorHAnsi" w:cstheme="minorHAnsi"/>
                <w:sz w:val="20"/>
                <w:szCs w:val="20"/>
              </w:rPr>
            </w:pPr>
          </w:p>
        </w:tc>
      </w:tr>
      <w:tr w:rsidR="00450122" w:rsidRPr="00450122" w:rsidTr="00450122">
        <w:trPr>
          <w:trHeight w:hRule="exact" w:val="766"/>
        </w:trPr>
        <w:tc>
          <w:tcPr>
            <w:tcW w:w="4067" w:type="dxa"/>
            <w:tcBorders>
              <w:top w:val="single" w:sz="4" w:space="0" w:color="231F20"/>
              <w:left w:val="single" w:sz="12" w:space="0" w:color="231F20"/>
              <w:bottom w:val="single" w:sz="12" w:space="0" w:color="231F20"/>
              <w:right w:val="single" w:sz="4" w:space="0" w:color="231F20"/>
            </w:tcBorders>
          </w:tcPr>
          <w:p w:rsidR="00450122" w:rsidRPr="00450122" w:rsidRDefault="00450122" w:rsidP="00450122">
            <w:pPr>
              <w:pStyle w:val="TableParagraph"/>
              <w:kinsoku w:val="0"/>
              <w:overflowPunct w:val="0"/>
              <w:spacing w:before="4" w:line="120" w:lineRule="exact"/>
              <w:rPr>
                <w:rFonts w:asciiTheme="minorHAnsi" w:hAnsiTheme="minorHAnsi" w:cstheme="minorHAnsi"/>
                <w:sz w:val="20"/>
                <w:szCs w:val="20"/>
              </w:rPr>
            </w:pPr>
          </w:p>
          <w:p w:rsidR="00450122" w:rsidRPr="00450122" w:rsidRDefault="00450122" w:rsidP="00450122">
            <w:pPr>
              <w:pStyle w:val="TableParagraph"/>
              <w:kinsoku w:val="0"/>
              <w:overflowPunct w:val="0"/>
              <w:spacing w:line="248" w:lineRule="exact"/>
              <w:ind w:left="93" w:right="102"/>
              <w:rPr>
                <w:rFonts w:asciiTheme="minorHAnsi" w:hAnsiTheme="minorHAnsi" w:cstheme="minorHAnsi"/>
                <w:sz w:val="20"/>
                <w:szCs w:val="20"/>
              </w:rPr>
            </w:pPr>
            <w:proofErr w:type="gramStart"/>
            <w:r w:rsidRPr="00450122">
              <w:rPr>
                <w:rFonts w:asciiTheme="minorHAnsi" w:hAnsiTheme="minorHAnsi" w:cstheme="minorHAnsi"/>
                <w:b/>
                <w:bCs/>
                <w:color w:val="231F20"/>
                <w:spacing w:val="-2"/>
                <w:sz w:val="20"/>
                <w:szCs w:val="20"/>
              </w:rPr>
              <w:t>R</w:t>
            </w:r>
            <w:r w:rsidRPr="00450122">
              <w:rPr>
                <w:rFonts w:asciiTheme="minorHAnsi" w:hAnsiTheme="minorHAnsi" w:cstheme="minorHAnsi"/>
                <w:b/>
                <w:bCs/>
                <w:color w:val="231F20"/>
                <w:spacing w:val="-1"/>
                <w:sz w:val="20"/>
                <w:szCs w:val="20"/>
              </w:rPr>
              <w:t>o</w:t>
            </w:r>
            <w:r w:rsidRPr="00450122">
              <w:rPr>
                <w:rFonts w:asciiTheme="minorHAnsi" w:hAnsiTheme="minorHAnsi" w:cstheme="minorHAnsi"/>
                <w:b/>
                <w:bCs/>
                <w:color w:val="231F20"/>
                <w:sz w:val="20"/>
                <w:szCs w:val="20"/>
              </w:rPr>
              <w:t xml:space="preserve">le  </w:t>
            </w:r>
            <w:r w:rsidRPr="00450122">
              <w:rPr>
                <w:rFonts w:asciiTheme="minorHAnsi" w:hAnsiTheme="minorHAnsi" w:cstheme="minorHAnsi"/>
                <w:b/>
                <w:bCs/>
                <w:color w:val="231F20"/>
                <w:spacing w:val="27"/>
                <w:sz w:val="20"/>
                <w:szCs w:val="20"/>
              </w:rPr>
              <w:t xml:space="preserve"> </w:t>
            </w:r>
            <w:r w:rsidRPr="00450122">
              <w:rPr>
                <w:rFonts w:asciiTheme="minorHAnsi" w:hAnsiTheme="minorHAnsi" w:cstheme="minorHAnsi"/>
                <w:b/>
                <w:bCs/>
                <w:color w:val="231F20"/>
                <w:spacing w:val="-2"/>
                <w:sz w:val="20"/>
                <w:szCs w:val="20"/>
              </w:rPr>
              <w:t>z</w:t>
            </w:r>
            <w:r w:rsidRPr="00450122">
              <w:rPr>
                <w:rFonts w:asciiTheme="minorHAnsi" w:hAnsiTheme="minorHAnsi" w:cstheme="minorHAnsi"/>
                <w:b/>
                <w:bCs/>
                <w:color w:val="231F20"/>
                <w:sz w:val="20"/>
                <w:szCs w:val="20"/>
              </w:rPr>
              <w:t>amě</w:t>
            </w:r>
            <w:r w:rsidRPr="00450122">
              <w:rPr>
                <w:rFonts w:asciiTheme="minorHAnsi" w:hAnsiTheme="minorHAnsi" w:cstheme="minorHAnsi"/>
                <w:b/>
                <w:bCs/>
                <w:color w:val="231F20"/>
                <w:spacing w:val="-2"/>
                <w:sz w:val="20"/>
                <w:szCs w:val="20"/>
              </w:rPr>
              <w:t>s</w:t>
            </w:r>
            <w:r w:rsidRPr="00450122">
              <w:rPr>
                <w:rFonts w:asciiTheme="minorHAnsi" w:hAnsiTheme="minorHAnsi" w:cstheme="minorHAnsi"/>
                <w:b/>
                <w:bCs/>
                <w:color w:val="231F20"/>
                <w:sz w:val="20"/>
                <w:szCs w:val="20"/>
              </w:rPr>
              <w:t>t</w:t>
            </w:r>
            <w:r w:rsidRPr="00450122">
              <w:rPr>
                <w:rFonts w:asciiTheme="minorHAnsi" w:hAnsiTheme="minorHAnsi" w:cstheme="minorHAnsi"/>
                <w:b/>
                <w:bCs/>
                <w:color w:val="231F20"/>
                <w:spacing w:val="-1"/>
                <w:sz w:val="20"/>
                <w:szCs w:val="20"/>
              </w:rPr>
              <w:t>nav</w:t>
            </w:r>
            <w:r w:rsidRPr="00450122">
              <w:rPr>
                <w:rFonts w:asciiTheme="minorHAnsi" w:hAnsiTheme="minorHAnsi" w:cstheme="minorHAnsi"/>
                <w:b/>
                <w:bCs/>
                <w:color w:val="231F20"/>
                <w:spacing w:val="-3"/>
                <w:sz w:val="20"/>
                <w:szCs w:val="20"/>
              </w:rPr>
              <w:t>a</w:t>
            </w:r>
            <w:r w:rsidRPr="00450122">
              <w:rPr>
                <w:rFonts w:asciiTheme="minorHAnsi" w:hAnsiTheme="minorHAnsi" w:cstheme="minorHAnsi"/>
                <w:b/>
                <w:bCs/>
                <w:color w:val="231F20"/>
                <w:spacing w:val="-1"/>
                <w:sz w:val="20"/>
                <w:szCs w:val="20"/>
              </w:rPr>
              <w:t>tel</w:t>
            </w:r>
            <w:r w:rsidRPr="00450122">
              <w:rPr>
                <w:rFonts w:asciiTheme="minorHAnsi" w:hAnsiTheme="minorHAnsi" w:cstheme="minorHAnsi"/>
                <w:b/>
                <w:bCs/>
                <w:color w:val="231F20"/>
                <w:sz w:val="20"/>
                <w:szCs w:val="20"/>
              </w:rPr>
              <w:t>e</w:t>
            </w:r>
            <w:proofErr w:type="gramEnd"/>
            <w:r w:rsidRPr="00450122">
              <w:rPr>
                <w:rFonts w:asciiTheme="minorHAnsi" w:hAnsiTheme="minorHAnsi" w:cstheme="minorHAnsi"/>
                <w:b/>
                <w:bCs/>
                <w:color w:val="231F20"/>
                <w:sz w:val="20"/>
                <w:szCs w:val="20"/>
              </w:rPr>
              <w:t xml:space="preserve">  </w:t>
            </w:r>
            <w:r w:rsidRPr="00450122">
              <w:rPr>
                <w:rFonts w:asciiTheme="minorHAnsi" w:hAnsiTheme="minorHAnsi" w:cstheme="minorHAnsi"/>
                <w:b/>
                <w:bCs/>
                <w:color w:val="231F20"/>
                <w:spacing w:val="27"/>
                <w:sz w:val="20"/>
                <w:szCs w:val="20"/>
              </w:rPr>
              <w:t xml:space="preserve"> </w:t>
            </w:r>
            <w:r w:rsidRPr="00450122">
              <w:rPr>
                <w:rFonts w:asciiTheme="minorHAnsi" w:hAnsiTheme="minorHAnsi" w:cstheme="minorHAnsi"/>
                <w:b/>
                <w:bCs/>
                <w:color w:val="231F20"/>
                <w:spacing w:val="-1"/>
                <w:sz w:val="20"/>
                <w:szCs w:val="20"/>
              </w:rPr>
              <w:t>p</w:t>
            </w:r>
            <w:r w:rsidRPr="00450122">
              <w:rPr>
                <w:rFonts w:asciiTheme="minorHAnsi" w:hAnsiTheme="minorHAnsi" w:cstheme="minorHAnsi"/>
                <w:b/>
                <w:bCs/>
                <w:color w:val="231F20"/>
                <w:sz w:val="20"/>
                <w:szCs w:val="20"/>
              </w:rPr>
              <w:t xml:space="preserve">ři  </w:t>
            </w:r>
            <w:r w:rsidRPr="00450122">
              <w:rPr>
                <w:rFonts w:asciiTheme="minorHAnsi" w:hAnsiTheme="minorHAnsi" w:cstheme="minorHAnsi"/>
                <w:b/>
                <w:bCs/>
                <w:color w:val="231F20"/>
                <w:spacing w:val="27"/>
                <w:sz w:val="20"/>
                <w:szCs w:val="20"/>
              </w:rPr>
              <w:t xml:space="preserve"> </w:t>
            </w:r>
            <w:r w:rsidRPr="00450122">
              <w:rPr>
                <w:rFonts w:asciiTheme="minorHAnsi" w:hAnsiTheme="minorHAnsi" w:cstheme="minorHAnsi"/>
                <w:b/>
                <w:bCs/>
                <w:color w:val="231F20"/>
                <w:sz w:val="20"/>
                <w:szCs w:val="20"/>
              </w:rPr>
              <w:t>pl</w:t>
            </w:r>
            <w:r w:rsidRPr="00450122">
              <w:rPr>
                <w:rFonts w:asciiTheme="minorHAnsi" w:hAnsiTheme="minorHAnsi" w:cstheme="minorHAnsi"/>
                <w:b/>
                <w:bCs/>
                <w:color w:val="231F20"/>
                <w:spacing w:val="-1"/>
                <w:sz w:val="20"/>
                <w:szCs w:val="20"/>
              </w:rPr>
              <w:t>n</w:t>
            </w:r>
            <w:r w:rsidRPr="00450122">
              <w:rPr>
                <w:rFonts w:asciiTheme="minorHAnsi" w:hAnsiTheme="minorHAnsi" w:cstheme="minorHAnsi"/>
                <w:b/>
                <w:bCs/>
                <w:color w:val="231F20"/>
                <w:sz w:val="20"/>
                <w:szCs w:val="20"/>
              </w:rPr>
              <w:t>ě</w:t>
            </w:r>
            <w:r w:rsidRPr="00450122">
              <w:rPr>
                <w:rFonts w:asciiTheme="minorHAnsi" w:hAnsiTheme="minorHAnsi" w:cstheme="minorHAnsi"/>
                <w:b/>
                <w:bCs/>
                <w:color w:val="231F20"/>
                <w:spacing w:val="-3"/>
                <w:sz w:val="20"/>
                <w:szCs w:val="20"/>
              </w:rPr>
              <w:t>n</w:t>
            </w:r>
            <w:r w:rsidRPr="00450122">
              <w:rPr>
                <w:rFonts w:asciiTheme="minorHAnsi" w:hAnsiTheme="minorHAnsi" w:cstheme="minorHAnsi"/>
                <w:b/>
                <w:bCs/>
                <w:color w:val="231F20"/>
                <w:sz w:val="20"/>
                <w:szCs w:val="20"/>
              </w:rPr>
              <w:t xml:space="preserve">í  </w:t>
            </w:r>
            <w:r w:rsidRPr="00450122">
              <w:rPr>
                <w:rFonts w:asciiTheme="minorHAnsi" w:hAnsiTheme="minorHAnsi" w:cstheme="minorHAnsi"/>
                <w:b/>
                <w:bCs/>
                <w:color w:val="231F20"/>
                <w:spacing w:val="27"/>
                <w:sz w:val="20"/>
                <w:szCs w:val="20"/>
              </w:rPr>
              <w:t xml:space="preserve"> </w:t>
            </w:r>
            <w:r w:rsidRPr="00450122">
              <w:rPr>
                <w:rFonts w:asciiTheme="minorHAnsi" w:hAnsiTheme="minorHAnsi" w:cstheme="minorHAnsi"/>
                <w:b/>
                <w:bCs/>
                <w:color w:val="231F20"/>
                <w:sz w:val="20"/>
                <w:szCs w:val="20"/>
              </w:rPr>
              <w:t>t</w:t>
            </w:r>
            <w:r w:rsidRPr="00450122">
              <w:rPr>
                <w:rFonts w:asciiTheme="minorHAnsi" w:hAnsiTheme="minorHAnsi" w:cstheme="minorHAnsi"/>
                <w:b/>
                <w:bCs/>
                <w:color w:val="231F20"/>
                <w:spacing w:val="-2"/>
                <w:sz w:val="20"/>
                <w:szCs w:val="20"/>
              </w:rPr>
              <w:t>é</w:t>
            </w:r>
            <w:r w:rsidRPr="00450122">
              <w:rPr>
                <w:rFonts w:asciiTheme="minorHAnsi" w:hAnsiTheme="minorHAnsi" w:cstheme="minorHAnsi"/>
                <w:b/>
                <w:bCs/>
                <w:color w:val="231F20"/>
                <w:sz w:val="20"/>
                <w:szCs w:val="20"/>
              </w:rPr>
              <w:t>to veř</w:t>
            </w:r>
            <w:r w:rsidRPr="00450122">
              <w:rPr>
                <w:rFonts w:asciiTheme="minorHAnsi" w:hAnsiTheme="minorHAnsi" w:cstheme="minorHAnsi"/>
                <w:b/>
                <w:bCs/>
                <w:color w:val="231F20"/>
                <w:spacing w:val="-3"/>
                <w:sz w:val="20"/>
                <w:szCs w:val="20"/>
              </w:rPr>
              <w:t>e</w:t>
            </w:r>
            <w:r w:rsidRPr="00450122">
              <w:rPr>
                <w:rFonts w:asciiTheme="minorHAnsi" w:hAnsiTheme="minorHAnsi" w:cstheme="minorHAnsi"/>
                <w:b/>
                <w:bCs/>
                <w:color w:val="231F20"/>
                <w:sz w:val="20"/>
                <w:szCs w:val="20"/>
              </w:rPr>
              <w:t>j</w:t>
            </w:r>
            <w:r w:rsidRPr="00450122">
              <w:rPr>
                <w:rFonts w:asciiTheme="minorHAnsi" w:hAnsiTheme="minorHAnsi" w:cstheme="minorHAnsi"/>
                <w:b/>
                <w:bCs/>
                <w:color w:val="231F20"/>
                <w:spacing w:val="-1"/>
                <w:sz w:val="20"/>
                <w:szCs w:val="20"/>
              </w:rPr>
              <w:t>n</w:t>
            </w:r>
            <w:r w:rsidRPr="00450122">
              <w:rPr>
                <w:rFonts w:asciiTheme="minorHAnsi" w:hAnsiTheme="minorHAnsi" w:cstheme="minorHAnsi"/>
                <w:b/>
                <w:bCs/>
                <w:color w:val="231F20"/>
                <w:sz w:val="20"/>
                <w:szCs w:val="20"/>
              </w:rPr>
              <w:t xml:space="preserve">é </w:t>
            </w:r>
            <w:r w:rsidRPr="00450122">
              <w:rPr>
                <w:rFonts w:asciiTheme="minorHAnsi" w:hAnsiTheme="minorHAnsi" w:cstheme="minorHAnsi"/>
                <w:b/>
                <w:bCs/>
                <w:color w:val="231F20"/>
                <w:spacing w:val="-3"/>
                <w:sz w:val="20"/>
                <w:szCs w:val="20"/>
              </w:rPr>
              <w:t>z</w:t>
            </w:r>
            <w:r w:rsidRPr="00450122">
              <w:rPr>
                <w:rFonts w:asciiTheme="minorHAnsi" w:hAnsiTheme="minorHAnsi" w:cstheme="minorHAnsi"/>
                <w:b/>
                <w:bCs/>
                <w:color w:val="231F20"/>
                <w:sz w:val="20"/>
                <w:szCs w:val="20"/>
              </w:rPr>
              <w:t>a</w:t>
            </w:r>
            <w:r w:rsidRPr="00450122">
              <w:rPr>
                <w:rFonts w:asciiTheme="minorHAnsi" w:hAnsiTheme="minorHAnsi" w:cstheme="minorHAnsi"/>
                <w:b/>
                <w:bCs/>
                <w:color w:val="231F20"/>
                <w:spacing w:val="-1"/>
                <w:sz w:val="20"/>
                <w:szCs w:val="20"/>
              </w:rPr>
              <w:t>k</w:t>
            </w:r>
            <w:r w:rsidRPr="00450122">
              <w:rPr>
                <w:rFonts w:asciiTheme="minorHAnsi" w:hAnsiTheme="minorHAnsi" w:cstheme="minorHAnsi"/>
                <w:b/>
                <w:bCs/>
                <w:color w:val="231F20"/>
                <w:sz w:val="20"/>
                <w:szCs w:val="20"/>
              </w:rPr>
              <w:t>á</w:t>
            </w:r>
            <w:r w:rsidRPr="00450122">
              <w:rPr>
                <w:rFonts w:asciiTheme="minorHAnsi" w:hAnsiTheme="minorHAnsi" w:cstheme="minorHAnsi"/>
                <w:b/>
                <w:bCs/>
                <w:color w:val="231F20"/>
                <w:spacing w:val="-3"/>
                <w:sz w:val="20"/>
                <w:szCs w:val="20"/>
              </w:rPr>
              <w:t>z</w:t>
            </w:r>
            <w:r w:rsidRPr="00450122">
              <w:rPr>
                <w:rFonts w:asciiTheme="minorHAnsi" w:hAnsiTheme="minorHAnsi" w:cstheme="minorHAnsi"/>
                <w:b/>
                <w:bCs/>
                <w:color w:val="231F20"/>
                <w:spacing w:val="-1"/>
                <w:sz w:val="20"/>
                <w:szCs w:val="20"/>
              </w:rPr>
              <w:t>k</w:t>
            </w:r>
            <w:r w:rsidRPr="00450122">
              <w:rPr>
                <w:rFonts w:asciiTheme="minorHAnsi" w:hAnsiTheme="minorHAnsi" w:cstheme="minorHAnsi"/>
                <w:b/>
                <w:bCs/>
                <w:color w:val="231F20"/>
                <w:sz w:val="20"/>
                <w:szCs w:val="20"/>
              </w:rPr>
              <w:t xml:space="preserve">y </w:t>
            </w:r>
            <w:r w:rsidRPr="00450122">
              <w:rPr>
                <w:rFonts w:asciiTheme="minorHAnsi" w:hAnsiTheme="minorHAnsi" w:cstheme="minorHAnsi"/>
                <w:color w:val="231F20"/>
                <w:sz w:val="20"/>
                <w:szCs w:val="20"/>
              </w:rPr>
              <w:t>(p</w:t>
            </w:r>
            <w:r w:rsidRPr="00450122">
              <w:rPr>
                <w:rFonts w:asciiTheme="minorHAnsi" w:hAnsiTheme="minorHAnsi" w:cstheme="minorHAnsi"/>
                <w:color w:val="231F20"/>
                <w:spacing w:val="-2"/>
                <w:sz w:val="20"/>
                <w:szCs w:val="20"/>
              </w:rPr>
              <w:t>ř</w:t>
            </w:r>
            <w:r w:rsidRPr="00450122">
              <w:rPr>
                <w:rFonts w:asciiTheme="minorHAnsi" w:hAnsiTheme="minorHAnsi" w:cstheme="minorHAnsi"/>
                <w:color w:val="231F20"/>
                <w:sz w:val="20"/>
                <w:szCs w:val="20"/>
              </w:rPr>
              <w:t>í</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á</w:t>
            </w:r>
            <w:r w:rsidRPr="00450122">
              <w:rPr>
                <w:rFonts w:asciiTheme="minorHAnsi" w:hAnsiTheme="minorHAnsi" w:cstheme="minorHAnsi"/>
                <w:color w:val="231F20"/>
                <w:spacing w:val="1"/>
                <w:sz w:val="20"/>
                <w:szCs w:val="20"/>
              </w:rPr>
              <w:t>/</w:t>
            </w:r>
            <w:r w:rsidRPr="00450122">
              <w:rPr>
                <w:rFonts w:asciiTheme="minorHAnsi" w:hAnsiTheme="minorHAnsi" w:cstheme="minorHAnsi"/>
                <w:color w:val="231F20"/>
                <w:sz w:val="20"/>
                <w:szCs w:val="20"/>
              </w:rPr>
              <w:t>s</w:t>
            </w:r>
            <w:r w:rsidRPr="00450122">
              <w:rPr>
                <w:rFonts w:asciiTheme="minorHAnsi" w:hAnsiTheme="minorHAnsi" w:cstheme="minorHAnsi"/>
                <w:color w:val="231F20"/>
                <w:spacing w:val="-3"/>
                <w:sz w:val="20"/>
                <w:szCs w:val="20"/>
              </w:rPr>
              <w:t>u</w:t>
            </w:r>
            <w:r w:rsidRPr="00450122">
              <w:rPr>
                <w:rFonts w:asciiTheme="minorHAnsi" w:hAnsiTheme="minorHAnsi" w:cstheme="minorHAnsi"/>
                <w:color w:val="231F20"/>
                <w:sz w:val="20"/>
                <w:szCs w:val="20"/>
              </w:rPr>
              <w:t>bdoda</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1"/>
                <w:sz w:val="20"/>
                <w:szCs w:val="20"/>
              </w:rPr>
              <w:t>t</w:t>
            </w:r>
            <w:r w:rsidRPr="00450122">
              <w:rPr>
                <w:rFonts w:asciiTheme="minorHAnsi" w:hAnsiTheme="minorHAnsi" w:cstheme="minorHAnsi"/>
                <w:color w:val="231F20"/>
                <w:spacing w:val="-2"/>
                <w:sz w:val="20"/>
                <w:szCs w:val="20"/>
              </w:rPr>
              <w:t>e</w:t>
            </w:r>
            <w:r w:rsidRPr="00450122">
              <w:rPr>
                <w:rFonts w:asciiTheme="minorHAnsi" w:hAnsiTheme="minorHAnsi" w:cstheme="minorHAnsi"/>
                <w:color w:val="231F20"/>
                <w:sz w:val="20"/>
                <w:szCs w:val="20"/>
              </w:rPr>
              <w:t>l</w:t>
            </w:r>
            <w:r w:rsidRPr="00450122">
              <w:rPr>
                <w:rFonts w:asciiTheme="minorHAnsi" w:hAnsiTheme="minorHAnsi" w:cstheme="minorHAnsi"/>
                <w:color w:val="231F20"/>
                <w:spacing w:val="-1"/>
                <w:sz w:val="20"/>
                <w:szCs w:val="20"/>
              </w:rPr>
              <w:t>)</w:t>
            </w:r>
            <w:r w:rsidRPr="00450122">
              <w:rPr>
                <w:rFonts w:asciiTheme="minorHAnsi" w:hAnsiTheme="minorHAnsi" w:cstheme="minorHAnsi"/>
                <w:b/>
                <w:bCs/>
                <w:color w:val="231F20"/>
                <w:sz w:val="20"/>
                <w:szCs w:val="20"/>
              </w:rPr>
              <w:t>:</w:t>
            </w:r>
          </w:p>
        </w:tc>
        <w:tc>
          <w:tcPr>
            <w:tcW w:w="5216" w:type="dxa"/>
            <w:tcBorders>
              <w:top w:val="single" w:sz="4" w:space="0" w:color="231F20"/>
              <w:left w:val="single" w:sz="4" w:space="0" w:color="231F20"/>
              <w:bottom w:val="single" w:sz="5" w:space="0" w:color="231F20"/>
              <w:right w:val="single" w:sz="4" w:space="0" w:color="231F20"/>
            </w:tcBorders>
          </w:tcPr>
          <w:p w:rsidR="00450122" w:rsidRPr="00450122" w:rsidRDefault="00450122" w:rsidP="00450122">
            <w:pPr>
              <w:rPr>
                <w:rFonts w:asciiTheme="minorHAnsi" w:hAnsiTheme="minorHAnsi" w:cstheme="minorHAnsi"/>
                <w:sz w:val="20"/>
                <w:szCs w:val="20"/>
              </w:rPr>
            </w:pPr>
          </w:p>
        </w:tc>
      </w:tr>
      <w:tr w:rsidR="00450122" w:rsidRPr="00450122" w:rsidTr="00450122">
        <w:trPr>
          <w:trHeight w:hRule="exact" w:val="775"/>
        </w:trPr>
        <w:tc>
          <w:tcPr>
            <w:tcW w:w="4067" w:type="dxa"/>
            <w:tcBorders>
              <w:top w:val="single" w:sz="12" w:space="0" w:color="231F20"/>
              <w:left w:val="single" w:sz="12" w:space="0" w:color="231F20"/>
              <w:bottom w:val="single" w:sz="12" w:space="0" w:color="231F20"/>
              <w:right w:val="single" w:sz="4" w:space="0" w:color="231F20"/>
            </w:tcBorders>
          </w:tcPr>
          <w:p w:rsidR="00450122" w:rsidRPr="00450122" w:rsidRDefault="00450122" w:rsidP="00450122">
            <w:pPr>
              <w:pStyle w:val="TableParagraph"/>
              <w:kinsoku w:val="0"/>
              <w:overflowPunct w:val="0"/>
              <w:spacing w:before="2" w:line="110" w:lineRule="exact"/>
              <w:rPr>
                <w:rFonts w:asciiTheme="minorHAnsi" w:hAnsiTheme="minorHAnsi" w:cstheme="minorHAnsi"/>
                <w:sz w:val="20"/>
                <w:szCs w:val="20"/>
              </w:rPr>
            </w:pPr>
          </w:p>
          <w:p w:rsidR="00450122" w:rsidRPr="00450122" w:rsidRDefault="00450122" w:rsidP="00450122">
            <w:pPr>
              <w:pStyle w:val="TableParagraph"/>
              <w:tabs>
                <w:tab w:val="left" w:pos="1182"/>
                <w:tab w:val="left" w:pos="2378"/>
                <w:tab w:val="left" w:pos="2756"/>
                <w:tab w:val="left" w:pos="3733"/>
              </w:tabs>
              <w:kinsoku w:val="0"/>
              <w:overflowPunct w:val="0"/>
              <w:ind w:left="93"/>
              <w:rPr>
                <w:rFonts w:asciiTheme="minorHAnsi" w:hAnsiTheme="minorHAnsi" w:cstheme="minorHAnsi"/>
                <w:color w:val="000000"/>
                <w:sz w:val="20"/>
                <w:szCs w:val="20"/>
              </w:rPr>
            </w:pPr>
            <w:r w:rsidRPr="00450122">
              <w:rPr>
                <w:rFonts w:asciiTheme="minorHAnsi" w:hAnsiTheme="minorHAnsi" w:cstheme="minorHAnsi"/>
                <w:b/>
                <w:bCs/>
                <w:color w:val="231F20"/>
                <w:sz w:val="20"/>
                <w:szCs w:val="20"/>
              </w:rPr>
              <w:t>Ja</w:t>
            </w:r>
            <w:r w:rsidRPr="00450122">
              <w:rPr>
                <w:rFonts w:asciiTheme="minorHAnsi" w:hAnsiTheme="minorHAnsi" w:cstheme="minorHAnsi"/>
                <w:b/>
                <w:bCs/>
                <w:color w:val="231F20"/>
                <w:spacing w:val="-2"/>
                <w:sz w:val="20"/>
                <w:szCs w:val="20"/>
              </w:rPr>
              <w:t>z</w:t>
            </w:r>
            <w:r w:rsidRPr="00450122">
              <w:rPr>
                <w:rFonts w:asciiTheme="minorHAnsi" w:hAnsiTheme="minorHAnsi" w:cstheme="minorHAnsi"/>
                <w:b/>
                <w:bCs/>
                <w:color w:val="231F20"/>
                <w:sz w:val="20"/>
                <w:szCs w:val="20"/>
              </w:rPr>
              <w:t>ykové</w:t>
            </w:r>
            <w:r w:rsidRPr="00450122">
              <w:rPr>
                <w:rFonts w:asciiTheme="minorHAnsi" w:hAnsiTheme="minorHAnsi" w:cstheme="minorHAnsi"/>
                <w:b/>
                <w:bCs/>
                <w:color w:val="231F20"/>
                <w:sz w:val="20"/>
                <w:szCs w:val="20"/>
              </w:rPr>
              <w:tab/>
            </w:r>
            <w:r w:rsidRPr="00450122">
              <w:rPr>
                <w:rFonts w:asciiTheme="minorHAnsi" w:hAnsiTheme="minorHAnsi" w:cstheme="minorHAnsi"/>
                <w:b/>
                <w:bCs/>
                <w:color w:val="231F20"/>
                <w:spacing w:val="-2"/>
                <w:sz w:val="20"/>
                <w:szCs w:val="20"/>
              </w:rPr>
              <w:t>z</w:t>
            </w:r>
            <w:r w:rsidRPr="00450122">
              <w:rPr>
                <w:rFonts w:asciiTheme="minorHAnsi" w:hAnsiTheme="minorHAnsi" w:cstheme="minorHAnsi"/>
                <w:b/>
                <w:bCs/>
                <w:color w:val="231F20"/>
                <w:spacing w:val="-1"/>
                <w:sz w:val="20"/>
                <w:szCs w:val="20"/>
              </w:rPr>
              <w:t>k</w:t>
            </w:r>
            <w:r w:rsidRPr="00450122">
              <w:rPr>
                <w:rFonts w:asciiTheme="minorHAnsi" w:hAnsiTheme="minorHAnsi" w:cstheme="minorHAnsi"/>
                <w:b/>
                <w:bCs/>
                <w:color w:val="231F20"/>
                <w:sz w:val="20"/>
                <w:szCs w:val="20"/>
              </w:rPr>
              <w:t>ušeno</w:t>
            </w:r>
            <w:r w:rsidRPr="00450122">
              <w:rPr>
                <w:rFonts w:asciiTheme="minorHAnsi" w:hAnsiTheme="minorHAnsi" w:cstheme="minorHAnsi"/>
                <w:b/>
                <w:bCs/>
                <w:color w:val="231F20"/>
                <w:spacing w:val="-3"/>
                <w:sz w:val="20"/>
                <w:szCs w:val="20"/>
              </w:rPr>
              <w:t>s</w:t>
            </w:r>
            <w:r w:rsidRPr="00450122">
              <w:rPr>
                <w:rFonts w:asciiTheme="minorHAnsi" w:hAnsiTheme="minorHAnsi" w:cstheme="minorHAnsi"/>
                <w:b/>
                <w:bCs/>
                <w:color w:val="231F20"/>
                <w:sz w:val="20"/>
                <w:szCs w:val="20"/>
              </w:rPr>
              <w:t>ti</w:t>
            </w:r>
            <w:r w:rsidRPr="00450122">
              <w:rPr>
                <w:rFonts w:asciiTheme="minorHAnsi" w:hAnsiTheme="minorHAnsi" w:cstheme="minorHAnsi"/>
                <w:b/>
                <w:bCs/>
                <w:color w:val="231F20"/>
                <w:sz w:val="20"/>
                <w:szCs w:val="20"/>
              </w:rPr>
              <w:tab/>
            </w:r>
            <w:r w:rsidRPr="00450122">
              <w:rPr>
                <w:rFonts w:asciiTheme="minorHAnsi" w:hAnsiTheme="minorHAnsi" w:cstheme="minorHAnsi"/>
                <w:color w:val="231F20"/>
                <w:sz w:val="20"/>
                <w:szCs w:val="20"/>
              </w:rPr>
              <w:t>(s</w:t>
            </w:r>
            <w:r w:rsidRPr="00450122">
              <w:rPr>
                <w:rFonts w:asciiTheme="minorHAnsi" w:hAnsiTheme="minorHAnsi" w:cstheme="minorHAnsi"/>
                <w:color w:val="231F20"/>
                <w:sz w:val="20"/>
                <w:szCs w:val="20"/>
              </w:rPr>
              <w:tab/>
              <w:t>ohl</w:t>
            </w:r>
            <w:r w:rsidRPr="00450122">
              <w:rPr>
                <w:rFonts w:asciiTheme="minorHAnsi" w:hAnsiTheme="minorHAnsi" w:cstheme="minorHAnsi"/>
                <w:color w:val="231F20"/>
                <w:spacing w:val="-2"/>
                <w:sz w:val="20"/>
                <w:szCs w:val="20"/>
              </w:rPr>
              <w:t>e</w:t>
            </w:r>
            <w:r w:rsidRPr="00450122">
              <w:rPr>
                <w:rFonts w:asciiTheme="minorHAnsi" w:hAnsiTheme="minorHAnsi" w:cstheme="minorHAnsi"/>
                <w:color w:val="231F20"/>
                <w:sz w:val="20"/>
                <w:szCs w:val="20"/>
              </w:rPr>
              <w:t>dem</w:t>
            </w:r>
            <w:r w:rsidRPr="00450122">
              <w:rPr>
                <w:rFonts w:asciiTheme="minorHAnsi" w:hAnsiTheme="minorHAnsi" w:cstheme="minorHAnsi"/>
                <w:color w:val="231F20"/>
                <w:sz w:val="20"/>
                <w:szCs w:val="20"/>
              </w:rPr>
              <w:tab/>
              <w:t>na</w:t>
            </w:r>
          </w:p>
          <w:p w:rsidR="00450122" w:rsidRPr="00450122" w:rsidRDefault="00450122" w:rsidP="00450122">
            <w:pPr>
              <w:pStyle w:val="TableParagraph"/>
              <w:kinsoku w:val="0"/>
              <w:overflowPunct w:val="0"/>
              <w:spacing w:before="1"/>
              <w:ind w:left="93"/>
              <w:rPr>
                <w:rFonts w:asciiTheme="minorHAnsi" w:hAnsiTheme="minorHAnsi" w:cstheme="minorHAnsi"/>
                <w:sz w:val="20"/>
                <w:szCs w:val="20"/>
              </w:rPr>
            </w:pPr>
            <w:r w:rsidRPr="00450122">
              <w:rPr>
                <w:rFonts w:asciiTheme="minorHAnsi" w:hAnsiTheme="minorHAnsi" w:cstheme="minorHAnsi"/>
                <w:color w:val="231F20"/>
                <w:sz w:val="20"/>
                <w:szCs w:val="20"/>
              </w:rPr>
              <w:t>po</w:t>
            </w:r>
            <w:r w:rsidRPr="00450122">
              <w:rPr>
                <w:rFonts w:asciiTheme="minorHAnsi" w:hAnsiTheme="minorHAnsi" w:cstheme="minorHAnsi"/>
                <w:color w:val="231F20"/>
                <w:spacing w:val="-2"/>
                <w:sz w:val="20"/>
                <w:szCs w:val="20"/>
              </w:rPr>
              <w:t>ž</w:t>
            </w:r>
            <w:r w:rsidRPr="00450122">
              <w:rPr>
                <w:rFonts w:asciiTheme="minorHAnsi" w:hAnsiTheme="minorHAnsi" w:cstheme="minorHAnsi"/>
                <w:color w:val="231F20"/>
                <w:sz w:val="20"/>
                <w:szCs w:val="20"/>
              </w:rPr>
              <w:t>ado</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z w:val="20"/>
                <w:szCs w:val="20"/>
              </w:rPr>
              <w:t xml:space="preserve">anou </w:t>
            </w:r>
            <w:r w:rsidRPr="00450122">
              <w:rPr>
                <w:rFonts w:asciiTheme="minorHAnsi" w:hAnsiTheme="minorHAnsi" w:cstheme="minorHAnsi"/>
                <w:color w:val="231F20"/>
                <w:spacing w:val="-2"/>
                <w:sz w:val="20"/>
                <w:szCs w:val="20"/>
              </w:rPr>
              <w:t>k</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1"/>
                <w:sz w:val="20"/>
                <w:szCs w:val="20"/>
              </w:rPr>
              <w:t>l</w:t>
            </w:r>
            <w:r w:rsidRPr="00450122">
              <w:rPr>
                <w:rFonts w:asciiTheme="minorHAnsi" w:hAnsiTheme="minorHAnsi" w:cstheme="minorHAnsi"/>
                <w:color w:val="231F20"/>
                <w:sz w:val="20"/>
                <w:szCs w:val="20"/>
              </w:rPr>
              <w:t>ifi</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ac</w:t>
            </w:r>
            <w:r w:rsidRPr="00450122">
              <w:rPr>
                <w:rFonts w:asciiTheme="minorHAnsi" w:hAnsiTheme="minorHAnsi" w:cstheme="minorHAnsi"/>
                <w:color w:val="231F20"/>
                <w:spacing w:val="-2"/>
                <w:sz w:val="20"/>
                <w:szCs w:val="20"/>
              </w:rPr>
              <w:t>i</w:t>
            </w:r>
            <w:r w:rsidRPr="00450122">
              <w:rPr>
                <w:rFonts w:asciiTheme="minorHAnsi" w:hAnsiTheme="minorHAnsi" w:cstheme="minorHAnsi"/>
                <w:color w:val="231F20"/>
                <w:sz w:val="20"/>
                <w:szCs w:val="20"/>
              </w:rPr>
              <w:t>)</w:t>
            </w:r>
          </w:p>
        </w:tc>
        <w:tc>
          <w:tcPr>
            <w:tcW w:w="5216" w:type="dxa"/>
            <w:tcBorders>
              <w:top w:val="single" w:sz="5" w:space="0" w:color="231F20"/>
              <w:left w:val="single" w:sz="4" w:space="0" w:color="231F20"/>
              <w:bottom w:val="single" w:sz="5" w:space="0" w:color="231F20"/>
              <w:right w:val="single" w:sz="4" w:space="0" w:color="231F20"/>
            </w:tcBorders>
          </w:tcPr>
          <w:p w:rsidR="00450122" w:rsidRPr="00450122" w:rsidRDefault="00450122" w:rsidP="00450122">
            <w:pPr>
              <w:rPr>
                <w:rFonts w:asciiTheme="minorHAnsi" w:hAnsiTheme="minorHAnsi" w:cstheme="minorHAnsi"/>
                <w:sz w:val="20"/>
                <w:szCs w:val="20"/>
              </w:rPr>
            </w:pPr>
          </w:p>
        </w:tc>
      </w:tr>
      <w:tr w:rsidR="00450122" w:rsidRPr="00450122" w:rsidTr="00450122">
        <w:trPr>
          <w:trHeight w:hRule="exact" w:val="776"/>
        </w:trPr>
        <w:tc>
          <w:tcPr>
            <w:tcW w:w="4067" w:type="dxa"/>
            <w:tcBorders>
              <w:top w:val="single" w:sz="12" w:space="0" w:color="231F20"/>
              <w:left w:val="single" w:sz="12" w:space="0" w:color="231F20"/>
              <w:bottom w:val="single" w:sz="4" w:space="0" w:color="231F20"/>
              <w:right w:val="single" w:sz="4" w:space="0" w:color="231F20"/>
            </w:tcBorders>
          </w:tcPr>
          <w:p w:rsidR="00450122" w:rsidRPr="00450122" w:rsidRDefault="00450122" w:rsidP="00450122">
            <w:pPr>
              <w:pStyle w:val="TableParagraph"/>
              <w:kinsoku w:val="0"/>
              <w:overflowPunct w:val="0"/>
              <w:spacing w:before="8" w:line="110" w:lineRule="exact"/>
              <w:rPr>
                <w:rFonts w:asciiTheme="minorHAnsi" w:hAnsiTheme="minorHAnsi" w:cstheme="minorHAnsi"/>
                <w:sz w:val="20"/>
                <w:szCs w:val="20"/>
              </w:rPr>
            </w:pPr>
          </w:p>
          <w:p w:rsidR="00450122" w:rsidRPr="00450122" w:rsidRDefault="00450122" w:rsidP="00450122">
            <w:pPr>
              <w:pStyle w:val="TableParagraph"/>
              <w:kinsoku w:val="0"/>
              <w:overflowPunct w:val="0"/>
              <w:spacing w:line="252" w:lineRule="exact"/>
              <w:ind w:left="93" w:right="100"/>
              <w:rPr>
                <w:rFonts w:asciiTheme="minorHAnsi" w:hAnsiTheme="minorHAnsi" w:cstheme="minorHAnsi"/>
                <w:sz w:val="20"/>
                <w:szCs w:val="20"/>
              </w:rPr>
            </w:pPr>
            <w:r w:rsidRPr="00450122">
              <w:rPr>
                <w:rFonts w:asciiTheme="minorHAnsi" w:hAnsiTheme="minorHAnsi" w:cstheme="minorHAnsi"/>
                <w:b/>
                <w:bCs/>
                <w:color w:val="231F20"/>
                <w:sz w:val="20"/>
                <w:szCs w:val="20"/>
              </w:rPr>
              <w:t>Odborná</w:t>
            </w:r>
            <w:r w:rsidRPr="00450122">
              <w:rPr>
                <w:rFonts w:asciiTheme="minorHAnsi" w:hAnsiTheme="minorHAnsi" w:cstheme="minorHAnsi"/>
                <w:b/>
                <w:bCs/>
                <w:color w:val="231F20"/>
                <w:spacing w:val="4"/>
                <w:sz w:val="20"/>
                <w:szCs w:val="20"/>
              </w:rPr>
              <w:t xml:space="preserve"> </w:t>
            </w:r>
            <w:r w:rsidRPr="00450122">
              <w:rPr>
                <w:rFonts w:asciiTheme="minorHAnsi" w:hAnsiTheme="minorHAnsi" w:cstheme="minorHAnsi"/>
                <w:b/>
                <w:bCs/>
                <w:color w:val="231F20"/>
                <w:sz w:val="20"/>
                <w:szCs w:val="20"/>
              </w:rPr>
              <w:t>pra</w:t>
            </w:r>
            <w:r w:rsidRPr="00450122">
              <w:rPr>
                <w:rFonts w:asciiTheme="minorHAnsi" w:hAnsiTheme="minorHAnsi" w:cstheme="minorHAnsi"/>
                <w:b/>
                <w:bCs/>
                <w:color w:val="231F20"/>
                <w:spacing w:val="-3"/>
                <w:sz w:val="20"/>
                <w:szCs w:val="20"/>
              </w:rPr>
              <w:t>x</w:t>
            </w:r>
            <w:r w:rsidRPr="00450122">
              <w:rPr>
                <w:rFonts w:asciiTheme="minorHAnsi" w:hAnsiTheme="minorHAnsi" w:cstheme="minorHAnsi"/>
                <w:b/>
                <w:bCs/>
                <w:color w:val="231F20"/>
                <w:sz w:val="20"/>
                <w:szCs w:val="20"/>
              </w:rPr>
              <w:t>e</w:t>
            </w:r>
            <w:r w:rsidRPr="00450122">
              <w:rPr>
                <w:rFonts w:asciiTheme="minorHAnsi" w:hAnsiTheme="minorHAnsi" w:cstheme="minorHAnsi"/>
                <w:b/>
                <w:bCs/>
                <w:color w:val="231F20"/>
                <w:spacing w:val="5"/>
                <w:sz w:val="20"/>
                <w:szCs w:val="20"/>
              </w:rPr>
              <w:t xml:space="preserve"> </w:t>
            </w:r>
            <w:r w:rsidRPr="00450122">
              <w:rPr>
                <w:rFonts w:asciiTheme="minorHAnsi" w:hAnsiTheme="minorHAnsi" w:cstheme="minorHAnsi"/>
                <w:color w:val="231F20"/>
                <w:sz w:val="20"/>
                <w:szCs w:val="20"/>
              </w:rPr>
              <w:t>(</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ěstn</w:t>
            </w:r>
            <w:r w:rsidRPr="00450122">
              <w:rPr>
                <w:rFonts w:asciiTheme="minorHAnsi" w:hAnsiTheme="minorHAnsi" w:cstheme="minorHAnsi"/>
                <w:color w:val="231F20"/>
                <w:spacing w:val="-2"/>
                <w:sz w:val="20"/>
                <w:szCs w:val="20"/>
              </w:rPr>
              <w:t>a</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1"/>
                <w:sz w:val="20"/>
                <w:szCs w:val="20"/>
              </w:rPr>
              <w:t>t</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1"/>
                <w:sz w:val="20"/>
                <w:szCs w:val="20"/>
              </w:rPr>
              <w:t>l</w:t>
            </w:r>
            <w:r w:rsidRPr="00450122">
              <w:rPr>
                <w:rFonts w:asciiTheme="minorHAnsi" w:hAnsiTheme="minorHAnsi" w:cstheme="minorHAnsi"/>
                <w:color w:val="231F20"/>
                <w:sz w:val="20"/>
                <w:szCs w:val="20"/>
              </w:rPr>
              <w:t>,</w:t>
            </w:r>
            <w:r w:rsidRPr="00450122">
              <w:rPr>
                <w:rFonts w:asciiTheme="minorHAnsi" w:hAnsiTheme="minorHAnsi" w:cstheme="minorHAnsi"/>
                <w:color w:val="231F20"/>
                <w:spacing w:val="7"/>
                <w:sz w:val="20"/>
                <w:szCs w:val="20"/>
              </w:rPr>
              <w:t xml:space="preserve"> </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ísto,</w:t>
            </w:r>
            <w:r w:rsidRPr="00450122">
              <w:rPr>
                <w:rFonts w:asciiTheme="minorHAnsi" w:hAnsiTheme="minorHAnsi" w:cstheme="minorHAnsi"/>
                <w:color w:val="231F20"/>
                <w:spacing w:val="7"/>
                <w:sz w:val="20"/>
                <w:szCs w:val="20"/>
              </w:rPr>
              <w:t xml:space="preserve"> </w:t>
            </w:r>
            <w:r w:rsidRPr="00450122">
              <w:rPr>
                <w:rFonts w:asciiTheme="minorHAnsi" w:hAnsiTheme="minorHAnsi" w:cstheme="minorHAnsi"/>
                <w:color w:val="231F20"/>
                <w:sz w:val="20"/>
                <w:szCs w:val="20"/>
              </w:rPr>
              <w:t>o</w:t>
            </w:r>
            <w:r w:rsidRPr="00450122">
              <w:rPr>
                <w:rFonts w:asciiTheme="minorHAnsi" w:hAnsiTheme="minorHAnsi" w:cstheme="minorHAnsi"/>
                <w:color w:val="231F20"/>
                <w:spacing w:val="1"/>
                <w:sz w:val="20"/>
                <w:szCs w:val="20"/>
              </w:rPr>
              <w:t>d</w:t>
            </w:r>
            <w:r w:rsidRPr="00450122">
              <w:rPr>
                <w:rFonts w:asciiTheme="minorHAnsi" w:hAnsiTheme="minorHAnsi" w:cstheme="minorHAnsi"/>
                <w:color w:val="231F20"/>
                <w:sz w:val="20"/>
                <w:szCs w:val="20"/>
              </w:rPr>
              <w:t>- do, pr</w:t>
            </w:r>
            <w:r w:rsidRPr="00450122">
              <w:rPr>
                <w:rFonts w:asciiTheme="minorHAnsi" w:hAnsiTheme="minorHAnsi" w:cstheme="minorHAnsi"/>
                <w:color w:val="231F20"/>
                <w:spacing w:val="-2"/>
                <w:sz w:val="20"/>
                <w:szCs w:val="20"/>
              </w:rPr>
              <w:t>a</w:t>
            </w:r>
            <w:r w:rsidRPr="00450122">
              <w:rPr>
                <w:rFonts w:asciiTheme="minorHAnsi" w:hAnsiTheme="minorHAnsi" w:cstheme="minorHAnsi"/>
                <w:color w:val="231F20"/>
                <w:sz w:val="20"/>
                <w:szCs w:val="20"/>
              </w:rPr>
              <w:t>co</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z w:val="20"/>
                <w:szCs w:val="20"/>
              </w:rPr>
              <w:t xml:space="preserve">ní </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1"/>
                <w:sz w:val="20"/>
                <w:szCs w:val="20"/>
              </w:rPr>
              <w:t>ř</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2"/>
                <w:sz w:val="20"/>
                <w:szCs w:val="20"/>
              </w:rPr>
              <w:t>n</w:t>
            </w:r>
            <w:r w:rsidRPr="00450122">
              <w:rPr>
                <w:rFonts w:asciiTheme="minorHAnsi" w:hAnsiTheme="minorHAnsi" w:cstheme="minorHAnsi"/>
                <w:color w:val="231F20"/>
                <w:sz w:val="20"/>
                <w:szCs w:val="20"/>
              </w:rPr>
              <w:t>í</w:t>
            </w:r>
            <w:r w:rsidRPr="00450122">
              <w:rPr>
                <w:rFonts w:asciiTheme="minorHAnsi" w:hAnsiTheme="minorHAnsi" w:cstheme="minorHAnsi"/>
                <w:color w:val="231F20"/>
                <w:spacing w:val="-2"/>
                <w:sz w:val="20"/>
                <w:szCs w:val="20"/>
              </w:rPr>
              <w:t>)</w:t>
            </w:r>
            <w:r w:rsidRPr="00450122">
              <w:rPr>
                <w:rFonts w:asciiTheme="minorHAnsi" w:hAnsiTheme="minorHAnsi" w:cstheme="minorHAnsi"/>
                <w:color w:val="231F20"/>
                <w:spacing w:val="1"/>
                <w:sz w:val="20"/>
                <w:szCs w:val="20"/>
              </w:rPr>
              <w:t>:</w:t>
            </w:r>
            <w:r w:rsidRPr="00450122">
              <w:rPr>
                <w:rFonts w:asciiTheme="minorHAnsi" w:hAnsiTheme="minorHAnsi" w:cstheme="minorHAnsi"/>
                <w:color w:val="231F20"/>
                <w:sz w:val="20"/>
                <w:szCs w:val="20"/>
              </w:rPr>
              <w:t>**</w:t>
            </w:r>
          </w:p>
        </w:tc>
        <w:tc>
          <w:tcPr>
            <w:tcW w:w="5216" w:type="dxa"/>
            <w:tcBorders>
              <w:top w:val="single" w:sz="5" w:space="0" w:color="231F20"/>
              <w:left w:val="single" w:sz="4" w:space="0" w:color="231F20"/>
              <w:bottom w:val="single" w:sz="4" w:space="0" w:color="231F20"/>
              <w:right w:val="single" w:sz="4" w:space="0" w:color="231F20"/>
            </w:tcBorders>
          </w:tcPr>
          <w:p w:rsidR="00450122" w:rsidRPr="00450122" w:rsidRDefault="00450122" w:rsidP="00450122">
            <w:pPr>
              <w:rPr>
                <w:rFonts w:asciiTheme="minorHAnsi" w:hAnsiTheme="minorHAnsi" w:cstheme="minorHAnsi"/>
                <w:sz w:val="20"/>
                <w:szCs w:val="20"/>
              </w:rPr>
            </w:pPr>
          </w:p>
        </w:tc>
      </w:tr>
    </w:tbl>
    <w:p w:rsidR="00450122" w:rsidRPr="00450122" w:rsidRDefault="00450122" w:rsidP="00450122">
      <w:pPr>
        <w:kinsoku w:val="0"/>
        <w:overflowPunct w:val="0"/>
        <w:spacing w:before="3" w:line="120" w:lineRule="exact"/>
        <w:rPr>
          <w:rFonts w:asciiTheme="minorHAnsi" w:hAnsiTheme="minorHAnsi" w:cstheme="minorHAnsi"/>
          <w:sz w:val="20"/>
          <w:szCs w:val="20"/>
        </w:rPr>
      </w:pPr>
    </w:p>
    <w:p w:rsidR="00450122" w:rsidRPr="00450122" w:rsidRDefault="00450122" w:rsidP="00450122">
      <w:pPr>
        <w:kinsoku w:val="0"/>
        <w:overflowPunct w:val="0"/>
        <w:spacing w:line="241" w:lineRule="auto"/>
        <w:ind w:left="218" w:right="363"/>
        <w:rPr>
          <w:rFonts w:asciiTheme="minorHAnsi" w:hAnsiTheme="minorHAnsi" w:cstheme="minorHAnsi"/>
          <w:color w:val="000000"/>
          <w:sz w:val="20"/>
          <w:szCs w:val="20"/>
        </w:rPr>
      </w:pPr>
      <w:proofErr w:type="gramStart"/>
      <w:r w:rsidRPr="00450122">
        <w:rPr>
          <w:rFonts w:asciiTheme="minorHAnsi" w:hAnsiTheme="minorHAnsi" w:cstheme="minorHAnsi"/>
          <w:color w:val="231F20"/>
          <w:sz w:val="20"/>
          <w:szCs w:val="20"/>
        </w:rPr>
        <w:t xml:space="preserve">* </w:t>
      </w:r>
      <w:r w:rsidRPr="00450122">
        <w:rPr>
          <w:rFonts w:asciiTheme="minorHAnsi" w:hAnsiTheme="minorHAnsi" w:cstheme="minorHAnsi"/>
          <w:color w:val="231F20"/>
          <w:spacing w:val="42"/>
          <w:sz w:val="20"/>
          <w:szCs w:val="20"/>
        </w:rPr>
        <w:t xml:space="preserve"> </w:t>
      </w:r>
      <w:r w:rsidRPr="00450122">
        <w:rPr>
          <w:rFonts w:asciiTheme="minorHAnsi" w:hAnsiTheme="minorHAnsi" w:cstheme="minorHAnsi"/>
          <w:color w:val="231F20"/>
          <w:sz w:val="20"/>
          <w:szCs w:val="20"/>
        </w:rPr>
        <w:t>V</w:t>
      </w:r>
      <w:r w:rsidRPr="00450122">
        <w:rPr>
          <w:rFonts w:asciiTheme="minorHAnsi" w:hAnsiTheme="minorHAnsi" w:cstheme="minorHAnsi"/>
          <w:color w:val="231F20"/>
          <w:spacing w:val="-3"/>
          <w:sz w:val="20"/>
          <w:szCs w:val="20"/>
        </w:rPr>
        <w:t xml:space="preserve"> </w:t>
      </w:r>
      <w:r w:rsidRPr="00450122">
        <w:rPr>
          <w:rFonts w:asciiTheme="minorHAnsi" w:hAnsiTheme="minorHAnsi" w:cstheme="minorHAnsi"/>
          <w:color w:val="231F20"/>
          <w:spacing w:val="1"/>
          <w:sz w:val="20"/>
          <w:szCs w:val="20"/>
        </w:rPr>
        <w:t>p</w:t>
      </w:r>
      <w:r w:rsidRPr="00450122">
        <w:rPr>
          <w:rFonts w:asciiTheme="minorHAnsi" w:hAnsiTheme="minorHAnsi" w:cstheme="minorHAnsi"/>
          <w:color w:val="231F20"/>
          <w:sz w:val="20"/>
          <w:szCs w:val="20"/>
        </w:rPr>
        <w:t>ř</w:t>
      </w:r>
      <w:r w:rsidRPr="00450122">
        <w:rPr>
          <w:rFonts w:asciiTheme="minorHAnsi" w:hAnsiTheme="minorHAnsi" w:cstheme="minorHAnsi"/>
          <w:color w:val="231F20"/>
          <w:spacing w:val="-2"/>
          <w:sz w:val="20"/>
          <w:szCs w:val="20"/>
        </w:rPr>
        <w:t>í</w:t>
      </w:r>
      <w:r w:rsidRPr="00450122">
        <w:rPr>
          <w:rFonts w:asciiTheme="minorHAnsi" w:hAnsiTheme="minorHAnsi" w:cstheme="minorHAnsi"/>
          <w:color w:val="231F20"/>
          <w:spacing w:val="1"/>
          <w:sz w:val="20"/>
          <w:szCs w:val="20"/>
        </w:rPr>
        <w:t>p</w:t>
      </w:r>
      <w:r w:rsidRPr="00450122">
        <w:rPr>
          <w:rFonts w:asciiTheme="minorHAnsi" w:hAnsiTheme="minorHAnsi" w:cstheme="minorHAnsi"/>
          <w:color w:val="231F20"/>
          <w:spacing w:val="-1"/>
          <w:sz w:val="20"/>
          <w:szCs w:val="20"/>
        </w:rPr>
        <w:t>a</w:t>
      </w:r>
      <w:r w:rsidRPr="00450122">
        <w:rPr>
          <w:rFonts w:asciiTheme="minorHAnsi" w:hAnsiTheme="minorHAnsi" w:cstheme="minorHAnsi"/>
          <w:color w:val="231F20"/>
          <w:spacing w:val="1"/>
          <w:sz w:val="20"/>
          <w:szCs w:val="20"/>
        </w:rPr>
        <w:t>d</w:t>
      </w:r>
      <w:r w:rsidRPr="00450122">
        <w:rPr>
          <w:rFonts w:asciiTheme="minorHAnsi" w:hAnsiTheme="minorHAnsi" w:cstheme="minorHAnsi"/>
          <w:color w:val="231F20"/>
          <w:spacing w:val="-1"/>
          <w:sz w:val="20"/>
          <w:szCs w:val="20"/>
        </w:rPr>
        <w:t>ě</w:t>
      </w:r>
      <w:proofErr w:type="gramEnd"/>
      <w:r w:rsidRPr="00450122">
        <w:rPr>
          <w:rFonts w:asciiTheme="minorHAnsi" w:hAnsiTheme="minorHAnsi" w:cstheme="minorHAnsi"/>
          <w:color w:val="231F20"/>
          <w:sz w:val="20"/>
          <w:szCs w:val="20"/>
        </w:rPr>
        <w:t>,</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pacing w:val="-1"/>
          <w:sz w:val="20"/>
          <w:szCs w:val="20"/>
        </w:rPr>
        <w:t>ž</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pacing w:val="1"/>
          <w:sz w:val="20"/>
          <w:szCs w:val="20"/>
        </w:rPr>
        <w:t>h</w:t>
      </w:r>
      <w:r w:rsidRPr="00450122">
        <w:rPr>
          <w:rFonts w:asciiTheme="minorHAnsi" w:hAnsiTheme="minorHAnsi" w:cstheme="minorHAnsi"/>
          <w:color w:val="231F20"/>
          <w:spacing w:val="-1"/>
          <w:sz w:val="20"/>
          <w:szCs w:val="20"/>
        </w:rPr>
        <w:t>la</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pacing w:val="1"/>
          <w:sz w:val="20"/>
          <w:szCs w:val="20"/>
        </w:rPr>
        <w:t>n</w:t>
      </w:r>
      <w:r w:rsidRPr="00450122">
        <w:rPr>
          <w:rFonts w:asciiTheme="minorHAnsi" w:hAnsiTheme="minorHAnsi" w:cstheme="minorHAnsi"/>
          <w:color w:val="231F20"/>
          <w:sz w:val="20"/>
          <w:szCs w:val="20"/>
        </w:rPr>
        <w:t>í</w:t>
      </w:r>
      <w:r w:rsidRPr="00450122">
        <w:rPr>
          <w:rFonts w:asciiTheme="minorHAnsi" w:hAnsiTheme="minorHAnsi" w:cstheme="minorHAnsi"/>
          <w:color w:val="231F20"/>
          <w:spacing w:val="-5"/>
          <w:sz w:val="20"/>
          <w:szCs w:val="20"/>
        </w:rPr>
        <w:t xml:space="preserve"> </w:t>
      </w:r>
      <w:r w:rsidRPr="00450122">
        <w:rPr>
          <w:rFonts w:asciiTheme="minorHAnsi" w:hAnsiTheme="minorHAnsi" w:cstheme="minorHAnsi"/>
          <w:color w:val="231F20"/>
          <w:spacing w:val="1"/>
          <w:sz w:val="20"/>
          <w:szCs w:val="20"/>
        </w:rPr>
        <w:t>p</w:t>
      </w:r>
      <w:r w:rsidRPr="00450122">
        <w:rPr>
          <w:rFonts w:asciiTheme="minorHAnsi" w:hAnsiTheme="minorHAnsi" w:cstheme="minorHAnsi"/>
          <w:color w:val="231F20"/>
          <w:sz w:val="20"/>
          <w:szCs w:val="20"/>
        </w:rPr>
        <w:t>r</w:t>
      </w:r>
      <w:r w:rsidRPr="00450122">
        <w:rPr>
          <w:rFonts w:asciiTheme="minorHAnsi" w:hAnsiTheme="minorHAnsi" w:cstheme="minorHAnsi"/>
          <w:color w:val="231F20"/>
          <w:spacing w:val="-1"/>
          <w:sz w:val="20"/>
          <w:szCs w:val="20"/>
        </w:rPr>
        <w:t>oje</w:t>
      </w:r>
      <w:r w:rsidRPr="00450122">
        <w:rPr>
          <w:rFonts w:asciiTheme="minorHAnsi" w:hAnsiTheme="minorHAnsi" w:cstheme="minorHAnsi"/>
          <w:color w:val="231F20"/>
          <w:spacing w:val="-2"/>
          <w:sz w:val="20"/>
          <w:szCs w:val="20"/>
        </w:rPr>
        <w:t>k</w:t>
      </w:r>
      <w:r w:rsidRPr="00450122">
        <w:rPr>
          <w:rFonts w:asciiTheme="minorHAnsi" w:hAnsiTheme="minorHAnsi" w:cstheme="minorHAnsi"/>
          <w:color w:val="231F20"/>
          <w:spacing w:val="-1"/>
          <w:sz w:val="20"/>
          <w:szCs w:val="20"/>
        </w:rPr>
        <w:t>t</w:t>
      </w:r>
      <w:r w:rsidRPr="00450122">
        <w:rPr>
          <w:rFonts w:asciiTheme="minorHAnsi" w:hAnsiTheme="minorHAnsi" w:cstheme="minorHAnsi"/>
          <w:color w:val="231F20"/>
          <w:spacing w:val="1"/>
          <w:sz w:val="20"/>
          <w:szCs w:val="20"/>
        </w:rPr>
        <w:t>o</w:t>
      </w:r>
      <w:r w:rsidRPr="00450122">
        <w:rPr>
          <w:rFonts w:asciiTheme="minorHAnsi" w:hAnsiTheme="minorHAnsi" w:cstheme="minorHAnsi"/>
          <w:color w:val="231F20"/>
          <w:spacing w:val="-1"/>
          <w:sz w:val="20"/>
          <w:szCs w:val="20"/>
        </w:rPr>
        <w:t>v</w:t>
      </w:r>
      <w:r w:rsidRPr="00450122">
        <w:rPr>
          <w:rFonts w:asciiTheme="minorHAnsi" w:hAnsiTheme="minorHAnsi" w:cstheme="minorHAnsi"/>
          <w:color w:val="231F20"/>
          <w:sz w:val="20"/>
          <w:szCs w:val="20"/>
        </w:rPr>
        <w:t>ý</w:t>
      </w:r>
      <w:r w:rsidRPr="00450122">
        <w:rPr>
          <w:rFonts w:asciiTheme="minorHAnsi" w:hAnsiTheme="minorHAnsi" w:cstheme="minorHAnsi"/>
          <w:color w:val="231F20"/>
          <w:spacing w:val="-3"/>
          <w:sz w:val="20"/>
          <w:szCs w:val="20"/>
        </w:rPr>
        <w:t xml:space="preserve"> </w:t>
      </w:r>
      <w:r w:rsidRPr="00450122">
        <w:rPr>
          <w:rFonts w:asciiTheme="minorHAnsi" w:hAnsiTheme="minorHAnsi" w:cstheme="minorHAnsi"/>
          <w:color w:val="231F20"/>
          <w:spacing w:val="-1"/>
          <w:sz w:val="20"/>
          <w:szCs w:val="20"/>
        </w:rPr>
        <w:t>ma</w:t>
      </w:r>
      <w:r w:rsidRPr="00450122">
        <w:rPr>
          <w:rFonts w:asciiTheme="minorHAnsi" w:hAnsiTheme="minorHAnsi" w:cstheme="minorHAnsi"/>
          <w:color w:val="231F20"/>
          <w:spacing w:val="1"/>
          <w:sz w:val="20"/>
          <w:szCs w:val="20"/>
        </w:rPr>
        <w:t>n</w:t>
      </w:r>
      <w:r w:rsidRPr="00450122">
        <w:rPr>
          <w:rFonts w:asciiTheme="minorHAnsi" w:hAnsiTheme="minorHAnsi" w:cstheme="minorHAnsi"/>
          <w:color w:val="231F20"/>
          <w:spacing w:val="-1"/>
          <w:sz w:val="20"/>
          <w:szCs w:val="20"/>
        </w:rPr>
        <w:t>aže</w:t>
      </w:r>
      <w:r w:rsidRPr="00450122">
        <w:rPr>
          <w:rFonts w:asciiTheme="minorHAnsi" w:hAnsiTheme="minorHAnsi" w:cstheme="minorHAnsi"/>
          <w:color w:val="231F20"/>
          <w:sz w:val="20"/>
          <w:szCs w:val="20"/>
        </w:rPr>
        <w:t>r</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pacing w:val="1"/>
          <w:sz w:val="20"/>
          <w:szCs w:val="20"/>
        </w:rPr>
        <w:t>n</w:t>
      </w:r>
      <w:r w:rsidRPr="00450122">
        <w:rPr>
          <w:rFonts w:asciiTheme="minorHAnsi" w:hAnsiTheme="minorHAnsi" w:cstheme="minorHAnsi"/>
          <w:color w:val="231F20"/>
          <w:spacing w:val="-1"/>
          <w:sz w:val="20"/>
          <w:szCs w:val="20"/>
        </w:rPr>
        <w:t>e</w:t>
      </w:r>
      <w:r w:rsidRPr="00450122">
        <w:rPr>
          <w:rFonts w:asciiTheme="minorHAnsi" w:hAnsiTheme="minorHAnsi" w:cstheme="minorHAnsi"/>
          <w:color w:val="231F20"/>
          <w:spacing w:val="1"/>
          <w:sz w:val="20"/>
          <w:szCs w:val="20"/>
        </w:rPr>
        <w:t>n</w:t>
      </w:r>
      <w:r w:rsidRPr="00450122">
        <w:rPr>
          <w:rFonts w:asciiTheme="minorHAnsi" w:hAnsiTheme="minorHAnsi" w:cstheme="minorHAnsi"/>
          <w:color w:val="231F20"/>
          <w:sz w:val="20"/>
          <w:szCs w:val="20"/>
        </w:rPr>
        <w:t>í</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pacing w:val="-1"/>
          <w:sz w:val="20"/>
          <w:szCs w:val="20"/>
        </w:rPr>
        <w:t>z</w:t>
      </w:r>
      <w:r w:rsidRPr="00450122">
        <w:rPr>
          <w:rFonts w:asciiTheme="minorHAnsi" w:hAnsiTheme="minorHAnsi" w:cstheme="minorHAnsi"/>
          <w:color w:val="231F20"/>
          <w:spacing w:val="1"/>
          <w:sz w:val="20"/>
          <w:szCs w:val="20"/>
        </w:rPr>
        <w:t>a</w:t>
      </w:r>
      <w:r w:rsidRPr="00450122">
        <w:rPr>
          <w:rFonts w:asciiTheme="minorHAnsi" w:hAnsiTheme="minorHAnsi" w:cstheme="minorHAnsi"/>
          <w:color w:val="231F20"/>
          <w:spacing w:val="-5"/>
          <w:sz w:val="20"/>
          <w:szCs w:val="20"/>
        </w:rPr>
        <w:t>m</w:t>
      </w:r>
      <w:r w:rsidRPr="00450122">
        <w:rPr>
          <w:rFonts w:asciiTheme="minorHAnsi" w:hAnsiTheme="minorHAnsi" w:cstheme="minorHAnsi"/>
          <w:color w:val="231F20"/>
          <w:spacing w:val="-1"/>
          <w:sz w:val="20"/>
          <w:szCs w:val="20"/>
        </w:rPr>
        <w:t>ěs</w:t>
      </w:r>
      <w:r w:rsidRPr="00450122">
        <w:rPr>
          <w:rFonts w:asciiTheme="minorHAnsi" w:hAnsiTheme="minorHAnsi" w:cstheme="minorHAnsi"/>
          <w:color w:val="231F20"/>
          <w:sz w:val="20"/>
          <w:szCs w:val="20"/>
        </w:rPr>
        <w:t>t</w:t>
      </w:r>
      <w:r w:rsidRPr="00450122">
        <w:rPr>
          <w:rFonts w:asciiTheme="minorHAnsi" w:hAnsiTheme="minorHAnsi" w:cstheme="minorHAnsi"/>
          <w:color w:val="231F20"/>
          <w:spacing w:val="1"/>
          <w:sz w:val="20"/>
          <w:szCs w:val="20"/>
        </w:rPr>
        <w:t>n</w:t>
      </w:r>
      <w:r w:rsidRPr="00450122">
        <w:rPr>
          <w:rFonts w:asciiTheme="minorHAnsi" w:hAnsiTheme="minorHAnsi" w:cstheme="minorHAnsi"/>
          <w:color w:val="231F20"/>
          <w:spacing w:val="-1"/>
          <w:sz w:val="20"/>
          <w:szCs w:val="20"/>
        </w:rPr>
        <w:t>a</w:t>
      </w:r>
      <w:r w:rsidRPr="00450122">
        <w:rPr>
          <w:rFonts w:asciiTheme="minorHAnsi" w:hAnsiTheme="minorHAnsi" w:cstheme="minorHAnsi"/>
          <w:color w:val="231F20"/>
          <w:spacing w:val="1"/>
          <w:sz w:val="20"/>
          <w:szCs w:val="20"/>
        </w:rPr>
        <w:t>n</w:t>
      </w:r>
      <w:r w:rsidRPr="00450122">
        <w:rPr>
          <w:rFonts w:asciiTheme="minorHAnsi" w:hAnsiTheme="minorHAnsi" w:cstheme="minorHAnsi"/>
          <w:color w:val="231F20"/>
          <w:spacing w:val="-1"/>
          <w:sz w:val="20"/>
          <w:szCs w:val="20"/>
        </w:rPr>
        <w:t>c</w:t>
      </w:r>
      <w:r w:rsidRPr="00450122">
        <w:rPr>
          <w:rFonts w:asciiTheme="minorHAnsi" w:hAnsiTheme="minorHAnsi" w:cstheme="minorHAnsi"/>
          <w:color w:val="231F20"/>
          <w:spacing w:val="1"/>
          <w:sz w:val="20"/>
          <w:szCs w:val="20"/>
        </w:rPr>
        <w:t>e</w:t>
      </w:r>
      <w:r w:rsidRPr="00450122">
        <w:rPr>
          <w:rFonts w:asciiTheme="minorHAnsi" w:hAnsiTheme="minorHAnsi" w:cstheme="minorHAnsi"/>
          <w:color w:val="231F20"/>
          <w:spacing w:val="-5"/>
          <w:sz w:val="20"/>
          <w:szCs w:val="20"/>
        </w:rPr>
        <w:t>m</w:t>
      </w:r>
      <w:r w:rsidRPr="00450122">
        <w:rPr>
          <w:rFonts w:asciiTheme="minorHAnsi" w:hAnsiTheme="minorHAnsi" w:cstheme="minorHAnsi"/>
          <w:color w:val="231F20"/>
          <w:sz w:val="20"/>
          <w:szCs w:val="20"/>
        </w:rPr>
        <w:t>,</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pacing w:val="1"/>
          <w:sz w:val="20"/>
          <w:szCs w:val="20"/>
        </w:rPr>
        <w:t>do</w:t>
      </w:r>
      <w:r w:rsidRPr="00450122">
        <w:rPr>
          <w:rFonts w:asciiTheme="minorHAnsi" w:hAnsiTheme="minorHAnsi" w:cstheme="minorHAnsi"/>
          <w:color w:val="231F20"/>
          <w:sz w:val="20"/>
          <w:szCs w:val="20"/>
        </w:rPr>
        <w:t>l</w:t>
      </w:r>
      <w:r w:rsidRPr="00450122">
        <w:rPr>
          <w:rFonts w:asciiTheme="minorHAnsi" w:hAnsiTheme="minorHAnsi" w:cstheme="minorHAnsi"/>
          <w:color w:val="231F20"/>
          <w:spacing w:val="1"/>
          <w:sz w:val="20"/>
          <w:szCs w:val="20"/>
        </w:rPr>
        <w:t>o</w:t>
      </w:r>
      <w:r w:rsidRPr="00450122">
        <w:rPr>
          <w:rFonts w:asciiTheme="minorHAnsi" w:hAnsiTheme="minorHAnsi" w:cstheme="minorHAnsi"/>
          <w:color w:val="231F20"/>
          <w:spacing w:val="-1"/>
          <w:sz w:val="20"/>
          <w:szCs w:val="20"/>
        </w:rPr>
        <w:t>ž</w:t>
      </w:r>
      <w:r w:rsidRPr="00450122">
        <w:rPr>
          <w:rFonts w:asciiTheme="minorHAnsi" w:hAnsiTheme="minorHAnsi" w:cstheme="minorHAnsi"/>
          <w:color w:val="231F20"/>
          <w:sz w:val="20"/>
          <w:szCs w:val="20"/>
        </w:rPr>
        <w:t>í</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z w:val="20"/>
          <w:szCs w:val="20"/>
        </w:rPr>
        <w:t>v</w:t>
      </w:r>
      <w:r w:rsidRPr="00450122">
        <w:rPr>
          <w:rFonts w:asciiTheme="minorHAnsi" w:hAnsiTheme="minorHAnsi" w:cstheme="minorHAnsi"/>
          <w:color w:val="231F20"/>
          <w:spacing w:val="-6"/>
          <w:sz w:val="20"/>
          <w:szCs w:val="20"/>
        </w:rPr>
        <w:t xml:space="preserve"> </w:t>
      </w:r>
      <w:r w:rsidRPr="00450122">
        <w:rPr>
          <w:rFonts w:asciiTheme="minorHAnsi" w:hAnsiTheme="minorHAnsi" w:cstheme="minorHAnsi"/>
          <w:color w:val="231F20"/>
          <w:sz w:val="20"/>
          <w:szCs w:val="20"/>
        </w:rPr>
        <w:t>př</w:t>
      </w:r>
      <w:r w:rsidRPr="00450122">
        <w:rPr>
          <w:rFonts w:asciiTheme="minorHAnsi" w:hAnsiTheme="minorHAnsi" w:cstheme="minorHAnsi"/>
          <w:color w:val="231F20"/>
          <w:spacing w:val="-1"/>
          <w:sz w:val="20"/>
          <w:szCs w:val="20"/>
        </w:rPr>
        <w:t>íl</w:t>
      </w:r>
      <w:r w:rsidRPr="00450122">
        <w:rPr>
          <w:rFonts w:asciiTheme="minorHAnsi" w:hAnsiTheme="minorHAnsi" w:cstheme="minorHAnsi"/>
          <w:color w:val="231F20"/>
          <w:spacing w:val="1"/>
          <w:sz w:val="20"/>
          <w:szCs w:val="20"/>
        </w:rPr>
        <w:t>o</w:t>
      </w:r>
      <w:r w:rsidRPr="00450122">
        <w:rPr>
          <w:rFonts w:asciiTheme="minorHAnsi" w:hAnsiTheme="minorHAnsi" w:cstheme="minorHAnsi"/>
          <w:color w:val="231F20"/>
          <w:spacing w:val="-1"/>
          <w:sz w:val="20"/>
          <w:szCs w:val="20"/>
        </w:rPr>
        <w:t>z</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3"/>
          <w:sz w:val="20"/>
          <w:szCs w:val="20"/>
        </w:rPr>
        <w:t xml:space="preserve"> </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pacing w:val="-1"/>
          <w:sz w:val="20"/>
          <w:szCs w:val="20"/>
        </w:rPr>
        <w:t>zta</w:t>
      </w:r>
      <w:r w:rsidRPr="00450122">
        <w:rPr>
          <w:rFonts w:asciiTheme="minorHAnsi" w:hAnsiTheme="minorHAnsi" w:cstheme="minorHAnsi"/>
          <w:color w:val="231F20"/>
          <w:sz w:val="20"/>
          <w:szCs w:val="20"/>
        </w:rPr>
        <w:t>h</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z w:val="20"/>
          <w:szCs w:val="20"/>
        </w:rPr>
        <w:t>k</w:t>
      </w:r>
      <w:r w:rsidRPr="00450122">
        <w:rPr>
          <w:rFonts w:asciiTheme="minorHAnsi" w:hAnsiTheme="minorHAnsi" w:cstheme="minorHAnsi"/>
          <w:color w:val="231F20"/>
          <w:spacing w:val="3"/>
          <w:sz w:val="20"/>
          <w:szCs w:val="20"/>
        </w:rPr>
        <w:t xml:space="preserve"> </w:t>
      </w:r>
      <w:r w:rsidRPr="00450122">
        <w:rPr>
          <w:rFonts w:asciiTheme="minorHAnsi" w:hAnsiTheme="minorHAnsi" w:cstheme="minorHAnsi"/>
          <w:color w:val="231F20"/>
          <w:spacing w:val="1"/>
          <w:sz w:val="20"/>
          <w:szCs w:val="20"/>
        </w:rPr>
        <w:t>účastníkovi</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pacing w:val="-3"/>
          <w:sz w:val="20"/>
          <w:szCs w:val="20"/>
        </w:rPr>
        <w:t>r</w:t>
      </w:r>
      <w:r w:rsidRPr="00450122">
        <w:rPr>
          <w:rFonts w:asciiTheme="minorHAnsi" w:hAnsiTheme="minorHAnsi" w:cstheme="minorHAnsi"/>
          <w:color w:val="231F20"/>
          <w:spacing w:val="-1"/>
          <w:sz w:val="20"/>
          <w:szCs w:val="20"/>
        </w:rPr>
        <w:t>e</w:t>
      </w:r>
      <w:r w:rsidRPr="00450122">
        <w:rPr>
          <w:rFonts w:asciiTheme="minorHAnsi" w:hAnsiTheme="minorHAnsi" w:cstheme="minorHAnsi"/>
          <w:color w:val="231F20"/>
          <w:sz w:val="20"/>
          <w:szCs w:val="20"/>
        </w:rPr>
        <w:t>sp.</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z w:val="20"/>
          <w:szCs w:val="20"/>
        </w:rPr>
        <w:lastRenderedPageBreak/>
        <w:t>k</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pacing w:val="-1"/>
          <w:sz w:val="20"/>
          <w:szCs w:val="20"/>
        </w:rPr>
        <w:t>su</w:t>
      </w:r>
      <w:r w:rsidRPr="00450122">
        <w:rPr>
          <w:rFonts w:asciiTheme="minorHAnsi" w:hAnsiTheme="minorHAnsi" w:cstheme="minorHAnsi"/>
          <w:color w:val="231F20"/>
          <w:spacing w:val="1"/>
          <w:sz w:val="20"/>
          <w:szCs w:val="20"/>
        </w:rPr>
        <w:t>b</w:t>
      </w:r>
      <w:r w:rsidRPr="00450122">
        <w:rPr>
          <w:rFonts w:asciiTheme="minorHAnsi" w:hAnsiTheme="minorHAnsi" w:cstheme="minorHAnsi"/>
          <w:color w:val="231F20"/>
          <w:spacing w:val="-1"/>
          <w:sz w:val="20"/>
          <w:szCs w:val="20"/>
        </w:rPr>
        <w:t>je</w:t>
      </w:r>
      <w:r w:rsidRPr="00450122">
        <w:rPr>
          <w:rFonts w:asciiTheme="minorHAnsi" w:hAnsiTheme="minorHAnsi" w:cstheme="minorHAnsi"/>
          <w:color w:val="231F20"/>
          <w:spacing w:val="-2"/>
          <w:sz w:val="20"/>
          <w:szCs w:val="20"/>
        </w:rPr>
        <w:t>k</w:t>
      </w:r>
      <w:r w:rsidRPr="00450122">
        <w:rPr>
          <w:rFonts w:asciiTheme="minorHAnsi" w:hAnsiTheme="minorHAnsi" w:cstheme="minorHAnsi"/>
          <w:color w:val="231F20"/>
          <w:spacing w:val="-1"/>
          <w:sz w:val="20"/>
          <w:szCs w:val="20"/>
        </w:rPr>
        <w:t>t</w:t>
      </w:r>
      <w:r w:rsidRPr="00450122">
        <w:rPr>
          <w:rFonts w:asciiTheme="minorHAnsi" w:hAnsiTheme="minorHAnsi" w:cstheme="minorHAnsi"/>
          <w:color w:val="231F20"/>
          <w:spacing w:val="1"/>
          <w:sz w:val="20"/>
          <w:szCs w:val="20"/>
        </w:rPr>
        <w:t>u</w:t>
      </w:r>
      <w:r w:rsidRPr="00450122">
        <w:rPr>
          <w:rFonts w:asciiTheme="minorHAnsi" w:hAnsiTheme="minorHAnsi" w:cstheme="minorHAnsi"/>
          <w:color w:val="231F20"/>
          <w:sz w:val="20"/>
          <w:szCs w:val="20"/>
        </w:rPr>
        <w:t>,</w:t>
      </w:r>
      <w:r w:rsidRPr="00450122">
        <w:rPr>
          <w:rFonts w:asciiTheme="minorHAnsi" w:hAnsiTheme="minorHAnsi" w:cstheme="minorHAnsi"/>
          <w:color w:val="231F20"/>
          <w:spacing w:val="-4"/>
          <w:sz w:val="20"/>
          <w:szCs w:val="20"/>
        </w:rPr>
        <w:t xml:space="preserve"> </w:t>
      </w:r>
      <w:r w:rsidRPr="00450122">
        <w:rPr>
          <w:rFonts w:asciiTheme="minorHAnsi" w:hAnsiTheme="minorHAnsi" w:cstheme="minorHAnsi"/>
          <w:color w:val="231F20"/>
          <w:spacing w:val="-1"/>
          <w:sz w:val="20"/>
          <w:szCs w:val="20"/>
        </w:rPr>
        <w:t>z</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2"/>
          <w:sz w:val="20"/>
          <w:szCs w:val="20"/>
        </w:rPr>
        <w:t xml:space="preserve"> k</w:t>
      </w:r>
      <w:r w:rsidRPr="00450122">
        <w:rPr>
          <w:rFonts w:asciiTheme="minorHAnsi" w:hAnsiTheme="minorHAnsi" w:cstheme="minorHAnsi"/>
          <w:color w:val="231F20"/>
          <w:spacing w:val="-1"/>
          <w:sz w:val="20"/>
          <w:szCs w:val="20"/>
        </w:rPr>
        <w:t>te</w:t>
      </w:r>
      <w:r w:rsidRPr="00450122">
        <w:rPr>
          <w:rFonts w:asciiTheme="minorHAnsi" w:hAnsiTheme="minorHAnsi" w:cstheme="minorHAnsi"/>
          <w:color w:val="231F20"/>
          <w:spacing w:val="2"/>
          <w:sz w:val="20"/>
          <w:szCs w:val="20"/>
        </w:rPr>
        <w:t>r</w:t>
      </w:r>
      <w:r w:rsidRPr="00450122">
        <w:rPr>
          <w:rFonts w:asciiTheme="minorHAnsi" w:hAnsiTheme="minorHAnsi" w:cstheme="minorHAnsi"/>
          <w:color w:val="231F20"/>
          <w:sz w:val="20"/>
          <w:szCs w:val="20"/>
        </w:rPr>
        <w:t xml:space="preserve">ý </w:t>
      </w:r>
      <w:r w:rsidRPr="00450122">
        <w:rPr>
          <w:rFonts w:asciiTheme="minorHAnsi" w:hAnsiTheme="minorHAnsi" w:cstheme="minorHAnsi"/>
          <w:color w:val="231F20"/>
          <w:spacing w:val="1"/>
          <w:sz w:val="20"/>
          <w:szCs w:val="20"/>
        </w:rPr>
        <w:t>p</w:t>
      </w:r>
      <w:r w:rsidRPr="00450122">
        <w:rPr>
          <w:rFonts w:asciiTheme="minorHAnsi" w:hAnsiTheme="minorHAnsi" w:cstheme="minorHAnsi"/>
          <w:color w:val="231F20"/>
          <w:sz w:val="20"/>
          <w:szCs w:val="20"/>
        </w:rPr>
        <w:t>řísl</w:t>
      </w:r>
      <w:r w:rsidRPr="00450122">
        <w:rPr>
          <w:rFonts w:asciiTheme="minorHAnsi" w:hAnsiTheme="minorHAnsi" w:cstheme="minorHAnsi"/>
          <w:color w:val="231F20"/>
          <w:spacing w:val="1"/>
          <w:sz w:val="20"/>
          <w:szCs w:val="20"/>
        </w:rPr>
        <w:t>u</w:t>
      </w:r>
      <w:r w:rsidRPr="00450122">
        <w:rPr>
          <w:rFonts w:asciiTheme="minorHAnsi" w:hAnsiTheme="minorHAnsi" w:cstheme="minorHAnsi"/>
          <w:color w:val="231F20"/>
          <w:sz w:val="20"/>
          <w:szCs w:val="20"/>
        </w:rPr>
        <w:t>šný</w:t>
      </w:r>
      <w:r w:rsidRPr="00450122">
        <w:rPr>
          <w:rFonts w:asciiTheme="minorHAnsi" w:hAnsiTheme="minorHAnsi" w:cstheme="minorHAnsi"/>
          <w:color w:val="231F20"/>
          <w:spacing w:val="-9"/>
          <w:sz w:val="20"/>
          <w:szCs w:val="20"/>
        </w:rPr>
        <w:t xml:space="preserve"> </w:t>
      </w:r>
      <w:r w:rsidRPr="00450122">
        <w:rPr>
          <w:rFonts w:asciiTheme="minorHAnsi" w:hAnsiTheme="minorHAnsi" w:cstheme="minorHAnsi"/>
          <w:color w:val="231F20"/>
          <w:spacing w:val="-2"/>
          <w:sz w:val="20"/>
          <w:szCs w:val="20"/>
        </w:rPr>
        <w:t>kv</w:t>
      </w:r>
      <w:r w:rsidRPr="00450122">
        <w:rPr>
          <w:rFonts w:asciiTheme="minorHAnsi" w:hAnsiTheme="minorHAnsi" w:cstheme="minorHAnsi"/>
          <w:color w:val="231F20"/>
          <w:spacing w:val="-1"/>
          <w:sz w:val="20"/>
          <w:szCs w:val="20"/>
        </w:rPr>
        <w:t>a</w:t>
      </w:r>
      <w:r w:rsidRPr="00450122">
        <w:rPr>
          <w:rFonts w:asciiTheme="minorHAnsi" w:hAnsiTheme="minorHAnsi" w:cstheme="minorHAnsi"/>
          <w:color w:val="231F20"/>
          <w:sz w:val="20"/>
          <w:szCs w:val="20"/>
        </w:rPr>
        <w:t>l</w:t>
      </w:r>
      <w:r w:rsidRPr="00450122">
        <w:rPr>
          <w:rFonts w:asciiTheme="minorHAnsi" w:hAnsiTheme="minorHAnsi" w:cstheme="minorHAnsi"/>
          <w:color w:val="231F20"/>
          <w:spacing w:val="2"/>
          <w:sz w:val="20"/>
          <w:szCs w:val="20"/>
        </w:rPr>
        <w:t>i</w:t>
      </w:r>
      <w:r w:rsidRPr="00450122">
        <w:rPr>
          <w:rFonts w:asciiTheme="minorHAnsi" w:hAnsiTheme="minorHAnsi" w:cstheme="minorHAnsi"/>
          <w:color w:val="231F20"/>
          <w:spacing w:val="-3"/>
          <w:sz w:val="20"/>
          <w:szCs w:val="20"/>
        </w:rPr>
        <w:t>f</w:t>
      </w:r>
      <w:r w:rsidRPr="00450122">
        <w:rPr>
          <w:rFonts w:asciiTheme="minorHAnsi" w:hAnsiTheme="minorHAnsi" w:cstheme="minorHAnsi"/>
          <w:color w:val="231F20"/>
          <w:sz w:val="20"/>
          <w:szCs w:val="20"/>
        </w:rPr>
        <w:t>i</w:t>
      </w:r>
      <w:r w:rsidRPr="00450122">
        <w:rPr>
          <w:rFonts w:asciiTheme="minorHAnsi" w:hAnsiTheme="minorHAnsi" w:cstheme="minorHAnsi"/>
          <w:color w:val="231F20"/>
          <w:spacing w:val="-1"/>
          <w:sz w:val="20"/>
          <w:szCs w:val="20"/>
        </w:rPr>
        <w:t>k</w:t>
      </w:r>
      <w:r w:rsidRPr="00450122">
        <w:rPr>
          <w:rFonts w:asciiTheme="minorHAnsi" w:hAnsiTheme="minorHAnsi" w:cstheme="minorHAnsi"/>
          <w:color w:val="231F20"/>
          <w:spacing w:val="1"/>
          <w:sz w:val="20"/>
          <w:szCs w:val="20"/>
        </w:rPr>
        <w:t>a</w:t>
      </w:r>
      <w:r w:rsidRPr="00450122">
        <w:rPr>
          <w:rFonts w:asciiTheme="minorHAnsi" w:hAnsiTheme="minorHAnsi" w:cstheme="minorHAnsi"/>
          <w:color w:val="231F20"/>
          <w:spacing w:val="-1"/>
          <w:sz w:val="20"/>
          <w:szCs w:val="20"/>
        </w:rPr>
        <w:t>č</w:t>
      </w:r>
      <w:r w:rsidRPr="00450122">
        <w:rPr>
          <w:rFonts w:asciiTheme="minorHAnsi" w:hAnsiTheme="minorHAnsi" w:cstheme="minorHAnsi"/>
          <w:color w:val="231F20"/>
          <w:sz w:val="20"/>
          <w:szCs w:val="20"/>
        </w:rPr>
        <w:t>ní</w:t>
      </w:r>
      <w:r w:rsidRPr="00450122">
        <w:rPr>
          <w:rFonts w:asciiTheme="minorHAnsi" w:hAnsiTheme="minorHAnsi" w:cstheme="minorHAnsi"/>
          <w:color w:val="231F20"/>
          <w:spacing w:val="-6"/>
          <w:sz w:val="20"/>
          <w:szCs w:val="20"/>
        </w:rPr>
        <w:t xml:space="preserve"> </w:t>
      </w:r>
      <w:r w:rsidRPr="00450122">
        <w:rPr>
          <w:rFonts w:asciiTheme="minorHAnsi" w:hAnsiTheme="minorHAnsi" w:cstheme="minorHAnsi"/>
          <w:color w:val="231F20"/>
          <w:spacing w:val="1"/>
          <w:sz w:val="20"/>
          <w:szCs w:val="20"/>
        </w:rPr>
        <w:t>p</w:t>
      </w:r>
      <w:r w:rsidRPr="00450122">
        <w:rPr>
          <w:rFonts w:asciiTheme="minorHAnsi" w:hAnsiTheme="minorHAnsi" w:cstheme="minorHAnsi"/>
          <w:color w:val="231F20"/>
          <w:sz w:val="20"/>
          <w:szCs w:val="20"/>
        </w:rPr>
        <w:t>ř</w:t>
      </w:r>
      <w:r w:rsidRPr="00450122">
        <w:rPr>
          <w:rFonts w:asciiTheme="minorHAnsi" w:hAnsiTheme="minorHAnsi" w:cstheme="minorHAnsi"/>
          <w:color w:val="231F20"/>
          <w:spacing w:val="-1"/>
          <w:sz w:val="20"/>
          <w:szCs w:val="20"/>
        </w:rPr>
        <w:t>e</w:t>
      </w:r>
      <w:r w:rsidRPr="00450122">
        <w:rPr>
          <w:rFonts w:asciiTheme="minorHAnsi" w:hAnsiTheme="minorHAnsi" w:cstheme="minorHAnsi"/>
          <w:color w:val="231F20"/>
          <w:spacing w:val="1"/>
          <w:sz w:val="20"/>
          <w:szCs w:val="20"/>
        </w:rPr>
        <w:t>d</w:t>
      </w:r>
      <w:r w:rsidRPr="00450122">
        <w:rPr>
          <w:rFonts w:asciiTheme="minorHAnsi" w:hAnsiTheme="minorHAnsi" w:cstheme="minorHAnsi"/>
          <w:color w:val="231F20"/>
          <w:spacing w:val="-2"/>
          <w:sz w:val="20"/>
          <w:szCs w:val="20"/>
        </w:rPr>
        <w:t>p</w:t>
      </w:r>
      <w:r w:rsidRPr="00450122">
        <w:rPr>
          <w:rFonts w:asciiTheme="minorHAnsi" w:hAnsiTheme="minorHAnsi" w:cstheme="minorHAnsi"/>
          <w:color w:val="231F20"/>
          <w:spacing w:val="1"/>
          <w:sz w:val="20"/>
          <w:szCs w:val="20"/>
        </w:rPr>
        <w:t>o</w:t>
      </w:r>
      <w:r w:rsidRPr="00450122">
        <w:rPr>
          <w:rFonts w:asciiTheme="minorHAnsi" w:hAnsiTheme="minorHAnsi" w:cstheme="minorHAnsi"/>
          <w:color w:val="231F20"/>
          <w:spacing w:val="-2"/>
          <w:sz w:val="20"/>
          <w:szCs w:val="20"/>
        </w:rPr>
        <w:t>k</w:t>
      </w:r>
      <w:r w:rsidRPr="00450122">
        <w:rPr>
          <w:rFonts w:asciiTheme="minorHAnsi" w:hAnsiTheme="minorHAnsi" w:cstheme="minorHAnsi"/>
          <w:color w:val="231F20"/>
          <w:spacing w:val="-1"/>
          <w:sz w:val="20"/>
          <w:szCs w:val="20"/>
        </w:rPr>
        <w:t>la</w:t>
      </w:r>
      <w:r w:rsidRPr="00450122">
        <w:rPr>
          <w:rFonts w:asciiTheme="minorHAnsi" w:hAnsiTheme="minorHAnsi" w:cstheme="minorHAnsi"/>
          <w:color w:val="231F20"/>
          <w:sz w:val="20"/>
          <w:szCs w:val="20"/>
        </w:rPr>
        <w:t>d</w:t>
      </w:r>
      <w:r w:rsidRPr="00450122">
        <w:rPr>
          <w:rFonts w:asciiTheme="minorHAnsi" w:hAnsiTheme="minorHAnsi" w:cstheme="minorHAnsi"/>
          <w:color w:val="231F20"/>
          <w:spacing w:val="-7"/>
          <w:sz w:val="20"/>
          <w:szCs w:val="20"/>
        </w:rPr>
        <w:t xml:space="preserve"> </w:t>
      </w:r>
      <w:r w:rsidRPr="00450122">
        <w:rPr>
          <w:rFonts w:asciiTheme="minorHAnsi" w:hAnsiTheme="minorHAnsi" w:cstheme="minorHAnsi"/>
          <w:color w:val="231F20"/>
          <w:spacing w:val="1"/>
          <w:sz w:val="20"/>
          <w:szCs w:val="20"/>
        </w:rPr>
        <w:t>p</w:t>
      </w:r>
      <w:r w:rsidRPr="00450122">
        <w:rPr>
          <w:rFonts w:asciiTheme="minorHAnsi" w:hAnsiTheme="minorHAnsi" w:cstheme="minorHAnsi"/>
          <w:color w:val="231F20"/>
          <w:sz w:val="20"/>
          <w:szCs w:val="20"/>
        </w:rPr>
        <w:t>r</w:t>
      </w:r>
      <w:r w:rsidRPr="00450122">
        <w:rPr>
          <w:rFonts w:asciiTheme="minorHAnsi" w:hAnsiTheme="minorHAnsi" w:cstheme="minorHAnsi"/>
          <w:color w:val="231F20"/>
          <w:spacing w:val="1"/>
          <w:sz w:val="20"/>
          <w:szCs w:val="20"/>
        </w:rPr>
        <w:t>o</w:t>
      </w:r>
      <w:r w:rsidRPr="00450122">
        <w:rPr>
          <w:rFonts w:asciiTheme="minorHAnsi" w:hAnsiTheme="minorHAnsi" w:cstheme="minorHAnsi"/>
          <w:color w:val="231F20"/>
          <w:spacing w:val="-2"/>
          <w:sz w:val="20"/>
          <w:szCs w:val="20"/>
        </w:rPr>
        <w:t>k</w:t>
      </w:r>
      <w:r w:rsidRPr="00450122">
        <w:rPr>
          <w:rFonts w:asciiTheme="minorHAnsi" w:hAnsiTheme="minorHAnsi" w:cstheme="minorHAnsi"/>
          <w:color w:val="231F20"/>
          <w:spacing w:val="-1"/>
          <w:sz w:val="20"/>
          <w:szCs w:val="20"/>
        </w:rPr>
        <w:t>az</w:t>
      </w:r>
      <w:r w:rsidRPr="00450122">
        <w:rPr>
          <w:rFonts w:asciiTheme="minorHAnsi" w:hAnsiTheme="minorHAnsi" w:cstheme="minorHAnsi"/>
          <w:color w:val="231F20"/>
          <w:spacing w:val="1"/>
          <w:sz w:val="20"/>
          <w:szCs w:val="20"/>
        </w:rPr>
        <w:t>u</w:t>
      </w:r>
      <w:r w:rsidRPr="00450122">
        <w:rPr>
          <w:rFonts w:asciiTheme="minorHAnsi" w:hAnsiTheme="minorHAnsi" w:cstheme="minorHAnsi"/>
          <w:color w:val="231F20"/>
          <w:spacing w:val="-1"/>
          <w:sz w:val="20"/>
          <w:szCs w:val="20"/>
        </w:rPr>
        <w:t>je.</w:t>
      </w:r>
    </w:p>
    <w:p w:rsidR="00450122" w:rsidRPr="00450122" w:rsidRDefault="00450122" w:rsidP="00450122">
      <w:pPr>
        <w:kinsoku w:val="0"/>
        <w:overflowPunct w:val="0"/>
        <w:spacing w:line="205" w:lineRule="exact"/>
        <w:ind w:left="218"/>
        <w:rPr>
          <w:rFonts w:asciiTheme="minorHAnsi" w:hAnsiTheme="minorHAnsi" w:cstheme="minorHAnsi"/>
          <w:color w:val="231F20"/>
          <w:sz w:val="20"/>
          <w:szCs w:val="20"/>
        </w:rPr>
      </w:pPr>
      <w:r w:rsidRPr="00450122">
        <w:rPr>
          <w:rFonts w:asciiTheme="minorHAnsi" w:hAnsiTheme="minorHAnsi" w:cstheme="minorHAnsi"/>
          <w:color w:val="231F20"/>
          <w:spacing w:val="-2"/>
          <w:sz w:val="20"/>
          <w:szCs w:val="20"/>
        </w:rPr>
        <w:t>*</w:t>
      </w:r>
      <w:r w:rsidRPr="00450122">
        <w:rPr>
          <w:rFonts w:asciiTheme="minorHAnsi" w:hAnsiTheme="minorHAnsi" w:cstheme="minorHAnsi"/>
          <w:color w:val="231F20"/>
          <w:sz w:val="20"/>
          <w:szCs w:val="20"/>
        </w:rPr>
        <w:t>*</w:t>
      </w:r>
      <w:r w:rsidRPr="00450122">
        <w:rPr>
          <w:rFonts w:asciiTheme="minorHAnsi" w:hAnsiTheme="minorHAnsi" w:cstheme="minorHAnsi"/>
          <w:color w:val="231F20"/>
          <w:spacing w:val="-5"/>
          <w:sz w:val="20"/>
          <w:szCs w:val="20"/>
        </w:rPr>
        <w:t xml:space="preserve"> </w:t>
      </w:r>
      <w:r w:rsidRPr="00450122">
        <w:rPr>
          <w:rFonts w:asciiTheme="minorHAnsi" w:hAnsiTheme="minorHAnsi" w:cstheme="minorHAnsi"/>
          <w:color w:val="231F20"/>
          <w:spacing w:val="-2"/>
          <w:sz w:val="20"/>
          <w:szCs w:val="20"/>
        </w:rPr>
        <w:t>T</w:t>
      </w:r>
      <w:r w:rsidRPr="00450122">
        <w:rPr>
          <w:rFonts w:asciiTheme="minorHAnsi" w:hAnsiTheme="minorHAnsi" w:cstheme="minorHAnsi"/>
          <w:color w:val="231F20"/>
          <w:spacing w:val="1"/>
          <w:sz w:val="20"/>
          <w:szCs w:val="20"/>
        </w:rPr>
        <w:t>u</w:t>
      </w:r>
      <w:r w:rsidRPr="00450122">
        <w:rPr>
          <w:rFonts w:asciiTheme="minorHAnsi" w:hAnsiTheme="minorHAnsi" w:cstheme="minorHAnsi"/>
          <w:color w:val="231F20"/>
          <w:sz w:val="20"/>
          <w:szCs w:val="20"/>
        </w:rPr>
        <w:t>to</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z w:val="20"/>
          <w:szCs w:val="20"/>
        </w:rPr>
        <w:t>tab</w:t>
      </w:r>
      <w:r w:rsidRPr="00450122">
        <w:rPr>
          <w:rFonts w:asciiTheme="minorHAnsi" w:hAnsiTheme="minorHAnsi" w:cstheme="minorHAnsi"/>
          <w:color w:val="231F20"/>
          <w:spacing w:val="1"/>
          <w:sz w:val="20"/>
          <w:szCs w:val="20"/>
        </w:rPr>
        <w:t>u</w:t>
      </w:r>
      <w:r w:rsidRPr="00450122">
        <w:rPr>
          <w:rFonts w:asciiTheme="minorHAnsi" w:hAnsiTheme="minorHAnsi" w:cstheme="minorHAnsi"/>
          <w:color w:val="231F20"/>
          <w:sz w:val="20"/>
          <w:szCs w:val="20"/>
        </w:rPr>
        <w:t>l</w:t>
      </w:r>
      <w:r w:rsidRPr="00450122">
        <w:rPr>
          <w:rFonts w:asciiTheme="minorHAnsi" w:hAnsiTheme="minorHAnsi" w:cstheme="minorHAnsi"/>
          <w:color w:val="231F20"/>
          <w:spacing w:val="-1"/>
          <w:sz w:val="20"/>
          <w:szCs w:val="20"/>
        </w:rPr>
        <w:t>k</w:t>
      </w:r>
      <w:r w:rsidRPr="00450122">
        <w:rPr>
          <w:rFonts w:asciiTheme="minorHAnsi" w:hAnsiTheme="minorHAnsi" w:cstheme="minorHAnsi"/>
          <w:color w:val="231F20"/>
          <w:sz w:val="20"/>
          <w:szCs w:val="20"/>
        </w:rPr>
        <w:t>u</w:t>
      </w:r>
      <w:r w:rsidRPr="00450122">
        <w:rPr>
          <w:rFonts w:asciiTheme="minorHAnsi" w:hAnsiTheme="minorHAnsi" w:cstheme="minorHAnsi"/>
          <w:color w:val="231F20"/>
          <w:spacing w:val="-4"/>
          <w:sz w:val="20"/>
          <w:szCs w:val="20"/>
        </w:rPr>
        <w:t xml:space="preserve"> </w:t>
      </w:r>
      <w:r w:rsidRPr="00450122">
        <w:rPr>
          <w:rFonts w:asciiTheme="minorHAnsi" w:hAnsiTheme="minorHAnsi" w:cstheme="minorHAnsi"/>
          <w:color w:val="231F20"/>
          <w:sz w:val="20"/>
          <w:szCs w:val="20"/>
        </w:rPr>
        <w:t>hla</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z w:val="20"/>
          <w:szCs w:val="20"/>
        </w:rPr>
        <w:t>ní</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z w:val="20"/>
          <w:szCs w:val="20"/>
        </w:rPr>
        <w:t>p</w:t>
      </w:r>
      <w:r w:rsidRPr="00450122">
        <w:rPr>
          <w:rFonts w:asciiTheme="minorHAnsi" w:hAnsiTheme="minorHAnsi" w:cstheme="minorHAnsi"/>
          <w:color w:val="231F20"/>
          <w:spacing w:val="-3"/>
          <w:sz w:val="20"/>
          <w:szCs w:val="20"/>
        </w:rPr>
        <w:t>r</w:t>
      </w:r>
      <w:r w:rsidRPr="00450122">
        <w:rPr>
          <w:rFonts w:asciiTheme="minorHAnsi" w:hAnsiTheme="minorHAnsi" w:cstheme="minorHAnsi"/>
          <w:color w:val="231F20"/>
          <w:sz w:val="20"/>
          <w:szCs w:val="20"/>
        </w:rPr>
        <w:t>oje</w:t>
      </w:r>
      <w:r w:rsidRPr="00450122">
        <w:rPr>
          <w:rFonts w:asciiTheme="minorHAnsi" w:hAnsiTheme="minorHAnsi" w:cstheme="minorHAnsi"/>
          <w:color w:val="231F20"/>
          <w:spacing w:val="-2"/>
          <w:sz w:val="20"/>
          <w:szCs w:val="20"/>
        </w:rPr>
        <w:t>k</w:t>
      </w:r>
      <w:r w:rsidRPr="00450122">
        <w:rPr>
          <w:rFonts w:asciiTheme="minorHAnsi" w:hAnsiTheme="minorHAnsi" w:cstheme="minorHAnsi"/>
          <w:color w:val="231F20"/>
          <w:sz w:val="20"/>
          <w:szCs w:val="20"/>
        </w:rPr>
        <w:t>t</w:t>
      </w:r>
      <w:r w:rsidRPr="00450122">
        <w:rPr>
          <w:rFonts w:asciiTheme="minorHAnsi" w:hAnsiTheme="minorHAnsi" w:cstheme="minorHAnsi"/>
          <w:color w:val="231F20"/>
          <w:spacing w:val="1"/>
          <w:sz w:val="20"/>
          <w:szCs w:val="20"/>
        </w:rPr>
        <w:t>o</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z w:val="20"/>
          <w:szCs w:val="20"/>
        </w:rPr>
        <w:t>ý</w:t>
      </w:r>
      <w:r w:rsidRPr="00450122">
        <w:rPr>
          <w:rFonts w:asciiTheme="minorHAnsi" w:hAnsiTheme="minorHAnsi" w:cstheme="minorHAnsi"/>
          <w:color w:val="231F20"/>
          <w:spacing w:val="-4"/>
          <w:sz w:val="20"/>
          <w:szCs w:val="20"/>
        </w:rPr>
        <w:t xml:space="preserve"> </w:t>
      </w:r>
      <w:r w:rsidRPr="00450122">
        <w:rPr>
          <w:rFonts w:asciiTheme="minorHAnsi" w:hAnsiTheme="minorHAnsi" w:cstheme="minorHAnsi"/>
          <w:color w:val="231F20"/>
          <w:spacing w:val="-1"/>
          <w:sz w:val="20"/>
          <w:szCs w:val="20"/>
        </w:rPr>
        <w:t>ma</w:t>
      </w:r>
      <w:r w:rsidRPr="00450122">
        <w:rPr>
          <w:rFonts w:asciiTheme="minorHAnsi" w:hAnsiTheme="minorHAnsi" w:cstheme="minorHAnsi"/>
          <w:color w:val="231F20"/>
          <w:sz w:val="20"/>
          <w:szCs w:val="20"/>
        </w:rPr>
        <w:t>nažer</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z w:val="20"/>
          <w:szCs w:val="20"/>
        </w:rPr>
        <w:t>v</w:t>
      </w:r>
      <w:r w:rsidRPr="00450122">
        <w:rPr>
          <w:rFonts w:asciiTheme="minorHAnsi" w:hAnsiTheme="minorHAnsi" w:cstheme="minorHAnsi"/>
          <w:color w:val="231F20"/>
          <w:spacing w:val="-3"/>
          <w:sz w:val="20"/>
          <w:szCs w:val="20"/>
        </w:rPr>
        <w:t>y</w:t>
      </w:r>
      <w:r w:rsidRPr="00450122">
        <w:rPr>
          <w:rFonts w:asciiTheme="minorHAnsi" w:hAnsiTheme="minorHAnsi" w:cstheme="minorHAnsi"/>
          <w:color w:val="231F20"/>
          <w:sz w:val="20"/>
          <w:szCs w:val="20"/>
        </w:rPr>
        <w:t>pl</w:t>
      </w:r>
      <w:r w:rsidRPr="00450122">
        <w:rPr>
          <w:rFonts w:asciiTheme="minorHAnsi" w:hAnsiTheme="minorHAnsi" w:cstheme="minorHAnsi"/>
          <w:color w:val="231F20"/>
          <w:spacing w:val="1"/>
          <w:sz w:val="20"/>
          <w:szCs w:val="20"/>
        </w:rPr>
        <w:t>n</w:t>
      </w:r>
      <w:r w:rsidRPr="00450122">
        <w:rPr>
          <w:rFonts w:asciiTheme="minorHAnsi" w:hAnsiTheme="minorHAnsi" w:cstheme="minorHAnsi"/>
          <w:color w:val="231F20"/>
          <w:sz w:val="20"/>
          <w:szCs w:val="20"/>
        </w:rPr>
        <w:t>í</w:t>
      </w:r>
      <w:r w:rsidRPr="00450122">
        <w:rPr>
          <w:rFonts w:asciiTheme="minorHAnsi" w:hAnsiTheme="minorHAnsi" w:cstheme="minorHAnsi"/>
          <w:color w:val="231F20"/>
          <w:spacing w:val="-3"/>
          <w:sz w:val="20"/>
          <w:szCs w:val="20"/>
        </w:rPr>
        <w:t xml:space="preserve"> </w:t>
      </w:r>
      <w:r w:rsidRPr="00450122">
        <w:rPr>
          <w:rFonts w:asciiTheme="minorHAnsi" w:hAnsiTheme="minorHAnsi" w:cstheme="minorHAnsi"/>
          <w:color w:val="231F20"/>
          <w:sz w:val="20"/>
          <w:szCs w:val="20"/>
        </w:rPr>
        <w:t>(z</w:t>
      </w:r>
      <w:r w:rsidRPr="00450122">
        <w:rPr>
          <w:rFonts w:asciiTheme="minorHAnsi" w:hAnsiTheme="minorHAnsi" w:cstheme="minorHAnsi"/>
          <w:color w:val="231F20"/>
          <w:spacing w:val="-2"/>
          <w:sz w:val="20"/>
          <w:szCs w:val="20"/>
        </w:rPr>
        <w:t>k</w:t>
      </w:r>
      <w:r w:rsidRPr="00450122">
        <w:rPr>
          <w:rFonts w:asciiTheme="minorHAnsi" w:hAnsiTheme="minorHAnsi" w:cstheme="minorHAnsi"/>
          <w:color w:val="231F20"/>
          <w:sz w:val="20"/>
          <w:szCs w:val="20"/>
        </w:rPr>
        <w:t>opír</w:t>
      </w:r>
      <w:r w:rsidRPr="00450122">
        <w:rPr>
          <w:rFonts w:asciiTheme="minorHAnsi" w:hAnsiTheme="minorHAnsi" w:cstheme="minorHAnsi"/>
          <w:color w:val="231F20"/>
          <w:spacing w:val="-1"/>
          <w:sz w:val="20"/>
          <w:szCs w:val="20"/>
        </w:rPr>
        <w:t>u</w:t>
      </w:r>
      <w:r w:rsidRPr="00450122">
        <w:rPr>
          <w:rFonts w:asciiTheme="minorHAnsi" w:hAnsiTheme="minorHAnsi" w:cstheme="minorHAnsi"/>
          <w:color w:val="231F20"/>
          <w:sz w:val="20"/>
          <w:szCs w:val="20"/>
        </w:rPr>
        <w:t>je)</w:t>
      </w:r>
      <w:r w:rsidRPr="00450122">
        <w:rPr>
          <w:rFonts w:asciiTheme="minorHAnsi" w:hAnsiTheme="minorHAnsi" w:cstheme="minorHAnsi"/>
          <w:color w:val="231F20"/>
          <w:spacing w:val="-3"/>
          <w:sz w:val="20"/>
          <w:szCs w:val="20"/>
        </w:rPr>
        <w:t xml:space="preserve"> </w:t>
      </w:r>
      <w:r w:rsidRPr="00450122">
        <w:rPr>
          <w:rFonts w:asciiTheme="minorHAnsi" w:hAnsiTheme="minorHAnsi" w:cstheme="minorHAnsi"/>
          <w:color w:val="231F20"/>
          <w:spacing w:val="1"/>
          <w:sz w:val="20"/>
          <w:szCs w:val="20"/>
        </w:rPr>
        <w:t>p</w:t>
      </w:r>
      <w:r w:rsidRPr="00450122">
        <w:rPr>
          <w:rFonts w:asciiTheme="minorHAnsi" w:hAnsiTheme="minorHAnsi" w:cstheme="minorHAnsi"/>
          <w:color w:val="231F20"/>
          <w:spacing w:val="-3"/>
          <w:sz w:val="20"/>
          <w:szCs w:val="20"/>
        </w:rPr>
        <w:t>r</w:t>
      </w:r>
      <w:r w:rsidRPr="00450122">
        <w:rPr>
          <w:rFonts w:asciiTheme="minorHAnsi" w:hAnsiTheme="minorHAnsi" w:cstheme="minorHAnsi"/>
          <w:color w:val="231F20"/>
          <w:sz w:val="20"/>
          <w:szCs w:val="20"/>
        </w:rPr>
        <w:t>o</w:t>
      </w:r>
      <w:r w:rsidRPr="00450122">
        <w:rPr>
          <w:rFonts w:asciiTheme="minorHAnsi" w:hAnsiTheme="minorHAnsi" w:cstheme="minorHAnsi"/>
          <w:color w:val="231F20"/>
          <w:spacing w:val="-5"/>
          <w:sz w:val="20"/>
          <w:szCs w:val="20"/>
        </w:rPr>
        <w:t xml:space="preserve"> </w:t>
      </w:r>
      <w:r w:rsidRPr="00450122">
        <w:rPr>
          <w:rFonts w:asciiTheme="minorHAnsi" w:hAnsiTheme="minorHAnsi" w:cstheme="minorHAnsi"/>
          <w:color w:val="231F20"/>
          <w:spacing w:val="-2"/>
          <w:sz w:val="20"/>
          <w:szCs w:val="20"/>
        </w:rPr>
        <w:t>k</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1"/>
          <w:sz w:val="20"/>
          <w:szCs w:val="20"/>
        </w:rPr>
        <w:t>ž</w:t>
      </w:r>
      <w:r w:rsidRPr="00450122">
        <w:rPr>
          <w:rFonts w:asciiTheme="minorHAnsi" w:hAnsiTheme="minorHAnsi" w:cstheme="minorHAnsi"/>
          <w:color w:val="231F20"/>
          <w:sz w:val="20"/>
          <w:szCs w:val="20"/>
        </w:rPr>
        <w:t>dou</w:t>
      </w:r>
      <w:r w:rsidRPr="00450122">
        <w:rPr>
          <w:rFonts w:asciiTheme="minorHAnsi" w:hAnsiTheme="minorHAnsi" w:cstheme="minorHAnsi"/>
          <w:color w:val="231F20"/>
          <w:spacing w:val="-1"/>
          <w:sz w:val="20"/>
          <w:szCs w:val="20"/>
        </w:rPr>
        <w:t xml:space="preserve"> </w:t>
      </w:r>
      <w:r w:rsidRPr="00450122">
        <w:rPr>
          <w:rFonts w:asciiTheme="minorHAnsi" w:hAnsiTheme="minorHAnsi" w:cstheme="minorHAnsi"/>
          <w:color w:val="231F20"/>
          <w:sz w:val="20"/>
          <w:szCs w:val="20"/>
        </w:rPr>
        <w:t>rele</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z w:val="20"/>
          <w:szCs w:val="20"/>
        </w:rPr>
        <w:t>ant</w:t>
      </w:r>
      <w:r w:rsidRPr="00450122">
        <w:rPr>
          <w:rFonts w:asciiTheme="minorHAnsi" w:hAnsiTheme="minorHAnsi" w:cstheme="minorHAnsi"/>
          <w:color w:val="231F20"/>
          <w:spacing w:val="1"/>
          <w:sz w:val="20"/>
          <w:szCs w:val="20"/>
        </w:rPr>
        <w:t>n</w:t>
      </w:r>
      <w:r w:rsidRPr="00450122">
        <w:rPr>
          <w:rFonts w:asciiTheme="minorHAnsi" w:hAnsiTheme="minorHAnsi" w:cstheme="minorHAnsi"/>
          <w:color w:val="231F20"/>
          <w:sz w:val="20"/>
          <w:szCs w:val="20"/>
        </w:rPr>
        <w:t>í</w:t>
      </w:r>
      <w:r w:rsidRPr="00450122">
        <w:rPr>
          <w:rFonts w:asciiTheme="minorHAnsi" w:hAnsiTheme="minorHAnsi" w:cstheme="minorHAnsi"/>
          <w:color w:val="231F20"/>
          <w:spacing w:val="-4"/>
          <w:sz w:val="20"/>
          <w:szCs w:val="20"/>
        </w:rPr>
        <w:t xml:space="preserve"> </w:t>
      </w:r>
      <w:r w:rsidRPr="00450122">
        <w:rPr>
          <w:rFonts w:asciiTheme="minorHAnsi" w:hAnsiTheme="minorHAnsi" w:cstheme="minorHAnsi"/>
          <w:color w:val="231F20"/>
          <w:sz w:val="20"/>
          <w:szCs w:val="20"/>
        </w:rPr>
        <w:t>o</w:t>
      </w:r>
      <w:r w:rsidRPr="00450122">
        <w:rPr>
          <w:rFonts w:asciiTheme="minorHAnsi" w:hAnsiTheme="minorHAnsi" w:cstheme="minorHAnsi"/>
          <w:color w:val="231F20"/>
          <w:spacing w:val="-2"/>
          <w:sz w:val="20"/>
          <w:szCs w:val="20"/>
        </w:rPr>
        <w:t>d</w:t>
      </w:r>
      <w:r w:rsidRPr="00450122">
        <w:rPr>
          <w:rFonts w:asciiTheme="minorHAnsi" w:hAnsiTheme="minorHAnsi" w:cstheme="minorHAnsi"/>
          <w:color w:val="231F20"/>
          <w:sz w:val="20"/>
          <w:szCs w:val="20"/>
        </w:rPr>
        <w:t>bo</w:t>
      </w:r>
      <w:r w:rsidRPr="00450122">
        <w:rPr>
          <w:rFonts w:asciiTheme="minorHAnsi" w:hAnsiTheme="minorHAnsi" w:cstheme="minorHAnsi"/>
          <w:color w:val="231F20"/>
          <w:spacing w:val="-3"/>
          <w:sz w:val="20"/>
          <w:szCs w:val="20"/>
        </w:rPr>
        <w:t>r</w:t>
      </w:r>
      <w:r w:rsidRPr="00450122">
        <w:rPr>
          <w:rFonts w:asciiTheme="minorHAnsi" w:hAnsiTheme="minorHAnsi" w:cstheme="minorHAnsi"/>
          <w:color w:val="231F20"/>
          <w:sz w:val="20"/>
          <w:szCs w:val="20"/>
        </w:rPr>
        <w:t>n</w:t>
      </w:r>
      <w:r w:rsidRPr="00450122">
        <w:rPr>
          <w:rFonts w:asciiTheme="minorHAnsi" w:hAnsiTheme="minorHAnsi" w:cstheme="minorHAnsi"/>
          <w:color w:val="231F20"/>
          <w:spacing w:val="-2"/>
          <w:sz w:val="20"/>
          <w:szCs w:val="20"/>
        </w:rPr>
        <w:t>o</w:t>
      </w:r>
      <w:r w:rsidRPr="00450122">
        <w:rPr>
          <w:rFonts w:asciiTheme="minorHAnsi" w:hAnsiTheme="minorHAnsi" w:cstheme="minorHAnsi"/>
          <w:color w:val="231F20"/>
          <w:sz w:val="20"/>
          <w:szCs w:val="20"/>
        </w:rPr>
        <w:t>u</w:t>
      </w:r>
      <w:r w:rsidRPr="00450122">
        <w:rPr>
          <w:rFonts w:asciiTheme="minorHAnsi" w:hAnsiTheme="minorHAnsi" w:cstheme="minorHAnsi"/>
          <w:color w:val="231F20"/>
          <w:spacing w:val="-3"/>
          <w:sz w:val="20"/>
          <w:szCs w:val="20"/>
        </w:rPr>
        <w:t xml:space="preserve"> </w:t>
      </w:r>
      <w:r w:rsidRPr="00450122">
        <w:rPr>
          <w:rFonts w:asciiTheme="minorHAnsi" w:hAnsiTheme="minorHAnsi" w:cstheme="minorHAnsi"/>
          <w:color w:val="231F20"/>
          <w:sz w:val="20"/>
          <w:szCs w:val="20"/>
        </w:rPr>
        <w:t>pra</w:t>
      </w:r>
      <w:r w:rsidRPr="00450122">
        <w:rPr>
          <w:rFonts w:asciiTheme="minorHAnsi" w:hAnsiTheme="minorHAnsi" w:cstheme="minorHAnsi"/>
          <w:color w:val="231F20"/>
          <w:spacing w:val="-2"/>
          <w:sz w:val="20"/>
          <w:szCs w:val="20"/>
        </w:rPr>
        <w:t>xi</w:t>
      </w:r>
      <w:r w:rsidRPr="00450122">
        <w:rPr>
          <w:rFonts w:asciiTheme="minorHAnsi" w:hAnsiTheme="minorHAnsi" w:cstheme="minorHAnsi"/>
          <w:color w:val="231F20"/>
          <w:sz w:val="20"/>
          <w:szCs w:val="20"/>
        </w:rPr>
        <w:t>.</w:t>
      </w:r>
    </w:p>
    <w:p w:rsidR="00450122" w:rsidRPr="00450122" w:rsidRDefault="00450122" w:rsidP="00450122">
      <w:pPr>
        <w:kinsoku w:val="0"/>
        <w:overflowPunct w:val="0"/>
        <w:spacing w:line="205" w:lineRule="exact"/>
        <w:ind w:left="218"/>
        <w:rPr>
          <w:rFonts w:asciiTheme="minorHAnsi" w:hAnsiTheme="minorHAnsi" w:cstheme="minorHAnsi"/>
          <w:color w:val="231F20"/>
          <w:sz w:val="20"/>
          <w:szCs w:val="20"/>
        </w:rPr>
      </w:pPr>
    </w:p>
    <w:p w:rsidR="00450122" w:rsidRPr="00450122" w:rsidRDefault="00450122" w:rsidP="00450122">
      <w:pPr>
        <w:pStyle w:val="Nadpis3"/>
        <w:kinsoku w:val="0"/>
        <w:overflowPunct w:val="0"/>
        <w:ind w:left="218"/>
        <w:rPr>
          <w:rFonts w:asciiTheme="minorHAnsi" w:hAnsiTheme="minorHAnsi" w:cstheme="minorHAnsi"/>
          <w:b w:val="0"/>
          <w:bCs w:val="0"/>
          <w:color w:val="000000"/>
          <w:sz w:val="20"/>
          <w:szCs w:val="20"/>
        </w:rPr>
      </w:pPr>
      <w:r w:rsidRPr="00450122">
        <w:rPr>
          <w:rFonts w:asciiTheme="minorHAnsi" w:hAnsiTheme="minorHAnsi" w:cstheme="minorHAnsi"/>
          <w:color w:val="231F20"/>
          <w:spacing w:val="-4"/>
          <w:sz w:val="20"/>
          <w:szCs w:val="20"/>
        </w:rPr>
        <w:t>Z</w:t>
      </w:r>
      <w:r w:rsidRPr="00450122">
        <w:rPr>
          <w:rFonts w:asciiTheme="minorHAnsi" w:hAnsiTheme="minorHAnsi" w:cstheme="minorHAnsi"/>
          <w:color w:val="231F20"/>
          <w:spacing w:val="-1"/>
          <w:sz w:val="20"/>
          <w:szCs w:val="20"/>
        </w:rPr>
        <w:t>k</w:t>
      </w:r>
      <w:r w:rsidRPr="00450122">
        <w:rPr>
          <w:rFonts w:asciiTheme="minorHAnsi" w:hAnsiTheme="minorHAnsi" w:cstheme="minorHAnsi"/>
          <w:color w:val="231F20"/>
          <w:sz w:val="20"/>
          <w:szCs w:val="20"/>
        </w:rPr>
        <w:t>ušenosti na</w:t>
      </w:r>
      <w:r w:rsidRPr="00450122">
        <w:rPr>
          <w:rFonts w:asciiTheme="minorHAnsi" w:hAnsiTheme="minorHAnsi" w:cstheme="minorHAnsi"/>
          <w:color w:val="231F20"/>
          <w:spacing w:val="-3"/>
          <w:sz w:val="20"/>
          <w:szCs w:val="20"/>
        </w:rPr>
        <w:t xml:space="preserve"> </w:t>
      </w:r>
      <w:r w:rsidRPr="00450122">
        <w:rPr>
          <w:rFonts w:asciiTheme="minorHAnsi" w:hAnsiTheme="minorHAnsi" w:cstheme="minorHAnsi"/>
          <w:color w:val="231F20"/>
          <w:sz w:val="20"/>
          <w:szCs w:val="20"/>
        </w:rPr>
        <w:t xml:space="preserve">obdobné </w:t>
      </w:r>
      <w:r w:rsidRPr="00450122">
        <w:rPr>
          <w:rFonts w:asciiTheme="minorHAnsi" w:hAnsiTheme="minorHAnsi" w:cstheme="minorHAnsi"/>
          <w:color w:val="231F20"/>
          <w:spacing w:val="-3"/>
          <w:sz w:val="20"/>
          <w:szCs w:val="20"/>
        </w:rPr>
        <w:t>p</w:t>
      </w:r>
      <w:r w:rsidRPr="00450122">
        <w:rPr>
          <w:rFonts w:asciiTheme="minorHAnsi" w:hAnsiTheme="minorHAnsi" w:cstheme="minorHAnsi"/>
          <w:color w:val="231F20"/>
          <w:sz w:val="20"/>
          <w:szCs w:val="20"/>
        </w:rPr>
        <w:t>o</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ic</w:t>
      </w:r>
      <w:r w:rsidRPr="00450122">
        <w:rPr>
          <w:rFonts w:asciiTheme="minorHAnsi" w:hAnsiTheme="minorHAnsi" w:cstheme="minorHAnsi"/>
          <w:color w:val="231F20"/>
          <w:spacing w:val="1"/>
          <w:sz w:val="20"/>
          <w:szCs w:val="20"/>
        </w:rPr>
        <w:t>i</w:t>
      </w:r>
      <w:r w:rsidRPr="00450122">
        <w:rPr>
          <w:rFonts w:asciiTheme="minorHAnsi" w:hAnsiTheme="minorHAnsi" w:cstheme="minorHAnsi"/>
          <w:color w:val="231F20"/>
          <w:sz w:val="20"/>
          <w:szCs w:val="20"/>
        </w:rPr>
        <w:t>*</w:t>
      </w:r>
    </w:p>
    <w:tbl>
      <w:tblPr>
        <w:tblW w:w="9283" w:type="dxa"/>
        <w:tblInd w:w="110" w:type="dxa"/>
        <w:tblLayout w:type="fixed"/>
        <w:tblCellMar>
          <w:left w:w="0" w:type="dxa"/>
          <w:right w:w="0" w:type="dxa"/>
        </w:tblCellMar>
        <w:tblLook w:val="0000" w:firstRow="0" w:lastRow="0" w:firstColumn="0" w:lastColumn="0" w:noHBand="0" w:noVBand="0"/>
      </w:tblPr>
      <w:tblGrid>
        <w:gridCol w:w="4067"/>
        <w:gridCol w:w="5216"/>
      </w:tblGrid>
      <w:tr w:rsidR="00450122" w:rsidRPr="00450122" w:rsidTr="002F7740">
        <w:trPr>
          <w:trHeight w:hRule="exact" w:val="523"/>
        </w:trPr>
        <w:tc>
          <w:tcPr>
            <w:tcW w:w="4067" w:type="dxa"/>
            <w:tcBorders>
              <w:top w:val="single" w:sz="5" w:space="0" w:color="231F20"/>
              <w:left w:val="single" w:sz="12" w:space="0" w:color="231F20"/>
              <w:bottom w:val="single" w:sz="12" w:space="0" w:color="231F20"/>
              <w:right w:val="single" w:sz="4" w:space="0" w:color="231F20"/>
            </w:tcBorders>
            <w:shd w:val="clear" w:color="auto" w:fill="BCBEC0"/>
          </w:tcPr>
          <w:p w:rsidR="00450122" w:rsidRPr="00450122" w:rsidRDefault="00450122" w:rsidP="00450122">
            <w:pPr>
              <w:pStyle w:val="TableParagraph"/>
              <w:kinsoku w:val="0"/>
              <w:overflowPunct w:val="0"/>
              <w:spacing w:before="5" w:line="120" w:lineRule="exact"/>
              <w:rPr>
                <w:rFonts w:asciiTheme="minorHAnsi" w:hAnsiTheme="minorHAnsi" w:cstheme="minorHAnsi"/>
                <w:sz w:val="20"/>
                <w:szCs w:val="20"/>
              </w:rPr>
            </w:pPr>
          </w:p>
          <w:p w:rsidR="00450122" w:rsidRPr="00450122" w:rsidRDefault="00450122" w:rsidP="00450122">
            <w:pPr>
              <w:pStyle w:val="TableParagraph"/>
              <w:kinsoku w:val="0"/>
              <w:overflowPunct w:val="0"/>
              <w:ind w:left="93"/>
              <w:rPr>
                <w:rFonts w:asciiTheme="minorHAnsi" w:hAnsiTheme="minorHAnsi" w:cstheme="minorHAnsi"/>
                <w:sz w:val="20"/>
                <w:szCs w:val="20"/>
              </w:rPr>
            </w:pPr>
            <w:r w:rsidRPr="00450122">
              <w:rPr>
                <w:rFonts w:asciiTheme="minorHAnsi" w:hAnsiTheme="minorHAnsi" w:cstheme="minorHAnsi"/>
                <w:b/>
                <w:bCs/>
                <w:color w:val="231F20"/>
                <w:sz w:val="20"/>
                <w:szCs w:val="20"/>
              </w:rPr>
              <w:t>O</w:t>
            </w:r>
            <w:r w:rsidRPr="00450122">
              <w:rPr>
                <w:rFonts w:asciiTheme="minorHAnsi" w:hAnsiTheme="minorHAnsi" w:cstheme="minorHAnsi"/>
                <w:b/>
                <w:bCs/>
                <w:color w:val="231F20"/>
                <w:spacing w:val="-2"/>
                <w:sz w:val="20"/>
                <w:szCs w:val="20"/>
              </w:rPr>
              <w:t>z</w:t>
            </w:r>
            <w:r w:rsidRPr="00450122">
              <w:rPr>
                <w:rFonts w:asciiTheme="minorHAnsi" w:hAnsiTheme="minorHAnsi" w:cstheme="minorHAnsi"/>
                <w:b/>
                <w:bCs/>
                <w:color w:val="231F20"/>
                <w:sz w:val="20"/>
                <w:szCs w:val="20"/>
              </w:rPr>
              <w:t>n</w:t>
            </w:r>
            <w:r w:rsidRPr="00450122">
              <w:rPr>
                <w:rFonts w:asciiTheme="minorHAnsi" w:hAnsiTheme="minorHAnsi" w:cstheme="minorHAnsi"/>
                <w:b/>
                <w:bCs/>
                <w:color w:val="231F20"/>
                <w:spacing w:val="-1"/>
                <w:sz w:val="20"/>
                <w:szCs w:val="20"/>
              </w:rPr>
              <w:t>a</w:t>
            </w:r>
            <w:r w:rsidRPr="00450122">
              <w:rPr>
                <w:rFonts w:asciiTheme="minorHAnsi" w:hAnsiTheme="minorHAnsi" w:cstheme="minorHAnsi"/>
                <w:b/>
                <w:bCs/>
                <w:color w:val="231F20"/>
                <w:sz w:val="20"/>
                <w:szCs w:val="20"/>
              </w:rPr>
              <w:t>čení</w:t>
            </w:r>
            <w:r w:rsidRPr="00450122">
              <w:rPr>
                <w:rFonts w:asciiTheme="minorHAnsi" w:hAnsiTheme="minorHAnsi" w:cstheme="minorHAnsi"/>
                <w:b/>
                <w:bCs/>
                <w:color w:val="231F20"/>
                <w:spacing w:val="-2"/>
                <w:sz w:val="20"/>
                <w:szCs w:val="20"/>
              </w:rPr>
              <w:t xml:space="preserve"> </w:t>
            </w:r>
            <w:r w:rsidRPr="00450122">
              <w:rPr>
                <w:rFonts w:asciiTheme="minorHAnsi" w:hAnsiTheme="minorHAnsi" w:cstheme="minorHAnsi"/>
                <w:b/>
                <w:bCs/>
                <w:color w:val="231F20"/>
                <w:sz w:val="20"/>
                <w:szCs w:val="20"/>
              </w:rPr>
              <w:t>(ná</w:t>
            </w:r>
            <w:r w:rsidRPr="00450122">
              <w:rPr>
                <w:rFonts w:asciiTheme="minorHAnsi" w:hAnsiTheme="minorHAnsi" w:cstheme="minorHAnsi"/>
                <w:b/>
                <w:bCs/>
                <w:color w:val="231F20"/>
                <w:spacing w:val="-3"/>
                <w:sz w:val="20"/>
                <w:szCs w:val="20"/>
              </w:rPr>
              <w:t>z</w:t>
            </w:r>
            <w:r w:rsidRPr="00450122">
              <w:rPr>
                <w:rFonts w:asciiTheme="minorHAnsi" w:hAnsiTheme="minorHAnsi" w:cstheme="minorHAnsi"/>
                <w:b/>
                <w:bCs/>
                <w:color w:val="231F20"/>
                <w:sz w:val="20"/>
                <w:szCs w:val="20"/>
              </w:rPr>
              <w:t xml:space="preserve">ev) </w:t>
            </w:r>
            <w:r w:rsidRPr="00450122">
              <w:rPr>
                <w:rFonts w:asciiTheme="minorHAnsi" w:hAnsiTheme="minorHAnsi" w:cstheme="minorHAnsi"/>
                <w:b/>
                <w:bCs/>
                <w:color w:val="231F20"/>
                <w:spacing w:val="-2"/>
                <w:sz w:val="20"/>
                <w:szCs w:val="20"/>
              </w:rPr>
              <w:t>z</w:t>
            </w:r>
            <w:r w:rsidRPr="00450122">
              <w:rPr>
                <w:rFonts w:asciiTheme="minorHAnsi" w:hAnsiTheme="minorHAnsi" w:cstheme="minorHAnsi"/>
                <w:b/>
                <w:bCs/>
                <w:color w:val="231F20"/>
                <w:sz w:val="20"/>
                <w:szCs w:val="20"/>
              </w:rPr>
              <w:t>aká</w:t>
            </w:r>
            <w:r w:rsidRPr="00450122">
              <w:rPr>
                <w:rFonts w:asciiTheme="minorHAnsi" w:hAnsiTheme="minorHAnsi" w:cstheme="minorHAnsi"/>
                <w:b/>
                <w:bCs/>
                <w:color w:val="231F20"/>
                <w:spacing w:val="-3"/>
                <w:sz w:val="20"/>
                <w:szCs w:val="20"/>
              </w:rPr>
              <w:t>z</w:t>
            </w:r>
            <w:r w:rsidRPr="00450122">
              <w:rPr>
                <w:rFonts w:asciiTheme="minorHAnsi" w:hAnsiTheme="minorHAnsi" w:cstheme="minorHAnsi"/>
                <w:b/>
                <w:bCs/>
                <w:color w:val="231F20"/>
                <w:spacing w:val="-1"/>
                <w:sz w:val="20"/>
                <w:szCs w:val="20"/>
              </w:rPr>
              <w:t>k</w:t>
            </w:r>
            <w:r w:rsidRPr="00450122">
              <w:rPr>
                <w:rFonts w:asciiTheme="minorHAnsi" w:hAnsiTheme="minorHAnsi" w:cstheme="minorHAnsi"/>
                <w:b/>
                <w:bCs/>
                <w:color w:val="231F20"/>
                <w:sz w:val="20"/>
                <w:szCs w:val="20"/>
              </w:rPr>
              <w:t>y</w:t>
            </w:r>
          </w:p>
        </w:tc>
        <w:tc>
          <w:tcPr>
            <w:tcW w:w="5216" w:type="dxa"/>
            <w:tcBorders>
              <w:top w:val="single" w:sz="5" w:space="0" w:color="231F20"/>
              <w:left w:val="single" w:sz="4" w:space="0" w:color="231F20"/>
              <w:bottom w:val="single" w:sz="5" w:space="0" w:color="231F20"/>
              <w:right w:val="single" w:sz="4" w:space="0" w:color="231F20"/>
            </w:tcBorders>
            <w:shd w:val="clear" w:color="auto" w:fill="BCBEC0"/>
          </w:tcPr>
          <w:p w:rsidR="00450122" w:rsidRPr="00450122" w:rsidRDefault="00450122" w:rsidP="00450122">
            <w:pPr>
              <w:rPr>
                <w:rFonts w:asciiTheme="minorHAnsi" w:hAnsiTheme="minorHAnsi" w:cstheme="minorHAnsi"/>
                <w:sz w:val="20"/>
                <w:szCs w:val="20"/>
              </w:rPr>
            </w:pPr>
          </w:p>
        </w:tc>
      </w:tr>
      <w:tr w:rsidR="00450122" w:rsidRPr="00450122" w:rsidTr="002F7740">
        <w:trPr>
          <w:trHeight w:hRule="exact" w:val="419"/>
        </w:trPr>
        <w:tc>
          <w:tcPr>
            <w:tcW w:w="4067" w:type="dxa"/>
            <w:tcBorders>
              <w:top w:val="single" w:sz="12" w:space="0" w:color="231F20"/>
              <w:left w:val="single" w:sz="12" w:space="0" w:color="231F20"/>
              <w:bottom w:val="single" w:sz="4" w:space="0" w:color="231F20"/>
              <w:right w:val="single" w:sz="4" w:space="0" w:color="231F20"/>
            </w:tcBorders>
          </w:tcPr>
          <w:p w:rsidR="00450122" w:rsidRPr="00450122" w:rsidRDefault="00450122" w:rsidP="00450122">
            <w:pPr>
              <w:pStyle w:val="TableParagraph"/>
              <w:kinsoku w:val="0"/>
              <w:overflowPunct w:val="0"/>
              <w:spacing w:before="64"/>
              <w:ind w:left="93"/>
              <w:rPr>
                <w:rFonts w:asciiTheme="minorHAnsi" w:hAnsiTheme="minorHAnsi" w:cstheme="minorHAnsi"/>
                <w:sz w:val="20"/>
                <w:szCs w:val="20"/>
              </w:rPr>
            </w:pPr>
            <w:r w:rsidRPr="00450122">
              <w:rPr>
                <w:rFonts w:asciiTheme="minorHAnsi" w:hAnsiTheme="minorHAnsi" w:cstheme="minorHAnsi"/>
                <w:b/>
                <w:bCs/>
                <w:color w:val="231F20"/>
                <w:sz w:val="20"/>
                <w:szCs w:val="20"/>
              </w:rPr>
              <w:t>Obj</w:t>
            </w:r>
            <w:r w:rsidRPr="00450122">
              <w:rPr>
                <w:rFonts w:asciiTheme="minorHAnsi" w:hAnsiTheme="minorHAnsi" w:cstheme="minorHAnsi"/>
                <w:b/>
                <w:bCs/>
                <w:color w:val="231F20"/>
                <w:spacing w:val="-2"/>
                <w:sz w:val="20"/>
                <w:szCs w:val="20"/>
              </w:rPr>
              <w:t>e</w:t>
            </w:r>
            <w:r w:rsidRPr="00450122">
              <w:rPr>
                <w:rFonts w:asciiTheme="minorHAnsi" w:hAnsiTheme="minorHAnsi" w:cstheme="minorHAnsi"/>
                <w:b/>
                <w:bCs/>
                <w:color w:val="231F20"/>
                <w:sz w:val="20"/>
                <w:szCs w:val="20"/>
              </w:rPr>
              <w:t>dnat</w:t>
            </w:r>
            <w:r w:rsidRPr="00450122">
              <w:rPr>
                <w:rFonts w:asciiTheme="minorHAnsi" w:hAnsiTheme="minorHAnsi" w:cstheme="minorHAnsi"/>
                <w:b/>
                <w:bCs/>
                <w:color w:val="231F20"/>
                <w:spacing w:val="-2"/>
                <w:sz w:val="20"/>
                <w:szCs w:val="20"/>
              </w:rPr>
              <w:t>e</w:t>
            </w:r>
            <w:r w:rsidRPr="00450122">
              <w:rPr>
                <w:rFonts w:asciiTheme="minorHAnsi" w:hAnsiTheme="minorHAnsi" w:cstheme="minorHAnsi"/>
                <w:b/>
                <w:bCs/>
                <w:color w:val="231F20"/>
                <w:sz w:val="20"/>
                <w:szCs w:val="20"/>
              </w:rPr>
              <w:t>l</w:t>
            </w:r>
            <w:r w:rsidRPr="00450122">
              <w:rPr>
                <w:rFonts w:asciiTheme="minorHAnsi" w:hAnsiTheme="minorHAnsi" w:cstheme="minorHAnsi"/>
                <w:b/>
                <w:bCs/>
                <w:color w:val="231F20"/>
                <w:spacing w:val="-1"/>
                <w:sz w:val="20"/>
                <w:szCs w:val="20"/>
              </w:rPr>
              <w:t xml:space="preserve"> </w:t>
            </w:r>
            <w:r w:rsidRPr="00450122">
              <w:rPr>
                <w:rFonts w:asciiTheme="minorHAnsi" w:hAnsiTheme="minorHAnsi" w:cstheme="minorHAnsi"/>
                <w:color w:val="231F20"/>
                <w:sz w:val="20"/>
                <w:szCs w:val="20"/>
              </w:rPr>
              <w:t>(ná</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z w:val="20"/>
                <w:szCs w:val="20"/>
              </w:rPr>
              <w:t>,</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pacing w:val="-4"/>
                <w:sz w:val="20"/>
                <w:szCs w:val="20"/>
              </w:rPr>
              <w:t>I</w:t>
            </w:r>
            <w:r w:rsidRPr="00450122">
              <w:rPr>
                <w:rFonts w:asciiTheme="minorHAnsi" w:hAnsiTheme="minorHAnsi" w:cstheme="minorHAnsi"/>
                <w:color w:val="231F20"/>
                <w:sz w:val="20"/>
                <w:szCs w:val="20"/>
              </w:rPr>
              <w:t>Č</w:t>
            </w:r>
            <w:r w:rsidRPr="00450122">
              <w:rPr>
                <w:rFonts w:asciiTheme="minorHAnsi" w:hAnsiTheme="minorHAnsi" w:cstheme="minorHAnsi"/>
                <w:color w:val="231F20"/>
                <w:spacing w:val="-1"/>
                <w:sz w:val="20"/>
                <w:szCs w:val="20"/>
              </w:rPr>
              <w:t xml:space="preserve"> </w:t>
            </w:r>
            <w:r w:rsidRPr="00450122">
              <w:rPr>
                <w:rFonts w:asciiTheme="minorHAnsi" w:hAnsiTheme="minorHAnsi" w:cstheme="minorHAnsi"/>
                <w:color w:val="231F20"/>
                <w:sz w:val="20"/>
                <w:szCs w:val="20"/>
              </w:rPr>
              <w:t>a s</w:t>
            </w:r>
            <w:r w:rsidRPr="00450122">
              <w:rPr>
                <w:rFonts w:asciiTheme="minorHAnsi" w:hAnsiTheme="minorHAnsi" w:cstheme="minorHAnsi"/>
                <w:color w:val="231F20"/>
                <w:spacing w:val="-2"/>
                <w:sz w:val="20"/>
                <w:szCs w:val="20"/>
              </w:rPr>
              <w:t>í</w:t>
            </w:r>
            <w:r w:rsidRPr="00450122">
              <w:rPr>
                <w:rFonts w:asciiTheme="minorHAnsi" w:hAnsiTheme="minorHAnsi" w:cstheme="minorHAnsi"/>
                <w:color w:val="231F20"/>
                <w:sz w:val="20"/>
                <w:szCs w:val="20"/>
              </w:rPr>
              <w:t>dlo)</w:t>
            </w:r>
          </w:p>
        </w:tc>
        <w:tc>
          <w:tcPr>
            <w:tcW w:w="5216" w:type="dxa"/>
            <w:tcBorders>
              <w:top w:val="single" w:sz="5" w:space="0" w:color="231F20"/>
              <w:left w:val="single" w:sz="4" w:space="0" w:color="231F20"/>
              <w:bottom w:val="single" w:sz="4" w:space="0" w:color="231F20"/>
              <w:right w:val="single" w:sz="4" w:space="0" w:color="231F20"/>
            </w:tcBorders>
          </w:tcPr>
          <w:p w:rsidR="00450122" w:rsidRPr="00450122" w:rsidRDefault="00450122" w:rsidP="00450122">
            <w:pPr>
              <w:rPr>
                <w:rFonts w:asciiTheme="minorHAnsi" w:hAnsiTheme="minorHAnsi" w:cstheme="minorHAnsi"/>
                <w:sz w:val="20"/>
                <w:szCs w:val="20"/>
              </w:rPr>
            </w:pPr>
          </w:p>
        </w:tc>
      </w:tr>
      <w:tr w:rsidR="00450122" w:rsidRPr="00450122" w:rsidTr="002F7740">
        <w:trPr>
          <w:trHeight w:hRule="exact" w:val="410"/>
        </w:trPr>
        <w:tc>
          <w:tcPr>
            <w:tcW w:w="4067" w:type="dxa"/>
            <w:tcBorders>
              <w:top w:val="single" w:sz="4" w:space="0" w:color="231F20"/>
              <w:left w:val="single" w:sz="12" w:space="0" w:color="231F20"/>
              <w:bottom w:val="single" w:sz="4" w:space="0" w:color="231F20"/>
              <w:right w:val="single" w:sz="4" w:space="0" w:color="231F20"/>
            </w:tcBorders>
          </w:tcPr>
          <w:p w:rsidR="00450122" w:rsidRPr="00450122" w:rsidRDefault="00450122" w:rsidP="00450122">
            <w:pPr>
              <w:pStyle w:val="TableParagraph"/>
              <w:kinsoku w:val="0"/>
              <w:overflowPunct w:val="0"/>
              <w:spacing w:before="64"/>
              <w:ind w:left="93"/>
              <w:rPr>
                <w:rFonts w:asciiTheme="minorHAnsi" w:hAnsiTheme="minorHAnsi" w:cstheme="minorHAnsi"/>
                <w:sz w:val="20"/>
                <w:szCs w:val="20"/>
              </w:rPr>
            </w:pPr>
            <w:r w:rsidRPr="00450122">
              <w:rPr>
                <w:rFonts w:asciiTheme="minorHAnsi" w:hAnsiTheme="minorHAnsi" w:cstheme="minorHAnsi"/>
                <w:b/>
                <w:bCs/>
                <w:color w:val="231F20"/>
                <w:spacing w:val="-2"/>
                <w:sz w:val="20"/>
                <w:szCs w:val="20"/>
              </w:rPr>
              <w:t>D</w:t>
            </w:r>
            <w:r w:rsidRPr="00450122">
              <w:rPr>
                <w:rFonts w:asciiTheme="minorHAnsi" w:hAnsiTheme="minorHAnsi" w:cstheme="minorHAnsi"/>
                <w:b/>
                <w:bCs/>
                <w:color w:val="231F20"/>
                <w:sz w:val="20"/>
                <w:szCs w:val="20"/>
              </w:rPr>
              <w:t>odavat</w:t>
            </w:r>
            <w:r w:rsidRPr="00450122">
              <w:rPr>
                <w:rFonts w:asciiTheme="minorHAnsi" w:hAnsiTheme="minorHAnsi" w:cstheme="minorHAnsi"/>
                <w:b/>
                <w:bCs/>
                <w:color w:val="231F20"/>
                <w:spacing w:val="-2"/>
                <w:sz w:val="20"/>
                <w:szCs w:val="20"/>
              </w:rPr>
              <w:t>e</w:t>
            </w:r>
            <w:r w:rsidRPr="00450122">
              <w:rPr>
                <w:rFonts w:asciiTheme="minorHAnsi" w:hAnsiTheme="minorHAnsi" w:cstheme="minorHAnsi"/>
                <w:b/>
                <w:bCs/>
                <w:color w:val="231F20"/>
                <w:sz w:val="20"/>
                <w:szCs w:val="20"/>
              </w:rPr>
              <w:t xml:space="preserve">l </w:t>
            </w:r>
            <w:r w:rsidRPr="00450122">
              <w:rPr>
                <w:rFonts w:asciiTheme="minorHAnsi" w:hAnsiTheme="minorHAnsi" w:cstheme="minorHAnsi"/>
                <w:color w:val="231F20"/>
                <w:sz w:val="20"/>
                <w:szCs w:val="20"/>
              </w:rPr>
              <w:t>(</w:t>
            </w:r>
            <w:r w:rsidRPr="00450122">
              <w:rPr>
                <w:rFonts w:asciiTheme="minorHAnsi" w:hAnsiTheme="minorHAnsi" w:cstheme="minorHAnsi"/>
                <w:color w:val="231F20"/>
                <w:spacing w:val="-3"/>
                <w:sz w:val="20"/>
                <w:szCs w:val="20"/>
              </w:rPr>
              <w:t>n</w:t>
            </w:r>
            <w:r w:rsidRPr="00450122">
              <w:rPr>
                <w:rFonts w:asciiTheme="minorHAnsi" w:hAnsiTheme="minorHAnsi" w:cstheme="minorHAnsi"/>
                <w:color w:val="231F20"/>
                <w:sz w:val="20"/>
                <w:szCs w:val="20"/>
              </w:rPr>
              <w:t>á</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z w:val="20"/>
                <w:szCs w:val="20"/>
              </w:rPr>
              <w:t>,</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pacing w:val="-5"/>
                <w:sz w:val="20"/>
                <w:szCs w:val="20"/>
              </w:rPr>
              <w:t>I</w:t>
            </w:r>
            <w:r w:rsidRPr="00450122">
              <w:rPr>
                <w:rFonts w:asciiTheme="minorHAnsi" w:hAnsiTheme="minorHAnsi" w:cstheme="minorHAnsi"/>
                <w:color w:val="231F20"/>
                <w:sz w:val="20"/>
                <w:szCs w:val="20"/>
              </w:rPr>
              <w:t>Č</w:t>
            </w:r>
            <w:r w:rsidRPr="00450122">
              <w:rPr>
                <w:rFonts w:asciiTheme="minorHAnsi" w:hAnsiTheme="minorHAnsi" w:cstheme="minorHAnsi"/>
                <w:color w:val="231F20"/>
                <w:spacing w:val="-1"/>
                <w:sz w:val="20"/>
                <w:szCs w:val="20"/>
              </w:rPr>
              <w:t xml:space="preserve"> </w:t>
            </w:r>
            <w:r w:rsidRPr="00450122">
              <w:rPr>
                <w:rFonts w:asciiTheme="minorHAnsi" w:hAnsiTheme="minorHAnsi" w:cstheme="minorHAnsi"/>
                <w:color w:val="231F20"/>
                <w:sz w:val="20"/>
                <w:szCs w:val="20"/>
              </w:rPr>
              <w:t>a síd</w:t>
            </w:r>
            <w:r w:rsidRPr="00450122">
              <w:rPr>
                <w:rFonts w:asciiTheme="minorHAnsi" w:hAnsiTheme="minorHAnsi" w:cstheme="minorHAnsi"/>
                <w:color w:val="231F20"/>
                <w:spacing w:val="-2"/>
                <w:sz w:val="20"/>
                <w:szCs w:val="20"/>
              </w:rPr>
              <w:t>l</w:t>
            </w:r>
            <w:r w:rsidRPr="00450122">
              <w:rPr>
                <w:rFonts w:asciiTheme="minorHAnsi" w:hAnsiTheme="minorHAnsi" w:cstheme="minorHAnsi"/>
                <w:color w:val="231F20"/>
                <w:sz w:val="20"/>
                <w:szCs w:val="20"/>
              </w:rPr>
              <w:t>o)</w:t>
            </w:r>
          </w:p>
        </w:tc>
        <w:tc>
          <w:tcPr>
            <w:tcW w:w="5216" w:type="dxa"/>
            <w:tcBorders>
              <w:top w:val="single" w:sz="4" w:space="0" w:color="231F20"/>
              <w:left w:val="single" w:sz="4" w:space="0" w:color="231F20"/>
              <w:bottom w:val="single" w:sz="4" w:space="0" w:color="231F20"/>
              <w:right w:val="single" w:sz="4" w:space="0" w:color="231F20"/>
            </w:tcBorders>
          </w:tcPr>
          <w:p w:rsidR="00450122" w:rsidRPr="00450122" w:rsidRDefault="00450122" w:rsidP="00450122">
            <w:pPr>
              <w:rPr>
                <w:rFonts w:asciiTheme="minorHAnsi" w:hAnsiTheme="minorHAnsi" w:cstheme="minorHAnsi"/>
                <w:sz w:val="20"/>
                <w:szCs w:val="20"/>
              </w:rPr>
            </w:pPr>
          </w:p>
        </w:tc>
      </w:tr>
      <w:tr w:rsidR="00450122" w:rsidRPr="00450122" w:rsidTr="002F7740">
        <w:trPr>
          <w:trHeight w:hRule="exact" w:val="410"/>
        </w:trPr>
        <w:tc>
          <w:tcPr>
            <w:tcW w:w="4067" w:type="dxa"/>
            <w:tcBorders>
              <w:top w:val="single" w:sz="4" w:space="0" w:color="231F20"/>
              <w:left w:val="single" w:sz="12" w:space="0" w:color="231F20"/>
              <w:bottom w:val="single" w:sz="4" w:space="0" w:color="231F20"/>
              <w:right w:val="single" w:sz="4" w:space="0" w:color="231F20"/>
            </w:tcBorders>
          </w:tcPr>
          <w:p w:rsidR="00450122" w:rsidRPr="00450122" w:rsidRDefault="00450122" w:rsidP="00450122">
            <w:pPr>
              <w:pStyle w:val="TableParagraph"/>
              <w:kinsoku w:val="0"/>
              <w:overflowPunct w:val="0"/>
              <w:spacing w:before="64"/>
              <w:ind w:left="93"/>
              <w:rPr>
                <w:rFonts w:asciiTheme="minorHAnsi" w:hAnsiTheme="minorHAnsi" w:cstheme="minorHAnsi"/>
                <w:sz w:val="20"/>
                <w:szCs w:val="20"/>
              </w:rPr>
            </w:pPr>
            <w:r w:rsidRPr="00450122">
              <w:rPr>
                <w:rFonts w:asciiTheme="minorHAnsi" w:hAnsiTheme="minorHAnsi" w:cstheme="minorHAnsi"/>
                <w:b/>
                <w:bCs/>
                <w:color w:val="231F20"/>
                <w:sz w:val="20"/>
                <w:szCs w:val="20"/>
              </w:rPr>
              <w:t>M</w:t>
            </w:r>
            <w:r w:rsidRPr="00450122">
              <w:rPr>
                <w:rFonts w:asciiTheme="minorHAnsi" w:hAnsiTheme="minorHAnsi" w:cstheme="minorHAnsi"/>
                <w:b/>
                <w:bCs/>
                <w:color w:val="231F20"/>
                <w:spacing w:val="1"/>
                <w:sz w:val="20"/>
                <w:szCs w:val="20"/>
              </w:rPr>
              <w:t>í</w:t>
            </w:r>
            <w:r w:rsidRPr="00450122">
              <w:rPr>
                <w:rFonts w:asciiTheme="minorHAnsi" w:hAnsiTheme="minorHAnsi" w:cstheme="minorHAnsi"/>
                <w:b/>
                <w:bCs/>
                <w:color w:val="231F20"/>
                <w:spacing w:val="-3"/>
                <w:sz w:val="20"/>
                <w:szCs w:val="20"/>
              </w:rPr>
              <w:t>s</w:t>
            </w:r>
            <w:r w:rsidRPr="00450122">
              <w:rPr>
                <w:rFonts w:asciiTheme="minorHAnsi" w:hAnsiTheme="minorHAnsi" w:cstheme="minorHAnsi"/>
                <w:b/>
                <w:bCs/>
                <w:color w:val="231F20"/>
                <w:sz w:val="20"/>
                <w:szCs w:val="20"/>
              </w:rPr>
              <w:t xml:space="preserve">to </w:t>
            </w:r>
            <w:r w:rsidRPr="00450122">
              <w:rPr>
                <w:rFonts w:asciiTheme="minorHAnsi" w:hAnsiTheme="minorHAnsi" w:cstheme="minorHAnsi"/>
                <w:b/>
                <w:bCs/>
                <w:color w:val="231F20"/>
                <w:spacing w:val="-2"/>
                <w:sz w:val="20"/>
                <w:szCs w:val="20"/>
              </w:rPr>
              <w:t>r</w:t>
            </w:r>
            <w:r w:rsidRPr="00450122">
              <w:rPr>
                <w:rFonts w:asciiTheme="minorHAnsi" w:hAnsiTheme="minorHAnsi" w:cstheme="minorHAnsi"/>
                <w:b/>
                <w:bCs/>
                <w:color w:val="231F20"/>
                <w:sz w:val="20"/>
                <w:szCs w:val="20"/>
              </w:rPr>
              <w:t>eali</w:t>
            </w:r>
            <w:r w:rsidRPr="00450122">
              <w:rPr>
                <w:rFonts w:asciiTheme="minorHAnsi" w:hAnsiTheme="minorHAnsi" w:cstheme="minorHAnsi"/>
                <w:b/>
                <w:bCs/>
                <w:color w:val="231F20"/>
                <w:spacing w:val="-2"/>
                <w:sz w:val="20"/>
                <w:szCs w:val="20"/>
              </w:rPr>
              <w:t>z</w:t>
            </w:r>
            <w:r w:rsidRPr="00450122">
              <w:rPr>
                <w:rFonts w:asciiTheme="minorHAnsi" w:hAnsiTheme="minorHAnsi" w:cstheme="minorHAnsi"/>
                <w:b/>
                <w:bCs/>
                <w:color w:val="231F20"/>
                <w:sz w:val="20"/>
                <w:szCs w:val="20"/>
              </w:rPr>
              <w:t xml:space="preserve">ace </w:t>
            </w:r>
            <w:r w:rsidRPr="00450122">
              <w:rPr>
                <w:rFonts w:asciiTheme="minorHAnsi" w:hAnsiTheme="minorHAnsi" w:cstheme="minorHAnsi"/>
                <w:b/>
                <w:bCs/>
                <w:color w:val="231F20"/>
                <w:spacing w:val="-2"/>
                <w:sz w:val="20"/>
                <w:szCs w:val="20"/>
              </w:rPr>
              <w:t>z</w:t>
            </w:r>
            <w:r w:rsidRPr="00450122">
              <w:rPr>
                <w:rFonts w:asciiTheme="minorHAnsi" w:hAnsiTheme="minorHAnsi" w:cstheme="minorHAnsi"/>
                <w:b/>
                <w:bCs/>
                <w:color w:val="231F20"/>
                <w:sz w:val="20"/>
                <w:szCs w:val="20"/>
              </w:rPr>
              <w:t>aká</w:t>
            </w:r>
            <w:r w:rsidRPr="00450122">
              <w:rPr>
                <w:rFonts w:asciiTheme="minorHAnsi" w:hAnsiTheme="minorHAnsi" w:cstheme="minorHAnsi"/>
                <w:b/>
                <w:bCs/>
                <w:color w:val="231F20"/>
                <w:spacing w:val="-3"/>
                <w:sz w:val="20"/>
                <w:szCs w:val="20"/>
              </w:rPr>
              <w:t>z</w:t>
            </w:r>
            <w:r w:rsidRPr="00450122">
              <w:rPr>
                <w:rFonts w:asciiTheme="minorHAnsi" w:hAnsiTheme="minorHAnsi" w:cstheme="minorHAnsi"/>
                <w:b/>
                <w:bCs/>
                <w:color w:val="231F20"/>
                <w:spacing w:val="-1"/>
                <w:sz w:val="20"/>
                <w:szCs w:val="20"/>
              </w:rPr>
              <w:t>k</w:t>
            </w:r>
            <w:r w:rsidRPr="00450122">
              <w:rPr>
                <w:rFonts w:asciiTheme="minorHAnsi" w:hAnsiTheme="minorHAnsi" w:cstheme="minorHAnsi"/>
                <w:b/>
                <w:bCs/>
                <w:color w:val="231F20"/>
                <w:sz w:val="20"/>
                <w:szCs w:val="20"/>
              </w:rPr>
              <w:t>y</w:t>
            </w:r>
          </w:p>
        </w:tc>
        <w:tc>
          <w:tcPr>
            <w:tcW w:w="5216" w:type="dxa"/>
            <w:tcBorders>
              <w:top w:val="single" w:sz="4" w:space="0" w:color="231F20"/>
              <w:left w:val="single" w:sz="4" w:space="0" w:color="231F20"/>
              <w:bottom w:val="single" w:sz="4" w:space="0" w:color="231F20"/>
              <w:right w:val="single" w:sz="4" w:space="0" w:color="231F20"/>
            </w:tcBorders>
          </w:tcPr>
          <w:p w:rsidR="00450122" w:rsidRPr="00450122" w:rsidRDefault="00450122" w:rsidP="00450122">
            <w:pPr>
              <w:rPr>
                <w:rFonts w:asciiTheme="minorHAnsi" w:hAnsiTheme="minorHAnsi" w:cstheme="minorHAnsi"/>
                <w:sz w:val="20"/>
                <w:szCs w:val="20"/>
              </w:rPr>
            </w:pPr>
          </w:p>
        </w:tc>
      </w:tr>
      <w:tr w:rsidR="00450122" w:rsidRPr="00450122" w:rsidTr="002F7740">
        <w:trPr>
          <w:trHeight w:hRule="exact" w:val="888"/>
        </w:trPr>
        <w:tc>
          <w:tcPr>
            <w:tcW w:w="4067" w:type="dxa"/>
            <w:tcBorders>
              <w:top w:val="single" w:sz="4" w:space="0" w:color="231F20"/>
              <w:left w:val="single" w:sz="12" w:space="0" w:color="231F20"/>
              <w:bottom w:val="single" w:sz="4" w:space="0" w:color="231F20"/>
              <w:right w:val="single" w:sz="4" w:space="0" w:color="231F20"/>
            </w:tcBorders>
          </w:tcPr>
          <w:p w:rsidR="00450122" w:rsidRPr="00450122" w:rsidRDefault="00450122" w:rsidP="00450122">
            <w:pPr>
              <w:pStyle w:val="TableParagraph"/>
              <w:kinsoku w:val="0"/>
              <w:overflowPunct w:val="0"/>
              <w:spacing w:before="78" w:line="240" w:lineRule="exact"/>
              <w:ind w:left="93" w:right="255"/>
              <w:rPr>
                <w:rFonts w:asciiTheme="minorHAnsi" w:hAnsiTheme="minorHAnsi" w:cstheme="minorHAnsi"/>
                <w:sz w:val="20"/>
                <w:szCs w:val="20"/>
              </w:rPr>
            </w:pPr>
            <w:r w:rsidRPr="00450122">
              <w:rPr>
                <w:rFonts w:asciiTheme="minorHAnsi" w:hAnsiTheme="minorHAnsi" w:cstheme="minorHAnsi"/>
                <w:b/>
                <w:bCs/>
                <w:color w:val="231F20"/>
                <w:spacing w:val="1"/>
                <w:sz w:val="20"/>
                <w:szCs w:val="20"/>
              </w:rPr>
              <w:t>B</w:t>
            </w:r>
            <w:r w:rsidRPr="00450122">
              <w:rPr>
                <w:rFonts w:asciiTheme="minorHAnsi" w:hAnsiTheme="minorHAnsi" w:cstheme="minorHAnsi"/>
                <w:b/>
                <w:bCs/>
                <w:color w:val="231F20"/>
                <w:spacing w:val="-2"/>
                <w:sz w:val="20"/>
                <w:szCs w:val="20"/>
              </w:rPr>
              <w:t>l</w:t>
            </w:r>
            <w:r w:rsidRPr="00450122">
              <w:rPr>
                <w:rFonts w:asciiTheme="minorHAnsi" w:hAnsiTheme="minorHAnsi" w:cstheme="minorHAnsi"/>
                <w:b/>
                <w:bCs/>
                <w:color w:val="231F20"/>
                <w:sz w:val="20"/>
                <w:szCs w:val="20"/>
              </w:rPr>
              <w:t>i</w:t>
            </w:r>
            <w:r w:rsidRPr="00450122">
              <w:rPr>
                <w:rFonts w:asciiTheme="minorHAnsi" w:hAnsiTheme="minorHAnsi" w:cstheme="minorHAnsi"/>
                <w:b/>
                <w:bCs/>
                <w:color w:val="231F20"/>
                <w:spacing w:val="-2"/>
                <w:sz w:val="20"/>
                <w:szCs w:val="20"/>
              </w:rPr>
              <w:t>ž</w:t>
            </w:r>
            <w:r w:rsidRPr="00450122">
              <w:rPr>
                <w:rFonts w:asciiTheme="minorHAnsi" w:hAnsiTheme="minorHAnsi" w:cstheme="minorHAnsi"/>
                <w:b/>
                <w:bCs/>
                <w:color w:val="231F20"/>
                <w:sz w:val="20"/>
                <w:szCs w:val="20"/>
              </w:rPr>
              <w:t>ší</w:t>
            </w:r>
            <w:r w:rsidRPr="00450122">
              <w:rPr>
                <w:rFonts w:asciiTheme="minorHAnsi" w:hAnsiTheme="minorHAnsi" w:cstheme="minorHAnsi"/>
                <w:b/>
                <w:bCs/>
                <w:color w:val="231F20"/>
                <w:spacing w:val="1"/>
                <w:sz w:val="20"/>
                <w:szCs w:val="20"/>
              </w:rPr>
              <w:t xml:space="preserve"> </w:t>
            </w:r>
            <w:r w:rsidRPr="00450122">
              <w:rPr>
                <w:rFonts w:asciiTheme="minorHAnsi" w:hAnsiTheme="minorHAnsi" w:cstheme="minorHAnsi"/>
                <w:b/>
                <w:bCs/>
                <w:color w:val="231F20"/>
                <w:sz w:val="20"/>
                <w:szCs w:val="20"/>
              </w:rPr>
              <w:t>c</w:t>
            </w:r>
            <w:r w:rsidRPr="00450122">
              <w:rPr>
                <w:rFonts w:asciiTheme="minorHAnsi" w:hAnsiTheme="minorHAnsi" w:cstheme="minorHAnsi"/>
                <w:b/>
                <w:bCs/>
                <w:color w:val="231F20"/>
                <w:spacing w:val="-3"/>
                <w:sz w:val="20"/>
                <w:szCs w:val="20"/>
              </w:rPr>
              <w:t>h</w:t>
            </w:r>
            <w:r w:rsidRPr="00450122">
              <w:rPr>
                <w:rFonts w:asciiTheme="minorHAnsi" w:hAnsiTheme="minorHAnsi" w:cstheme="minorHAnsi"/>
                <w:b/>
                <w:bCs/>
                <w:color w:val="231F20"/>
                <w:sz w:val="20"/>
                <w:szCs w:val="20"/>
              </w:rPr>
              <w:t>ara</w:t>
            </w:r>
            <w:r w:rsidRPr="00450122">
              <w:rPr>
                <w:rFonts w:asciiTheme="minorHAnsi" w:hAnsiTheme="minorHAnsi" w:cstheme="minorHAnsi"/>
                <w:b/>
                <w:bCs/>
                <w:color w:val="231F20"/>
                <w:spacing w:val="-3"/>
                <w:sz w:val="20"/>
                <w:szCs w:val="20"/>
              </w:rPr>
              <w:t>k</w:t>
            </w:r>
            <w:r w:rsidRPr="00450122">
              <w:rPr>
                <w:rFonts w:asciiTheme="minorHAnsi" w:hAnsiTheme="minorHAnsi" w:cstheme="minorHAnsi"/>
                <w:b/>
                <w:bCs/>
                <w:color w:val="231F20"/>
                <w:sz w:val="20"/>
                <w:szCs w:val="20"/>
              </w:rPr>
              <w:t>te</w:t>
            </w:r>
            <w:r w:rsidRPr="00450122">
              <w:rPr>
                <w:rFonts w:asciiTheme="minorHAnsi" w:hAnsiTheme="minorHAnsi" w:cstheme="minorHAnsi"/>
                <w:b/>
                <w:bCs/>
                <w:color w:val="231F20"/>
                <w:spacing w:val="-2"/>
                <w:sz w:val="20"/>
                <w:szCs w:val="20"/>
              </w:rPr>
              <w:t>r</w:t>
            </w:r>
            <w:r w:rsidRPr="00450122">
              <w:rPr>
                <w:rFonts w:asciiTheme="minorHAnsi" w:hAnsiTheme="minorHAnsi" w:cstheme="minorHAnsi"/>
                <w:b/>
                <w:bCs/>
                <w:color w:val="231F20"/>
                <w:sz w:val="20"/>
                <w:szCs w:val="20"/>
              </w:rPr>
              <w:t>i</w:t>
            </w:r>
            <w:r w:rsidRPr="00450122">
              <w:rPr>
                <w:rFonts w:asciiTheme="minorHAnsi" w:hAnsiTheme="minorHAnsi" w:cstheme="minorHAnsi"/>
                <w:b/>
                <w:bCs/>
                <w:color w:val="231F20"/>
                <w:spacing w:val="-3"/>
                <w:sz w:val="20"/>
                <w:szCs w:val="20"/>
              </w:rPr>
              <w:t>s</w:t>
            </w:r>
            <w:r w:rsidRPr="00450122">
              <w:rPr>
                <w:rFonts w:asciiTheme="minorHAnsi" w:hAnsiTheme="minorHAnsi" w:cstheme="minorHAnsi"/>
                <w:b/>
                <w:bCs/>
                <w:color w:val="231F20"/>
                <w:sz w:val="20"/>
                <w:szCs w:val="20"/>
              </w:rPr>
              <w:t xml:space="preserve">tika </w:t>
            </w:r>
            <w:r w:rsidRPr="00450122">
              <w:rPr>
                <w:rFonts w:asciiTheme="minorHAnsi" w:hAnsiTheme="minorHAnsi" w:cstheme="minorHAnsi"/>
                <w:b/>
                <w:bCs/>
                <w:color w:val="231F20"/>
                <w:spacing w:val="-3"/>
                <w:sz w:val="20"/>
                <w:szCs w:val="20"/>
              </w:rPr>
              <w:t>z</w:t>
            </w:r>
            <w:r w:rsidRPr="00450122">
              <w:rPr>
                <w:rFonts w:asciiTheme="minorHAnsi" w:hAnsiTheme="minorHAnsi" w:cstheme="minorHAnsi"/>
                <w:b/>
                <w:bCs/>
                <w:color w:val="231F20"/>
                <w:sz w:val="20"/>
                <w:szCs w:val="20"/>
              </w:rPr>
              <w:t>a</w:t>
            </w:r>
            <w:r w:rsidRPr="00450122">
              <w:rPr>
                <w:rFonts w:asciiTheme="minorHAnsi" w:hAnsiTheme="minorHAnsi" w:cstheme="minorHAnsi"/>
                <w:b/>
                <w:bCs/>
                <w:color w:val="231F20"/>
                <w:spacing w:val="-3"/>
                <w:sz w:val="20"/>
                <w:szCs w:val="20"/>
              </w:rPr>
              <w:t>k</w:t>
            </w:r>
            <w:r w:rsidRPr="00450122">
              <w:rPr>
                <w:rFonts w:asciiTheme="minorHAnsi" w:hAnsiTheme="minorHAnsi" w:cstheme="minorHAnsi"/>
                <w:b/>
                <w:bCs/>
                <w:color w:val="231F20"/>
                <w:sz w:val="20"/>
                <w:szCs w:val="20"/>
              </w:rPr>
              <w:t>á</w:t>
            </w:r>
            <w:r w:rsidRPr="00450122">
              <w:rPr>
                <w:rFonts w:asciiTheme="minorHAnsi" w:hAnsiTheme="minorHAnsi" w:cstheme="minorHAnsi"/>
                <w:b/>
                <w:bCs/>
                <w:color w:val="231F20"/>
                <w:spacing w:val="-2"/>
                <w:sz w:val="20"/>
                <w:szCs w:val="20"/>
              </w:rPr>
              <w:t>z</w:t>
            </w:r>
            <w:r w:rsidRPr="00450122">
              <w:rPr>
                <w:rFonts w:asciiTheme="minorHAnsi" w:hAnsiTheme="minorHAnsi" w:cstheme="minorHAnsi"/>
                <w:b/>
                <w:bCs/>
                <w:color w:val="231F20"/>
                <w:spacing w:val="-1"/>
                <w:sz w:val="20"/>
                <w:szCs w:val="20"/>
              </w:rPr>
              <w:t>k</w:t>
            </w:r>
            <w:r w:rsidRPr="00450122">
              <w:rPr>
                <w:rFonts w:asciiTheme="minorHAnsi" w:hAnsiTheme="minorHAnsi" w:cstheme="minorHAnsi"/>
                <w:b/>
                <w:bCs/>
                <w:color w:val="231F20"/>
                <w:sz w:val="20"/>
                <w:szCs w:val="20"/>
              </w:rPr>
              <w:t>y</w:t>
            </w:r>
            <w:r w:rsidRPr="00450122">
              <w:rPr>
                <w:rFonts w:asciiTheme="minorHAnsi" w:hAnsiTheme="minorHAnsi" w:cstheme="minorHAnsi"/>
                <w:b/>
                <w:bCs/>
                <w:color w:val="231F20"/>
                <w:spacing w:val="1"/>
                <w:sz w:val="20"/>
                <w:szCs w:val="20"/>
              </w:rPr>
              <w:t xml:space="preserve"> </w:t>
            </w:r>
            <w:r w:rsidRPr="00450122">
              <w:rPr>
                <w:rFonts w:asciiTheme="minorHAnsi" w:hAnsiTheme="minorHAnsi" w:cstheme="minorHAnsi"/>
                <w:color w:val="231F20"/>
                <w:sz w:val="20"/>
                <w:szCs w:val="20"/>
              </w:rPr>
              <w:t>(dle pro</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á</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ání</w:t>
            </w:r>
            <w:r w:rsidRPr="00450122">
              <w:rPr>
                <w:rFonts w:asciiTheme="minorHAnsi" w:hAnsiTheme="minorHAnsi" w:cstheme="minorHAnsi"/>
                <w:color w:val="231F20"/>
                <w:spacing w:val="1"/>
                <w:sz w:val="20"/>
                <w:szCs w:val="20"/>
              </w:rPr>
              <w:t xml:space="preserve"> </w:t>
            </w:r>
            <w:r w:rsidRPr="00450122">
              <w:rPr>
                <w:rFonts w:asciiTheme="minorHAnsi" w:hAnsiTheme="minorHAnsi" w:cstheme="minorHAnsi"/>
                <w:color w:val="231F20"/>
                <w:sz w:val="20"/>
                <w:szCs w:val="20"/>
              </w:rPr>
              <w:t>s</w:t>
            </w:r>
            <w:r w:rsidRPr="00450122">
              <w:rPr>
                <w:rFonts w:asciiTheme="minorHAnsi" w:hAnsiTheme="minorHAnsi" w:cstheme="minorHAnsi"/>
                <w:color w:val="231F20"/>
                <w:spacing w:val="-3"/>
                <w:sz w:val="20"/>
                <w:szCs w:val="20"/>
              </w:rPr>
              <w:t>p</w:t>
            </w:r>
            <w:r w:rsidRPr="00450122">
              <w:rPr>
                <w:rFonts w:asciiTheme="minorHAnsi" w:hAnsiTheme="minorHAnsi" w:cstheme="minorHAnsi"/>
                <w:color w:val="231F20"/>
                <w:sz w:val="20"/>
                <w:szCs w:val="20"/>
              </w:rPr>
              <w:t>l</w:t>
            </w:r>
            <w:r w:rsidRPr="00450122">
              <w:rPr>
                <w:rFonts w:asciiTheme="minorHAnsi" w:hAnsiTheme="minorHAnsi" w:cstheme="minorHAnsi"/>
                <w:color w:val="231F20"/>
                <w:spacing w:val="-1"/>
                <w:sz w:val="20"/>
                <w:szCs w:val="20"/>
              </w:rPr>
              <w:t>n</w:t>
            </w:r>
            <w:r w:rsidRPr="00450122">
              <w:rPr>
                <w:rFonts w:asciiTheme="minorHAnsi" w:hAnsiTheme="minorHAnsi" w:cstheme="minorHAnsi"/>
                <w:color w:val="231F20"/>
                <w:sz w:val="20"/>
                <w:szCs w:val="20"/>
              </w:rPr>
              <w:t>ě</w:t>
            </w:r>
            <w:r w:rsidRPr="00450122">
              <w:rPr>
                <w:rFonts w:asciiTheme="minorHAnsi" w:hAnsiTheme="minorHAnsi" w:cstheme="minorHAnsi"/>
                <w:color w:val="231F20"/>
                <w:spacing w:val="-2"/>
                <w:sz w:val="20"/>
                <w:szCs w:val="20"/>
              </w:rPr>
              <w:t>n</w:t>
            </w:r>
            <w:r w:rsidRPr="00450122">
              <w:rPr>
                <w:rFonts w:asciiTheme="minorHAnsi" w:hAnsiTheme="minorHAnsi" w:cstheme="minorHAnsi"/>
                <w:color w:val="231F20"/>
                <w:sz w:val="20"/>
                <w:szCs w:val="20"/>
              </w:rPr>
              <w:t>í</w:t>
            </w:r>
            <w:r w:rsidRPr="00450122">
              <w:rPr>
                <w:rFonts w:asciiTheme="minorHAnsi" w:hAnsiTheme="minorHAnsi" w:cstheme="minorHAnsi"/>
                <w:color w:val="231F20"/>
                <w:spacing w:val="1"/>
                <w:sz w:val="20"/>
                <w:szCs w:val="20"/>
              </w:rPr>
              <w:t xml:space="preserve"> </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ušeno</w:t>
            </w:r>
            <w:r w:rsidRPr="00450122">
              <w:rPr>
                <w:rFonts w:asciiTheme="minorHAnsi" w:hAnsiTheme="minorHAnsi" w:cstheme="minorHAnsi"/>
                <w:color w:val="231F20"/>
                <w:spacing w:val="-3"/>
                <w:sz w:val="20"/>
                <w:szCs w:val="20"/>
              </w:rPr>
              <w:t>s</w:t>
            </w:r>
            <w:r w:rsidRPr="00450122">
              <w:rPr>
                <w:rFonts w:asciiTheme="minorHAnsi" w:hAnsiTheme="minorHAnsi" w:cstheme="minorHAnsi"/>
                <w:color w:val="231F20"/>
                <w:sz w:val="20"/>
                <w:szCs w:val="20"/>
              </w:rPr>
              <w:t>tí a</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z w:val="20"/>
                <w:szCs w:val="20"/>
              </w:rPr>
              <w:t>po</w:t>
            </w:r>
            <w:r w:rsidRPr="00450122">
              <w:rPr>
                <w:rFonts w:asciiTheme="minorHAnsi" w:hAnsiTheme="minorHAnsi" w:cstheme="minorHAnsi"/>
                <w:color w:val="231F20"/>
                <w:spacing w:val="-2"/>
                <w:sz w:val="20"/>
                <w:szCs w:val="20"/>
              </w:rPr>
              <w:t>ž</w:t>
            </w:r>
            <w:r w:rsidRPr="00450122">
              <w:rPr>
                <w:rFonts w:asciiTheme="minorHAnsi" w:hAnsiTheme="minorHAnsi" w:cstheme="minorHAnsi"/>
                <w:color w:val="231F20"/>
                <w:sz w:val="20"/>
                <w:szCs w:val="20"/>
              </w:rPr>
              <w:t>ada</w:t>
            </w:r>
            <w:r w:rsidRPr="00450122">
              <w:rPr>
                <w:rFonts w:asciiTheme="minorHAnsi" w:hAnsiTheme="minorHAnsi" w:cstheme="minorHAnsi"/>
                <w:color w:val="231F20"/>
                <w:spacing w:val="-3"/>
                <w:sz w:val="20"/>
                <w:szCs w:val="20"/>
              </w:rPr>
              <w:t>vk</w:t>
            </w:r>
            <w:r w:rsidRPr="00450122">
              <w:rPr>
                <w:rFonts w:asciiTheme="minorHAnsi" w:hAnsiTheme="minorHAnsi" w:cstheme="minorHAnsi"/>
                <w:color w:val="231F20"/>
                <w:sz w:val="20"/>
                <w:szCs w:val="20"/>
              </w:rPr>
              <w:t>ů na dan</w:t>
            </w:r>
            <w:r w:rsidRPr="00450122">
              <w:rPr>
                <w:rFonts w:asciiTheme="minorHAnsi" w:hAnsiTheme="minorHAnsi" w:cstheme="minorHAnsi"/>
                <w:color w:val="231F20"/>
                <w:spacing w:val="-3"/>
                <w:sz w:val="20"/>
                <w:szCs w:val="20"/>
              </w:rPr>
              <w:t>o</w:t>
            </w:r>
            <w:r w:rsidRPr="00450122">
              <w:rPr>
                <w:rFonts w:asciiTheme="minorHAnsi" w:hAnsiTheme="minorHAnsi" w:cstheme="minorHAnsi"/>
                <w:color w:val="231F20"/>
                <w:sz w:val="20"/>
                <w:szCs w:val="20"/>
              </w:rPr>
              <w:t>u po</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i</w:t>
            </w:r>
            <w:r w:rsidRPr="00450122">
              <w:rPr>
                <w:rFonts w:asciiTheme="minorHAnsi" w:hAnsiTheme="minorHAnsi" w:cstheme="minorHAnsi"/>
                <w:color w:val="231F20"/>
                <w:spacing w:val="-2"/>
                <w:sz w:val="20"/>
                <w:szCs w:val="20"/>
              </w:rPr>
              <w:t>c</w:t>
            </w:r>
            <w:r w:rsidRPr="00450122">
              <w:rPr>
                <w:rFonts w:asciiTheme="minorHAnsi" w:hAnsiTheme="minorHAnsi" w:cstheme="minorHAnsi"/>
                <w:color w:val="231F20"/>
                <w:sz w:val="20"/>
                <w:szCs w:val="20"/>
              </w:rPr>
              <w:t>i)</w:t>
            </w:r>
          </w:p>
        </w:tc>
        <w:tc>
          <w:tcPr>
            <w:tcW w:w="5216" w:type="dxa"/>
            <w:tcBorders>
              <w:top w:val="single" w:sz="4" w:space="0" w:color="231F20"/>
              <w:left w:val="single" w:sz="4" w:space="0" w:color="231F20"/>
              <w:bottom w:val="single" w:sz="4" w:space="0" w:color="231F20"/>
              <w:right w:val="single" w:sz="4" w:space="0" w:color="231F20"/>
            </w:tcBorders>
          </w:tcPr>
          <w:p w:rsidR="00450122" w:rsidRPr="00450122" w:rsidRDefault="00450122" w:rsidP="00450122">
            <w:pPr>
              <w:rPr>
                <w:rFonts w:asciiTheme="minorHAnsi" w:hAnsiTheme="minorHAnsi" w:cstheme="minorHAnsi"/>
                <w:sz w:val="20"/>
                <w:szCs w:val="20"/>
              </w:rPr>
            </w:pPr>
          </w:p>
        </w:tc>
      </w:tr>
      <w:tr w:rsidR="00450122" w:rsidRPr="00450122" w:rsidTr="002F7740">
        <w:trPr>
          <w:trHeight w:hRule="exact" w:val="410"/>
        </w:trPr>
        <w:tc>
          <w:tcPr>
            <w:tcW w:w="4067" w:type="dxa"/>
            <w:tcBorders>
              <w:top w:val="single" w:sz="4" w:space="0" w:color="231F20"/>
              <w:left w:val="single" w:sz="12" w:space="0" w:color="231F20"/>
              <w:bottom w:val="single" w:sz="4" w:space="0" w:color="231F20"/>
              <w:right w:val="single" w:sz="4" w:space="0" w:color="231F20"/>
            </w:tcBorders>
          </w:tcPr>
          <w:p w:rsidR="00450122" w:rsidRPr="00450122" w:rsidRDefault="00450122" w:rsidP="00450122">
            <w:pPr>
              <w:pStyle w:val="TableParagraph"/>
              <w:kinsoku w:val="0"/>
              <w:overflowPunct w:val="0"/>
              <w:spacing w:before="67"/>
              <w:ind w:left="93"/>
              <w:rPr>
                <w:rFonts w:asciiTheme="minorHAnsi" w:hAnsiTheme="minorHAnsi" w:cstheme="minorHAnsi"/>
                <w:sz w:val="20"/>
                <w:szCs w:val="20"/>
              </w:rPr>
            </w:pPr>
            <w:r w:rsidRPr="00450122">
              <w:rPr>
                <w:rFonts w:asciiTheme="minorHAnsi" w:hAnsiTheme="minorHAnsi" w:cstheme="minorHAnsi"/>
                <w:b/>
                <w:bCs/>
                <w:color w:val="231F20"/>
                <w:spacing w:val="-2"/>
                <w:sz w:val="20"/>
                <w:szCs w:val="20"/>
              </w:rPr>
              <w:t>Ř</w:t>
            </w:r>
            <w:r w:rsidRPr="00450122">
              <w:rPr>
                <w:rFonts w:asciiTheme="minorHAnsi" w:hAnsiTheme="minorHAnsi" w:cstheme="minorHAnsi"/>
                <w:b/>
                <w:bCs/>
                <w:color w:val="231F20"/>
                <w:sz w:val="20"/>
                <w:szCs w:val="20"/>
              </w:rPr>
              <w:t>ídí</w:t>
            </w:r>
            <w:r w:rsidRPr="00450122">
              <w:rPr>
                <w:rFonts w:asciiTheme="minorHAnsi" w:hAnsiTheme="minorHAnsi" w:cstheme="minorHAnsi"/>
                <w:b/>
                <w:bCs/>
                <w:color w:val="231F20"/>
                <w:spacing w:val="-2"/>
                <w:sz w:val="20"/>
                <w:szCs w:val="20"/>
              </w:rPr>
              <w:t>c</w:t>
            </w:r>
            <w:r w:rsidRPr="00450122">
              <w:rPr>
                <w:rFonts w:asciiTheme="minorHAnsi" w:hAnsiTheme="minorHAnsi" w:cstheme="minorHAnsi"/>
                <w:b/>
                <w:bCs/>
                <w:color w:val="231F20"/>
                <w:sz w:val="20"/>
                <w:szCs w:val="20"/>
              </w:rPr>
              <w:t>í po</w:t>
            </w:r>
            <w:r w:rsidRPr="00450122">
              <w:rPr>
                <w:rFonts w:asciiTheme="minorHAnsi" w:hAnsiTheme="minorHAnsi" w:cstheme="minorHAnsi"/>
                <w:b/>
                <w:bCs/>
                <w:color w:val="231F20"/>
                <w:spacing w:val="-3"/>
                <w:sz w:val="20"/>
                <w:szCs w:val="20"/>
              </w:rPr>
              <w:t>z</w:t>
            </w:r>
            <w:r w:rsidRPr="00450122">
              <w:rPr>
                <w:rFonts w:asciiTheme="minorHAnsi" w:hAnsiTheme="minorHAnsi" w:cstheme="minorHAnsi"/>
                <w:b/>
                <w:bCs/>
                <w:color w:val="231F20"/>
                <w:sz w:val="20"/>
                <w:szCs w:val="20"/>
              </w:rPr>
              <w:t>ice</w:t>
            </w:r>
            <w:r w:rsidRPr="00450122">
              <w:rPr>
                <w:rFonts w:asciiTheme="minorHAnsi" w:hAnsiTheme="minorHAnsi" w:cstheme="minorHAnsi"/>
                <w:b/>
                <w:bCs/>
                <w:color w:val="231F20"/>
                <w:spacing w:val="-2"/>
                <w:sz w:val="20"/>
                <w:szCs w:val="20"/>
              </w:rPr>
              <w:t xml:space="preserve"> </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2"/>
                <w:sz w:val="20"/>
                <w:szCs w:val="20"/>
              </w:rPr>
              <w:t>n</w:t>
            </w:r>
            <w:r w:rsidRPr="00450122">
              <w:rPr>
                <w:rFonts w:asciiTheme="minorHAnsi" w:hAnsiTheme="minorHAnsi" w:cstheme="minorHAnsi"/>
                <w:color w:val="231F20"/>
                <w:sz w:val="20"/>
                <w:szCs w:val="20"/>
              </w:rPr>
              <w:t>o/</w:t>
            </w:r>
            <w:r w:rsidRPr="00450122">
              <w:rPr>
                <w:rFonts w:asciiTheme="minorHAnsi" w:hAnsiTheme="minorHAnsi" w:cstheme="minorHAnsi"/>
                <w:color w:val="231F20"/>
                <w:spacing w:val="-3"/>
                <w:sz w:val="20"/>
                <w:szCs w:val="20"/>
              </w:rPr>
              <w:t>n</w:t>
            </w:r>
            <w:r w:rsidRPr="00450122">
              <w:rPr>
                <w:rFonts w:asciiTheme="minorHAnsi" w:hAnsiTheme="minorHAnsi" w:cstheme="minorHAnsi"/>
                <w:color w:val="231F20"/>
                <w:sz w:val="20"/>
                <w:szCs w:val="20"/>
              </w:rPr>
              <w:t>e)</w:t>
            </w:r>
          </w:p>
        </w:tc>
        <w:tc>
          <w:tcPr>
            <w:tcW w:w="5216" w:type="dxa"/>
            <w:tcBorders>
              <w:top w:val="single" w:sz="4" w:space="0" w:color="231F20"/>
              <w:left w:val="single" w:sz="4" w:space="0" w:color="231F20"/>
              <w:bottom w:val="single" w:sz="4" w:space="0" w:color="231F20"/>
              <w:right w:val="single" w:sz="4" w:space="0" w:color="231F20"/>
            </w:tcBorders>
          </w:tcPr>
          <w:p w:rsidR="00450122" w:rsidRPr="00450122" w:rsidRDefault="00450122" w:rsidP="00450122">
            <w:pPr>
              <w:rPr>
                <w:rFonts w:asciiTheme="minorHAnsi" w:hAnsiTheme="minorHAnsi" w:cstheme="minorHAnsi"/>
                <w:sz w:val="20"/>
                <w:szCs w:val="20"/>
              </w:rPr>
            </w:pPr>
          </w:p>
        </w:tc>
      </w:tr>
      <w:tr w:rsidR="00450122" w:rsidRPr="00450122" w:rsidTr="002F7740">
        <w:trPr>
          <w:trHeight w:hRule="exact" w:val="650"/>
        </w:trPr>
        <w:tc>
          <w:tcPr>
            <w:tcW w:w="4067" w:type="dxa"/>
            <w:tcBorders>
              <w:top w:val="single" w:sz="4" w:space="0" w:color="231F20"/>
              <w:left w:val="single" w:sz="12" w:space="0" w:color="231F20"/>
              <w:bottom w:val="single" w:sz="4" w:space="0" w:color="231F20"/>
              <w:right w:val="single" w:sz="4" w:space="0" w:color="231F20"/>
            </w:tcBorders>
          </w:tcPr>
          <w:p w:rsidR="00450122" w:rsidRPr="00450122" w:rsidRDefault="00450122" w:rsidP="00450122">
            <w:pPr>
              <w:pStyle w:val="TableParagraph"/>
              <w:kinsoku w:val="0"/>
              <w:overflowPunct w:val="0"/>
              <w:spacing w:before="76" w:line="242" w:lineRule="exact"/>
              <w:ind w:left="93" w:right="890"/>
              <w:rPr>
                <w:rFonts w:asciiTheme="minorHAnsi" w:hAnsiTheme="minorHAnsi" w:cstheme="minorHAnsi"/>
                <w:sz w:val="20"/>
                <w:szCs w:val="20"/>
              </w:rPr>
            </w:pPr>
            <w:r w:rsidRPr="00450122">
              <w:rPr>
                <w:rFonts w:asciiTheme="minorHAnsi" w:hAnsiTheme="minorHAnsi" w:cstheme="minorHAnsi"/>
                <w:b/>
                <w:bCs/>
                <w:color w:val="231F20"/>
                <w:spacing w:val="1"/>
                <w:sz w:val="20"/>
                <w:szCs w:val="20"/>
              </w:rPr>
              <w:t>P</w:t>
            </w:r>
            <w:r w:rsidRPr="00450122">
              <w:rPr>
                <w:rFonts w:asciiTheme="minorHAnsi" w:hAnsiTheme="minorHAnsi" w:cstheme="minorHAnsi"/>
                <w:b/>
                <w:bCs/>
                <w:color w:val="231F20"/>
                <w:sz w:val="20"/>
                <w:szCs w:val="20"/>
              </w:rPr>
              <w:t>o</w:t>
            </w:r>
            <w:r w:rsidRPr="00450122">
              <w:rPr>
                <w:rFonts w:asciiTheme="minorHAnsi" w:hAnsiTheme="minorHAnsi" w:cstheme="minorHAnsi"/>
                <w:b/>
                <w:bCs/>
                <w:color w:val="231F20"/>
                <w:spacing w:val="-2"/>
                <w:sz w:val="20"/>
                <w:szCs w:val="20"/>
              </w:rPr>
              <w:t>z</w:t>
            </w:r>
            <w:r w:rsidRPr="00450122">
              <w:rPr>
                <w:rFonts w:asciiTheme="minorHAnsi" w:hAnsiTheme="minorHAnsi" w:cstheme="minorHAnsi"/>
                <w:b/>
                <w:bCs/>
                <w:color w:val="231F20"/>
                <w:sz w:val="20"/>
                <w:szCs w:val="20"/>
              </w:rPr>
              <w:t>i</w:t>
            </w:r>
            <w:r w:rsidRPr="00450122">
              <w:rPr>
                <w:rFonts w:asciiTheme="minorHAnsi" w:hAnsiTheme="minorHAnsi" w:cstheme="minorHAnsi"/>
                <w:b/>
                <w:bCs/>
                <w:color w:val="231F20"/>
                <w:spacing w:val="-2"/>
                <w:sz w:val="20"/>
                <w:szCs w:val="20"/>
              </w:rPr>
              <w:t>c</w:t>
            </w:r>
            <w:r w:rsidRPr="00450122">
              <w:rPr>
                <w:rFonts w:asciiTheme="minorHAnsi" w:hAnsiTheme="minorHAnsi" w:cstheme="minorHAnsi"/>
                <w:b/>
                <w:bCs/>
                <w:color w:val="231F20"/>
                <w:sz w:val="20"/>
                <w:szCs w:val="20"/>
              </w:rPr>
              <w:t xml:space="preserve">e v </w:t>
            </w:r>
            <w:r w:rsidRPr="00450122">
              <w:rPr>
                <w:rFonts w:asciiTheme="minorHAnsi" w:hAnsiTheme="minorHAnsi" w:cstheme="minorHAnsi"/>
                <w:b/>
                <w:bCs/>
                <w:color w:val="231F20"/>
                <w:spacing w:val="-2"/>
                <w:sz w:val="20"/>
                <w:szCs w:val="20"/>
              </w:rPr>
              <w:t>z</w:t>
            </w:r>
            <w:r w:rsidRPr="00450122">
              <w:rPr>
                <w:rFonts w:asciiTheme="minorHAnsi" w:hAnsiTheme="minorHAnsi" w:cstheme="minorHAnsi"/>
                <w:b/>
                <w:bCs/>
                <w:color w:val="231F20"/>
                <w:sz w:val="20"/>
                <w:szCs w:val="20"/>
              </w:rPr>
              <w:t>aká</w:t>
            </w:r>
            <w:r w:rsidRPr="00450122">
              <w:rPr>
                <w:rFonts w:asciiTheme="minorHAnsi" w:hAnsiTheme="minorHAnsi" w:cstheme="minorHAnsi"/>
                <w:b/>
                <w:bCs/>
                <w:color w:val="231F20"/>
                <w:spacing w:val="-3"/>
                <w:sz w:val="20"/>
                <w:szCs w:val="20"/>
              </w:rPr>
              <w:t>z</w:t>
            </w:r>
            <w:r w:rsidRPr="00450122">
              <w:rPr>
                <w:rFonts w:asciiTheme="minorHAnsi" w:hAnsiTheme="minorHAnsi" w:cstheme="minorHAnsi"/>
                <w:b/>
                <w:bCs/>
                <w:color w:val="231F20"/>
                <w:sz w:val="20"/>
                <w:szCs w:val="20"/>
              </w:rPr>
              <w:t xml:space="preserve">ce </w:t>
            </w:r>
            <w:r w:rsidRPr="00450122">
              <w:rPr>
                <w:rFonts w:asciiTheme="minorHAnsi" w:hAnsiTheme="minorHAnsi" w:cstheme="minorHAnsi"/>
                <w:color w:val="231F20"/>
                <w:sz w:val="20"/>
                <w:szCs w:val="20"/>
              </w:rPr>
              <w:t>(p</w:t>
            </w:r>
            <w:r w:rsidRPr="00450122">
              <w:rPr>
                <w:rFonts w:asciiTheme="minorHAnsi" w:hAnsiTheme="minorHAnsi" w:cstheme="minorHAnsi"/>
                <w:color w:val="231F20"/>
                <w:spacing w:val="-3"/>
                <w:sz w:val="20"/>
                <w:szCs w:val="20"/>
              </w:rPr>
              <w:t>o</w:t>
            </w:r>
            <w:r w:rsidRPr="00450122">
              <w:rPr>
                <w:rFonts w:asciiTheme="minorHAnsi" w:hAnsiTheme="minorHAnsi" w:cstheme="minorHAnsi"/>
                <w:color w:val="231F20"/>
                <w:sz w:val="20"/>
                <w:szCs w:val="20"/>
              </w:rPr>
              <w:t>pis</w:t>
            </w:r>
            <w:r w:rsidRPr="00450122">
              <w:rPr>
                <w:rFonts w:asciiTheme="minorHAnsi" w:hAnsiTheme="minorHAnsi" w:cstheme="minorHAnsi"/>
                <w:color w:val="231F20"/>
                <w:spacing w:val="-3"/>
                <w:sz w:val="20"/>
                <w:szCs w:val="20"/>
              </w:rPr>
              <w:t xml:space="preserve"> </w:t>
            </w:r>
            <w:r w:rsidRPr="00450122">
              <w:rPr>
                <w:rFonts w:asciiTheme="minorHAnsi" w:hAnsiTheme="minorHAnsi" w:cstheme="minorHAnsi"/>
                <w:color w:val="231F20"/>
                <w:sz w:val="20"/>
                <w:szCs w:val="20"/>
              </w:rPr>
              <w:t>č</w:t>
            </w:r>
            <w:r w:rsidRPr="00450122">
              <w:rPr>
                <w:rFonts w:asciiTheme="minorHAnsi" w:hAnsiTheme="minorHAnsi" w:cstheme="minorHAnsi"/>
                <w:color w:val="231F20"/>
                <w:spacing w:val="-1"/>
                <w:sz w:val="20"/>
                <w:szCs w:val="20"/>
              </w:rPr>
              <w:t>innost</w:t>
            </w:r>
            <w:r w:rsidRPr="00450122">
              <w:rPr>
                <w:rFonts w:asciiTheme="minorHAnsi" w:hAnsiTheme="minorHAnsi" w:cstheme="minorHAnsi"/>
                <w:color w:val="231F20"/>
                <w:sz w:val="20"/>
                <w:szCs w:val="20"/>
              </w:rPr>
              <w:t>i a odpo</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ědnos</w:t>
            </w:r>
            <w:r w:rsidRPr="00450122">
              <w:rPr>
                <w:rFonts w:asciiTheme="minorHAnsi" w:hAnsiTheme="minorHAnsi" w:cstheme="minorHAnsi"/>
                <w:color w:val="231F20"/>
                <w:spacing w:val="-2"/>
                <w:sz w:val="20"/>
                <w:szCs w:val="20"/>
              </w:rPr>
              <w:t>t</w:t>
            </w:r>
            <w:r w:rsidRPr="00450122">
              <w:rPr>
                <w:rFonts w:asciiTheme="minorHAnsi" w:hAnsiTheme="minorHAnsi" w:cstheme="minorHAnsi"/>
                <w:color w:val="231F20"/>
                <w:sz w:val="20"/>
                <w:szCs w:val="20"/>
              </w:rPr>
              <w:t>i</w:t>
            </w:r>
            <w:r w:rsidRPr="00450122">
              <w:rPr>
                <w:rFonts w:asciiTheme="minorHAnsi" w:hAnsiTheme="minorHAnsi" w:cstheme="minorHAnsi"/>
                <w:color w:val="231F20"/>
                <w:spacing w:val="1"/>
                <w:sz w:val="20"/>
                <w:szCs w:val="20"/>
              </w:rPr>
              <w:t xml:space="preserve"> </w:t>
            </w:r>
            <w:r w:rsidRPr="00450122">
              <w:rPr>
                <w:rFonts w:asciiTheme="minorHAnsi" w:hAnsiTheme="minorHAnsi" w:cstheme="minorHAnsi"/>
                <w:color w:val="231F20"/>
                <w:spacing w:val="-2"/>
                <w:sz w:val="20"/>
                <w:szCs w:val="20"/>
              </w:rPr>
              <w:t>č</w:t>
            </w:r>
            <w:r w:rsidRPr="00450122">
              <w:rPr>
                <w:rFonts w:asciiTheme="minorHAnsi" w:hAnsiTheme="minorHAnsi" w:cstheme="minorHAnsi"/>
                <w:color w:val="231F20"/>
                <w:sz w:val="20"/>
                <w:szCs w:val="20"/>
              </w:rPr>
              <w:t>le</w:t>
            </w:r>
            <w:r w:rsidRPr="00450122">
              <w:rPr>
                <w:rFonts w:asciiTheme="minorHAnsi" w:hAnsiTheme="minorHAnsi" w:cstheme="minorHAnsi"/>
                <w:color w:val="231F20"/>
                <w:spacing w:val="-2"/>
                <w:sz w:val="20"/>
                <w:szCs w:val="20"/>
              </w:rPr>
              <w:t>n</w:t>
            </w:r>
            <w:r w:rsidRPr="00450122">
              <w:rPr>
                <w:rFonts w:asciiTheme="minorHAnsi" w:hAnsiTheme="minorHAnsi" w:cstheme="minorHAnsi"/>
                <w:color w:val="231F20"/>
                <w:sz w:val="20"/>
                <w:szCs w:val="20"/>
              </w:rPr>
              <w:t>a t</w:t>
            </w:r>
            <w:r w:rsidRPr="00450122">
              <w:rPr>
                <w:rFonts w:asciiTheme="minorHAnsi" w:hAnsiTheme="minorHAnsi" w:cstheme="minorHAnsi"/>
                <w:color w:val="231F20"/>
                <w:spacing w:val="-3"/>
                <w:sz w:val="20"/>
                <w:szCs w:val="20"/>
              </w:rPr>
              <w:t>ý</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u)</w:t>
            </w:r>
          </w:p>
        </w:tc>
        <w:tc>
          <w:tcPr>
            <w:tcW w:w="5216" w:type="dxa"/>
            <w:tcBorders>
              <w:top w:val="single" w:sz="4" w:space="0" w:color="231F20"/>
              <w:left w:val="single" w:sz="4" w:space="0" w:color="231F20"/>
              <w:bottom w:val="single" w:sz="4" w:space="0" w:color="231F20"/>
              <w:right w:val="single" w:sz="4" w:space="0" w:color="231F20"/>
            </w:tcBorders>
          </w:tcPr>
          <w:p w:rsidR="00450122" w:rsidRPr="00450122" w:rsidRDefault="00450122" w:rsidP="00450122">
            <w:pPr>
              <w:rPr>
                <w:rFonts w:asciiTheme="minorHAnsi" w:hAnsiTheme="minorHAnsi" w:cstheme="minorHAnsi"/>
                <w:sz w:val="20"/>
                <w:szCs w:val="20"/>
              </w:rPr>
            </w:pPr>
          </w:p>
        </w:tc>
      </w:tr>
      <w:tr w:rsidR="00450122" w:rsidRPr="00450122" w:rsidTr="002F7740">
        <w:trPr>
          <w:trHeight w:hRule="exact" w:val="660"/>
        </w:trPr>
        <w:tc>
          <w:tcPr>
            <w:tcW w:w="4067" w:type="dxa"/>
            <w:tcBorders>
              <w:top w:val="single" w:sz="4" w:space="0" w:color="231F20"/>
              <w:left w:val="single" w:sz="12" w:space="0" w:color="231F20"/>
              <w:bottom w:val="single" w:sz="4" w:space="0" w:color="231F20"/>
              <w:right w:val="single" w:sz="4" w:space="0" w:color="231F20"/>
            </w:tcBorders>
          </w:tcPr>
          <w:p w:rsidR="00450122" w:rsidRPr="00450122" w:rsidRDefault="00450122" w:rsidP="00450122">
            <w:pPr>
              <w:pStyle w:val="TableParagraph"/>
              <w:kinsoku w:val="0"/>
              <w:overflowPunct w:val="0"/>
              <w:spacing w:before="77" w:line="242" w:lineRule="exact"/>
              <w:ind w:left="93" w:right="400"/>
              <w:rPr>
                <w:rFonts w:asciiTheme="minorHAnsi" w:hAnsiTheme="minorHAnsi" w:cstheme="minorHAnsi"/>
                <w:sz w:val="20"/>
                <w:szCs w:val="20"/>
              </w:rPr>
            </w:pPr>
            <w:r w:rsidRPr="00450122">
              <w:rPr>
                <w:rFonts w:asciiTheme="minorHAnsi" w:hAnsiTheme="minorHAnsi" w:cstheme="minorHAnsi"/>
                <w:b/>
                <w:bCs/>
                <w:color w:val="231F20"/>
                <w:spacing w:val="-1"/>
                <w:sz w:val="20"/>
                <w:szCs w:val="20"/>
              </w:rPr>
              <w:t>Dob</w:t>
            </w:r>
            <w:r w:rsidRPr="00450122">
              <w:rPr>
                <w:rFonts w:asciiTheme="minorHAnsi" w:hAnsiTheme="minorHAnsi" w:cstheme="minorHAnsi"/>
                <w:b/>
                <w:bCs/>
                <w:color w:val="231F20"/>
                <w:sz w:val="20"/>
                <w:szCs w:val="20"/>
              </w:rPr>
              <w:t xml:space="preserve">a </w:t>
            </w:r>
            <w:r w:rsidRPr="00450122">
              <w:rPr>
                <w:rFonts w:asciiTheme="minorHAnsi" w:hAnsiTheme="minorHAnsi" w:cstheme="minorHAnsi"/>
                <w:b/>
                <w:bCs/>
                <w:color w:val="231F20"/>
                <w:spacing w:val="-1"/>
                <w:sz w:val="20"/>
                <w:szCs w:val="20"/>
              </w:rPr>
              <w:t>ú</w:t>
            </w:r>
            <w:r w:rsidRPr="00450122">
              <w:rPr>
                <w:rFonts w:asciiTheme="minorHAnsi" w:hAnsiTheme="minorHAnsi" w:cstheme="minorHAnsi"/>
                <w:b/>
                <w:bCs/>
                <w:color w:val="231F20"/>
                <w:sz w:val="20"/>
                <w:szCs w:val="20"/>
              </w:rPr>
              <w:t>ča</w:t>
            </w:r>
            <w:r w:rsidRPr="00450122">
              <w:rPr>
                <w:rFonts w:asciiTheme="minorHAnsi" w:hAnsiTheme="minorHAnsi" w:cstheme="minorHAnsi"/>
                <w:b/>
                <w:bCs/>
                <w:color w:val="231F20"/>
                <w:spacing w:val="-2"/>
                <w:sz w:val="20"/>
                <w:szCs w:val="20"/>
              </w:rPr>
              <w:t>s</w:t>
            </w:r>
            <w:r w:rsidRPr="00450122">
              <w:rPr>
                <w:rFonts w:asciiTheme="minorHAnsi" w:hAnsiTheme="minorHAnsi" w:cstheme="minorHAnsi"/>
                <w:b/>
                <w:bCs/>
                <w:color w:val="231F20"/>
                <w:sz w:val="20"/>
                <w:szCs w:val="20"/>
              </w:rPr>
              <w:t>ti</w:t>
            </w:r>
            <w:r w:rsidRPr="00450122">
              <w:rPr>
                <w:rFonts w:asciiTheme="minorHAnsi" w:hAnsiTheme="minorHAnsi" w:cstheme="minorHAnsi"/>
                <w:b/>
                <w:bCs/>
                <w:color w:val="231F20"/>
                <w:spacing w:val="1"/>
                <w:sz w:val="20"/>
                <w:szCs w:val="20"/>
              </w:rPr>
              <w:t xml:space="preserve"> </w:t>
            </w:r>
            <w:r w:rsidRPr="00450122">
              <w:rPr>
                <w:rFonts w:asciiTheme="minorHAnsi" w:hAnsiTheme="minorHAnsi" w:cstheme="minorHAnsi"/>
                <w:b/>
                <w:bCs/>
                <w:color w:val="231F20"/>
                <w:spacing w:val="-2"/>
                <w:sz w:val="20"/>
                <w:szCs w:val="20"/>
              </w:rPr>
              <w:t>č</w:t>
            </w:r>
            <w:r w:rsidRPr="00450122">
              <w:rPr>
                <w:rFonts w:asciiTheme="minorHAnsi" w:hAnsiTheme="minorHAnsi" w:cstheme="minorHAnsi"/>
                <w:b/>
                <w:bCs/>
                <w:color w:val="231F20"/>
                <w:sz w:val="20"/>
                <w:szCs w:val="20"/>
              </w:rPr>
              <w:t>lena</w:t>
            </w:r>
            <w:r w:rsidRPr="00450122">
              <w:rPr>
                <w:rFonts w:asciiTheme="minorHAnsi" w:hAnsiTheme="minorHAnsi" w:cstheme="minorHAnsi"/>
                <w:b/>
                <w:bCs/>
                <w:color w:val="231F20"/>
                <w:spacing w:val="-3"/>
                <w:sz w:val="20"/>
                <w:szCs w:val="20"/>
              </w:rPr>
              <w:t xml:space="preserve"> </w:t>
            </w:r>
            <w:r w:rsidRPr="00450122">
              <w:rPr>
                <w:rFonts w:asciiTheme="minorHAnsi" w:hAnsiTheme="minorHAnsi" w:cstheme="minorHAnsi"/>
                <w:b/>
                <w:bCs/>
                <w:color w:val="231F20"/>
                <w:sz w:val="20"/>
                <w:szCs w:val="20"/>
              </w:rPr>
              <w:t>odbor</w:t>
            </w:r>
            <w:r w:rsidRPr="00450122">
              <w:rPr>
                <w:rFonts w:asciiTheme="minorHAnsi" w:hAnsiTheme="minorHAnsi" w:cstheme="minorHAnsi"/>
                <w:b/>
                <w:bCs/>
                <w:color w:val="231F20"/>
                <w:spacing w:val="-3"/>
                <w:sz w:val="20"/>
                <w:szCs w:val="20"/>
              </w:rPr>
              <w:t>n</w:t>
            </w:r>
            <w:r w:rsidRPr="00450122">
              <w:rPr>
                <w:rFonts w:asciiTheme="minorHAnsi" w:hAnsiTheme="minorHAnsi" w:cstheme="minorHAnsi"/>
                <w:b/>
                <w:bCs/>
                <w:color w:val="231F20"/>
                <w:sz w:val="20"/>
                <w:szCs w:val="20"/>
              </w:rPr>
              <w:t>ého t</w:t>
            </w:r>
            <w:r w:rsidRPr="00450122">
              <w:rPr>
                <w:rFonts w:asciiTheme="minorHAnsi" w:hAnsiTheme="minorHAnsi" w:cstheme="minorHAnsi"/>
                <w:b/>
                <w:bCs/>
                <w:color w:val="231F20"/>
                <w:spacing w:val="-3"/>
                <w:sz w:val="20"/>
                <w:szCs w:val="20"/>
              </w:rPr>
              <w:t>ý</w:t>
            </w:r>
            <w:r w:rsidRPr="00450122">
              <w:rPr>
                <w:rFonts w:asciiTheme="minorHAnsi" w:hAnsiTheme="minorHAnsi" w:cstheme="minorHAnsi"/>
                <w:b/>
                <w:bCs/>
                <w:color w:val="231F20"/>
                <w:sz w:val="20"/>
                <w:szCs w:val="20"/>
              </w:rPr>
              <w:t xml:space="preserve">mu na </w:t>
            </w:r>
            <w:r w:rsidRPr="00450122">
              <w:rPr>
                <w:rFonts w:asciiTheme="minorHAnsi" w:hAnsiTheme="minorHAnsi" w:cstheme="minorHAnsi"/>
                <w:b/>
                <w:bCs/>
                <w:color w:val="231F20"/>
                <w:spacing w:val="-3"/>
                <w:sz w:val="20"/>
                <w:szCs w:val="20"/>
              </w:rPr>
              <w:t>z</w:t>
            </w:r>
            <w:r w:rsidRPr="00450122">
              <w:rPr>
                <w:rFonts w:asciiTheme="minorHAnsi" w:hAnsiTheme="minorHAnsi" w:cstheme="minorHAnsi"/>
                <w:b/>
                <w:bCs/>
                <w:color w:val="231F20"/>
                <w:sz w:val="20"/>
                <w:szCs w:val="20"/>
              </w:rPr>
              <w:t>a</w:t>
            </w:r>
            <w:r w:rsidRPr="00450122">
              <w:rPr>
                <w:rFonts w:asciiTheme="minorHAnsi" w:hAnsiTheme="minorHAnsi" w:cstheme="minorHAnsi"/>
                <w:b/>
                <w:bCs/>
                <w:color w:val="231F20"/>
                <w:spacing w:val="-1"/>
                <w:sz w:val="20"/>
                <w:szCs w:val="20"/>
              </w:rPr>
              <w:t>k</w:t>
            </w:r>
            <w:r w:rsidRPr="00450122">
              <w:rPr>
                <w:rFonts w:asciiTheme="minorHAnsi" w:hAnsiTheme="minorHAnsi" w:cstheme="minorHAnsi"/>
                <w:b/>
                <w:bCs/>
                <w:color w:val="231F20"/>
                <w:sz w:val="20"/>
                <w:szCs w:val="20"/>
              </w:rPr>
              <w:t>á</w:t>
            </w:r>
            <w:r w:rsidRPr="00450122">
              <w:rPr>
                <w:rFonts w:asciiTheme="minorHAnsi" w:hAnsiTheme="minorHAnsi" w:cstheme="minorHAnsi"/>
                <w:b/>
                <w:bCs/>
                <w:color w:val="231F20"/>
                <w:spacing w:val="-3"/>
                <w:sz w:val="20"/>
                <w:szCs w:val="20"/>
              </w:rPr>
              <w:t>z</w:t>
            </w:r>
            <w:r w:rsidRPr="00450122">
              <w:rPr>
                <w:rFonts w:asciiTheme="minorHAnsi" w:hAnsiTheme="minorHAnsi" w:cstheme="minorHAnsi"/>
                <w:b/>
                <w:bCs/>
                <w:color w:val="231F20"/>
                <w:sz w:val="20"/>
                <w:szCs w:val="20"/>
              </w:rPr>
              <w:t xml:space="preserve">ce </w:t>
            </w:r>
            <w:r w:rsidRPr="00450122">
              <w:rPr>
                <w:rFonts w:asciiTheme="minorHAnsi" w:hAnsiTheme="minorHAnsi" w:cstheme="minorHAnsi"/>
                <w:color w:val="231F20"/>
                <w:sz w:val="20"/>
                <w:szCs w:val="20"/>
              </w:rPr>
              <w:t>(od – do,</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z w:val="20"/>
                <w:szCs w:val="20"/>
              </w:rPr>
              <w:t>cel</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em</w:t>
            </w:r>
            <w:r w:rsidRPr="00450122">
              <w:rPr>
                <w:rFonts w:asciiTheme="minorHAnsi" w:hAnsiTheme="minorHAnsi" w:cstheme="minorHAnsi"/>
                <w:color w:val="231F20"/>
                <w:spacing w:val="-4"/>
                <w:sz w:val="20"/>
                <w:szCs w:val="20"/>
              </w:rPr>
              <w:t xml:space="preserve"> </w:t>
            </w:r>
            <w:r w:rsidRPr="00450122">
              <w:rPr>
                <w:rFonts w:asciiTheme="minorHAnsi" w:hAnsiTheme="minorHAnsi" w:cstheme="minorHAnsi"/>
                <w:color w:val="231F20"/>
                <w:sz w:val="20"/>
                <w:szCs w:val="20"/>
              </w:rPr>
              <w:t>le</w:t>
            </w:r>
            <w:r w:rsidRPr="00450122">
              <w:rPr>
                <w:rFonts w:asciiTheme="minorHAnsi" w:hAnsiTheme="minorHAnsi" w:cstheme="minorHAnsi"/>
                <w:color w:val="231F20"/>
                <w:spacing w:val="1"/>
                <w:sz w:val="20"/>
                <w:szCs w:val="20"/>
              </w:rPr>
              <w:t>t</w:t>
            </w:r>
            <w:r w:rsidRPr="00450122">
              <w:rPr>
                <w:rFonts w:asciiTheme="minorHAnsi" w:hAnsiTheme="minorHAnsi" w:cstheme="minorHAnsi"/>
                <w:color w:val="231F20"/>
                <w:sz w:val="20"/>
                <w:szCs w:val="20"/>
              </w:rPr>
              <w:t>)</w:t>
            </w:r>
          </w:p>
        </w:tc>
        <w:tc>
          <w:tcPr>
            <w:tcW w:w="5216" w:type="dxa"/>
            <w:tcBorders>
              <w:top w:val="single" w:sz="4" w:space="0" w:color="231F20"/>
              <w:left w:val="single" w:sz="4" w:space="0" w:color="231F20"/>
              <w:bottom w:val="single" w:sz="4" w:space="0" w:color="231F20"/>
              <w:right w:val="single" w:sz="4" w:space="0" w:color="231F20"/>
            </w:tcBorders>
          </w:tcPr>
          <w:p w:rsidR="00450122" w:rsidRPr="00450122" w:rsidRDefault="00450122" w:rsidP="00450122">
            <w:pPr>
              <w:rPr>
                <w:rFonts w:asciiTheme="minorHAnsi" w:hAnsiTheme="minorHAnsi" w:cstheme="minorHAnsi"/>
                <w:sz w:val="20"/>
                <w:szCs w:val="20"/>
              </w:rPr>
            </w:pPr>
          </w:p>
        </w:tc>
      </w:tr>
    </w:tbl>
    <w:p w:rsidR="00450122" w:rsidRPr="00450122" w:rsidRDefault="00450122" w:rsidP="00450122">
      <w:pPr>
        <w:rPr>
          <w:rFonts w:asciiTheme="minorHAnsi" w:hAnsiTheme="minorHAnsi" w:cstheme="minorHAnsi"/>
          <w:vanish/>
          <w:sz w:val="20"/>
          <w:szCs w:val="20"/>
        </w:rPr>
      </w:pPr>
    </w:p>
    <w:tbl>
      <w:tblPr>
        <w:tblpPr w:leftFromText="141" w:rightFromText="141" w:vertAnchor="text" w:horzAnchor="margin" w:tblpX="157" w:tblpY="90"/>
        <w:tblW w:w="0" w:type="auto"/>
        <w:tblLayout w:type="fixed"/>
        <w:tblCellMar>
          <w:left w:w="0" w:type="dxa"/>
          <w:right w:w="0" w:type="dxa"/>
        </w:tblCellMar>
        <w:tblLook w:val="0000" w:firstRow="0" w:lastRow="0" w:firstColumn="0" w:lastColumn="0" w:noHBand="0" w:noVBand="0"/>
      </w:tblPr>
      <w:tblGrid>
        <w:gridCol w:w="4067"/>
        <w:gridCol w:w="5162"/>
      </w:tblGrid>
      <w:tr w:rsidR="00450122" w:rsidRPr="00450122" w:rsidTr="00450122">
        <w:trPr>
          <w:trHeight w:hRule="exact" w:val="419"/>
        </w:trPr>
        <w:tc>
          <w:tcPr>
            <w:tcW w:w="4067" w:type="dxa"/>
            <w:tcBorders>
              <w:top w:val="single" w:sz="5" w:space="0" w:color="231F20"/>
              <w:left w:val="single" w:sz="12" w:space="0" w:color="231F20"/>
              <w:bottom w:val="single" w:sz="4" w:space="0" w:color="231F20"/>
              <w:right w:val="single" w:sz="4" w:space="0" w:color="231F20"/>
            </w:tcBorders>
          </w:tcPr>
          <w:p w:rsidR="00450122" w:rsidRPr="00450122" w:rsidRDefault="00450122" w:rsidP="00450122">
            <w:pPr>
              <w:pStyle w:val="TableParagraph"/>
              <w:kinsoku w:val="0"/>
              <w:overflowPunct w:val="0"/>
              <w:spacing w:before="72"/>
              <w:ind w:left="93"/>
              <w:rPr>
                <w:rFonts w:asciiTheme="minorHAnsi" w:hAnsiTheme="minorHAnsi" w:cstheme="minorHAnsi"/>
                <w:sz w:val="20"/>
                <w:szCs w:val="20"/>
              </w:rPr>
            </w:pPr>
            <w:r w:rsidRPr="00450122">
              <w:rPr>
                <w:rFonts w:asciiTheme="minorHAnsi" w:hAnsiTheme="minorHAnsi" w:cstheme="minorHAnsi"/>
                <w:b/>
                <w:bCs/>
                <w:color w:val="231F20"/>
                <w:sz w:val="20"/>
                <w:szCs w:val="20"/>
              </w:rPr>
              <w:t>Finanč</w:t>
            </w:r>
            <w:r w:rsidRPr="00450122">
              <w:rPr>
                <w:rFonts w:asciiTheme="minorHAnsi" w:hAnsiTheme="minorHAnsi" w:cstheme="minorHAnsi"/>
                <w:b/>
                <w:bCs/>
                <w:color w:val="231F20"/>
                <w:spacing w:val="-3"/>
                <w:sz w:val="20"/>
                <w:szCs w:val="20"/>
              </w:rPr>
              <w:t>n</w:t>
            </w:r>
            <w:r w:rsidRPr="00450122">
              <w:rPr>
                <w:rFonts w:asciiTheme="minorHAnsi" w:hAnsiTheme="minorHAnsi" w:cstheme="minorHAnsi"/>
                <w:b/>
                <w:bCs/>
                <w:color w:val="231F20"/>
                <w:sz w:val="20"/>
                <w:szCs w:val="20"/>
              </w:rPr>
              <w:t>í</w:t>
            </w:r>
            <w:r w:rsidRPr="00450122">
              <w:rPr>
                <w:rFonts w:asciiTheme="minorHAnsi" w:hAnsiTheme="minorHAnsi" w:cstheme="minorHAnsi"/>
                <w:b/>
                <w:bCs/>
                <w:color w:val="231F20"/>
                <w:spacing w:val="1"/>
                <w:sz w:val="20"/>
                <w:szCs w:val="20"/>
              </w:rPr>
              <w:t xml:space="preserve"> </w:t>
            </w:r>
            <w:r w:rsidRPr="00450122">
              <w:rPr>
                <w:rFonts w:asciiTheme="minorHAnsi" w:hAnsiTheme="minorHAnsi" w:cstheme="minorHAnsi"/>
                <w:b/>
                <w:bCs/>
                <w:color w:val="231F20"/>
                <w:spacing w:val="-1"/>
                <w:sz w:val="20"/>
                <w:szCs w:val="20"/>
              </w:rPr>
              <w:t>hodn</w:t>
            </w:r>
            <w:r w:rsidRPr="00450122">
              <w:rPr>
                <w:rFonts w:asciiTheme="minorHAnsi" w:hAnsiTheme="minorHAnsi" w:cstheme="minorHAnsi"/>
                <w:b/>
                <w:bCs/>
                <w:color w:val="231F20"/>
                <w:spacing w:val="-3"/>
                <w:sz w:val="20"/>
                <w:szCs w:val="20"/>
              </w:rPr>
              <w:t>o</w:t>
            </w:r>
            <w:r w:rsidRPr="00450122">
              <w:rPr>
                <w:rFonts w:asciiTheme="minorHAnsi" w:hAnsiTheme="minorHAnsi" w:cstheme="minorHAnsi"/>
                <w:b/>
                <w:bCs/>
                <w:color w:val="231F20"/>
                <w:sz w:val="20"/>
                <w:szCs w:val="20"/>
              </w:rPr>
              <w:t xml:space="preserve">ta </w:t>
            </w:r>
            <w:r w:rsidRPr="00450122">
              <w:rPr>
                <w:rFonts w:asciiTheme="minorHAnsi" w:hAnsiTheme="minorHAnsi" w:cstheme="minorHAnsi"/>
                <w:b/>
                <w:bCs/>
                <w:color w:val="231F20"/>
                <w:spacing w:val="-2"/>
                <w:sz w:val="20"/>
                <w:szCs w:val="20"/>
              </w:rPr>
              <w:t>z</w:t>
            </w:r>
            <w:r w:rsidRPr="00450122">
              <w:rPr>
                <w:rFonts w:asciiTheme="minorHAnsi" w:hAnsiTheme="minorHAnsi" w:cstheme="minorHAnsi"/>
                <w:b/>
                <w:bCs/>
                <w:color w:val="231F20"/>
                <w:sz w:val="20"/>
                <w:szCs w:val="20"/>
              </w:rPr>
              <w:t>a</w:t>
            </w:r>
            <w:r w:rsidRPr="00450122">
              <w:rPr>
                <w:rFonts w:asciiTheme="minorHAnsi" w:hAnsiTheme="minorHAnsi" w:cstheme="minorHAnsi"/>
                <w:b/>
                <w:bCs/>
                <w:color w:val="231F20"/>
                <w:spacing w:val="-1"/>
                <w:sz w:val="20"/>
                <w:szCs w:val="20"/>
              </w:rPr>
              <w:t>ká</w:t>
            </w:r>
            <w:r w:rsidRPr="00450122">
              <w:rPr>
                <w:rFonts w:asciiTheme="minorHAnsi" w:hAnsiTheme="minorHAnsi" w:cstheme="minorHAnsi"/>
                <w:b/>
                <w:bCs/>
                <w:color w:val="231F20"/>
                <w:spacing w:val="-3"/>
                <w:sz w:val="20"/>
                <w:szCs w:val="20"/>
              </w:rPr>
              <w:t>z</w:t>
            </w:r>
            <w:r w:rsidRPr="00450122">
              <w:rPr>
                <w:rFonts w:asciiTheme="minorHAnsi" w:hAnsiTheme="minorHAnsi" w:cstheme="minorHAnsi"/>
                <w:b/>
                <w:bCs/>
                <w:color w:val="231F20"/>
                <w:spacing w:val="-1"/>
                <w:sz w:val="20"/>
                <w:szCs w:val="20"/>
              </w:rPr>
              <w:t>k</w:t>
            </w:r>
            <w:r w:rsidRPr="00450122">
              <w:rPr>
                <w:rFonts w:asciiTheme="minorHAnsi" w:hAnsiTheme="minorHAnsi" w:cstheme="minorHAnsi"/>
                <w:b/>
                <w:bCs/>
                <w:color w:val="231F20"/>
                <w:sz w:val="20"/>
                <w:szCs w:val="20"/>
              </w:rPr>
              <w:t>y</w:t>
            </w:r>
          </w:p>
        </w:tc>
        <w:tc>
          <w:tcPr>
            <w:tcW w:w="5162" w:type="dxa"/>
            <w:tcBorders>
              <w:top w:val="single" w:sz="5" w:space="0" w:color="231F20"/>
              <w:left w:val="single" w:sz="4" w:space="0" w:color="231F20"/>
              <w:bottom w:val="single" w:sz="4" w:space="0" w:color="231F20"/>
              <w:right w:val="single" w:sz="4" w:space="0" w:color="231F20"/>
            </w:tcBorders>
          </w:tcPr>
          <w:p w:rsidR="00450122" w:rsidRPr="00450122" w:rsidRDefault="00450122" w:rsidP="00450122">
            <w:pPr>
              <w:rPr>
                <w:rFonts w:asciiTheme="minorHAnsi" w:hAnsiTheme="minorHAnsi" w:cstheme="minorHAnsi"/>
                <w:sz w:val="20"/>
                <w:szCs w:val="20"/>
              </w:rPr>
            </w:pPr>
          </w:p>
        </w:tc>
      </w:tr>
      <w:tr w:rsidR="00450122" w:rsidRPr="00450122" w:rsidTr="00450122">
        <w:trPr>
          <w:trHeight w:hRule="exact" w:val="900"/>
        </w:trPr>
        <w:tc>
          <w:tcPr>
            <w:tcW w:w="4067" w:type="dxa"/>
            <w:tcBorders>
              <w:top w:val="single" w:sz="4" w:space="0" w:color="231F20"/>
              <w:left w:val="single" w:sz="12" w:space="0" w:color="231F20"/>
              <w:bottom w:val="single" w:sz="4" w:space="0" w:color="231F20"/>
              <w:right w:val="single" w:sz="4" w:space="0" w:color="231F20"/>
            </w:tcBorders>
          </w:tcPr>
          <w:p w:rsidR="00450122" w:rsidRPr="00450122" w:rsidRDefault="00450122" w:rsidP="00450122">
            <w:pPr>
              <w:pStyle w:val="TableParagraph"/>
              <w:kinsoku w:val="0"/>
              <w:overflowPunct w:val="0"/>
              <w:spacing w:before="78" w:line="240" w:lineRule="exact"/>
              <w:ind w:left="93" w:right="695"/>
              <w:rPr>
                <w:rFonts w:asciiTheme="minorHAnsi" w:hAnsiTheme="minorHAnsi" w:cstheme="minorHAnsi"/>
                <w:sz w:val="20"/>
                <w:szCs w:val="20"/>
              </w:rPr>
            </w:pPr>
            <w:r w:rsidRPr="00450122">
              <w:rPr>
                <w:rFonts w:asciiTheme="minorHAnsi" w:hAnsiTheme="minorHAnsi" w:cstheme="minorHAnsi"/>
                <w:b/>
                <w:bCs/>
                <w:color w:val="231F20"/>
                <w:sz w:val="20"/>
                <w:szCs w:val="20"/>
              </w:rPr>
              <w:t>Kon</w:t>
            </w:r>
            <w:r w:rsidRPr="00450122">
              <w:rPr>
                <w:rFonts w:asciiTheme="minorHAnsi" w:hAnsiTheme="minorHAnsi" w:cstheme="minorHAnsi"/>
                <w:b/>
                <w:bCs/>
                <w:color w:val="231F20"/>
                <w:spacing w:val="-2"/>
                <w:sz w:val="20"/>
                <w:szCs w:val="20"/>
              </w:rPr>
              <w:t>t</w:t>
            </w:r>
            <w:r w:rsidRPr="00450122">
              <w:rPr>
                <w:rFonts w:asciiTheme="minorHAnsi" w:hAnsiTheme="minorHAnsi" w:cstheme="minorHAnsi"/>
                <w:b/>
                <w:bCs/>
                <w:color w:val="231F20"/>
                <w:sz w:val="20"/>
                <w:szCs w:val="20"/>
              </w:rPr>
              <w:t>akt</w:t>
            </w:r>
            <w:r w:rsidRPr="00450122">
              <w:rPr>
                <w:rFonts w:asciiTheme="minorHAnsi" w:hAnsiTheme="minorHAnsi" w:cstheme="minorHAnsi"/>
                <w:b/>
                <w:bCs/>
                <w:color w:val="231F20"/>
                <w:spacing w:val="-3"/>
                <w:sz w:val="20"/>
                <w:szCs w:val="20"/>
              </w:rPr>
              <w:t>n</w:t>
            </w:r>
            <w:r w:rsidRPr="00450122">
              <w:rPr>
                <w:rFonts w:asciiTheme="minorHAnsi" w:hAnsiTheme="minorHAnsi" w:cstheme="minorHAnsi"/>
                <w:b/>
                <w:bCs/>
                <w:color w:val="231F20"/>
                <w:sz w:val="20"/>
                <w:szCs w:val="20"/>
              </w:rPr>
              <w:t>í osoba</w:t>
            </w:r>
            <w:r w:rsidRPr="00450122">
              <w:rPr>
                <w:rFonts w:asciiTheme="minorHAnsi" w:hAnsiTheme="minorHAnsi" w:cstheme="minorHAnsi"/>
                <w:b/>
                <w:bCs/>
                <w:color w:val="231F20"/>
                <w:spacing w:val="-3"/>
                <w:sz w:val="20"/>
                <w:szCs w:val="20"/>
              </w:rPr>
              <w:t xml:space="preserve"> </w:t>
            </w:r>
            <w:r w:rsidRPr="00450122">
              <w:rPr>
                <w:rFonts w:asciiTheme="minorHAnsi" w:hAnsiTheme="minorHAnsi" w:cstheme="minorHAnsi"/>
                <w:color w:val="231F20"/>
                <w:spacing w:val="-1"/>
                <w:sz w:val="20"/>
                <w:szCs w:val="20"/>
              </w:rPr>
              <w:t>o</w:t>
            </w:r>
            <w:r w:rsidRPr="00450122">
              <w:rPr>
                <w:rFonts w:asciiTheme="minorHAnsi" w:hAnsiTheme="minorHAnsi" w:cstheme="minorHAnsi"/>
                <w:color w:val="231F20"/>
                <w:spacing w:val="-3"/>
                <w:sz w:val="20"/>
                <w:szCs w:val="20"/>
              </w:rPr>
              <w:t>b</w:t>
            </w:r>
            <w:r w:rsidRPr="00450122">
              <w:rPr>
                <w:rFonts w:asciiTheme="minorHAnsi" w:hAnsiTheme="minorHAnsi" w:cstheme="minorHAnsi"/>
                <w:color w:val="231F20"/>
                <w:spacing w:val="-1"/>
                <w:sz w:val="20"/>
                <w:szCs w:val="20"/>
              </w:rPr>
              <w:t>jedn</w:t>
            </w:r>
            <w:r w:rsidRPr="00450122">
              <w:rPr>
                <w:rFonts w:asciiTheme="minorHAnsi" w:hAnsiTheme="minorHAnsi" w:cstheme="minorHAnsi"/>
                <w:color w:val="231F20"/>
                <w:spacing w:val="-2"/>
                <w:sz w:val="20"/>
                <w:szCs w:val="20"/>
              </w:rPr>
              <w:t>at</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1"/>
                <w:sz w:val="20"/>
                <w:szCs w:val="20"/>
              </w:rPr>
              <w:t>l</w:t>
            </w:r>
            <w:r w:rsidRPr="00450122">
              <w:rPr>
                <w:rFonts w:asciiTheme="minorHAnsi" w:hAnsiTheme="minorHAnsi" w:cstheme="minorHAnsi"/>
                <w:color w:val="231F20"/>
                <w:sz w:val="20"/>
                <w:szCs w:val="20"/>
              </w:rPr>
              <w:t>e k p</w:t>
            </w:r>
            <w:r w:rsidRPr="00450122">
              <w:rPr>
                <w:rFonts w:asciiTheme="minorHAnsi" w:hAnsiTheme="minorHAnsi" w:cstheme="minorHAnsi"/>
                <w:color w:val="231F20"/>
                <w:spacing w:val="-2"/>
                <w:sz w:val="20"/>
                <w:szCs w:val="20"/>
              </w:rPr>
              <w:t>ř</w:t>
            </w:r>
            <w:r w:rsidRPr="00450122">
              <w:rPr>
                <w:rFonts w:asciiTheme="minorHAnsi" w:hAnsiTheme="minorHAnsi" w:cstheme="minorHAnsi"/>
                <w:color w:val="231F20"/>
                <w:sz w:val="20"/>
                <w:szCs w:val="20"/>
              </w:rPr>
              <w:t>íp. pot</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r</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ení</w:t>
            </w:r>
            <w:r w:rsidRPr="00450122">
              <w:rPr>
                <w:rFonts w:asciiTheme="minorHAnsi" w:hAnsiTheme="minorHAnsi" w:cstheme="minorHAnsi"/>
                <w:color w:val="231F20"/>
                <w:spacing w:val="1"/>
                <w:sz w:val="20"/>
                <w:szCs w:val="20"/>
              </w:rPr>
              <w:t xml:space="preserve"> </w:t>
            </w:r>
            <w:r w:rsidRPr="00450122">
              <w:rPr>
                <w:rFonts w:asciiTheme="minorHAnsi" w:hAnsiTheme="minorHAnsi" w:cstheme="minorHAnsi"/>
                <w:color w:val="231F20"/>
                <w:spacing w:val="-2"/>
                <w:sz w:val="20"/>
                <w:szCs w:val="20"/>
              </w:rPr>
              <w:t>r</w:t>
            </w:r>
            <w:r w:rsidRPr="00450122">
              <w:rPr>
                <w:rFonts w:asciiTheme="minorHAnsi" w:hAnsiTheme="minorHAnsi" w:cstheme="minorHAnsi"/>
                <w:color w:val="231F20"/>
                <w:sz w:val="20"/>
                <w:szCs w:val="20"/>
              </w:rPr>
              <w:t>ef</w:t>
            </w:r>
            <w:r w:rsidRPr="00450122">
              <w:rPr>
                <w:rFonts w:asciiTheme="minorHAnsi" w:hAnsiTheme="minorHAnsi" w:cstheme="minorHAnsi"/>
                <w:color w:val="231F20"/>
                <w:spacing w:val="-2"/>
                <w:sz w:val="20"/>
                <w:szCs w:val="20"/>
              </w:rPr>
              <w:t>e</w:t>
            </w:r>
            <w:r w:rsidRPr="00450122">
              <w:rPr>
                <w:rFonts w:asciiTheme="minorHAnsi" w:hAnsiTheme="minorHAnsi" w:cstheme="minorHAnsi"/>
                <w:color w:val="231F20"/>
                <w:sz w:val="20"/>
                <w:szCs w:val="20"/>
              </w:rPr>
              <w:t>re</w:t>
            </w:r>
            <w:r w:rsidRPr="00450122">
              <w:rPr>
                <w:rFonts w:asciiTheme="minorHAnsi" w:hAnsiTheme="minorHAnsi" w:cstheme="minorHAnsi"/>
                <w:color w:val="231F20"/>
                <w:spacing w:val="-2"/>
                <w:sz w:val="20"/>
                <w:szCs w:val="20"/>
              </w:rPr>
              <w:t>n</w:t>
            </w:r>
            <w:r w:rsidRPr="00450122">
              <w:rPr>
                <w:rFonts w:asciiTheme="minorHAnsi" w:hAnsiTheme="minorHAnsi" w:cstheme="minorHAnsi"/>
                <w:color w:val="231F20"/>
                <w:sz w:val="20"/>
                <w:szCs w:val="20"/>
              </w:rPr>
              <w:t>ce</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pacing w:val="3"/>
                <w:sz w:val="20"/>
                <w:szCs w:val="20"/>
              </w:rPr>
              <w:t>j</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éno,</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z w:val="20"/>
                <w:szCs w:val="20"/>
              </w:rPr>
              <w:t>fun</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ce, te</w:t>
            </w:r>
            <w:r w:rsidRPr="00450122">
              <w:rPr>
                <w:rFonts w:asciiTheme="minorHAnsi" w:hAnsiTheme="minorHAnsi" w:cstheme="minorHAnsi"/>
                <w:color w:val="231F20"/>
                <w:spacing w:val="-2"/>
                <w:sz w:val="20"/>
                <w:szCs w:val="20"/>
              </w:rPr>
              <w:t>l</w:t>
            </w:r>
            <w:r w:rsidRPr="00450122">
              <w:rPr>
                <w:rFonts w:asciiTheme="minorHAnsi" w:hAnsiTheme="minorHAnsi" w:cstheme="minorHAnsi"/>
                <w:color w:val="231F20"/>
                <w:sz w:val="20"/>
                <w:szCs w:val="20"/>
              </w:rPr>
              <w:t>efo</w:t>
            </w:r>
            <w:r w:rsidRPr="00450122">
              <w:rPr>
                <w:rFonts w:asciiTheme="minorHAnsi" w:hAnsiTheme="minorHAnsi" w:cstheme="minorHAnsi"/>
                <w:color w:val="231F20"/>
                <w:spacing w:val="-3"/>
                <w:sz w:val="20"/>
                <w:szCs w:val="20"/>
              </w:rPr>
              <w:t>n</w:t>
            </w:r>
            <w:r w:rsidRPr="00450122">
              <w:rPr>
                <w:rFonts w:asciiTheme="minorHAnsi" w:hAnsiTheme="minorHAnsi" w:cstheme="minorHAnsi"/>
                <w:color w:val="231F20"/>
                <w:sz w:val="20"/>
                <w:szCs w:val="20"/>
              </w:rPr>
              <w:t>, e</w:t>
            </w:r>
            <w:r w:rsidRPr="00450122">
              <w:rPr>
                <w:rFonts w:asciiTheme="minorHAnsi" w:hAnsiTheme="minorHAnsi" w:cstheme="minorHAnsi"/>
                <w:color w:val="231F20"/>
                <w:spacing w:val="-2"/>
                <w:sz w:val="20"/>
                <w:szCs w:val="20"/>
              </w:rPr>
              <w:t>-</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1"/>
                <w:sz w:val="20"/>
                <w:szCs w:val="20"/>
              </w:rPr>
              <w:t>i</w:t>
            </w:r>
            <w:r w:rsidRPr="00450122">
              <w:rPr>
                <w:rFonts w:asciiTheme="minorHAnsi" w:hAnsiTheme="minorHAnsi" w:cstheme="minorHAnsi"/>
                <w:color w:val="231F20"/>
                <w:sz w:val="20"/>
                <w:szCs w:val="20"/>
              </w:rPr>
              <w:t>l)</w:t>
            </w:r>
          </w:p>
        </w:tc>
        <w:tc>
          <w:tcPr>
            <w:tcW w:w="5162" w:type="dxa"/>
            <w:tcBorders>
              <w:top w:val="single" w:sz="4" w:space="0" w:color="231F20"/>
              <w:left w:val="single" w:sz="4" w:space="0" w:color="231F20"/>
              <w:bottom w:val="single" w:sz="4" w:space="0" w:color="231F20"/>
              <w:right w:val="single" w:sz="4" w:space="0" w:color="231F20"/>
            </w:tcBorders>
          </w:tcPr>
          <w:p w:rsidR="00450122" w:rsidRPr="00450122" w:rsidRDefault="00450122" w:rsidP="00450122">
            <w:pPr>
              <w:rPr>
                <w:rFonts w:asciiTheme="minorHAnsi" w:hAnsiTheme="minorHAnsi" w:cstheme="minorHAnsi"/>
                <w:sz w:val="20"/>
                <w:szCs w:val="20"/>
              </w:rPr>
            </w:pPr>
          </w:p>
        </w:tc>
      </w:tr>
    </w:tbl>
    <w:p w:rsidR="00450122" w:rsidRPr="00450122" w:rsidRDefault="00450122" w:rsidP="00450122">
      <w:pPr>
        <w:kinsoku w:val="0"/>
        <w:overflowPunct w:val="0"/>
        <w:spacing w:before="2" w:line="100" w:lineRule="exact"/>
        <w:rPr>
          <w:rFonts w:asciiTheme="minorHAnsi" w:hAnsiTheme="minorHAnsi" w:cstheme="minorHAnsi"/>
          <w:sz w:val="20"/>
          <w:szCs w:val="20"/>
        </w:rPr>
      </w:pPr>
    </w:p>
    <w:p w:rsidR="00450122" w:rsidRPr="00450122" w:rsidRDefault="00450122" w:rsidP="00450122">
      <w:pPr>
        <w:kinsoku w:val="0"/>
        <w:overflowPunct w:val="0"/>
        <w:spacing w:before="2" w:line="100" w:lineRule="exact"/>
        <w:rPr>
          <w:rFonts w:asciiTheme="minorHAnsi" w:hAnsiTheme="minorHAnsi" w:cstheme="minorHAnsi"/>
          <w:sz w:val="20"/>
          <w:szCs w:val="20"/>
        </w:rPr>
      </w:pPr>
    </w:p>
    <w:p w:rsidR="00450122" w:rsidRPr="00450122" w:rsidRDefault="00450122" w:rsidP="00450122">
      <w:pPr>
        <w:kinsoku w:val="0"/>
        <w:overflowPunct w:val="0"/>
        <w:spacing w:before="2" w:line="100" w:lineRule="exact"/>
        <w:rPr>
          <w:rFonts w:asciiTheme="minorHAnsi" w:hAnsiTheme="minorHAnsi" w:cstheme="minorHAnsi"/>
          <w:sz w:val="20"/>
          <w:szCs w:val="20"/>
        </w:rPr>
      </w:pPr>
    </w:p>
    <w:p w:rsidR="00450122" w:rsidRPr="00450122" w:rsidRDefault="00450122" w:rsidP="00450122">
      <w:pPr>
        <w:kinsoku w:val="0"/>
        <w:overflowPunct w:val="0"/>
        <w:spacing w:before="2" w:line="100" w:lineRule="exact"/>
        <w:rPr>
          <w:rFonts w:asciiTheme="minorHAnsi" w:hAnsiTheme="minorHAnsi" w:cstheme="minorHAnsi"/>
          <w:sz w:val="20"/>
          <w:szCs w:val="20"/>
        </w:rPr>
      </w:pPr>
    </w:p>
    <w:p w:rsidR="00450122" w:rsidRPr="00450122" w:rsidRDefault="00450122" w:rsidP="00450122">
      <w:pPr>
        <w:kinsoku w:val="0"/>
        <w:overflowPunct w:val="0"/>
        <w:ind w:left="218"/>
        <w:rPr>
          <w:rFonts w:asciiTheme="minorHAnsi" w:hAnsiTheme="minorHAnsi" w:cstheme="minorHAnsi"/>
          <w:color w:val="000000"/>
          <w:sz w:val="20"/>
          <w:szCs w:val="20"/>
        </w:rPr>
      </w:pPr>
      <w:r w:rsidRPr="00450122">
        <w:rPr>
          <w:rFonts w:asciiTheme="minorHAnsi" w:hAnsiTheme="minorHAnsi" w:cstheme="minorHAnsi"/>
          <w:color w:val="231F20"/>
          <w:sz w:val="20"/>
          <w:szCs w:val="20"/>
        </w:rPr>
        <w:t>*</w:t>
      </w:r>
      <w:r w:rsidRPr="00450122">
        <w:rPr>
          <w:rFonts w:asciiTheme="minorHAnsi" w:hAnsiTheme="minorHAnsi" w:cstheme="minorHAnsi"/>
          <w:color w:val="231F20"/>
          <w:spacing w:val="-5"/>
          <w:sz w:val="20"/>
          <w:szCs w:val="20"/>
        </w:rPr>
        <w:t xml:space="preserve"> </w:t>
      </w:r>
      <w:r w:rsidRPr="00450122">
        <w:rPr>
          <w:rFonts w:asciiTheme="minorHAnsi" w:hAnsiTheme="minorHAnsi" w:cstheme="minorHAnsi"/>
          <w:color w:val="231F20"/>
          <w:spacing w:val="-2"/>
          <w:sz w:val="20"/>
          <w:szCs w:val="20"/>
        </w:rPr>
        <w:t>T</w:t>
      </w:r>
      <w:r w:rsidRPr="00450122">
        <w:rPr>
          <w:rFonts w:asciiTheme="minorHAnsi" w:hAnsiTheme="minorHAnsi" w:cstheme="minorHAnsi"/>
          <w:color w:val="231F20"/>
          <w:spacing w:val="1"/>
          <w:sz w:val="20"/>
          <w:szCs w:val="20"/>
        </w:rPr>
        <w:t>u</w:t>
      </w:r>
      <w:r w:rsidRPr="00450122">
        <w:rPr>
          <w:rFonts w:asciiTheme="minorHAnsi" w:hAnsiTheme="minorHAnsi" w:cstheme="minorHAnsi"/>
          <w:color w:val="231F20"/>
          <w:sz w:val="20"/>
          <w:szCs w:val="20"/>
        </w:rPr>
        <w:t>to</w:t>
      </w:r>
      <w:r w:rsidRPr="00450122">
        <w:rPr>
          <w:rFonts w:asciiTheme="minorHAnsi" w:hAnsiTheme="minorHAnsi" w:cstheme="minorHAnsi"/>
          <w:color w:val="231F20"/>
          <w:spacing w:val="-1"/>
          <w:sz w:val="20"/>
          <w:szCs w:val="20"/>
        </w:rPr>
        <w:t xml:space="preserve"> </w:t>
      </w:r>
      <w:r w:rsidRPr="00450122">
        <w:rPr>
          <w:rFonts w:asciiTheme="minorHAnsi" w:hAnsiTheme="minorHAnsi" w:cstheme="minorHAnsi"/>
          <w:color w:val="231F20"/>
          <w:sz w:val="20"/>
          <w:szCs w:val="20"/>
        </w:rPr>
        <w:t>tab</w:t>
      </w:r>
      <w:r w:rsidRPr="00450122">
        <w:rPr>
          <w:rFonts w:asciiTheme="minorHAnsi" w:hAnsiTheme="minorHAnsi" w:cstheme="minorHAnsi"/>
          <w:color w:val="231F20"/>
          <w:spacing w:val="1"/>
          <w:sz w:val="20"/>
          <w:szCs w:val="20"/>
        </w:rPr>
        <w:t>u</w:t>
      </w:r>
      <w:r w:rsidRPr="00450122">
        <w:rPr>
          <w:rFonts w:asciiTheme="minorHAnsi" w:hAnsiTheme="minorHAnsi" w:cstheme="minorHAnsi"/>
          <w:color w:val="231F20"/>
          <w:sz w:val="20"/>
          <w:szCs w:val="20"/>
        </w:rPr>
        <w:t>l</w:t>
      </w:r>
      <w:r w:rsidRPr="00450122">
        <w:rPr>
          <w:rFonts w:asciiTheme="minorHAnsi" w:hAnsiTheme="minorHAnsi" w:cstheme="minorHAnsi"/>
          <w:color w:val="231F20"/>
          <w:spacing w:val="-1"/>
          <w:sz w:val="20"/>
          <w:szCs w:val="20"/>
        </w:rPr>
        <w:t>k</w:t>
      </w:r>
      <w:r w:rsidRPr="00450122">
        <w:rPr>
          <w:rFonts w:asciiTheme="minorHAnsi" w:hAnsiTheme="minorHAnsi" w:cstheme="minorHAnsi"/>
          <w:color w:val="231F20"/>
          <w:sz w:val="20"/>
          <w:szCs w:val="20"/>
        </w:rPr>
        <w:t>u</w:t>
      </w:r>
      <w:r w:rsidRPr="00450122">
        <w:rPr>
          <w:rFonts w:asciiTheme="minorHAnsi" w:hAnsiTheme="minorHAnsi" w:cstheme="minorHAnsi"/>
          <w:color w:val="231F20"/>
          <w:spacing w:val="-4"/>
          <w:sz w:val="20"/>
          <w:szCs w:val="20"/>
        </w:rPr>
        <w:t xml:space="preserve"> </w:t>
      </w:r>
      <w:r w:rsidRPr="00450122">
        <w:rPr>
          <w:rFonts w:asciiTheme="minorHAnsi" w:hAnsiTheme="minorHAnsi" w:cstheme="minorHAnsi"/>
          <w:color w:val="231F20"/>
          <w:spacing w:val="1"/>
          <w:sz w:val="20"/>
          <w:szCs w:val="20"/>
        </w:rPr>
        <w:t>h</w:t>
      </w:r>
      <w:r w:rsidRPr="00450122">
        <w:rPr>
          <w:rFonts w:asciiTheme="minorHAnsi" w:hAnsiTheme="minorHAnsi" w:cstheme="minorHAnsi"/>
          <w:color w:val="231F20"/>
          <w:spacing w:val="-1"/>
          <w:sz w:val="20"/>
          <w:szCs w:val="20"/>
        </w:rPr>
        <w:t>la</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pacing w:val="1"/>
          <w:sz w:val="20"/>
          <w:szCs w:val="20"/>
        </w:rPr>
        <w:t>n</w:t>
      </w:r>
      <w:r w:rsidRPr="00450122">
        <w:rPr>
          <w:rFonts w:asciiTheme="minorHAnsi" w:hAnsiTheme="minorHAnsi" w:cstheme="minorHAnsi"/>
          <w:color w:val="231F20"/>
          <w:sz w:val="20"/>
          <w:szCs w:val="20"/>
        </w:rPr>
        <w:t>í</w:t>
      </w:r>
      <w:r w:rsidRPr="00450122">
        <w:rPr>
          <w:rFonts w:asciiTheme="minorHAnsi" w:hAnsiTheme="minorHAnsi" w:cstheme="minorHAnsi"/>
          <w:color w:val="231F20"/>
          <w:spacing w:val="-5"/>
          <w:sz w:val="20"/>
          <w:szCs w:val="20"/>
        </w:rPr>
        <w:t xml:space="preserve"> </w:t>
      </w:r>
      <w:r w:rsidRPr="00450122">
        <w:rPr>
          <w:rFonts w:asciiTheme="minorHAnsi" w:hAnsiTheme="minorHAnsi" w:cstheme="minorHAnsi"/>
          <w:color w:val="231F20"/>
          <w:spacing w:val="1"/>
          <w:sz w:val="20"/>
          <w:szCs w:val="20"/>
        </w:rPr>
        <w:t>p</w:t>
      </w:r>
      <w:r w:rsidRPr="00450122">
        <w:rPr>
          <w:rFonts w:asciiTheme="minorHAnsi" w:hAnsiTheme="minorHAnsi" w:cstheme="minorHAnsi"/>
          <w:color w:val="231F20"/>
          <w:sz w:val="20"/>
          <w:szCs w:val="20"/>
        </w:rPr>
        <w:t>r</w:t>
      </w:r>
      <w:r w:rsidRPr="00450122">
        <w:rPr>
          <w:rFonts w:asciiTheme="minorHAnsi" w:hAnsiTheme="minorHAnsi" w:cstheme="minorHAnsi"/>
          <w:color w:val="231F20"/>
          <w:spacing w:val="-1"/>
          <w:sz w:val="20"/>
          <w:szCs w:val="20"/>
        </w:rPr>
        <w:t>oje</w:t>
      </w:r>
      <w:r w:rsidRPr="00450122">
        <w:rPr>
          <w:rFonts w:asciiTheme="minorHAnsi" w:hAnsiTheme="minorHAnsi" w:cstheme="minorHAnsi"/>
          <w:color w:val="231F20"/>
          <w:spacing w:val="-2"/>
          <w:sz w:val="20"/>
          <w:szCs w:val="20"/>
        </w:rPr>
        <w:t>k</w:t>
      </w:r>
      <w:r w:rsidRPr="00450122">
        <w:rPr>
          <w:rFonts w:asciiTheme="minorHAnsi" w:hAnsiTheme="minorHAnsi" w:cstheme="minorHAnsi"/>
          <w:color w:val="231F20"/>
          <w:spacing w:val="-1"/>
          <w:sz w:val="20"/>
          <w:szCs w:val="20"/>
        </w:rPr>
        <w:t>t</w:t>
      </w:r>
      <w:r w:rsidRPr="00450122">
        <w:rPr>
          <w:rFonts w:asciiTheme="minorHAnsi" w:hAnsiTheme="minorHAnsi" w:cstheme="minorHAnsi"/>
          <w:color w:val="231F20"/>
          <w:spacing w:val="1"/>
          <w:sz w:val="20"/>
          <w:szCs w:val="20"/>
        </w:rPr>
        <w:t>ov</w:t>
      </w:r>
      <w:r w:rsidRPr="00450122">
        <w:rPr>
          <w:rFonts w:asciiTheme="minorHAnsi" w:hAnsiTheme="minorHAnsi" w:cstheme="minorHAnsi"/>
          <w:color w:val="231F20"/>
          <w:sz w:val="20"/>
          <w:szCs w:val="20"/>
        </w:rPr>
        <w:t>ý</w:t>
      </w:r>
      <w:r w:rsidRPr="00450122">
        <w:rPr>
          <w:rFonts w:asciiTheme="minorHAnsi" w:hAnsiTheme="minorHAnsi" w:cstheme="minorHAnsi"/>
          <w:color w:val="231F20"/>
          <w:spacing w:val="-7"/>
          <w:sz w:val="20"/>
          <w:szCs w:val="20"/>
        </w:rPr>
        <w:t xml:space="preserve"> </w:t>
      </w:r>
      <w:r w:rsidRPr="00450122">
        <w:rPr>
          <w:rFonts w:asciiTheme="minorHAnsi" w:hAnsiTheme="minorHAnsi" w:cstheme="minorHAnsi"/>
          <w:color w:val="231F20"/>
          <w:spacing w:val="-1"/>
          <w:sz w:val="20"/>
          <w:szCs w:val="20"/>
        </w:rPr>
        <w:t>ma</w:t>
      </w:r>
      <w:r w:rsidRPr="00450122">
        <w:rPr>
          <w:rFonts w:asciiTheme="minorHAnsi" w:hAnsiTheme="minorHAnsi" w:cstheme="minorHAnsi"/>
          <w:color w:val="231F20"/>
          <w:spacing w:val="1"/>
          <w:sz w:val="20"/>
          <w:szCs w:val="20"/>
        </w:rPr>
        <w:t>n</w:t>
      </w:r>
      <w:r w:rsidRPr="00450122">
        <w:rPr>
          <w:rFonts w:asciiTheme="minorHAnsi" w:hAnsiTheme="minorHAnsi" w:cstheme="minorHAnsi"/>
          <w:color w:val="231F20"/>
          <w:spacing w:val="-1"/>
          <w:sz w:val="20"/>
          <w:szCs w:val="20"/>
        </w:rPr>
        <w:t>aže</w:t>
      </w:r>
      <w:r w:rsidRPr="00450122">
        <w:rPr>
          <w:rFonts w:asciiTheme="minorHAnsi" w:hAnsiTheme="minorHAnsi" w:cstheme="minorHAnsi"/>
          <w:color w:val="231F20"/>
          <w:sz w:val="20"/>
          <w:szCs w:val="20"/>
        </w:rPr>
        <w:t>r</w:t>
      </w:r>
      <w:r w:rsidRPr="00450122">
        <w:rPr>
          <w:rFonts w:asciiTheme="minorHAnsi" w:hAnsiTheme="minorHAnsi" w:cstheme="minorHAnsi"/>
          <w:color w:val="231F20"/>
          <w:spacing w:val="-1"/>
          <w:sz w:val="20"/>
          <w:szCs w:val="20"/>
        </w:rPr>
        <w:t xml:space="preserve"> </w:t>
      </w:r>
      <w:r w:rsidRPr="00450122">
        <w:rPr>
          <w:rFonts w:asciiTheme="minorHAnsi" w:hAnsiTheme="minorHAnsi" w:cstheme="minorHAnsi"/>
          <w:color w:val="231F20"/>
          <w:spacing w:val="1"/>
          <w:sz w:val="20"/>
          <w:szCs w:val="20"/>
        </w:rPr>
        <w:t>v</w:t>
      </w:r>
      <w:r w:rsidRPr="00450122">
        <w:rPr>
          <w:rFonts w:asciiTheme="minorHAnsi" w:hAnsiTheme="minorHAnsi" w:cstheme="minorHAnsi"/>
          <w:color w:val="231F20"/>
          <w:spacing w:val="-4"/>
          <w:sz w:val="20"/>
          <w:szCs w:val="20"/>
        </w:rPr>
        <w:t>y</w:t>
      </w:r>
      <w:r w:rsidRPr="00450122">
        <w:rPr>
          <w:rFonts w:asciiTheme="minorHAnsi" w:hAnsiTheme="minorHAnsi" w:cstheme="minorHAnsi"/>
          <w:color w:val="231F20"/>
          <w:spacing w:val="1"/>
          <w:sz w:val="20"/>
          <w:szCs w:val="20"/>
        </w:rPr>
        <w:t>p</w:t>
      </w:r>
      <w:r w:rsidRPr="00450122">
        <w:rPr>
          <w:rFonts w:asciiTheme="minorHAnsi" w:hAnsiTheme="minorHAnsi" w:cstheme="minorHAnsi"/>
          <w:color w:val="231F20"/>
          <w:sz w:val="20"/>
          <w:szCs w:val="20"/>
        </w:rPr>
        <w:t>l</w:t>
      </w:r>
      <w:r w:rsidRPr="00450122">
        <w:rPr>
          <w:rFonts w:asciiTheme="minorHAnsi" w:hAnsiTheme="minorHAnsi" w:cstheme="minorHAnsi"/>
          <w:color w:val="231F20"/>
          <w:spacing w:val="1"/>
          <w:sz w:val="20"/>
          <w:szCs w:val="20"/>
        </w:rPr>
        <w:t>n</w:t>
      </w:r>
      <w:r w:rsidRPr="00450122">
        <w:rPr>
          <w:rFonts w:asciiTheme="minorHAnsi" w:hAnsiTheme="minorHAnsi" w:cstheme="minorHAnsi"/>
          <w:color w:val="231F20"/>
          <w:sz w:val="20"/>
          <w:szCs w:val="20"/>
        </w:rPr>
        <w:t>í</w:t>
      </w:r>
      <w:r w:rsidRPr="00450122">
        <w:rPr>
          <w:rFonts w:asciiTheme="minorHAnsi" w:hAnsiTheme="minorHAnsi" w:cstheme="minorHAnsi"/>
          <w:color w:val="231F20"/>
          <w:spacing w:val="-3"/>
          <w:sz w:val="20"/>
          <w:szCs w:val="20"/>
        </w:rPr>
        <w:t xml:space="preserve"> </w:t>
      </w:r>
      <w:r w:rsidRPr="00450122">
        <w:rPr>
          <w:rFonts w:asciiTheme="minorHAnsi" w:hAnsiTheme="minorHAnsi" w:cstheme="minorHAnsi"/>
          <w:color w:val="231F20"/>
          <w:spacing w:val="-1"/>
          <w:sz w:val="20"/>
          <w:szCs w:val="20"/>
        </w:rPr>
        <w:t>(zk</w:t>
      </w:r>
      <w:r w:rsidRPr="00450122">
        <w:rPr>
          <w:rFonts w:asciiTheme="minorHAnsi" w:hAnsiTheme="minorHAnsi" w:cstheme="minorHAnsi"/>
          <w:color w:val="231F20"/>
          <w:spacing w:val="1"/>
          <w:sz w:val="20"/>
          <w:szCs w:val="20"/>
        </w:rPr>
        <w:t>op</w:t>
      </w:r>
      <w:r w:rsidRPr="00450122">
        <w:rPr>
          <w:rFonts w:asciiTheme="minorHAnsi" w:hAnsiTheme="minorHAnsi" w:cstheme="minorHAnsi"/>
          <w:color w:val="231F20"/>
          <w:sz w:val="20"/>
          <w:szCs w:val="20"/>
        </w:rPr>
        <w:t>í</w:t>
      </w:r>
      <w:r w:rsidRPr="00450122">
        <w:rPr>
          <w:rFonts w:asciiTheme="minorHAnsi" w:hAnsiTheme="minorHAnsi" w:cstheme="minorHAnsi"/>
          <w:color w:val="231F20"/>
          <w:spacing w:val="-1"/>
          <w:sz w:val="20"/>
          <w:szCs w:val="20"/>
        </w:rPr>
        <w:t>r</w:t>
      </w:r>
      <w:r w:rsidRPr="00450122">
        <w:rPr>
          <w:rFonts w:asciiTheme="minorHAnsi" w:hAnsiTheme="minorHAnsi" w:cstheme="minorHAnsi"/>
          <w:color w:val="231F20"/>
          <w:spacing w:val="1"/>
          <w:sz w:val="20"/>
          <w:szCs w:val="20"/>
        </w:rPr>
        <w:t>u</w:t>
      </w:r>
      <w:r w:rsidRPr="00450122">
        <w:rPr>
          <w:rFonts w:asciiTheme="minorHAnsi" w:hAnsiTheme="minorHAnsi" w:cstheme="minorHAnsi"/>
          <w:color w:val="231F20"/>
          <w:spacing w:val="-1"/>
          <w:sz w:val="20"/>
          <w:szCs w:val="20"/>
        </w:rPr>
        <w:t>je</w:t>
      </w:r>
      <w:r w:rsidRPr="00450122">
        <w:rPr>
          <w:rFonts w:asciiTheme="minorHAnsi" w:hAnsiTheme="minorHAnsi" w:cstheme="minorHAnsi"/>
          <w:color w:val="231F20"/>
          <w:sz w:val="20"/>
          <w:szCs w:val="20"/>
        </w:rPr>
        <w:t>)</w:t>
      </w:r>
      <w:r w:rsidRPr="00450122">
        <w:rPr>
          <w:rFonts w:asciiTheme="minorHAnsi" w:hAnsiTheme="minorHAnsi" w:cstheme="minorHAnsi"/>
          <w:color w:val="231F20"/>
          <w:spacing w:val="-4"/>
          <w:sz w:val="20"/>
          <w:szCs w:val="20"/>
        </w:rPr>
        <w:t xml:space="preserve"> </w:t>
      </w:r>
      <w:r w:rsidRPr="00450122">
        <w:rPr>
          <w:rFonts w:asciiTheme="minorHAnsi" w:hAnsiTheme="minorHAnsi" w:cstheme="minorHAnsi"/>
          <w:color w:val="231F20"/>
          <w:spacing w:val="1"/>
          <w:sz w:val="20"/>
          <w:szCs w:val="20"/>
        </w:rPr>
        <w:t>p</w:t>
      </w:r>
      <w:r w:rsidRPr="00450122">
        <w:rPr>
          <w:rFonts w:asciiTheme="minorHAnsi" w:hAnsiTheme="minorHAnsi" w:cstheme="minorHAnsi"/>
          <w:color w:val="231F20"/>
          <w:spacing w:val="-3"/>
          <w:sz w:val="20"/>
          <w:szCs w:val="20"/>
        </w:rPr>
        <w:t>r</w:t>
      </w:r>
      <w:r w:rsidRPr="00450122">
        <w:rPr>
          <w:rFonts w:asciiTheme="minorHAnsi" w:hAnsiTheme="minorHAnsi" w:cstheme="minorHAnsi"/>
          <w:color w:val="231F20"/>
          <w:sz w:val="20"/>
          <w:szCs w:val="20"/>
        </w:rPr>
        <w:t>o</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pacing w:val="-4"/>
          <w:sz w:val="20"/>
          <w:szCs w:val="20"/>
        </w:rPr>
        <w:t>k</w:t>
      </w:r>
      <w:r w:rsidRPr="00450122">
        <w:rPr>
          <w:rFonts w:asciiTheme="minorHAnsi" w:hAnsiTheme="minorHAnsi" w:cstheme="minorHAnsi"/>
          <w:color w:val="231F20"/>
          <w:spacing w:val="-1"/>
          <w:sz w:val="20"/>
          <w:szCs w:val="20"/>
        </w:rPr>
        <w:t>až</w:t>
      </w:r>
      <w:r w:rsidRPr="00450122">
        <w:rPr>
          <w:rFonts w:asciiTheme="minorHAnsi" w:hAnsiTheme="minorHAnsi" w:cstheme="minorHAnsi"/>
          <w:color w:val="231F20"/>
          <w:spacing w:val="2"/>
          <w:sz w:val="20"/>
          <w:szCs w:val="20"/>
        </w:rPr>
        <w:t>d</w:t>
      </w:r>
      <w:r w:rsidRPr="00450122">
        <w:rPr>
          <w:rFonts w:asciiTheme="minorHAnsi" w:hAnsiTheme="minorHAnsi" w:cstheme="minorHAnsi"/>
          <w:color w:val="231F20"/>
          <w:spacing w:val="1"/>
          <w:sz w:val="20"/>
          <w:szCs w:val="20"/>
        </w:rPr>
        <w:t>o</w:t>
      </w:r>
      <w:r w:rsidRPr="00450122">
        <w:rPr>
          <w:rFonts w:asciiTheme="minorHAnsi" w:hAnsiTheme="minorHAnsi" w:cstheme="minorHAnsi"/>
          <w:color w:val="231F20"/>
          <w:sz w:val="20"/>
          <w:szCs w:val="20"/>
        </w:rPr>
        <w:t>u</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pacing w:val="-1"/>
          <w:sz w:val="20"/>
          <w:szCs w:val="20"/>
        </w:rPr>
        <w:t>rele</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pacing w:val="-1"/>
          <w:sz w:val="20"/>
          <w:szCs w:val="20"/>
        </w:rPr>
        <w:t>ant</w:t>
      </w:r>
      <w:r w:rsidRPr="00450122">
        <w:rPr>
          <w:rFonts w:asciiTheme="minorHAnsi" w:hAnsiTheme="minorHAnsi" w:cstheme="minorHAnsi"/>
          <w:color w:val="231F20"/>
          <w:spacing w:val="1"/>
          <w:sz w:val="20"/>
          <w:szCs w:val="20"/>
        </w:rPr>
        <w:t>n</w:t>
      </w:r>
      <w:r w:rsidRPr="00450122">
        <w:rPr>
          <w:rFonts w:asciiTheme="minorHAnsi" w:hAnsiTheme="minorHAnsi" w:cstheme="minorHAnsi"/>
          <w:color w:val="231F20"/>
          <w:sz w:val="20"/>
          <w:szCs w:val="20"/>
        </w:rPr>
        <w:t>í</w:t>
      </w:r>
      <w:r w:rsidRPr="00450122">
        <w:rPr>
          <w:rFonts w:asciiTheme="minorHAnsi" w:hAnsiTheme="minorHAnsi" w:cstheme="minorHAnsi"/>
          <w:color w:val="231F20"/>
          <w:spacing w:val="-5"/>
          <w:sz w:val="20"/>
          <w:szCs w:val="20"/>
        </w:rPr>
        <w:t xml:space="preserve"> </w:t>
      </w:r>
      <w:r w:rsidRPr="00450122">
        <w:rPr>
          <w:rFonts w:asciiTheme="minorHAnsi" w:hAnsiTheme="minorHAnsi" w:cstheme="minorHAnsi"/>
          <w:color w:val="231F20"/>
          <w:spacing w:val="-1"/>
          <w:sz w:val="20"/>
          <w:szCs w:val="20"/>
        </w:rPr>
        <w:t>za</w:t>
      </w:r>
      <w:r w:rsidRPr="00450122">
        <w:rPr>
          <w:rFonts w:asciiTheme="minorHAnsi" w:hAnsiTheme="minorHAnsi" w:cstheme="minorHAnsi"/>
          <w:color w:val="231F20"/>
          <w:spacing w:val="-2"/>
          <w:sz w:val="20"/>
          <w:szCs w:val="20"/>
        </w:rPr>
        <w:t>k</w:t>
      </w:r>
      <w:r w:rsidRPr="00450122">
        <w:rPr>
          <w:rFonts w:asciiTheme="minorHAnsi" w:hAnsiTheme="minorHAnsi" w:cstheme="minorHAnsi"/>
          <w:color w:val="231F20"/>
          <w:spacing w:val="-1"/>
          <w:sz w:val="20"/>
          <w:szCs w:val="20"/>
        </w:rPr>
        <w:t>á</w:t>
      </w:r>
      <w:r w:rsidRPr="00450122">
        <w:rPr>
          <w:rFonts w:asciiTheme="minorHAnsi" w:hAnsiTheme="minorHAnsi" w:cstheme="minorHAnsi"/>
          <w:color w:val="231F20"/>
          <w:spacing w:val="1"/>
          <w:sz w:val="20"/>
          <w:szCs w:val="20"/>
        </w:rPr>
        <w:t>z</w:t>
      </w:r>
      <w:r w:rsidRPr="00450122">
        <w:rPr>
          <w:rFonts w:asciiTheme="minorHAnsi" w:hAnsiTheme="minorHAnsi" w:cstheme="minorHAnsi"/>
          <w:color w:val="231F20"/>
          <w:spacing w:val="-2"/>
          <w:sz w:val="20"/>
          <w:szCs w:val="20"/>
        </w:rPr>
        <w:t>k</w:t>
      </w:r>
      <w:r w:rsidRPr="00450122">
        <w:rPr>
          <w:rFonts w:asciiTheme="minorHAnsi" w:hAnsiTheme="minorHAnsi" w:cstheme="minorHAnsi"/>
          <w:color w:val="231F20"/>
          <w:spacing w:val="1"/>
          <w:sz w:val="20"/>
          <w:szCs w:val="20"/>
        </w:rPr>
        <w:t>u</w:t>
      </w:r>
      <w:r w:rsidRPr="00450122">
        <w:rPr>
          <w:rFonts w:asciiTheme="minorHAnsi" w:hAnsiTheme="minorHAnsi" w:cstheme="minorHAnsi"/>
          <w:color w:val="231F20"/>
          <w:sz w:val="20"/>
          <w:szCs w:val="20"/>
        </w:rPr>
        <w:t>,</w:t>
      </w:r>
      <w:r w:rsidRPr="00450122">
        <w:rPr>
          <w:rFonts w:asciiTheme="minorHAnsi" w:hAnsiTheme="minorHAnsi" w:cstheme="minorHAnsi"/>
          <w:color w:val="231F20"/>
          <w:spacing w:val="-3"/>
          <w:sz w:val="20"/>
          <w:szCs w:val="20"/>
        </w:rPr>
        <w:t xml:space="preserve"> </w:t>
      </w:r>
      <w:r w:rsidRPr="00450122">
        <w:rPr>
          <w:rFonts w:asciiTheme="minorHAnsi" w:hAnsiTheme="minorHAnsi" w:cstheme="minorHAnsi"/>
          <w:color w:val="231F20"/>
          <w:spacing w:val="-1"/>
          <w:sz w:val="20"/>
          <w:szCs w:val="20"/>
        </w:rPr>
        <w:t>n</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3"/>
          <w:sz w:val="20"/>
          <w:szCs w:val="20"/>
        </w:rPr>
        <w:t xml:space="preserve"> </w:t>
      </w:r>
      <w:r w:rsidRPr="00450122">
        <w:rPr>
          <w:rFonts w:asciiTheme="minorHAnsi" w:hAnsiTheme="minorHAnsi" w:cstheme="minorHAnsi"/>
          <w:color w:val="231F20"/>
          <w:spacing w:val="-1"/>
          <w:sz w:val="20"/>
          <w:szCs w:val="20"/>
        </w:rPr>
        <w:t>její</w:t>
      </w:r>
      <w:r w:rsidRPr="00450122">
        <w:rPr>
          <w:rFonts w:asciiTheme="minorHAnsi" w:hAnsiTheme="minorHAnsi" w:cstheme="minorHAnsi"/>
          <w:color w:val="231F20"/>
          <w:sz w:val="20"/>
          <w:szCs w:val="20"/>
        </w:rPr>
        <w:t>ž</w:t>
      </w:r>
      <w:r w:rsidRPr="00450122">
        <w:rPr>
          <w:rFonts w:asciiTheme="minorHAnsi" w:hAnsiTheme="minorHAnsi" w:cstheme="minorHAnsi"/>
          <w:color w:val="231F20"/>
          <w:spacing w:val="-6"/>
          <w:sz w:val="20"/>
          <w:szCs w:val="20"/>
        </w:rPr>
        <w:t xml:space="preserve"> </w:t>
      </w:r>
      <w:r w:rsidRPr="00450122">
        <w:rPr>
          <w:rFonts w:asciiTheme="minorHAnsi" w:hAnsiTheme="minorHAnsi" w:cstheme="minorHAnsi"/>
          <w:color w:val="231F20"/>
          <w:spacing w:val="-1"/>
          <w:sz w:val="20"/>
          <w:szCs w:val="20"/>
        </w:rPr>
        <w:t>realizac</w:t>
      </w:r>
      <w:r w:rsidRPr="00450122">
        <w:rPr>
          <w:rFonts w:asciiTheme="minorHAnsi" w:hAnsiTheme="minorHAnsi" w:cstheme="minorHAnsi"/>
          <w:color w:val="231F20"/>
          <w:sz w:val="20"/>
          <w:szCs w:val="20"/>
        </w:rPr>
        <w:t>i</w:t>
      </w:r>
      <w:r w:rsidRPr="00450122">
        <w:rPr>
          <w:rFonts w:asciiTheme="minorHAnsi" w:hAnsiTheme="minorHAnsi" w:cstheme="minorHAnsi"/>
          <w:color w:val="231F20"/>
          <w:spacing w:val="-4"/>
          <w:sz w:val="20"/>
          <w:szCs w:val="20"/>
        </w:rPr>
        <w:t xml:space="preserve"> </w:t>
      </w:r>
      <w:r w:rsidRPr="00450122">
        <w:rPr>
          <w:rFonts w:asciiTheme="minorHAnsi" w:hAnsiTheme="minorHAnsi" w:cstheme="minorHAnsi"/>
          <w:color w:val="231F20"/>
          <w:sz w:val="20"/>
          <w:szCs w:val="20"/>
        </w:rPr>
        <w:t>se</w:t>
      </w:r>
      <w:r w:rsidRPr="00450122">
        <w:rPr>
          <w:rFonts w:asciiTheme="minorHAnsi" w:hAnsiTheme="minorHAnsi" w:cstheme="minorHAnsi"/>
          <w:color w:val="231F20"/>
          <w:spacing w:val="-5"/>
          <w:sz w:val="20"/>
          <w:szCs w:val="20"/>
        </w:rPr>
        <w:t xml:space="preserve"> </w:t>
      </w:r>
      <w:r w:rsidRPr="00450122">
        <w:rPr>
          <w:rFonts w:asciiTheme="minorHAnsi" w:hAnsiTheme="minorHAnsi" w:cstheme="minorHAnsi"/>
          <w:color w:val="231F20"/>
          <w:sz w:val="20"/>
          <w:szCs w:val="20"/>
        </w:rPr>
        <w:t>podílel.</w:t>
      </w:r>
    </w:p>
    <w:p w:rsidR="00450122" w:rsidRPr="00450122" w:rsidRDefault="00450122" w:rsidP="00450122">
      <w:pPr>
        <w:kinsoku w:val="0"/>
        <w:overflowPunct w:val="0"/>
        <w:spacing w:line="200" w:lineRule="exact"/>
        <w:rPr>
          <w:rFonts w:asciiTheme="minorHAnsi" w:hAnsiTheme="minorHAnsi" w:cstheme="minorHAnsi"/>
          <w:sz w:val="20"/>
          <w:szCs w:val="20"/>
        </w:rPr>
      </w:pPr>
    </w:p>
    <w:p w:rsidR="00450122" w:rsidRPr="00450122" w:rsidRDefault="00450122" w:rsidP="00450122">
      <w:pPr>
        <w:kinsoku w:val="0"/>
        <w:overflowPunct w:val="0"/>
        <w:spacing w:before="12" w:line="280" w:lineRule="exact"/>
        <w:rPr>
          <w:rFonts w:asciiTheme="minorHAnsi" w:hAnsiTheme="minorHAnsi" w:cstheme="minorHAnsi"/>
          <w:sz w:val="20"/>
          <w:szCs w:val="20"/>
        </w:rPr>
      </w:pPr>
    </w:p>
    <w:p w:rsidR="00450122" w:rsidRPr="00450122" w:rsidRDefault="00450122" w:rsidP="00450122">
      <w:pPr>
        <w:pStyle w:val="Zkladntext"/>
        <w:kinsoku w:val="0"/>
        <w:overflowPunct w:val="0"/>
        <w:rPr>
          <w:rFonts w:asciiTheme="minorHAnsi" w:hAnsiTheme="minorHAnsi" w:cstheme="minorHAnsi"/>
          <w:color w:val="000000"/>
          <w:sz w:val="20"/>
          <w:szCs w:val="20"/>
        </w:rPr>
      </w:pPr>
      <w:r w:rsidRPr="00450122">
        <w:rPr>
          <w:rFonts w:asciiTheme="minorHAnsi" w:hAnsiTheme="minorHAnsi" w:cstheme="minorHAnsi"/>
          <w:color w:val="231F20"/>
          <w:spacing w:val="-1"/>
          <w:sz w:val="20"/>
          <w:szCs w:val="20"/>
        </w:rPr>
        <w:t>P</w:t>
      </w:r>
      <w:r w:rsidRPr="00450122">
        <w:rPr>
          <w:rFonts w:asciiTheme="minorHAnsi" w:hAnsiTheme="minorHAnsi" w:cstheme="minorHAnsi"/>
          <w:color w:val="231F20"/>
          <w:sz w:val="20"/>
          <w:szCs w:val="20"/>
        </w:rPr>
        <w:t>roh</w:t>
      </w:r>
      <w:r w:rsidRPr="00450122">
        <w:rPr>
          <w:rFonts w:asciiTheme="minorHAnsi" w:hAnsiTheme="minorHAnsi" w:cstheme="minorHAnsi"/>
          <w:color w:val="231F20"/>
          <w:spacing w:val="-2"/>
          <w:sz w:val="20"/>
          <w:szCs w:val="20"/>
        </w:rPr>
        <w:t>l</w:t>
      </w:r>
      <w:r w:rsidRPr="00450122">
        <w:rPr>
          <w:rFonts w:asciiTheme="minorHAnsi" w:hAnsiTheme="minorHAnsi" w:cstheme="minorHAnsi"/>
          <w:color w:val="231F20"/>
          <w:sz w:val="20"/>
          <w:szCs w:val="20"/>
        </w:rPr>
        <w:t>aš</w:t>
      </w:r>
      <w:r w:rsidRPr="00450122">
        <w:rPr>
          <w:rFonts w:asciiTheme="minorHAnsi" w:hAnsiTheme="minorHAnsi" w:cstheme="minorHAnsi"/>
          <w:color w:val="231F20"/>
          <w:spacing w:val="-3"/>
          <w:sz w:val="20"/>
          <w:szCs w:val="20"/>
        </w:rPr>
        <w:t>u</w:t>
      </w:r>
      <w:r w:rsidRPr="00450122">
        <w:rPr>
          <w:rFonts w:asciiTheme="minorHAnsi" w:hAnsiTheme="minorHAnsi" w:cstheme="minorHAnsi"/>
          <w:color w:val="231F20"/>
          <w:sz w:val="20"/>
          <w:szCs w:val="20"/>
        </w:rPr>
        <w:t xml:space="preserve">ji, </w:t>
      </w:r>
      <w:r w:rsidRPr="00450122">
        <w:rPr>
          <w:rFonts w:asciiTheme="minorHAnsi" w:hAnsiTheme="minorHAnsi" w:cstheme="minorHAnsi"/>
          <w:color w:val="231F20"/>
          <w:spacing w:val="-2"/>
          <w:sz w:val="20"/>
          <w:szCs w:val="20"/>
        </w:rPr>
        <w:t>ž</w:t>
      </w:r>
      <w:r w:rsidRPr="00450122">
        <w:rPr>
          <w:rFonts w:asciiTheme="minorHAnsi" w:hAnsiTheme="minorHAnsi" w:cstheme="minorHAnsi"/>
          <w:color w:val="231F20"/>
          <w:sz w:val="20"/>
          <w:szCs w:val="20"/>
        </w:rPr>
        <w:t xml:space="preserve">e </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pacing w:val="-1"/>
          <w:sz w:val="20"/>
          <w:szCs w:val="20"/>
        </w:rPr>
        <w:t>š</w:t>
      </w:r>
      <w:r w:rsidRPr="00450122">
        <w:rPr>
          <w:rFonts w:asciiTheme="minorHAnsi" w:hAnsiTheme="minorHAnsi" w:cstheme="minorHAnsi"/>
          <w:color w:val="231F20"/>
          <w:sz w:val="20"/>
          <w:szCs w:val="20"/>
        </w:rPr>
        <w:t>ec</w:t>
      </w:r>
      <w:r w:rsidRPr="00450122">
        <w:rPr>
          <w:rFonts w:asciiTheme="minorHAnsi" w:hAnsiTheme="minorHAnsi" w:cstheme="minorHAnsi"/>
          <w:color w:val="231F20"/>
          <w:spacing w:val="-2"/>
          <w:sz w:val="20"/>
          <w:szCs w:val="20"/>
        </w:rPr>
        <w:t>h</w:t>
      </w:r>
      <w:r w:rsidRPr="00450122">
        <w:rPr>
          <w:rFonts w:asciiTheme="minorHAnsi" w:hAnsiTheme="minorHAnsi" w:cstheme="minorHAnsi"/>
          <w:color w:val="231F20"/>
          <w:sz w:val="20"/>
          <w:szCs w:val="20"/>
        </w:rPr>
        <w:t>ny</w:t>
      </w:r>
      <w:r w:rsidRPr="00450122">
        <w:rPr>
          <w:rFonts w:asciiTheme="minorHAnsi" w:hAnsiTheme="minorHAnsi" w:cstheme="minorHAnsi"/>
          <w:color w:val="231F20"/>
          <w:spacing w:val="-3"/>
          <w:sz w:val="20"/>
          <w:szCs w:val="20"/>
        </w:rPr>
        <w:t xml:space="preserve"> </w:t>
      </w:r>
      <w:r w:rsidRPr="00450122">
        <w:rPr>
          <w:rFonts w:asciiTheme="minorHAnsi" w:hAnsiTheme="minorHAnsi" w:cstheme="minorHAnsi"/>
          <w:color w:val="231F20"/>
          <w:sz w:val="20"/>
          <w:szCs w:val="20"/>
        </w:rPr>
        <w:t>v</w:t>
      </w:r>
      <w:r w:rsidRPr="00450122">
        <w:rPr>
          <w:rFonts w:asciiTheme="minorHAnsi" w:hAnsiTheme="minorHAnsi" w:cstheme="minorHAnsi"/>
          <w:color w:val="231F20"/>
          <w:spacing w:val="-3"/>
          <w:sz w:val="20"/>
          <w:szCs w:val="20"/>
        </w:rPr>
        <w:t>ý</w:t>
      </w:r>
      <w:r w:rsidRPr="00450122">
        <w:rPr>
          <w:rFonts w:asciiTheme="minorHAnsi" w:hAnsiTheme="minorHAnsi" w:cstheme="minorHAnsi"/>
          <w:color w:val="231F20"/>
          <w:sz w:val="20"/>
          <w:szCs w:val="20"/>
        </w:rPr>
        <w:t>še u</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 xml:space="preserve">edené </w:t>
      </w:r>
      <w:r w:rsidRPr="00450122">
        <w:rPr>
          <w:rFonts w:asciiTheme="minorHAnsi" w:hAnsiTheme="minorHAnsi" w:cstheme="minorHAnsi"/>
          <w:color w:val="231F20"/>
          <w:spacing w:val="1"/>
          <w:sz w:val="20"/>
          <w:szCs w:val="20"/>
        </w:rPr>
        <w:t>i</w:t>
      </w:r>
      <w:r w:rsidRPr="00450122">
        <w:rPr>
          <w:rFonts w:asciiTheme="minorHAnsi" w:hAnsiTheme="minorHAnsi" w:cstheme="minorHAnsi"/>
          <w:color w:val="231F20"/>
          <w:spacing w:val="-3"/>
          <w:sz w:val="20"/>
          <w:szCs w:val="20"/>
        </w:rPr>
        <w:t>n</w:t>
      </w:r>
      <w:r w:rsidRPr="00450122">
        <w:rPr>
          <w:rFonts w:asciiTheme="minorHAnsi" w:hAnsiTheme="minorHAnsi" w:cstheme="minorHAnsi"/>
          <w:color w:val="231F20"/>
          <w:sz w:val="20"/>
          <w:szCs w:val="20"/>
        </w:rPr>
        <w:t>f</w:t>
      </w:r>
      <w:r w:rsidRPr="00450122">
        <w:rPr>
          <w:rFonts w:asciiTheme="minorHAnsi" w:hAnsiTheme="minorHAnsi" w:cstheme="minorHAnsi"/>
          <w:color w:val="231F20"/>
          <w:spacing w:val="-3"/>
          <w:sz w:val="20"/>
          <w:szCs w:val="20"/>
        </w:rPr>
        <w:t>o</w:t>
      </w:r>
      <w:r w:rsidRPr="00450122">
        <w:rPr>
          <w:rFonts w:asciiTheme="minorHAnsi" w:hAnsiTheme="minorHAnsi" w:cstheme="minorHAnsi"/>
          <w:color w:val="231F20"/>
          <w:sz w:val="20"/>
          <w:szCs w:val="20"/>
        </w:rPr>
        <w:t>r</w:t>
      </w:r>
      <w:r w:rsidRPr="00450122">
        <w:rPr>
          <w:rFonts w:asciiTheme="minorHAnsi" w:hAnsiTheme="minorHAnsi" w:cstheme="minorHAnsi"/>
          <w:color w:val="231F20"/>
          <w:spacing w:val="-2"/>
          <w:sz w:val="20"/>
          <w:szCs w:val="20"/>
        </w:rPr>
        <w:t>m</w:t>
      </w:r>
      <w:r w:rsidRPr="00450122">
        <w:rPr>
          <w:rFonts w:asciiTheme="minorHAnsi" w:hAnsiTheme="minorHAnsi" w:cstheme="minorHAnsi"/>
          <w:color w:val="231F20"/>
          <w:sz w:val="20"/>
          <w:szCs w:val="20"/>
        </w:rPr>
        <w:t>ace</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pacing w:val="3"/>
          <w:sz w:val="20"/>
          <w:szCs w:val="20"/>
        </w:rPr>
        <w:t>j</w:t>
      </w:r>
      <w:r w:rsidRPr="00450122">
        <w:rPr>
          <w:rFonts w:asciiTheme="minorHAnsi" w:hAnsiTheme="minorHAnsi" w:cstheme="minorHAnsi"/>
          <w:color w:val="231F20"/>
          <w:spacing w:val="-1"/>
          <w:sz w:val="20"/>
          <w:szCs w:val="20"/>
        </w:rPr>
        <w:t>s</w:t>
      </w:r>
      <w:r w:rsidRPr="00450122">
        <w:rPr>
          <w:rFonts w:asciiTheme="minorHAnsi" w:hAnsiTheme="minorHAnsi" w:cstheme="minorHAnsi"/>
          <w:color w:val="231F20"/>
          <w:sz w:val="20"/>
          <w:szCs w:val="20"/>
        </w:rPr>
        <w:t>ou</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z w:val="20"/>
          <w:szCs w:val="20"/>
        </w:rPr>
        <w:t>s</w:t>
      </w:r>
      <w:r w:rsidRPr="00450122">
        <w:rPr>
          <w:rFonts w:asciiTheme="minorHAnsi" w:hAnsiTheme="minorHAnsi" w:cstheme="minorHAnsi"/>
          <w:color w:val="231F20"/>
          <w:spacing w:val="-3"/>
          <w:sz w:val="20"/>
          <w:szCs w:val="20"/>
        </w:rPr>
        <w:t>p</w:t>
      </w:r>
      <w:r w:rsidRPr="00450122">
        <w:rPr>
          <w:rFonts w:asciiTheme="minorHAnsi" w:hAnsiTheme="minorHAnsi" w:cstheme="minorHAnsi"/>
          <w:color w:val="231F20"/>
          <w:sz w:val="20"/>
          <w:szCs w:val="20"/>
        </w:rPr>
        <w:t>rá</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z w:val="20"/>
          <w:szCs w:val="20"/>
        </w:rPr>
        <w:t>né a ú</w:t>
      </w:r>
      <w:r w:rsidRPr="00450122">
        <w:rPr>
          <w:rFonts w:asciiTheme="minorHAnsi" w:hAnsiTheme="minorHAnsi" w:cstheme="minorHAnsi"/>
          <w:color w:val="231F20"/>
          <w:spacing w:val="-3"/>
          <w:sz w:val="20"/>
          <w:szCs w:val="20"/>
        </w:rPr>
        <w:t>p</w:t>
      </w:r>
      <w:r w:rsidRPr="00450122">
        <w:rPr>
          <w:rFonts w:asciiTheme="minorHAnsi" w:hAnsiTheme="minorHAnsi" w:cstheme="minorHAnsi"/>
          <w:color w:val="231F20"/>
          <w:sz w:val="20"/>
          <w:szCs w:val="20"/>
        </w:rPr>
        <w:t>lné.</w:t>
      </w:r>
    </w:p>
    <w:p w:rsidR="00450122" w:rsidRPr="00450122" w:rsidRDefault="00450122" w:rsidP="00450122">
      <w:pPr>
        <w:kinsoku w:val="0"/>
        <w:overflowPunct w:val="0"/>
        <w:spacing w:before="9" w:line="110" w:lineRule="exact"/>
        <w:rPr>
          <w:rFonts w:asciiTheme="minorHAnsi" w:hAnsiTheme="minorHAnsi" w:cstheme="minorHAnsi"/>
          <w:sz w:val="20"/>
          <w:szCs w:val="20"/>
        </w:rPr>
      </w:pPr>
    </w:p>
    <w:p w:rsidR="00450122" w:rsidRPr="00450122" w:rsidRDefault="00450122" w:rsidP="00450122">
      <w:pPr>
        <w:pStyle w:val="Zkladntext"/>
        <w:kinsoku w:val="0"/>
        <w:overflowPunct w:val="0"/>
        <w:rPr>
          <w:rFonts w:asciiTheme="minorHAnsi" w:hAnsiTheme="minorHAnsi" w:cstheme="minorHAnsi"/>
          <w:color w:val="000000"/>
          <w:sz w:val="20"/>
          <w:szCs w:val="20"/>
        </w:rPr>
      </w:pPr>
      <w:proofErr w:type="gramStart"/>
      <w:r w:rsidRPr="00450122">
        <w:rPr>
          <w:rFonts w:asciiTheme="minorHAnsi" w:hAnsiTheme="minorHAnsi" w:cstheme="minorHAnsi"/>
          <w:color w:val="231F20"/>
          <w:sz w:val="20"/>
          <w:szCs w:val="20"/>
        </w:rPr>
        <w:t>Souhl</w:t>
      </w:r>
      <w:r w:rsidRPr="00450122">
        <w:rPr>
          <w:rFonts w:asciiTheme="minorHAnsi" w:hAnsiTheme="minorHAnsi" w:cstheme="minorHAnsi"/>
          <w:color w:val="231F20"/>
          <w:spacing w:val="-2"/>
          <w:sz w:val="20"/>
          <w:szCs w:val="20"/>
        </w:rPr>
        <w:t>a</w:t>
      </w:r>
      <w:r w:rsidRPr="00450122">
        <w:rPr>
          <w:rFonts w:asciiTheme="minorHAnsi" w:hAnsiTheme="minorHAnsi" w:cstheme="minorHAnsi"/>
          <w:color w:val="231F20"/>
          <w:spacing w:val="-1"/>
          <w:sz w:val="20"/>
          <w:szCs w:val="20"/>
        </w:rPr>
        <w:t>s</w:t>
      </w:r>
      <w:r w:rsidRPr="00450122">
        <w:rPr>
          <w:rFonts w:asciiTheme="minorHAnsi" w:hAnsiTheme="minorHAnsi" w:cstheme="minorHAnsi"/>
          <w:color w:val="231F20"/>
          <w:spacing w:val="1"/>
          <w:sz w:val="20"/>
          <w:szCs w:val="20"/>
        </w:rPr>
        <w:t>í</w:t>
      </w:r>
      <w:r w:rsidRPr="00450122">
        <w:rPr>
          <w:rFonts w:asciiTheme="minorHAnsi" w:hAnsiTheme="minorHAnsi" w:cstheme="minorHAnsi"/>
          <w:color w:val="231F20"/>
          <w:sz w:val="20"/>
          <w:szCs w:val="20"/>
        </w:rPr>
        <w:t xml:space="preserve">m </w:t>
      </w:r>
      <w:r w:rsidRPr="00450122">
        <w:rPr>
          <w:rFonts w:asciiTheme="minorHAnsi" w:hAnsiTheme="minorHAnsi" w:cstheme="minorHAnsi"/>
          <w:color w:val="231F20"/>
          <w:spacing w:val="18"/>
          <w:sz w:val="20"/>
          <w:szCs w:val="20"/>
        </w:rPr>
        <w:t xml:space="preserve"> </w:t>
      </w:r>
      <w:r w:rsidRPr="00450122">
        <w:rPr>
          <w:rFonts w:asciiTheme="minorHAnsi" w:hAnsiTheme="minorHAnsi" w:cstheme="minorHAnsi"/>
          <w:color w:val="231F20"/>
          <w:sz w:val="20"/>
          <w:szCs w:val="20"/>
        </w:rPr>
        <w:t>s o</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ě</w:t>
      </w:r>
      <w:r w:rsidRPr="00450122">
        <w:rPr>
          <w:rFonts w:asciiTheme="minorHAnsi" w:hAnsiTheme="minorHAnsi" w:cstheme="minorHAnsi"/>
          <w:color w:val="231F20"/>
          <w:spacing w:val="1"/>
          <w:sz w:val="20"/>
          <w:szCs w:val="20"/>
        </w:rPr>
        <w:t>ř</w:t>
      </w:r>
      <w:r w:rsidRPr="00450122">
        <w:rPr>
          <w:rFonts w:asciiTheme="minorHAnsi" w:hAnsiTheme="minorHAnsi" w:cstheme="minorHAnsi"/>
          <w:color w:val="231F20"/>
          <w:sz w:val="20"/>
          <w:szCs w:val="20"/>
        </w:rPr>
        <w:t>ením</w:t>
      </w:r>
      <w:proofErr w:type="gramEnd"/>
      <w:r w:rsidRPr="00450122">
        <w:rPr>
          <w:rFonts w:asciiTheme="minorHAnsi" w:hAnsiTheme="minorHAnsi" w:cstheme="minorHAnsi"/>
          <w:color w:val="231F20"/>
          <w:sz w:val="20"/>
          <w:szCs w:val="20"/>
        </w:rPr>
        <w:t xml:space="preserve"> </w:t>
      </w:r>
      <w:r w:rsidRPr="00450122">
        <w:rPr>
          <w:rFonts w:asciiTheme="minorHAnsi" w:hAnsiTheme="minorHAnsi" w:cstheme="minorHAnsi"/>
          <w:color w:val="231F20"/>
          <w:spacing w:val="18"/>
          <w:sz w:val="20"/>
          <w:szCs w:val="20"/>
        </w:rPr>
        <w:t xml:space="preserve"> </w:t>
      </w:r>
      <w:r w:rsidRPr="00450122">
        <w:rPr>
          <w:rFonts w:asciiTheme="minorHAnsi" w:hAnsiTheme="minorHAnsi" w:cstheme="minorHAnsi"/>
          <w:color w:val="231F20"/>
          <w:spacing w:val="-1"/>
          <w:sz w:val="20"/>
          <w:szCs w:val="20"/>
        </w:rPr>
        <w:t>p</w:t>
      </w:r>
      <w:r w:rsidRPr="00450122">
        <w:rPr>
          <w:rFonts w:asciiTheme="minorHAnsi" w:hAnsiTheme="minorHAnsi" w:cstheme="minorHAnsi"/>
          <w:color w:val="231F20"/>
          <w:sz w:val="20"/>
          <w:szCs w:val="20"/>
        </w:rPr>
        <w:t>ř</w:t>
      </w:r>
      <w:r w:rsidRPr="00450122">
        <w:rPr>
          <w:rFonts w:asciiTheme="minorHAnsi" w:hAnsiTheme="minorHAnsi" w:cstheme="minorHAnsi"/>
          <w:color w:val="231F20"/>
          <w:spacing w:val="-2"/>
          <w:sz w:val="20"/>
          <w:szCs w:val="20"/>
        </w:rPr>
        <w:t>í</w:t>
      </w:r>
      <w:r w:rsidRPr="00450122">
        <w:rPr>
          <w:rFonts w:asciiTheme="minorHAnsi" w:hAnsiTheme="minorHAnsi" w:cstheme="minorHAnsi"/>
          <w:color w:val="231F20"/>
          <w:spacing w:val="-1"/>
          <w:sz w:val="20"/>
          <w:szCs w:val="20"/>
        </w:rPr>
        <w:t>s</w:t>
      </w:r>
      <w:r w:rsidRPr="00450122">
        <w:rPr>
          <w:rFonts w:asciiTheme="minorHAnsi" w:hAnsiTheme="minorHAnsi" w:cstheme="minorHAnsi"/>
          <w:color w:val="231F20"/>
          <w:spacing w:val="1"/>
          <w:sz w:val="20"/>
          <w:szCs w:val="20"/>
        </w:rPr>
        <w:t>l</w:t>
      </w:r>
      <w:r w:rsidRPr="00450122">
        <w:rPr>
          <w:rFonts w:asciiTheme="minorHAnsi" w:hAnsiTheme="minorHAnsi" w:cstheme="minorHAnsi"/>
          <w:color w:val="231F20"/>
          <w:sz w:val="20"/>
          <w:szCs w:val="20"/>
        </w:rPr>
        <w:t>u</w:t>
      </w:r>
      <w:r w:rsidRPr="00450122">
        <w:rPr>
          <w:rFonts w:asciiTheme="minorHAnsi" w:hAnsiTheme="minorHAnsi" w:cstheme="minorHAnsi"/>
          <w:color w:val="231F20"/>
          <w:spacing w:val="-3"/>
          <w:sz w:val="20"/>
          <w:szCs w:val="20"/>
        </w:rPr>
        <w:t>š</w:t>
      </w:r>
      <w:r w:rsidRPr="00450122">
        <w:rPr>
          <w:rFonts w:asciiTheme="minorHAnsi" w:hAnsiTheme="minorHAnsi" w:cstheme="minorHAnsi"/>
          <w:color w:val="231F20"/>
          <w:sz w:val="20"/>
          <w:szCs w:val="20"/>
        </w:rPr>
        <w:t>n</w:t>
      </w:r>
      <w:r w:rsidRPr="00450122">
        <w:rPr>
          <w:rFonts w:asciiTheme="minorHAnsi" w:hAnsiTheme="minorHAnsi" w:cstheme="minorHAnsi"/>
          <w:color w:val="231F20"/>
          <w:spacing w:val="-3"/>
          <w:sz w:val="20"/>
          <w:szCs w:val="20"/>
        </w:rPr>
        <w:t>ý</w:t>
      </w:r>
      <w:r w:rsidRPr="00450122">
        <w:rPr>
          <w:rFonts w:asciiTheme="minorHAnsi" w:hAnsiTheme="minorHAnsi" w:cstheme="minorHAnsi"/>
          <w:color w:val="231F20"/>
          <w:sz w:val="20"/>
          <w:szCs w:val="20"/>
        </w:rPr>
        <w:t xml:space="preserve">ch </w:t>
      </w:r>
      <w:r w:rsidRPr="00450122">
        <w:rPr>
          <w:rFonts w:asciiTheme="minorHAnsi" w:hAnsiTheme="minorHAnsi" w:cstheme="minorHAnsi"/>
          <w:color w:val="231F20"/>
          <w:spacing w:val="22"/>
          <w:sz w:val="20"/>
          <w:szCs w:val="20"/>
        </w:rPr>
        <w:t xml:space="preserve"> </w:t>
      </w:r>
      <w:r w:rsidRPr="00450122">
        <w:rPr>
          <w:rFonts w:asciiTheme="minorHAnsi" w:hAnsiTheme="minorHAnsi" w:cstheme="minorHAnsi"/>
          <w:color w:val="231F20"/>
          <w:sz w:val="20"/>
          <w:szCs w:val="20"/>
        </w:rPr>
        <w:t>ref</w:t>
      </w:r>
      <w:r w:rsidRPr="00450122">
        <w:rPr>
          <w:rFonts w:asciiTheme="minorHAnsi" w:hAnsiTheme="minorHAnsi" w:cstheme="minorHAnsi"/>
          <w:color w:val="231F20"/>
          <w:spacing w:val="-2"/>
          <w:sz w:val="20"/>
          <w:szCs w:val="20"/>
        </w:rPr>
        <w:t>e</w:t>
      </w:r>
      <w:r w:rsidRPr="00450122">
        <w:rPr>
          <w:rFonts w:asciiTheme="minorHAnsi" w:hAnsiTheme="minorHAnsi" w:cstheme="minorHAnsi"/>
          <w:color w:val="231F20"/>
          <w:sz w:val="20"/>
          <w:szCs w:val="20"/>
        </w:rPr>
        <w:t>re</w:t>
      </w:r>
      <w:r w:rsidRPr="00450122">
        <w:rPr>
          <w:rFonts w:asciiTheme="minorHAnsi" w:hAnsiTheme="minorHAnsi" w:cstheme="minorHAnsi"/>
          <w:color w:val="231F20"/>
          <w:spacing w:val="-2"/>
          <w:sz w:val="20"/>
          <w:szCs w:val="20"/>
        </w:rPr>
        <w:t>n</w:t>
      </w:r>
      <w:r w:rsidRPr="00450122">
        <w:rPr>
          <w:rFonts w:asciiTheme="minorHAnsi" w:hAnsiTheme="minorHAnsi" w:cstheme="minorHAnsi"/>
          <w:color w:val="231F20"/>
          <w:sz w:val="20"/>
          <w:szCs w:val="20"/>
        </w:rPr>
        <w:t xml:space="preserve">cí </w:t>
      </w:r>
      <w:r w:rsidRPr="00450122">
        <w:rPr>
          <w:rFonts w:asciiTheme="minorHAnsi" w:hAnsiTheme="minorHAnsi" w:cstheme="minorHAnsi"/>
          <w:color w:val="231F20"/>
          <w:spacing w:val="23"/>
          <w:sz w:val="20"/>
          <w:szCs w:val="20"/>
        </w:rPr>
        <w:t xml:space="preserve"> </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 xml:space="preserve">e </w:t>
      </w:r>
      <w:r w:rsidRPr="00450122">
        <w:rPr>
          <w:rFonts w:asciiTheme="minorHAnsi" w:hAnsiTheme="minorHAnsi" w:cstheme="minorHAnsi"/>
          <w:color w:val="231F20"/>
          <w:spacing w:val="21"/>
          <w:sz w:val="20"/>
          <w:szCs w:val="20"/>
        </w:rPr>
        <w:t xml:space="preserve"> </w:t>
      </w:r>
      <w:r w:rsidRPr="00450122">
        <w:rPr>
          <w:rFonts w:asciiTheme="minorHAnsi" w:hAnsiTheme="minorHAnsi" w:cstheme="minorHAnsi"/>
          <w:color w:val="231F20"/>
          <w:sz w:val="20"/>
          <w:szCs w:val="20"/>
        </w:rPr>
        <w:t>st</w:t>
      </w:r>
      <w:r w:rsidRPr="00450122">
        <w:rPr>
          <w:rFonts w:asciiTheme="minorHAnsi" w:hAnsiTheme="minorHAnsi" w:cstheme="minorHAnsi"/>
          <w:color w:val="231F20"/>
          <w:spacing w:val="-2"/>
          <w:sz w:val="20"/>
          <w:szCs w:val="20"/>
        </w:rPr>
        <w:t>r</w:t>
      </w:r>
      <w:r w:rsidRPr="00450122">
        <w:rPr>
          <w:rFonts w:asciiTheme="minorHAnsi" w:hAnsiTheme="minorHAnsi" w:cstheme="minorHAnsi"/>
          <w:color w:val="231F20"/>
          <w:sz w:val="20"/>
          <w:szCs w:val="20"/>
        </w:rPr>
        <w:t xml:space="preserve">any </w:t>
      </w:r>
      <w:r w:rsidRPr="00450122">
        <w:rPr>
          <w:rFonts w:asciiTheme="minorHAnsi" w:hAnsiTheme="minorHAnsi" w:cstheme="minorHAnsi"/>
          <w:color w:val="231F20"/>
          <w:spacing w:val="22"/>
          <w:sz w:val="20"/>
          <w:szCs w:val="20"/>
        </w:rPr>
        <w:t xml:space="preserve"> </w:t>
      </w:r>
      <w:r w:rsidRPr="00450122">
        <w:rPr>
          <w:rFonts w:asciiTheme="minorHAnsi" w:hAnsiTheme="minorHAnsi" w:cstheme="minorHAnsi"/>
          <w:color w:val="231F20"/>
          <w:spacing w:val="-1"/>
          <w:sz w:val="20"/>
          <w:szCs w:val="20"/>
        </w:rPr>
        <w:t>Z</w:t>
      </w:r>
      <w:r w:rsidRPr="00450122">
        <w:rPr>
          <w:rFonts w:asciiTheme="minorHAnsi" w:hAnsiTheme="minorHAnsi" w:cstheme="minorHAnsi"/>
          <w:color w:val="231F20"/>
          <w:sz w:val="20"/>
          <w:szCs w:val="20"/>
        </w:rPr>
        <w:t>ada</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 xml:space="preserve">atele </w:t>
      </w:r>
      <w:r w:rsidRPr="00450122">
        <w:rPr>
          <w:rFonts w:asciiTheme="minorHAnsi" w:hAnsiTheme="minorHAnsi" w:cstheme="minorHAnsi"/>
          <w:color w:val="231F20"/>
          <w:spacing w:val="22"/>
          <w:sz w:val="20"/>
          <w:szCs w:val="20"/>
        </w:rPr>
        <w:t xml:space="preserve"> </w:t>
      </w:r>
      <w:r w:rsidRPr="00450122">
        <w:rPr>
          <w:rFonts w:asciiTheme="minorHAnsi" w:hAnsiTheme="minorHAnsi" w:cstheme="minorHAnsi"/>
          <w:color w:val="231F20"/>
          <w:sz w:val="20"/>
          <w:szCs w:val="20"/>
        </w:rPr>
        <w:t xml:space="preserve">a </w:t>
      </w:r>
      <w:r w:rsidRPr="00450122">
        <w:rPr>
          <w:rFonts w:asciiTheme="minorHAnsi" w:hAnsiTheme="minorHAnsi" w:cstheme="minorHAnsi"/>
          <w:color w:val="231F20"/>
          <w:spacing w:val="22"/>
          <w:sz w:val="20"/>
          <w:szCs w:val="20"/>
        </w:rPr>
        <w:t xml:space="preserve"> </w:t>
      </w:r>
      <w:r w:rsidRPr="00450122">
        <w:rPr>
          <w:rFonts w:asciiTheme="minorHAnsi" w:hAnsiTheme="minorHAnsi" w:cstheme="minorHAnsi"/>
          <w:color w:val="231F20"/>
          <w:sz w:val="20"/>
          <w:szCs w:val="20"/>
        </w:rPr>
        <w:t>p</w:t>
      </w:r>
      <w:r w:rsidRPr="00450122">
        <w:rPr>
          <w:rFonts w:asciiTheme="minorHAnsi" w:hAnsiTheme="minorHAnsi" w:cstheme="minorHAnsi"/>
          <w:color w:val="231F20"/>
          <w:spacing w:val="-3"/>
          <w:sz w:val="20"/>
          <w:szCs w:val="20"/>
        </w:rPr>
        <w:t>o</w:t>
      </w:r>
      <w:r w:rsidRPr="00450122">
        <w:rPr>
          <w:rFonts w:asciiTheme="minorHAnsi" w:hAnsiTheme="minorHAnsi" w:cstheme="minorHAnsi"/>
          <w:color w:val="231F20"/>
          <w:sz w:val="20"/>
          <w:szCs w:val="20"/>
        </w:rPr>
        <w:t>t</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r</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u</w:t>
      </w:r>
      <w:r w:rsidRPr="00450122">
        <w:rPr>
          <w:rFonts w:asciiTheme="minorHAnsi" w:hAnsiTheme="minorHAnsi" w:cstheme="minorHAnsi"/>
          <w:color w:val="231F20"/>
          <w:spacing w:val="2"/>
          <w:sz w:val="20"/>
          <w:szCs w:val="20"/>
        </w:rPr>
        <w:t>j</w:t>
      </w:r>
      <w:r w:rsidRPr="00450122">
        <w:rPr>
          <w:rFonts w:asciiTheme="minorHAnsi" w:hAnsiTheme="minorHAnsi" w:cstheme="minorHAnsi"/>
          <w:color w:val="231F20"/>
          <w:sz w:val="20"/>
          <w:szCs w:val="20"/>
        </w:rPr>
        <w:t xml:space="preserve">i, </w:t>
      </w:r>
      <w:r w:rsidRPr="00450122">
        <w:rPr>
          <w:rFonts w:asciiTheme="minorHAnsi" w:hAnsiTheme="minorHAnsi" w:cstheme="minorHAnsi"/>
          <w:color w:val="231F20"/>
          <w:spacing w:val="21"/>
          <w:sz w:val="20"/>
          <w:szCs w:val="20"/>
        </w:rPr>
        <w:t xml:space="preserve"> </w:t>
      </w:r>
      <w:r w:rsidRPr="00450122">
        <w:rPr>
          <w:rFonts w:asciiTheme="minorHAnsi" w:hAnsiTheme="minorHAnsi" w:cstheme="minorHAnsi"/>
          <w:color w:val="231F20"/>
          <w:spacing w:val="-2"/>
          <w:sz w:val="20"/>
          <w:szCs w:val="20"/>
        </w:rPr>
        <w:t>ž</w:t>
      </w:r>
      <w:r w:rsidRPr="00450122">
        <w:rPr>
          <w:rFonts w:asciiTheme="minorHAnsi" w:hAnsiTheme="minorHAnsi" w:cstheme="minorHAnsi"/>
          <w:color w:val="231F20"/>
          <w:sz w:val="20"/>
          <w:szCs w:val="20"/>
        </w:rPr>
        <w:t xml:space="preserve">e </w:t>
      </w:r>
      <w:r w:rsidRPr="00450122">
        <w:rPr>
          <w:rFonts w:asciiTheme="minorHAnsi" w:hAnsiTheme="minorHAnsi" w:cstheme="minorHAnsi"/>
          <w:color w:val="231F20"/>
          <w:spacing w:val="21"/>
          <w:sz w:val="20"/>
          <w:szCs w:val="20"/>
        </w:rPr>
        <w:t xml:space="preserve"> </w:t>
      </w:r>
      <w:r w:rsidRPr="00450122">
        <w:rPr>
          <w:rFonts w:asciiTheme="minorHAnsi" w:hAnsiTheme="minorHAnsi" w:cstheme="minorHAnsi"/>
          <w:color w:val="231F20"/>
          <w:sz w:val="20"/>
          <w:szCs w:val="20"/>
        </w:rPr>
        <w:t>o</w:t>
      </w:r>
      <w:r w:rsidRPr="00450122">
        <w:rPr>
          <w:rFonts w:asciiTheme="minorHAnsi" w:hAnsiTheme="minorHAnsi" w:cstheme="minorHAnsi"/>
          <w:color w:val="231F20"/>
          <w:spacing w:val="-3"/>
          <w:sz w:val="20"/>
          <w:szCs w:val="20"/>
        </w:rPr>
        <w:t>b</w:t>
      </w:r>
      <w:r w:rsidRPr="00450122">
        <w:rPr>
          <w:rFonts w:asciiTheme="minorHAnsi" w:hAnsiTheme="minorHAnsi" w:cstheme="minorHAnsi"/>
          <w:color w:val="231F20"/>
          <w:spacing w:val="3"/>
          <w:sz w:val="20"/>
          <w:szCs w:val="20"/>
        </w:rPr>
        <w:t>j</w:t>
      </w:r>
      <w:r w:rsidRPr="00450122">
        <w:rPr>
          <w:rFonts w:asciiTheme="minorHAnsi" w:hAnsiTheme="minorHAnsi" w:cstheme="minorHAnsi"/>
          <w:color w:val="231F20"/>
          <w:spacing w:val="-2"/>
          <w:sz w:val="20"/>
          <w:szCs w:val="20"/>
        </w:rPr>
        <w:t>e</w:t>
      </w:r>
      <w:r w:rsidRPr="00450122">
        <w:rPr>
          <w:rFonts w:asciiTheme="minorHAnsi" w:hAnsiTheme="minorHAnsi" w:cstheme="minorHAnsi"/>
          <w:color w:val="231F20"/>
          <w:sz w:val="20"/>
          <w:szCs w:val="20"/>
        </w:rPr>
        <w:t>dn</w:t>
      </w:r>
      <w:r w:rsidRPr="00450122">
        <w:rPr>
          <w:rFonts w:asciiTheme="minorHAnsi" w:hAnsiTheme="minorHAnsi" w:cstheme="minorHAnsi"/>
          <w:color w:val="231F20"/>
          <w:spacing w:val="-2"/>
          <w:sz w:val="20"/>
          <w:szCs w:val="20"/>
        </w:rPr>
        <w:t>a</w:t>
      </w:r>
      <w:r w:rsidRPr="00450122">
        <w:rPr>
          <w:rFonts w:asciiTheme="minorHAnsi" w:hAnsiTheme="minorHAnsi" w:cstheme="minorHAnsi"/>
          <w:color w:val="231F20"/>
          <w:sz w:val="20"/>
          <w:szCs w:val="20"/>
        </w:rPr>
        <w:t xml:space="preserve">tel </w:t>
      </w:r>
      <w:r w:rsidRPr="00450122">
        <w:rPr>
          <w:rFonts w:asciiTheme="minorHAnsi" w:hAnsiTheme="minorHAnsi" w:cstheme="minorHAnsi"/>
          <w:color w:val="231F20"/>
          <w:spacing w:val="22"/>
          <w:sz w:val="20"/>
          <w:szCs w:val="20"/>
        </w:rPr>
        <w:t xml:space="preserve"> </w:t>
      </w:r>
      <w:r w:rsidRPr="00450122">
        <w:rPr>
          <w:rFonts w:asciiTheme="minorHAnsi" w:hAnsiTheme="minorHAnsi" w:cstheme="minorHAnsi"/>
          <w:color w:val="231F20"/>
          <w:sz w:val="20"/>
          <w:szCs w:val="20"/>
        </w:rPr>
        <w:t>je</w:t>
      </w:r>
    </w:p>
    <w:p w:rsidR="00450122" w:rsidRPr="00450122" w:rsidRDefault="00450122" w:rsidP="00450122">
      <w:pPr>
        <w:pStyle w:val="Zkladntext"/>
        <w:kinsoku w:val="0"/>
        <w:overflowPunct w:val="0"/>
        <w:spacing w:before="1"/>
        <w:rPr>
          <w:rFonts w:asciiTheme="minorHAnsi" w:hAnsiTheme="minorHAnsi" w:cstheme="minorHAnsi"/>
          <w:color w:val="000000"/>
          <w:sz w:val="20"/>
          <w:szCs w:val="20"/>
        </w:rPr>
      </w:pPr>
      <w:r w:rsidRPr="00450122">
        <w:rPr>
          <w:rFonts w:asciiTheme="minorHAnsi" w:hAnsiTheme="minorHAnsi" w:cstheme="minorHAnsi"/>
          <w:color w:val="231F20"/>
          <w:sz w:val="20"/>
          <w:szCs w:val="20"/>
        </w:rPr>
        <w:t>oprá</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z w:val="20"/>
          <w:szCs w:val="20"/>
        </w:rPr>
        <w:t>něn u</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z w:val="20"/>
          <w:szCs w:val="20"/>
        </w:rPr>
        <w:t>ede</w:t>
      </w:r>
      <w:r w:rsidRPr="00450122">
        <w:rPr>
          <w:rFonts w:asciiTheme="minorHAnsi" w:hAnsiTheme="minorHAnsi" w:cstheme="minorHAnsi"/>
          <w:color w:val="231F20"/>
          <w:spacing w:val="-3"/>
          <w:sz w:val="20"/>
          <w:szCs w:val="20"/>
        </w:rPr>
        <w:t>n</w:t>
      </w:r>
      <w:r w:rsidRPr="00450122">
        <w:rPr>
          <w:rFonts w:asciiTheme="minorHAnsi" w:hAnsiTheme="minorHAnsi" w:cstheme="minorHAnsi"/>
          <w:color w:val="231F20"/>
          <w:sz w:val="20"/>
          <w:szCs w:val="20"/>
        </w:rPr>
        <w:t>é i</w:t>
      </w:r>
      <w:r w:rsidRPr="00450122">
        <w:rPr>
          <w:rFonts w:asciiTheme="minorHAnsi" w:hAnsiTheme="minorHAnsi" w:cstheme="minorHAnsi"/>
          <w:color w:val="231F20"/>
          <w:spacing w:val="-3"/>
          <w:sz w:val="20"/>
          <w:szCs w:val="20"/>
        </w:rPr>
        <w:t>n</w:t>
      </w:r>
      <w:r w:rsidRPr="00450122">
        <w:rPr>
          <w:rFonts w:asciiTheme="minorHAnsi" w:hAnsiTheme="minorHAnsi" w:cstheme="minorHAnsi"/>
          <w:color w:val="231F20"/>
          <w:sz w:val="20"/>
          <w:szCs w:val="20"/>
        </w:rPr>
        <w:t>for</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2"/>
          <w:sz w:val="20"/>
          <w:szCs w:val="20"/>
        </w:rPr>
        <w:t>c</w:t>
      </w:r>
      <w:r w:rsidRPr="00450122">
        <w:rPr>
          <w:rFonts w:asciiTheme="minorHAnsi" w:hAnsiTheme="minorHAnsi" w:cstheme="minorHAnsi"/>
          <w:color w:val="231F20"/>
          <w:sz w:val="20"/>
          <w:szCs w:val="20"/>
        </w:rPr>
        <w:t xml:space="preserve">e </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ada</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1"/>
          <w:sz w:val="20"/>
          <w:szCs w:val="20"/>
        </w:rPr>
        <w:t>t</w:t>
      </w:r>
      <w:r w:rsidRPr="00450122">
        <w:rPr>
          <w:rFonts w:asciiTheme="minorHAnsi" w:hAnsiTheme="minorHAnsi" w:cstheme="minorHAnsi"/>
          <w:color w:val="231F20"/>
          <w:sz w:val="20"/>
          <w:szCs w:val="20"/>
        </w:rPr>
        <w:t>eli pos</w:t>
      </w:r>
      <w:r w:rsidRPr="00450122">
        <w:rPr>
          <w:rFonts w:asciiTheme="minorHAnsi" w:hAnsiTheme="minorHAnsi" w:cstheme="minorHAnsi"/>
          <w:color w:val="231F20"/>
          <w:spacing w:val="-2"/>
          <w:sz w:val="20"/>
          <w:szCs w:val="20"/>
        </w:rPr>
        <w:t>k</w:t>
      </w:r>
      <w:r w:rsidRPr="00450122">
        <w:rPr>
          <w:rFonts w:asciiTheme="minorHAnsi" w:hAnsiTheme="minorHAnsi" w:cstheme="minorHAnsi"/>
          <w:color w:val="231F20"/>
          <w:spacing w:val="-3"/>
          <w:sz w:val="20"/>
          <w:szCs w:val="20"/>
        </w:rPr>
        <w:t>y</w:t>
      </w:r>
      <w:r w:rsidRPr="00450122">
        <w:rPr>
          <w:rFonts w:asciiTheme="minorHAnsi" w:hAnsiTheme="minorHAnsi" w:cstheme="minorHAnsi"/>
          <w:color w:val="231F20"/>
          <w:sz w:val="20"/>
          <w:szCs w:val="20"/>
        </w:rPr>
        <w:t>tnout.</w:t>
      </w:r>
    </w:p>
    <w:p w:rsidR="00450122" w:rsidRPr="00450122" w:rsidRDefault="00450122" w:rsidP="00450122">
      <w:pPr>
        <w:kinsoku w:val="0"/>
        <w:overflowPunct w:val="0"/>
        <w:spacing w:before="9" w:line="110" w:lineRule="exact"/>
        <w:rPr>
          <w:rFonts w:asciiTheme="minorHAnsi" w:hAnsiTheme="minorHAnsi" w:cstheme="minorHAnsi"/>
          <w:sz w:val="20"/>
          <w:szCs w:val="20"/>
        </w:rPr>
      </w:pPr>
    </w:p>
    <w:p w:rsidR="00450122" w:rsidRPr="00450122" w:rsidRDefault="00450122" w:rsidP="00450122">
      <w:pPr>
        <w:pStyle w:val="Zkladntext"/>
        <w:kinsoku w:val="0"/>
        <w:overflowPunct w:val="0"/>
        <w:rPr>
          <w:rFonts w:asciiTheme="minorHAnsi" w:hAnsiTheme="minorHAnsi" w:cstheme="minorHAnsi"/>
          <w:color w:val="000000"/>
          <w:sz w:val="20"/>
          <w:szCs w:val="20"/>
        </w:rPr>
      </w:pPr>
      <w:r w:rsidRPr="00450122">
        <w:rPr>
          <w:rFonts w:asciiTheme="minorHAnsi" w:hAnsiTheme="minorHAnsi" w:cstheme="minorHAnsi"/>
          <w:color w:val="231F20"/>
          <w:sz w:val="20"/>
          <w:szCs w:val="20"/>
        </w:rPr>
        <w:t>Souhl</w:t>
      </w:r>
      <w:r w:rsidRPr="00450122">
        <w:rPr>
          <w:rFonts w:asciiTheme="minorHAnsi" w:hAnsiTheme="minorHAnsi" w:cstheme="minorHAnsi"/>
          <w:color w:val="231F20"/>
          <w:spacing w:val="-2"/>
          <w:sz w:val="20"/>
          <w:szCs w:val="20"/>
        </w:rPr>
        <w:t>a</w:t>
      </w:r>
      <w:r w:rsidRPr="00450122">
        <w:rPr>
          <w:rFonts w:asciiTheme="minorHAnsi" w:hAnsiTheme="minorHAnsi" w:cstheme="minorHAnsi"/>
          <w:color w:val="231F20"/>
          <w:spacing w:val="-1"/>
          <w:sz w:val="20"/>
          <w:szCs w:val="20"/>
        </w:rPr>
        <w:t>s</w:t>
      </w:r>
      <w:r w:rsidRPr="00450122">
        <w:rPr>
          <w:rFonts w:asciiTheme="minorHAnsi" w:hAnsiTheme="minorHAnsi" w:cstheme="minorHAnsi"/>
          <w:color w:val="231F20"/>
          <w:spacing w:val="1"/>
          <w:sz w:val="20"/>
          <w:szCs w:val="20"/>
        </w:rPr>
        <w:t>í</w:t>
      </w:r>
      <w:r w:rsidRPr="00450122">
        <w:rPr>
          <w:rFonts w:asciiTheme="minorHAnsi" w:hAnsiTheme="minorHAnsi" w:cstheme="minorHAnsi"/>
          <w:color w:val="231F20"/>
          <w:sz w:val="20"/>
          <w:szCs w:val="20"/>
        </w:rPr>
        <w:t>m</w:t>
      </w:r>
      <w:r w:rsidRPr="00450122">
        <w:rPr>
          <w:rFonts w:asciiTheme="minorHAnsi" w:hAnsiTheme="minorHAnsi" w:cstheme="minorHAnsi"/>
          <w:color w:val="231F20"/>
          <w:spacing w:val="22"/>
          <w:sz w:val="20"/>
          <w:szCs w:val="20"/>
        </w:rPr>
        <w:t xml:space="preserve"> </w:t>
      </w:r>
      <w:r w:rsidRPr="00450122">
        <w:rPr>
          <w:rFonts w:asciiTheme="minorHAnsi" w:hAnsiTheme="minorHAnsi" w:cstheme="minorHAnsi"/>
          <w:color w:val="231F20"/>
          <w:sz w:val="20"/>
          <w:szCs w:val="20"/>
        </w:rPr>
        <w:t>se</w:t>
      </w:r>
      <w:r w:rsidRPr="00450122">
        <w:rPr>
          <w:rFonts w:asciiTheme="minorHAnsi" w:hAnsiTheme="minorHAnsi" w:cstheme="minorHAnsi"/>
          <w:color w:val="231F20"/>
          <w:spacing w:val="26"/>
          <w:sz w:val="20"/>
          <w:szCs w:val="20"/>
        </w:rPr>
        <w:t xml:space="preserve"> </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pr</w:t>
      </w:r>
      <w:r w:rsidRPr="00450122">
        <w:rPr>
          <w:rFonts w:asciiTheme="minorHAnsi" w:hAnsiTheme="minorHAnsi" w:cstheme="minorHAnsi"/>
          <w:color w:val="231F20"/>
          <w:spacing w:val="-2"/>
          <w:sz w:val="20"/>
          <w:szCs w:val="20"/>
        </w:rPr>
        <w:t>a</w:t>
      </w:r>
      <w:r w:rsidRPr="00450122">
        <w:rPr>
          <w:rFonts w:asciiTheme="minorHAnsi" w:hAnsiTheme="minorHAnsi" w:cstheme="minorHAnsi"/>
          <w:color w:val="231F20"/>
          <w:sz w:val="20"/>
          <w:szCs w:val="20"/>
        </w:rPr>
        <w:t>co</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z w:val="20"/>
          <w:szCs w:val="20"/>
        </w:rPr>
        <w:t>án</w:t>
      </w:r>
      <w:r w:rsidRPr="00450122">
        <w:rPr>
          <w:rFonts w:asciiTheme="minorHAnsi" w:hAnsiTheme="minorHAnsi" w:cstheme="minorHAnsi"/>
          <w:color w:val="231F20"/>
          <w:spacing w:val="1"/>
          <w:sz w:val="20"/>
          <w:szCs w:val="20"/>
        </w:rPr>
        <w:t>í</w:t>
      </w:r>
      <w:r w:rsidRPr="00450122">
        <w:rPr>
          <w:rFonts w:asciiTheme="minorHAnsi" w:hAnsiTheme="minorHAnsi" w:cstheme="minorHAnsi"/>
          <w:color w:val="231F20"/>
          <w:sz w:val="20"/>
          <w:szCs w:val="20"/>
        </w:rPr>
        <w:t>m</w:t>
      </w:r>
      <w:r w:rsidRPr="00450122">
        <w:rPr>
          <w:rFonts w:asciiTheme="minorHAnsi" w:hAnsiTheme="minorHAnsi" w:cstheme="minorHAnsi"/>
          <w:color w:val="231F20"/>
          <w:spacing w:val="22"/>
          <w:sz w:val="20"/>
          <w:szCs w:val="20"/>
        </w:rPr>
        <w:t xml:space="preserve"> </w:t>
      </w:r>
      <w:r w:rsidRPr="00450122">
        <w:rPr>
          <w:rFonts w:asciiTheme="minorHAnsi" w:hAnsiTheme="minorHAnsi" w:cstheme="minorHAnsi"/>
          <w:color w:val="231F20"/>
          <w:sz w:val="20"/>
          <w:szCs w:val="20"/>
        </w:rPr>
        <w:t>osob</w:t>
      </w:r>
      <w:r w:rsidRPr="00450122">
        <w:rPr>
          <w:rFonts w:asciiTheme="minorHAnsi" w:hAnsiTheme="minorHAnsi" w:cstheme="minorHAnsi"/>
          <w:color w:val="231F20"/>
          <w:spacing w:val="-3"/>
          <w:sz w:val="20"/>
          <w:szCs w:val="20"/>
        </w:rPr>
        <w:t>n</w:t>
      </w:r>
      <w:r w:rsidRPr="00450122">
        <w:rPr>
          <w:rFonts w:asciiTheme="minorHAnsi" w:hAnsiTheme="minorHAnsi" w:cstheme="minorHAnsi"/>
          <w:color w:val="231F20"/>
          <w:sz w:val="20"/>
          <w:szCs w:val="20"/>
        </w:rPr>
        <w:t>ích</w:t>
      </w:r>
      <w:r w:rsidRPr="00450122">
        <w:rPr>
          <w:rFonts w:asciiTheme="minorHAnsi" w:hAnsiTheme="minorHAnsi" w:cstheme="minorHAnsi"/>
          <w:color w:val="231F20"/>
          <w:spacing w:val="24"/>
          <w:sz w:val="20"/>
          <w:szCs w:val="20"/>
        </w:rPr>
        <w:t xml:space="preserve"> </w:t>
      </w:r>
      <w:r w:rsidRPr="00450122">
        <w:rPr>
          <w:rFonts w:asciiTheme="minorHAnsi" w:hAnsiTheme="minorHAnsi" w:cstheme="minorHAnsi"/>
          <w:color w:val="231F20"/>
          <w:sz w:val="20"/>
          <w:szCs w:val="20"/>
        </w:rPr>
        <w:t>úd</w:t>
      </w:r>
      <w:r w:rsidRPr="00450122">
        <w:rPr>
          <w:rFonts w:asciiTheme="minorHAnsi" w:hAnsiTheme="minorHAnsi" w:cstheme="minorHAnsi"/>
          <w:color w:val="231F20"/>
          <w:spacing w:val="-2"/>
          <w:sz w:val="20"/>
          <w:szCs w:val="20"/>
        </w:rPr>
        <w:t>a</w:t>
      </w:r>
      <w:r w:rsidRPr="00450122">
        <w:rPr>
          <w:rFonts w:asciiTheme="minorHAnsi" w:hAnsiTheme="minorHAnsi" w:cstheme="minorHAnsi"/>
          <w:color w:val="231F20"/>
          <w:sz w:val="20"/>
          <w:szCs w:val="20"/>
        </w:rPr>
        <w:t>jů</w:t>
      </w:r>
      <w:r w:rsidRPr="00450122">
        <w:rPr>
          <w:rFonts w:asciiTheme="minorHAnsi" w:hAnsiTheme="minorHAnsi" w:cstheme="minorHAnsi"/>
          <w:color w:val="231F20"/>
          <w:spacing w:val="26"/>
          <w:sz w:val="20"/>
          <w:szCs w:val="20"/>
        </w:rPr>
        <w:t xml:space="preserve"> </w:t>
      </w:r>
      <w:r w:rsidRPr="00450122">
        <w:rPr>
          <w:rFonts w:asciiTheme="minorHAnsi" w:hAnsiTheme="minorHAnsi" w:cstheme="minorHAnsi"/>
          <w:color w:val="231F20"/>
          <w:spacing w:val="-3"/>
          <w:sz w:val="20"/>
          <w:szCs w:val="20"/>
        </w:rPr>
        <w:t>Z</w:t>
      </w:r>
      <w:r w:rsidRPr="00450122">
        <w:rPr>
          <w:rFonts w:asciiTheme="minorHAnsi" w:hAnsiTheme="minorHAnsi" w:cstheme="minorHAnsi"/>
          <w:color w:val="231F20"/>
          <w:sz w:val="20"/>
          <w:szCs w:val="20"/>
        </w:rPr>
        <w:t>ada</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1"/>
          <w:sz w:val="20"/>
          <w:szCs w:val="20"/>
        </w:rPr>
        <w:t>t</w:t>
      </w:r>
      <w:r w:rsidRPr="00450122">
        <w:rPr>
          <w:rFonts w:asciiTheme="minorHAnsi" w:hAnsiTheme="minorHAnsi" w:cstheme="minorHAnsi"/>
          <w:color w:val="231F20"/>
          <w:spacing w:val="-2"/>
          <w:sz w:val="20"/>
          <w:szCs w:val="20"/>
        </w:rPr>
        <w:t>el</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3"/>
          <w:sz w:val="20"/>
          <w:szCs w:val="20"/>
        </w:rPr>
        <w:t>m</w:t>
      </w:r>
      <w:r w:rsidRPr="00450122">
        <w:rPr>
          <w:rFonts w:asciiTheme="minorHAnsi" w:hAnsiTheme="minorHAnsi" w:cstheme="minorHAnsi"/>
          <w:color w:val="231F20"/>
          <w:sz w:val="20"/>
          <w:szCs w:val="20"/>
        </w:rPr>
        <w:t>,</w:t>
      </w:r>
      <w:r w:rsidRPr="00450122">
        <w:rPr>
          <w:rFonts w:asciiTheme="minorHAnsi" w:hAnsiTheme="minorHAnsi" w:cstheme="minorHAnsi"/>
          <w:color w:val="231F20"/>
          <w:spacing w:val="26"/>
          <w:sz w:val="20"/>
          <w:szCs w:val="20"/>
        </w:rPr>
        <w:t xml:space="preserve"> </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29"/>
          <w:sz w:val="20"/>
          <w:szCs w:val="20"/>
        </w:rPr>
        <w:t xml:space="preserve"> </w:t>
      </w:r>
      <w:r w:rsidRPr="00450122">
        <w:rPr>
          <w:rFonts w:asciiTheme="minorHAnsi" w:hAnsiTheme="minorHAnsi" w:cstheme="minorHAnsi"/>
          <w:color w:val="231F20"/>
          <w:sz w:val="20"/>
          <w:szCs w:val="20"/>
        </w:rPr>
        <w:t>to</w:t>
      </w:r>
      <w:r w:rsidRPr="00450122">
        <w:rPr>
          <w:rFonts w:asciiTheme="minorHAnsi" w:hAnsiTheme="minorHAnsi" w:cstheme="minorHAnsi"/>
          <w:color w:val="231F20"/>
          <w:spacing w:val="26"/>
          <w:sz w:val="20"/>
          <w:szCs w:val="20"/>
        </w:rPr>
        <w:t xml:space="preserve"> </w:t>
      </w:r>
      <w:r w:rsidRPr="00450122">
        <w:rPr>
          <w:rFonts w:asciiTheme="minorHAnsi" w:hAnsiTheme="minorHAnsi" w:cstheme="minorHAnsi"/>
          <w:color w:val="231F20"/>
          <w:sz w:val="20"/>
          <w:szCs w:val="20"/>
        </w:rPr>
        <w:t>v</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z w:val="20"/>
          <w:szCs w:val="20"/>
        </w:rPr>
        <w:t>ro</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pacing w:val="-1"/>
          <w:sz w:val="20"/>
          <w:szCs w:val="20"/>
        </w:rPr>
        <w:t>s</w:t>
      </w:r>
      <w:r w:rsidRPr="00450122">
        <w:rPr>
          <w:rFonts w:asciiTheme="minorHAnsi" w:hAnsiTheme="minorHAnsi" w:cstheme="minorHAnsi"/>
          <w:color w:val="231F20"/>
          <w:sz w:val="20"/>
          <w:szCs w:val="20"/>
        </w:rPr>
        <w:t>ahu</w:t>
      </w:r>
      <w:r w:rsidRPr="00450122">
        <w:rPr>
          <w:rFonts w:asciiTheme="minorHAnsi" w:hAnsiTheme="minorHAnsi" w:cstheme="minorHAnsi"/>
          <w:color w:val="231F20"/>
          <w:spacing w:val="24"/>
          <w:sz w:val="20"/>
          <w:szCs w:val="20"/>
        </w:rPr>
        <w:t xml:space="preserve"> </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26"/>
          <w:sz w:val="20"/>
          <w:szCs w:val="20"/>
        </w:rPr>
        <w:t xml:space="preserve"> </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pacing w:val="-1"/>
          <w:sz w:val="20"/>
          <w:szCs w:val="20"/>
        </w:rPr>
        <w:t>p</w:t>
      </w:r>
      <w:r w:rsidRPr="00450122">
        <w:rPr>
          <w:rFonts w:asciiTheme="minorHAnsi" w:hAnsiTheme="minorHAnsi" w:cstheme="minorHAnsi"/>
          <w:color w:val="231F20"/>
          <w:sz w:val="20"/>
          <w:szCs w:val="20"/>
        </w:rPr>
        <w:t>ů</w:t>
      </w:r>
      <w:r w:rsidRPr="00450122">
        <w:rPr>
          <w:rFonts w:asciiTheme="minorHAnsi" w:hAnsiTheme="minorHAnsi" w:cstheme="minorHAnsi"/>
          <w:color w:val="231F20"/>
          <w:spacing w:val="-3"/>
          <w:sz w:val="20"/>
          <w:szCs w:val="20"/>
        </w:rPr>
        <w:t>s</w:t>
      </w:r>
      <w:r w:rsidRPr="00450122">
        <w:rPr>
          <w:rFonts w:asciiTheme="minorHAnsi" w:hAnsiTheme="minorHAnsi" w:cstheme="minorHAnsi"/>
          <w:color w:val="231F20"/>
          <w:sz w:val="20"/>
          <w:szCs w:val="20"/>
        </w:rPr>
        <w:t>obem</w:t>
      </w:r>
      <w:r w:rsidRPr="00450122">
        <w:rPr>
          <w:rFonts w:asciiTheme="minorHAnsi" w:hAnsiTheme="minorHAnsi" w:cstheme="minorHAnsi"/>
          <w:color w:val="231F20"/>
          <w:spacing w:val="24"/>
          <w:sz w:val="20"/>
          <w:szCs w:val="20"/>
        </w:rPr>
        <w:t xml:space="preserve"> </w:t>
      </w:r>
      <w:r w:rsidRPr="00450122">
        <w:rPr>
          <w:rFonts w:asciiTheme="minorHAnsi" w:hAnsiTheme="minorHAnsi" w:cstheme="minorHAnsi"/>
          <w:color w:val="231F20"/>
          <w:sz w:val="20"/>
          <w:szCs w:val="20"/>
        </w:rPr>
        <w:t>ne</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b</w:t>
      </w:r>
      <w:r w:rsidRPr="00450122">
        <w:rPr>
          <w:rFonts w:asciiTheme="minorHAnsi" w:hAnsiTheme="minorHAnsi" w:cstheme="minorHAnsi"/>
          <w:color w:val="231F20"/>
          <w:spacing w:val="-3"/>
          <w:sz w:val="20"/>
          <w:szCs w:val="20"/>
        </w:rPr>
        <w:t>y</w:t>
      </w:r>
      <w:r w:rsidRPr="00450122">
        <w:rPr>
          <w:rFonts w:asciiTheme="minorHAnsi" w:hAnsiTheme="minorHAnsi" w:cstheme="minorHAnsi"/>
          <w:color w:val="231F20"/>
          <w:sz w:val="20"/>
          <w:szCs w:val="20"/>
        </w:rPr>
        <w:t>tným</w:t>
      </w:r>
      <w:r w:rsidRPr="00450122">
        <w:rPr>
          <w:rFonts w:asciiTheme="minorHAnsi" w:hAnsiTheme="minorHAnsi" w:cstheme="minorHAnsi"/>
          <w:color w:val="231F20"/>
          <w:spacing w:val="22"/>
          <w:sz w:val="20"/>
          <w:szCs w:val="20"/>
        </w:rPr>
        <w:t xml:space="preserve"> </w:t>
      </w:r>
      <w:r w:rsidRPr="00450122">
        <w:rPr>
          <w:rFonts w:asciiTheme="minorHAnsi" w:hAnsiTheme="minorHAnsi" w:cstheme="minorHAnsi"/>
          <w:color w:val="231F20"/>
          <w:sz w:val="20"/>
          <w:szCs w:val="20"/>
        </w:rPr>
        <w:t>pro</w:t>
      </w:r>
    </w:p>
    <w:p w:rsidR="00450122" w:rsidRPr="00450122" w:rsidRDefault="00450122" w:rsidP="00450122">
      <w:pPr>
        <w:pStyle w:val="Zkladntext"/>
        <w:kinsoku w:val="0"/>
        <w:overflowPunct w:val="0"/>
        <w:spacing w:before="2"/>
        <w:rPr>
          <w:rFonts w:asciiTheme="minorHAnsi" w:hAnsiTheme="minorHAnsi" w:cstheme="minorHAnsi"/>
          <w:color w:val="000000"/>
          <w:sz w:val="20"/>
          <w:szCs w:val="20"/>
        </w:rPr>
      </w:pPr>
      <w:r w:rsidRPr="00450122">
        <w:rPr>
          <w:rFonts w:asciiTheme="minorHAnsi" w:hAnsiTheme="minorHAnsi" w:cstheme="minorHAnsi"/>
          <w:color w:val="231F20"/>
          <w:sz w:val="20"/>
          <w:szCs w:val="20"/>
        </w:rPr>
        <w:t>v</w:t>
      </w:r>
      <w:r w:rsidRPr="00450122">
        <w:rPr>
          <w:rFonts w:asciiTheme="minorHAnsi" w:hAnsiTheme="minorHAnsi" w:cstheme="minorHAnsi"/>
          <w:color w:val="231F20"/>
          <w:spacing w:val="-3"/>
          <w:sz w:val="20"/>
          <w:szCs w:val="20"/>
        </w:rPr>
        <w:t>y</w:t>
      </w:r>
      <w:r w:rsidRPr="00450122">
        <w:rPr>
          <w:rFonts w:asciiTheme="minorHAnsi" w:hAnsiTheme="minorHAnsi" w:cstheme="minorHAnsi"/>
          <w:color w:val="231F20"/>
          <w:sz w:val="20"/>
          <w:szCs w:val="20"/>
        </w:rPr>
        <w:t>ho</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ění</w:t>
      </w:r>
      <w:r w:rsidRPr="00450122">
        <w:rPr>
          <w:rFonts w:asciiTheme="minorHAnsi" w:hAnsiTheme="minorHAnsi" w:cstheme="minorHAnsi"/>
          <w:color w:val="231F20"/>
          <w:spacing w:val="1"/>
          <w:sz w:val="20"/>
          <w:szCs w:val="20"/>
        </w:rPr>
        <w:t xml:space="preserve"> </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eš</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erým</w:t>
      </w:r>
      <w:r w:rsidRPr="00450122">
        <w:rPr>
          <w:rFonts w:asciiTheme="minorHAnsi" w:hAnsiTheme="minorHAnsi" w:cstheme="minorHAnsi"/>
          <w:color w:val="231F20"/>
          <w:spacing w:val="-4"/>
          <w:sz w:val="20"/>
          <w:szCs w:val="20"/>
        </w:rPr>
        <w:t xml:space="preserve"> </w:t>
      </w:r>
      <w:r w:rsidRPr="00450122">
        <w:rPr>
          <w:rFonts w:asciiTheme="minorHAnsi" w:hAnsiTheme="minorHAnsi" w:cstheme="minorHAnsi"/>
          <w:color w:val="231F20"/>
          <w:sz w:val="20"/>
          <w:szCs w:val="20"/>
        </w:rPr>
        <w:t>p</w:t>
      </w:r>
      <w:r w:rsidRPr="00450122">
        <w:rPr>
          <w:rFonts w:asciiTheme="minorHAnsi" w:hAnsiTheme="minorHAnsi" w:cstheme="minorHAnsi"/>
          <w:color w:val="231F20"/>
          <w:spacing w:val="2"/>
          <w:sz w:val="20"/>
          <w:szCs w:val="20"/>
        </w:rPr>
        <w:t>o</w:t>
      </w:r>
      <w:r w:rsidRPr="00450122">
        <w:rPr>
          <w:rFonts w:asciiTheme="minorHAnsi" w:hAnsiTheme="minorHAnsi" w:cstheme="minorHAnsi"/>
          <w:color w:val="231F20"/>
          <w:spacing w:val="-2"/>
          <w:sz w:val="20"/>
          <w:szCs w:val="20"/>
        </w:rPr>
        <w:t>ž</w:t>
      </w:r>
      <w:r w:rsidRPr="00450122">
        <w:rPr>
          <w:rFonts w:asciiTheme="minorHAnsi" w:hAnsiTheme="minorHAnsi" w:cstheme="minorHAnsi"/>
          <w:color w:val="231F20"/>
          <w:sz w:val="20"/>
          <w:szCs w:val="20"/>
        </w:rPr>
        <w:t>adav</w:t>
      </w:r>
      <w:r w:rsidRPr="00450122">
        <w:rPr>
          <w:rFonts w:asciiTheme="minorHAnsi" w:hAnsiTheme="minorHAnsi" w:cstheme="minorHAnsi"/>
          <w:color w:val="231F20"/>
          <w:spacing w:val="-2"/>
          <w:sz w:val="20"/>
          <w:szCs w:val="20"/>
        </w:rPr>
        <w:t>k</w:t>
      </w:r>
      <w:r w:rsidRPr="00450122">
        <w:rPr>
          <w:rFonts w:asciiTheme="minorHAnsi" w:hAnsiTheme="minorHAnsi" w:cstheme="minorHAnsi"/>
          <w:color w:val="231F20"/>
          <w:spacing w:val="2"/>
          <w:sz w:val="20"/>
          <w:szCs w:val="20"/>
        </w:rPr>
        <w:t>ů</w:t>
      </w:r>
      <w:r w:rsidRPr="00450122">
        <w:rPr>
          <w:rFonts w:asciiTheme="minorHAnsi" w:hAnsiTheme="minorHAnsi" w:cstheme="minorHAnsi"/>
          <w:color w:val="231F20"/>
          <w:sz w:val="20"/>
          <w:szCs w:val="20"/>
        </w:rPr>
        <w:t>m</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laden</w:t>
      </w:r>
      <w:r w:rsidRPr="00450122">
        <w:rPr>
          <w:rFonts w:asciiTheme="minorHAnsi" w:hAnsiTheme="minorHAnsi" w:cstheme="minorHAnsi"/>
          <w:color w:val="231F20"/>
          <w:spacing w:val="-3"/>
          <w:sz w:val="20"/>
          <w:szCs w:val="20"/>
        </w:rPr>
        <w:t>ý</w:t>
      </w:r>
      <w:r w:rsidRPr="00450122">
        <w:rPr>
          <w:rFonts w:asciiTheme="minorHAnsi" w:hAnsiTheme="minorHAnsi" w:cstheme="minorHAnsi"/>
          <w:color w:val="231F20"/>
          <w:sz w:val="20"/>
          <w:szCs w:val="20"/>
        </w:rPr>
        <w:t>m</w:t>
      </w:r>
      <w:r w:rsidRPr="00450122">
        <w:rPr>
          <w:rFonts w:asciiTheme="minorHAnsi" w:hAnsiTheme="minorHAnsi" w:cstheme="minorHAnsi"/>
          <w:color w:val="231F20"/>
          <w:spacing w:val="-4"/>
          <w:sz w:val="20"/>
          <w:szCs w:val="20"/>
        </w:rPr>
        <w:t xml:space="preserve"> </w:t>
      </w:r>
      <w:r w:rsidRPr="00450122">
        <w:rPr>
          <w:rFonts w:asciiTheme="minorHAnsi" w:hAnsiTheme="minorHAnsi" w:cstheme="minorHAnsi"/>
          <w:color w:val="231F20"/>
          <w:sz w:val="20"/>
          <w:szCs w:val="20"/>
        </w:rPr>
        <w:t>na</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pacing w:val="-3"/>
          <w:sz w:val="20"/>
          <w:szCs w:val="20"/>
        </w:rPr>
        <w:t>Z</w:t>
      </w:r>
      <w:r w:rsidRPr="00450122">
        <w:rPr>
          <w:rFonts w:asciiTheme="minorHAnsi" w:hAnsiTheme="minorHAnsi" w:cstheme="minorHAnsi"/>
          <w:color w:val="231F20"/>
          <w:sz w:val="20"/>
          <w:szCs w:val="20"/>
        </w:rPr>
        <w:t>ada</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1"/>
          <w:sz w:val="20"/>
          <w:szCs w:val="20"/>
        </w:rPr>
        <w:t>t</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1"/>
          <w:sz w:val="20"/>
          <w:szCs w:val="20"/>
        </w:rPr>
        <w:t>l</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4"/>
          <w:sz w:val="20"/>
          <w:szCs w:val="20"/>
        </w:rPr>
        <w:t xml:space="preserve"> </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á</w:t>
      </w:r>
      <w:r w:rsidRPr="00450122">
        <w:rPr>
          <w:rFonts w:asciiTheme="minorHAnsi" w:hAnsiTheme="minorHAnsi" w:cstheme="minorHAnsi"/>
          <w:color w:val="231F20"/>
          <w:spacing w:val="-2"/>
          <w:sz w:val="20"/>
          <w:szCs w:val="20"/>
        </w:rPr>
        <w:t>k</w:t>
      </w:r>
      <w:r w:rsidRPr="00450122">
        <w:rPr>
          <w:rFonts w:asciiTheme="minorHAnsi" w:hAnsiTheme="minorHAnsi" w:cstheme="minorHAnsi"/>
          <w:color w:val="231F20"/>
          <w:sz w:val="20"/>
          <w:szCs w:val="20"/>
        </w:rPr>
        <w:t>onem</w:t>
      </w:r>
      <w:r w:rsidRPr="00450122">
        <w:rPr>
          <w:rFonts w:asciiTheme="minorHAnsi" w:hAnsiTheme="minorHAnsi" w:cstheme="minorHAnsi"/>
          <w:color w:val="231F20"/>
          <w:spacing w:val="-4"/>
          <w:sz w:val="20"/>
          <w:szCs w:val="20"/>
        </w:rPr>
        <w:t xml:space="preserve"> </w:t>
      </w:r>
      <w:r w:rsidRPr="00450122">
        <w:rPr>
          <w:rFonts w:asciiTheme="minorHAnsi" w:hAnsiTheme="minorHAnsi" w:cstheme="minorHAnsi"/>
          <w:color w:val="231F20"/>
          <w:sz w:val="20"/>
          <w:szCs w:val="20"/>
        </w:rPr>
        <w:t xml:space="preserve">o </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pacing w:val="-1"/>
          <w:sz w:val="20"/>
          <w:szCs w:val="20"/>
        </w:rPr>
        <w:t>e</w:t>
      </w:r>
      <w:r w:rsidRPr="00450122">
        <w:rPr>
          <w:rFonts w:asciiTheme="minorHAnsi" w:hAnsiTheme="minorHAnsi" w:cstheme="minorHAnsi"/>
          <w:color w:val="231F20"/>
          <w:spacing w:val="1"/>
          <w:sz w:val="20"/>
          <w:szCs w:val="20"/>
        </w:rPr>
        <w:t>ř</w:t>
      </w:r>
      <w:r w:rsidRPr="00450122">
        <w:rPr>
          <w:rFonts w:asciiTheme="minorHAnsi" w:hAnsiTheme="minorHAnsi" w:cstheme="minorHAnsi"/>
          <w:color w:val="231F20"/>
          <w:sz w:val="20"/>
          <w:szCs w:val="20"/>
        </w:rPr>
        <w:t>ejn</w:t>
      </w:r>
      <w:r w:rsidRPr="00450122">
        <w:rPr>
          <w:rFonts w:asciiTheme="minorHAnsi" w:hAnsiTheme="minorHAnsi" w:cstheme="minorHAnsi"/>
          <w:color w:val="231F20"/>
          <w:spacing w:val="-3"/>
          <w:sz w:val="20"/>
          <w:szCs w:val="20"/>
        </w:rPr>
        <w:t>ý</w:t>
      </w:r>
      <w:r w:rsidRPr="00450122">
        <w:rPr>
          <w:rFonts w:asciiTheme="minorHAnsi" w:hAnsiTheme="minorHAnsi" w:cstheme="minorHAnsi"/>
          <w:color w:val="231F20"/>
          <w:sz w:val="20"/>
          <w:szCs w:val="20"/>
        </w:rPr>
        <w:t xml:space="preserve">ch </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2"/>
          <w:sz w:val="20"/>
          <w:szCs w:val="20"/>
        </w:rPr>
        <w:t>k</w:t>
      </w:r>
      <w:r w:rsidRPr="00450122">
        <w:rPr>
          <w:rFonts w:asciiTheme="minorHAnsi" w:hAnsiTheme="minorHAnsi" w:cstheme="minorHAnsi"/>
          <w:color w:val="231F20"/>
          <w:sz w:val="20"/>
          <w:szCs w:val="20"/>
        </w:rPr>
        <w:t>áz</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ác</w:t>
      </w:r>
      <w:r w:rsidRPr="00450122">
        <w:rPr>
          <w:rFonts w:asciiTheme="minorHAnsi" w:hAnsiTheme="minorHAnsi" w:cstheme="minorHAnsi"/>
          <w:color w:val="231F20"/>
          <w:spacing w:val="1"/>
          <w:sz w:val="20"/>
          <w:szCs w:val="20"/>
        </w:rPr>
        <w:t>h</w:t>
      </w:r>
      <w:r w:rsidRPr="00450122">
        <w:rPr>
          <w:rFonts w:asciiTheme="minorHAnsi" w:hAnsiTheme="minorHAnsi" w:cstheme="minorHAnsi"/>
          <w:color w:val="231F20"/>
          <w:sz w:val="20"/>
          <w:szCs w:val="20"/>
        </w:rPr>
        <w:t>.</w:t>
      </w:r>
    </w:p>
    <w:p w:rsidR="00450122" w:rsidRPr="00450122" w:rsidRDefault="00450122" w:rsidP="00450122">
      <w:pPr>
        <w:kinsoku w:val="0"/>
        <w:overflowPunct w:val="0"/>
        <w:spacing w:line="200" w:lineRule="exact"/>
        <w:rPr>
          <w:rFonts w:asciiTheme="minorHAnsi" w:hAnsiTheme="minorHAnsi" w:cstheme="minorHAnsi"/>
          <w:sz w:val="20"/>
          <w:szCs w:val="20"/>
        </w:rPr>
      </w:pPr>
    </w:p>
    <w:p w:rsidR="00450122" w:rsidRPr="00450122" w:rsidRDefault="00450122" w:rsidP="00450122">
      <w:pPr>
        <w:kinsoku w:val="0"/>
        <w:overflowPunct w:val="0"/>
        <w:spacing w:line="200" w:lineRule="exact"/>
        <w:rPr>
          <w:rFonts w:asciiTheme="minorHAnsi" w:hAnsiTheme="minorHAnsi" w:cstheme="minorHAnsi"/>
          <w:sz w:val="20"/>
          <w:szCs w:val="20"/>
        </w:rPr>
      </w:pPr>
    </w:p>
    <w:p w:rsidR="00450122" w:rsidRPr="00450122" w:rsidRDefault="00450122" w:rsidP="00450122">
      <w:pPr>
        <w:kinsoku w:val="0"/>
        <w:overflowPunct w:val="0"/>
        <w:spacing w:before="5" w:line="260" w:lineRule="exact"/>
        <w:rPr>
          <w:rFonts w:asciiTheme="minorHAnsi" w:hAnsiTheme="minorHAnsi" w:cstheme="minorHAnsi"/>
          <w:sz w:val="20"/>
          <w:szCs w:val="20"/>
        </w:rPr>
      </w:pPr>
    </w:p>
    <w:p w:rsidR="00450122" w:rsidRPr="00450122" w:rsidRDefault="00450122" w:rsidP="00450122">
      <w:pPr>
        <w:pStyle w:val="Zkladntext"/>
        <w:kinsoku w:val="0"/>
        <w:overflowPunct w:val="0"/>
        <w:rPr>
          <w:rFonts w:asciiTheme="minorHAnsi" w:hAnsiTheme="minorHAnsi" w:cstheme="minorHAnsi"/>
          <w:color w:val="000000"/>
          <w:sz w:val="20"/>
          <w:szCs w:val="20"/>
        </w:rPr>
      </w:pPr>
      <w:r w:rsidRPr="00450122">
        <w:rPr>
          <w:rFonts w:asciiTheme="minorHAnsi" w:hAnsiTheme="minorHAnsi" w:cstheme="minorHAnsi"/>
          <w:color w:val="231F20"/>
          <w:spacing w:val="-1"/>
          <w:sz w:val="20"/>
          <w:szCs w:val="20"/>
        </w:rPr>
        <w:t>M</w:t>
      </w:r>
      <w:r w:rsidRPr="00450122">
        <w:rPr>
          <w:rFonts w:asciiTheme="minorHAnsi" w:hAnsiTheme="minorHAnsi" w:cstheme="minorHAnsi"/>
          <w:color w:val="231F20"/>
          <w:spacing w:val="1"/>
          <w:sz w:val="20"/>
          <w:szCs w:val="20"/>
        </w:rPr>
        <w:t>í</w:t>
      </w:r>
      <w:r w:rsidRPr="00450122">
        <w:rPr>
          <w:rFonts w:asciiTheme="minorHAnsi" w:hAnsiTheme="minorHAnsi" w:cstheme="minorHAnsi"/>
          <w:color w:val="231F20"/>
          <w:spacing w:val="-3"/>
          <w:sz w:val="20"/>
          <w:szCs w:val="20"/>
        </w:rPr>
        <w:t>s</w:t>
      </w:r>
      <w:r w:rsidRPr="00450122">
        <w:rPr>
          <w:rFonts w:asciiTheme="minorHAnsi" w:hAnsiTheme="minorHAnsi" w:cstheme="minorHAnsi"/>
          <w:color w:val="231F20"/>
          <w:sz w:val="20"/>
          <w:szCs w:val="20"/>
        </w:rPr>
        <w:t>t</w:t>
      </w:r>
      <w:r w:rsidRPr="00450122">
        <w:rPr>
          <w:rFonts w:asciiTheme="minorHAnsi" w:hAnsiTheme="minorHAnsi" w:cstheme="minorHAnsi"/>
          <w:color w:val="231F20"/>
          <w:spacing w:val="-3"/>
          <w:sz w:val="20"/>
          <w:szCs w:val="20"/>
        </w:rPr>
        <w:t>o</w:t>
      </w:r>
      <w:r w:rsidRPr="00450122">
        <w:rPr>
          <w:rFonts w:asciiTheme="minorHAnsi" w:hAnsiTheme="minorHAnsi" w:cstheme="minorHAnsi"/>
          <w:color w:val="231F20"/>
          <w:sz w:val="20"/>
          <w:szCs w:val="20"/>
        </w:rPr>
        <w:t>:</w:t>
      </w:r>
    </w:p>
    <w:p w:rsidR="00450122" w:rsidRPr="00450122" w:rsidRDefault="00450122" w:rsidP="00450122">
      <w:pPr>
        <w:pStyle w:val="Zkladntext"/>
        <w:kinsoku w:val="0"/>
        <w:overflowPunct w:val="0"/>
        <w:spacing w:line="252" w:lineRule="exact"/>
        <w:rPr>
          <w:rFonts w:asciiTheme="minorHAnsi" w:hAnsiTheme="minorHAnsi" w:cstheme="minorHAnsi"/>
          <w:color w:val="000000"/>
          <w:sz w:val="20"/>
          <w:szCs w:val="20"/>
        </w:rPr>
      </w:pPr>
      <w:r w:rsidRPr="00450122">
        <w:rPr>
          <w:rFonts w:asciiTheme="minorHAnsi" w:hAnsiTheme="minorHAnsi" w:cstheme="minorHAnsi"/>
          <w:color w:val="231F20"/>
          <w:spacing w:val="-2"/>
          <w:sz w:val="20"/>
          <w:szCs w:val="20"/>
        </w:rPr>
        <w:t>D</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1"/>
          <w:sz w:val="20"/>
          <w:szCs w:val="20"/>
        </w:rPr>
        <w:t>t</w:t>
      </w:r>
      <w:r w:rsidRPr="00450122">
        <w:rPr>
          <w:rFonts w:asciiTheme="minorHAnsi" w:hAnsiTheme="minorHAnsi" w:cstheme="minorHAnsi"/>
          <w:color w:val="231F20"/>
          <w:sz w:val="20"/>
          <w:szCs w:val="20"/>
        </w:rPr>
        <w:t>u</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w:t>
      </w:r>
    </w:p>
    <w:p w:rsidR="00450122" w:rsidRPr="00450122" w:rsidRDefault="00450122" w:rsidP="00450122">
      <w:pPr>
        <w:kinsoku w:val="0"/>
        <w:overflowPunct w:val="0"/>
        <w:spacing w:line="200" w:lineRule="exact"/>
        <w:rPr>
          <w:rFonts w:asciiTheme="minorHAnsi" w:hAnsiTheme="minorHAnsi" w:cstheme="minorHAnsi"/>
          <w:sz w:val="20"/>
          <w:szCs w:val="20"/>
        </w:rPr>
      </w:pPr>
    </w:p>
    <w:p w:rsidR="00450122" w:rsidRPr="00450122" w:rsidRDefault="00450122" w:rsidP="00450122">
      <w:pPr>
        <w:kinsoku w:val="0"/>
        <w:overflowPunct w:val="0"/>
        <w:spacing w:line="200" w:lineRule="exact"/>
        <w:rPr>
          <w:rFonts w:asciiTheme="minorHAnsi" w:hAnsiTheme="minorHAnsi" w:cstheme="minorHAnsi"/>
          <w:sz w:val="20"/>
          <w:szCs w:val="20"/>
        </w:rPr>
      </w:pPr>
    </w:p>
    <w:p w:rsidR="00450122" w:rsidRPr="00450122" w:rsidRDefault="00450122" w:rsidP="00450122">
      <w:pPr>
        <w:kinsoku w:val="0"/>
        <w:overflowPunct w:val="0"/>
        <w:spacing w:line="200" w:lineRule="exact"/>
        <w:rPr>
          <w:rFonts w:asciiTheme="minorHAnsi" w:hAnsiTheme="minorHAnsi" w:cstheme="minorHAnsi"/>
          <w:sz w:val="20"/>
          <w:szCs w:val="20"/>
        </w:rPr>
      </w:pPr>
    </w:p>
    <w:p w:rsidR="00450122" w:rsidRPr="00450122" w:rsidRDefault="00450122" w:rsidP="00450122">
      <w:pPr>
        <w:kinsoku w:val="0"/>
        <w:overflowPunct w:val="0"/>
        <w:spacing w:before="7" w:line="240" w:lineRule="exact"/>
        <w:rPr>
          <w:rFonts w:asciiTheme="minorHAnsi" w:hAnsiTheme="minorHAnsi" w:cstheme="minorHAnsi"/>
          <w:sz w:val="20"/>
          <w:szCs w:val="20"/>
        </w:rPr>
      </w:pPr>
    </w:p>
    <w:p w:rsidR="00450122" w:rsidRPr="00450122" w:rsidRDefault="00450122" w:rsidP="00450122">
      <w:pPr>
        <w:pStyle w:val="Zkladntext"/>
        <w:kinsoku w:val="0"/>
        <w:overflowPunct w:val="0"/>
        <w:spacing w:before="72"/>
        <w:rPr>
          <w:rFonts w:asciiTheme="minorHAnsi" w:hAnsiTheme="minorHAnsi" w:cstheme="minorHAnsi"/>
          <w:color w:val="000000"/>
          <w:sz w:val="20"/>
          <w:szCs w:val="20"/>
        </w:rPr>
      </w:pPr>
      <w:r w:rsidRPr="00450122">
        <w:rPr>
          <w:rFonts w:asciiTheme="minorHAnsi" w:hAnsiTheme="minorHAnsi" w:cstheme="minorHAnsi"/>
          <w:noProof/>
          <w:sz w:val="20"/>
          <w:szCs w:val="20"/>
        </w:rPr>
        <mc:AlternateContent>
          <mc:Choice Requires="wps">
            <w:drawing>
              <wp:anchor distT="0" distB="0" distL="114300" distR="114300" simplePos="0" relativeHeight="251659264" behindDoc="1" locked="0" layoutInCell="0" allowOverlap="1">
                <wp:simplePos x="0" y="0"/>
                <wp:positionH relativeFrom="page">
                  <wp:posOffset>900430</wp:posOffset>
                </wp:positionH>
                <wp:positionV relativeFrom="paragraph">
                  <wp:posOffset>41910</wp:posOffset>
                </wp:positionV>
                <wp:extent cx="1675765" cy="12700"/>
                <wp:effectExtent l="5080" t="7620" r="5080" b="0"/>
                <wp:wrapNone/>
                <wp:docPr id="6" name="Volný tvar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5765" cy="12700"/>
                        </a:xfrm>
                        <a:custGeom>
                          <a:avLst/>
                          <a:gdLst>
                            <a:gd name="T0" fmla="*/ 0 w 2639"/>
                            <a:gd name="T1" fmla="*/ 0 h 20"/>
                            <a:gd name="T2" fmla="*/ 2639 w 2639"/>
                            <a:gd name="T3" fmla="*/ 0 h 20"/>
                          </a:gdLst>
                          <a:ahLst/>
                          <a:cxnLst>
                            <a:cxn ang="0">
                              <a:pos x="T0" y="T1"/>
                            </a:cxn>
                            <a:cxn ang="0">
                              <a:pos x="T2" y="T3"/>
                            </a:cxn>
                          </a:cxnLst>
                          <a:rect l="0" t="0" r="r" b="b"/>
                          <a:pathLst>
                            <a:path w="2639" h="20">
                              <a:moveTo>
                                <a:pt x="0" y="0"/>
                              </a:moveTo>
                              <a:lnTo>
                                <a:pt x="2639" y="0"/>
                              </a:lnTo>
                            </a:path>
                          </a:pathLst>
                        </a:custGeom>
                        <a:noFill/>
                        <a:ln w="560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2D6A18" id="Volný tvar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9pt,3.3pt,202.85pt,3.3pt" coordsize="26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" o:allowincell="f" filled="f" strokecolor="#221e1f" strokeweight=".15569mm">
                <v:path arrowok="t" o:connecttype="custom" o:connectlocs="0,0;1675765,0" o:connectangles="0,0"/>
                <w10:wrap anchorx="page"/>
              </v:polyline>
            </w:pict>
          </mc:Fallback>
        </mc:AlternateContent>
      </w:r>
      <w:r w:rsidRPr="00450122">
        <w:rPr>
          <w:rFonts w:asciiTheme="minorHAnsi" w:hAnsiTheme="minorHAnsi" w:cstheme="minorHAnsi"/>
          <w:color w:val="231F20"/>
          <w:spacing w:val="2"/>
          <w:sz w:val="20"/>
          <w:szCs w:val="20"/>
        </w:rPr>
        <w:t>J</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éno:</w:t>
      </w:r>
    </w:p>
    <w:p w:rsidR="00450122" w:rsidRPr="00450122" w:rsidRDefault="00450122" w:rsidP="00450122">
      <w:pPr>
        <w:kinsoku w:val="0"/>
        <w:overflowPunct w:val="0"/>
        <w:spacing w:before="9" w:line="110" w:lineRule="exact"/>
        <w:rPr>
          <w:rFonts w:asciiTheme="minorHAnsi" w:hAnsiTheme="minorHAnsi" w:cstheme="minorHAnsi"/>
          <w:sz w:val="20"/>
          <w:szCs w:val="20"/>
        </w:rPr>
      </w:pPr>
    </w:p>
    <w:p w:rsidR="00450122" w:rsidRPr="00450122" w:rsidRDefault="00450122" w:rsidP="00450122">
      <w:pPr>
        <w:pStyle w:val="Zkladntext"/>
        <w:kinsoku w:val="0"/>
        <w:overflowPunct w:val="0"/>
        <w:rPr>
          <w:rFonts w:asciiTheme="minorHAnsi" w:hAnsiTheme="minorHAnsi" w:cstheme="minorHAnsi"/>
          <w:color w:val="000000"/>
          <w:sz w:val="20"/>
          <w:szCs w:val="20"/>
        </w:rPr>
      </w:pPr>
      <w:r w:rsidRPr="00450122">
        <w:rPr>
          <w:rFonts w:asciiTheme="minorHAnsi" w:hAnsiTheme="minorHAnsi" w:cstheme="minorHAnsi"/>
          <w:color w:val="231F20"/>
          <w:sz w:val="20"/>
          <w:szCs w:val="20"/>
        </w:rPr>
        <w:t>(</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z w:val="20"/>
          <w:szCs w:val="20"/>
        </w:rPr>
        <w:t>la</w:t>
      </w:r>
      <w:r w:rsidRPr="00450122">
        <w:rPr>
          <w:rFonts w:asciiTheme="minorHAnsi" w:hAnsiTheme="minorHAnsi" w:cstheme="minorHAnsi"/>
          <w:color w:val="231F20"/>
          <w:spacing w:val="-2"/>
          <w:sz w:val="20"/>
          <w:szCs w:val="20"/>
        </w:rPr>
        <w:t>s</w:t>
      </w:r>
      <w:r w:rsidRPr="00450122">
        <w:rPr>
          <w:rFonts w:asciiTheme="minorHAnsi" w:hAnsiTheme="minorHAnsi" w:cstheme="minorHAnsi"/>
          <w:color w:val="231F20"/>
          <w:sz w:val="20"/>
          <w:szCs w:val="20"/>
        </w:rPr>
        <w:t>tn</w:t>
      </w:r>
      <w:r w:rsidRPr="00450122">
        <w:rPr>
          <w:rFonts w:asciiTheme="minorHAnsi" w:hAnsiTheme="minorHAnsi" w:cstheme="minorHAnsi"/>
          <w:color w:val="231F20"/>
          <w:spacing w:val="-3"/>
          <w:sz w:val="20"/>
          <w:szCs w:val="20"/>
        </w:rPr>
        <w:t>o</w:t>
      </w:r>
      <w:r w:rsidRPr="00450122">
        <w:rPr>
          <w:rFonts w:asciiTheme="minorHAnsi" w:hAnsiTheme="minorHAnsi" w:cstheme="minorHAnsi"/>
          <w:color w:val="231F20"/>
          <w:sz w:val="20"/>
          <w:szCs w:val="20"/>
        </w:rPr>
        <w:t>r</w:t>
      </w:r>
      <w:r w:rsidRPr="00450122">
        <w:rPr>
          <w:rFonts w:asciiTheme="minorHAnsi" w:hAnsiTheme="minorHAnsi" w:cstheme="minorHAnsi"/>
          <w:color w:val="231F20"/>
          <w:spacing w:val="-1"/>
          <w:sz w:val="20"/>
          <w:szCs w:val="20"/>
        </w:rPr>
        <w:t>u</w:t>
      </w:r>
      <w:r w:rsidRPr="00450122">
        <w:rPr>
          <w:rFonts w:asciiTheme="minorHAnsi" w:hAnsiTheme="minorHAnsi" w:cstheme="minorHAnsi"/>
          <w:color w:val="231F20"/>
          <w:sz w:val="20"/>
          <w:szCs w:val="20"/>
        </w:rPr>
        <w:t>č</w:t>
      </w:r>
      <w:r w:rsidRPr="00450122">
        <w:rPr>
          <w:rFonts w:asciiTheme="minorHAnsi" w:hAnsiTheme="minorHAnsi" w:cstheme="minorHAnsi"/>
          <w:color w:val="231F20"/>
          <w:spacing w:val="-2"/>
          <w:sz w:val="20"/>
          <w:szCs w:val="20"/>
        </w:rPr>
        <w:t>n</w:t>
      </w:r>
      <w:r w:rsidRPr="00450122">
        <w:rPr>
          <w:rFonts w:asciiTheme="minorHAnsi" w:hAnsiTheme="minorHAnsi" w:cstheme="minorHAnsi"/>
          <w:color w:val="231F20"/>
          <w:sz w:val="20"/>
          <w:szCs w:val="20"/>
        </w:rPr>
        <w:t>í</w:t>
      </w:r>
      <w:r w:rsidRPr="00450122">
        <w:rPr>
          <w:rFonts w:asciiTheme="minorHAnsi" w:hAnsiTheme="minorHAnsi" w:cstheme="minorHAnsi"/>
          <w:color w:val="231F20"/>
          <w:spacing w:val="1"/>
          <w:sz w:val="20"/>
          <w:szCs w:val="20"/>
        </w:rPr>
        <w:t xml:space="preserve"> </w:t>
      </w:r>
      <w:r w:rsidRPr="00450122">
        <w:rPr>
          <w:rFonts w:asciiTheme="minorHAnsi" w:hAnsiTheme="minorHAnsi" w:cstheme="minorHAnsi"/>
          <w:color w:val="231F20"/>
          <w:sz w:val="20"/>
          <w:szCs w:val="20"/>
        </w:rPr>
        <w:t>po</w:t>
      </w:r>
      <w:r w:rsidRPr="00450122">
        <w:rPr>
          <w:rFonts w:asciiTheme="minorHAnsi" w:hAnsiTheme="minorHAnsi" w:cstheme="minorHAnsi"/>
          <w:color w:val="231F20"/>
          <w:spacing w:val="-3"/>
          <w:sz w:val="20"/>
          <w:szCs w:val="20"/>
        </w:rPr>
        <w:t>d</w:t>
      </w:r>
      <w:r w:rsidRPr="00450122">
        <w:rPr>
          <w:rFonts w:asciiTheme="minorHAnsi" w:hAnsiTheme="minorHAnsi" w:cstheme="minorHAnsi"/>
          <w:color w:val="231F20"/>
          <w:sz w:val="20"/>
          <w:szCs w:val="20"/>
        </w:rPr>
        <w:t>p</w:t>
      </w:r>
      <w:r w:rsidRPr="00450122">
        <w:rPr>
          <w:rFonts w:asciiTheme="minorHAnsi" w:hAnsiTheme="minorHAnsi" w:cstheme="minorHAnsi"/>
          <w:color w:val="231F20"/>
          <w:spacing w:val="-2"/>
          <w:sz w:val="20"/>
          <w:szCs w:val="20"/>
        </w:rPr>
        <w:t>i</w:t>
      </w:r>
      <w:r w:rsidRPr="00450122">
        <w:rPr>
          <w:rFonts w:asciiTheme="minorHAnsi" w:hAnsiTheme="minorHAnsi" w:cstheme="minorHAnsi"/>
          <w:color w:val="231F20"/>
          <w:sz w:val="20"/>
          <w:szCs w:val="20"/>
        </w:rPr>
        <w:t>s</w:t>
      </w:r>
    </w:p>
    <w:p w:rsidR="00450122" w:rsidRPr="00450122" w:rsidRDefault="00450122" w:rsidP="00450122">
      <w:pPr>
        <w:pStyle w:val="Zkladntext"/>
        <w:kinsoku w:val="0"/>
        <w:overflowPunct w:val="0"/>
        <w:spacing w:before="1"/>
        <w:rPr>
          <w:rFonts w:asciiTheme="minorHAnsi" w:hAnsiTheme="minorHAnsi" w:cstheme="minorHAnsi"/>
          <w:color w:val="000000"/>
          <w:sz w:val="20"/>
          <w:szCs w:val="20"/>
        </w:rPr>
      </w:pPr>
      <w:r w:rsidRPr="00450122">
        <w:rPr>
          <w:rFonts w:asciiTheme="minorHAnsi" w:hAnsiTheme="minorHAnsi" w:cstheme="minorHAnsi"/>
          <w:color w:val="231F20"/>
          <w:sz w:val="20"/>
          <w:szCs w:val="20"/>
        </w:rPr>
        <w:t>č</w:t>
      </w:r>
      <w:r w:rsidRPr="00450122">
        <w:rPr>
          <w:rFonts w:asciiTheme="minorHAnsi" w:hAnsiTheme="minorHAnsi" w:cstheme="minorHAnsi"/>
          <w:color w:val="231F20"/>
          <w:spacing w:val="1"/>
          <w:sz w:val="20"/>
          <w:szCs w:val="20"/>
        </w:rPr>
        <w:t>l</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2"/>
          <w:sz w:val="20"/>
          <w:szCs w:val="20"/>
        </w:rPr>
        <w:t>n</w:t>
      </w:r>
      <w:r w:rsidRPr="00450122">
        <w:rPr>
          <w:rFonts w:asciiTheme="minorHAnsi" w:hAnsiTheme="minorHAnsi" w:cstheme="minorHAnsi"/>
          <w:color w:val="231F20"/>
          <w:sz w:val="20"/>
          <w:szCs w:val="20"/>
        </w:rPr>
        <w:t>a odb</w:t>
      </w:r>
      <w:r w:rsidRPr="00450122">
        <w:rPr>
          <w:rFonts w:asciiTheme="minorHAnsi" w:hAnsiTheme="minorHAnsi" w:cstheme="minorHAnsi"/>
          <w:color w:val="231F20"/>
          <w:spacing w:val="-2"/>
          <w:sz w:val="20"/>
          <w:szCs w:val="20"/>
        </w:rPr>
        <w:t>o</w:t>
      </w:r>
      <w:r w:rsidRPr="00450122">
        <w:rPr>
          <w:rFonts w:asciiTheme="minorHAnsi" w:hAnsiTheme="minorHAnsi" w:cstheme="minorHAnsi"/>
          <w:color w:val="231F20"/>
          <w:sz w:val="20"/>
          <w:szCs w:val="20"/>
        </w:rPr>
        <w:t>rné</w:t>
      </w:r>
      <w:r w:rsidRPr="00450122">
        <w:rPr>
          <w:rFonts w:asciiTheme="minorHAnsi" w:hAnsiTheme="minorHAnsi" w:cstheme="minorHAnsi"/>
          <w:color w:val="231F20"/>
          <w:spacing w:val="-2"/>
          <w:sz w:val="20"/>
          <w:szCs w:val="20"/>
        </w:rPr>
        <w:t>h</w:t>
      </w:r>
      <w:r w:rsidRPr="00450122">
        <w:rPr>
          <w:rFonts w:asciiTheme="minorHAnsi" w:hAnsiTheme="minorHAnsi" w:cstheme="minorHAnsi"/>
          <w:color w:val="231F20"/>
          <w:sz w:val="20"/>
          <w:szCs w:val="20"/>
        </w:rPr>
        <w:t>o t</w:t>
      </w:r>
      <w:r w:rsidRPr="00450122">
        <w:rPr>
          <w:rFonts w:asciiTheme="minorHAnsi" w:hAnsiTheme="minorHAnsi" w:cstheme="minorHAnsi"/>
          <w:color w:val="231F20"/>
          <w:spacing w:val="-3"/>
          <w:sz w:val="20"/>
          <w:szCs w:val="20"/>
        </w:rPr>
        <w:t>ý</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u)</w:t>
      </w:r>
    </w:p>
    <w:p w:rsidR="00450122" w:rsidRPr="00450122" w:rsidRDefault="00450122" w:rsidP="00450122">
      <w:pPr>
        <w:pStyle w:val="Zkladntext"/>
        <w:kinsoku w:val="0"/>
        <w:overflowPunct w:val="0"/>
        <w:spacing w:before="1"/>
        <w:rPr>
          <w:rFonts w:asciiTheme="minorHAnsi" w:hAnsiTheme="minorHAnsi" w:cstheme="minorHAnsi"/>
          <w:color w:val="000000"/>
          <w:sz w:val="20"/>
          <w:szCs w:val="20"/>
        </w:rPr>
      </w:pPr>
    </w:p>
    <w:p w:rsidR="00450122" w:rsidRPr="00450122" w:rsidRDefault="00450122" w:rsidP="00450122">
      <w:pPr>
        <w:pStyle w:val="Nadpis3"/>
        <w:tabs>
          <w:tab w:val="left" w:pos="9356"/>
        </w:tabs>
        <w:kinsoku w:val="0"/>
        <w:overflowPunct w:val="0"/>
        <w:spacing w:before="72"/>
        <w:ind w:left="218" w:right="49"/>
        <w:jc w:val="both"/>
        <w:rPr>
          <w:rFonts w:asciiTheme="minorHAnsi" w:hAnsiTheme="minorHAnsi" w:cstheme="minorHAnsi"/>
          <w:b w:val="0"/>
          <w:bCs w:val="0"/>
          <w:color w:val="000000"/>
          <w:sz w:val="20"/>
          <w:szCs w:val="20"/>
        </w:rPr>
      </w:pPr>
      <w:r w:rsidRPr="00450122">
        <w:rPr>
          <w:rFonts w:asciiTheme="minorHAnsi" w:hAnsiTheme="minorHAnsi" w:cstheme="minorHAnsi"/>
          <w:color w:val="231F20"/>
          <w:spacing w:val="-2"/>
          <w:sz w:val="20"/>
          <w:szCs w:val="20"/>
        </w:rPr>
        <w:br w:type="page"/>
      </w:r>
      <w:r w:rsidRPr="00450122">
        <w:rPr>
          <w:rFonts w:asciiTheme="minorHAnsi" w:hAnsiTheme="minorHAnsi" w:cstheme="minorHAnsi"/>
          <w:color w:val="231F20"/>
          <w:spacing w:val="-2"/>
          <w:sz w:val="20"/>
          <w:szCs w:val="20"/>
        </w:rPr>
        <w:lastRenderedPageBreak/>
        <w:t>Př</w:t>
      </w:r>
      <w:r w:rsidRPr="00450122">
        <w:rPr>
          <w:rFonts w:asciiTheme="minorHAnsi" w:hAnsiTheme="minorHAnsi" w:cstheme="minorHAnsi"/>
          <w:color w:val="231F20"/>
          <w:sz w:val="20"/>
          <w:szCs w:val="20"/>
        </w:rPr>
        <w:t>í</w:t>
      </w:r>
      <w:r w:rsidRPr="00450122">
        <w:rPr>
          <w:rFonts w:asciiTheme="minorHAnsi" w:hAnsiTheme="minorHAnsi" w:cstheme="minorHAnsi"/>
          <w:color w:val="231F20"/>
          <w:spacing w:val="-2"/>
          <w:sz w:val="20"/>
          <w:szCs w:val="20"/>
        </w:rPr>
        <w:t>l</w:t>
      </w:r>
      <w:r w:rsidRPr="00450122">
        <w:rPr>
          <w:rFonts w:asciiTheme="minorHAnsi" w:hAnsiTheme="minorHAnsi" w:cstheme="minorHAnsi"/>
          <w:color w:val="231F20"/>
          <w:sz w:val="20"/>
          <w:szCs w:val="20"/>
        </w:rPr>
        <w:t>oha 4:</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pacing w:val="1"/>
          <w:sz w:val="20"/>
          <w:szCs w:val="20"/>
        </w:rPr>
        <w:t>F</w:t>
      </w:r>
      <w:r w:rsidRPr="00450122">
        <w:rPr>
          <w:rFonts w:asciiTheme="minorHAnsi" w:hAnsiTheme="minorHAnsi" w:cstheme="minorHAnsi"/>
          <w:color w:val="231F20"/>
          <w:sz w:val="20"/>
          <w:szCs w:val="20"/>
        </w:rPr>
        <w:t>o</w:t>
      </w:r>
      <w:r w:rsidRPr="00450122">
        <w:rPr>
          <w:rFonts w:asciiTheme="minorHAnsi" w:hAnsiTheme="minorHAnsi" w:cstheme="minorHAnsi"/>
          <w:color w:val="231F20"/>
          <w:spacing w:val="-2"/>
          <w:sz w:val="20"/>
          <w:szCs w:val="20"/>
        </w:rPr>
        <w:t>r</w:t>
      </w:r>
      <w:r w:rsidRPr="00450122">
        <w:rPr>
          <w:rFonts w:asciiTheme="minorHAnsi" w:hAnsiTheme="minorHAnsi" w:cstheme="minorHAnsi"/>
          <w:color w:val="231F20"/>
          <w:sz w:val="20"/>
          <w:szCs w:val="20"/>
        </w:rPr>
        <w:t>mu</w:t>
      </w:r>
      <w:r w:rsidRPr="00450122">
        <w:rPr>
          <w:rFonts w:asciiTheme="minorHAnsi" w:hAnsiTheme="minorHAnsi" w:cstheme="minorHAnsi"/>
          <w:color w:val="231F20"/>
          <w:spacing w:val="-2"/>
          <w:sz w:val="20"/>
          <w:szCs w:val="20"/>
        </w:rPr>
        <w:t>l</w:t>
      </w:r>
      <w:r w:rsidRPr="00450122">
        <w:rPr>
          <w:rFonts w:asciiTheme="minorHAnsi" w:hAnsiTheme="minorHAnsi" w:cstheme="minorHAnsi"/>
          <w:color w:val="231F20"/>
          <w:spacing w:val="-1"/>
          <w:sz w:val="20"/>
          <w:szCs w:val="20"/>
        </w:rPr>
        <w:t>á</w:t>
      </w:r>
      <w:r w:rsidRPr="00450122">
        <w:rPr>
          <w:rFonts w:asciiTheme="minorHAnsi" w:hAnsiTheme="minorHAnsi" w:cstheme="minorHAnsi"/>
          <w:color w:val="231F20"/>
          <w:sz w:val="20"/>
          <w:szCs w:val="20"/>
        </w:rPr>
        <w:t>ř</w:t>
      </w:r>
      <w:r w:rsidRPr="00450122">
        <w:rPr>
          <w:rFonts w:asciiTheme="minorHAnsi" w:hAnsiTheme="minorHAnsi" w:cstheme="minorHAnsi"/>
          <w:color w:val="231F20"/>
          <w:spacing w:val="1"/>
          <w:sz w:val="20"/>
          <w:szCs w:val="20"/>
        </w:rPr>
        <w:t xml:space="preserve"> </w:t>
      </w:r>
      <w:r w:rsidRPr="00450122">
        <w:rPr>
          <w:rFonts w:asciiTheme="minorHAnsi" w:hAnsiTheme="minorHAnsi" w:cstheme="minorHAnsi"/>
          <w:color w:val="231F20"/>
          <w:sz w:val="20"/>
          <w:szCs w:val="20"/>
        </w:rPr>
        <w:t xml:space="preserve">– </w:t>
      </w:r>
      <w:r w:rsidRPr="00450122">
        <w:rPr>
          <w:rFonts w:asciiTheme="minorHAnsi" w:hAnsiTheme="minorHAnsi" w:cstheme="minorHAnsi"/>
          <w:color w:val="231F20"/>
          <w:spacing w:val="-3"/>
          <w:sz w:val="20"/>
          <w:szCs w:val="20"/>
        </w:rPr>
        <w:t>S</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pacing w:val="-1"/>
          <w:sz w:val="20"/>
          <w:szCs w:val="20"/>
        </w:rPr>
        <w:t>n</w:t>
      </w:r>
      <w:r w:rsidRPr="00450122">
        <w:rPr>
          <w:rFonts w:asciiTheme="minorHAnsi" w:hAnsiTheme="minorHAnsi" w:cstheme="minorHAnsi"/>
          <w:color w:val="231F20"/>
          <w:sz w:val="20"/>
          <w:szCs w:val="20"/>
        </w:rPr>
        <w:t>am vý</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namných</w:t>
      </w:r>
      <w:r w:rsidRPr="00450122">
        <w:rPr>
          <w:rFonts w:asciiTheme="minorHAnsi" w:hAnsiTheme="minorHAnsi" w:cstheme="minorHAnsi"/>
          <w:color w:val="231F20"/>
          <w:spacing w:val="-3"/>
          <w:sz w:val="20"/>
          <w:szCs w:val="20"/>
        </w:rPr>
        <w:t xml:space="preserve"> </w:t>
      </w:r>
      <w:r w:rsidRPr="00450122">
        <w:rPr>
          <w:rFonts w:asciiTheme="minorHAnsi" w:hAnsiTheme="minorHAnsi" w:cstheme="minorHAnsi"/>
          <w:color w:val="231F20"/>
          <w:sz w:val="20"/>
          <w:szCs w:val="20"/>
        </w:rPr>
        <w:t>vý</w:t>
      </w:r>
      <w:r w:rsidRPr="00450122">
        <w:rPr>
          <w:rFonts w:asciiTheme="minorHAnsi" w:hAnsiTheme="minorHAnsi" w:cstheme="minorHAnsi"/>
          <w:color w:val="231F20"/>
          <w:spacing w:val="-3"/>
          <w:sz w:val="20"/>
          <w:szCs w:val="20"/>
        </w:rPr>
        <w:t>s</w:t>
      </w:r>
      <w:r w:rsidRPr="00450122">
        <w:rPr>
          <w:rFonts w:asciiTheme="minorHAnsi" w:hAnsiTheme="minorHAnsi" w:cstheme="minorHAnsi"/>
          <w:color w:val="231F20"/>
          <w:sz w:val="20"/>
          <w:szCs w:val="20"/>
        </w:rPr>
        <w:t>t</w:t>
      </w:r>
      <w:r w:rsidRPr="00450122">
        <w:rPr>
          <w:rFonts w:asciiTheme="minorHAnsi" w:hAnsiTheme="minorHAnsi" w:cstheme="minorHAnsi"/>
          <w:color w:val="231F20"/>
          <w:spacing w:val="-3"/>
          <w:sz w:val="20"/>
          <w:szCs w:val="20"/>
        </w:rPr>
        <w:t>a</w:t>
      </w:r>
      <w:r w:rsidRPr="00450122">
        <w:rPr>
          <w:rFonts w:asciiTheme="minorHAnsi" w:hAnsiTheme="minorHAnsi" w:cstheme="minorHAnsi"/>
          <w:color w:val="231F20"/>
          <w:sz w:val="20"/>
          <w:szCs w:val="20"/>
        </w:rPr>
        <w:t xml:space="preserve">vních </w:t>
      </w:r>
      <w:r w:rsidRPr="00450122">
        <w:rPr>
          <w:rFonts w:asciiTheme="minorHAnsi" w:hAnsiTheme="minorHAnsi" w:cstheme="minorHAnsi"/>
          <w:color w:val="231F20"/>
          <w:spacing w:val="-3"/>
          <w:sz w:val="20"/>
          <w:szCs w:val="20"/>
        </w:rPr>
        <w:t>r</w:t>
      </w:r>
      <w:r w:rsidRPr="00450122">
        <w:rPr>
          <w:rFonts w:asciiTheme="minorHAnsi" w:hAnsiTheme="minorHAnsi" w:cstheme="minorHAnsi"/>
          <w:color w:val="231F20"/>
          <w:sz w:val="20"/>
          <w:szCs w:val="20"/>
        </w:rPr>
        <w:t>eali</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ací</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z w:val="20"/>
          <w:szCs w:val="20"/>
        </w:rPr>
        <w:t>(</w:t>
      </w:r>
      <w:r w:rsidRPr="00450122">
        <w:rPr>
          <w:rFonts w:asciiTheme="minorHAnsi" w:hAnsiTheme="minorHAnsi" w:cstheme="minorHAnsi"/>
          <w:color w:val="231F20"/>
          <w:spacing w:val="-3"/>
          <w:sz w:val="20"/>
          <w:szCs w:val="20"/>
        </w:rPr>
        <w:t>s</w:t>
      </w:r>
      <w:r w:rsidRPr="00450122">
        <w:rPr>
          <w:rFonts w:asciiTheme="minorHAnsi" w:hAnsiTheme="minorHAnsi" w:cstheme="minorHAnsi"/>
          <w:color w:val="231F20"/>
          <w:sz w:val="20"/>
          <w:szCs w:val="20"/>
        </w:rPr>
        <w:t>lu</w:t>
      </w:r>
      <w:r w:rsidRPr="00450122">
        <w:rPr>
          <w:rFonts w:asciiTheme="minorHAnsi" w:hAnsiTheme="minorHAnsi" w:cstheme="minorHAnsi"/>
          <w:color w:val="231F20"/>
          <w:spacing w:val="-3"/>
          <w:sz w:val="20"/>
          <w:szCs w:val="20"/>
        </w:rPr>
        <w:t>ž</w:t>
      </w:r>
      <w:r w:rsidRPr="00450122">
        <w:rPr>
          <w:rFonts w:asciiTheme="minorHAnsi" w:hAnsiTheme="minorHAnsi" w:cstheme="minorHAnsi"/>
          <w:color w:val="231F20"/>
          <w:sz w:val="20"/>
          <w:szCs w:val="20"/>
        </w:rPr>
        <w:t>eb / dodávek)</w:t>
      </w:r>
    </w:p>
    <w:p w:rsidR="00450122" w:rsidRPr="00450122" w:rsidRDefault="00450122" w:rsidP="00450122">
      <w:pPr>
        <w:kinsoku w:val="0"/>
        <w:overflowPunct w:val="0"/>
        <w:spacing w:line="200" w:lineRule="exact"/>
        <w:rPr>
          <w:rFonts w:asciiTheme="minorHAnsi" w:hAnsiTheme="minorHAnsi" w:cstheme="minorHAnsi"/>
          <w:sz w:val="20"/>
          <w:szCs w:val="20"/>
        </w:rPr>
      </w:pPr>
    </w:p>
    <w:p w:rsidR="00450122" w:rsidRPr="00450122" w:rsidRDefault="00450122" w:rsidP="00450122">
      <w:pPr>
        <w:kinsoku w:val="0"/>
        <w:overflowPunct w:val="0"/>
        <w:spacing w:before="9" w:line="280" w:lineRule="exact"/>
        <w:rPr>
          <w:rFonts w:asciiTheme="minorHAnsi" w:hAnsiTheme="minorHAnsi" w:cstheme="minorHAnsi"/>
          <w:sz w:val="20"/>
          <w:szCs w:val="20"/>
        </w:rPr>
      </w:pPr>
    </w:p>
    <w:p w:rsidR="00450122" w:rsidRPr="00450122" w:rsidRDefault="00450122" w:rsidP="00450122">
      <w:pPr>
        <w:kinsoku w:val="0"/>
        <w:overflowPunct w:val="0"/>
        <w:spacing w:line="239" w:lineRule="auto"/>
        <w:ind w:left="218" w:right="455"/>
        <w:jc w:val="both"/>
        <w:rPr>
          <w:rFonts w:asciiTheme="minorHAnsi" w:hAnsiTheme="minorHAnsi" w:cstheme="minorHAnsi"/>
          <w:color w:val="000000"/>
          <w:sz w:val="20"/>
          <w:szCs w:val="20"/>
        </w:rPr>
      </w:pPr>
      <w:r w:rsidRPr="00450122">
        <w:rPr>
          <w:rFonts w:asciiTheme="minorHAnsi" w:hAnsiTheme="minorHAnsi" w:cstheme="minorHAnsi"/>
          <w:color w:val="231F20"/>
          <w:spacing w:val="-3"/>
          <w:sz w:val="20"/>
          <w:szCs w:val="20"/>
        </w:rPr>
        <w:t>Z</w:t>
      </w:r>
      <w:r w:rsidRPr="00450122">
        <w:rPr>
          <w:rFonts w:asciiTheme="minorHAnsi" w:hAnsiTheme="minorHAnsi" w:cstheme="minorHAnsi"/>
          <w:color w:val="231F20"/>
          <w:sz w:val="20"/>
          <w:szCs w:val="20"/>
        </w:rPr>
        <w:t>ada</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1"/>
          <w:sz w:val="20"/>
          <w:szCs w:val="20"/>
        </w:rPr>
        <w:t>t</w:t>
      </w:r>
      <w:r w:rsidRPr="00450122">
        <w:rPr>
          <w:rFonts w:asciiTheme="minorHAnsi" w:hAnsiTheme="minorHAnsi" w:cstheme="minorHAnsi"/>
          <w:color w:val="231F20"/>
          <w:sz w:val="20"/>
          <w:szCs w:val="20"/>
        </w:rPr>
        <w:t>el</w:t>
      </w:r>
      <w:r w:rsidRPr="00450122">
        <w:rPr>
          <w:rFonts w:asciiTheme="minorHAnsi" w:hAnsiTheme="minorHAnsi" w:cstheme="minorHAnsi"/>
          <w:color w:val="231F20"/>
          <w:spacing w:val="6"/>
          <w:sz w:val="20"/>
          <w:szCs w:val="20"/>
        </w:rPr>
        <w:t xml:space="preserve"> </w:t>
      </w:r>
      <w:r w:rsidRPr="00450122">
        <w:rPr>
          <w:rFonts w:asciiTheme="minorHAnsi" w:hAnsiTheme="minorHAnsi" w:cstheme="minorHAnsi"/>
          <w:color w:val="231F20"/>
          <w:sz w:val="20"/>
          <w:szCs w:val="20"/>
        </w:rPr>
        <w:t>po</w:t>
      </w:r>
      <w:r w:rsidRPr="00450122">
        <w:rPr>
          <w:rFonts w:asciiTheme="minorHAnsi" w:hAnsiTheme="minorHAnsi" w:cstheme="minorHAnsi"/>
          <w:color w:val="231F20"/>
          <w:spacing w:val="-2"/>
          <w:sz w:val="20"/>
          <w:szCs w:val="20"/>
        </w:rPr>
        <w:t>ž</w:t>
      </w:r>
      <w:r w:rsidRPr="00450122">
        <w:rPr>
          <w:rFonts w:asciiTheme="minorHAnsi" w:hAnsiTheme="minorHAnsi" w:cstheme="minorHAnsi"/>
          <w:color w:val="231F20"/>
          <w:sz w:val="20"/>
          <w:szCs w:val="20"/>
        </w:rPr>
        <w:t>ad</w:t>
      </w:r>
      <w:r w:rsidRPr="00450122">
        <w:rPr>
          <w:rFonts w:asciiTheme="minorHAnsi" w:hAnsiTheme="minorHAnsi" w:cstheme="minorHAnsi"/>
          <w:color w:val="231F20"/>
          <w:spacing w:val="-2"/>
          <w:sz w:val="20"/>
          <w:szCs w:val="20"/>
        </w:rPr>
        <w:t>u</w:t>
      </w:r>
      <w:r w:rsidRPr="00450122">
        <w:rPr>
          <w:rFonts w:asciiTheme="minorHAnsi" w:hAnsiTheme="minorHAnsi" w:cstheme="minorHAnsi"/>
          <w:color w:val="231F20"/>
          <w:sz w:val="20"/>
          <w:szCs w:val="20"/>
        </w:rPr>
        <w:t>je,</w:t>
      </w:r>
      <w:r w:rsidRPr="00450122">
        <w:rPr>
          <w:rFonts w:asciiTheme="minorHAnsi" w:hAnsiTheme="minorHAnsi" w:cstheme="minorHAnsi"/>
          <w:color w:val="231F20"/>
          <w:spacing w:val="3"/>
          <w:sz w:val="20"/>
          <w:szCs w:val="20"/>
        </w:rPr>
        <w:t xml:space="preserve"> </w:t>
      </w:r>
      <w:r w:rsidRPr="00450122">
        <w:rPr>
          <w:rFonts w:asciiTheme="minorHAnsi" w:hAnsiTheme="minorHAnsi" w:cstheme="minorHAnsi"/>
          <w:color w:val="231F20"/>
          <w:sz w:val="20"/>
          <w:szCs w:val="20"/>
        </w:rPr>
        <w:t>aby</w:t>
      </w:r>
      <w:r w:rsidRPr="00450122">
        <w:rPr>
          <w:rFonts w:asciiTheme="minorHAnsi" w:hAnsiTheme="minorHAnsi" w:cstheme="minorHAnsi"/>
          <w:color w:val="231F20"/>
          <w:spacing w:val="3"/>
          <w:sz w:val="20"/>
          <w:szCs w:val="20"/>
        </w:rPr>
        <w:t xml:space="preserve"> </w:t>
      </w:r>
      <w:r w:rsidRPr="00450122">
        <w:rPr>
          <w:rFonts w:asciiTheme="minorHAnsi" w:hAnsiTheme="minorHAnsi" w:cstheme="minorHAnsi"/>
          <w:color w:val="231F20"/>
          <w:sz w:val="20"/>
          <w:szCs w:val="20"/>
        </w:rPr>
        <w:t>účastník</w:t>
      </w:r>
      <w:r w:rsidRPr="00450122">
        <w:rPr>
          <w:rFonts w:asciiTheme="minorHAnsi" w:hAnsiTheme="minorHAnsi" w:cstheme="minorHAnsi"/>
          <w:color w:val="231F20"/>
          <w:spacing w:val="7"/>
          <w:sz w:val="20"/>
          <w:szCs w:val="20"/>
        </w:rPr>
        <w:t xml:space="preserve"> </w:t>
      </w:r>
      <w:r w:rsidRPr="00450122">
        <w:rPr>
          <w:rFonts w:asciiTheme="minorHAnsi" w:hAnsiTheme="minorHAnsi" w:cstheme="minorHAnsi"/>
          <w:color w:val="231F20"/>
          <w:spacing w:val="-3"/>
          <w:sz w:val="20"/>
          <w:szCs w:val="20"/>
        </w:rPr>
        <w:t>d</w:t>
      </w:r>
      <w:r w:rsidRPr="00450122">
        <w:rPr>
          <w:rFonts w:asciiTheme="minorHAnsi" w:hAnsiTheme="minorHAnsi" w:cstheme="minorHAnsi"/>
          <w:color w:val="231F20"/>
          <w:sz w:val="20"/>
          <w:szCs w:val="20"/>
        </w:rPr>
        <w:t>le</w:t>
      </w:r>
      <w:r w:rsidRPr="00450122">
        <w:rPr>
          <w:rFonts w:asciiTheme="minorHAnsi" w:hAnsiTheme="minorHAnsi" w:cstheme="minorHAnsi"/>
          <w:color w:val="231F20"/>
          <w:spacing w:val="3"/>
          <w:sz w:val="20"/>
          <w:szCs w:val="20"/>
        </w:rPr>
        <w:t xml:space="preserve"> </w:t>
      </w:r>
      <w:r w:rsidRPr="00450122">
        <w:rPr>
          <w:rFonts w:asciiTheme="minorHAnsi" w:hAnsiTheme="minorHAnsi" w:cstheme="minorHAnsi"/>
          <w:color w:val="231F20"/>
          <w:spacing w:val="-3"/>
          <w:sz w:val="20"/>
          <w:szCs w:val="20"/>
        </w:rPr>
        <w:t>Z</w:t>
      </w:r>
      <w:r w:rsidRPr="00450122">
        <w:rPr>
          <w:rFonts w:asciiTheme="minorHAnsi" w:hAnsiTheme="minorHAnsi" w:cstheme="minorHAnsi"/>
          <w:color w:val="231F20"/>
          <w:sz w:val="20"/>
          <w:szCs w:val="20"/>
        </w:rPr>
        <w:t>adá</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ací</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z w:val="20"/>
          <w:szCs w:val="20"/>
        </w:rPr>
        <w:t>do</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u</w:t>
      </w:r>
      <w:r w:rsidRPr="00450122">
        <w:rPr>
          <w:rFonts w:asciiTheme="minorHAnsi" w:hAnsiTheme="minorHAnsi" w:cstheme="minorHAnsi"/>
          <w:color w:val="231F20"/>
          <w:spacing w:val="-2"/>
          <w:sz w:val="20"/>
          <w:szCs w:val="20"/>
        </w:rPr>
        <w:t>m</w:t>
      </w:r>
      <w:r w:rsidRPr="00450122">
        <w:rPr>
          <w:rFonts w:asciiTheme="minorHAnsi" w:hAnsiTheme="minorHAnsi" w:cstheme="minorHAnsi"/>
          <w:color w:val="231F20"/>
          <w:sz w:val="20"/>
          <w:szCs w:val="20"/>
        </w:rPr>
        <w:t>en</w:t>
      </w:r>
      <w:r w:rsidRPr="00450122">
        <w:rPr>
          <w:rFonts w:asciiTheme="minorHAnsi" w:hAnsiTheme="minorHAnsi" w:cstheme="minorHAnsi"/>
          <w:color w:val="231F20"/>
          <w:spacing w:val="1"/>
          <w:sz w:val="20"/>
          <w:szCs w:val="20"/>
        </w:rPr>
        <w:t>t</w:t>
      </w:r>
      <w:r w:rsidRPr="00450122">
        <w:rPr>
          <w:rFonts w:asciiTheme="minorHAnsi" w:hAnsiTheme="minorHAnsi" w:cstheme="minorHAnsi"/>
          <w:color w:val="231F20"/>
          <w:spacing w:val="-2"/>
          <w:sz w:val="20"/>
          <w:szCs w:val="20"/>
        </w:rPr>
        <w:t>a</w:t>
      </w:r>
      <w:r w:rsidRPr="00450122">
        <w:rPr>
          <w:rFonts w:asciiTheme="minorHAnsi" w:hAnsiTheme="minorHAnsi" w:cstheme="minorHAnsi"/>
          <w:color w:val="231F20"/>
          <w:sz w:val="20"/>
          <w:szCs w:val="20"/>
        </w:rPr>
        <w:t>ce</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5"/>
          <w:sz w:val="20"/>
          <w:szCs w:val="20"/>
        </w:rPr>
        <w:t xml:space="preserve"> </w:t>
      </w:r>
      <w:r w:rsidRPr="00450122">
        <w:rPr>
          <w:rFonts w:asciiTheme="minorHAnsi" w:hAnsiTheme="minorHAnsi" w:cstheme="minorHAnsi"/>
          <w:color w:val="231F20"/>
          <w:sz w:val="20"/>
          <w:szCs w:val="20"/>
        </w:rPr>
        <w:t>s</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z w:val="20"/>
          <w:szCs w:val="20"/>
        </w:rPr>
        <w:t>u</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ed</w:t>
      </w:r>
      <w:r w:rsidRPr="00450122">
        <w:rPr>
          <w:rFonts w:asciiTheme="minorHAnsi" w:hAnsiTheme="minorHAnsi" w:cstheme="minorHAnsi"/>
          <w:color w:val="231F20"/>
          <w:spacing w:val="-2"/>
          <w:sz w:val="20"/>
          <w:szCs w:val="20"/>
        </w:rPr>
        <w:t>e</w:t>
      </w:r>
      <w:r w:rsidRPr="00450122">
        <w:rPr>
          <w:rFonts w:asciiTheme="minorHAnsi" w:hAnsiTheme="minorHAnsi" w:cstheme="minorHAnsi"/>
          <w:color w:val="231F20"/>
          <w:sz w:val="20"/>
          <w:szCs w:val="20"/>
        </w:rPr>
        <w:t>ním inf</w:t>
      </w:r>
      <w:r w:rsidRPr="00450122">
        <w:rPr>
          <w:rFonts w:asciiTheme="minorHAnsi" w:hAnsiTheme="minorHAnsi" w:cstheme="minorHAnsi"/>
          <w:color w:val="231F20"/>
          <w:spacing w:val="-3"/>
          <w:sz w:val="20"/>
          <w:szCs w:val="20"/>
        </w:rPr>
        <w:t>o</w:t>
      </w:r>
      <w:r w:rsidRPr="00450122">
        <w:rPr>
          <w:rFonts w:asciiTheme="minorHAnsi" w:hAnsiTheme="minorHAnsi" w:cstheme="minorHAnsi"/>
          <w:color w:val="231F20"/>
          <w:sz w:val="20"/>
          <w:szCs w:val="20"/>
        </w:rPr>
        <w:t>r</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ací</w:t>
      </w:r>
      <w:r w:rsidRPr="00450122">
        <w:rPr>
          <w:rFonts w:asciiTheme="minorHAnsi" w:hAnsiTheme="minorHAnsi" w:cstheme="minorHAnsi"/>
          <w:color w:val="231F20"/>
          <w:spacing w:val="1"/>
          <w:sz w:val="20"/>
          <w:szCs w:val="20"/>
        </w:rPr>
        <w:t xml:space="preserve"> </w:t>
      </w:r>
      <w:r w:rsidRPr="00450122">
        <w:rPr>
          <w:rFonts w:asciiTheme="minorHAnsi" w:hAnsiTheme="minorHAnsi" w:cstheme="minorHAnsi"/>
          <w:color w:val="231F20"/>
          <w:sz w:val="20"/>
          <w:szCs w:val="20"/>
        </w:rPr>
        <w:t>v</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z w:val="20"/>
          <w:szCs w:val="20"/>
        </w:rPr>
        <w:t>souladu</w:t>
      </w:r>
      <w:r w:rsidRPr="00450122">
        <w:rPr>
          <w:rFonts w:asciiTheme="minorHAnsi" w:hAnsiTheme="minorHAnsi" w:cstheme="minorHAnsi"/>
          <w:color w:val="231F20"/>
          <w:spacing w:val="53"/>
          <w:sz w:val="20"/>
          <w:szCs w:val="20"/>
        </w:rPr>
        <w:t xml:space="preserve"> </w:t>
      </w:r>
      <w:r w:rsidRPr="00450122">
        <w:rPr>
          <w:rFonts w:asciiTheme="minorHAnsi" w:hAnsiTheme="minorHAnsi" w:cstheme="minorHAnsi"/>
          <w:color w:val="231F20"/>
          <w:sz w:val="20"/>
          <w:szCs w:val="20"/>
        </w:rPr>
        <w:t>s</w:t>
      </w:r>
      <w:r w:rsidRPr="00450122">
        <w:rPr>
          <w:rFonts w:asciiTheme="minorHAnsi" w:hAnsiTheme="minorHAnsi" w:cstheme="minorHAnsi"/>
          <w:color w:val="231F20"/>
          <w:spacing w:val="-1"/>
          <w:sz w:val="20"/>
          <w:szCs w:val="20"/>
        </w:rPr>
        <w:t xml:space="preserve"> </w:t>
      </w:r>
      <w:r w:rsidRPr="00450122">
        <w:rPr>
          <w:rFonts w:asciiTheme="minorHAnsi" w:hAnsiTheme="minorHAnsi" w:cstheme="minorHAnsi"/>
          <w:color w:val="231F20"/>
          <w:sz w:val="20"/>
          <w:szCs w:val="20"/>
        </w:rPr>
        <w:t>n</w:t>
      </w:r>
      <w:r w:rsidRPr="00450122">
        <w:rPr>
          <w:rFonts w:asciiTheme="minorHAnsi" w:hAnsiTheme="minorHAnsi" w:cstheme="minorHAnsi"/>
          <w:color w:val="231F20"/>
          <w:spacing w:val="-2"/>
          <w:sz w:val="20"/>
          <w:szCs w:val="20"/>
        </w:rPr>
        <w:t>á</w:t>
      </w:r>
      <w:r w:rsidRPr="00450122">
        <w:rPr>
          <w:rFonts w:asciiTheme="minorHAnsi" w:hAnsiTheme="minorHAnsi" w:cstheme="minorHAnsi"/>
          <w:color w:val="231F20"/>
          <w:sz w:val="20"/>
          <w:szCs w:val="20"/>
        </w:rPr>
        <w:t>s</w:t>
      </w:r>
      <w:r w:rsidRPr="00450122">
        <w:rPr>
          <w:rFonts w:asciiTheme="minorHAnsi" w:hAnsiTheme="minorHAnsi" w:cstheme="minorHAnsi"/>
          <w:color w:val="231F20"/>
          <w:spacing w:val="1"/>
          <w:sz w:val="20"/>
          <w:szCs w:val="20"/>
        </w:rPr>
        <w:t>l</w:t>
      </w:r>
      <w:r w:rsidRPr="00450122">
        <w:rPr>
          <w:rFonts w:asciiTheme="minorHAnsi" w:hAnsiTheme="minorHAnsi" w:cstheme="minorHAnsi"/>
          <w:color w:val="231F20"/>
          <w:sz w:val="20"/>
          <w:szCs w:val="20"/>
        </w:rPr>
        <w:t>ed</w:t>
      </w:r>
      <w:r w:rsidRPr="00450122">
        <w:rPr>
          <w:rFonts w:asciiTheme="minorHAnsi" w:hAnsiTheme="minorHAnsi" w:cstheme="minorHAnsi"/>
          <w:color w:val="231F20"/>
          <w:spacing w:val="-2"/>
          <w:sz w:val="20"/>
          <w:szCs w:val="20"/>
        </w:rPr>
        <w:t>u</w:t>
      </w:r>
      <w:r w:rsidRPr="00450122">
        <w:rPr>
          <w:rFonts w:asciiTheme="minorHAnsi" w:hAnsiTheme="minorHAnsi" w:cstheme="minorHAnsi"/>
          <w:color w:val="231F20"/>
          <w:sz w:val="20"/>
          <w:szCs w:val="20"/>
        </w:rPr>
        <w:t>j</w:t>
      </w:r>
      <w:r w:rsidRPr="00450122">
        <w:rPr>
          <w:rFonts w:asciiTheme="minorHAnsi" w:hAnsiTheme="minorHAnsi" w:cstheme="minorHAnsi"/>
          <w:color w:val="231F20"/>
          <w:spacing w:val="-2"/>
          <w:sz w:val="20"/>
          <w:szCs w:val="20"/>
        </w:rPr>
        <w:t>í</w:t>
      </w:r>
      <w:r w:rsidRPr="00450122">
        <w:rPr>
          <w:rFonts w:asciiTheme="minorHAnsi" w:hAnsiTheme="minorHAnsi" w:cstheme="minorHAnsi"/>
          <w:color w:val="231F20"/>
          <w:sz w:val="20"/>
          <w:szCs w:val="20"/>
        </w:rPr>
        <w:t>c</w:t>
      </w:r>
      <w:r w:rsidRPr="00450122">
        <w:rPr>
          <w:rFonts w:asciiTheme="minorHAnsi" w:hAnsiTheme="minorHAnsi" w:cstheme="minorHAnsi"/>
          <w:color w:val="231F20"/>
          <w:spacing w:val="1"/>
          <w:sz w:val="20"/>
          <w:szCs w:val="20"/>
        </w:rPr>
        <w:t>í</w:t>
      </w:r>
      <w:r w:rsidRPr="00450122">
        <w:rPr>
          <w:rFonts w:asciiTheme="minorHAnsi" w:hAnsiTheme="minorHAnsi" w:cstheme="minorHAnsi"/>
          <w:color w:val="231F20"/>
          <w:sz w:val="20"/>
          <w:szCs w:val="20"/>
        </w:rPr>
        <w:t>m</w:t>
      </w:r>
      <w:r w:rsidRPr="00450122">
        <w:rPr>
          <w:rFonts w:asciiTheme="minorHAnsi" w:hAnsiTheme="minorHAnsi" w:cstheme="minorHAnsi"/>
          <w:color w:val="231F20"/>
          <w:spacing w:val="52"/>
          <w:sz w:val="20"/>
          <w:szCs w:val="20"/>
        </w:rPr>
        <w:t xml:space="preserve"> </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orem</w:t>
      </w:r>
      <w:r w:rsidRPr="00450122">
        <w:rPr>
          <w:rFonts w:asciiTheme="minorHAnsi" w:hAnsiTheme="minorHAnsi" w:cstheme="minorHAnsi"/>
          <w:color w:val="231F20"/>
          <w:spacing w:val="52"/>
          <w:sz w:val="20"/>
          <w:szCs w:val="20"/>
        </w:rPr>
        <w:t xml:space="preserve"> </w:t>
      </w:r>
      <w:r w:rsidRPr="00450122">
        <w:rPr>
          <w:rFonts w:asciiTheme="minorHAnsi" w:hAnsiTheme="minorHAnsi" w:cstheme="minorHAnsi"/>
          <w:color w:val="231F20"/>
          <w:spacing w:val="-1"/>
          <w:sz w:val="20"/>
          <w:szCs w:val="20"/>
        </w:rPr>
        <w:t>p</w:t>
      </w:r>
      <w:r w:rsidRPr="00450122">
        <w:rPr>
          <w:rFonts w:asciiTheme="minorHAnsi" w:hAnsiTheme="minorHAnsi" w:cstheme="minorHAnsi"/>
          <w:color w:val="231F20"/>
          <w:spacing w:val="-2"/>
          <w:sz w:val="20"/>
          <w:szCs w:val="20"/>
        </w:rPr>
        <w:t>ř</w:t>
      </w:r>
      <w:r w:rsidRPr="00450122">
        <w:rPr>
          <w:rFonts w:asciiTheme="minorHAnsi" w:hAnsiTheme="minorHAnsi" w:cstheme="minorHAnsi"/>
          <w:color w:val="231F20"/>
          <w:sz w:val="20"/>
          <w:szCs w:val="20"/>
        </w:rPr>
        <w:t>edlo</w:t>
      </w:r>
      <w:r w:rsidRPr="00450122">
        <w:rPr>
          <w:rFonts w:asciiTheme="minorHAnsi" w:hAnsiTheme="minorHAnsi" w:cstheme="minorHAnsi"/>
          <w:color w:val="231F20"/>
          <w:spacing w:val="-2"/>
          <w:sz w:val="20"/>
          <w:szCs w:val="20"/>
        </w:rPr>
        <w:t>ži</w:t>
      </w:r>
      <w:r w:rsidRPr="00450122">
        <w:rPr>
          <w:rFonts w:asciiTheme="minorHAnsi" w:hAnsiTheme="minorHAnsi" w:cstheme="minorHAnsi"/>
          <w:color w:val="231F20"/>
          <w:sz w:val="20"/>
          <w:szCs w:val="20"/>
        </w:rPr>
        <w:t xml:space="preserve">l </w:t>
      </w:r>
      <w:r w:rsidRPr="00450122">
        <w:rPr>
          <w:rFonts w:asciiTheme="minorHAnsi" w:hAnsiTheme="minorHAnsi" w:cstheme="minorHAnsi"/>
          <w:b/>
          <w:bCs/>
          <w:color w:val="231F20"/>
          <w:sz w:val="20"/>
          <w:szCs w:val="20"/>
        </w:rPr>
        <w:t>s</w:t>
      </w:r>
      <w:r w:rsidRPr="00450122">
        <w:rPr>
          <w:rFonts w:asciiTheme="minorHAnsi" w:hAnsiTheme="minorHAnsi" w:cstheme="minorHAnsi"/>
          <w:b/>
          <w:bCs/>
          <w:color w:val="231F20"/>
          <w:spacing w:val="-2"/>
          <w:sz w:val="20"/>
          <w:szCs w:val="20"/>
        </w:rPr>
        <w:t>ez</w:t>
      </w:r>
      <w:r w:rsidRPr="00450122">
        <w:rPr>
          <w:rFonts w:asciiTheme="minorHAnsi" w:hAnsiTheme="minorHAnsi" w:cstheme="minorHAnsi"/>
          <w:b/>
          <w:bCs/>
          <w:color w:val="231F20"/>
          <w:spacing w:val="-1"/>
          <w:sz w:val="20"/>
          <w:szCs w:val="20"/>
        </w:rPr>
        <w:t>n</w:t>
      </w:r>
      <w:r w:rsidRPr="00450122">
        <w:rPr>
          <w:rFonts w:asciiTheme="minorHAnsi" w:hAnsiTheme="minorHAnsi" w:cstheme="minorHAnsi"/>
          <w:b/>
          <w:bCs/>
          <w:color w:val="231F20"/>
          <w:sz w:val="20"/>
          <w:szCs w:val="20"/>
        </w:rPr>
        <w:t>am vý</w:t>
      </w:r>
      <w:r w:rsidRPr="00450122">
        <w:rPr>
          <w:rFonts w:asciiTheme="minorHAnsi" w:hAnsiTheme="minorHAnsi" w:cstheme="minorHAnsi"/>
          <w:b/>
          <w:bCs/>
          <w:color w:val="231F20"/>
          <w:spacing w:val="-2"/>
          <w:sz w:val="20"/>
          <w:szCs w:val="20"/>
        </w:rPr>
        <w:t>z</w:t>
      </w:r>
      <w:r w:rsidRPr="00450122">
        <w:rPr>
          <w:rFonts w:asciiTheme="minorHAnsi" w:hAnsiTheme="minorHAnsi" w:cstheme="minorHAnsi"/>
          <w:b/>
          <w:bCs/>
          <w:color w:val="231F20"/>
          <w:sz w:val="20"/>
          <w:szCs w:val="20"/>
        </w:rPr>
        <w:t>namný</w:t>
      </w:r>
      <w:r w:rsidRPr="00450122">
        <w:rPr>
          <w:rFonts w:asciiTheme="minorHAnsi" w:hAnsiTheme="minorHAnsi" w:cstheme="minorHAnsi"/>
          <w:b/>
          <w:bCs/>
          <w:color w:val="231F20"/>
          <w:spacing w:val="-2"/>
          <w:sz w:val="20"/>
          <w:szCs w:val="20"/>
        </w:rPr>
        <w:t>c</w:t>
      </w:r>
      <w:r w:rsidRPr="00450122">
        <w:rPr>
          <w:rFonts w:asciiTheme="minorHAnsi" w:hAnsiTheme="minorHAnsi" w:cstheme="minorHAnsi"/>
          <w:b/>
          <w:bCs/>
          <w:color w:val="231F20"/>
          <w:sz w:val="20"/>
          <w:szCs w:val="20"/>
        </w:rPr>
        <w:t xml:space="preserve">h </w:t>
      </w:r>
      <w:proofErr w:type="gramStart"/>
      <w:r w:rsidRPr="00450122">
        <w:rPr>
          <w:rFonts w:asciiTheme="minorHAnsi" w:hAnsiTheme="minorHAnsi" w:cstheme="minorHAnsi"/>
          <w:b/>
          <w:bCs/>
          <w:color w:val="231F20"/>
          <w:sz w:val="20"/>
          <w:szCs w:val="20"/>
        </w:rPr>
        <w:t>výstav</w:t>
      </w:r>
      <w:r w:rsidRPr="00450122">
        <w:rPr>
          <w:rFonts w:asciiTheme="minorHAnsi" w:hAnsiTheme="minorHAnsi" w:cstheme="minorHAnsi"/>
          <w:b/>
          <w:bCs/>
          <w:color w:val="231F20"/>
          <w:spacing w:val="-3"/>
          <w:sz w:val="20"/>
          <w:szCs w:val="20"/>
        </w:rPr>
        <w:t>n</w:t>
      </w:r>
      <w:r w:rsidRPr="00450122">
        <w:rPr>
          <w:rFonts w:asciiTheme="minorHAnsi" w:hAnsiTheme="minorHAnsi" w:cstheme="minorHAnsi"/>
          <w:b/>
          <w:bCs/>
          <w:color w:val="231F20"/>
          <w:sz w:val="20"/>
          <w:szCs w:val="20"/>
        </w:rPr>
        <w:t xml:space="preserve">ích </w:t>
      </w:r>
      <w:r w:rsidRPr="00450122">
        <w:rPr>
          <w:rFonts w:asciiTheme="minorHAnsi" w:hAnsiTheme="minorHAnsi" w:cstheme="minorHAnsi"/>
          <w:b/>
          <w:bCs/>
          <w:color w:val="231F20"/>
          <w:spacing w:val="12"/>
          <w:sz w:val="20"/>
          <w:szCs w:val="20"/>
        </w:rPr>
        <w:t xml:space="preserve"> </w:t>
      </w:r>
      <w:r w:rsidRPr="00450122">
        <w:rPr>
          <w:rFonts w:asciiTheme="minorHAnsi" w:hAnsiTheme="minorHAnsi" w:cstheme="minorHAnsi"/>
          <w:b/>
          <w:bCs/>
          <w:color w:val="231F20"/>
          <w:spacing w:val="-2"/>
          <w:sz w:val="20"/>
          <w:szCs w:val="20"/>
        </w:rPr>
        <w:t>r</w:t>
      </w:r>
      <w:r w:rsidRPr="00450122">
        <w:rPr>
          <w:rFonts w:asciiTheme="minorHAnsi" w:hAnsiTheme="minorHAnsi" w:cstheme="minorHAnsi"/>
          <w:b/>
          <w:bCs/>
          <w:color w:val="231F20"/>
          <w:sz w:val="20"/>
          <w:szCs w:val="20"/>
        </w:rPr>
        <w:t>eali</w:t>
      </w:r>
      <w:r w:rsidRPr="00450122">
        <w:rPr>
          <w:rFonts w:asciiTheme="minorHAnsi" w:hAnsiTheme="minorHAnsi" w:cstheme="minorHAnsi"/>
          <w:b/>
          <w:bCs/>
          <w:color w:val="231F20"/>
          <w:spacing w:val="-2"/>
          <w:sz w:val="20"/>
          <w:szCs w:val="20"/>
        </w:rPr>
        <w:t>z</w:t>
      </w:r>
      <w:r w:rsidRPr="00450122">
        <w:rPr>
          <w:rFonts w:asciiTheme="minorHAnsi" w:hAnsiTheme="minorHAnsi" w:cstheme="minorHAnsi"/>
          <w:b/>
          <w:bCs/>
          <w:color w:val="231F20"/>
          <w:sz w:val="20"/>
          <w:szCs w:val="20"/>
        </w:rPr>
        <w:t>ací</w:t>
      </w:r>
      <w:proofErr w:type="gramEnd"/>
      <w:r w:rsidRPr="00450122">
        <w:rPr>
          <w:rFonts w:asciiTheme="minorHAnsi" w:hAnsiTheme="minorHAnsi" w:cstheme="minorHAnsi"/>
          <w:b/>
          <w:bCs/>
          <w:color w:val="231F20"/>
          <w:sz w:val="20"/>
          <w:szCs w:val="20"/>
        </w:rPr>
        <w:t xml:space="preserve">  </w:t>
      </w:r>
      <w:r w:rsidRPr="00450122">
        <w:rPr>
          <w:rFonts w:asciiTheme="minorHAnsi" w:hAnsiTheme="minorHAnsi" w:cstheme="minorHAnsi"/>
          <w:b/>
          <w:bCs/>
          <w:color w:val="231F20"/>
          <w:spacing w:val="13"/>
          <w:sz w:val="20"/>
          <w:szCs w:val="20"/>
        </w:rPr>
        <w:t xml:space="preserve"> </w:t>
      </w:r>
      <w:r w:rsidRPr="00450122">
        <w:rPr>
          <w:rFonts w:asciiTheme="minorHAnsi" w:hAnsiTheme="minorHAnsi" w:cstheme="minorHAnsi"/>
          <w:b/>
          <w:bCs/>
          <w:color w:val="231F20"/>
          <w:spacing w:val="-2"/>
          <w:sz w:val="20"/>
          <w:szCs w:val="20"/>
        </w:rPr>
        <w:t>(</w:t>
      </w:r>
      <w:r w:rsidRPr="00450122">
        <w:rPr>
          <w:rFonts w:asciiTheme="minorHAnsi" w:hAnsiTheme="minorHAnsi" w:cstheme="minorHAnsi"/>
          <w:b/>
          <w:bCs/>
          <w:color w:val="231F20"/>
          <w:spacing w:val="-1"/>
          <w:sz w:val="20"/>
          <w:szCs w:val="20"/>
        </w:rPr>
        <w:t>s</w:t>
      </w:r>
      <w:r w:rsidRPr="00450122">
        <w:rPr>
          <w:rFonts w:asciiTheme="minorHAnsi" w:hAnsiTheme="minorHAnsi" w:cstheme="minorHAnsi"/>
          <w:b/>
          <w:bCs/>
          <w:color w:val="231F20"/>
          <w:sz w:val="20"/>
          <w:szCs w:val="20"/>
        </w:rPr>
        <w:t>lu</w:t>
      </w:r>
      <w:r w:rsidRPr="00450122">
        <w:rPr>
          <w:rFonts w:asciiTheme="minorHAnsi" w:hAnsiTheme="minorHAnsi" w:cstheme="minorHAnsi"/>
          <w:b/>
          <w:bCs/>
          <w:color w:val="231F20"/>
          <w:spacing w:val="-3"/>
          <w:sz w:val="20"/>
          <w:szCs w:val="20"/>
        </w:rPr>
        <w:t>ž</w:t>
      </w:r>
      <w:r w:rsidRPr="00450122">
        <w:rPr>
          <w:rFonts w:asciiTheme="minorHAnsi" w:hAnsiTheme="minorHAnsi" w:cstheme="minorHAnsi"/>
          <w:b/>
          <w:bCs/>
          <w:color w:val="231F20"/>
          <w:sz w:val="20"/>
          <w:szCs w:val="20"/>
        </w:rPr>
        <w:t xml:space="preserve">eb / dodávek)  </w:t>
      </w:r>
      <w:r w:rsidRPr="00450122">
        <w:rPr>
          <w:rFonts w:asciiTheme="minorHAnsi" w:hAnsiTheme="minorHAnsi" w:cstheme="minorHAnsi"/>
          <w:b/>
          <w:bCs/>
          <w:color w:val="231F20"/>
          <w:spacing w:val="14"/>
          <w:sz w:val="20"/>
          <w:szCs w:val="20"/>
        </w:rPr>
        <w:t xml:space="preserve"> </w:t>
      </w:r>
      <w:r w:rsidRPr="00450122">
        <w:rPr>
          <w:rFonts w:asciiTheme="minorHAnsi" w:hAnsiTheme="minorHAnsi" w:cstheme="minorHAnsi"/>
          <w:color w:val="231F20"/>
          <w:spacing w:val="-1"/>
          <w:sz w:val="20"/>
          <w:szCs w:val="20"/>
        </w:rPr>
        <w:t>sp</w:t>
      </w:r>
      <w:r w:rsidRPr="00450122">
        <w:rPr>
          <w:rFonts w:asciiTheme="minorHAnsi" w:hAnsiTheme="minorHAnsi" w:cstheme="minorHAnsi"/>
          <w:color w:val="231F20"/>
          <w:sz w:val="20"/>
          <w:szCs w:val="20"/>
        </w:rPr>
        <w:t>očí</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pacing w:val="-2"/>
          <w:sz w:val="20"/>
          <w:szCs w:val="20"/>
        </w:rPr>
        <w:t>a</w:t>
      </w:r>
      <w:r w:rsidRPr="00450122">
        <w:rPr>
          <w:rFonts w:asciiTheme="minorHAnsi" w:hAnsiTheme="minorHAnsi" w:cstheme="minorHAnsi"/>
          <w:color w:val="231F20"/>
          <w:sz w:val="20"/>
          <w:szCs w:val="20"/>
        </w:rPr>
        <w:t>jí</w:t>
      </w:r>
      <w:r w:rsidRPr="00450122">
        <w:rPr>
          <w:rFonts w:asciiTheme="minorHAnsi" w:hAnsiTheme="minorHAnsi" w:cstheme="minorHAnsi"/>
          <w:color w:val="231F20"/>
          <w:spacing w:val="-2"/>
          <w:sz w:val="20"/>
          <w:szCs w:val="20"/>
        </w:rPr>
        <w:t>c</w:t>
      </w:r>
      <w:r w:rsidRPr="00450122">
        <w:rPr>
          <w:rFonts w:asciiTheme="minorHAnsi" w:hAnsiTheme="minorHAnsi" w:cstheme="minorHAnsi"/>
          <w:color w:val="231F20"/>
          <w:sz w:val="20"/>
          <w:szCs w:val="20"/>
        </w:rPr>
        <w:t xml:space="preserve">ích  </w:t>
      </w:r>
      <w:r w:rsidRPr="00450122">
        <w:rPr>
          <w:rFonts w:asciiTheme="minorHAnsi" w:hAnsiTheme="minorHAnsi" w:cstheme="minorHAnsi"/>
          <w:color w:val="231F20"/>
          <w:spacing w:val="13"/>
          <w:sz w:val="20"/>
          <w:szCs w:val="20"/>
        </w:rPr>
        <w:t xml:space="preserve"> </w:t>
      </w:r>
      <w:r w:rsidRPr="00450122">
        <w:rPr>
          <w:rFonts w:asciiTheme="minorHAnsi" w:hAnsiTheme="minorHAnsi" w:cstheme="minorHAnsi"/>
          <w:color w:val="231F20"/>
          <w:sz w:val="20"/>
          <w:szCs w:val="20"/>
        </w:rPr>
        <w:t>v</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z w:val="20"/>
          <w:szCs w:val="20"/>
        </w:rPr>
        <w:t>pos</w:t>
      </w:r>
      <w:r w:rsidRPr="00450122">
        <w:rPr>
          <w:rFonts w:asciiTheme="minorHAnsi" w:hAnsiTheme="minorHAnsi" w:cstheme="minorHAnsi"/>
          <w:color w:val="231F20"/>
          <w:spacing w:val="-3"/>
          <w:sz w:val="20"/>
          <w:szCs w:val="20"/>
        </w:rPr>
        <w:t>ky</w:t>
      </w:r>
      <w:r w:rsidRPr="00450122">
        <w:rPr>
          <w:rFonts w:asciiTheme="minorHAnsi" w:hAnsiTheme="minorHAnsi" w:cstheme="minorHAnsi"/>
          <w:color w:val="231F20"/>
          <w:sz w:val="20"/>
          <w:szCs w:val="20"/>
        </w:rPr>
        <w:t xml:space="preserve">tnutí  </w:t>
      </w:r>
      <w:r w:rsidRPr="00450122">
        <w:rPr>
          <w:rFonts w:asciiTheme="minorHAnsi" w:hAnsiTheme="minorHAnsi" w:cstheme="minorHAnsi"/>
          <w:color w:val="231F20"/>
          <w:spacing w:val="12"/>
          <w:sz w:val="20"/>
          <w:szCs w:val="20"/>
        </w:rPr>
        <w:t xml:space="preserve"> </w:t>
      </w:r>
      <w:r w:rsidRPr="00450122">
        <w:rPr>
          <w:rFonts w:asciiTheme="minorHAnsi" w:hAnsiTheme="minorHAnsi" w:cstheme="minorHAnsi"/>
          <w:color w:val="231F20"/>
          <w:spacing w:val="-3"/>
          <w:sz w:val="20"/>
          <w:szCs w:val="20"/>
        </w:rPr>
        <w:t>vy</w:t>
      </w:r>
      <w:r w:rsidRPr="00450122">
        <w:rPr>
          <w:rFonts w:asciiTheme="minorHAnsi" w:hAnsiTheme="minorHAnsi" w:cstheme="minorHAnsi"/>
          <w:color w:val="231F20"/>
          <w:sz w:val="20"/>
          <w:szCs w:val="20"/>
        </w:rPr>
        <w:t>bran</w:t>
      </w:r>
      <w:r w:rsidRPr="00450122">
        <w:rPr>
          <w:rFonts w:asciiTheme="minorHAnsi" w:hAnsiTheme="minorHAnsi" w:cstheme="minorHAnsi"/>
          <w:color w:val="231F20"/>
          <w:spacing w:val="-2"/>
          <w:sz w:val="20"/>
          <w:szCs w:val="20"/>
        </w:rPr>
        <w:t>ý</w:t>
      </w:r>
      <w:r w:rsidRPr="00450122">
        <w:rPr>
          <w:rFonts w:asciiTheme="minorHAnsi" w:hAnsiTheme="minorHAnsi" w:cstheme="minorHAnsi"/>
          <w:color w:val="231F20"/>
          <w:sz w:val="20"/>
          <w:szCs w:val="20"/>
        </w:rPr>
        <w:t xml:space="preserve">ch  </w:t>
      </w:r>
      <w:r w:rsidRPr="00450122">
        <w:rPr>
          <w:rFonts w:asciiTheme="minorHAnsi" w:hAnsiTheme="minorHAnsi" w:cstheme="minorHAnsi"/>
          <w:color w:val="231F20"/>
          <w:spacing w:val="12"/>
          <w:sz w:val="20"/>
          <w:szCs w:val="20"/>
        </w:rPr>
        <w:t xml:space="preserve"> </w:t>
      </w:r>
      <w:r w:rsidRPr="00450122">
        <w:rPr>
          <w:rFonts w:asciiTheme="minorHAnsi" w:hAnsiTheme="minorHAnsi" w:cstheme="minorHAnsi"/>
          <w:color w:val="231F20"/>
          <w:sz w:val="20"/>
          <w:szCs w:val="20"/>
        </w:rPr>
        <w:t>s</w:t>
      </w:r>
      <w:r w:rsidRPr="00450122">
        <w:rPr>
          <w:rFonts w:asciiTheme="minorHAnsi" w:hAnsiTheme="minorHAnsi" w:cstheme="minorHAnsi"/>
          <w:color w:val="231F20"/>
          <w:spacing w:val="1"/>
          <w:sz w:val="20"/>
          <w:szCs w:val="20"/>
        </w:rPr>
        <w:t>l</w:t>
      </w:r>
      <w:r w:rsidRPr="00450122">
        <w:rPr>
          <w:rFonts w:asciiTheme="minorHAnsi" w:hAnsiTheme="minorHAnsi" w:cstheme="minorHAnsi"/>
          <w:color w:val="231F20"/>
          <w:sz w:val="20"/>
          <w:szCs w:val="20"/>
        </w:rPr>
        <w:t>u</w:t>
      </w:r>
      <w:r w:rsidRPr="00450122">
        <w:rPr>
          <w:rFonts w:asciiTheme="minorHAnsi" w:hAnsiTheme="minorHAnsi" w:cstheme="minorHAnsi"/>
          <w:color w:val="231F20"/>
          <w:spacing w:val="-2"/>
          <w:sz w:val="20"/>
          <w:szCs w:val="20"/>
        </w:rPr>
        <w:t>ž</w:t>
      </w:r>
      <w:r w:rsidRPr="00450122">
        <w:rPr>
          <w:rFonts w:asciiTheme="minorHAnsi" w:hAnsiTheme="minorHAnsi" w:cstheme="minorHAnsi"/>
          <w:color w:val="231F20"/>
          <w:sz w:val="20"/>
          <w:szCs w:val="20"/>
        </w:rPr>
        <w:t xml:space="preserve">eb / dodávek  </w:t>
      </w:r>
      <w:r w:rsidRPr="00450122">
        <w:rPr>
          <w:rFonts w:asciiTheme="minorHAnsi" w:hAnsiTheme="minorHAnsi" w:cstheme="minorHAnsi"/>
          <w:color w:val="231F20"/>
          <w:spacing w:val="12"/>
          <w:sz w:val="20"/>
          <w:szCs w:val="20"/>
        </w:rPr>
        <w:t xml:space="preserve"> </w:t>
      </w:r>
      <w:r w:rsidRPr="00450122">
        <w:rPr>
          <w:rFonts w:asciiTheme="minorHAnsi" w:hAnsiTheme="minorHAnsi" w:cstheme="minorHAnsi"/>
          <w:color w:val="231F20"/>
          <w:sz w:val="20"/>
          <w:szCs w:val="20"/>
        </w:rPr>
        <w:t>blí</w:t>
      </w:r>
      <w:r w:rsidRPr="00450122">
        <w:rPr>
          <w:rFonts w:asciiTheme="minorHAnsi" w:hAnsiTheme="minorHAnsi" w:cstheme="minorHAnsi"/>
          <w:color w:val="231F20"/>
          <w:spacing w:val="-2"/>
          <w:sz w:val="20"/>
          <w:szCs w:val="20"/>
        </w:rPr>
        <w:t>ž</w:t>
      </w:r>
      <w:r w:rsidRPr="00450122">
        <w:rPr>
          <w:rFonts w:asciiTheme="minorHAnsi" w:hAnsiTheme="minorHAnsi" w:cstheme="minorHAnsi"/>
          <w:color w:val="231F20"/>
          <w:sz w:val="20"/>
          <w:szCs w:val="20"/>
        </w:rPr>
        <w:t xml:space="preserve">e  </w:t>
      </w:r>
      <w:r w:rsidRPr="00450122">
        <w:rPr>
          <w:rFonts w:asciiTheme="minorHAnsi" w:hAnsiTheme="minorHAnsi" w:cstheme="minorHAnsi"/>
          <w:color w:val="231F20"/>
          <w:spacing w:val="12"/>
          <w:sz w:val="20"/>
          <w:szCs w:val="20"/>
        </w:rPr>
        <w:t xml:space="preserve"> </w:t>
      </w:r>
      <w:r w:rsidRPr="00450122">
        <w:rPr>
          <w:rFonts w:asciiTheme="minorHAnsi" w:hAnsiTheme="minorHAnsi" w:cstheme="minorHAnsi"/>
          <w:color w:val="231F20"/>
          <w:sz w:val="20"/>
          <w:szCs w:val="20"/>
        </w:rPr>
        <w:t>p</w:t>
      </w:r>
      <w:r w:rsidRPr="00450122">
        <w:rPr>
          <w:rFonts w:asciiTheme="minorHAnsi" w:hAnsiTheme="minorHAnsi" w:cstheme="minorHAnsi"/>
          <w:color w:val="231F20"/>
          <w:spacing w:val="3"/>
          <w:sz w:val="20"/>
          <w:szCs w:val="20"/>
        </w:rPr>
        <w:t>o</w:t>
      </w:r>
      <w:r w:rsidRPr="00450122">
        <w:rPr>
          <w:rFonts w:asciiTheme="minorHAnsi" w:hAnsiTheme="minorHAnsi" w:cstheme="minorHAnsi"/>
          <w:color w:val="231F20"/>
          <w:sz w:val="20"/>
          <w:szCs w:val="20"/>
        </w:rPr>
        <w:t>p</w:t>
      </w:r>
      <w:r w:rsidRPr="00450122">
        <w:rPr>
          <w:rFonts w:asciiTheme="minorHAnsi" w:hAnsiTheme="minorHAnsi" w:cstheme="minorHAnsi"/>
          <w:color w:val="231F20"/>
          <w:spacing w:val="-3"/>
          <w:sz w:val="20"/>
          <w:szCs w:val="20"/>
        </w:rPr>
        <w:t>s</w:t>
      </w:r>
      <w:r w:rsidRPr="00450122">
        <w:rPr>
          <w:rFonts w:asciiTheme="minorHAnsi" w:hAnsiTheme="minorHAnsi" w:cstheme="minorHAnsi"/>
          <w:color w:val="231F20"/>
          <w:sz w:val="20"/>
          <w:szCs w:val="20"/>
        </w:rPr>
        <w:t>an</w:t>
      </w:r>
      <w:r w:rsidRPr="00450122">
        <w:rPr>
          <w:rFonts w:asciiTheme="minorHAnsi" w:hAnsiTheme="minorHAnsi" w:cstheme="minorHAnsi"/>
          <w:color w:val="231F20"/>
          <w:spacing w:val="-2"/>
          <w:sz w:val="20"/>
          <w:szCs w:val="20"/>
        </w:rPr>
        <w:t>ý</w:t>
      </w:r>
      <w:r w:rsidRPr="00450122">
        <w:rPr>
          <w:rFonts w:asciiTheme="minorHAnsi" w:hAnsiTheme="minorHAnsi" w:cstheme="minorHAnsi"/>
          <w:color w:val="231F20"/>
          <w:sz w:val="20"/>
          <w:szCs w:val="20"/>
        </w:rPr>
        <w:t xml:space="preserve">ch v </w:t>
      </w:r>
      <w:r w:rsidRPr="00450122">
        <w:rPr>
          <w:rFonts w:asciiTheme="minorHAnsi" w:hAnsiTheme="minorHAnsi" w:cstheme="minorHAnsi"/>
          <w:color w:val="231F20"/>
          <w:spacing w:val="-3"/>
          <w:sz w:val="20"/>
          <w:szCs w:val="20"/>
        </w:rPr>
        <w:t>Z</w:t>
      </w:r>
      <w:r w:rsidRPr="00450122">
        <w:rPr>
          <w:rFonts w:asciiTheme="minorHAnsi" w:hAnsiTheme="minorHAnsi" w:cstheme="minorHAnsi"/>
          <w:color w:val="231F20"/>
          <w:sz w:val="20"/>
          <w:szCs w:val="20"/>
        </w:rPr>
        <w:t>adá</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ací</w:t>
      </w:r>
      <w:r w:rsidRPr="00450122">
        <w:rPr>
          <w:rFonts w:asciiTheme="minorHAnsi" w:hAnsiTheme="minorHAnsi" w:cstheme="minorHAnsi"/>
          <w:color w:val="231F20"/>
          <w:spacing w:val="17"/>
          <w:sz w:val="20"/>
          <w:szCs w:val="20"/>
        </w:rPr>
        <w:t xml:space="preserve"> </w:t>
      </w:r>
      <w:r w:rsidRPr="00450122">
        <w:rPr>
          <w:rFonts w:asciiTheme="minorHAnsi" w:hAnsiTheme="minorHAnsi" w:cstheme="minorHAnsi"/>
          <w:color w:val="231F20"/>
          <w:sz w:val="20"/>
          <w:szCs w:val="20"/>
        </w:rPr>
        <w:t>do</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u</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en</w:t>
      </w:r>
      <w:r w:rsidRPr="00450122">
        <w:rPr>
          <w:rFonts w:asciiTheme="minorHAnsi" w:hAnsiTheme="minorHAnsi" w:cstheme="minorHAnsi"/>
          <w:color w:val="231F20"/>
          <w:spacing w:val="1"/>
          <w:sz w:val="20"/>
          <w:szCs w:val="20"/>
        </w:rPr>
        <w:t>t</w:t>
      </w:r>
      <w:r w:rsidRPr="00450122">
        <w:rPr>
          <w:rFonts w:asciiTheme="minorHAnsi" w:hAnsiTheme="minorHAnsi" w:cstheme="minorHAnsi"/>
          <w:color w:val="231F20"/>
          <w:sz w:val="20"/>
          <w:szCs w:val="20"/>
        </w:rPr>
        <w:t>aci</w:t>
      </w:r>
      <w:r w:rsidRPr="00450122">
        <w:rPr>
          <w:rFonts w:asciiTheme="minorHAnsi" w:hAnsiTheme="minorHAnsi" w:cstheme="minorHAnsi"/>
          <w:color w:val="231F20"/>
          <w:spacing w:val="18"/>
          <w:sz w:val="20"/>
          <w:szCs w:val="20"/>
        </w:rPr>
        <w:t>.</w:t>
      </w:r>
    </w:p>
    <w:p w:rsidR="00450122" w:rsidRPr="00450122" w:rsidRDefault="00450122" w:rsidP="00450122">
      <w:pPr>
        <w:kinsoku w:val="0"/>
        <w:overflowPunct w:val="0"/>
        <w:spacing w:before="9" w:line="110" w:lineRule="exact"/>
        <w:rPr>
          <w:rFonts w:asciiTheme="minorHAnsi" w:hAnsiTheme="minorHAnsi" w:cstheme="minorHAnsi"/>
          <w:sz w:val="20"/>
          <w:szCs w:val="20"/>
        </w:rPr>
      </w:pPr>
    </w:p>
    <w:p w:rsidR="00450122" w:rsidRPr="00450122" w:rsidRDefault="00450122" w:rsidP="00450122">
      <w:pPr>
        <w:kinsoku w:val="0"/>
        <w:overflowPunct w:val="0"/>
        <w:spacing w:before="2" w:line="160" w:lineRule="exact"/>
        <w:rPr>
          <w:rFonts w:asciiTheme="minorHAnsi" w:hAnsiTheme="minorHAnsi" w:cstheme="minorHAnsi"/>
          <w:sz w:val="20"/>
          <w:szCs w:val="20"/>
        </w:rPr>
      </w:pPr>
    </w:p>
    <w:p w:rsidR="00450122" w:rsidRPr="00450122" w:rsidRDefault="00450122" w:rsidP="00450122">
      <w:pPr>
        <w:kinsoku w:val="0"/>
        <w:overflowPunct w:val="0"/>
        <w:spacing w:line="200" w:lineRule="exact"/>
        <w:rPr>
          <w:rFonts w:asciiTheme="minorHAnsi" w:hAnsiTheme="minorHAnsi" w:cstheme="minorHAnsi"/>
          <w:sz w:val="20"/>
          <w:szCs w:val="20"/>
        </w:rPr>
      </w:pPr>
    </w:p>
    <w:p w:rsidR="00450122" w:rsidRPr="00450122" w:rsidRDefault="00450122" w:rsidP="00450122">
      <w:pPr>
        <w:kinsoku w:val="0"/>
        <w:overflowPunct w:val="0"/>
        <w:spacing w:line="200" w:lineRule="exact"/>
        <w:rPr>
          <w:rFonts w:asciiTheme="minorHAnsi" w:hAnsiTheme="minorHAnsi" w:cstheme="minorHAnsi"/>
          <w:sz w:val="20"/>
          <w:szCs w:val="20"/>
        </w:rPr>
      </w:pPr>
    </w:p>
    <w:p w:rsidR="00450122" w:rsidRPr="00450122" w:rsidRDefault="00450122" w:rsidP="00450122">
      <w:pPr>
        <w:kinsoku w:val="0"/>
        <w:overflowPunct w:val="0"/>
        <w:ind w:left="1779"/>
        <w:rPr>
          <w:rFonts w:asciiTheme="minorHAnsi" w:hAnsiTheme="minorHAnsi" w:cstheme="minorHAnsi"/>
          <w:color w:val="000000"/>
          <w:sz w:val="20"/>
          <w:szCs w:val="20"/>
        </w:rPr>
      </w:pPr>
      <w:r w:rsidRPr="00450122">
        <w:rPr>
          <w:rFonts w:asciiTheme="minorHAnsi" w:hAnsiTheme="minorHAnsi" w:cstheme="minorHAnsi"/>
          <w:b/>
          <w:bCs/>
          <w:color w:val="231F20"/>
          <w:sz w:val="20"/>
          <w:szCs w:val="20"/>
        </w:rPr>
        <w:t>Seznam</w:t>
      </w:r>
      <w:r w:rsidRPr="00450122">
        <w:rPr>
          <w:rFonts w:asciiTheme="minorHAnsi" w:hAnsiTheme="minorHAnsi" w:cstheme="minorHAnsi"/>
          <w:b/>
          <w:bCs/>
          <w:color w:val="231F20"/>
          <w:spacing w:val="-4"/>
          <w:sz w:val="20"/>
          <w:szCs w:val="20"/>
        </w:rPr>
        <w:t xml:space="preserve"> </w:t>
      </w:r>
      <w:r w:rsidRPr="00450122">
        <w:rPr>
          <w:rFonts w:asciiTheme="minorHAnsi" w:hAnsiTheme="minorHAnsi" w:cstheme="minorHAnsi"/>
          <w:b/>
          <w:bCs/>
          <w:color w:val="231F20"/>
          <w:sz w:val="20"/>
          <w:szCs w:val="20"/>
        </w:rPr>
        <w:t>vý</w:t>
      </w:r>
      <w:r w:rsidRPr="00450122">
        <w:rPr>
          <w:rFonts w:asciiTheme="minorHAnsi" w:hAnsiTheme="minorHAnsi" w:cstheme="minorHAnsi"/>
          <w:b/>
          <w:bCs/>
          <w:color w:val="231F20"/>
          <w:spacing w:val="-3"/>
          <w:sz w:val="20"/>
          <w:szCs w:val="20"/>
        </w:rPr>
        <w:t>z</w:t>
      </w:r>
      <w:r w:rsidRPr="00450122">
        <w:rPr>
          <w:rFonts w:asciiTheme="minorHAnsi" w:hAnsiTheme="minorHAnsi" w:cstheme="minorHAnsi"/>
          <w:b/>
          <w:bCs/>
          <w:color w:val="231F20"/>
          <w:spacing w:val="-1"/>
          <w:sz w:val="20"/>
          <w:szCs w:val="20"/>
        </w:rPr>
        <w:t>n</w:t>
      </w:r>
      <w:r w:rsidRPr="00450122">
        <w:rPr>
          <w:rFonts w:asciiTheme="minorHAnsi" w:hAnsiTheme="minorHAnsi" w:cstheme="minorHAnsi"/>
          <w:b/>
          <w:bCs/>
          <w:color w:val="231F20"/>
          <w:sz w:val="20"/>
          <w:szCs w:val="20"/>
        </w:rPr>
        <w:t>a</w:t>
      </w:r>
      <w:r w:rsidRPr="00450122">
        <w:rPr>
          <w:rFonts w:asciiTheme="minorHAnsi" w:hAnsiTheme="minorHAnsi" w:cstheme="minorHAnsi"/>
          <w:b/>
          <w:bCs/>
          <w:color w:val="231F20"/>
          <w:spacing w:val="-4"/>
          <w:sz w:val="20"/>
          <w:szCs w:val="20"/>
        </w:rPr>
        <w:t>m</w:t>
      </w:r>
      <w:r w:rsidRPr="00450122">
        <w:rPr>
          <w:rFonts w:asciiTheme="minorHAnsi" w:hAnsiTheme="minorHAnsi" w:cstheme="minorHAnsi"/>
          <w:b/>
          <w:bCs/>
          <w:color w:val="231F20"/>
          <w:sz w:val="20"/>
          <w:szCs w:val="20"/>
        </w:rPr>
        <w:t>ný</w:t>
      </w:r>
      <w:r w:rsidRPr="00450122">
        <w:rPr>
          <w:rFonts w:asciiTheme="minorHAnsi" w:hAnsiTheme="minorHAnsi" w:cstheme="minorHAnsi"/>
          <w:b/>
          <w:bCs/>
          <w:color w:val="231F20"/>
          <w:spacing w:val="-3"/>
          <w:sz w:val="20"/>
          <w:szCs w:val="20"/>
        </w:rPr>
        <w:t>c</w:t>
      </w:r>
      <w:r w:rsidRPr="00450122">
        <w:rPr>
          <w:rFonts w:asciiTheme="minorHAnsi" w:hAnsiTheme="minorHAnsi" w:cstheme="minorHAnsi"/>
          <w:b/>
          <w:bCs/>
          <w:color w:val="231F20"/>
          <w:sz w:val="20"/>
          <w:szCs w:val="20"/>
        </w:rPr>
        <w:t>h výs</w:t>
      </w:r>
      <w:r w:rsidRPr="00450122">
        <w:rPr>
          <w:rFonts w:asciiTheme="minorHAnsi" w:hAnsiTheme="minorHAnsi" w:cstheme="minorHAnsi"/>
          <w:b/>
          <w:bCs/>
          <w:color w:val="231F20"/>
          <w:spacing w:val="-2"/>
          <w:sz w:val="20"/>
          <w:szCs w:val="20"/>
        </w:rPr>
        <w:t>t</w:t>
      </w:r>
      <w:r w:rsidRPr="00450122">
        <w:rPr>
          <w:rFonts w:asciiTheme="minorHAnsi" w:hAnsiTheme="minorHAnsi" w:cstheme="minorHAnsi"/>
          <w:b/>
          <w:bCs/>
          <w:color w:val="231F20"/>
          <w:sz w:val="20"/>
          <w:szCs w:val="20"/>
        </w:rPr>
        <w:t>av</w:t>
      </w:r>
      <w:r w:rsidRPr="00450122">
        <w:rPr>
          <w:rFonts w:asciiTheme="minorHAnsi" w:hAnsiTheme="minorHAnsi" w:cstheme="minorHAnsi"/>
          <w:b/>
          <w:bCs/>
          <w:color w:val="231F20"/>
          <w:spacing w:val="-3"/>
          <w:sz w:val="20"/>
          <w:szCs w:val="20"/>
        </w:rPr>
        <w:t>n</w:t>
      </w:r>
      <w:r w:rsidRPr="00450122">
        <w:rPr>
          <w:rFonts w:asciiTheme="minorHAnsi" w:hAnsiTheme="minorHAnsi" w:cstheme="minorHAnsi"/>
          <w:b/>
          <w:bCs/>
          <w:color w:val="231F20"/>
          <w:sz w:val="20"/>
          <w:szCs w:val="20"/>
        </w:rPr>
        <w:t xml:space="preserve">ích </w:t>
      </w:r>
      <w:r w:rsidRPr="00450122">
        <w:rPr>
          <w:rFonts w:asciiTheme="minorHAnsi" w:hAnsiTheme="minorHAnsi" w:cstheme="minorHAnsi"/>
          <w:b/>
          <w:bCs/>
          <w:color w:val="231F20"/>
          <w:spacing w:val="-3"/>
          <w:sz w:val="20"/>
          <w:szCs w:val="20"/>
        </w:rPr>
        <w:t>r</w:t>
      </w:r>
      <w:r w:rsidRPr="00450122">
        <w:rPr>
          <w:rFonts w:asciiTheme="minorHAnsi" w:hAnsiTheme="minorHAnsi" w:cstheme="minorHAnsi"/>
          <w:b/>
          <w:bCs/>
          <w:color w:val="231F20"/>
          <w:sz w:val="20"/>
          <w:szCs w:val="20"/>
        </w:rPr>
        <w:t>ealizací (</w:t>
      </w:r>
      <w:r w:rsidRPr="00450122">
        <w:rPr>
          <w:rFonts w:asciiTheme="minorHAnsi" w:hAnsiTheme="minorHAnsi" w:cstheme="minorHAnsi"/>
          <w:b/>
          <w:bCs/>
          <w:color w:val="231F20"/>
          <w:spacing w:val="-2"/>
          <w:sz w:val="20"/>
          <w:szCs w:val="20"/>
        </w:rPr>
        <w:t>s</w:t>
      </w:r>
      <w:r w:rsidRPr="00450122">
        <w:rPr>
          <w:rFonts w:asciiTheme="minorHAnsi" w:hAnsiTheme="minorHAnsi" w:cstheme="minorHAnsi"/>
          <w:b/>
          <w:bCs/>
          <w:color w:val="231F20"/>
          <w:sz w:val="20"/>
          <w:szCs w:val="20"/>
        </w:rPr>
        <w:t>luž</w:t>
      </w:r>
      <w:r w:rsidRPr="00450122">
        <w:rPr>
          <w:rFonts w:asciiTheme="minorHAnsi" w:hAnsiTheme="minorHAnsi" w:cstheme="minorHAnsi"/>
          <w:b/>
          <w:bCs/>
          <w:color w:val="231F20"/>
          <w:spacing w:val="-3"/>
          <w:sz w:val="20"/>
          <w:szCs w:val="20"/>
        </w:rPr>
        <w:t>e</w:t>
      </w:r>
      <w:r w:rsidRPr="00450122">
        <w:rPr>
          <w:rFonts w:asciiTheme="minorHAnsi" w:hAnsiTheme="minorHAnsi" w:cstheme="minorHAnsi"/>
          <w:b/>
          <w:bCs/>
          <w:color w:val="231F20"/>
          <w:sz w:val="20"/>
          <w:szCs w:val="20"/>
        </w:rPr>
        <w:t>b / dodávek)</w:t>
      </w:r>
    </w:p>
    <w:p w:rsidR="00450122" w:rsidRPr="00450122" w:rsidRDefault="00450122" w:rsidP="00450122">
      <w:pPr>
        <w:kinsoku w:val="0"/>
        <w:overflowPunct w:val="0"/>
        <w:spacing w:before="2" w:line="170" w:lineRule="exact"/>
        <w:rPr>
          <w:rFonts w:asciiTheme="minorHAnsi" w:hAnsiTheme="minorHAnsi" w:cstheme="minorHAnsi"/>
          <w:sz w:val="20"/>
          <w:szCs w:val="20"/>
        </w:rPr>
      </w:pPr>
    </w:p>
    <w:p w:rsidR="00450122" w:rsidRPr="00450122" w:rsidRDefault="00450122" w:rsidP="00450122">
      <w:pPr>
        <w:kinsoku w:val="0"/>
        <w:overflowPunct w:val="0"/>
        <w:spacing w:line="200" w:lineRule="exact"/>
        <w:rPr>
          <w:rFonts w:asciiTheme="minorHAnsi" w:hAnsiTheme="minorHAnsi" w:cstheme="minorHAnsi"/>
          <w:sz w:val="20"/>
          <w:szCs w:val="20"/>
        </w:rPr>
      </w:pPr>
    </w:p>
    <w:tbl>
      <w:tblPr>
        <w:tblW w:w="10111" w:type="dxa"/>
        <w:tblInd w:w="110" w:type="dxa"/>
        <w:tblLayout w:type="fixed"/>
        <w:tblCellMar>
          <w:left w:w="0" w:type="dxa"/>
          <w:right w:w="0" w:type="dxa"/>
        </w:tblCellMar>
        <w:tblLook w:val="0000" w:firstRow="0" w:lastRow="0" w:firstColumn="0" w:lastColumn="0" w:noHBand="0" w:noVBand="0"/>
      </w:tblPr>
      <w:tblGrid>
        <w:gridCol w:w="1425"/>
        <w:gridCol w:w="1922"/>
        <w:gridCol w:w="2217"/>
        <w:gridCol w:w="2217"/>
        <w:gridCol w:w="2330"/>
      </w:tblGrid>
      <w:tr w:rsidR="00450122" w:rsidRPr="00450122" w:rsidTr="00450122">
        <w:trPr>
          <w:trHeight w:hRule="exact" w:val="959"/>
        </w:trPr>
        <w:tc>
          <w:tcPr>
            <w:tcW w:w="1425" w:type="dxa"/>
            <w:tcBorders>
              <w:top w:val="single" w:sz="5" w:space="0" w:color="231F20"/>
              <w:left w:val="single" w:sz="12" w:space="0" w:color="231F20"/>
              <w:bottom w:val="single" w:sz="12" w:space="0" w:color="231F20"/>
              <w:right w:val="single" w:sz="4" w:space="0" w:color="231F20"/>
            </w:tcBorders>
            <w:shd w:val="clear" w:color="auto" w:fill="BCBEC0"/>
          </w:tcPr>
          <w:p w:rsidR="00450122" w:rsidRPr="00450122" w:rsidRDefault="00450122" w:rsidP="00450122">
            <w:pPr>
              <w:pStyle w:val="TableParagraph"/>
              <w:kinsoku w:val="0"/>
              <w:overflowPunct w:val="0"/>
              <w:spacing w:before="2" w:line="240" w:lineRule="exact"/>
              <w:rPr>
                <w:rFonts w:asciiTheme="minorHAnsi" w:hAnsiTheme="minorHAnsi" w:cstheme="minorHAnsi"/>
                <w:sz w:val="20"/>
                <w:szCs w:val="20"/>
              </w:rPr>
            </w:pPr>
          </w:p>
          <w:p w:rsidR="00450122" w:rsidRPr="00450122" w:rsidRDefault="00450122" w:rsidP="00450122">
            <w:pPr>
              <w:pStyle w:val="TableParagraph"/>
              <w:kinsoku w:val="0"/>
              <w:overflowPunct w:val="0"/>
              <w:ind w:left="93"/>
              <w:rPr>
                <w:rFonts w:asciiTheme="minorHAnsi" w:hAnsiTheme="minorHAnsi" w:cstheme="minorHAnsi"/>
                <w:color w:val="000000"/>
                <w:sz w:val="20"/>
                <w:szCs w:val="20"/>
              </w:rPr>
            </w:pPr>
            <w:r w:rsidRPr="00450122">
              <w:rPr>
                <w:rFonts w:asciiTheme="minorHAnsi" w:hAnsiTheme="minorHAnsi" w:cstheme="minorHAnsi"/>
                <w:b/>
                <w:bCs/>
                <w:color w:val="231F20"/>
                <w:spacing w:val="1"/>
                <w:sz w:val="20"/>
                <w:szCs w:val="20"/>
              </w:rPr>
              <w:t>P</w:t>
            </w:r>
            <w:r w:rsidRPr="00450122">
              <w:rPr>
                <w:rFonts w:asciiTheme="minorHAnsi" w:hAnsiTheme="minorHAnsi" w:cstheme="minorHAnsi"/>
                <w:b/>
                <w:bCs/>
                <w:color w:val="231F20"/>
                <w:sz w:val="20"/>
                <w:szCs w:val="20"/>
              </w:rPr>
              <w:t>r</w:t>
            </w:r>
            <w:r w:rsidRPr="00450122">
              <w:rPr>
                <w:rFonts w:asciiTheme="minorHAnsi" w:hAnsiTheme="minorHAnsi" w:cstheme="minorHAnsi"/>
                <w:b/>
                <w:bCs/>
                <w:color w:val="231F20"/>
                <w:spacing w:val="1"/>
                <w:sz w:val="20"/>
                <w:szCs w:val="20"/>
              </w:rPr>
              <w:t>o</w:t>
            </w:r>
            <w:r w:rsidRPr="00450122">
              <w:rPr>
                <w:rFonts w:asciiTheme="minorHAnsi" w:hAnsiTheme="minorHAnsi" w:cstheme="minorHAnsi"/>
                <w:b/>
                <w:bCs/>
                <w:color w:val="231F20"/>
                <w:spacing w:val="-3"/>
                <w:sz w:val="20"/>
                <w:szCs w:val="20"/>
              </w:rPr>
              <w:t>k</w:t>
            </w:r>
            <w:r w:rsidRPr="00450122">
              <w:rPr>
                <w:rFonts w:asciiTheme="minorHAnsi" w:hAnsiTheme="minorHAnsi" w:cstheme="minorHAnsi"/>
                <w:b/>
                <w:bCs/>
                <w:color w:val="231F20"/>
                <w:spacing w:val="1"/>
                <w:sz w:val="20"/>
                <w:szCs w:val="20"/>
              </w:rPr>
              <w:t>á</w:t>
            </w:r>
            <w:r w:rsidRPr="00450122">
              <w:rPr>
                <w:rFonts w:asciiTheme="minorHAnsi" w:hAnsiTheme="minorHAnsi" w:cstheme="minorHAnsi"/>
                <w:b/>
                <w:bCs/>
                <w:color w:val="231F20"/>
                <w:sz w:val="20"/>
                <w:szCs w:val="20"/>
              </w:rPr>
              <w:t>z</w:t>
            </w:r>
            <w:r w:rsidRPr="00450122">
              <w:rPr>
                <w:rFonts w:asciiTheme="minorHAnsi" w:hAnsiTheme="minorHAnsi" w:cstheme="minorHAnsi"/>
                <w:b/>
                <w:bCs/>
                <w:color w:val="231F20"/>
                <w:spacing w:val="1"/>
                <w:sz w:val="20"/>
                <w:szCs w:val="20"/>
              </w:rPr>
              <w:t>á</w:t>
            </w:r>
            <w:r w:rsidRPr="00450122">
              <w:rPr>
                <w:rFonts w:asciiTheme="minorHAnsi" w:hAnsiTheme="minorHAnsi" w:cstheme="minorHAnsi"/>
                <w:b/>
                <w:bCs/>
                <w:color w:val="231F20"/>
                <w:spacing w:val="-1"/>
                <w:sz w:val="20"/>
                <w:szCs w:val="20"/>
              </w:rPr>
              <w:t>n</w:t>
            </w:r>
            <w:r w:rsidRPr="00450122">
              <w:rPr>
                <w:rFonts w:asciiTheme="minorHAnsi" w:hAnsiTheme="minorHAnsi" w:cstheme="minorHAnsi"/>
                <w:b/>
                <w:bCs/>
                <w:color w:val="231F20"/>
                <w:sz w:val="20"/>
                <w:szCs w:val="20"/>
              </w:rPr>
              <w:t>í</w:t>
            </w:r>
          </w:p>
          <w:p w:rsidR="00450122" w:rsidRPr="00450122" w:rsidRDefault="00450122" w:rsidP="00450122">
            <w:pPr>
              <w:pStyle w:val="TableParagraph"/>
              <w:kinsoku w:val="0"/>
              <w:overflowPunct w:val="0"/>
              <w:spacing w:line="228" w:lineRule="exact"/>
              <w:ind w:left="93"/>
              <w:rPr>
                <w:rFonts w:asciiTheme="minorHAnsi" w:hAnsiTheme="minorHAnsi" w:cstheme="minorHAnsi"/>
                <w:sz w:val="20"/>
                <w:szCs w:val="20"/>
              </w:rPr>
            </w:pPr>
            <w:r w:rsidRPr="00450122">
              <w:rPr>
                <w:rFonts w:asciiTheme="minorHAnsi" w:hAnsiTheme="minorHAnsi" w:cstheme="minorHAnsi"/>
                <w:b/>
                <w:bCs/>
                <w:color w:val="231F20"/>
                <w:spacing w:val="-3"/>
                <w:sz w:val="20"/>
                <w:szCs w:val="20"/>
              </w:rPr>
              <w:t>k</w:t>
            </w:r>
            <w:r w:rsidRPr="00450122">
              <w:rPr>
                <w:rFonts w:asciiTheme="minorHAnsi" w:hAnsiTheme="minorHAnsi" w:cstheme="minorHAnsi"/>
                <w:b/>
                <w:bCs/>
                <w:color w:val="231F20"/>
                <w:sz w:val="20"/>
                <w:szCs w:val="20"/>
              </w:rPr>
              <w:t>valif</w:t>
            </w:r>
            <w:r w:rsidRPr="00450122">
              <w:rPr>
                <w:rFonts w:asciiTheme="minorHAnsi" w:hAnsiTheme="minorHAnsi" w:cstheme="minorHAnsi"/>
                <w:b/>
                <w:bCs/>
                <w:color w:val="231F20"/>
                <w:spacing w:val="2"/>
                <w:sz w:val="20"/>
                <w:szCs w:val="20"/>
              </w:rPr>
              <w:t>i</w:t>
            </w:r>
            <w:r w:rsidRPr="00450122">
              <w:rPr>
                <w:rFonts w:asciiTheme="minorHAnsi" w:hAnsiTheme="minorHAnsi" w:cstheme="minorHAnsi"/>
                <w:b/>
                <w:bCs/>
                <w:color w:val="231F20"/>
                <w:spacing w:val="-3"/>
                <w:sz w:val="20"/>
                <w:szCs w:val="20"/>
              </w:rPr>
              <w:t>k</w:t>
            </w:r>
            <w:r w:rsidRPr="00450122">
              <w:rPr>
                <w:rFonts w:asciiTheme="minorHAnsi" w:hAnsiTheme="minorHAnsi" w:cstheme="minorHAnsi"/>
                <w:b/>
                <w:bCs/>
                <w:color w:val="231F20"/>
                <w:sz w:val="20"/>
                <w:szCs w:val="20"/>
              </w:rPr>
              <w:t>ace</w:t>
            </w:r>
          </w:p>
        </w:tc>
        <w:tc>
          <w:tcPr>
            <w:tcW w:w="1922" w:type="dxa"/>
            <w:tcBorders>
              <w:top w:val="single" w:sz="5" w:space="0" w:color="231F20"/>
              <w:left w:val="single" w:sz="4" w:space="0" w:color="231F20"/>
              <w:bottom w:val="single" w:sz="12" w:space="0" w:color="231F20"/>
              <w:right w:val="single" w:sz="4" w:space="0" w:color="231F20"/>
            </w:tcBorders>
            <w:shd w:val="clear" w:color="auto" w:fill="BCBEC0"/>
          </w:tcPr>
          <w:p w:rsidR="00450122" w:rsidRPr="00450122" w:rsidRDefault="00450122" w:rsidP="00450122">
            <w:pPr>
              <w:pStyle w:val="TableParagraph"/>
              <w:kinsoku w:val="0"/>
              <w:overflowPunct w:val="0"/>
              <w:spacing w:before="2" w:line="240" w:lineRule="exact"/>
              <w:rPr>
                <w:rFonts w:asciiTheme="minorHAnsi" w:hAnsiTheme="minorHAnsi" w:cstheme="minorHAnsi"/>
                <w:b/>
                <w:bCs/>
                <w:color w:val="231F20"/>
                <w:sz w:val="20"/>
                <w:szCs w:val="20"/>
              </w:rPr>
            </w:pPr>
          </w:p>
          <w:p w:rsidR="00450122" w:rsidRPr="00450122" w:rsidRDefault="00450122" w:rsidP="00450122">
            <w:pPr>
              <w:pStyle w:val="TableParagraph"/>
              <w:kinsoku w:val="0"/>
              <w:overflowPunct w:val="0"/>
              <w:ind w:left="102"/>
              <w:rPr>
                <w:rFonts w:asciiTheme="minorHAnsi" w:hAnsiTheme="minorHAnsi" w:cstheme="minorHAnsi"/>
                <w:b/>
                <w:bCs/>
                <w:color w:val="231F20"/>
                <w:sz w:val="20"/>
                <w:szCs w:val="20"/>
              </w:rPr>
            </w:pPr>
            <w:r w:rsidRPr="00450122">
              <w:rPr>
                <w:rFonts w:asciiTheme="minorHAnsi" w:hAnsiTheme="minorHAnsi" w:cstheme="minorHAnsi"/>
                <w:b/>
                <w:bCs/>
                <w:color w:val="231F20"/>
                <w:sz w:val="20"/>
                <w:szCs w:val="20"/>
              </w:rPr>
              <w:t>Objednatel</w:t>
            </w:r>
          </w:p>
          <w:p w:rsidR="00450122" w:rsidRPr="00450122" w:rsidRDefault="00450122" w:rsidP="00450122">
            <w:pPr>
              <w:pStyle w:val="TableParagraph"/>
              <w:kinsoku w:val="0"/>
              <w:overflowPunct w:val="0"/>
              <w:spacing w:line="223" w:lineRule="exact"/>
              <w:ind w:left="102"/>
              <w:rPr>
                <w:rFonts w:asciiTheme="minorHAnsi" w:hAnsiTheme="minorHAnsi" w:cstheme="minorHAnsi"/>
                <w:b/>
                <w:bCs/>
                <w:color w:val="231F20"/>
                <w:sz w:val="20"/>
                <w:szCs w:val="20"/>
              </w:rPr>
            </w:pPr>
            <w:r w:rsidRPr="00450122">
              <w:rPr>
                <w:rFonts w:asciiTheme="minorHAnsi" w:hAnsiTheme="minorHAnsi" w:cstheme="minorHAnsi"/>
                <w:b/>
                <w:bCs/>
                <w:color w:val="231F20"/>
                <w:sz w:val="20"/>
                <w:szCs w:val="20"/>
              </w:rPr>
              <w:t>(název, IČ a sídlo)</w:t>
            </w:r>
          </w:p>
        </w:tc>
        <w:tc>
          <w:tcPr>
            <w:tcW w:w="2217" w:type="dxa"/>
            <w:tcBorders>
              <w:top w:val="single" w:sz="5" w:space="0" w:color="231F20"/>
              <w:left w:val="single" w:sz="4" w:space="0" w:color="231F20"/>
              <w:bottom w:val="single" w:sz="12" w:space="0" w:color="231F20"/>
              <w:right w:val="single" w:sz="4" w:space="0" w:color="231F20"/>
            </w:tcBorders>
            <w:shd w:val="clear" w:color="auto" w:fill="BCBEC0"/>
          </w:tcPr>
          <w:p w:rsidR="00450122" w:rsidRPr="00450122" w:rsidRDefault="00450122" w:rsidP="00450122">
            <w:pPr>
              <w:pStyle w:val="TableParagraph"/>
              <w:kinsoku w:val="0"/>
              <w:overflowPunct w:val="0"/>
              <w:spacing w:before="7" w:line="120" w:lineRule="exact"/>
              <w:rPr>
                <w:rFonts w:asciiTheme="minorHAnsi" w:hAnsiTheme="minorHAnsi" w:cstheme="minorHAnsi"/>
                <w:b/>
                <w:bCs/>
                <w:color w:val="231F20"/>
                <w:sz w:val="20"/>
                <w:szCs w:val="20"/>
              </w:rPr>
            </w:pPr>
          </w:p>
          <w:p w:rsidR="00450122" w:rsidRPr="00450122" w:rsidRDefault="00450122" w:rsidP="00450122">
            <w:pPr>
              <w:pStyle w:val="TableParagraph"/>
              <w:kinsoku w:val="0"/>
              <w:overflowPunct w:val="0"/>
              <w:ind w:left="102"/>
              <w:rPr>
                <w:rFonts w:asciiTheme="minorHAnsi" w:hAnsiTheme="minorHAnsi" w:cstheme="minorHAnsi"/>
                <w:b/>
                <w:bCs/>
                <w:color w:val="231F20"/>
                <w:sz w:val="20"/>
                <w:szCs w:val="20"/>
              </w:rPr>
            </w:pPr>
            <w:r w:rsidRPr="00450122">
              <w:rPr>
                <w:rFonts w:asciiTheme="minorHAnsi" w:hAnsiTheme="minorHAnsi" w:cstheme="minorHAnsi"/>
                <w:b/>
                <w:bCs/>
                <w:color w:val="231F20"/>
                <w:sz w:val="20"/>
                <w:szCs w:val="20"/>
              </w:rPr>
              <w:t>Kontaktní údaje objednatele</w:t>
            </w:r>
          </w:p>
          <w:p w:rsidR="00450122" w:rsidRPr="00450122" w:rsidRDefault="00450122" w:rsidP="00450122">
            <w:pPr>
              <w:pStyle w:val="TableParagraph"/>
              <w:kinsoku w:val="0"/>
              <w:overflowPunct w:val="0"/>
              <w:spacing w:before="7" w:line="120" w:lineRule="exact"/>
              <w:rPr>
                <w:rFonts w:asciiTheme="minorHAnsi" w:hAnsiTheme="minorHAnsi" w:cstheme="minorHAnsi"/>
                <w:b/>
                <w:bCs/>
                <w:color w:val="231F20"/>
                <w:sz w:val="20"/>
                <w:szCs w:val="20"/>
              </w:rPr>
            </w:pPr>
            <w:proofErr w:type="gramStart"/>
            <w:r w:rsidRPr="00450122">
              <w:rPr>
                <w:rFonts w:asciiTheme="minorHAnsi" w:hAnsiTheme="minorHAnsi" w:cstheme="minorHAnsi"/>
                <w:color w:val="231F20"/>
                <w:sz w:val="20"/>
                <w:szCs w:val="20"/>
              </w:rPr>
              <w:t>(</w:t>
            </w:r>
            <w:r w:rsidRPr="00450122">
              <w:rPr>
                <w:rFonts w:asciiTheme="minorHAnsi" w:hAnsiTheme="minorHAnsi" w:cstheme="minorHAnsi"/>
                <w:color w:val="231F20"/>
                <w:spacing w:val="-2"/>
                <w:sz w:val="20"/>
                <w:szCs w:val="20"/>
              </w:rPr>
              <w:t xml:space="preserve"> jméno</w:t>
            </w:r>
            <w:proofErr w:type="gramEnd"/>
            <w:r w:rsidRPr="00450122">
              <w:rPr>
                <w:rFonts w:asciiTheme="minorHAnsi" w:hAnsiTheme="minorHAnsi" w:cstheme="minorHAnsi"/>
                <w:color w:val="231F20"/>
                <w:spacing w:val="-2"/>
                <w:sz w:val="20"/>
                <w:szCs w:val="20"/>
              </w:rPr>
              <w:t xml:space="preserve"> a příjmení, mail, telefon)</w:t>
            </w:r>
          </w:p>
        </w:tc>
        <w:tc>
          <w:tcPr>
            <w:tcW w:w="2217" w:type="dxa"/>
            <w:tcBorders>
              <w:top w:val="single" w:sz="5" w:space="0" w:color="231F20"/>
              <w:left w:val="single" w:sz="4" w:space="0" w:color="231F20"/>
              <w:bottom w:val="single" w:sz="12" w:space="0" w:color="231F20"/>
              <w:right w:val="single" w:sz="4" w:space="0" w:color="231F20"/>
            </w:tcBorders>
            <w:shd w:val="clear" w:color="auto" w:fill="BCBEC0"/>
          </w:tcPr>
          <w:p w:rsidR="00450122" w:rsidRPr="00450122" w:rsidRDefault="00450122" w:rsidP="00450122">
            <w:pPr>
              <w:pStyle w:val="TableParagraph"/>
              <w:kinsoku w:val="0"/>
              <w:overflowPunct w:val="0"/>
              <w:spacing w:before="7" w:line="120" w:lineRule="exact"/>
              <w:rPr>
                <w:rFonts w:asciiTheme="minorHAnsi" w:hAnsiTheme="minorHAnsi" w:cstheme="minorHAnsi"/>
                <w:sz w:val="20"/>
                <w:szCs w:val="20"/>
              </w:rPr>
            </w:pPr>
          </w:p>
          <w:p w:rsidR="00450122" w:rsidRPr="00450122" w:rsidRDefault="00450122" w:rsidP="00450122">
            <w:pPr>
              <w:pStyle w:val="TableParagraph"/>
              <w:kinsoku w:val="0"/>
              <w:overflowPunct w:val="0"/>
              <w:ind w:left="102"/>
              <w:rPr>
                <w:rFonts w:asciiTheme="minorHAnsi" w:hAnsiTheme="minorHAnsi" w:cstheme="minorHAnsi"/>
                <w:color w:val="000000"/>
                <w:sz w:val="20"/>
                <w:szCs w:val="20"/>
              </w:rPr>
            </w:pPr>
            <w:r w:rsidRPr="00450122">
              <w:rPr>
                <w:rFonts w:asciiTheme="minorHAnsi" w:hAnsiTheme="minorHAnsi" w:cstheme="minorHAnsi"/>
                <w:b/>
                <w:bCs/>
                <w:color w:val="231F20"/>
                <w:sz w:val="20"/>
                <w:szCs w:val="20"/>
              </w:rPr>
              <w:t>Po</w:t>
            </w:r>
            <w:r w:rsidRPr="00450122">
              <w:rPr>
                <w:rFonts w:asciiTheme="minorHAnsi" w:hAnsiTheme="minorHAnsi" w:cstheme="minorHAnsi"/>
                <w:b/>
                <w:bCs/>
                <w:color w:val="231F20"/>
                <w:spacing w:val="-1"/>
                <w:sz w:val="20"/>
                <w:szCs w:val="20"/>
              </w:rPr>
              <w:t>s</w:t>
            </w:r>
            <w:r w:rsidRPr="00450122">
              <w:rPr>
                <w:rFonts w:asciiTheme="minorHAnsi" w:hAnsiTheme="minorHAnsi" w:cstheme="minorHAnsi"/>
                <w:b/>
                <w:bCs/>
                <w:color w:val="231F20"/>
                <w:spacing w:val="-3"/>
                <w:sz w:val="20"/>
                <w:szCs w:val="20"/>
              </w:rPr>
              <w:t>k</w:t>
            </w:r>
            <w:r w:rsidRPr="00450122">
              <w:rPr>
                <w:rFonts w:asciiTheme="minorHAnsi" w:hAnsiTheme="minorHAnsi" w:cstheme="minorHAnsi"/>
                <w:b/>
                <w:bCs/>
                <w:color w:val="231F20"/>
                <w:sz w:val="20"/>
                <w:szCs w:val="20"/>
              </w:rPr>
              <w:t>ytovatel</w:t>
            </w:r>
          </w:p>
          <w:p w:rsidR="00450122" w:rsidRPr="00450122" w:rsidRDefault="00450122" w:rsidP="00450122">
            <w:pPr>
              <w:pStyle w:val="TableParagraph"/>
              <w:kinsoku w:val="0"/>
              <w:overflowPunct w:val="0"/>
              <w:spacing w:line="228" w:lineRule="exact"/>
              <w:ind w:left="102" w:right="105"/>
              <w:rPr>
                <w:rFonts w:asciiTheme="minorHAnsi" w:hAnsiTheme="minorHAnsi" w:cstheme="minorHAnsi"/>
                <w:sz w:val="20"/>
                <w:szCs w:val="20"/>
              </w:rPr>
            </w:pPr>
            <w:r w:rsidRPr="00450122">
              <w:rPr>
                <w:rFonts w:asciiTheme="minorHAnsi" w:hAnsiTheme="minorHAnsi" w:cstheme="minorHAnsi"/>
                <w:color w:val="231F20"/>
                <w:sz w:val="20"/>
                <w:szCs w:val="20"/>
              </w:rPr>
              <w:t>(</w:t>
            </w:r>
            <w:r w:rsidRPr="00450122">
              <w:rPr>
                <w:rFonts w:asciiTheme="minorHAnsi" w:hAnsiTheme="minorHAnsi" w:cstheme="minorHAnsi"/>
                <w:color w:val="231F20"/>
                <w:spacing w:val="-2"/>
                <w:sz w:val="20"/>
                <w:szCs w:val="20"/>
              </w:rPr>
              <w:t>n</w:t>
            </w:r>
            <w:r w:rsidRPr="00450122">
              <w:rPr>
                <w:rFonts w:asciiTheme="minorHAnsi" w:hAnsiTheme="minorHAnsi" w:cstheme="minorHAnsi"/>
                <w:color w:val="231F20"/>
                <w:sz w:val="20"/>
                <w:szCs w:val="20"/>
              </w:rPr>
              <w:t>ázev,</w:t>
            </w:r>
            <w:r w:rsidRPr="00450122">
              <w:rPr>
                <w:rFonts w:asciiTheme="minorHAnsi" w:hAnsiTheme="minorHAnsi" w:cstheme="minorHAnsi"/>
                <w:color w:val="231F20"/>
                <w:spacing w:val="9"/>
                <w:sz w:val="20"/>
                <w:szCs w:val="20"/>
              </w:rPr>
              <w:t xml:space="preserve"> </w:t>
            </w:r>
            <w:r w:rsidRPr="00450122">
              <w:rPr>
                <w:rFonts w:asciiTheme="minorHAnsi" w:hAnsiTheme="minorHAnsi" w:cstheme="minorHAnsi"/>
                <w:color w:val="231F20"/>
                <w:spacing w:val="-1"/>
                <w:sz w:val="20"/>
                <w:szCs w:val="20"/>
              </w:rPr>
              <w:t>I</w:t>
            </w:r>
            <w:r w:rsidRPr="00450122">
              <w:rPr>
                <w:rFonts w:asciiTheme="minorHAnsi" w:hAnsiTheme="minorHAnsi" w:cstheme="minorHAnsi"/>
                <w:color w:val="231F20"/>
                <w:sz w:val="20"/>
                <w:szCs w:val="20"/>
              </w:rPr>
              <w:t>Č</w:t>
            </w:r>
            <w:r w:rsidRPr="00450122">
              <w:rPr>
                <w:rFonts w:asciiTheme="minorHAnsi" w:hAnsiTheme="minorHAnsi" w:cstheme="minorHAnsi"/>
                <w:color w:val="231F20"/>
                <w:spacing w:val="9"/>
                <w:sz w:val="20"/>
                <w:szCs w:val="20"/>
              </w:rPr>
              <w:t xml:space="preserve"> </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9"/>
                <w:sz w:val="20"/>
                <w:szCs w:val="20"/>
              </w:rPr>
              <w:t xml:space="preserve"> </w:t>
            </w:r>
            <w:r w:rsidRPr="00450122">
              <w:rPr>
                <w:rFonts w:asciiTheme="minorHAnsi" w:hAnsiTheme="minorHAnsi" w:cstheme="minorHAnsi"/>
                <w:color w:val="231F20"/>
                <w:sz w:val="20"/>
                <w:szCs w:val="20"/>
              </w:rPr>
              <w:t>sídlo,</w:t>
            </w:r>
            <w:r w:rsidRPr="00450122">
              <w:rPr>
                <w:rFonts w:asciiTheme="minorHAnsi" w:hAnsiTheme="minorHAnsi" w:cstheme="minorHAnsi"/>
                <w:color w:val="231F20"/>
                <w:spacing w:val="10"/>
                <w:sz w:val="20"/>
                <w:szCs w:val="20"/>
              </w:rPr>
              <w:t xml:space="preserve"> </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z w:val="20"/>
                <w:szCs w:val="20"/>
              </w:rPr>
              <w:t>zt</w:t>
            </w:r>
            <w:r w:rsidRPr="00450122">
              <w:rPr>
                <w:rFonts w:asciiTheme="minorHAnsi" w:hAnsiTheme="minorHAnsi" w:cstheme="minorHAnsi"/>
                <w:color w:val="231F20"/>
                <w:spacing w:val="2"/>
                <w:sz w:val="20"/>
                <w:szCs w:val="20"/>
              </w:rPr>
              <w:t>a</w:t>
            </w:r>
            <w:r w:rsidRPr="00450122">
              <w:rPr>
                <w:rFonts w:asciiTheme="minorHAnsi" w:hAnsiTheme="minorHAnsi" w:cstheme="minorHAnsi"/>
                <w:color w:val="231F20"/>
                <w:sz w:val="20"/>
                <w:szCs w:val="20"/>
              </w:rPr>
              <w:t>h</w:t>
            </w:r>
            <w:r w:rsidRPr="00450122">
              <w:rPr>
                <w:rFonts w:asciiTheme="minorHAnsi" w:hAnsiTheme="minorHAnsi" w:cstheme="minorHAnsi"/>
                <w:color w:val="231F20"/>
                <w:w w:val="99"/>
                <w:sz w:val="20"/>
                <w:szCs w:val="20"/>
              </w:rPr>
              <w:t xml:space="preserve"> </w:t>
            </w:r>
            <w:r w:rsidRPr="00450122">
              <w:rPr>
                <w:rFonts w:asciiTheme="minorHAnsi" w:hAnsiTheme="minorHAnsi" w:cstheme="minorHAnsi"/>
                <w:color w:val="231F20"/>
                <w:sz w:val="20"/>
                <w:szCs w:val="20"/>
              </w:rPr>
              <w:t>k</w:t>
            </w:r>
            <w:r w:rsidRPr="00450122">
              <w:rPr>
                <w:rFonts w:asciiTheme="minorHAnsi" w:hAnsiTheme="minorHAnsi" w:cstheme="minorHAnsi"/>
                <w:color w:val="231F20"/>
                <w:spacing w:val="-9"/>
                <w:sz w:val="20"/>
                <w:szCs w:val="20"/>
              </w:rPr>
              <w:t xml:space="preserve"> </w:t>
            </w:r>
            <w:r w:rsidRPr="00450122">
              <w:rPr>
                <w:rFonts w:asciiTheme="minorHAnsi" w:hAnsiTheme="minorHAnsi" w:cstheme="minorHAnsi"/>
                <w:color w:val="231F20"/>
                <w:sz w:val="20"/>
                <w:szCs w:val="20"/>
              </w:rPr>
              <w:t>zá</w:t>
            </w:r>
            <w:r w:rsidRPr="00450122">
              <w:rPr>
                <w:rFonts w:asciiTheme="minorHAnsi" w:hAnsiTheme="minorHAnsi" w:cstheme="minorHAnsi"/>
                <w:color w:val="231F20"/>
                <w:spacing w:val="2"/>
                <w:sz w:val="20"/>
                <w:szCs w:val="20"/>
              </w:rPr>
              <w:t>j</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5"/>
                <w:sz w:val="20"/>
                <w:szCs w:val="20"/>
              </w:rPr>
              <w:t>m</w:t>
            </w:r>
            <w:r w:rsidRPr="00450122">
              <w:rPr>
                <w:rFonts w:asciiTheme="minorHAnsi" w:hAnsiTheme="minorHAnsi" w:cstheme="minorHAnsi"/>
                <w:color w:val="231F20"/>
                <w:spacing w:val="2"/>
                <w:sz w:val="20"/>
                <w:szCs w:val="20"/>
              </w:rPr>
              <w:t>c</w:t>
            </w:r>
            <w:r w:rsidRPr="00450122">
              <w:rPr>
                <w:rFonts w:asciiTheme="minorHAnsi" w:hAnsiTheme="minorHAnsi" w:cstheme="minorHAnsi"/>
                <w:color w:val="231F20"/>
                <w:sz w:val="20"/>
                <w:szCs w:val="20"/>
              </w:rPr>
              <w:t>i)</w:t>
            </w:r>
          </w:p>
        </w:tc>
        <w:tc>
          <w:tcPr>
            <w:tcW w:w="2330" w:type="dxa"/>
            <w:tcBorders>
              <w:top w:val="single" w:sz="5" w:space="0" w:color="231F20"/>
              <w:left w:val="single" w:sz="4" w:space="0" w:color="231F20"/>
              <w:bottom w:val="single" w:sz="12" w:space="0" w:color="231F20"/>
              <w:right w:val="single" w:sz="12" w:space="0" w:color="231F20"/>
            </w:tcBorders>
            <w:shd w:val="clear" w:color="auto" w:fill="BCBEC0"/>
          </w:tcPr>
          <w:p w:rsidR="00450122" w:rsidRPr="00450122" w:rsidRDefault="00450122" w:rsidP="00450122">
            <w:pPr>
              <w:pStyle w:val="TableParagraph"/>
              <w:kinsoku w:val="0"/>
              <w:overflowPunct w:val="0"/>
              <w:spacing w:before="2" w:line="240" w:lineRule="exact"/>
              <w:rPr>
                <w:rFonts w:asciiTheme="minorHAnsi" w:hAnsiTheme="minorHAnsi" w:cstheme="minorHAnsi"/>
                <w:sz w:val="20"/>
                <w:szCs w:val="20"/>
              </w:rPr>
            </w:pPr>
          </w:p>
          <w:p w:rsidR="00450122" w:rsidRPr="00450122" w:rsidRDefault="00450122" w:rsidP="00450122">
            <w:pPr>
              <w:pStyle w:val="TableParagraph"/>
              <w:kinsoku w:val="0"/>
              <w:overflowPunct w:val="0"/>
              <w:ind w:left="102"/>
              <w:rPr>
                <w:rFonts w:asciiTheme="minorHAnsi" w:hAnsiTheme="minorHAnsi" w:cstheme="minorHAnsi"/>
                <w:color w:val="000000"/>
                <w:sz w:val="20"/>
                <w:szCs w:val="20"/>
              </w:rPr>
            </w:pPr>
            <w:r w:rsidRPr="00450122">
              <w:rPr>
                <w:rFonts w:asciiTheme="minorHAnsi" w:hAnsiTheme="minorHAnsi" w:cstheme="minorHAnsi"/>
                <w:b/>
                <w:bCs/>
                <w:color w:val="231F20"/>
                <w:sz w:val="20"/>
                <w:szCs w:val="20"/>
              </w:rPr>
              <w:t>Popis</w:t>
            </w:r>
            <w:r w:rsidRPr="00450122">
              <w:rPr>
                <w:rFonts w:asciiTheme="minorHAnsi" w:hAnsiTheme="minorHAnsi" w:cstheme="minorHAnsi"/>
                <w:b/>
                <w:bCs/>
                <w:color w:val="231F20"/>
                <w:spacing w:val="-13"/>
                <w:sz w:val="20"/>
                <w:szCs w:val="20"/>
              </w:rPr>
              <w:t xml:space="preserve"> </w:t>
            </w:r>
            <w:r w:rsidRPr="00450122">
              <w:rPr>
                <w:rFonts w:asciiTheme="minorHAnsi" w:hAnsiTheme="minorHAnsi" w:cstheme="minorHAnsi"/>
                <w:b/>
                <w:bCs/>
                <w:color w:val="231F20"/>
                <w:sz w:val="20"/>
                <w:szCs w:val="20"/>
              </w:rPr>
              <w:t>z</w:t>
            </w:r>
            <w:r w:rsidRPr="00450122">
              <w:rPr>
                <w:rFonts w:asciiTheme="minorHAnsi" w:hAnsiTheme="minorHAnsi" w:cstheme="minorHAnsi"/>
                <w:b/>
                <w:bCs/>
                <w:color w:val="231F20"/>
                <w:spacing w:val="1"/>
                <w:sz w:val="20"/>
                <w:szCs w:val="20"/>
              </w:rPr>
              <w:t>a</w:t>
            </w:r>
            <w:r w:rsidRPr="00450122">
              <w:rPr>
                <w:rFonts w:asciiTheme="minorHAnsi" w:hAnsiTheme="minorHAnsi" w:cstheme="minorHAnsi"/>
                <w:b/>
                <w:bCs/>
                <w:color w:val="231F20"/>
                <w:spacing w:val="-3"/>
                <w:sz w:val="20"/>
                <w:szCs w:val="20"/>
              </w:rPr>
              <w:t>k</w:t>
            </w:r>
            <w:r w:rsidRPr="00450122">
              <w:rPr>
                <w:rFonts w:asciiTheme="minorHAnsi" w:hAnsiTheme="minorHAnsi" w:cstheme="minorHAnsi"/>
                <w:b/>
                <w:bCs/>
                <w:color w:val="231F20"/>
                <w:spacing w:val="1"/>
                <w:sz w:val="20"/>
                <w:szCs w:val="20"/>
              </w:rPr>
              <w:t>á</w:t>
            </w:r>
            <w:r w:rsidRPr="00450122">
              <w:rPr>
                <w:rFonts w:asciiTheme="minorHAnsi" w:hAnsiTheme="minorHAnsi" w:cstheme="minorHAnsi"/>
                <w:b/>
                <w:bCs/>
                <w:color w:val="231F20"/>
                <w:spacing w:val="2"/>
                <w:sz w:val="20"/>
                <w:szCs w:val="20"/>
              </w:rPr>
              <w:t>z</w:t>
            </w:r>
            <w:r w:rsidRPr="00450122">
              <w:rPr>
                <w:rFonts w:asciiTheme="minorHAnsi" w:hAnsiTheme="minorHAnsi" w:cstheme="minorHAnsi"/>
                <w:b/>
                <w:bCs/>
                <w:color w:val="231F20"/>
                <w:spacing w:val="-3"/>
                <w:sz w:val="20"/>
                <w:szCs w:val="20"/>
              </w:rPr>
              <w:t>k</w:t>
            </w:r>
            <w:r w:rsidRPr="00450122">
              <w:rPr>
                <w:rFonts w:asciiTheme="minorHAnsi" w:hAnsiTheme="minorHAnsi" w:cstheme="minorHAnsi"/>
                <w:b/>
                <w:bCs/>
                <w:color w:val="231F20"/>
                <w:sz w:val="20"/>
                <w:szCs w:val="20"/>
              </w:rPr>
              <w:t>y</w:t>
            </w:r>
          </w:p>
          <w:p w:rsidR="00450122" w:rsidRPr="00450122" w:rsidRDefault="00450122" w:rsidP="00450122">
            <w:pPr>
              <w:pStyle w:val="TableParagraph"/>
              <w:kinsoku w:val="0"/>
              <w:overflowPunct w:val="0"/>
              <w:spacing w:line="223" w:lineRule="exact"/>
              <w:ind w:left="102"/>
              <w:rPr>
                <w:rFonts w:asciiTheme="minorHAnsi" w:hAnsiTheme="minorHAnsi" w:cstheme="minorHAnsi"/>
                <w:sz w:val="20"/>
                <w:szCs w:val="20"/>
              </w:rPr>
            </w:pPr>
            <w:r w:rsidRPr="00450122">
              <w:rPr>
                <w:rFonts w:asciiTheme="minorHAnsi" w:hAnsiTheme="minorHAnsi" w:cstheme="minorHAnsi"/>
                <w:color w:val="231F20"/>
                <w:sz w:val="20"/>
                <w:szCs w:val="20"/>
              </w:rPr>
              <w:t>(</w:t>
            </w:r>
            <w:r w:rsidRPr="00450122">
              <w:rPr>
                <w:rFonts w:asciiTheme="minorHAnsi" w:hAnsiTheme="minorHAnsi" w:cstheme="minorHAnsi"/>
                <w:color w:val="231F20"/>
                <w:spacing w:val="-2"/>
                <w:sz w:val="20"/>
                <w:szCs w:val="20"/>
              </w:rPr>
              <w:t>n</w:t>
            </w:r>
            <w:r w:rsidRPr="00450122">
              <w:rPr>
                <w:rFonts w:asciiTheme="minorHAnsi" w:hAnsiTheme="minorHAnsi" w:cstheme="minorHAnsi"/>
                <w:color w:val="231F20"/>
                <w:sz w:val="20"/>
                <w:szCs w:val="20"/>
              </w:rPr>
              <w:t>áze</w:t>
            </w:r>
            <w:r w:rsidRPr="00450122">
              <w:rPr>
                <w:rFonts w:asciiTheme="minorHAnsi" w:hAnsiTheme="minorHAnsi" w:cstheme="minorHAnsi"/>
                <w:color w:val="231F20"/>
                <w:spacing w:val="-1"/>
                <w:sz w:val="20"/>
                <w:szCs w:val="20"/>
              </w:rPr>
              <w:t>v</w:t>
            </w:r>
            <w:r w:rsidRPr="00450122">
              <w:rPr>
                <w:rFonts w:asciiTheme="minorHAnsi" w:hAnsiTheme="minorHAnsi" w:cstheme="minorHAnsi"/>
                <w:color w:val="231F20"/>
                <w:sz w:val="20"/>
                <w:szCs w:val="20"/>
              </w:rPr>
              <w:t>,</w:t>
            </w:r>
            <w:r w:rsidRPr="00450122">
              <w:rPr>
                <w:rFonts w:asciiTheme="minorHAnsi" w:hAnsiTheme="minorHAnsi" w:cstheme="minorHAnsi"/>
                <w:color w:val="231F20"/>
                <w:spacing w:val="-7"/>
                <w:sz w:val="20"/>
                <w:szCs w:val="20"/>
              </w:rPr>
              <w:t xml:space="preserve"> </w:t>
            </w:r>
            <w:r w:rsidRPr="00450122">
              <w:rPr>
                <w:rFonts w:asciiTheme="minorHAnsi" w:hAnsiTheme="minorHAnsi" w:cstheme="minorHAnsi"/>
                <w:color w:val="231F20"/>
                <w:sz w:val="20"/>
                <w:szCs w:val="20"/>
              </w:rPr>
              <w:t>rozsah</w:t>
            </w:r>
            <w:r w:rsidRPr="00450122">
              <w:rPr>
                <w:rFonts w:asciiTheme="minorHAnsi" w:hAnsiTheme="minorHAnsi" w:cstheme="minorHAnsi"/>
                <w:color w:val="231F20"/>
                <w:spacing w:val="-7"/>
                <w:sz w:val="20"/>
                <w:szCs w:val="20"/>
              </w:rPr>
              <w:t xml:space="preserve"> </w:t>
            </w:r>
            <w:r w:rsidRPr="00450122">
              <w:rPr>
                <w:rFonts w:asciiTheme="minorHAnsi" w:hAnsiTheme="minorHAnsi" w:cstheme="minorHAnsi"/>
                <w:color w:val="231F20"/>
                <w:sz w:val="20"/>
                <w:szCs w:val="20"/>
              </w:rPr>
              <w:t>z</w:t>
            </w:r>
            <w:r w:rsidRPr="00450122">
              <w:rPr>
                <w:rFonts w:asciiTheme="minorHAnsi" w:hAnsiTheme="minorHAnsi" w:cstheme="minorHAnsi"/>
                <w:color w:val="231F20"/>
                <w:spacing w:val="3"/>
                <w:sz w:val="20"/>
                <w:szCs w:val="20"/>
              </w:rPr>
              <w:t>a</w:t>
            </w:r>
            <w:r w:rsidRPr="00450122">
              <w:rPr>
                <w:rFonts w:asciiTheme="minorHAnsi" w:hAnsiTheme="minorHAnsi" w:cstheme="minorHAnsi"/>
                <w:color w:val="231F20"/>
                <w:spacing w:val="-2"/>
                <w:sz w:val="20"/>
                <w:szCs w:val="20"/>
              </w:rPr>
              <w:t>k</w:t>
            </w:r>
            <w:r w:rsidRPr="00450122">
              <w:rPr>
                <w:rFonts w:asciiTheme="minorHAnsi" w:hAnsiTheme="minorHAnsi" w:cstheme="minorHAnsi"/>
                <w:color w:val="231F20"/>
                <w:sz w:val="20"/>
                <w:szCs w:val="20"/>
              </w:rPr>
              <w:t>ázky</w:t>
            </w:r>
            <w:r w:rsidRPr="00450122">
              <w:rPr>
                <w:rFonts w:asciiTheme="minorHAnsi" w:hAnsiTheme="minorHAnsi" w:cstheme="minorHAnsi"/>
                <w:color w:val="231F20"/>
                <w:spacing w:val="-6"/>
                <w:sz w:val="20"/>
                <w:szCs w:val="20"/>
              </w:rPr>
              <w:t xml:space="preserve"> </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5"/>
                <w:sz w:val="20"/>
                <w:szCs w:val="20"/>
              </w:rPr>
              <w:t xml:space="preserve"> </w:t>
            </w:r>
            <w:r w:rsidRPr="00450122">
              <w:rPr>
                <w:rFonts w:asciiTheme="minorHAnsi" w:hAnsiTheme="minorHAnsi" w:cstheme="minorHAnsi"/>
                <w:color w:val="231F20"/>
                <w:sz w:val="20"/>
                <w:szCs w:val="20"/>
              </w:rPr>
              <w:t>doba</w:t>
            </w:r>
            <w:r w:rsidRPr="00450122">
              <w:rPr>
                <w:rFonts w:asciiTheme="minorHAnsi" w:hAnsiTheme="minorHAnsi" w:cstheme="minorHAnsi"/>
                <w:color w:val="231F20"/>
                <w:spacing w:val="-5"/>
                <w:sz w:val="20"/>
                <w:szCs w:val="20"/>
              </w:rPr>
              <w:t xml:space="preserve"> </w:t>
            </w:r>
            <w:r w:rsidRPr="00450122">
              <w:rPr>
                <w:rFonts w:asciiTheme="minorHAnsi" w:hAnsiTheme="minorHAnsi" w:cstheme="minorHAnsi"/>
                <w:color w:val="231F20"/>
                <w:sz w:val="20"/>
                <w:szCs w:val="20"/>
              </w:rPr>
              <w:t>po</w:t>
            </w:r>
            <w:r w:rsidRPr="00450122">
              <w:rPr>
                <w:rFonts w:asciiTheme="minorHAnsi" w:hAnsiTheme="minorHAnsi" w:cstheme="minorHAnsi"/>
                <w:color w:val="231F20"/>
                <w:spacing w:val="-1"/>
                <w:sz w:val="20"/>
                <w:szCs w:val="20"/>
              </w:rPr>
              <w:t>s</w:t>
            </w:r>
            <w:r w:rsidRPr="00450122">
              <w:rPr>
                <w:rFonts w:asciiTheme="minorHAnsi" w:hAnsiTheme="minorHAnsi" w:cstheme="minorHAnsi"/>
                <w:color w:val="231F20"/>
                <w:sz w:val="20"/>
                <w:szCs w:val="20"/>
              </w:rPr>
              <w:t>k</w:t>
            </w:r>
            <w:r w:rsidRPr="00450122">
              <w:rPr>
                <w:rFonts w:asciiTheme="minorHAnsi" w:hAnsiTheme="minorHAnsi" w:cstheme="minorHAnsi"/>
                <w:color w:val="231F20"/>
                <w:spacing w:val="-5"/>
                <w:sz w:val="20"/>
                <w:szCs w:val="20"/>
              </w:rPr>
              <w:t>y</w:t>
            </w:r>
            <w:r w:rsidRPr="00450122">
              <w:rPr>
                <w:rFonts w:asciiTheme="minorHAnsi" w:hAnsiTheme="minorHAnsi" w:cstheme="minorHAnsi"/>
                <w:color w:val="231F20"/>
                <w:spacing w:val="2"/>
                <w:sz w:val="20"/>
                <w:szCs w:val="20"/>
              </w:rPr>
              <w:t>t</w:t>
            </w:r>
            <w:r w:rsidRPr="00450122">
              <w:rPr>
                <w:rFonts w:asciiTheme="minorHAnsi" w:hAnsiTheme="minorHAnsi" w:cstheme="minorHAnsi"/>
                <w:color w:val="231F20"/>
                <w:spacing w:val="-2"/>
                <w:sz w:val="20"/>
                <w:szCs w:val="20"/>
              </w:rPr>
              <w:t>n</w:t>
            </w:r>
            <w:r w:rsidRPr="00450122">
              <w:rPr>
                <w:rFonts w:asciiTheme="minorHAnsi" w:hAnsiTheme="minorHAnsi" w:cstheme="minorHAnsi"/>
                <w:color w:val="231F20"/>
                <w:sz w:val="20"/>
                <w:szCs w:val="20"/>
              </w:rPr>
              <w:t>ut</w:t>
            </w:r>
            <w:r w:rsidRPr="00450122">
              <w:rPr>
                <w:rFonts w:asciiTheme="minorHAnsi" w:hAnsiTheme="minorHAnsi" w:cstheme="minorHAnsi"/>
                <w:color w:val="231F20"/>
                <w:spacing w:val="1"/>
                <w:sz w:val="20"/>
                <w:szCs w:val="20"/>
              </w:rPr>
              <w:t>í</w:t>
            </w:r>
            <w:r w:rsidRPr="00450122">
              <w:rPr>
                <w:rFonts w:asciiTheme="minorHAnsi" w:hAnsiTheme="minorHAnsi" w:cstheme="minorHAnsi"/>
                <w:color w:val="231F20"/>
                <w:sz w:val="20"/>
                <w:szCs w:val="20"/>
              </w:rPr>
              <w:t>)</w:t>
            </w:r>
          </w:p>
        </w:tc>
      </w:tr>
      <w:tr w:rsidR="00450122" w:rsidRPr="00450122" w:rsidTr="00450122">
        <w:trPr>
          <w:trHeight w:hRule="exact" w:val="1778"/>
        </w:trPr>
        <w:tc>
          <w:tcPr>
            <w:tcW w:w="1425" w:type="dxa"/>
            <w:tcBorders>
              <w:top w:val="single" w:sz="12" w:space="0" w:color="231F20"/>
              <w:left w:val="single" w:sz="12" w:space="0" w:color="231F20"/>
              <w:bottom w:val="single" w:sz="4" w:space="0" w:color="231F20"/>
              <w:right w:val="single" w:sz="4" w:space="0" w:color="231F20"/>
            </w:tcBorders>
          </w:tcPr>
          <w:p w:rsidR="00450122" w:rsidRPr="00450122" w:rsidRDefault="00450122" w:rsidP="00450122">
            <w:pPr>
              <w:pStyle w:val="TableParagraph"/>
              <w:kinsoku w:val="0"/>
              <w:overflowPunct w:val="0"/>
              <w:spacing w:before="5" w:line="110" w:lineRule="exact"/>
              <w:rPr>
                <w:rFonts w:asciiTheme="minorHAnsi" w:hAnsiTheme="minorHAnsi" w:cstheme="minorHAnsi"/>
                <w:sz w:val="20"/>
                <w:szCs w:val="20"/>
              </w:rPr>
            </w:pPr>
          </w:p>
          <w:p w:rsidR="00450122" w:rsidRPr="00450122" w:rsidRDefault="00450122" w:rsidP="00450122">
            <w:pPr>
              <w:pStyle w:val="TableParagraph"/>
              <w:kinsoku w:val="0"/>
              <w:overflowPunct w:val="0"/>
              <w:spacing w:line="239" w:lineRule="auto"/>
              <w:ind w:left="93" w:right="198"/>
              <w:rPr>
                <w:rFonts w:asciiTheme="minorHAnsi" w:hAnsiTheme="minorHAnsi" w:cstheme="minorHAnsi"/>
                <w:sz w:val="20"/>
                <w:szCs w:val="20"/>
              </w:rPr>
            </w:pPr>
            <w:r w:rsidRPr="00450122">
              <w:rPr>
                <w:rFonts w:asciiTheme="minorHAnsi" w:hAnsiTheme="minorHAnsi" w:cstheme="minorHAnsi"/>
                <w:color w:val="231F20"/>
                <w:spacing w:val="-1"/>
                <w:sz w:val="20"/>
                <w:szCs w:val="20"/>
              </w:rPr>
              <w:t>P</w:t>
            </w:r>
            <w:r w:rsidRPr="00450122">
              <w:rPr>
                <w:rFonts w:asciiTheme="minorHAnsi" w:hAnsiTheme="minorHAnsi" w:cstheme="minorHAnsi"/>
                <w:color w:val="231F20"/>
                <w:sz w:val="20"/>
                <w:szCs w:val="20"/>
              </w:rPr>
              <w:t>ořád</w:t>
            </w:r>
            <w:r w:rsidRPr="00450122">
              <w:rPr>
                <w:rFonts w:asciiTheme="minorHAnsi" w:hAnsiTheme="minorHAnsi" w:cstheme="minorHAnsi"/>
                <w:color w:val="231F20"/>
                <w:spacing w:val="-2"/>
                <w:sz w:val="20"/>
                <w:szCs w:val="20"/>
              </w:rPr>
              <w:t>á</w:t>
            </w:r>
            <w:r w:rsidRPr="00450122">
              <w:rPr>
                <w:rFonts w:asciiTheme="minorHAnsi" w:hAnsiTheme="minorHAnsi" w:cstheme="minorHAnsi"/>
                <w:color w:val="231F20"/>
                <w:sz w:val="20"/>
                <w:szCs w:val="20"/>
              </w:rPr>
              <w:t>ní v</w:t>
            </w:r>
            <w:r w:rsidRPr="00450122">
              <w:rPr>
                <w:rFonts w:asciiTheme="minorHAnsi" w:hAnsiTheme="minorHAnsi" w:cstheme="minorHAnsi"/>
                <w:color w:val="231F20"/>
                <w:spacing w:val="-3"/>
                <w:sz w:val="20"/>
                <w:szCs w:val="20"/>
              </w:rPr>
              <w:t>ý</w:t>
            </w:r>
            <w:r w:rsidRPr="00450122">
              <w:rPr>
                <w:rFonts w:asciiTheme="minorHAnsi" w:hAnsiTheme="minorHAnsi" w:cstheme="minorHAnsi"/>
                <w:color w:val="231F20"/>
                <w:sz w:val="20"/>
                <w:szCs w:val="20"/>
              </w:rPr>
              <w:t>s</w:t>
            </w:r>
            <w:r w:rsidRPr="00450122">
              <w:rPr>
                <w:rFonts w:asciiTheme="minorHAnsi" w:hAnsiTheme="minorHAnsi" w:cstheme="minorHAnsi"/>
                <w:color w:val="231F20"/>
                <w:spacing w:val="1"/>
                <w:sz w:val="20"/>
                <w:szCs w:val="20"/>
              </w:rPr>
              <w:t>t</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pacing w:val="-3"/>
                <w:sz w:val="20"/>
                <w:szCs w:val="20"/>
              </w:rPr>
              <w:t>y</w:t>
            </w:r>
            <w:r w:rsidRPr="00450122">
              <w:rPr>
                <w:rFonts w:asciiTheme="minorHAnsi" w:hAnsiTheme="minorHAnsi" w:cstheme="minorHAnsi"/>
                <w:color w:val="231F20"/>
                <w:sz w:val="20"/>
                <w:szCs w:val="20"/>
              </w:rPr>
              <w:t xml:space="preserve">/ </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ultur</w:t>
            </w:r>
            <w:r w:rsidRPr="00450122">
              <w:rPr>
                <w:rFonts w:asciiTheme="minorHAnsi" w:hAnsiTheme="minorHAnsi" w:cstheme="minorHAnsi"/>
                <w:color w:val="231F20"/>
                <w:spacing w:val="-3"/>
                <w:sz w:val="20"/>
                <w:szCs w:val="20"/>
              </w:rPr>
              <w:t>n</w:t>
            </w:r>
            <w:r w:rsidRPr="00450122">
              <w:rPr>
                <w:rFonts w:asciiTheme="minorHAnsi" w:hAnsiTheme="minorHAnsi" w:cstheme="minorHAnsi"/>
                <w:color w:val="231F20"/>
                <w:sz w:val="20"/>
                <w:szCs w:val="20"/>
              </w:rPr>
              <w:t>í a</w:t>
            </w:r>
            <w:r w:rsidRPr="00450122">
              <w:rPr>
                <w:rFonts w:asciiTheme="minorHAnsi" w:hAnsiTheme="minorHAnsi" w:cstheme="minorHAnsi"/>
                <w:color w:val="231F20"/>
                <w:spacing w:val="-2"/>
                <w:sz w:val="20"/>
                <w:szCs w:val="20"/>
              </w:rPr>
              <w:t>k</w:t>
            </w:r>
            <w:r w:rsidRPr="00450122">
              <w:rPr>
                <w:rFonts w:asciiTheme="minorHAnsi" w:hAnsiTheme="minorHAnsi" w:cstheme="minorHAnsi"/>
                <w:color w:val="231F20"/>
                <w:sz w:val="20"/>
                <w:szCs w:val="20"/>
              </w:rPr>
              <w:t>ce/</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pacing w:val="-1"/>
                <w:sz w:val="20"/>
                <w:szCs w:val="20"/>
              </w:rPr>
              <w:t>e</w:t>
            </w:r>
            <w:r w:rsidRPr="00450122">
              <w:rPr>
                <w:rFonts w:asciiTheme="minorHAnsi" w:hAnsiTheme="minorHAnsi" w:cstheme="minorHAnsi"/>
                <w:color w:val="231F20"/>
                <w:spacing w:val="1"/>
                <w:sz w:val="20"/>
                <w:szCs w:val="20"/>
              </w:rPr>
              <w:t>ř</w:t>
            </w:r>
            <w:r w:rsidRPr="00450122">
              <w:rPr>
                <w:rFonts w:asciiTheme="minorHAnsi" w:hAnsiTheme="minorHAnsi" w:cstheme="minorHAnsi"/>
                <w:color w:val="231F20"/>
                <w:spacing w:val="-2"/>
                <w:sz w:val="20"/>
                <w:szCs w:val="20"/>
              </w:rPr>
              <w:t>e</w:t>
            </w:r>
            <w:r w:rsidRPr="00450122">
              <w:rPr>
                <w:rFonts w:asciiTheme="minorHAnsi" w:hAnsiTheme="minorHAnsi" w:cstheme="minorHAnsi"/>
                <w:color w:val="231F20"/>
                <w:sz w:val="20"/>
                <w:szCs w:val="20"/>
              </w:rPr>
              <w:t>jné pre</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 xml:space="preserve">entace </w:t>
            </w:r>
            <w:r w:rsidRPr="00450122">
              <w:rPr>
                <w:rFonts w:asciiTheme="minorHAnsi" w:hAnsiTheme="minorHAnsi" w:cstheme="minorHAnsi"/>
                <w:color w:val="231F20"/>
                <w:spacing w:val="-1"/>
                <w:sz w:val="20"/>
                <w:szCs w:val="20"/>
              </w:rPr>
              <w:t>ČR*</w:t>
            </w:r>
          </w:p>
        </w:tc>
        <w:tc>
          <w:tcPr>
            <w:tcW w:w="1922" w:type="dxa"/>
            <w:tcBorders>
              <w:top w:val="single" w:sz="12" w:space="0" w:color="231F20"/>
              <w:left w:val="single" w:sz="4" w:space="0" w:color="231F20"/>
              <w:bottom w:val="single" w:sz="4" w:space="0" w:color="231F20"/>
              <w:right w:val="single" w:sz="4" w:space="0" w:color="231F20"/>
            </w:tcBorders>
          </w:tcPr>
          <w:p w:rsidR="00450122" w:rsidRPr="00450122" w:rsidRDefault="00450122" w:rsidP="00450122">
            <w:pPr>
              <w:rPr>
                <w:rFonts w:asciiTheme="minorHAnsi" w:hAnsiTheme="minorHAnsi" w:cstheme="minorHAnsi"/>
                <w:sz w:val="20"/>
                <w:szCs w:val="20"/>
              </w:rPr>
            </w:pPr>
          </w:p>
        </w:tc>
        <w:tc>
          <w:tcPr>
            <w:tcW w:w="2217" w:type="dxa"/>
            <w:tcBorders>
              <w:top w:val="single" w:sz="12" w:space="0" w:color="231F20"/>
              <w:left w:val="single" w:sz="4" w:space="0" w:color="231F20"/>
              <w:bottom w:val="single" w:sz="4" w:space="0" w:color="231F20"/>
              <w:right w:val="single" w:sz="4" w:space="0" w:color="231F20"/>
            </w:tcBorders>
          </w:tcPr>
          <w:p w:rsidR="00450122" w:rsidRPr="00450122" w:rsidRDefault="00450122" w:rsidP="00450122">
            <w:pPr>
              <w:rPr>
                <w:rFonts w:asciiTheme="minorHAnsi" w:hAnsiTheme="minorHAnsi" w:cstheme="minorHAnsi"/>
                <w:sz w:val="20"/>
                <w:szCs w:val="20"/>
              </w:rPr>
            </w:pPr>
          </w:p>
        </w:tc>
        <w:tc>
          <w:tcPr>
            <w:tcW w:w="2217" w:type="dxa"/>
            <w:tcBorders>
              <w:top w:val="single" w:sz="12" w:space="0" w:color="231F20"/>
              <w:left w:val="single" w:sz="4" w:space="0" w:color="231F20"/>
              <w:bottom w:val="single" w:sz="4" w:space="0" w:color="231F20"/>
              <w:right w:val="single" w:sz="4" w:space="0" w:color="231F20"/>
            </w:tcBorders>
          </w:tcPr>
          <w:p w:rsidR="00450122" w:rsidRPr="00450122" w:rsidRDefault="00450122" w:rsidP="00450122">
            <w:pPr>
              <w:rPr>
                <w:rFonts w:asciiTheme="minorHAnsi" w:hAnsiTheme="minorHAnsi" w:cstheme="minorHAnsi"/>
                <w:sz w:val="20"/>
                <w:szCs w:val="20"/>
              </w:rPr>
            </w:pPr>
          </w:p>
        </w:tc>
        <w:tc>
          <w:tcPr>
            <w:tcW w:w="2330" w:type="dxa"/>
            <w:tcBorders>
              <w:top w:val="single" w:sz="12" w:space="0" w:color="231F20"/>
              <w:left w:val="single" w:sz="4" w:space="0" w:color="231F20"/>
              <w:bottom w:val="single" w:sz="4" w:space="0" w:color="231F20"/>
              <w:right w:val="single" w:sz="12" w:space="0" w:color="231F20"/>
            </w:tcBorders>
          </w:tcPr>
          <w:p w:rsidR="00450122" w:rsidRPr="00450122" w:rsidRDefault="00450122" w:rsidP="00450122">
            <w:pPr>
              <w:rPr>
                <w:rFonts w:asciiTheme="minorHAnsi" w:hAnsiTheme="minorHAnsi" w:cstheme="minorHAnsi"/>
                <w:sz w:val="20"/>
                <w:szCs w:val="20"/>
              </w:rPr>
            </w:pPr>
          </w:p>
        </w:tc>
      </w:tr>
      <w:tr w:rsidR="00450122" w:rsidRPr="00450122" w:rsidTr="00450122">
        <w:trPr>
          <w:trHeight w:hRule="exact" w:val="578"/>
        </w:trPr>
        <w:tc>
          <w:tcPr>
            <w:tcW w:w="1425" w:type="dxa"/>
            <w:tcBorders>
              <w:top w:val="single" w:sz="4" w:space="0" w:color="231F20"/>
              <w:left w:val="single" w:sz="12" w:space="0" w:color="231F20"/>
              <w:bottom w:val="single" w:sz="4" w:space="0" w:color="231F20"/>
              <w:right w:val="single" w:sz="4" w:space="0" w:color="231F20"/>
            </w:tcBorders>
          </w:tcPr>
          <w:p w:rsidR="00450122" w:rsidRPr="00450122" w:rsidRDefault="00450122" w:rsidP="00450122">
            <w:pPr>
              <w:pStyle w:val="TableParagraph"/>
              <w:kinsoku w:val="0"/>
              <w:overflowPunct w:val="0"/>
              <w:spacing w:before="3" w:line="110" w:lineRule="exact"/>
              <w:rPr>
                <w:rFonts w:asciiTheme="minorHAnsi" w:hAnsiTheme="minorHAnsi" w:cstheme="minorHAnsi"/>
                <w:sz w:val="20"/>
                <w:szCs w:val="20"/>
              </w:rPr>
            </w:pPr>
          </w:p>
          <w:p w:rsidR="00450122" w:rsidRPr="00450122" w:rsidRDefault="00450122" w:rsidP="00450122">
            <w:pPr>
              <w:pStyle w:val="TableParagraph"/>
              <w:kinsoku w:val="0"/>
              <w:overflowPunct w:val="0"/>
              <w:ind w:left="93"/>
              <w:rPr>
                <w:rFonts w:asciiTheme="minorHAnsi" w:hAnsiTheme="minorHAnsi" w:cstheme="minorHAnsi"/>
                <w:sz w:val="20"/>
                <w:szCs w:val="20"/>
              </w:rPr>
            </w:pPr>
            <w:r w:rsidRPr="00450122">
              <w:rPr>
                <w:rFonts w:asciiTheme="minorHAnsi" w:hAnsiTheme="minorHAnsi" w:cstheme="minorHAnsi"/>
                <w:color w:val="231F20"/>
                <w:sz w:val="20"/>
                <w:szCs w:val="20"/>
              </w:rPr>
              <w:t>**</w:t>
            </w:r>
          </w:p>
        </w:tc>
        <w:tc>
          <w:tcPr>
            <w:tcW w:w="1922" w:type="dxa"/>
            <w:tcBorders>
              <w:top w:val="single" w:sz="4" w:space="0" w:color="231F20"/>
              <w:left w:val="single" w:sz="4" w:space="0" w:color="231F20"/>
              <w:bottom w:val="single" w:sz="4" w:space="0" w:color="231F20"/>
              <w:right w:val="single" w:sz="4" w:space="0" w:color="231F20"/>
            </w:tcBorders>
          </w:tcPr>
          <w:p w:rsidR="00450122" w:rsidRPr="00450122" w:rsidRDefault="00450122" w:rsidP="00450122">
            <w:pPr>
              <w:rPr>
                <w:rFonts w:asciiTheme="minorHAnsi" w:hAnsiTheme="minorHAnsi" w:cstheme="minorHAnsi"/>
                <w:sz w:val="20"/>
                <w:szCs w:val="20"/>
              </w:rPr>
            </w:pPr>
          </w:p>
        </w:tc>
        <w:tc>
          <w:tcPr>
            <w:tcW w:w="2217" w:type="dxa"/>
            <w:tcBorders>
              <w:top w:val="single" w:sz="4" w:space="0" w:color="231F20"/>
              <w:left w:val="single" w:sz="4" w:space="0" w:color="231F20"/>
              <w:bottom w:val="single" w:sz="4" w:space="0" w:color="231F20"/>
              <w:right w:val="single" w:sz="4" w:space="0" w:color="231F20"/>
            </w:tcBorders>
          </w:tcPr>
          <w:p w:rsidR="00450122" w:rsidRPr="00450122" w:rsidRDefault="00450122" w:rsidP="00450122">
            <w:pPr>
              <w:rPr>
                <w:rFonts w:asciiTheme="minorHAnsi" w:hAnsiTheme="minorHAnsi" w:cstheme="minorHAnsi"/>
                <w:sz w:val="20"/>
                <w:szCs w:val="20"/>
              </w:rPr>
            </w:pPr>
          </w:p>
        </w:tc>
        <w:tc>
          <w:tcPr>
            <w:tcW w:w="2217" w:type="dxa"/>
            <w:tcBorders>
              <w:top w:val="single" w:sz="4" w:space="0" w:color="231F20"/>
              <w:left w:val="single" w:sz="4" w:space="0" w:color="231F20"/>
              <w:bottom w:val="single" w:sz="4" w:space="0" w:color="231F20"/>
              <w:right w:val="single" w:sz="4" w:space="0" w:color="231F20"/>
            </w:tcBorders>
          </w:tcPr>
          <w:p w:rsidR="00450122" w:rsidRPr="00450122" w:rsidRDefault="00450122" w:rsidP="00450122">
            <w:pPr>
              <w:rPr>
                <w:rFonts w:asciiTheme="minorHAnsi" w:hAnsiTheme="minorHAnsi" w:cstheme="minorHAnsi"/>
                <w:sz w:val="20"/>
                <w:szCs w:val="20"/>
              </w:rPr>
            </w:pPr>
          </w:p>
        </w:tc>
        <w:tc>
          <w:tcPr>
            <w:tcW w:w="2330" w:type="dxa"/>
            <w:tcBorders>
              <w:top w:val="single" w:sz="4" w:space="0" w:color="231F20"/>
              <w:left w:val="single" w:sz="4" w:space="0" w:color="231F20"/>
              <w:bottom w:val="single" w:sz="4" w:space="0" w:color="231F20"/>
              <w:right w:val="single" w:sz="12" w:space="0" w:color="231F20"/>
            </w:tcBorders>
          </w:tcPr>
          <w:p w:rsidR="00450122" w:rsidRPr="00450122" w:rsidRDefault="00450122" w:rsidP="00450122">
            <w:pPr>
              <w:rPr>
                <w:rFonts w:asciiTheme="minorHAnsi" w:hAnsiTheme="minorHAnsi" w:cstheme="minorHAnsi"/>
                <w:sz w:val="20"/>
                <w:szCs w:val="20"/>
              </w:rPr>
            </w:pPr>
          </w:p>
        </w:tc>
      </w:tr>
      <w:tr w:rsidR="00450122" w:rsidRPr="00450122" w:rsidTr="00450122">
        <w:trPr>
          <w:trHeight w:hRule="exact" w:val="586"/>
        </w:trPr>
        <w:tc>
          <w:tcPr>
            <w:tcW w:w="1425" w:type="dxa"/>
            <w:tcBorders>
              <w:top w:val="single" w:sz="4" w:space="0" w:color="231F20"/>
              <w:left w:val="single" w:sz="12" w:space="0" w:color="231F20"/>
              <w:bottom w:val="single" w:sz="12" w:space="0" w:color="231F20"/>
              <w:right w:val="single" w:sz="4" w:space="0" w:color="231F20"/>
            </w:tcBorders>
          </w:tcPr>
          <w:p w:rsidR="00450122" w:rsidRPr="00450122" w:rsidRDefault="00450122" w:rsidP="00450122">
            <w:pPr>
              <w:pStyle w:val="TableParagraph"/>
              <w:kinsoku w:val="0"/>
              <w:overflowPunct w:val="0"/>
              <w:spacing w:before="3" w:line="110" w:lineRule="exact"/>
              <w:rPr>
                <w:rFonts w:asciiTheme="minorHAnsi" w:hAnsiTheme="minorHAnsi" w:cstheme="minorHAnsi"/>
                <w:sz w:val="20"/>
                <w:szCs w:val="20"/>
              </w:rPr>
            </w:pPr>
          </w:p>
          <w:p w:rsidR="00450122" w:rsidRPr="00450122" w:rsidRDefault="00450122" w:rsidP="00450122">
            <w:pPr>
              <w:pStyle w:val="TableParagraph"/>
              <w:kinsoku w:val="0"/>
              <w:overflowPunct w:val="0"/>
              <w:ind w:left="93"/>
              <w:rPr>
                <w:rFonts w:asciiTheme="minorHAnsi" w:hAnsiTheme="minorHAnsi" w:cstheme="minorHAnsi"/>
                <w:sz w:val="20"/>
                <w:szCs w:val="20"/>
              </w:rPr>
            </w:pPr>
            <w:r w:rsidRPr="00450122">
              <w:rPr>
                <w:rFonts w:asciiTheme="minorHAnsi" w:hAnsiTheme="minorHAnsi" w:cstheme="minorHAnsi"/>
                <w:color w:val="231F20"/>
                <w:sz w:val="20"/>
                <w:szCs w:val="20"/>
              </w:rPr>
              <w:t>**</w:t>
            </w:r>
          </w:p>
        </w:tc>
        <w:tc>
          <w:tcPr>
            <w:tcW w:w="1922" w:type="dxa"/>
            <w:tcBorders>
              <w:top w:val="single" w:sz="4" w:space="0" w:color="231F20"/>
              <w:left w:val="single" w:sz="4" w:space="0" w:color="231F20"/>
              <w:bottom w:val="single" w:sz="12" w:space="0" w:color="231F20"/>
              <w:right w:val="single" w:sz="4" w:space="0" w:color="231F20"/>
            </w:tcBorders>
          </w:tcPr>
          <w:p w:rsidR="00450122" w:rsidRPr="00450122" w:rsidRDefault="00450122" w:rsidP="00450122">
            <w:pPr>
              <w:rPr>
                <w:rFonts w:asciiTheme="minorHAnsi" w:hAnsiTheme="minorHAnsi" w:cstheme="minorHAnsi"/>
                <w:sz w:val="20"/>
                <w:szCs w:val="20"/>
              </w:rPr>
            </w:pPr>
          </w:p>
        </w:tc>
        <w:tc>
          <w:tcPr>
            <w:tcW w:w="2217" w:type="dxa"/>
            <w:tcBorders>
              <w:top w:val="single" w:sz="4" w:space="0" w:color="231F20"/>
              <w:left w:val="single" w:sz="4" w:space="0" w:color="231F20"/>
              <w:bottom w:val="single" w:sz="12" w:space="0" w:color="231F20"/>
              <w:right w:val="single" w:sz="4" w:space="0" w:color="231F20"/>
            </w:tcBorders>
          </w:tcPr>
          <w:p w:rsidR="00450122" w:rsidRPr="00450122" w:rsidRDefault="00450122" w:rsidP="00450122">
            <w:pPr>
              <w:rPr>
                <w:rFonts w:asciiTheme="minorHAnsi" w:hAnsiTheme="minorHAnsi" w:cstheme="minorHAnsi"/>
                <w:sz w:val="20"/>
                <w:szCs w:val="20"/>
              </w:rPr>
            </w:pPr>
          </w:p>
        </w:tc>
        <w:tc>
          <w:tcPr>
            <w:tcW w:w="2217" w:type="dxa"/>
            <w:tcBorders>
              <w:top w:val="single" w:sz="4" w:space="0" w:color="231F20"/>
              <w:left w:val="single" w:sz="4" w:space="0" w:color="231F20"/>
              <w:bottom w:val="single" w:sz="12" w:space="0" w:color="231F20"/>
              <w:right w:val="single" w:sz="4" w:space="0" w:color="231F20"/>
            </w:tcBorders>
          </w:tcPr>
          <w:p w:rsidR="00450122" w:rsidRPr="00450122" w:rsidRDefault="00450122" w:rsidP="00450122">
            <w:pPr>
              <w:rPr>
                <w:rFonts w:asciiTheme="minorHAnsi" w:hAnsiTheme="minorHAnsi" w:cstheme="minorHAnsi"/>
                <w:sz w:val="20"/>
                <w:szCs w:val="20"/>
              </w:rPr>
            </w:pPr>
          </w:p>
        </w:tc>
        <w:tc>
          <w:tcPr>
            <w:tcW w:w="2330" w:type="dxa"/>
            <w:tcBorders>
              <w:top w:val="single" w:sz="4" w:space="0" w:color="231F20"/>
              <w:left w:val="single" w:sz="4" w:space="0" w:color="231F20"/>
              <w:bottom w:val="single" w:sz="12" w:space="0" w:color="231F20"/>
              <w:right w:val="single" w:sz="12" w:space="0" w:color="231F20"/>
            </w:tcBorders>
          </w:tcPr>
          <w:p w:rsidR="00450122" w:rsidRPr="00450122" w:rsidRDefault="00450122" w:rsidP="00450122">
            <w:pPr>
              <w:rPr>
                <w:rFonts w:asciiTheme="minorHAnsi" w:hAnsiTheme="minorHAnsi" w:cstheme="minorHAnsi"/>
                <w:sz w:val="20"/>
                <w:szCs w:val="20"/>
              </w:rPr>
            </w:pPr>
          </w:p>
        </w:tc>
      </w:tr>
    </w:tbl>
    <w:p w:rsidR="00450122" w:rsidRPr="00450122" w:rsidRDefault="00450122" w:rsidP="00450122">
      <w:pPr>
        <w:kinsoku w:val="0"/>
        <w:overflowPunct w:val="0"/>
        <w:spacing w:before="4" w:line="110" w:lineRule="exact"/>
        <w:rPr>
          <w:rFonts w:asciiTheme="minorHAnsi" w:hAnsiTheme="minorHAnsi" w:cstheme="minorHAnsi"/>
          <w:sz w:val="20"/>
          <w:szCs w:val="20"/>
        </w:rPr>
      </w:pPr>
    </w:p>
    <w:p w:rsidR="00450122" w:rsidRPr="00450122" w:rsidRDefault="00450122" w:rsidP="00450122">
      <w:pPr>
        <w:kinsoku w:val="0"/>
        <w:overflowPunct w:val="0"/>
        <w:ind w:right="172"/>
        <w:jc w:val="right"/>
        <w:rPr>
          <w:rFonts w:asciiTheme="minorHAnsi" w:hAnsiTheme="minorHAnsi" w:cstheme="minorHAnsi"/>
          <w:color w:val="000000"/>
          <w:sz w:val="20"/>
          <w:szCs w:val="20"/>
        </w:rPr>
      </w:pPr>
      <w:r w:rsidRPr="00450122">
        <w:rPr>
          <w:rFonts w:asciiTheme="minorHAnsi" w:hAnsiTheme="minorHAnsi" w:cstheme="minorHAnsi"/>
          <w:color w:val="231F20"/>
          <w:sz w:val="20"/>
          <w:szCs w:val="20"/>
        </w:rPr>
        <w:t>*</w:t>
      </w:r>
      <w:r w:rsidRPr="00450122">
        <w:rPr>
          <w:rFonts w:asciiTheme="minorHAnsi" w:hAnsiTheme="minorHAnsi" w:cstheme="minorHAnsi"/>
          <w:color w:val="231F20"/>
          <w:spacing w:val="-8"/>
          <w:sz w:val="20"/>
          <w:szCs w:val="20"/>
        </w:rPr>
        <w:t xml:space="preserve"> </w:t>
      </w:r>
      <w:r w:rsidRPr="00450122">
        <w:rPr>
          <w:rFonts w:asciiTheme="minorHAnsi" w:hAnsiTheme="minorHAnsi" w:cstheme="minorHAnsi"/>
          <w:color w:val="231F20"/>
          <w:spacing w:val="1"/>
          <w:sz w:val="20"/>
          <w:szCs w:val="20"/>
        </w:rPr>
        <w:t>U</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pacing w:val="-1"/>
          <w:sz w:val="20"/>
          <w:szCs w:val="20"/>
        </w:rPr>
        <w:t>és</w:t>
      </w:r>
      <w:r w:rsidRPr="00450122">
        <w:rPr>
          <w:rFonts w:asciiTheme="minorHAnsi" w:hAnsiTheme="minorHAnsi" w:cstheme="minorHAnsi"/>
          <w:color w:val="231F20"/>
          <w:sz w:val="20"/>
          <w:szCs w:val="20"/>
        </w:rPr>
        <w:t>t</w:t>
      </w:r>
      <w:r w:rsidRPr="00450122">
        <w:rPr>
          <w:rFonts w:asciiTheme="minorHAnsi" w:hAnsiTheme="minorHAnsi" w:cstheme="minorHAnsi"/>
          <w:color w:val="231F20"/>
          <w:spacing w:val="-5"/>
          <w:sz w:val="20"/>
          <w:szCs w:val="20"/>
        </w:rPr>
        <w:t xml:space="preserve"> </w:t>
      </w:r>
      <w:r w:rsidRPr="00450122">
        <w:rPr>
          <w:rFonts w:asciiTheme="minorHAnsi" w:hAnsiTheme="minorHAnsi" w:cstheme="minorHAnsi"/>
          <w:color w:val="231F20"/>
          <w:spacing w:val="1"/>
          <w:sz w:val="20"/>
          <w:szCs w:val="20"/>
        </w:rPr>
        <w:t>d</w:t>
      </w:r>
      <w:r w:rsidRPr="00450122">
        <w:rPr>
          <w:rFonts w:asciiTheme="minorHAnsi" w:hAnsiTheme="minorHAnsi" w:cstheme="minorHAnsi"/>
          <w:color w:val="231F20"/>
          <w:spacing w:val="-1"/>
          <w:sz w:val="20"/>
          <w:szCs w:val="20"/>
        </w:rPr>
        <w:t>l</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5"/>
          <w:sz w:val="20"/>
          <w:szCs w:val="20"/>
        </w:rPr>
        <w:t xml:space="preserve"> </w:t>
      </w:r>
      <w:r w:rsidRPr="00450122">
        <w:rPr>
          <w:rFonts w:asciiTheme="minorHAnsi" w:hAnsiTheme="minorHAnsi" w:cstheme="minorHAnsi"/>
          <w:color w:val="231F20"/>
          <w:spacing w:val="1"/>
          <w:sz w:val="20"/>
          <w:szCs w:val="20"/>
        </w:rPr>
        <w:t>p</w:t>
      </w:r>
      <w:r w:rsidRPr="00450122">
        <w:rPr>
          <w:rFonts w:asciiTheme="minorHAnsi" w:hAnsiTheme="minorHAnsi" w:cstheme="minorHAnsi"/>
          <w:color w:val="231F20"/>
          <w:sz w:val="20"/>
          <w:szCs w:val="20"/>
        </w:rPr>
        <w:t>r</w:t>
      </w:r>
      <w:r w:rsidRPr="00450122">
        <w:rPr>
          <w:rFonts w:asciiTheme="minorHAnsi" w:hAnsiTheme="minorHAnsi" w:cstheme="minorHAnsi"/>
          <w:color w:val="231F20"/>
          <w:spacing w:val="1"/>
          <w:sz w:val="20"/>
          <w:szCs w:val="20"/>
        </w:rPr>
        <w:t>o</w:t>
      </w:r>
      <w:r w:rsidRPr="00450122">
        <w:rPr>
          <w:rFonts w:asciiTheme="minorHAnsi" w:hAnsiTheme="minorHAnsi" w:cstheme="minorHAnsi"/>
          <w:color w:val="231F20"/>
          <w:spacing w:val="-2"/>
          <w:sz w:val="20"/>
          <w:szCs w:val="20"/>
        </w:rPr>
        <w:t>k</w:t>
      </w:r>
      <w:r w:rsidRPr="00450122">
        <w:rPr>
          <w:rFonts w:asciiTheme="minorHAnsi" w:hAnsiTheme="minorHAnsi" w:cstheme="minorHAnsi"/>
          <w:color w:val="231F20"/>
          <w:spacing w:val="-1"/>
          <w:sz w:val="20"/>
          <w:szCs w:val="20"/>
        </w:rPr>
        <w:t>az</w:t>
      </w:r>
      <w:r w:rsidRPr="00450122">
        <w:rPr>
          <w:rFonts w:asciiTheme="minorHAnsi" w:hAnsiTheme="minorHAnsi" w:cstheme="minorHAnsi"/>
          <w:color w:val="231F20"/>
          <w:spacing w:val="1"/>
          <w:sz w:val="20"/>
          <w:szCs w:val="20"/>
        </w:rPr>
        <w:t>o</w:t>
      </w:r>
      <w:r w:rsidRPr="00450122">
        <w:rPr>
          <w:rFonts w:asciiTheme="minorHAnsi" w:hAnsiTheme="minorHAnsi" w:cstheme="minorHAnsi"/>
          <w:color w:val="231F20"/>
          <w:spacing w:val="-1"/>
          <w:sz w:val="20"/>
          <w:szCs w:val="20"/>
        </w:rPr>
        <w:t>va</w:t>
      </w:r>
      <w:r w:rsidRPr="00450122">
        <w:rPr>
          <w:rFonts w:asciiTheme="minorHAnsi" w:hAnsiTheme="minorHAnsi" w:cstheme="minorHAnsi"/>
          <w:color w:val="231F20"/>
          <w:spacing w:val="1"/>
          <w:sz w:val="20"/>
          <w:szCs w:val="20"/>
        </w:rPr>
        <w:t>n</w:t>
      </w:r>
      <w:r w:rsidRPr="00450122">
        <w:rPr>
          <w:rFonts w:asciiTheme="minorHAnsi" w:hAnsiTheme="minorHAnsi" w:cstheme="minorHAnsi"/>
          <w:color w:val="231F20"/>
          <w:sz w:val="20"/>
          <w:szCs w:val="20"/>
        </w:rPr>
        <w:t>é</w:t>
      </w:r>
      <w:r w:rsidRPr="00450122">
        <w:rPr>
          <w:rFonts w:asciiTheme="minorHAnsi" w:hAnsiTheme="minorHAnsi" w:cstheme="minorHAnsi"/>
          <w:color w:val="231F20"/>
          <w:spacing w:val="-5"/>
          <w:sz w:val="20"/>
          <w:szCs w:val="20"/>
        </w:rPr>
        <w:t xml:space="preserve"> </w:t>
      </w:r>
      <w:r w:rsidRPr="00450122">
        <w:rPr>
          <w:rFonts w:asciiTheme="minorHAnsi" w:hAnsiTheme="minorHAnsi" w:cstheme="minorHAnsi"/>
          <w:color w:val="231F20"/>
          <w:spacing w:val="-1"/>
          <w:sz w:val="20"/>
          <w:szCs w:val="20"/>
        </w:rPr>
        <w:t>r</w:t>
      </w:r>
      <w:r w:rsidRPr="00450122">
        <w:rPr>
          <w:rFonts w:asciiTheme="minorHAnsi" w:hAnsiTheme="minorHAnsi" w:cstheme="minorHAnsi"/>
          <w:color w:val="231F20"/>
          <w:spacing w:val="1"/>
          <w:sz w:val="20"/>
          <w:szCs w:val="20"/>
        </w:rPr>
        <w:t>e</w:t>
      </w:r>
      <w:r w:rsidRPr="00450122">
        <w:rPr>
          <w:rFonts w:asciiTheme="minorHAnsi" w:hAnsiTheme="minorHAnsi" w:cstheme="minorHAnsi"/>
          <w:color w:val="231F20"/>
          <w:spacing w:val="-3"/>
          <w:sz w:val="20"/>
          <w:szCs w:val="20"/>
        </w:rPr>
        <w:t>f</w:t>
      </w:r>
      <w:r w:rsidRPr="00450122">
        <w:rPr>
          <w:rFonts w:asciiTheme="minorHAnsi" w:hAnsiTheme="minorHAnsi" w:cstheme="minorHAnsi"/>
          <w:color w:val="231F20"/>
          <w:spacing w:val="-1"/>
          <w:sz w:val="20"/>
          <w:szCs w:val="20"/>
        </w:rPr>
        <w:t>ere</w:t>
      </w:r>
      <w:r w:rsidRPr="00450122">
        <w:rPr>
          <w:rFonts w:asciiTheme="minorHAnsi" w:hAnsiTheme="minorHAnsi" w:cstheme="minorHAnsi"/>
          <w:color w:val="231F20"/>
          <w:spacing w:val="1"/>
          <w:sz w:val="20"/>
          <w:szCs w:val="20"/>
        </w:rPr>
        <w:t>nc</w:t>
      </w:r>
      <w:r w:rsidRPr="00450122">
        <w:rPr>
          <w:rFonts w:asciiTheme="minorHAnsi" w:hAnsiTheme="minorHAnsi" w:cstheme="minorHAnsi"/>
          <w:color w:val="231F20"/>
          <w:spacing w:val="-1"/>
          <w:sz w:val="20"/>
          <w:szCs w:val="20"/>
        </w:rPr>
        <w:t>e.</w:t>
      </w:r>
    </w:p>
    <w:p w:rsidR="00450122" w:rsidRPr="00450122" w:rsidRDefault="00450122" w:rsidP="00450122">
      <w:pPr>
        <w:kinsoku w:val="0"/>
        <w:overflowPunct w:val="0"/>
        <w:spacing w:before="1"/>
        <w:ind w:right="174"/>
        <w:jc w:val="right"/>
        <w:rPr>
          <w:rFonts w:asciiTheme="minorHAnsi" w:hAnsiTheme="minorHAnsi" w:cstheme="minorHAnsi"/>
          <w:color w:val="000000"/>
          <w:sz w:val="20"/>
          <w:szCs w:val="20"/>
        </w:rPr>
      </w:pPr>
      <w:r w:rsidRPr="00450122">
        <w:rPr>
          <w:rFonts w:asciiTheme="minorHAnsi" w:hAnsiTheme="minorHAnsi" w:cstheme="minorHAnsi"/>
          <w:color w:val="231F20"/>
          <w:spacing w:val="-2"/>
          <w:sz w:val="20"/>
          <w:szCs w:val="20"/>
        </w:rPr>
        <w:t>*</w:t>
      </w:r>
      <w:r w:rsidRPr="00450122">
        <w:rPr>
          <w:rFonts w:asciiTheme="minorHAnsi" w:hAnsiTheme="minorHAnsi" w:cstheme="minorHAnsi"/>
          <w:color w:val="231F20"/>
          <w:sz w:val="20"/>
          <w:szCs w:val="20"/>
        </w:rPr>
        <w:t>*</w:t>
      </w:r>
      <w:r w:rsidRPr="00450122">
        <w:rPr>
          <w:rFonts w:asciiTheme="minorHAnsi" w:hAnsiTheme="minorHAnsi" w:cstheme="minorHAnsi"/>
          <w:color w:val="231F20"/>
          <w:spacing w:val="-3"/>
          <w:sz w:val="20"/>
          <w:szCs w:val="20"/>
        </w:rPr>
        <w:t xml:space="preserve"> </w:t>
      </w:r>
      <w:r w:rsidRPr="00450122">
        <w:rPr>
          <w:rFonts w:asciiTheme="minorHAnsi" w:hAnsiTheme="minorHAnsi" w:cstheme="minorHAnsi"/>
          <w:color w:val="231F20"/>
          <w:sz w:val="20"/>
          <w:szCs w:val="20"/>
        </w:rPr>
        <w:t>K</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pacing w:val="1"/>
          <w:sz w:val="20"/>
          <w:szCs w:val="20"/>
        </w:rPr>
        <w:t>dop</w:t>
      </w:r>
      <w:r w:rsidRPr="00450122">
        <w:rPr>
          <w:rFonts w:asciiTheme="minorHAnsi" w:hAnsiTheme="minorHAnsi" w:cstheme="minorHAnsi"/>
          <w:color w:val="231F20"/>
          <w:sz w:val="20"/>
          <w:szCs w:val="20"/>
        </w:rPr>
        <w:t>l</w:t>
      </w:r>
      <w:r w:rsidRPr="00450122">
        <w:rPr>
          <w:rFonts w:asciiTheme="minorHAnsi" w:hAnsiTheme="minorHAnsi" w:cstheme="minorHAnsi"/>
          <w:color w:val="231F20"/>
          <w:spacing w:val="1"/>
          <w:sz w:val="20"/>
          <w:szCs w:val="20"/>
        </w:rPr>
        <w:t>n</w:t>
      </w:r>
      <w:r w:rsidRPr="00450122">
        <w:rPr>
          <w:rFonts w:asciiTheme="minorHAnsi" w:hAnsiTheme="minorHAnsi" w:cstheme="minorHAnsi"/>
          <w:color w:val="231F20"/>
          <w:spacing w:val="-4"/>
          <w:sz w:val="20"/>
          <w:szCs w:val="20"/>
        </w:rPr>
        <w:t>ě</w:t>
      </w:r>
      <w:r w:rsidRPr="00450122">
        <w:rPr>
          <w:rFonts w:asciiTheme="minorHAnsi" w:hAnsiTheme="minorHAnsi" w:cstheme="minorHAnsi"/>
          <w:color w:val="231F20"/>
          <w:spacing w:val="1"/>
          <w:sz w:val="20"/>
          <w:szCs w:val="20"/>
        </w:rPr>
        <w:t>n</w:t>
      </w:r>
      <w:r w:rsidRPr="00450122">
        <w:rPr>
          <w:rFonts w:asciiTheme="minorHAnsi" w:hAnsiTheme="minorHAnsi" w:cstheme="minorHAnsi"/>
          <w:color w:val="231F20"/>
          <w:sz w:val="20"/>
          <w:szCs w:val="20"/>
        </w:rPr>
        <w:t>í</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z w:val="20"/>
          <w:szCs w:val="20"/>
        </w:rPr>
        <w:t>ř</w:t>
      </w:r>
      <w:r w:rsidRPr="00450122">
        <w:rPr>
          <w:rFonts w:asciiTheme="minorHAnsi" w:hAnsiTheme="minorHAnsi" w:cstheme="minorHAnsi"/>
          <w:color w:val="231F20"/>
          <w:spacing w:val="-1"/>
          <w:sz w:val="20"/>
          <w:szCs w:val="20"/>
        </w:rPr>
        <w:t>á</w:t>
      </w:r>
      <w:r w:rsidRPr="00450122">
        <w:rPr>
          <w:rFonts w:asciiTheme="minorHAnsi" w:hAnsiTheme="minorHAnsi" w:cstheme="minorHAnsi"/>
          <w:color w:val="231F20"/>
          <w:spacing w:val="1"/>
          <w:sz w:val="20"/>
          <w:szCs w:val="20"/>
        </w:rPr>
        <w:t>d</w:t>
      </w:r>
      <w:r w:rsidRPr="00450122">
        <w:rPr>
          <w:rFonts w:asciiTheme="minorHAnsi" w:hAnsiTheme="minorHAnsi" w:cstheme="minorHAnsi"/>
          <w:color w:val="231F20"/>
          <w:spacing w:val="-2"/>
          <w:sz w:val="20"/>
          <w:szCs w:val="20"/>
        </w:rPr>
        <w:t>k</w:t>
      </w:r>
      <w:r w:rsidRPr="00450122">
        <w:rPr>
          <w:rFonts w:asciiTheme="minorHAnsi" w:hAnsiTheme="minorHAnsi" w:cstheme="minorHAnsi"/>
          <w:color w:val="231F20"/>
          <w:sz w:val="20"/>
          <w:szCs w:val="20"/>
        </w:rPr>
        <w:t>y</w:t>
      </w:r>
      <w:r w:rsidRPr="00450122">
        <w:rPr>
          <w:rFonts w:asciiTheme="minorHAnsi" w:hAnsiTheme="minorHAnsi" w:cstheme="minorHAnsi"/>
          <w:color w:val="231F20"/>
          <w:spacing w:val="-6"/>
          <w:sz w:val="20"/>
          <w:szCs w:val="20"/>
        </w:rPr>
        <w:t xml:space="preserve"> </w:t>
      </w:r>
      <w:r w:rsidRPr="00450122">
        <w:rPr>
          <w:rFonts w:asciiTheme="minorHAnsi" w:hAnsiTheme="minorHAnsi" w:cstheme="minorHAnsi"/>
          <w:color w:val="231F20"/>
          <w:spacing w:val="1"/>
          <w:sz w:val="20"/>
          <w:szCs w:val="20"/>
        </w:rPr>
        <w:t>d</w:t>
      </w:r>
      <w:r w:rsidRPr="00450122">
        <w:rPr>
          <w:rFonts w:asciiTheme="minorHAnsi" w:hAnsiTheme="minorHAnsi" w:cstheme="minorHAnsi"/>
          <w:color w:val="231F20"/>
          <w:spacing w:val="-1"/>
          <w:sz w:val="20"/>
          <w:szCs w:val="20"/>
        </w:rPr>
        <w:t>l</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pacing w:val="1"/>
          <w:sz w:val="20"/>
          <w:szCs w:val="20"/>
        </w:rPr>
        <w:t>po</w:t>
      </w:r>
      <w:r w:rsidRPr="00450122">
        <w:rPr>
          <w:rFonts w:asciiTheme="minorHAnsi" w:hAnsiTheme="minorHAnsi" w:cstheme="minorHAnsi"/>
          <w:color w:val="231F20"/>
          <w:spacing w:val="-1"/>
          <w:sz w:val="20"/>
          <w:szCs w:val="20"/>
        </w:rPr>
        <w:t>t</w:t>
      </w:r>
      <w:r w:rsidRPr="00450122">
        <w:rPr>
          <w:rFonts w:asciiTheme="minorHAnsi" w:hAnsiTheme="minorHAnsi" w:cstheme="minorHAnsi"/>
          <w:color w:val="231F20"/>
          <w:sz w:val="20"/>
          <w:szCs w:val="20"/>
        </w:rPr>
        <w:t>ř</w:t>
      </w:r>
      <w:r w:rsidRPr="00450122">
        <w:rPr>
          <w:rFonts w:asciiTheme="minorHAnsi" w:hAnsiTheme="minorHAnsi" w:cstheme="minorHAnsi"/>
          <w:color w:val="231F20"/>
          <w:spacing w:val="-3"/>
          <w:sz w:val="20"/>
          <w:szCs w:val="20"/>
        </w:rPr>
        <w:t>e</w:t>
      </w:r>
      <w:r w:rsidRPr="00450122">
        <w:rPr>
          <w:rFonts w:asciiTheme="minorHAnsi" w:hAnsiTheme="minorHAnsi" w:cstheme="minorHAnsi"/>
          <w:color w:val="231F20"/>
          <w:spacing w:val="1"/>
          <w:sz w:val="20"/>
          <w:szCs w:val="20"/>
        </w:rPr>
        <w:t>b</w:t>
      </w:r>
      <w:r w:rsidRPr="00450122">
        <w:rPr>
          <w:rFonts w:asciiTheme="minorHAnsi" w:hAnsiTheme="minorHAnsi" w:cstheme="minorHAnsi"/>
          <w:color w:val="231F20"/>
          <w:spacing w:val="-4"/>
          <w:sz w:val="20"/>
          <w:szCs w:val="20"/>
        </w:rPr>
        <w:t>y</w:t>
      </w:r>
      <w:r w:rsidRPr="00450122">
        <w:rPr>
          <w:rFonts w:asciiTheme="minorHAnsi" w:hAnsiTheme="minorHAnsi" w:cstheme="minorHAnsi"/>
          <w:color w:val="231F20"/>
          <w:sz w:val="20"/>
          <w:szCs w:val="20"/>
        </w:rPr>
        <w:t>.</w:t>
      </w:r>
    </w:p>
    <w:p w:rsidR="00450122" w:rsidRPr="00450122" w:rsidRDefault="00450122" w:rsidP="00450122">
      <w:pPr>
        <w:kinsoku w:val="0"/>
        <w:overflowPunct w:val="0"/>
        <w:spacing w:line="200" w:lineRule="exact"/>
        <w:rPr>
          <w:rFonts w:asciiTheme="minorHAnsi" w:hAnsiTheme="minorHAnsi" w:cstheme="minorHAnsi"/>
          <w:sz w:val="20"/>
          <w:szCs w:val="20"/>
        </w:rPr>
      </w:pPr>
    </w:p>
    <w:p w:rsidR="00450122" w:rsidRPr="00450122" w:rsidRDefault="00450122" w:rsidP="00450122">
      <w:pPr>
        <w:kinsoku w:val="0"/>
        <w:overflowPunct w:val="0"/>
        <w:spacing w:before="18" w:line="200" w:lineRule="exact"/>
        <w:rPr>
          <w:rFonts w:asciiTheme="minorHAnsi" w:hAnsiTheme="minorHAnsi" w:cstheme="minorHAnsi"/>
          <w:sz w:val="20"/>
          <w:szCs w:val="20"/>
        </w:rPr>
      </w:pPr>
    </w:p>
    <w:p w:rsidR="00450122" w:rsidRPr="00450122" w:rsidRDefault="00450122" w:rsidP="00450122">
      <w:pPr>
        <w:pStyle w:val="Zkladntext"/>
        <w:kinsoku w:val="0"/>
        <w:overflowPunct w:val="0"/>
        <w:spacing w:before="72"/>
        <w:rPr>
          <w:rFonts w:asciiTheme="minorHAnsi" w:hAnsiTheme="minorHAnsi" w:cstheme="minorHAnsi"/>
          <w:color w:val="000000"/>
          <w:sz w:val="20"/>
          <w:szCs w:val="20"/>
        </w:rPr>
      </w:pPr>
      <w:r w:rsidRPr="00450122">
        <w:rPr>
          <w:rFonts w:asciiTheme="minorHAnsi" w:hAnsiTheme="minorHAnsi" w:cstheme="minorHAnsi"/>
          <w:color w:val="231F20"/>
          <w:spacing w:val="-1"/>
          <w:sz w:val="20"/>
          <w:szCs w:val="20"/>
        </w:rPr>
        <w:t>M</w:t>
      </w:r>
      <w:r w:rsidRPr="00450122">
        <w:rPr>
          <w:rFonts w:asciiTheme="minorHAnsi" w:hAnsiTheme="minorHAnsi" w:cstheme="minorHAnsi"/>
          <w:color w:val="231F20"/>
          <w:spacing w:val="1"/>
          <w:sz w:val="20"/>
          <w:szCs w:val="20"/>
        </w:rPr>
        <w:t>í</w:t>
      </w:r>
      <w:r w:rsidRPr="00450122">
        <w:rPr>
          <w:rFonts w:asciiTheme="minorHAnsi" w:hAnsiTheme="minorHAnsi" w:cstheme="minorHAnsi"/>
          <w:color w:val="231F20"/>
          <w:spacing w:val="-3"/>
          <w:sz w:val="20"/>
          <w:szCs w:val="20"/>
        </w:rPr>
        <w:t>s</w:t>
      </w:r>
      <w:r w:rsidRPr="00450122">
        <w:rPr>
          <w:rFonts w:asciiTheme="minorHAnsi" w:hAnsiTheme="minorHAnsi" w:cstheme="minorHAnsi"/>
          <w:color w:val="231F20"/>
          <w:sz w:val="20"/>
          <w:szCs w:val="20"/>
        </w:rPr>
        <w:t>t</w:t>
      </w:r>
      <w:r w:rsidRPr="00450122">
        <w:rPr>
          <w:rFonts w:asciiTheme="minorHAnsi" w:hAnsiTheme="minorHAnsi" w:cstheme="minorHAnsi"/>
          <w:color w:val="231F20"/>
          <w:spacing w:val="-3"/>
          <w:sz w:val="20"/>
          <w:szCs w:val="20"/>
        </w:rPr>
        <w:t>o</w:t>
      </w:r>
      <w:r w:rsidRPr="00450122">
        <w:rPr>
          <w:rFonts w:asciiTheme="minorHAnsi" w:hAnsiTheme="minorHAnsi" w:cstheme="minorHAnsi"/>
          <w:color w:val="231F20"/>
          <w:sz w:val="20"/>
          <w:szCs w:val="20"/>
        </w:rPr>
        <w:t>:</w:t>
      </w:r>
    </w:p>
    <w:p w:rsidR="00450122" w:rsidRPr="00450122" w:rsidRDefault="00450122" w:rsidP="00450122">
      <w:pPr>
        <w:kinsoku w:val="0"/>
        <w:overflowPunct w:val="0"/>
        <w:spacing w:before="1" w:line="120" w:lineRule="exact"/>
        <w:rPr>
          <w:rFonts w:asciiTheme="minorHAnsi" w:hAnsiTheme="minorHAnsi" w:cstheme="minorHAnsi"/>
          <w:sz w:val="20"/>
          <w:szCs w:val="20"/>
        </w:rPr>
      </w:pPr>
    </w:p>
    <w:p w:rsidR="00450122" w:rsidRPr="00450122" w:rsidRDefault="00450122" w:rsidP="00450122">
      <w:pPr>
        <w:pStyle w:val="Zkladntext"/>
        <w:kinsoku w:val="0"/>
        <w:overflowPunct w:val="0"/>
        <w:rPr>
          <w:rFonts w:asciiTheme="minorHAnsi" w:hAnsiTheme="minorHAnsi" w:cstheme="minorHAnsi"/>
          <w:color w:val="000000"/>
          <w:sz w:val="20"/>
          <w:szCs w:val="20"/>
        </w:rPr>
      </w:pPr>
      <w:r w:rsidRPr="00450122">
        <w:rPr>
          <w:rFonts w:asciiTheme="minorHAnsi" w:hAnsiTheme="minorHAnsi" w:cstheme="minorHAnsi"/>
          <w:color w:val="231F20"/>
          <w:spacing w:val="-2"/>
          <w:sz w:val="20"/>
          <w:szCs w:val="20"/>
        </w:rPr>
        <w:t>D</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1"/>
          <w:sz w:val="20"/>
          <w:szCs w:val="20"/>
        </w:rPr>
        <w:t>t</w:t>
      </w:r>
      <w:r w:rsidRPr="00450122">
        <w:rPr>
          <w:rFonts w:asciiTheme="minorHAnsi" w:hAnsiTheme="minorHAnsi" w:cstheme="minorHAnsi"/>
          <w:color w:val="231F20"/>
          <w:sz w:val="20"/>
          <w:szCs w:val="20"/>
        </w:rPr>
        <w:t>u</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w:t>
      </w:r>
    </w:p>
    <w:p w:rsidR="00450122" w:rsidRPr="00450122" w:rsidRDefault="00450122" w:rsidP="00450122">
      <w:pPr>
        <w:kinsoku w:val="0"/>
        <w:overflowPunct w:val="0"/>
        <w:spacing w:before="9" w:line="110" w:lineRule="exact"/>
        <w:rPr>
          <w:rFonts w:asciiTheme="minorHAnsi" w:hAnsiTheme="minorHAnsi" w:cstheme="minorHAnsi"/>
          <w:sz w:val="20"/>
          <w:szCs w:val="20"/>
        </w:rPr>
      </w:pPr>
    </w:p>
    <w:p w:rsidR="00450122" w:rsidRPr="00450122" w:rsidRDefault="00450122" w:rsidP="00450122">
      <w:pPr>
        <w:pStyle w:val="Zkladntext"/>
        <w:kinsoku w:val="0"/>
        <w:overflowPunct w:val="0"/>
        <w:rPr>
          <w:rFonts w:asciiTheme="minorHAnsi" w:hAnsiTheme="minorHAnsi" w:cstheme="minorHAnsi"/>
          <w:color w:val="000000"/>
          <w:sz w:val="20"/>
          <w:szCs w:val="20"/>
        </w:rPr>
      </w:pPr>
      <w:r w:rsidRPr="00450122">
        <w:rPr>
          <w:rFonts w:asciiTheme="minorHAnsi" w:hAnsiTheme="minorHAnsi" w:cstheme="minorHAnsi"/>
          <w:color w:val="231F20"/>
          <w:spacing w:val="-2"/>
          <w:sz w:val="20"/>
          <w:szCs w:val="20"/>
        </w:rPr>
        <w:t>N</w:t>
      </w:r>
      <w:r w:rsidRPr="00450122">
        <w:rPr>
          <w:rFonts w:asciiTheme="minorHAnsi" w:hAnsiTheme="minorHAnsi" w:cstheme="minorHAnsi"/>
          <w:color w:val="231F20"/>
          <w:sz w:val="20"/>
          <w:szCs w:val="20"/>
        </w:rPr>
        <w:t>á</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ev</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z w:val="20"/>
          <w:szCs w:val="20"/>
        </w:rPr>
        <w:t>účastníka:</w:t>
      </w:r>
    </w:p>
    <w:p w:rsidR="00450122" w:rsidRPr="00450122" w:rsidRDefault="00450122" w:rsidP="00450122">
      <w:pPr>
        <w:kinsoku w:val="0"/>
        <w:overflowPunct w:val="0"/>
        <w:spacing w:before="7" w:line="120" w:lineRule="exact"/>
        <w:rPr>
          <w:rFonts w:asciiTheme="minorHAnsi" w:hAnsiTheme="minorHAnsi" w:cstheme="minorHAnsi"/>
          <w:sz w:val="20"/>
          <w:szCs w:val="20"/>
        </w:rPr>
      </w:pPr>
    </w:p>
    <w:p w:rsidR="00450122" w:rsidRPr="00450122" w:rsidRDefault="00450122" w:rsidP="00450122">
      <w:pPr>
        <w:kinsoku w:val="0"/>
        <w:overflowPunct w:val="0"/>
        <w:spacing w:line="200" w:lineRule="exact"/>
        <w:rPr>
          <w:rFonts w:asciiTheme="minorHAnsi" w:hAnsiTheme="minorHAnsi" w:cstheme="minorHAnsi"/>
          <w:sz w:val="20"/>
          <w:szCs w:val="20"/>
        </w:rPr>
      </w:pPr>
    </w:p>
    <w:p w:rsidR="00450122" w:rsidRPr="00450122" w:rsidRDefault="00450122" w:rsidP="00450122">
      <w:pPr>
        <w:kinsoku w:val="0"/>
        <w:overflowPunct w:val="0"/>
        <w:spacing w:line="200" w:lineRule="exact"/>
        <w:rPr>
          <w:rFonts w:asciiTheme="minorHAnsi" w:hAnsiTheme="minorHAnsi" w:cstheme="minorHAnsi"/>
          <w:sz w:val="20"/>
          <w:szCs w:val="20"/>
        </w:rPr>
      </w:pPr>
    </w:p>
    <w:p w:rsidR="00450122" w:rsidRPr="00450122" w:rsidRDefault="00450122" w:rsidP="00450122">
      <w:pPr>
        <w:kinsoku w:val="0"/>
        <w:overflowPunct w:val="0"/>
        <w:spacing w:line="200" w:lineRule="exact"/>
        <w:rPr>
          <w:rFonts w:asciiTheme="minorHAnsi" w:hAnsiTheme="minorHAnsi" w:cstheme="minorHAnsi"/>
          <w:sz w:val="20"/>
          <w:szCs w:val="20"/>
        </w:rPr>
      </w:pPr>
    </w:p>
    <w:p w:rsidR="00450122" w:rsidRPr="00450122" w:rsidRDefault="00450122" w:rsidP="00450122">
      <w:pPr>
        <w:kinsoku w:val="0"/>
        <w:overflowPunct w:val="0"/>
        <w:spacing w:line="200" w:lineRule="exact"/>
        <w:rPr>
          <w:rFonts w:asciiTheme="minorHAnsi" w:hAnsiTheme="minorHAnsi" w:cstheme="minorHAnsi"/>
          <w:sz w:val="20"/>
          <w:szCs w:val="20"/>
        </w:rPr>
      </w:pPr>
    </w:p>
    <w:p w:rsidR="00450122" w:rsidRPr="00450122" w:rsidRDefault="00450122" w:rsidP="00450122">
      <w:pPr>
        <w:pStyle w:val="Zkladntext"/>
        <w:kinsoku w:val="0"/>
        <w:overflowPunct w:val="0"/>
        <w:spacing w:before="72"/>
        <w:rPr>
          <w:rFonts w:asciiTheme="minorHAnsi" w:hAnsiTheme="minorHAnsi" w:cstheme="minorHAnsi"/>
          <w:color w:val="000000"/>
          <w:sz w:val="20"/>
          <w:szCs w:val="20"/>
        </w:rPr>
      </w:pPr>
      <w:r w:rsidRPr="00450122">
        <w:rPr>
          <w:rFonts w:asciiTheme="minorHAnsi" w:hAnsiTheme="minorHAnsi" w:cstheme="minorHAnsi"/>
          <w:noProof/>
          <w:sz w:val="20"/>
          <w:szCs w:val="20"/>
        </w:rPr>
        <mc:AlternateContent>
          <mc:Choice Requires="wps">
            <w:drawing>
              <wp:anchor distT="0" distB="0" distL="114300" distR="114300" simplePos="0" relativeHeight="251660288" behindDoc="1" locked="0" layoutInCell="0" allowOverlap="1">
                <wp:simplePos x="0" y="0"/>
                <wp:positionH relativeFrom="page">
                  <wp:posOffset>900430</wp:posOffset>
                </wp:positionH>
                <wp:positionV relativeFrom="paragraph">
                  <wp:posOffset>41275</wp:posOffset>
                </wp:positionV>
                <wp:extent cx="1398270" cy="12700"/>
                <wp:effectExtent l="5080" t="8890" r="6350" b="0"/>
                <wp:wrapNone/>
                <wp:docPr id="5" name="Volný tvar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270" cy="12700"/>
                        </a:xfrm>
                        <a:custGeom>
                          <a:avLst/>
                          <a:gdLst>
                            <a:gd name="T0" fmla="*/ 0 w 2202"/>
                            <a:gd name="T1" fmla="*/ 0 h 20"/>
                            <a:gd name="T2" fmla="*/ 2202 w 2202"/>
                            <a:gd name="T3" fmla="*/ 0 h 20"/>
                          </a:gdLst>
                          <a:ahLst/>
                          <a:cxnLst>
                            <a:cxn ang="0">
                              <a:pos x="T0" y="T1"/>
                            </a:cxn>
                            <a:cxn ang="0">
                              <a:pos x="T2" y="T3"/>
                            </a:cxn>
                          </a:cxnLst>
                          <a:rect l="0" t="0" r="r" b="b"/>
                          <a:pathLst>
                            <a:path w="2202" h="20">
                              <a:moveTo>
                                <a:pt x="0" y="0"/>
                              </a:moveTo>
                              <a:lnTo>
                                <a:pt x="2202" y="0"/>
                              </a:lnTo>
                            </a:path>
                          </a:pathLst>
                        </a:custGeom>
                        <a:noFill/>
                        <a:ln w="560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D06319" id="Volný tvar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9pt,3.25pt,181pt,3.25pt"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" o:allowincell="f" filled="f" strokecolor="#221e1f" strokeweight=".15569mm">
                <v:path arrowok="t" o:connecttype="custom" o:connectlocs="0,0;1398270,0" o:connectangles="0,0"/>
                <w10:wrap anchorx="page"/>
              </v:polyline>
            </w:pict>
          </mc:Fallback>
        </mc:AlternateContent>
      </w:r>
      <w:r w:rsidRPr="00450122">
        <w:rPr>
          <w:rFonts w:asciiTheme="minorHAnsi" w:hAnsiTheme="minorHAnsi" w:cstheme="minorHAnsi"/>
          <w:color w:val="231F20"/>
          <w:spacing w:val="2"/>
          <w:sz w:val="20"/>
          <w:szCs w:val="20"/>
        </w:rPr>
        <w:t>J</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éno:</w:t>
      </w:r>
    </w:p>
    <w:p w:rsidR="00450122" w:rsidRPr="00450122" w:rsidRDefault="00450122" w:rsidP="00450122">
      <w:pPr>
        <w:pStyle w:val="Zkladntext"/>
        <w:kinsoku w:val="0"/>
        <w:overflowPunct w:val="0"/>
        <w:spacing w:line="252" w:lineRule="exact"/>
        <w:rPr>
          <w:rFonts w:asciiTheme="minorHAnsi" w:hAnsiTheme="minorHAnsi" w:cstheme="minorHAnsi"/>
          <w:color w:val="000000"/>
          <w:sz w:val="20"/>
          <w:szCs w:val="20"/>
        </w:rPr>
      </w:pPr>
      <w:r w:rsidRPr="00450122">
        <w:rPr>
          <w:rFonts w:asciiTheme="minorHAnsi" w:hAnsiTheme="minorHAnsi" w:cstheme="minorHAnsi"/>
          <w:color w:val="231F20"/>
          <w:spacing w:val="-1"/>
          <w:sz w:val="20"/>
          <w:szCs w:val="20"/>
        </w:rPr>
        <w:t>Fun</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pacing w:val="-1"/>
          <w:sz w:val="20"/>
          <w:szCs w:val="20"/>
        </w:rPr>
        <w:t>ce:</w:t>
      </w:r>
    </w:p>
    <w:p w:rsidR="00450122" w:rsidRPr="00450122" w:rsidRDefault="00450122" w:rsidP="00450122">
      <w:pPr>
        <w:pStyle w:val="Zkladntext"/>
        <w:kinsoku w:val="0"/>
        <w:overflowPunct w:val="0"/>
        <w:spacing w:line="252" w:lineRule="exact"/>
        <w:rPr>
          <w:rFonts w:asciiTheme="minorHAnsi" w:hAnsiTheme="minorHAnsi" w:cstheme="minorHAnsi"/>
          <w:color w:val="000000"/>
          <w:sz w:val="20"/>
          <w:szCs w:val="20"/>
        </w:rPr>
      </w:pPr>
    </w:p>
    <w:p w:rsidR="00450122" w:rsidRPr="00450122" w:rsidRDefault="00450122" w:rsidP="00450122">
      <w:pPr>
        <w:pStyle w:val="Zkladntext"/>
        <w:kinsoku w:val="0"/>
        <w:overflowPunct w:val="0"/>
        <w:spacing w:line="252" w:lineRule="exact"/>
        <w:rPr>
          <w:rFonts w:asciiTheme="minorHAnsi" w:hAnsiTheme="minorHAnsi" w:cstheme="minorHAnsi"/>
          <w:color w:val="000000"/>
          <w:sz w:val="20"/>
          <w:szCs w:val="20"/>
        </w:rPr>
      </w:pPr>
    </w:p>
    <w:p w:rsidR="00450122" w:rsidRPr="00450122" w:rsidRDefault="00450122" w:rsidP="00450122">
      <w:pPr>
        <w:pStyle w:val="Zkladntext"/>
        <w:kinsoku w:val="0"/>
        <w:overflowPunct w:val="0"/>
        <w:spacing w:line="252" w:lineRule="exact"/>
        <w:rPr>
          <w:rFonts w:asciiTheme="minorHAnsi" w:hAnsiTheme="minorHAnsi" w:cstheme="minorHAnsi"/>
          <w:color w:val="000000"/>
          <w:sz w:val="20"/>
          <w:szCs w:val="20"/>
        </w:rPr>
      </w:pPr>
    </w:p>
    <w:p w:rsidR="00450122" w:rsidRPr="00450122" w:rsidRDefault="00450122" w:rsidP="00450122">
      <w:pPr>
        <w:pStyle w:val="Nadpis3"/>
        <w:kinsoku w:val="0"/>
        <w:overflowPunct w:val="0"/>
        <w:spacing w:before="72"/>
        <w:rPr>
          <w:rFonts w:asciiTheme="minorHAnsi" w:hAnsiTheme="minorHAnsi" w:cstheme="minorHAnsi"/>
          <w:b w:val="0"/>
          <w:bCs w:val="0"/>
          <w:color w:val="000000"/>
          <w:sz w:val="20"/>
          <w:szCs w:val="20"/>
        </w:rPr>
      </w:pPr>
      <w:r w:rsidRPr="00450122">
        <w:rPr>
          <w:rFonts w:asciiTheme="minorHAnsi" w:hAnsiTheme="minorHAnsi" w:cstheme="minorHAnsi"/>
          <w:color w:val="231F20"/>
          <w:spacing w:val="1"/>
          <w:sz w:val="20"/>
          <w:szCs w:val="20"/>
        </w:rPr>
        <w:br w:type="page"/>
      </w:r>
      <w:r w:rsidRPr="00450122">
        <w:rPr>
          <w:rFonts w:asciiTheme="minorHAnsi" w:hAnsiTheme="minorHAnsi" w:cstheme="minorHAnsi"/>
          <w:color w:val="231F20"/>
          <w:spacing w:val="1"/>
          <w:sz w:val="20"/>
          <w:szCs w:val="20"/>
        </w:rPr>
        <w:lastRenderedPageBreak/>
        <w:t>Příloha 5: Formulář pro uvedení ceny a cenové kalkulace</w:t>
      </w:r>
    </w:p>
    <w:p w:rsidR="00450122" w:rsidRPr="00450122" w:rsidRDefault="00450122" w:rsidP="002F7740">
      <w:pPr>
        <w:kinsoku w:val="0"/>
        <w:overflowPunct w:val="0"/>
        <w:spacing w:line="200" w:lineRule="exact"/>
        <w:rPr>
          <w:rFonts w:asciiTheme="minorHAnsi" w:hAnsiTheme="minorHAnsi" w:cstheme="minorHAnsi"/>
          <w:color w:val="2C302B"/>
          <w:spacing w:val="5"/>
          <w:w w:val="105"/>
          <w:position w:val="1"/>
          <w:sz w:val="20"/>
          <w:szCs w:val="20"/>
        </w:rPr>
      </w:pPr>
      <w:r w:rsidRPr="00450122">
        <w:rPr>
          <w:rFonts w:asciiTheme="minorHAnsi" w:hAnsiTheme="minorHAnsi" w:cstheme="minorHAnsi"/>
          <w:color w:val="2C302B"/>
          <w:spacing w:val="3"/>
          <w:w w:val="105"/>
          <w:position w:val="1"/>
          <w:sz w:val="20"/>
          <w:szCs w:val="20"/>
        </w:rPr>
        <w:t>Náklady</w:t>
      </w:r>
      <w:r w:rsidRPr="00450122">
        <w:rPr>
          <w:rFonts w:asciiTheme="minorHAnsi" w:hAnsiTheme="minorHAnsi" w:cstheme="minorHAnsi"/>
          <w:color w:val="2C302B"/>
          <w:spacing w:val="35"/>
          <w:w w:val="105"/>
          <w:position w:val="1"/>
          <w:sz w:val="20"/>
          <w:szCs w:val="20"/>
        </w:rPr>
        <w:t xml:space="preserve"> </w:t>
      </w:r>
      <w:r w:rsidRPr="00450122">
        <w:rPr>
          <w:rFonts w:asciiTheme="minorHAnsi" w:hAnsiTheme="minorHAnsi" w:cstheme="minorHAnsi"/>
          <w:color w:val="2C302B"/>
          <w:w w:val="105"/>
          <w:position w:val="1"/>
          <w:sz w:val="20"/>
          <w:szCs w:val="20"/>
        </w:rPr>
        <w:t>na</w:t>
      </w:r>
      <w:r w:rsidRPr="00450122">
        <w:rPr>
          <w:rFonts w:asciiTheme="minorHAnsi" w:hAnsiTheme="minorHAnsi" w:cstheme="minorHAnsi"/>
          <w:color w:val="2C302B"/>
          <w:spacing w:val="7"/>
          <w:w w:val="105"/>
          <w:position w:val="1"/>
          <w:sz w:val="20"/>
          <w:szCs w:val="20"/>
        </w:rPr>
        <w:t xml:space="preserve"> </w:t>
      </w:r>
      <w:r w:rsidRPr="00450122">
        <w:rPr>
          <w:rFonts w:asciiTheme="minorHAnsi" w:hAnsiTheme="minorHAnsi" w:cstheme="minorHAnsi"/>
          <w:color w:val="2C302B"/>
          <w:w w:val="105"/>
          <w:position w:val="1"/>
          <w:sz w:val="20"/>
          <w:szCs w:val="20"/>
        </w:rPr>
        <w:t>přípravu</w:t>
      </w:r>
      <w:r w:rsidRPr="00450122">
        <w:rPr>
          <w:rFonts w:asciiTheme="minorHAnsi" w:hAnsiTheme="minorHAnsi" w:cstheme="minorHAnsi"/>
          <w:color w:val="2C302B"/>
          <w:spacing w:val="48"/>
          <w:w w:val="105"/>
          <w:position w:val="1"/>
          <w:sz w:val="20"/>
          <w:szCs w:val="20"/>
        </w:rPr>
        <w:t xml:space="preserve"> </w:t>
      </w:r>
      <w:r w:rsidRPr="00450122">
        <w:rPr>
          <w:rFonts w:asciiTheme="minorHAnsi" w:hAnsiTheme="minorHAnsi" w:cstheme="minorHAnsi"/>
          <w:color w:val="2C302B"/>
          <w:spacing w:val="3"/>
          <w:w w:val="105"/>
          <w:position w:val="1"/>
          <w:sz w:val="20"/>
          <w:szCs w:val="20"/>
        </w:rPr>
        <w:t>účasti</w:t>
      </w:r>
      <w:r w:rsidRPr="00450122">
        <w:rPr>
          <w:rFonts w:asciiTheme="minorHAnsi" w:hAnsiTheme="minorHAnsi" w:cstheme="minorHAnsi"/>
          <w:color w:val="2C302B"/>
          <w:spacing w:val="30"/>
          <w:w w:val="105"/>
          <w:position w:val="1"/>
          <w:sz w:val="20"/>
          <w:szCs w:val="20"/>
        </w:rPr>
        <w:t xml:space="preserve"> </w:t>
      </w:r>
      <w:r w:rsidRPr="00450122">
        <w:rPr>
          <w:rFonts w:asciiTheme="minorHAnsi" w:hAnsiTheme="minorHAnsi" w:cstheme="minorHAnsi"/>
          <w:color w:val="2C302B"/>
          <w:spacing w:val="5"/>
          <w:w w:val="105"/>
          <w:position w:val="1"/>
          <w:sz w:val="20"/>
          <w:szCs w:val="20"/>
        </w:rPr>
        <w:t>ČR</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4"/>
        <w:gridCol w:w="2121"/>
      </w:tblGrid>
      <w:tr w:rsidR="00450122" w:rsidRPr="00450122" w:rsidTr="002F7740">
        <w:tc>
          <w:tcPr>
            <w:tcW w:w="6884" w:type="dxa"/>
            <w:shd w:val="clear" w:color="auto" w:fill="auto"/>
          </w:tcPr>
          <w:p w:rsidR="00450122" w:rsidRPr="00450122" w:rsidRDefault="00450122" w:rsidP="00450122">
            <w:pPr>
              <w:pStyle w:val="TableParagraph"/>
              <w:autoSpaceDE/>
              <w:autoSpaceDN/>
              <w:adjustRightInd/>
              <w:spacing w:before="30"/>
              <w:rPr>
                <w:rFonts w:asciiTheme="minorHAnsi" w:hAnsiTheme="minorHAnsi" w:cstheme="minorHAnsi"/>
                <w:color w:val="202320"/>
                <w:spacing w:val="5"/>
                <w:w w:val="105"/>
                <w:sz w:val="20"/>
                <w:szCs w:val="20"/>
              </w:rPr>
            </w:pPr>
            <w:r w:rsidRPr="00450122">
              <w:rPr>
                <w:rFonts w:asciiTheme="minorHAnsi" w:hAnsiTheme="minorHAnsi" w:cstheme="minorHAnsi"/>
                <w:color w:val="202320"/>
                <w:spacing w:val="5"/>
                <w:w w:val="105"/>
                <w:sz w:val="20"/>
                <w:szCs w:val="20"/>
              </w:rPr>
              <w:t>Položka</w:t>
            </w:r>
          </w:p>
        </w:tc>
        <w:tc>
          <w:tcPr>
            <w:tcW w:w="2121" w:type="dxa"/>
            <w:shd w:val="clear" w:color="auto" w:fill="auto"/>
          </w:tcPr>
          <w:p w:rsidR="00450122" w:rsidRPr="00450122" w:rsidRDefault="00450122" w:rsidP="002F7740">
            <w:pPr>
              <w:pStyle w:val="TableParagraph"/>
              <w:autoSpaceDE/>
              <w:autoSpaceDN/>
              <w:adjustRightInd/>
              <w:spacing w:before="30"/>
              <w:rPr>
                <w:rFonts w:asciiTheme="minorHAnsi" w:hAnsiTheme="minorHAnsi" w:cstheme="minorHAnsi"/>
                <w:color w:val="202320"/>
                <w:spacing w:val="5"/>
                <w:w w:val="105"/>
                <w:sz w:val="20"/>
                <w:szCs w:val="20"/>
              </w:rPr>
            </w:pPr>
            <w:r w:rsidRPr="00450122">
              <w:rPr>
                <w:rFonts w:asciiTheme="minorHAnsi" w:hAnsiTheme="minorHAnsi" w:cstheme="minorHAnsi"/>
                <w:color w:val="202320"/>
                <w:spacing w:val="5"/>
                <w:w w:val="105"/>
                <w:sz w:val="20"/>
                <w:szCs w:val="20"/>
              </w:rPr>
              <w:t>Cena v Kč bez DPH</w:t>
            </w:r>
          </w:p>
        </w:tc>
      </w:tr>
      <w:tr w:rsidR="00450122" w:rsidRPr="00450122" w:rsidTr="002F7740">
        <w:tc>
          <w:tcPr>
            <w:tcW w:w="6884"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color w:val="1B1F1B"/>
                <w:sz w:val="20"/>
                <w:szCs w:val="20"/>
              </w:rPr>
            </w:pPr>
            <w:r w:rsidRPr="00450122">
              <w:rPr>
                <w:rFonts w:asciiTheme="minorHAnsi" w:hAnsiTheme="minorHAnsi" w:cstheme="minorHAnsi"/>
                <w:color w:val="1B1F1B"/>
                <w:sz w:val="20"/>
                <w:szCs w:val="20"/>
              </w:rPr>
              <w:t>Tvůrčí práce scénáristické (scénář expozice, scénáře doprovodného programu, tvůrčí texty, slogany apod.)</w:t>
            </w:r>
          </w:p>
        </w:tc>
        <w:tc>
          <w:tcPr>
            <w:tcW w:w="2121"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w w:val="95"/>
                <w:sz w:val="20"/>
                <w:szCs w:val="20"/>
              </w:rPr>
            </w:pPr>
          </w:p>
        </w:tc>
      </w:tr>
      <w:tr w:rsidR="00450122" w:rsidRPr="00450122" w:rsidTr="002F7740">
        <w:tc>
          <w:tcPr>
            <w:tcW w:w="6884"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color w:val="1B1F1B"/>
                <w:sz w:val="20"/>
                <w:szCs w:val="20"/>
              </w:rPr>
            </w:pPr>
            <w:r w:rsidRPr="00450122">
              <w:rPr>
                <w:rFonts w:asciiTheme="minorHAnsi" w:hAnsiTheme="minorHAnsi" w:cstheme="minorHAnsi"/>
                <w:color w:val="1B1F1B"/>
                <w:sz w:val="20"/>
                <w:szCs w:val="20"/>
              </w:rPr>
              <w:t>Tvůrčí práce architektonické (projekt expoziční, administrativní, provozní a komerční části pavilonu)</w:t>
            </w:r>
          </w:p>
        </w:tc>
        <w:tc>
          <w:tcPr>
            <w:tcW w:w="2121"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2C2E2C"/>
                <w:spacing w:val="1"/>
                <w:w w:val="95"/>
                <w:sz w:val="20"/>
                <w:szCs w:val="20"/>
              </w:rPr>
            </w:pPr>
          </w:p>
        </w:tc>
      </w:tr>
      <w:tr w:rsidR="00450122" w:rsidRPr="00450122" w:rsidTr="002F7740">
        <w:tc>
          <w:tcPr>
            <w:tcW w:w="6884"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color w:val="1B1F1B"/>
                <w:sz w:val="20"/>
                <w:szCs w:val="20"/>
              </w:rPr>
            </w:pPr>
            <w:r w:rsidRPr="00450122">
              <w:rPr>
                <w:rFonts w:asciiTheme="minorHAnsi" w:hAnsiTheme="minorHAnsi" w:cstheme="minorHAnsi"/>
                <w:color w:val="1B1F1B"/>
                <w:sz w:val="20"/>
                <w:szCs w:val="20"/>
              </w:rPr>
              <w:t>Tvůrčí práce výtvarné (výtvarný návrh expozice, práce grafické, práce typografické, logotyp účasti apod.)</w:t>
            </w:r>
          </w:p>
        </w:tc>
        <w:tc>
          <w:tcPr>
            <w:tcW w:w="2121"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242924"/>
                <w:spacing w:val="-3"/>
                <w:sz w:val="20"/>
                <w:szCs w:val="20"/>
              </w:rPr>
            </w:pPr>
          </w:p>
        </w:tc>
      </w:tr>
      <w:tr w:rsidR="00450122" w:rsidRPr="00450122" w:rsidTr="002F7740">
        <w:tc>
          <w:tcPr>
            <w:tcW w:w="6884"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color w:val="1B1F1B"/>
                <w:sz w:val="20"/>
                <w:szCs w:val="20"/>
              </w:rPr>
            </w:pPr>
            <w:r w:rsidRPr="00450122">
              <w:rPr>
                <w:rFonts w:asciiTheme="minorHAnsi" w:hAnsiTheme="minorHAnsi" w:cstheme="minorHAnsi"/>
                <w:color w:val="1B1F1B"/>
                <w:sz w:val="20"/>
                <w:szCs w:val="20"/>
              </w:rPr>
              <w:t xml:space="preserve">Práce projektantů (prováděcí výkresová dokumentace výrobní technická dokumentace </w:t>
            </w:r>
          </w:p>
        </w:tc>
        <w:tc>
          <w:tcPr>
            <w:tcW w:w="2121"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212521"/>
                <w:spacing w:val="5"/>
                <w:w w:val="95"/>
                <w:sz w:val="20"/>
                <w:szCs w:val="20"/>
              </w:rPr>
            </w:pPr>
          </w:p>
        </w:tc>
      </w:tr>
      <w:tr w:rsidR="00450122" w:rsidRPr="00450122" w:rsidTr="002F7740">
        <w:tc>
          <w:tcPr>
            <w:tcW w:w="6884"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color w:val="1B1F1B"/>
                <w:sz w:val="20"/>
                <w:szCs w:val="20"/>
              </w:rPr>
            </w:pPr>
            <w:r w:rsidRPr="00450122">
              <w:rPr>
                <w:rFonts w:asciiTheme="minorHAnsi" w:hAnsiTheme="minorHAnsi" w:cstheme="minorHAnsi"/>
                <w:color w:val="1B1F1B"/>
                <w:sz w:val="20"/>
                <w:szCs w:val="20"/>
              </w:rPr>
              <w:t>Autorizace projektové dokumentace místní projekční kanceláří (podle podmínek pořadatele)</w:t>
            </w:r>
          </w:p>
        </w:tc>
        <w:tc>
          <w:tcPr>
            <w:tcW w:w="2121"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2A2C29"/>
                <w:sz w:val="20"/>
                <w:szCs w:val="20"/>
              </w:rPr>
            </w:pPr>
          </w:p>
        </w:tc>
      </w:tr>
      <w:tr w:rsidR="00450122" w:rsidRPr="00450122" w:rsidTr="002F7740">
        <w:tc>
          <w:tcPr>
            <w:tcW w:w="6884"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color w:val="1B1F1B"/>
                <w:sz w:val="20"/>
                <w:szCs w:val="20"/>
              </w:rPr>
            </w:pPr>
            <w:r w:rsidRPr="00450122">
              <w:rPr>
                <w:rFonts w:asciiTheme="minorHAnsi" w:hAnsiTheme="minorHAnsi" w:cstheme="minorHAnsi"/>
                <w:color w:val="1B1F1B"/>
                <w:sz w:val="20"/>
                <w:szCs w:val="20"/>
              </w:rPr>
              <w:t>Honoráře za práci a konzultace od borných poradců, kurátor expozice, ev. zapojení oborových svazů, asociací a vzdělávacích zařízení</w:t>
            </w:r>
          </w:p>
        </w:tc>
        <w:tc>
          <w:tcPr>
            <w:tcW w:w="2121"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1E211D"/>
                <w:spacing w:val="3"/>
                <w:sz w:val="20"/>
                <w:szCs w:val="20"/>
              </w:rPr>
            </w:pPr>
          </w:p>
        </w:tc>
      </w:tr>
      <w:tr w:rsidR="00450122" w:rsidRPr="00450122" w:rsidTr="002F7740">
        <w:tc>
          <w:tcPr>
            <w:tcW w:w="6884"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color w:val="1B1F1B"/>
                <w:sz w:val="20"/>
                <w:szCs w:val="20"/>
              </w:rPr>
            </w:pPr>
            <w:r w:rsidRPr="00450122">
              <w:rPr>
                <w:rFonts w:asciiTheme="minorHAnsi" w:hAnsiTheme="minorHAnsi" w:cstheme="minorHAnsi"/>
                <w:color w:val="1B1F1B"/>
                <w:sz w:val="20"/>
                <w:szCs w:val="20"/>
              </w:rPr>
              <w:t xml:space="preserve">Schvalovací řízení pořadatelem a místními úřady (dle podmínek pořadatele - statika, požární ochrana, bezpečnost, cesty </w:t>
            </w:r>
            <w:proofErr w:type="gramStart"/>
            <w:r w:rsidRPr="00450122">
              <w:rPr>
                <w:rFonts w:asciiTheme="minorHAnsi" w:hAnsiTheme="minorHAnsi" w:cstheme="minorHAnsi"/>
                <w:color w:val="1B1F1B"/>
                <w:sz w:val="20"/>
                <w:szCs w:val="20"/>
              </w:rPr>
              <w:t>specialistů a pod.)</w:t>
            </w:r>
            <w:proofErr w:type="gramEnd"/>
          </w:p>
        </w:tc>
        <w:tc>
          <w:tcPr>
            <w:tcW w:w="2121"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252A25"/>
                <w:spacing w:val="4"/>
                <w:w w:val="95"/>
                <w:sz w:val="20"/>
                <w:szCs w:val="20"/>
              </w:rPr>
            </w:pPr>
          </w:p>
        </w:tc>
      </w:tr>
      <w:tr w:rsidR="00450122" w:rsidRPr="00450122" w:rsidTr="002F7740">
        <w:tc>
          <w:tcPr>
            <w:tcW w:w="6884"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color w:val="1B1F1B"/>
                <w:sz w:val="20"/>
                <w:szCs w:val="20"/>
              </w:rPr>
            </w:pPr>
            <w:r w:rsidRPr="00450122">
              <w:rPr>
                <w:rFonts w:asciiTheme="minorHAnsi" w:hAnsiTheme="minorHAnsi" w:cstheme="minorHAnsi"/>
                <w:color w:val="1B1F1B"/>
                <w:sz w:val="20"/>
                <w:szCs w:val="20"/>
              </w:rPr>
              <w:t xml:space="preserve">Práce produkční (administrativní, komunikační, tlumočnické, </w:t>
            </w:r>
            <w:proofErr w:type="gramStart"/>
            <w:r w:rsidRPr="00450122">
              <w:rPr>
                <w:rFonts w:asciiTheme="minorHAnsi" w:hAnsiTheme="minorHAnsi" w:cstheme="minorHAnsi"/>
                <w:color w:val="1B1F1B"/>
                <w:sz w:val="20"/>
                <w:szCs w:val="20"/>
              </w:rPr>
              <w:t>překladatelské a pod.)</w:t>
            </w:r>
            <w:proofErr w:type="gramEnd"/>
          </w:p>
        </w:tc>
        <w:tc>
          <w:tcPr>
            <w:tcW w:w="2121"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2A2C2A"/>
                <w:spacing w:val="5"/>
                <w:w w:val="95"/>
                <w:sz w:val="20"/>
                <w:szCs w:val="20"/>
              </w:rPr>
            </w:pPr>
          </w:p>
        </w:tc>
      </w:tr>
      <w:tr w:rsidR="00450122" w:rsidRPr="00450122" w:rsidTr="002F7740">
        <w:tc>
          <w:tcPr>
            <w:tcW w:w="6884"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color w:val="212421"/>
                <w:spacing w:val="4"/>
                <w:w w:val="105"/>
                <w:sz w:val="20"/>
                <w:szCs w:val="20"/>
              </w:rPr>
            </w:pPr>
            <w:r w:rsidRPr="00450122">
              <w:rPr>
                <w:rFonts w:asciiTheme="minorHAnsi" w:hAnsiTheme="minorHAnsi" w:cstheme="minorHAnsi"/>
                <w:color w:val="212421"/>
                <w:spacing w:val="4"/>
                <w:w w:val="105"/>
                <w:sz w:val="20"/>
                <w:szCs w:val="20"/>
              </w:rPr>
              <w:t>Jiné náklady spojené s přípravou účasti ČR</w:t>
            </w:r>
          </w:p>
        </w:tc>
        <w:tc>
          <w:tcPr>
            <w:tcW w:w="2121"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2A2C2A"/>
                <w:spacing w:val="5"/>
                <w:w w:val="95"/>
                <w:sz w:val="20"/>
                <w:szCs w:val="20"/>
              </w:rPr>
            </w:pPr>
          </w:p>
        </w:tc>
      </w:tr>
      <w:tr w:rsidR="00450122" w:rsidRPr="00450122" w:rsidTr="002F7740">
        <w:tc>
          <w:tcPr>
            <w:tcW w:w="6884" w:type="dxa"/>
            <w:shd w:val="clear" w:color="auto" w:fill="auto"/>
          </w:tcPr>
          <w:p w:rsidR="00450122" w:rsidRPr="00450122" w:rsidRDefault="00450122" w:rsidP="00450122">
            <w:pPr>
              <w:pStyle w:val="Odstavecseseznamem"/>
              <w:autoSpaceDE/>
              <w:autoSpaceDN/>
              <w:adjustRightInd/>
              <w:ind w:left="85"/>
              <w:contextualSpacing/>
              <w:rPr>
                <w:rFonts w:asciiTheme="minorHAnsi" w:hAnsiTheme="minorHAnsi" w:cstheme="minorHAnsi"/>
                <w:color w:val="2A2C2A"/>
                <w:spacing w:val="5"/>
                <w:w w:val="95"/>
                <w:sz w:val="20"/>
                <w:szCs w:val="20"/>
              </w:rPr>
            </w:pPr>
            <w:r w:rsidRPr="00450122">
              <w:rPr>
                <w:rFonts w:asciiTheme="minorHAnsi" w:hAnsiTheme="minorHAnsi" w:cstheme="minorHAnsi"/>
                <w:color w:val="212421"/>
                <w:spacing w:val="4"/>
                <w:w w:val="105"/>
                <w:sz w:val="20"/>
                <w:szCs w:val="20"/>
              </w:rPr>
              <w:t>Celková cena v Kč bez DPH (součet výše uvedených položek)</w:t>
            </w:r>
          </w:p>
        </w:tc>
        <w:tc>
          <w:tcPr>
            <w:tcW w:w="2121"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2A2C2A"/>
                <w:spacing w:val="5"/>
                <w:w w:val="95"/>
                <w:sz w:val="20"/>
                <w:szCs w:val="20"/>
              </w:rPr>
            </w:pPr>
          </w:p>
        </w:tc>
      </w:tr>
    </w:tbl>
    <w:p w:rsidR="00450122" w:rsidRPr="00450122" w:rsidRDefault="00450122" w:rsidP="00450122">
      <w:pPr>
        <w:rPr>
          <w:rFonts w:asciiTheme="minorHAnsi" w:hAnsiTheme="minorHAnsi" w:cstheme="minorHAnsi"/>
          <w:sz w:val="20"/>
          <w:szCs w:val="20"/>
        </w:rPr>
      </w:pPr>
    </w:p>
    <w:p w:rsidR="00450122" w:rsidRPr="00450122" w:rsidRDefault="00450122" w:rsidP="00450122">
      <w:pPr>
        <w:rPr>
          <w:rFonts w:asciiTheme="minorHAnsi" w:hAnsiTheme="minorHAnsi" w:cstheme="minorHAnsi"/>
          <w:sz w:val="20"/>
          <w:szCs w:val="20"/>
        </w:rPr>
      </w:pPr>
    </w:p>
    <w:p w:rsidR="00450122" w:rsidRPr="00450122" w:rsidRDefault="00450122" w:rsidP="00450122">
      <w:pPr>
        <w:rPr>
          <w:rFonts w:asciiTheme="minorHAnsi" w:hAnsiTheme="minorHAnsi" w:cstheme="minorHAnsi"/>
          <w:w w:val="115"/>
          <w:sz w:val="20"/>
          <w:szCs w:val="20"/>
        </w:rPr>
      </w:pPr>
      <w:r w:rsidRPr="00450122">
        <w:rPr>
          <w:rFonts w:asciiTheme="minorHAnsi" w:hAnsiTheme="minorHAnsi" w:cstheme="minorHAnsi"/>
          <w:spacing w:val="4"/>
          <w:w w:val="115"/>
          <w:sz w:val="20"/>
          <w:szCs w:val="20"/>
        </w:rPr>
        <w:t>Náklady</w:t>
      </w:r>
      <w:r w:rsidRPr="00450122">
        <w:rPr>
          <w:rFonts w:asciiTheme="minorHAnsi" w:hAnsiTheme="minorHAnsi" w:cstheme="minorHAnsi"/>
          <w:spacing w:val="-6"/>
          <w:w w:val="115"/>
          <w:sz w:val="20"/>
          <w:szCs w:val="20"/>
        </w:rPr>
        <w:t xml:space="preserve"> </w:t>
      </w:r>
      <w:r w:rsidRPr="00450122">
        <w:rPr>
          <w:rFonts w:asciiTheme="minorHAnsi" w:hAnsiTheme="minorHAnsi" w:cstheme="minorHAnsi"/>
          <w:spacing w:val="9"/>
          <w:w w:val="115"/>
          <w:sz w:val="20"/>
          <w:szCs w:val="20"/>
        </w:rPr>
        <w:t xml:space="preserve">na </w:t>
      </w:r>
      <w:r w:rsidRPr="00450122">
        <w:rPr>
          <w:rFonts w:asciiTheme="minorHAnsi" w:hAnsiTheme="minorHAnsi" w:cstheme="minorHAnsi"/>
          <w:w w:val="115"/>
          <w:sz w:val="20"/>
          <w:szCs w:val="20"/>
        </w:rPr>
        <w:t>realizaci pavilonu/expozice ČR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121"/>
      </w:tblGrid>
      <w:tr w:rsidR="00450122" w:rsidRPr="00450122" w:rsidTr="002F7740">
        <w:tc>
          <w:tcPr>
            <w:tcW w:w="6975" w:type="dxa"/>
            <w:shd w:val="clear" w:color="auto" w:fill="auto"/>
          </w:tcPr>
          <w:p w:rsidR="00450122" w:rsidRPr="00450122" w:rsidRDefault="00450122" w:rsidP="00450122">
            <w:pPr>
              <w:pStyle w:val="TableParagraph"/>
              <w:autoSpaceDE/>
              <w:autoSpaceDN/>
              <w:adjustRightInd/>
              <w:spacing w:before="30"/>
              <w:rPr>
                <w:rFonts w:asciiTheme="minorHAnsi" w:hAnsiTheme="minorHAnsi" w:cstheme="minorHAnsi"/>
                <w:color w:val="202320"/>
                <w:spacing w:val="5"/>
                <w:w w:val="105"/>
                <w:sz w:val="20"/>
                <w:szCs w:val="20"/>
              </w:rPr>
            </w:pPr>
            <w:r w:rsidRPr="00450122">
              <w:rPr>
                <w:rFonts w:asciiTheme="minorHAnsi" w:hAnsiTheme="minorHAnsi" w:cstheme="minorHAnsi"/>
                <w:color w:val="202320"/>
                <w:spacing w:val="5"/>
                <w:w w:val="105"/>
                <w:sz w:val="20"/>
                <w:szCs w:val="20"/>
              </w:rPr>
              <w:t>Položka</w:t>
            </w:r>
          </w:p>
        </w:tc>
        <w:tc>
          <w:tcPr>
            <w:tcW w:w="2121" w:type="dxa"/>
            <w:shd w:val="clear" w:color="auto" w:fill="auto"/>
          </w:tcPr>
          <w:p w:rsidR="00450122" w:rsidRPr="00450122" w:rsidRDefault="00450122" w:rsidP="002F7740">
            <w:pPr>
              <w:pStyle w:val="TableParagraph"/>
              <w:autoSpaceDE/>
              <w:autoSpaceDN/>
              <w:adjustRightInd/>
              <w:spacing w:before="30"/>
              <w:rPr>
                <w:rFonts w:asciiTheme="minorHAnsi" w:hAnsiTheme="minorHAnsi" w:cstheme="minorHAnsi"/>
                <w:color w:val="202320"/>
                <w:spacing w:val="5"/>
                <w:w w:val="105"/>
                <w:sz w:val="20"/>
                <w:szCs w:val="20"/>
              </w:rPr>
            </w:pPr>
            <w:r w:rsidRPr="00450122">
              <w:rPr>
                <w:rFonts w:asciiTheme="minorHAnsi" w:hAnsiTheme="minorHAnsi" w:cstheme="minorHAnsi"/>
                <w:color w:val="202320"/>
                <w:spacing w:val="5"/>
                <w:w w:val="105"/>
                <w:sz w:val="20"/>
                <w:szCs w:val="20"/>
              </w:rPr>
              <w:t>Cena v Kč bez DPH</w:t>
            </w:r>
          </w:p>
        </w:tc>
      </w:tr>
      <w:tr w:rsidR="00450122" w:rsidRPr="00450122" w:rsidTr="002F7740">
        <w:tc>
          <w:tcPr>
            <w:tcW w:w="6975"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color w:val="212421"/>
                <w:spacing w:val="4"/>
                <w:w w:val="105"/>
                <w:sz w:val="20"/>
                <w:szCs w:val="20"/>
              </w:rPr>
            </w:pPr>
            <w:r w:rsidRPr="00450122">
              <w:rPr>
                <w:rFonts w:asciiTheme="minorHAnsi" w:hAnsiTheme="minorHAnsi" w:cstheme="minorHAnsi"/>
                <w:color w:val="212421"/>
                <w:spacing w:val="4"/>
                <w:w w:val="105"/>
                <w:sz w:val="20"/>
                <w:szCs w:val="20"/>
              </w:rPr>
              <w:t>Doprava exponátů od poskytovatelů exponátů do pavilonu ČR a zpět</w:t>
            </w:r>
          </w:p>
        </w:tc>
        <w:tc>
          <w:tcPr>
            <w:tcW w:w="2121" w:type="dxa"/>
            <w:shd w:val="clear" w:color="auto" w:fill="auto"/>
          </w:tcPr>
          <w:p w:rsidR="00450122" w:rsidRPr="00450122" w:rsidRDefault="00450122" w:rsidP="00450122">
            <w:pPr>
              <w:pStyle w:val="TableParagraph"/>
              <w:autoSpaceDE/>
              <w:autoSpaceDN/>
              <w:adjustRightInd/>
              <w:spacing w:before="30"/>
              <w:jc w:val="right"/>
              <w:rPr>
                <w:rFonts w:asciiTheme="minorHAnsi" w:hAnsiTheme="minorHAnsi" w:cstheme="minorHAnsi"/>
                <w:color w:val="202320"/>
                <w:spacing w:val="5"/>
                <w:w w:val="105"/>
                <w:sz w:val="20"/>
                <w:szCs w:val="20"/>
              </w:rPr>
            </w:pPr>
          </w:p>
        </w:tc>
      </w:tr>
      <w:tr w:rsidR="00450122" w:rsidRPr="00450122" w:rsidTr="002F7740">
        <w:tc>
          <w:tcPr>
            <w:tcW w:w="6975"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color w:val="212421"/>
                <w:spacing w:val="4"/>
                <w:w w:val="105"/>
                <w:sz w:val="20"/>
                <w:szCs w:val="20"/>
              </w:rPr>
            </w:pPr>
            <w:r w:rsidRPr="00450122">
              <w:rPr>
                <w:rFonts w:asciiTheme="minorHAnsi" w:hAnsiTheme="minorHAnsi" w:cstheme="minorHAnsi"/>
                <w:color w:val="212421"/>
                <w:spacing w:val="4"/>
                <w:w w:val="105"/>
                <w:sz w:val="20"/>
                <w:szCs w:val="20"/>
              </w:rPr>
              <w:t>Jiné náklady spojené s dopravou exponátů (manipulace, balení, pojištění, administrativní náklady v rámci celní řízení, celní a daňové poplatky apod.)</w:t>
            </w:r>
          </w:p>
        </w:tc>
        <w:tc>
          <w:tcPr>
            <w:tcW w:w="2121" w:type="dxa"/>
            <w:shd w:val="clear" w:color="auto" w:fill="auto"/>
          </w:tcPr>
          <w:p w:rsidR="00450122" w:rsidRPr="00450122" w:rsidRDefault="00450122" w:rsidP="00450122">
            <w:pPr>
              <w:pStyle w:val="TableParagraph"/>
              <w:autoSpaceDE/>
              <w:autoSpaceDN/>
              <w:adjustRightInd/>
              <w:spacing w:before="30"/>
              <w:jc w:val="right"/>
              <w:rPr>
                <w:rFonts w:asciiTheme="minorHAnsi" w:hAnsiTheme="minorHAnsi" w:cstheme="minorHAnsi"/>
                <w:color w:val="202320"/>
                <w:spacing w:val="5"/>
                <w:w w:val="105"/>
                <w:sz w:val="20"/>
                <w:szCs w:val="20"/>
              </w:rPr>
            </w:pPr>
          </w:p>
        </w:tc>
      </w:tr>
      <w:tr w:rsidR="00450122" w:rsidRPr="00450122" w:rsidTr="002F7740">
        <w:tc>
          <w:tcPr>
            <w:tcW w:w="6975"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color w:val="212421"/>
                <w:spacing w:val="4"/>
                <w:w w:val="105"/>
                <w:sz w:val="20"/>
                <w:szCs w:val="20"/>
              </w:rPr>
            </w:pPr>
            <w:r w:rsidRPr="00450122">
              <w:rPr>
                <w:rFonts w:asciiTheme="minorHAnsi" w:hAnsiTheme="minorHAnsi" w:cstheme="minorHAnsi"/>
                <w:color w:val="212421"/>
                <w:spacing w:val="4"/>
                <w:w w:val="105"/>
                <w:sz w:val="20"/>
                <w:szCs w:val="20"/>
              </w:rPr>
              <w:t>Doprava materiálu, interiérových prvků, vybavení, zařízení restaurace apod.</w:t>
            </w:r>
          </w:p>
        </w:tc>
        <w:tc>
          <w:tcPr>
            <w:tcW w:w="2121" w:type="dxa"/>
            <w:shd w:val="clear" w:color="auto" w:fill="auto"/>
          </w:tcPr>
          <w:p w:rsidR="00450122" w:rsidRPr="00450122" w:rsidRDefault="00450122" w:rsidP="00450122">
            <w:pPr>
              <w:pStyle w:val="TableParagraph"/>
              <w:autoSpaceDE/>
              <w:autoSpaceDN/>
              <w:adjustRightInd/>
              <w:spacing w:before="27"/>
              <w:jc w:val="right"/>
              <w:rPr>
                <w:rFonts w:asciiTheme="minorHAnsi" w:hAnsiTheme="minorHAnsi" w:cstheme="minorHAnsi"/>
                <w:color w:val="292C29"/>
                <w:spacing w:val="5"/>
                <w:w w:val="105"/>
                <w:sz w:val="20"/>
                <w:szCs w:val="20"/>
              </w:rPr>
            </w:pPr>
          </w:p>
        </w:tc>
      </w:tr>
      <w:tr w:rsidR="00450122" w:rsidRPr="00450122" w:rsidTr="002F7740">
        <w:tc>
          <w:tcPr>
            <w:tcW w:w="6975"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color w:val="212421"/>
                <w:spacing w:val="4"/>
                <w:w w:val="105"/>
                <w:sz w:val="20"/>
                <w:szCs w:val="20"/>
              </w:rPr>
            </w:pPr>
            <w:r w:rsidRPr="00450122">
              <w:rPr>
                <w:rFonts w:asciiTheme="minorHAnsi" w:hAnsiTheme="minorHAnsi" w:cstheme="minorHAnsi"/>
                <w:color w:val="212421"/>
                <w:spacing w:val="4"/>
                <w:w w:val="105"/>
                <w:sz w:val="20"/>
                <w:szCs w:val="20"/>
              </w:rPr>
              <w:t>Jiné náklady spojené s dopravou materiálu, interiérových prvků, vybavení, zařízení restaurace apod. (manipulace, balení, pojištění, administrativní náklady v rámci celní řízení, celní a daňové poplatky apod.)</w:t>
            </w:r>
          </w:p>
        </w:tc>
        <w:tc>
          <w:tcPr>
            <w:tcW w:w="2121" w:type="dxa"/>
            <w:shd w:val="clear" w:color="auto" w:fill="auto"/>
          </w:tcPr>
          <w:p w:rsidR="00450122" w:rsidRPr="00450122" w:rsidRDefault="00450122" w:rsidP="00450122">
            <w:pPr>
              <w:pStyle w:val="TableParagraph"/>
              <w:autoSpaceDE/>
              <w:autoSpaceDN/>
              <w:adjustRightInd/>
              <w:spacing w:before="27"/>
              <w:jc w:val="right"/>
              <w:rPr>
                <w:rFonts w:asciiTheme="minorHAnsi" w:hAnsiTheme="minorHAnsi" w:cstheme="minorHAnsi"/>
                <w:color w:val="292C29"/>
                <w:spacing w:val="5"/>
                <w:w w:val="105"/>
                <w:sz w:val="20"/>
                <w:szCs w:val="20"/>
              </w:rPr>
            </w:pPr>
          </w:p>
        </w:tc>
      </w:tr>
      <w:tr w:rsidR="00450122" w:rsidRPr="00450122" w:rsidTr="002F7740">
        <w:tc>
          <w:tcPr>
            <w:tcW w:w="6975"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color w:val="212421"/>
                <w:spacing w:val="4"/>
                <w:w w:val="105"/>
                <w:sz w:val="20"/>
                <w:szCs w:val="20"/>
              </w:rPr>
            </w:pPr>
            <w:r w:rsidRPr="00450122">
              <w:rPr>
                <w:rFonts w:asciiTheme="minorHAnsi" w:hAnsiTheme="minorHAnsi" w:cstheme="minorHAnsi"/>
                <w:color w:val="212421"/>
                <w:spacing w:val="4"/>
                <w:w w:val="105"/>
                <w:sz w:val="20"/>
                <w:szCs w:val="20"/>
              </w:rPr>
              <w:t xml:space="preserve">Konstrukce, montáž/demontáž obvodových stěn a stropů, </w:t>
            </w:r>
          </w:p>
        </w:tc>
        <w:tc>
          <w:tcPr>
            <w:tcW w:w="2121" w:type="dxa"/>
            <w:shd w:val="clear" w:color="auto" w:fill="auto"/>
          </w:tcPr>
          <w:p w:rsidR="00450122" w:rsidRPr="00450122" w:rsidRDefault="00450122" w:rsidP="00450122">
            <w:pPr>
              <w:pStyle w:val="TableParagraph"/>
              <w:autoSpaceDE/>
              <w:autoSpaceDN/>
              <w:adjustRightInd/>
              <w:spacing w:before="27"/>
              <w:jc w:val="right"/>
              <w:rPr>
                <w:rFonts w:asciiTheme="minorHAnsi" w:hAnsiTheme="minorHAnsi" w:cstheme="minorHAnsi"/>
                <w:color w:val="292C29"/>
                <w:spacing w:val="5"/>
                <w:w w:val="105"/>
                <w:sz w:val="20"/>
                <w:szCs w:val="20"/>
              </w:rPr>
            </w:pPr>
          </w:p>
        </w:tc>
      </w:tr>
      <w:tr w:rsidR="00450122" w:rsidRPr="00450122" w:rsidTr="002F7740">
        <w:tc>
          <w:tcPr>
            <w:tcW w:w="6975"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color w:val="212421"/>
                <w:spacing w:val="4"/>
                <w:w w:val="105"/>
                <w:sz w:val="20"/>
                <w:szCs w:val="20"/>
              </w:rPr>
            </w:pPr>
            <w:r w:rsidRPr="00450122">
              <w:rPr>
                <w:rFonts w:asciiTheme="minorHAnsi" w:hAnsiTheme="minorHAnsi" w:cstheme="minorHAnsi"/>
                <w:color w:val="212421"/>
                <w:spacing w:val="4"/>
                <w:w w:val="105"/>
                <w:sz w:val="20"/>
                <w:szCs w:val="20"/>
              </w:rPr>
              <w:t>Montáž/demontáž, instalace/</w:t>
            </w:r>
            <w:proofErr w:type="spellStart"/>
            <w:r w:rsidRPr="00450122">
              <w:rPr>
                <w:rFonts w:asciiTheme="minorHAnsi" w:hAnsiTheme="minorHAnsi" w:cstheme="minorHAnsi"/>
                <w:color w:val="212421"/>
                <w:spacing w:val="4"/>
                <w:w w:val="105"/>
                <w:sz w:val="20"/>
                <w:szCs w:val="20"/>
              </w:rPr>
              <w:t>odinstalace</w:t>
            </w:r>
            <w:proofErr w:type="spellEnd"/>
            <w:r w:rsidRPr="00450122">
              <w:rPr>
                <w:rFonts w:asciiTheme="minorHAnsi" w:hAnsiTheme="minorHAnsi" w:cstheme="minorHAnsi"/>
                <w:color w:val="212421"/>
                <w:spacing w:val="4"/>
                <w:w w:val="105"/>
                <w:sz w:val="20"/>
                <w:szCs w:val="20"/>
              </w:rPr>
              <w:t xml:space="preserve"> exponátů</w:t>
            </w:r>
          </w:p>
        </w:tc>
        <w:tc>
          <w:tcPr>
            <w:tcW w:w="2121"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2A2C2A"/>
                <w:spacing w:val="5"/>
                <w:w w:val="110"/>
                <w:sz w:val="20"/>
                <w:szCs w:val="20"/>
              </w:rPr>
            </w:pPr>
          </w:p>
        </w:tc>
      </w:tr>
      <w:tr w:rsidR="00450122" w:rsidRPr="00450122" w:rsidTr="002F7740">
        <w:tc>
          <w:tcPr>
            <w:tcW w:w="6975"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color w:val="212421"/>
                <w:spacing w:val="4"/>
                <w:w w:val="105"/>
                <w:sz w:val="20"/>
                <w:szCs w:val="20"/>
              </w:rPr>
            </w:pPr>
            <w:r w:rsidRPr="00450122">
              <w:rPr>
                <w:rFonts w:asciiTheme="minorHAnsi" w:hAnsiTheme="minorHAnsi" w:cstheme="minorHAnsi"/>
                <w:color w:val="212421"/>
                <w:spacing w:val="4"/>
                <w:w w:val="105"/>
                <w:sz w:val="20"/>
                <w:szCs w:val="20"/>
              </w:rPr>
              <w:t>Elektrorozvody - silnoproud, slaboproud; ozvučení; splnění podmínek pro evakuaci dle pořadatele</w:t>
            </w:r>
          </w:p>
        </w:tc>
        <w:tc>
          <w:tcPr>
            <w:tcW w:w="2121"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2A2C2A"/>
                <w:spacing w:val="5"/>
                <w:w w:val="110"/>
                <w:sz w:val="20"/>
                <w:szCs w:val="20"/>
              </w:rPr>
            </w:pPr>
          </w:p>
        </w:tc>
      </w:tr>
      <w:tr w:rsidR="00450122" w:rsidRPr="00450122" w:rsidTr="002F7740">
        <w:tc>
          <w:tcPr>
            <w:tcW w:w="6975"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color w:val="212421"/>
                <w:spacing w:val="4"/>
                <w:w w:val="105"/>
                <w:sz w:val="20"/>
                <w:szCs w:val="20"/>
              </w:rPr>
            </w:pPr>
            <w:r w:rsidRPr="00450122">
              <w:rPr>
                <w:rFonts w:asciiTheme="minorHAnsi" w:hAnsiTheme="minorHAnsi" w:cstheme="minorHAnsi"/>
                <w:color w:val="212421"/>
                <w:spacing w:val="4"/>
                <w:w w:val="105"/>
                <w:sz w:val="20"/>
                <w:szCs w:val="20"/>
              </w:rPr>
              <w:t>Instalatérské rozvody – voda, odpady; rozvod pro TV</w:t>
            </w:r>
          </w:p>
        </w:tc>
        <w:tc>
          <w:tcPr>
            <w:tcW w:w="2121"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2A2C2A"/>
                <w:spacing w:val="5"/>
                <w:w w:val="110"/>
                <w:sz w:val="20"/>
                <w:szCs w:val="20"/>
              </w:rPr>
            </w:pPr>
          </w:p>
        </w:tc>
      </w:tr>
      <w:tr w:rsidR="00450122" w:rsidRPr="00450122" w:rsidTr="002F7740">
        <w:tc>
          <w:tcPr>
            <w:tcW w:w="6975"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sz w:val="20"/>
                <w:szCs w:val="20"/>
              </w:rPr>
            </w:pPr>
            <w:r w:rsidRPr="00450122">
              <w:rPr>
                <w:rFonts w:asciiTheme="minorHAnsi" w:hAnsiTheme="minorHAnsi" w:cstheme="minorHAnsi"/>
                <w:color w:val="161B16"/>
                <w:spacing w:val="5"/>
                <w:w w:val="110"/>
                <w:sz w:val="20"/>
                <w:szCs w:val="20"/>
              </w:rPr>
              <w:t>Montáž/demontáž, instalace/</w:t>
            </w:r>
            <w:proofErr w:type="spellStart"/>
            <w:r w:rsidRPr="00450122">
              <w:rPr>
                <w:rFonts w:asciiTheme="minorHAnsi" w:hAnsiTheme="minorHAnsi" w:cstheme="minorHAnsi"/>
                <w:color w:val="161B16"/>
                <w:spacing w:val="5"/>
                <w:w w:val="110"/>
                <w:sz w:val="20"/>
                <w:szCs w:val="20"/>
              </w:rPr>
              <w:t>odinstalace</w:t>
            </w:r>
            <w:proofErr w:type="spellEnd"/>
            <w:r w:rsidRPr="00450122">
              <w:rPr>
                <w:rFonts w:asciiTheme="minorHAnsi" w:hAnsiTheme="minorHAnsi" w:cstheme="minorHAnsi"/>
                <w:color w:val="161B16"/>
                <w:spacing w:val="5"/>
                <w:w w:val="110"/>
                <w:sz w:val="20"/>
                <w:szCs w:val="20"/>
              </w:rPr>
              <w:t xml:space="preserve"> </w:t>
            </w:r>
            <w:r w:rsidRPr="00450122">
              <w:rPr>
                <w:rFonts w:asciiTheme="minorHAnsi" w:hAnsiTheme="minorHAnsi" w:cstheme="minorHAnsi"/>
                <w:color w:val="292C29"/>
                <w:spacing w:val="9"/>
                <w:w w:val="105"/>
                <w:sz w:val="20"/>
                <w:szCs w:val="20"/>
              </w:rPr>
              <w:t>interiérových prvků, vybavení, zařízení restaurace, rozvodů, osvětlení (</w:t>
            </w:r>
            <w:r w:rsidRPr="00450122">
              <w:rPr>
                <w:rFonts w:asciiTheme="minorHAnsi" w:hAnsiTheme="minorHAnsi" w:cstheme="minorHAnsi"/>
                <w:color w:val="1B1F1B"/>
                <w:sz w:val="20"/>
                <w:szCs w:val="20"/>
              </w:rPr>
              <w:t>provozní, přímé, nepřímé, scénické, exponátů)</w:t>
            </w:r>
            <w:r w:rsidRPr="00450122">
              <w:rPr>
                <w:rFonts w:asciiTheme="minorHAnsi" w:hAnsiTheme="minorHAnsi" w:cstheme="minorHAnsi"/>
                <w:color w:val="292C29"/>
                <w:spacing w:val="9"/>
                <w:w w:val="105"/>
                <w:sz w:val="20"/>
                <w:szCs w:val="20"/>
              </w:rPr>
              <w:t>, klimatizace apod.</w:t>
            </w:r>
          </w:p>
        </w:tc>
        <w:tc>
          <w:tcPr>
            <w:tcW w:w="2121"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2B2E2B"/>
                <w:spacing w:val="7"/>
                <w:w w:val="105"/>
                <w:sz w:val="20"/>
                <w:szCs w:val="20"/>
              </w:rPr>
            </w:pPr>
          </w:p>
        </w:tc>
      </w:tr>
      <w:tr w:rsidR="00450122" w:rsidRPr="00450122" w:rsidTr="002F7740">
        <w:tc>
          <w:tcPr>
            <w:tcW w:w="6975"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eastAsia="Tahoma" w:hAnsiTheme="minorHAnsi" w:cstheme="minorHAnsi"/>
                <w:sz w:val="20"/>
                <w:szCs w:val="20"/>
              </w:rPr>
            </w:pPr>
            <w:r w:rsidRPr="00450122">
              <w:rPr>
                <w:rFonts w:asciiTheme="minorHAnsi" w:hAnsiTheme="minorHAnsi" w:cstheme="minorHAnsi"/>
                <w:color w:val="212421"/>
                <w:spacing w:val="4"/>
                <w:w w:val="105"/>
                <w:sz w:val="20"/>
                <w:szCs w:val="20"/>
              </w:rPr>
              <w:t>Náklady</w:t>
            </w:r>
            <w:r w:rsidRPr="00450122">
              <w:rPr>
                <w:rFonts w:asciiTheme="minorHAnsi" w:hAnsiTheme="minorHAnsi" w:cstheme="minorHAnsi"/>
                <w:color w:val="212421"/>
                <w:spacing w:val="15"/>
                <w:w w:val="105"/>
                <w:sz w:val="20"/>
                <w:szCs w:val="20"/>
              </w:rPr>
              <w:t xml:space="preserve"> </w:t>
            </w:r>
            <w:r w:rsidRPr="00450122">
              <w:rPr>
                <w:rFonts w:asciiTheme="minorHAnsi" w:hAnsiTheme="minorHAnsi" w:cstheme="minorHAnsi"/>
                <w:color w:val="212421"/>
                <w:w w:val="105"/>
                <w:sz w:val="20"/>
                <w:szCs w:val="20"/>
              </w:rPr>
              <w:t>na</w:t>
            </w:r>
            <w:r w:rsidRPr="00450122">
              <w:rPr>
                <w:rFonts w:asciiTheme="minorHAnsi" w:hAnsiTheme="minorHAnsi" w:cstheme="minorHAnsi"/>
                <w:color w:val="212421"/>
                <w:spacing w:val="18"/>
                <w:w w:val="105"/>
                <w:sz w:val="20"/>
                <w:szCs w:val="20"/>
              </w:rPr>
              <w:t xml:space="preserve"> zpracování a likvidaci </w:t>
            </w:r>
            <w:r w:rsidRPr="00450122">
              <w:rPr>
                <w:rFonts w:asciiTheme="minorHAnsi" w:hAnsiTheme="minorHAnsi" w:cstheme="minorHAnsi"/>
                <w:color w:val="212421"/>
                <w:spacing w:val="3"/>
                <w:w w:val="105"/>
                <w:sz w:val="20"/>
                <w:szCs w:val="20"/>
              </w:rPr>
              <w:t>odpadu</w:t>
            </w:r>
            <w:r w:rsidRPr="00450122">
              <w:rPr>
                <w:rFonts w:asciiTheme="minorHAnsi" w:hAnsiTheme="minorHAnsi" w:cstheme="minorHAnsi"/>
                <w:color w:val="212421"/>
                <w:spacing w:val="-5"/>
                <w:w w:val="105"/>
                <w:sz w:val="20"/>
                <w:szCs w:val="20"/>
              </w:rPr>
              <w:t xml:space="preserve"> </w:t>
            </w:r>
            <w:r w:rsidRPr="00450122">
              <w:rPr>
                <w:rFonts w:asciiTheme="minorHAnsi" w:hAnsiTheme="minorHAnsi" w:cstheme="minorHAnsi"/>
                <w:color w:val="212421"/>
                <w:spacing w:val="3"/>
                <w:w w:val="105"/>
                <w:sz w:val="20"/>
                <w:szCs w:val="20"/>
              </w:rPr>
              <w:t>vzniklého</w:t>
            </w:r>
            <w:r w:rsidRPr="00450122">
              <w:rPr>
                <w:rFonts w:asciiTheme="minorHAnsi" w:hAnsiTheme="minorHAnsi" w:cstheme="minorHAnsi"/>
                <w:color w:val="212421"/>
                <w:spacing w:val="-2"/>
                <w:w w:val="105"/>
                <w:sz w:val="20"/>
                <w:szCs w:val="20"/>
              </w:rPr>
              <w:t xml:space="preserve"> </w:t>
            </w:r>
            <w:r w:rsidRPr="00450122">
              <w:rPr>
                <w:rFonts w:asciiTheme="minorHAnsi" w:hAnsiTheme="minorHAnsi" w:cstheme="minorHAnsi"/>
                <w:color w:val="212421"/>
                <w:spacing w:val="1"/>
                <w:w w:val="105"/>
                <w:sz w:val="20"/>
                <w:szCs w:val="20"/>
              </w:rPr>
              <w:t>při</w:t>
            </w:r>
            <w:r w:rsidRPr="00450122">
              <w:rPr>
                <w:rFonts w:asciiTheme="minorHAnsi" w:hAnsiTheme="minorHAnsi" w:cstheme="minorHAnsi"/>
                <w:color w:val="212421"/>
                <w:spacing w:val="-1"/>
                <w:w w:val="105"/>
                <w:sz w:val="20"/>
                <w:szCs w:val="20"/>
              </w:rPr>
              <w:t xml:space="preserve"> montáži/</w:t>
            </w:r>
            <w:r w:rsidRPr="00450122">
              <w:rPr>
                <w:rFonts w:asciiTheme="minorHAnsi" w:hAnsiTheme="minorHAnsi" w:cstheme="minorHAnsi"/>
                <w:color w:val="212421"/>
                <w:spacing w:val="6"/>
                <w:w w:val="105"/>
                <w:sz w:val="20"/>
                <w:szCs w:val="20"/>
              </w:rPr>
              <w:t>demontáži</w:t>
            </w:r>
            <w:r w:rsidRPr="00450122">
              <w:rPr>
                <w:rFonts w:asciiTheme="minorHAnsi" w:hAnsiTheme="minorHAnsi" w:cstheme="minorHAnsi"/>
                <w:color w:val="212421"/>
                <w:spacing w:val="19"/>
                <w:w w:val="105"/>
                <w:sz w:val="20"/>
                <w:szCs w:val="20"/>
              </w:rPr>
              <w:t xml:space="preserve"> expozice a</w:t>
            </w:r>
            <w:r w:rsidRPr="00450122">
              <w:rPr>
                <w:rFonts w:asciiTheme="minorHAnsi" w:hAnsiTheme="minorHAnsi" w:cstheme="minorHAnsi"/>
                <w:color w:val="212421"/>
                <w:spacing w:val="34"/>
                <w:w w:val="105"/>
                <w:sz w:val="20"/>
                <w:szCs w:val="20"/>
              </w:rPr>
              <w:t xml:space="preserve"> </w:t>
            </w:r>
            <w:r w:rsidRPr="00450122">
              <w:rPr>
                <w:rFonts w:asciiTheme="minorHAnsi" w:hAnsiTheme="minorHAnsi" w:cstheme="minorHAnsi"/>
                <w:color w:val="2C2E2B"/>
                <w:spacing w:val="4"/>
                <w:w w:val="105"/>
                <w:sz w:val="20"/>
                <w:szCs w:val="20"/>
              </w:rPr>
              <w:t>náklady</w:t>
            </w:r>
            <w:r w:rsidRPr="00450122">
              <w:rPr>
                <w:rFonts w:asciiTheme="minorHAnsi" w:hAnsiTheme="minorHAnsi" w:cstheme="minorHAnsi"/>
                <w:color w:val="2C2E2B"/>
                <w:spacing w:val="6"/>
                <w:w w:val="105"/>
                <w:sz w:val="20"/>
                <w:szCs w:val="20"/>
              </w:rPr>
              <w:t xml:space="preserve"> </w:t>
            </w:r>
            <w:r w:rsidRPr="00450122">
              <w:rPr>
                <w:rFonts w:asciiTheme="minorHAnsi" w:hAnsiTheme="minorHAnsi" w:cstheme="minorHAnsi"/>
                <w:color w:val="2C2E2B"/>
                <w:spacing w:val="2"/>
                <w:w w:val="105"/>
                <w:sz w:val="20"/>
                <w:szCs w:val="20"/>
              </w:rPr>
              <w:t>spojené</w:t>
            </w:r>
            <w:r w:rsidRPr="00450122">
              <w:rPr>
                <w:rFonts w:asciiTheme="minorHAnsi" w:hAnsiTheme="minorHAnsi" w:cstheme="minorHAnsi"/>
                <w:color w:val="2C2E2B"/>
                <w:spacing w:val="-2"/>
                <w:w w:val="105"/>
                <w:sz w:val="20"/>
                <w:szCs w:val="20"/>
              </w:rPr>
              <w:t xml:space="preserve"> </w:t>
            </w:r>
            <w:r w:rsidRPr="00450122">
              <w:rPr>
                <w:rFonts w:asciiTheme="minorHAnsi" w:hAnsiTheme="minorHAnsi" w:cstheme="minorHAnsi"/>
                <w:color w:val="2C2E2B"/>
                <w:w w:val="105"/>
                <w:sz w:val="20"/>
                <w:szCs w:val="20"/>
              </w:rPr>
              <w:t>s</w:t>
            </w:r>
            <w:r w:rsidRPr="00450122">
              <w:rPr>
                <w:rFonts w:asciiTheme="minorHAnsi" w:hAnsiTheme="minorHAnsi" w:cstheme="minorHAnsi"/>
                <w:color w:val="2C2E2B"/>
                <w:spacing w:val="-15"/>
                <w:w w:val="105"/>
                <w:sz w:val="20"/>
                <w:szCs w:val="20"/>
              </w:rPr>
              <w:t xml:space="preserve"> </w:t>
            </w:r>
            <w:r w:rsidRPr="00450122">
              <w:rPr>
                <w:rFonts w:asciiTheme="minorHAnsi" w:hAnsiTheme="minorHAnsi" w:cstheme="minorHAnsi"/>
                <w:color w:val="2C2E2B"/>
                <w:spacing w:val="3"/>
                <w:w w:val="105"/>
                <w:sz w:val="20"/>
                <w:szCs w:val="20"/>
              </w:rPr>
              <w:t>likvidací</w:t>
            </w:r>
            <w:r w:rsidRPr="00450122">
              <w:rPr>
                <w:rFonts w:asciiTheme="minorHAnsi" w:hAnsiTheme="minorHAnsi" w:cstheme="minorHAnsi"/>
                <w:color w:val="2C2E2B"/>
                <w:spacing w:val="-2"/>
                <w:w w:val="105"/>
                <w:sz w:val="20"/>
                <w:szCs w:val="20"/>
              </w:rPr>
              <w:t xml:space="preserve"> těch </w:t>
            </w:r>
            <w:r w:rsidRPr="00450122">
              <w:rPr>
                <w:rFonts w:asciiTheme="minorHAnsi" w:hAnsiTheme="minorHAnsi" w:cstheme="minorHAnsi"/>
                <w:color w:val="2C2E2B"/>
                <w:spacing w:val="8"/>
                <w:w w:val="105"/>
                <w:sz w:val="20"/>
                <w:szCs w:val="20"/>
              </w:rPr>
              <w:t>částí</w:t>
            </w:r>
            <w:r w:rsidRPr="00450122">
              <w:rPr>
                <w:rFonts w:asciiTheme="minorHAnsi" w:hAnsiTheme="minorHAnsi" w:cstheme="minorHAnsi"/>
                <w:color w:val="2C2E2B"/>
                <w:spacing w:val="33"/>
                <w:w w:val="106"/>
                <w:sz w:val="20"/>
                <w:szCs w:val="20"/>
              </w:rPr>
              <w:t xml:space="preserve"> </w:t>
            </w:r>
            <w:r w:rsidRPr="00450122">
              <w:rPr>
                <w:rFonts w:asciiTheme="minorHAnsi" w:hAnsiTheme="minorHAnsi" w:cstheme="minorHAnsi"/>
                <w:color w:val="232723"/>
                <w:spacing w:val="3"/>
                <w:w w:val="105"/>
                <w:sz w:val="20"/>
                <w:szCs w:val="20"/>
              </w:rPr>
              <w:t>expozice,</w:t>
            </w:r>
            <w:r w:rsidRPr="00450122">
              <w:rPr>
                <w:rFonts w:asciiTheme="minorHAnsi" w:hAnsiTheme="minorHAnsi" w:cstheme="minorHAnsi"/>
                <w:color w:val="232723"/>
                <w:spacing w:val="41"/>
                <w:w w:val="105"/>
                <w:sz w:val="20"/>
                <w:szCs w:val="20"/>
              </w:rPr>
              <w:t xml:space="preserve"> </w:t>
            </w:r>
            <w:r w:rsidRPr="00450122">
              <w:rPr>
                <w:rFonts w:asciiTheme="minorHAnsi" w:hAnsiTheme="minorHAnsi" w:cstheme="minorHAnsi"/>
                <w:color w:val="232723"/>
                <w:w w:val="105"/>
                <w:sz w:val="20"/>
                <w:szCs w:val="20"/>
              </w:rPr>
              <w:t>které</w:t>
            </w:r>
            <w:r w:rsidRPr="00450122">
              <w:rPr>
                <w:rFonts w:asciiTheme="minorHAnsi" w:hAnsiTheme="minorHAnsi" w:cstheme="minorHAnsi"/>
                <w:color w:val="232723"/>
                <w:spacing w:val="39"/>
                <w:w w:val="105"/>
                <w:sz w:val="20"/>
                <w:szCs w:val="20"/>
              </w:rPr>
              <w:t xml:space="preserve"> </w:t>
            </w:r>
            <w:r w:rsidRPr="00450122">
              <w:rPr>
                <w:rFonts w:asciiTheme="minorHAnsi" w:hAnsiTheme="minorHAnsi" w:cstheme="minorHAnsi"/>
                <w:color w:val="232723"/>
                <w:spacing w:val="1"/>
                <w:w w:val="105"/>
                <w:sz w:val="20"/>
                <w:szCs w:val="20"/>
              </w:rPr>
              <w:t>nebudou</w:t>
            </w:r>
            <w:r w:rsidRPr="00450122">
              <w:rPr>
                <w:rFonts w:asciiTheme="minorHAnsi" w:hAnsiTheme="minorHAnsi" w:cstheme="minorHAnsi"/>
                <w:color w:val="232723"/>
                <w:spacing w:val="21"/>
                <w:w w:val="105"/>
                <w:sz w:val="20"/>
                <w:szCs w:val="20"/>
              </w:rPr>
              <w:t xml:space="preserve"> </w:t>
            </w:r>
            <w:r w:rsidRPr="00450122">
              <w:rPr>
                <w:rFonts w:asciiTheme="minorHAnsi" w:hAnsiTheme="minorHAnsi" w:cstheme="minorHAnsi"/>
                <w:color w:val="212421"/>
                <w:spacing w:val="1"/>
                <w:w w:val="105"/>
                <w:sz w:val="20"/>
                <w:szCs w:val="20"/>
              </w:rPr>
              <w:t>dopravovány zpět</w:t>
            </w:r>
          </w:p>
        </w:tc>
        <w:tc>
          <w:tcPr>
            <w:tcW w:w="2121"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2A2D2A"/>
                <w:w w:val="105"/>
                <w:sz w:val="20"/>
                <w:szCs w:val="20"/>
              </w:rPr>
            </w:pPr>
          </w:p>
        </w:tc>
      </w:tr>
      <w:tr w:rsidR="00450122" w:rsidRPr="00450122" w:rsidTr="002F7740">
        <w:tc>
          <w:tcPr>
            <w:tcW w:w="6975"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sz w:val="20"/>
                <w:szCs w:val="20"/>
              </w:rPr>
            </w:pPr>
            <w:r w:rsidRPr="00450122">
              <w:rPr>
                <w:rFonts w:asciiTheme="minorHAnsi" w:hAnsiTheme="minorHAnsi" w:cstheme="minorHAnsi"/>
                <w:color w:val="212421"/>
                <w:spacing w:val="4"/>
                <w:w w:val="105"/>
                <w:sz w:val="20"/>
                <w:szCs w:val="20"/>
              </w:rPr>
              <w:t>Jiné náklady spojené s realizací expozice</w:t>
            </w:r>
            <w:r w:rsidRPr="00450122">
              <w:rPr>
                <w:rFonts w:asciiTheme="minorHAnsi" w:hAnsiTheme="minorHAnsi" w:cstheme="minorHAnsi"/>
                <w:sz w:val="20"/>
                <w:szCs w:val="20"/>
              </w:rPr>
              <w:t xml:space="preserve"> </w:t>
            </w:r>
          </w:p>
        </w:tc>
        <w:tc>
          <w:tcPr>
            <w:tcW w:w="2121"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212421"/>
                <w:spacing w:val="4"/>
                <w:w w:val="105"/>
                <w:sz w:val="20"/>
                <w:szCs w:val="20"/>
              </w:rPr>
            </w:pPr>
          </w:p>
        </w:tc>
      </w:tr>
      <w:tr w:rsidR="00450122" w:rsidRPr="00450122" w:rsidTr="002F7740">
        <w:tc>
          <w:tcPr>
            <w:tcW w:w="6975" w:type="dxa"/>
            <w:shd w:val="clear" w:color="auto" w:fill="auto"/>
          </w:tcPr>
          <w:p w:rsidR="00450122" w:rsidRPr="00450122" w:rsidRDefault="00450122" w:rsidP="00450122">
            <w:pPr>
              <w:pStyle w:val="Odstavecseseznamem"/>
              <w:autoSpaceDE/>
              <w:autoSpaceDN/>
              <w:adjustRightInd/>
              <w:ind w:left="-11"/>
              <w:contextualSpacing/>
              <w:rPr>
                <w:rFonts w:asciiTheme="minorHAnsi" w:hAnsiTheme="minorHAnsi" w:cstheme="minorHAnsi"/>
                <w:color w:val="212421"/>
                <w:spacing w:val="4"/>
                <w:w w:val="105"/>
                <w:sz w:val="20"/>
                <w:szCs w:val="20"/>
              </w:rPr>
            </w:pPr>
            <w:r w:rsidRPr="00450122">
              <w:rPr>
                <w:rFonts w:asciiTheme="minorHAnsi" w:hAnsiTheme="minorHAnsi" w:cstheme="minorHAnsi"/>
                <w:color w:val="212421"/>
                <w:spacing w:val="4"/>
                <w:w w:val="105"/>
                <w:sz w:val="20"/>
                <w:szCs w:val="20"/>
              </w:rPr>
              <w:t>Celková cena v Kč bez DPH (součet výše uvedených položek)</w:t>
            </w:r>
          </w:p>
        </w:tc>
        <w:tc>
          <w:tcPr>
            <w:tcW w:w="2121"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212421"/>
                <w:spacing w:val="4"/>
                <w:w w:val="105"/>
                <w:sz w:val="20"/>
                <w:szCs w:val="20"/>
              </w:rPr>
            </w:pPr>
          </w:p>
        </w:tc>
      </w:tr>
    </w:tbl>
    <w:p w:rsidR="00450122" w:rsidRPr="00450122" w:rsidRDefault="00450122" w:rsidP="00450122">
      <w:pPr>
        <w:rPr>
          <w:rFonts w:asciiTheme="minorHAnsi" w:hAnsiTheme="minorHAnsi" w:cstheme="minorHAnsi"/>
          <w:w w:val="115"/>
          <w:sz w:val="20"/>
          <w:szCs w:val="20"/>
        </w:rPr>
      </w:pPr>
    </w:p>
    <w:p w:rsidR="00450122" w:rsidRPr="00450122" w:rsidRDefault="00450122" w:rsidP="00450122">
      <w:pPr>
        <w:rPr>
          <w:rFonts w:asciiTheme="minorHAnsi" w:hAnsiTheme="minorHAnsi" w:cstheme="minorHAnsi"/>
          <w:w w:val="115"/>
          <w:sz w:val="20"/>
          <w:szCs w:val="20"/>
        </w:rPr>
      </w:pPr>
    </w:p>
    <w:p w:rsidR="00450122" w:rsidRPr="00450122" w:rsidRDefault="00450122" w:rsidP="00450122">
      <w:pPr>
        <w:rPr>
          <w:rFonts w:asciiTheme="minorHAnsi" w:hAnsiTheme="minorHAnsi" w:cstheme="minorHAnsi"/>
          <w:w w:val="115"/>
          <w:sz w:val="20"/>
          <w:szCs w:val="20"/>
        </w:rPr>
      </w:pPr>
    </w:p>
    <w:p w:rsidR="00450122" w:rsidRPr="00450122" w:rsidRDefault="00450122" w:rsidP="00450122">
      <w:pPr>
        <w:rPr>
          <w:rFonts w:asciiTheme="minorHAnsi" w:hAnsiTheme="minorHAnsi" w:cstheme="minorHAnsi"/>
          <w:w w:val="115"/>
          <w:sz w:val="20"/>
          <w:szCs w:val="20"/>
        </w:rPr>
      </w:pPr>
    </w:p>
    <w:p w:rsidR="00450122" w:rsidRPr="00450122" w:rsidRDefault="00450122" w:rsidP="00450122">
      <w:pPr>
        <w:rPr>
          <w:rFonts w:asciiTheme="minorHAnsi" w:hAnsiTheme="minorHAnsi" w:cstheme="minorHAnsi"/>
          <w:spacing w:val="5"/>
          <w:w w:val="110"/>
          <w:sz w:val="20"/>
          <w:szCs w:val="20"/>
        </w:rPr>
      </w:pPr>
      <w:r w:rsidRPr="00450122">
        <w:rPr>
          <w:rFonts w:asciiTheme="minorHAnsi" w:hAnsiTheme="minorHAnsi" w:cstheme="minorHAnsi"/>
          <w:w w:val="110"/>
          <w:sz w:val="20"/>
          <w:szCs w:val="20"/>
        </w:rPr>
        <w:lastRenderedPageBreak/>
        <w:t>Provoz</w:t>
      </w:r>
      <w:r w:rsidRPr="00450122">
        <w:rPr>
          <w:rFonts w:asciiTheme="minorHAnsi" w:hAnsiTheme="minorHAnsi" w:cstheme="minorHAnsi"/>
          <w:spacing w:val="32"/>
          <w:w w:val="110"/>
          <w:sz w:val="20"/>
          <w:szCs w:val="20"/>
        </w:rPr>
        <w:t xml:space="preserve"> </w:t>
      </w:r>
      <w:r w:rsidRPr="00450122">
        <w:rPr>
          <w:rFonts w:asciiTheme="minorHAnsi" w:hAnsiTheme="minorHAnsi" w:cstheme="minorHAnsi"/>
          <w:w w:val="110"/>
          <w:sz w:val="20"/>
          <w:szCs w:val="20"/>
        </w:rPr>
        <w:t>a</w:t>
      </w:r>
      <w:r w:rsidRPr="00450122">
        <w:rPr>
          <w:rFonts w:asciiTheme="minorHAnsi" w:hAnsiTheme="minorHAnsi" w:cstheme="minorHAnsi"/>
          <w:spacing w:val="44"/>
          <w:w w:val="110"/>
          <w:sz w:val="20"/>
          <w:szCs w:val="20"/>
        </w:rPr>
        <w:t xml:space="preserve"> </w:t>
      </w:r>
      <w:r w:rsidRPr="00450122">
        <w:rPr>
          <w:rFonts w:asciiTheme="minorHAnsi" w:hAnsiTheme="minorHAnsi" w:cstheme="minorHAnsi"/>
          <w:spacing w:val="1"/>
          <w:w w:val="110"/>
          <w:sz w:val="20"/>
          <w:szCs w:val="20"/>
        </w:rPr>
        <w:t>údržba</w:t>
      </w:r>
      <w:r w:rsidRPr="00450122">
        <w:rPr>
          <w:rFonts w:asciiTheme="minorHAnsi" w:hAnsiTheme="minorHAnsi" w:cstheme="minorHAnsi"/>
          <w:w w:val="110"/>
          <w:sz w:val="20"/>
          <w:szCs w:val="20"/>
        </w:rPr>
        <w:t xml:space="preserve">  </w:t>
      </w:r>
      <w:r w:rsidRPr="00450122">
        <w:rPr>
          <w:rFonts w:asciiTheme="minorHAnsi" w:hAnsiTheme="minorHAnsi" w:cstheme="minorHAnsi"/>
          <w:spacing w:val="5"/>
          <w:w w:val="110"/>
          <w:sz w:val="20"/>
          <w:szCs w:val="20"/>
        </w:rPr>
        <w:t>pavilonu/expozice ČR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979"/>
      </w:tblGrid>
      <w:tr w:rsidR="00450122" w:rsidRPr="00450122" w:rsidTr="002F7740">
        <w:tc>
          <w:tcPr>
            <w:tcW w:w="7083" w:type="dxa"/>
            <w:shd w:val="clear" w:color="auto" w:fill="auto"/>
          </w:tcPr>
          <w:p w:rsidR="00450122" w:rsidRPr="00450122" w:rsidRDefault="00450122" w:rsidP="00450122">
            <w:pPr>
              <w:pStyle w:val="TableParagraph"/>
              <w:autoSpaceDE/>
              <w:autoSpaceDN/>
              <w:adjustRightInd/>
              <w:spacing w:before="30"/>
              <w:rPr>
                <w:rFonts w:asciiTheme="minorHAnsi" w:hAnsiTheme="minorHAnsi" w:cstheme="minorHAnsi"/>
                <w:color w:val="202320"/>
                <w:spacing w:val="5"/>
                <w:w w:val="105"/>
                <w:sz w:val="20"/>
                <w:szCs w:val="20"/>
              </w:rPr>
            </w:pPr>
            <w:r w:rsidRPr="00450122">
              <w:rPr>
                <w:rFonts w:asciiTheme="minorHAnsi" w:hAnsiTheme="minorHAnsi" w:cstheme="minorHAnsi"/>
                <w:color w:val="202320"/>
                <w:spacing w:val="5"/>
                <w:w w:val="105"/>
                <w:sz w:val="20"/>
                <w:szCs w:val="20"/>
              </w:rPr>
              <w:t>Položka</w:t>
            </w:r>
          </w:p>
        </w:tc>
        <w:tc>
          <w:tcPr>
            <w:tcW w:w="1979" w:type="dxa"/>
            <w:shd w:val="clear" w:color="auto" w:fill="auto"/>
          </w:tcPr>
          <w:p w:rsidR="00450122" w:rsidRPr="00450122" w:rsidRDefault="00450122" w:rsidP="002F7740">
            <w:pPr>
              <w:pStyle w:val="TableParagraph"/>
              <w:autoSpaceDE/>
              <w:autoSpaceDN/>
              <w:adjustRightInd/>
              <w:spacing w:before="30"/>
              <w:rPr>
                <w:rFonts w:asciiTheme="minorHAnsi" w:hAnsiTheme="minorHAnsi" w:cstheme="minorHAnsi"/>
                <w:color w:val="202320"/>
                <w:spacing w:val="5"/>
                <w:w w:val="105"/>
                <w:sz w:val="20"/>
                <w:szCs w:val="20"/>
              </w:rPr>
            </w:pPr>
            <w:r w:rsidRPr="00450122">
              <w:rPr>
                <w:rFonts w:asciiTheme="minorHAnsi" w:hAnsiTheme="minorHAnsi" w:cstheme="minorHAnsi"/>
                <w:color w:val="202320"/>
                <w:spacing w:val="5"/>
                <w:w w:val="105"/>
                <w:sz w:val="20"/>
                <w:szCs w:val="20"/>
              </w:rPr>
              <w:t>Cena v Kč bez DPH</w:t>
            </w:r>
          </w:p>
        </w:tc>
      </w:tr>
      <w:tr w:rsidR="00450122" w:rsidRPr="00450122" w:rsidTr="002F7740">
        <w:tc>
          <w:tcPr>
            <w:tcW w:w="7083"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color w:val="121512"/>
                <w:spacing w:val="8"/>
                <w:w w:val="110"/>
                <w:sz w:val="20"/>
                <w:szCs w:val="20"/>
              </w:rPr>
            </w:pPr>
            <w:r w:rsidRPr="00450122">
              <w:rPr>
                <w:rFonts w:asciiTheme="minorHAnsi" w:hAnsiTheme="minorHAnsi" w:cstheme="minorHAnsi"/>
                <w:color w:val="121512"/>
                <w:spacing w:val="8"/>
                <w:w w:val="110"/>
                <w:sz w:val="20"/>
                <w:szCs w:val="20"/>
              </w:rPr>
              <w:t>Organizační, technické a personální zajištění provozu a údržby prostor pavilonu včetně provozu exponátů a systémů</w:t>
            </w:r>
          </w:p>
        </w:tc>
        <w:tc>
          <w:tcPr>
            <w:tcW w:w="1979"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121512"/>
                <w:spacing w:val="8"/>
                <w:w w:val="110"/>
                <w:sz w:val="20"/>
                <w:szCs w:val="20"/>
              </w:rPr>
            </w:pPr>
          </w:p>
        </w:tc>
      </w:tr>
      <w:tr w:rsidR="00450122" w:rsidRPr="00450122" w:rsidTr="002F7740">
        <w:tc>
          <w:tcPr>
            <w:tcW w:w="7083"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eastAsia="Tahoma" w:hAnsiTheme="minorHAnsi" w:cstheme="minorHAnsi"/>
                <w:sz w:val="20"/>
                <w:szCs w:val="20"/>
              </w:rPr>
            </w:pPr>
            <w:r w:rsidRPr="00450122">
              <w:rPr>
                <w:rFonts w:asciiTheme="minorHAnsi" w:hAnsiTheme="minorHAnsi" w:cstheme="minorHAnsi"/>
                <w:color w:val="121512"/>
                <w:spacing w:val="8"/>
                <w:w w:val="110"/>
                <w:sz w:val="20"/>
                <w:szCs w:val="20"/>
              </w:rPr>
              <w:t>Náklady</w:t>
            </w:r>
            <w:r w:rsidRPr="00450122">
              <w:rPr>
                <w:rFonts w:asciiTheme="minorHAnsi" w:hAnsiTheme="minorHAnsi" w:cstheme="minorHAnsi"/>
                <w:color w:val="121512"/>
                <w:spacing w:val="-8"/>
                <w:w w:val="110"/>
                <w:sz w:val="20"/>
                <w:szCs w:val="20"/>
              </w:rPr>
              <w:t xml:space="preserve"> </w:t>
            </w:r>
            <w:r w:rsidRPr="00450122">
              <w:rPr>
                <w:rFonts w:asciiTheme="minorHAnsi" w:hAnsiTheme="minorHAnsi" w:cstheme="minorHAnsi"/>
                <w:color w:val="121512"/>
                <w:spacing w:val="3"/>
                <w:w w:val="110"/>
                <w:sz w:val="20"/>
                <w:szCs w:val="20"/>
              </w:rPr>
              <w:t>na</w:t>
            </w:r>
            <w:r w:rsidRPr="00450122">
              <w:rPr>
                <w:rFonts w:asciiTheme="minorHAnsi" w:hAnsiTheme="minorHAnsi" w:cstheme="minorHAnsi"/>
                <w:color w:val="121512"/>
                <w:spacing w:val="-25"/>
                <w:w w:val="110"/>
                <w:sz w:val="20"/>
                <w:szCs w:val="20"/>
              </w:rPr>
              <w:t xml:space="preserve"> </w:t>
            </w:r>
            <w:r w:rsidRPr="00450122">
              <w:rPr>
                <w:rFonts w:asciiTheme="minorHAnsi" w:hAnsiTheme="minorHAnsi" w:cstheme="minorHAnsi"/>
                <w:color w:val="121512"/>
                <w:spacing w:val="4"/>
                <w:w w:val="110"/>
                <w:sz w:val="20"/>
                <w:szCs w:val="20"/>
              </w:rPr>
              <w:t>provozní</w:t>
            </w:r>
            <w:r w:rsidRPr="00450122">
              <w:rPr>
                <w:rFonts w:asciiTheme="minorHAnsi" w:hAnsiTheme="minorHAnsi" w:cstheme="minorHAnsi"/>
                <w:color w:val="121512"/>
                <w:spacing w:val="-39"/>
                <w:w w:val="110"/>
                <w:sz w:val="20"/>
                <w:szCs w:val="20"/>
              </w:rPr>
              <w:t xml:space="preserve">  </w:t>
            </w:r>
            <w:r w:rsidRPr="00450122">
              <w:rPr>
                <w:rFonts w:asciiTheme="minorHAnsi" w:hAnsiTheme="minorHAnsi" w:cstheme="minorHAnsi"/>
                <w:color w:val="121512"/>
                <w:spacing w:val="5"/>
                <w:w w:val="110"/>
                <w:sz w:val="20"/>
                <w:szCs w:val="20"/>
              </w:rPr>
              <w:t>personál</w:t>
            </w:r>
            <w:r w:rsidRPr="00450122">
              <w:rPr>
                <w:rFonts w:asciiTheme="minorHAnsi" w:hAnsiTheme="minorHAnsi" w:cstheme="minorHAnsi"/>
                <w:color w:val="121512"/>
                <w:spacing w:val="-21"/>
                <w:w w:val="110"/>
                <w:sz w:val="20"/>
                <w:szCs w:val="20"/>
              </w:rPr>
              <w:t xml:space="preserve"> </w:t>
            </w:r>
            <w:r w:rsidRPr="00450122">
              <w:rPr>
                <w:rFonts w:asciiTheme="minorHAnsi" w:hAnsiTheme="minorHAnsi" w:cstheme="minorHAnsi"/>
                <w:color w:val="121512"/>
                <w:w w:val="110"/>
                <w:sz w:val="20"/>
                <w:szCs w:val="20"/>
              </w:rPr>
              <w:t>-</w:t>
            </w:r>
            <w:r w:rsidRPr="00450122">
              <w:rPr>
                <w:rFonts w:asciiTheme="minorHAnsi" w:hAnsiTheme="minorHAnsi" w:cstheme="minorHAnsi"/>
                <w:color w:val="121512"/>
                <w:spacing w:val="-9"/>
                <w:w w:val="110"/>
                <w:sz w:val="20"/>
                <w:szCs w:val="20"/>
              </w:rPr>
              <w:t xml:space="preserve"> </w:t>
            </w:r>
            <w:r w:rsidRPr="00450122">
              <w:rPr>
                <w:rFonts w:asciiTheme="minorHAnsi" w:hAnsiTheme="minorHAnsi" w:cstheme="minorHAnsi"/>
                <w:color w:val="121512"/>
                <w:w w:val="110"/>
                <w:sz w:val="20"/>
                <w:szCs w:val="20"/>
              </w:rPr>
              <w:t>hostesky,</w:t>
            </w:r>
            <w:r w:rsidRPr="00450122">
              <w:rPr>
                <w:rFonts w:asciiTheme="minorHAnsi" w:hAnsiTheme="minorHAnsi" w:cstheme="minorHAnsi"/>
                <w:color w:val="121512"/>
                <w:spacing w:val="-13"/>
                <w:w w:val="110"/>
                <w:sz w:val="20"/>
                <w:szCs w:val="20"/>
              </w:rPr>
              <w:t xml:space="preserve"> </w:t>
            </w:r>
            <w:r w:rsidRPr="00450122">
              <w:rPr>
                <w:rFonts w:asciiTheme="minorHAnsi" w:hAnsiTheme="minorHAnsi" w:cstheme="minorHAnsi"/>
                <w:color w:val="121512"/>
                <w:spacing w:val="1"/>
                <w:w w:val="110"/>
                <w:sz w:val="20"/>
                <w:szCs w:val="20"/>
              </w:rPr>
              <w:t>provozní</w:t>
            </w:r>
            <w:r w:rsidRPr="00450122">
              <w:rPr>
                <w:rFonts w:asciiTheme="minorHAnsi" w:hAnsiTheme="minorHAnsi" w:cstheme="minorHAnsi"/>
                <w:color w:val="121512"/>
                <w:spacing w:val="-14"/>
                <w:w w:val="110"/>
                <w:sz w:val="20"/>
                <w:szCs w:val="20"/>
              </w:rPr>
              <w:t xml:space="preserve"> </w:t>
            </w:r>
            <w:r w:rsidRPr="00450122">
              <w:rPr>
                <w:rFonts w:asciiTheme="minorHAnsi" w:hAnsiTheme="minorHAnsi" w:cstheme="minorHAnsi"/>
                <w:color w:val="121512"/>
                <w:w w:val="110"/>
                <w:sz w:val="20"/>
                <w:szCs w:val="20"/>
              </w:rPr>
              <w:t>a</w:t>
            </w:r>
            <w:r w:rsidRPr="00450122">
              <w:rPr>
                <w:rFonts w:asciiTheme="minorHAnsi" w:hAnsiTheme="minorHAnsi" w:cstheme="minorHAnsi"/>
                <w:color w:val="121512"/>
                <w:spacing w:val="48"/>
                <w:w w:val="108"/>
                <w:sz w:val="20"/>
                <w:szCs w:val="20"/>
              </w:rPr>
              <w:t xml:space="preserve"> </w:t>
            </w:r>
            <w:r w:rsidRPr="00450122">
              <w:rPr>
                <w:rFonts w:asciiTheme="minorHAnsi" w:hAnsiTheme="minorHAnsi" w:cstheme="minorHAnsi"/>
                <w:color w:val="131612"/>
                <w:spacing w:val="6"/>
                <w:w w:val="110"/>
                <w:sz w:val="20"/>
                <w:szCs w:val="20"/>
              </w:rPr>
              <w:t>technický</w:t>
            </w:r>
            <w:r w:rsidRPr="00450122">
              <w:rPr>
                <w:rFonts w:asciiTheme="minorHAnsi" w:hAnsiTheme="minorHAnsi" w:cstheme="minorHAnsi"/>
                <w:color w:val="131612"/>
                <w:spacing w:val="-26"/>
                <w:w w:val="110"/>
                <w:sz w:val="20"/>
                <w:szCs w:val="20"/>
              </w:rPr>
              <w:t xml:space="preserve"> </w:t>
            </w:r>
            <w:r w:rsidRPr="00450122">
              <w:rPr>
                <w:rFonts w:asciiTheme="minorHAnsi" w:hAnsiTheme="minorHAnsi" w:cstheme="minorHAnsi"/>
                <w:color w:val="131612"/>
                <w:spacing w:val="3"/>
                <w:w w:val="110"/>
                <w:sz w:val="20"/>
                <w:szCs w:val="20"/>
              </w:rPr>
              <w:t>perso</w:t>
            </w:r>
            <w:r w:rsidRPr="00450122">
              <w:rPr>
                <w:rFonts w:asciiTheme="minorHAnsi" w:hAnsiTheme="minorHAnsi" w:cstheme="minorHAnsi"/>
                <w:color w:val="131612"/>
                <w:spacing w:val="4"/>
                <w:w w:val="110"/>
                <w:sz w:val="20"/>
                <w:szCs w:val="20"/>
              </w:rPr>
              <w:t>nál</w:t>
            </w:r>
            <w:r w:rsidRPr="00450122">
              <w:rPr>
                <w:rFonts w:asciiTheme="minorHAnsi" w:hAnsiTheme="minorHAnsi" w:cstheme="minorHAnsi"/>
                <w:color w:val="131612"/>
                <w:spacing w:val="-14"/>
                <w:w w:val="110"/>
                <w:sz w:val="20"/>
                <w:szCs w:val="20"/>
              </w:rPr>
              <w:t xml:space="preserve"> </w:t>
            </w:r>
            <w:r w:rsidRPr="00450122">
              <w:rPr>
                <w:rFonts w:asciiTheme="minorHAnsi" w:hAnsiTheme="minorHAnsi" w:cstheme="minorHAnsi"/>
                <w:color w:val="131612"/>
                <w:w w:val="110"/>
                <w:sz w:val="20"/>
                <w:szCs w:val="20"/>
              </w:rPr>
              <w:t>účasti</w:t>
            </w:r>
            <w:r w:rsidRPr="00450122">
              <w:rPr>
                <w:rFonts w:asciiTheme="minorHAnsi" w:hAnsiTheme="minorHAnsi" w:cstheme="minorHAnsi"/>
                <w:color w:val="131612"/>
                <w:spacing w:val="-25"/>
                <w:w w:val="110"/>
                <w:sz w:val="20"/>
                <w:szCs w:val="20"/>
              </w:rPr>
              <w:t xml:space="preserve"> </w:t>
            </w:r>
            <w:r w:rsidRPr="00450122">
              <w:rPr>
                <w:rFonts w:asciiTheme="minorHAnsi" w:hAnsiTheme="minorHAnsi" w:cstheme="minorHAnsi"/>
                <w:color w:val="131612"/>
                <w:spacing w:val="6"/>
                <w:w w:val="110"/>
                <w:sz w:val="20"/>
                <w:szCs w:val="20"/>
              </w:rPr>
              <w:t>ČR</w:t>
            </w:r>
            <w:r w:rsidRPr="00450122">
              <w:rPr>
                <w:rFonts w:asciiTheme="minorHAnsi" w:hAnsiTheme="minorHAnsi" w:cstheme="minorHAnsi"/>
                <w:color w:val="131612"/>
                <w:spacing w:val="31"/>
                <w:w w:val="110"/>
                <w:sz w:val="20"/>
                <w:szCs w:val="20"/>
              </w:rPr>
              <w:t xml:space="preserve"> </w:t>
            </w:r>
            <w:r w:rsidRPr="00450122">
              <w:rPr>
                <w:rFonts w:asciiTheme="minorHAnsi" w:hAnsiTheme="minorHAnsi" w:cstheme="minorHAnsi"/>
                <w:color w:val="131612"/>
                <w:w w:val="110"/>
                <w:sz w:val="20"/>
                <w:szCs w:val="20"/>
              </w:rPr>
              <w:t>(plat,</w:t>
            </w:r>
            <w:r w:rsidRPr="00450122">
              <w:rPr>
                <w:rFonts w:asciiTheme="minorHAnsi" w:hAnsiTheme="minorHAnsi" w:cstheme="minorHAnsi"/>
                <w:color w:val="131612"/>
                <w:spacing w:val="-7"/>
                <w:w w:val="110"/>
                <w:sz w:val="20"/>
                <w:szCs w:val="20"/>
              </w:rPr>
              <w:t xml:space="preserve"> </w:t>
            </w:r>
            <w:r w:rsidRPr="00450122">
              <w:rPr>
                <w:rFonts w:asciiTheme="minorHAnsi" w:hAnsiTheme="minorHAnsi" w:cstheme="minorHAnsi"/>
                <w:color w:val="141814"/>
                <w:spacing w:val="3"/>
                <w:w w:val="110"/>
                <w:sz w:val="20"/>
                <w:szCs w:val="20"/>
              </w:rPr>
              <w:t>doprava,</w:t>
            </w:r>
            <w:r w:rsidRPr="00450122">
              <w:rPr>
                <w:rFonts w:asciiTheme="minorHAnsi" w:hAnsiTheme="minorHAnsi" w:cstheme="minorHAnsi"/>
                <w:color w:val="141814"/>
                <w:spacing w:val="-12"/>
                <w:w w:val="110"/>
                <w:sz w:val="20"/>
                <w:szCs w:val="20"/>
              </w:rPr>
              <w:t xml:space="preserve"> </w:t>
            </w:r>
            <w:r w:rsidRPr="00450122">
              <w:rPr>
                <w:rFonts w:asciiTheme="minorHAnsi" w:hAnsiTheme="minorHAnsi" w:cstheme="minorHAnsi"/>
                <w:color w:val="141814"/>
                <w:spacing w:val="1"/>
                <w:w w:val="110"/>
                <w:sz w:val="20"/>
                <w:szCs w:val="20"/>
              </w:rPr>
              <w:t>ubytování,</w:t>
            </w:r>
            <w:r w:rsidRPr="00450122">
              <w:rPr>
                <w:rFonts w:asciiTheme="minorHAnsi" w:hAnsiTheme="minorHAnsi" w:cstheme="minorHAnsi"/>
                <w:color w:val="141814"/>
                <w:spacing w:val="-12"/>
                <w:w w:val="110"/>
                <w:sz w:val="20"/>
                <w:szCs w:val="20"/>
              </w:rPr>
              <w:t xml:space="preserve"> </w:t>
            </w:r>
            <w:r w:rsidRPr="00450122">
              <w:rPr>
                <w:rFonts w:asciiTheme="minorHAnsi" w:hAnsiTheme="minorHAnsi" w:cstheme="minorHAnsi"/>
                <w:color w:val="141814"/>
                <w:spacing w:val="1"/>
                <w:w w:val="110"/>
                <w:sz w:val="20"/>
                <w:szCs w:val="20"/>
              </w:rPr>
              <w:t>diety)</w:t>
            </w:r>
          </w:p>
        </w:tc>
        <w:tc>
          <w:tcPr>
            <w:tcW w:w="1979"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121512"/>
                <w:spacing w:val="8"/>
                <w:w w:val="110"/>
                <w:sz w:val="20"/>
                <w:szCs w:val="20"/>
              </w:rPr>
            </w:pPr>
          </w:p>
        </w:tc>
      </w:tr>
      <w:tr w:rsidR="00450122" w:rsidRPr="00450122" w:rsidTr="002F7740">
        <w:tc>
          <w:tcPr>
            <w:tcW w:w="7083"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eastAsia="Tahoma" w:hAnsiTheme="minorHAnsi" w:cstheme="minorHAnsi"/>
                <w:sz w:val="20"/>
                <w:szCs w:val="20"/>
              </w:rPr>
            </w:pPr>
            <w:r w:rsidRPr="00450122">
              <w:rPr>
                <w:rFonts w:asciiTheme="minorHAnsi" w:hAnsiTheme="minorHAnsi" w:cstheme="minorHAnsi"/>
                <w:color w:val="131612"/>
                <w:spacing w:val="4"/>
                <w:w w:val="110"/>
                <w:sz w:val="20"/>
                <w:szCs w:val="20"/>
              </w:rPr>
              <w:t>Náklady</w:t>
            </w:r>
            <w:r w:rsidRPr="00450122">
              <w:rPr>
                <w:rFonts w:asciiTheme="minorHAnsi" w:hAnsiTheme="minorHAnsi" w:cstheme="minorHAnsi"/>
                <w:color w:val="131612"/>
                <w:spacing w:val="-14"/>
                <w:w w:val="110"/>
                <w:sz w:val="20"/>
                <w:szCs w:val="20"/>
              </w:rPr>
              <w:t xml:space="preserve"> </w:t>
            </w:r>
            <w:r w:rsidRPr="00450122">
              <w:rPr>
                <w:rFonts w:asciiTheme="minorHAnsi" w:hAnsiTheme="minorHAnsi" w:cstheme="minorHAnsi"/>
                <w:color w:val="131612"/>
                <w:spacing w:val="1"/>
                <w:w w:val="110"/>
                <w:sz w:val="20"/>
                <w:szCs w:val="20"/>
              </w:rPr>
              <w:t>na</w:t>
            </w:r>
            <w:r w:rsidRPr="00450122">
              <w:rPr>
                <w:rFonts w:asciiTheme="minorHAnsi" w:hAnsiTheme="minorHAnsi" w:cstheme="minorHAnsi"/>
                <w:color w:val="131612"/>
                <w:spacing w:val="-12"/>
                <w:w w:val="110"/>
                <w:sz w:val="20"/>
                <w:szCs w:val="20"/>
              </w:rPr>
              <w:t xml:space="preserve"> </w:t>
            </w:r>
            <w:r w:rsidRPr="00450122">
              <w:rPr>
                <w:rFonts w:asciiTheme="minorHAnsi" w:hAnsiTheme="minorHAnsi" w:cstheme="minorHAnsi"/>
                <w:color w:val="131612"/>
                <w:spacing w:val="4"/>
                <w:w w:val="110"/>
                <w:sz w:val="20"/>
                <w:szCs w:val="20"/>
              </w:rPr>
              <w:t>energie</w:t>
            </w:r>
            <w:r w:rsidRPr="00450122">
              <w:rPr>
                <w:rFonts w:asciiTheme="minorHAnsi" w:hAnsiTheme="minorHAnsi" w:cstheme="minorHAnsi"/>
                <w:color w:val="131612"/>
                <w:spacing w:val="-16"/>
                <w:w w:val="110"/>
                <w:sz w:val="20"/>
                <w:szCs w:val="20"/>
              </w:rPr>
              <w:t xml:space="preserve"> </w:t>
            </w:r>
            <w:r w:rsidRPr="00450122">
              <w:rPr>
                <w:rFonts w:asciiTheme="minorHAnsi" w:hAnsiTheme="minorHAnsi" w:cstheme="minorHAnsi"/>
                <w:color w:val="131612"/>
                <w:w w:val="110"/>
                <w:sz w:val="20"/>
                <w:szCs w:val="20"/>
              </w:rPr>
              <w:t>souvisej</w:t>
            </w:r>
            <w:r w:rsidRPr="00450122">
              <w:rPr>
                <w:rFonts w:asciiTheme="minorHAnsi" w:hAnsiTheme="minorHAnsi" w:cstheme="minorHAnsi"/>
                <w:color w:val="131612"/>
                <w:spacing w:val="1"/>
                <w:w w:val="110"/>
                <w:sz w:val="20"/>
                <w:szCs w:val="20"/>
              </w:rPr>
              <w:t>ící</w:t>
            </w:r>
            <w:r w:rsidRPr="00450122">
              <w:rPr>
                <w:rFonts w:asciiTheme="minorHAnsi" w:hAnsiTheme="minorHAnsi" w:cstheme="minorHAnsi"/>
                <w:color w:val="131612"/>
                <w:spacing w:val="-24"/>
                <w:w w:val="110"/>
                <w:sz w:val="20"/>
                <w:szCs w:val="20"/>
              </w:rPr>
              <w:t xml:space="preserve"> </w:t>
            </w:r>
            <w:r w:rsidRPr="00450122">
              <w:rPr>
                <w:rFonts w:asciiTheme="minorHAnsi" w:hAnsiTheme="minorHAnsi" w:cstheme="minorHAnsi"/>
                <w:color w:val="131612"/>
                <w:w w:val="110"/>
                <w:sz w:val="20"/>
                <w:szCs w:val="20"/>
              </w:rPr>
              <w:t>s</w:t>
            </w:r>
            <w:r w:rsidRPr="00450122">
              <w:rPr>
                <w:rFonts w:asciiTheme="minorHAnsi" w:hAnsiTheme="minorHAnsi" w:cstheme="minorHAnsi"/>
                <w:color w:val="131612"/>
                <w:spacing w:val="-17"/>
                <w:w w:val="110"/>
                <w:sz w:val="20"/>
                <w:szCs w:val="20"/>
              </w:rPr>
              <w:t xml:space="preserve"> </w:t>
            </w:r>
            <w:r w:rsidRPr="00450122">
              <w:rPr>
                <w:rFonts w:asciiTheme="minorHAnsi" w:hAnsiTheme="minorHAnsi" w:cstheme="minorHAnsi"/>
                <w:color w:val="131612"/>
                <w:spacing w:val="2"/>
                <w:w w:val="110"/>
                <w:sz w:val="20"/>
                <w:szCs w:val="20"/>
              </w:rPr>
              <w:t>provozem</w:t>
            </w:r>
            <w:r w:rsidRPr="00450122">
              <w:rPr>
                <w:rFonts w:asciiTheme="minorHAnsi" w:hAnsiTheme="minorHAnsi" w:cstheme="minorHAnsi"/>
                <w:color w:val="131612"/>
                <w:spacing w:val="-12"/>
                <w:w w:val="110"/>
                <w:sz w:val="20"/>
                <w:szCs w:val="20"/>
              </w:rPr>
              <w:t xml:space="preserve"> </w:t>
            </w:r>
            <w:r w:rsidRPr="00450122">
              <w:rPr>
                <w:rFonts w:asciiTheme="minorHAnsi" w:hAnsiTheme="minorHAnsi" w:cstheme="minorHAnsi"/>
                <w:color w:val="131612"/>
                <w:spacing w:val="6"/>
                <w:w w:val="110"/>
                <w:sz w:val="20"/>
                <w:szCs w:val="20"/>
              </w:rPr>
              <w:t>pa</w:t>
            </w:r>
            <w:r w:rsidRPr="00450122">
              <w:rPr>
                <w:rFonts w:asciiTheme="minorHAnsi" w:hAnsiTheme="minorHAnsi" w:cstheme="minorHAnsi"/>
                <w:color w:val="131612"/>
                <w:spacing w:val="7"/>
                <w:w w:val="110"/>
                <w:sz w:val="20"/>
                <w:szCs w:val="20"/>
              </w:rPr>
              <w:t>vilonu</w:t>
            </w:r>
            <w:r w:rsidRPr="00450122">
              <w:rPr>
                <w:rFonts w:asciiTheme="minorHAnsi" w:hAnsiTheme="minorHAnsi" w:cstheme="minorHAnsi"/>
                <w:color w:val="131612"/>
                <w:spacing w:val="47"/>
                <w:w w:val="104"/>
                <w:sz w:val="20"/>
                <w:szCs w:val="20"/>
              </w:rPr>
              <w:t xml:space="preserve"> </w:t>
            </w:r>
            <w:r w:rsidRPr="00450122">
              <w:rPr>
                <w:rFonts w:asciiTheme="minorHAnsi" w:hAnsiTheme="minorHAnsi" w:cstheme="minorHAnsi"/>
                <w:color w:val="131612"/>
                <w:spacing w:val="5"/>
                <w:w w:val="110"/>
                <w:sz w:val="20"/>
                <w:szCs w:val="20"/>
              </w:rPr>
              <w:t>(</w:t>
            </w:r>
            <w:proofErr w:type="spellStart"/>
            <w:r w:rsidRPr="00450122">
              <w:rPr>
                <w:rFonts w:asciiTheme="minorHAnsi" w:hAnsiTheme="minorHAnsi" w:cstheme="minorHAnsi"/>
                <w:color w:val="131612"/>
                <w:spacing w:val="5"/>
                <w:w w:val="110"/>
                <w:sz w:val="20"/>
                <w:szCs w:val="20"/>
              </w:rPr>
              <w:t>elektroenergie</w:t>
            </w:r>
            <w:proofErr w:type="spellEnd"/>
            <w:r w:rsidRPr="00450122">
              <w:rPr>
                <w:rFonts w:asciiTheme="minorHAnsi" w:hAnsiTheme="minorHAnsi" w:cstheme="minorHAnsi"/>
                <w:color w:val="131612"/>
                <w:spacing w:val="5"/>
                <w:w w:val="110"/>
                <w:sz w:val="20"/>
                <w:szCs w:val="20"/>
              </w:rPr>
              <w:t>,</w:t>
            </w:r>
            <w:r w:rsidRPr="00450122">
              <w:rPr>
                <w:rFonts w:asciiTheme="minorHAnsi" w:hAnsiTheme="minorHAnsi" w:cstheme="minorHAnsi"/>
                <w:color w:val="131612"/>
                <w:spacing w:val="-36"/>
                <w:w w:val="110"/>
                <w:sz w:val="20"/>
                <w:szCs w:val="20"/>
              </w:rPr>
              <w:t xml:space="preserve"> </w:t>
            </w:r>
            <w:r w:rsidRPr="00450122">
              <w:rPr>
                <w:rFonts w:asciiTheme="minorHAnsi" w:hAnsiTheme="minorHAnsi" w:cstheme="minorHAnsi"/>
                <w:color w:val="131612"/>
                <w:spacing w:val="5"/>
                <w:w w:val="110"/>
                <w:sz w:val="20"/>
                <w:szCs w:val="20"/>
              </w:rPr>
              <w:t>vodné,</w:t>
            </w:r>
            <w:r w:rsidRPr="00450122">
              <w:rPr>
                <w:rFonts w:asciiTheme="minorHAnsi" w:hAnsiTheme="minorHAnsi" w:cstheme="minorHAnsi"/>
                <w:color w:val="131612"/>
                <w:spacing w:val="-35"/>
                <w:w w:val="110"/>
                <w:sz w:val="20"/>
                <w:szCs w:val="20"/>
              </w:rPr>
              <w:t xml:space="preserve"> </w:t>
            </w:r>
            <w:r w:rsidRPr="00450122">
              <w:rPr>
                <w:rFonts w:asciiTheme="minorHAnsi" w:hAnsiTheme="minorHAnsi" w:cstheme="minorHAnsi"/>
                <w:color w:val="131612"/>
                <w:w w:val="110"/>
                <w:sz w:val="20"/>
                <w:szCs w:val="20"/>
              </w:rPr>
              <w:t>stočné)</w:t>
            </w:r>
            <w:r w:rsidRPr="00450122">
              <w:rPr>
                <w:rFonts w:asciiTheme="minorHAnsi" w:hAnsiTheme="minorHAnsi" w:cstheme="minorHAnsi"/>
                <w:color w:val="131612"/>
                <w:spacing w:val="-38"/>
                <w:w w:val="110"/>
                <w:sz w:val="20"/>
                <w:szCs w:val="20"/>
              </w:rPr>
              <w:t xml:space="preserve"> </w:t>
            </w:r>
            <w:r w:rsidRPr="00450122">
              <w:rPr>
                <w:rFonts w:asciiTheme="minorHAnsi" w:hAnsiTheme="minorHAnsi" w:cstheme="minorHAnsi"/>
                <w:color w:val="161A16"/>
                <w:w w:val="110"/>
                <w:sz w:val="20"/>
                <w:szCs w:val="20"/>
              </w:rPr>
              <w:t>internetové</w:t>
            </w:r>
            <w:r w:rsidRPr="00450122">
              <w:rPr>
                <w:rFonts w:asciiTheme="minorHAnsi" w:hAnsiTheme="minorHAnsi" w:cstheme="minorHAnsi"/>
                <w:color w:val="161A16"/>
                <w:spacing w:val="12"/>
                <w:w w:val="110"/>
                <w:sz w:val="20"/>
                <w:szCs w:val="20"/>
              </w:rPr>
              <w:t xml:space="preserve"> </w:t>
            </w:r>
            <w:r w:rsidRPr="00450122">
              <w:rPr>
                <w:rFonts w:asciiTheme="minorHAnsi" w:hAnsiTheme="minorHAnsi" w:cstheme="minorHAnsi"/>
                <w:color w:val="161A16"/>
                <w:w w:val="110"/>
                <w:sz w:val="20"/>
                <w:szCs w:val="20"/>
              </w:rPr>
              <w:t xml:space="preserve">připojení vč. </w:t>
            </w:r>
            <w:proofErr w:type="spellStart"/>
            <w:r w:rsidRPr="00450122">
              <w:rPr>
                <w:rFonts w:asciiTheme="minorHAnsi" w:hAnsiTheme="minorHAnsi" w:cstheme="minorHAnsi"/>
                <w:color w:val="161A16"/>
                <w:w w:val="110"/>
                <w:sz w:val="20"/>
                <w:szCs w:val="20"/>
              </w:rPr>
              <w:t>wifi</w:t>
            </w:r>
            <w:proofErr w:type="spellEnd"/>
            <w:r w:rsidRPr="00450122">
              <w:rPr>
                <w:rFonts w:asciiTheme="minorHAnsi" w:hAnsiTheme="minorHAnsi" w:cstheme="minorHAnsi"/>
                <w:color w:val="161A16"/>
                <w:w w:val="110"/>
                <w:sz w:val="20"/>
                <w:szCs w:val="20"/>
              </w:rPr>
              <w:t>,</w:t>
            </w:r>
            <w:r w:rsidRPr="00450122">
              <w:rPr>
                <w:rFonts w:asciiTheme="minorHAnsi" w:hAnsiTheme="minorHAnsi" w:cstheme="minorHAnsi"/>
                <w:color w:val="161A16"/>
                <w:spacing w:val="30"/>
                <w:w w:val="110"/>
                <w:sz w:val="20"/>
                <w:szCs w:val="20"/>
              </w:rPr>
              <w:t xml:space="preserve"> </w:t>
            </w:r>
            <w:r w:rsidRPr="00450122">
              <w:rPr>
                <w:rFonts w:asciiTheme="minorHAnsi" w:hAnsiTheme="minorHAnsi" w:cstheme="minorHAnsi"/>
                <w:color w:val="161A16"/>
                <w:spacing w:val="5"/>
                <w:w w:val="110"/>
                <w:sz w:val="20"/>
                <w:szCs w:val="20"/>
              </w:rPr>
              <w:t>odpady</w:t>
            </w:r>
          </w:p>
        </w:tc>
        <w:tc>
          <w:tcPr>
            <w:tcW w:w="1979"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131612"/>
                <w:spacing w:val="4"/>
                <w:w w:val="110"/>
                <w:sz w:val="20"/>
                <w:szCs w:val="20"/>
              </w:rPr>
            </w:pPr>
          </w:p>
        </w:tc>
      </w:tr>
      <w:tr w:rsidR="00450122" w:rsidRPr="00450122" w:rsidTr="002F7740">
        <w:tc>
          <w:tcPr>
            <w:tcW w:w="7083"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eastAsia="Tahoma" w:hAnsiTheme="minorHAnsi" w:cstheme="minorHAnsi"/>
                <w:sz w:val="20"/>
                <w:szCs w:val="20"/>
              </w:rPr>
            </w:pPr>
            <w:r w:rsidRPr="00450122">
              <w:rPr>
                <w:rFonts w:asciiTheme="minorHAnsi" w:hAnsiTheme="minorHAnsi" w:cstheme="minorHAnsi"/>
                <w:color w:val="131612"/>
                <w:spacing w:val="4"/>
                <w:w w:val="110"/>
                <w:sz w:val="20"/>
                <w:szCs w:val="20"/>
              </w:rPr>
              <w:t>Náklady</w:t>
            </w:r>
            <w:r w:rsidRPr="00450122">
              <w:rPr>
                <w:rFonts w:asciiTheme="minorHAnsi" w:hAnsiTheme="minorHAnsi" w:cstheme="minorHAnsi"/>
                <w:color w:val="131612"/>
                <w:spacing w:val="-4"/>
                <w:w w:val="110"/>
                <w:sz w:val="20"/>
                <w:szCs w:val="20"/>
              </w:rPr>
              <w:t xml:space="preserve"> </w:t>
            </w:r>
            <w:r w:rsidRPr="00450122">
              <w:rPr>
                <w:rFonts w:asciiTheme="minorHAnsi" w:hAnsiTheme="minorHAnsi" w:cstheme="minorHAnsi"/>
                <w:color w:val="131612"/>
                <w:spacing w:val="2"/>
                <w:w w:val="110"/>
                <w:sz w:val="20"/>
                <w:szCs w:val="20"/>
              </w:rPr>
              <w:t>na</w:t>
            </w:r>
            <w:r w:rsidRPr="00450122">
              <w:rPr>
                <w:rFonts w:asciiTheme="minorHAnsi" w:hAnsiTheme="minorHAnsi" w:cstheme="minorHAnsi"/>
                <w:color w:val="131612"/>
                <w:spacing w:val="-1"/>
                <w:w w:val="110"/>
                <w:sz w:val="20"/>
                <w:szCs w:val="20"/>
              </w:rPr>
              <w:t xml:space="preserve"> </w:t>
            </w:r>
            <w:r w:rsidRPr="00450122">
              <w:rPr>
                <w:rFonts w:asciiTheme="minorHAnsi" w:hAnsiTheme="minorHAnsi" w:cstheme="minorHAnsi"/>
                <w:color w:val="131612"/>
                <w:spacing w:val="4"/>
                <w:w w:val="110"/>
                <w:sz w:val="20"/>
                <w:szCs w:val="20"/>
              </w:rPr>
              <w:t>místní</w:t>
            </w:r>
            <w:r w:rsidRPr="00450122">
              <w:rPr>
                <w:rFonts w:asciiTheme="minorHAnsi" w:hAnsiTheme="minorHAnsi" w:cstheme="minorHAnsi"/>
                <w:color w:val="131612"/>
                <w:spacing w:val="-17"/>
                <w:w w:val="110"/>
                <w:sz w:val="20"/>
                <w:szCs w:val="20"/>
              </w:rPr>
              <w:t xml:space="preserve"> </w:t>
            </w:r>
            <w:r w:rsidRPr="00450122">
              <w:rPr>
                <w:rFonts w:asciiTheme="minorHAnsi" w:hAnsiTheme="minorHAnsi" w:cstheme="minorHAnsi"/>
                <w:color w:val="131612"/>
                <w:spacing w:val="3"/>
                <w:w w:val="110"/>
                <w:sz w:val="20"/>
                <w:szCs w:val="20"/>
              </w:rPr>
              <w:t>služby</w:t>
            </w:r>
            <w:r w:rsidRPr="00450122">
              <w:rPr>
                <w:rFonts w:asciiTheme="minorHAnsi" w:hAnsiTheme="minorHAnsi" w:cstheme="minorHAnsi"/>
                <w:color w:val="131612"/>
                <w:spacing w:val="-30"/>
                <w:w w:val="110"/>
                <w:sz w:val="20"/>
                <w:szCs w:val="20"/>
              </w:rPr>
              <w:t xml:space="preserve"> </w:t>
            </w:r>
            <w:r w:rsidRPr="00450122">
              <w:rPr>
                <w:rFonts w:asciiTheme="minorHAnsi" w:hAnsiTheme="minorHAnsi" w:cstheme="minorHAnsi"/>
                <w:color w:val="131612"/>
                <w:spacing w:val="4"/>
                <w:w w:val="110"/>
                <w:sz w:val="20"/>
                <w:szCs w:val="20"/>
              </w:rPr>
              <w:t>související</w:t>
            </w:r>
            <w:r w:rsidRPr="00450122">
              <w:rPr>
                <w:rFonts w:asciiTheme="minorHAnsi" w:hAnsiTheme="minorHAnsi" w:cstheme="minorHAnsi"/>
                <w:color w:val="131612"/>
                <w:spacing w:val="-31"/>
                <w:w w:val="110"/>
                <w:sz w:val="20"/>
                <w:szCs w:val="20"/>
              </w:rPr>
              <w:t xml:space="preserve"> </w:t>
            </w:r>
            <w:r w:rsidRPr="00450122">
              <w:rPr>
                <w:rFonts w:asciiTheme="minorHAnsi" w:hAnsiTheme="minorHAnsi" w:cstheme="minorHAnsi"/>
                <w:color w:val="131612"/>
                <w:w w:val="110"/>
                <w:sz w:val="20"/>
                <w:szCs w:val="20"/>
              </w:rPr>
              <w:t>s</w:t>
            </w:r>
            <w:r w:rsidRPr="00450122">
              <w:rPr>
                <w:rFonts w:asciiTheme="minorHAnsi" w:hAnsiTheme="minorHAnsi" w:cstheme="minorHAnsi"/>
                <w:color w:val="131612"/>
                <w:spacing w:val="-24"/>
                <w:w w:val="110"/>
                <w:sz w:val="20"/>
                <w:szCs w:val="20"/>
              </w:rPr>
              <w:t xml:space="preserve"> </w:t>
            </w:r>
            <w:r w:rsidRPr="00450122">
              <w:rPr>
                <w:rFonts w:asciiTheme="minorHAnsi" w:hAnsiTheme="minorHAnsi" w:cstheme="minorHAnsi"/>
                <w:color w:val="131612"/>
                <w:spacing w:val="2"/>
                <w:w w:val="110"/>
                <w:sz w:val="20"/>
                <w:szCs w:val="20"/>
              </w:rPr>
              <w:t>provozem</w:t>
            </w:r>
            <w:r w:rsidRPr="00450122">
              <w:rPr>
                <w:rFonts w:asciiTheme="minorHAnsi" w:hAnsiTheme="minorHAnsi" w:cstheme="minorHAnsi"/>
                <w:color w:val="141713"/>
                <w:spacing w:val="6"/>
                <w:w w:val="105"/>
                <w:sz w:val="20"/>
                <w:szCs w:val="20"/>
              </w:rPr>
              <w:t xml:space="preserve"> pavilonu</w:t>
            </w:r>
            <w:r w:rsidRPr="00450122">
              <w:rPr>
                <w:rFonts w:asciiTheme="minorHAnsi" w:hAnsiTheme="minorHAnsi" w:cstheme="minorHAnsi"/>
                <w:color w:val="141713"/>
                <w:spacing w:val="33"/>
                <w:w w:val="105"/>
                <w:sz w:val="20"/>
                <w:szCs w:val="20"/>
              </w:rPr>
              <w:t xml:space="preserve"> </w:t>
            </w:r>
            <w:r w:rsidRPr="00450122">
              <w:rPr>
                <w:rFonts w:asciiTheme="minorHAnsi" w:hAnsiTheme="minorHAnsi" w:cstheme="minorHAnsi"/>
                <w:color w:val="141713"/>
                <w:w w:val="105"/>
                <w:sz w:val="20"/>
                <w:szCs w:val="20"/>
              </w:rPr>
              <w:t>(internetové</w:t>
            </w:r>
            <w:r w:rsidRPr="00450122">
              <w:rPr>
                <w:rFonts w:asciiTheme="minorHAnsi" w:hAnsiTheme="minorHAnsi" w:cstheme="minorHAnsi"/>
                <w:color w:val="141713"/>
                <w:spacing w:val="33"/>
                <w:w w:val="105"/>
                <w:sz w:val="20"/>
                <w:szCs w:val="20"/>
              </w:rPr>
              <w:t xml:space="preserve"> </w:t>
            </w:r>
            <w:r w:rsidRPr="00450122">
              <w:rPr>
                <w:rFonts w:asciiTheme="minorHAnsi" w:hAnsiTheme="minorHAnsi" w:cstheme="minorHAnsi"/>
                <w:color w:val="141713"/>
                <w:w w:val="105"/>
                <w:sz w:val="20"/>
                <w:szCs w:val="20"/>
              </w:rPr>
              <w:t xml:space="preserve">připojení vč. </w:t>
            </w:r>
            <w:proofErr w:type="spellStart"/>
            <w:r w:rsidRPr="00450122">
              <w:rPr>
                <w:rFonts w:asciiTheme="minorHAnsi" w:hAnsiTheme="minorHAnsi" w:cstheme="minorHAnsi"/>
                <w:color w:val="141713"/>
                <w:w w:val="105"/>
                <w:sz w:val="20"/>
                <w:szCs w:val="20"/>
              </w:rPr>
              <w:t>wifi</w:t>
            </w:r>
            <w:proofErr w:type="spellEnd"/>
            <w:r w:rsidRPr="00450122">
              <w:rPr>
                <w:rFonts w:asciiTheme="minorHAnsi" w:hAnsiTheme="minorHAnsi" w:cstheme="minorHAnsi"/>
                <w:color w:val="141713"/>
                <w:w w:val="105"/>
                <w:sz w:val="20"/>
                <w:szCs w:val="20"/>
              </w:rPr>
              <w:t xml:space="preserve">, </w:t>
            </w:r>
            <w:r w:rsidRPr="00450122">
              <w:rPr>
                <w:rFonts w:asciiTheme="minorHAnsi" w:hAnsiTheme="minorHAnsi" w:cstheme="minorHAnsi"/>
                <w:color w:val="151A15"/>
                <w:spacing w:val="3"/>
                <w:w w:val="105"/>
                <w:sz w:val="20"/>
                <w:szCs w:val="20"/>
              </w:rPr>
              <w:t>odpady,</w:t>
            </w:r>
            <w:r w:rsidRPr="00450122">
              <w:rPr>
                <w:rFonts w:asciiTheme="minorHAnsi" w:hAnsiTheme="minorHAnsi" w:cstheme="minorHAnsi"/>
                <w:color w:val="151A15"/>
                <w:spacing w:val="23"/>
                <w:w w:val="105"/>
                <w:sz w:val="20"/>
                <w:szCs w:val="20"/>
              </w:rPr>
              <w:t xml:space="preserve"> </w:t>
            </w:r>
            <w:r w:rsidRPr="00450122">
              <w:rPr>
                <w:rFonts w:asciiTheme="minorHAnsi" w:hAnsiTheme="minorHAnsi" w:cstheme="minorHAnsi"/>
                <w:color w:val="151A15"/>
                <w:w w:val="105"/>
                <w:sz w:val="20"/>
                <w:szCs w:val="20"/>
              </w:rPr>
              <w:t>úklid,</w:t>
            </w:r>
            <w:r w:rsidRPr="00450122">
              <w:rPr>
                <w:rFonts w:asciiTheme="minorHAnsi" w:hAnsiTheme="minorHAnsi" w:cstheme="minorHAnsi"/>
                <w:color w:val="151A15"/>
                <w:spacing w:val="15"/>
                <w:w w:val="105"/>
                <w:sz w:val="20"/>
                <w:szCs w:val="20"/>
              </w:rPr>
              <w:t xml:space="preserve"> </w:t>
            </w:r>
            <w:r w:rsidRPr="00450122">
              <w:rPr>
                <w:rFonts w:asciiTheme="minorHAnsi" w:hAnsiTheme="minorHAnsi" w:cstheme="minorHAnsi"/>
                <w:color w:val="151A15"/>
                <w:w w:val="105"/>
                <w:sz w:val="20"/>
                <w:szCs w:val="20"/>
              </w:rPr>
              <w:t>a</w:t>
            </w:r>
            <w:r w:rsidRPr="00450122">
              <w:rPr>
                <w:rFonts w:asciiTheme="minorHAnsi" w:hAnsiTheme="minorHAnsi" w:cstheme="minorHAnsi"/>
                <w:color w:val="151A15"/>
                <w:spacing w:val="-4"/>
                <w:w w:val="105"/>
                <w:sz w:val="20"/>
                <w:szCs w:val="20"/>
              </w:rPr>
              <w:t xml:space="preserve"> </w:t>
            </w:r>
            <w:r w:rsidRPr="00450122">
              <w:rPr>
                <w:rFonts w:asciiTheme="minorHAnsi" w:hAnsiTheme="minorHAnsi" w:cstheme="minorHAnsi"/>
                <w:color w:val="151A15"/>
                <w:spacing w:val="5"/>
                <w:w w:val="105"/>
                <w:sz w:val="20"/>
                <w:szCs w:val="20"/>
              </w:rPr>
              <w:t>další)</w:t>
            </w:r>
          </w:p>
        </w:tc>
        <w:tc>
          <w:tcPr>
            <w:tcW w:w="1979"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131612"/>
                <w:spacing w:val="4"/>
                <w:w w:val="110"/>
                <w:sz w:val="20"/>
                <w:szCs w:val="20"/>
              </w:rPr>
            </w:pPr>
          </w:p>
        </w:tc>
      </w:tr>
      <w:tr w:rsidR="00450122" w:rsidRPr="00450122" w:rsidTr="002F7740">
        <w:tc>
          <w:tcPr>
            <w:tcW w:w="7083"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sz w:val="20"/>
                <w:szCs w:val="20"/>
              </w:rPr>
            </w:pPr>
            <w:r w:rsidRPr="00450122">
              <w:rPr>
                <w:rFonts w:asciiTheme="minorHAnsi" w:hAnsiTheme="minorHAnsi" w:cstheme="minorHAnsi"/>
                <w:color w:val="161B16"/>
                <w:spacing w:val="5"/>
                <w:w w:val="110"/>
                <w:sz w:val="20"/>
                <w:szCs w:val="20"/>
              </w:rPr>
              <w:t>Další náklady (pojištění expozice, exponátů, povinné ručení, místní poplatky, neočekávané výdaje atp.)</w:t>
            </w:r>
          </w:p>
        </w:tc>
        <w:tc>
          <w:tcPr>
            <w:tcW w:w="1979"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161B16"/>
                <w:spacing w:val="5"/>
                <w:w w:val="110"/>
                <w:sz w:val="20"/>
                <w:szCs w:val="20"/>
              </w:rPr>
            </w:pPr>
          </w:p>
        </w:tc>
      </w:tr>
      <w:tr w:rsidR="00450122" w:rsidRPr="00450122" w:rsidTr="002F7740">
        <w:tc>
          <w:tcPr>
            <w:tcW w:w="7083"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color w:val="212421"/>
                <w:spacing w:val="4"/>
                <w:w w:val="105"/>
                <w:sz w:val="20"/>
                <w:szCs w:val="20"/>
              </w:rPr>
            </w:pPr>
            <w:r w:rsidRPr="00450122">
              <w:rPr>
                <w:rFonts w:asciiTheme="minorHAnsi" w:hAnsiTheme="minorHAnsi" w:cstheme="minorHAnsi"/>
                <w:color w:val="212421"/>
                <w:spacing w:val="4"/>
                <w:w w:val="105"/>
                <w:sz w:val="20"/>
                <w:szCs w:val="20"/>
              </w:rPr>
              <w:t>Náklady na provoz a zajištění fungování restaurace po celou dobu Expo vč. celních a daňových poplatků a poplatků pořadateli Expo</w:t>
            </w:r>
          </w:p>
        </w:tc>
        <w:tc>
          <w:tcPr>
            <w:tcW w:w="1979"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161B16"/>
                <w:spacing w:val="5"/>
                <w:w w:val="110"/>
                <w:sz w:val="20"/>
                <w:szCs w:val="20"/>
              </w:rPr>
            </w:pPr>
          </w:p>
        </w:tc>
      </w:tr>
      <w:tr w:rsidR="00450122" w:rsidRPr="00450122" w:rsidTr="002F7740">
        <w:tc>
          <w:tcPr>
            <w:tcW w:w="7083"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color w:val="212421"/>
                <w:spacing w:val="4"/>
                <w:w w:val="105"/>
                <w:sz w:val="20"/>
                <w:szCs w:val="20"/>
              </w:rPr>
            </w:pPr>
            <w:r w:rsidRPr="00450122">
              <w:rPr>
                <w:rFonts w:asciiTheme="minorHAnsi" w:hAnsiTheme="minorHAnsi" w:cstheme="minorHAnsi"/>
                <w:color w:val="212421"/>
                <w:spacing w:val="4"/>
                <w:w w:val="105"/>
                <w:sz w:val="20"/>
                <w:szCs w:val="20"/>
              </w:rPr>
              <w:t>Náklady na provoz a zajištění fungování obchodu po celou dobu Expo vč. celních a daňových poplatků a poplatků pořadateli Expo</w:t>
            </w:r>
          </w:p>
        </w:tc>
        <w:tc>
          <w:tcPr>
            <w:tcW w:w="1979"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161B16"/>
                <w:spacing w:val="5"/>
                <w:w w:val="110"/>
                <w:sz w:val="20"/>
                <w:szCs w:val="20"/>
              </w:rPr>
            </w:pPr>
          </w:p>
        </w:tc>
      </w:tr>
      <w:tr w:rsidR="00450122" w:rsidRPr="00450122" w:rsidTr="002F7740">
        <w:tc>
          <w:tcPr>
            <w:tcW w:w="7083"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color w:val="212421"/>
                <w:spacing w:val="4"/>
                <w:w w:val="105"/>
                <w:sz w:val="20"/>
                <w:szCs w:val="20"/>
              </w:rPr>
            </w:pPr>
            <w:r w:rsidRPr="00450122">
              <w:rPr>
                <w:rFonts w:asciiTheme="minorHAnsi" w:hAnsiTheme="minorHAnsi" w:cstheme="minorHAnsi"/>
                <w:color w:val="212421"/>
                <w:spacing w:val="4"/>
                <w:w w:val="105"/>
                <w:sz w:val="20"/>
                <w:szCs w:val="20"/>
              </w:rPr>
              <w:t>Zpracování sledování a statistik návštěvnosti hlavní expozice a restaurace</w:t>
            </w:r>
          </w:p>
        </w:tc>
        <w:tc>
          <w:tcPr>
            <w:tcW w:w="1979"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161B16"/>
                <w:spacing w:val="5"/>
                <w:w w:val="110"/>
                <w:sz w:val="20"/>
                <w:szCs w:val="20"/>
              </w:rPr>
            </w:pPr>
          </w:p>
        </w:tc>
      </w:tr>
      <w:tr w:rsidR="00450122" w:rsidRPr="00450122" w:rsidTr="002F7740">
        <w:tc>
          <w:tcPr>
            <w:tcW w:w="7083"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color w:val="212421"/>
                <w:spacing w:val="4"/>
                <w:w w:val="105"/>
                <w:sz w:val="20"/>
                <w:szCs w:val="20"/>
              </w:rPr>
            </w:pPr>
            <w:r w:rsidRPr="00450122">
              <w:rPr>
                <w:rFonts w:asciiTheme="minorHAnsi" w:hAnsiTheme="minorHAnsi" w:cstheme="minorHAnsi"/>
                <w:color w:val="212421"/>
                <w:spacing w:val="4"/>
                <w:w w:val="105"/>
                <w:sz w:val="20"/>
                <w:szCs w:val="20"/>
              </w:rPr>
              <w:t>Jiné náklady spojené s provozem a údržbou</w:t>
            </w:r>
          </w:p>
        </w:tc>
        <w:tc>
          <w:tcPr>
            <w:tcW w:w="1979"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161B16"/>
                <w:spacing w:val="5"/>
                <w:w w:val="110"/>
                <w:sz w:val="20"/>
                <w:szCs w:val="20"/>
              </w:rPr>
            </w:pPr>
          </w:p>
        </w:tc>
      </w:tr>
      <w:tr w:rsidR="00450122" w:rsidRPr="00450122" w:rsidTr="002F7740">
        <w:tc>
          <w:tcPr>
            <w:tcW w:w="7083" w:type="dxa"/>
            <w:shd w:val="clear" w:color="auto" w:fill="auto"/>
          </w:tcPr>
          <w:p w:rsidR="00450122" w:rsidRPr="00450122" w:rsidRDefault="00450122" w:rsidP="00450122">
            <w:pPr>
              <w:pStyle w:val="Odstavecseseznamem"/>
              <w:autoSpaceDE/>
              <w:autoSpaceDN/>
              <w:adjustRightInd/>
              <w:contextualSpacing/>
              <w:rPr>
                <w:rFonts w:asciiTheme="minorHAnsi" w:hAnsiTheme="minorHAnsi" w:cstheme="minorHAnsi"/>
                <w:color w:val="161B16"/>
                <w:spacing w:val="5"/>
                <w:w w:val="110"/>
                <w:sz w:val="20"/>
                <w:szCs w:val="20"/>
              </w:rPr>
            </w:pPr>
            <w:r w:rsidRPr="00450122">
              <w:rPr>
                <w:rFonts w:asciiTheme="minorHAnsi" w:hAnsiTheme="minorHAnsi" w:cstheme="minorHAnsi"/>
                <w:color w:val="212421"/>
                <w:spacing w:val="4"/>
                <w:w w:val="105"/>
                <w:sz w:val="20"/>
                <w:szCs w:val="20"/>
              </w:rPr>
              <w:t>Celková cena v Kč bez DPH (součet výše uvedených položek)</w:t>
            </w:r>
          </w:p>
        </w:tc>
        <w:tc>
          <w:tcPr>
            <w:tcW w:w="1979"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161B16"/>
                <w:spacing w:val="5"/>
                <w:w w:val="110"/>
                <w:sz w:val="20"/>
                <w:szCs w:val="20"/>
              </w:rPr>
            </w:pPr>
          </w:p>
        </w:tc>
      </w:tr>
    </w:tbl>
    <w:p w:rsidR="00450122" w:rsidRPr="00450122" w:rsidRDefault="00450122" w:rsidP="00450122">
      <w:pPr>
        <w:rPr>
          <w:rFonts w:asciiTheme="minorHAnsi" w:hAnsiTheme="minorHAnsi" w:cstheme="minorHAnsi"/>
          <w:sz w:val="20"/>
          <w:szCs w:val="20"/>
        </w:rPr>
      </w:pPr>
    </w:p>
    <w:p w:rsidR="00450122" w:rsidRPr="00450122" w:rsidRDefault="00450122" w:rsidP="00450122">
      <w:pPr>
        <w:rPr>
          <w:rFonts w:asciiTheme="minorHAnsi" w:hAnsiTheme="minorHAnsi" w:cstheme="minorHAnsi"/>
          <w:sz w:val="20"/>
          <w:szCs w:val="20"/>
        </w:rPr>
      </w:pPr>
    </w:p>
    <w:p w:rsidR="00450122" w:rsidRPr="00450122" w:rsidRDefault="00450122" w:rsidP="00450122">
      <w:pPr>
        <w:rPr>
          <w:rFonts w:asciiTheme="minorHAnsi" w:hAnsiTheme="minorHAnsi" w:cstheme="minorHAnsi"/>
          <w:color w:val="212720"/>
          <w:spacing w:val="3"/>
          <w:w w:val="115"/>
          <w:sz w:val="20"/>
          <w:szCs w:val="20"/>
        </w:rPr>
      </w:pPr>
      <w:r w:rsidRPr="00450122">
        <w:rPr>
          <w:rFonts w:asciiTheme="minorHAnsi" w:hAnsiTheme="minorHAnsi" w:cstheme="minorHAnsi"/>
          <w:color w:val="212720"/>
          <w:spacing w:val="1"/>
          <w:w w:val="115"/>
          <w:sz w:val="20"/>
          <w:szCs w:val="20"/>
        </w:rPr>
        <w:t>Doprovodný program a doprovodná propagace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7"/>
        <w:gridCol w:w="1979"/>
      </w:tblGrid>
      <w:tr w:rsidR="00450122" w:rsidRPr="00450122" w:rsidTr="002F7740">
        <w:tc>
          <w:tcPr>
            <w:tcW w:w="7117" w:type="dxa"/>
            <w:shd w:val="clear" w:color="auto" w:fill="auto"/>
          </w:tcPr>
          <w:p w:rsidR="00450122" w:rsidRPr="00450122" w:rsidRDefault="00450122" w:rsidP="00450122">
            <w:pPr>
              <w:pStyle w:val="TableParagraph"/>
              <w:autoSpaceDE/>
              <w:autoSpaceDN/>
              <w:adjustRightInd/>
              <w:spacing w:before="30"/>
              <w:rPr>
                <w:rFonts w:asciiTheme="minorHAnsi" w:hAnsiTheme="minorHAnsi" w:cstheme="minorHAnsi"/>
                <w:color w:val="202320"/>
                <w:spacing w:val="5"/>
                <w:w w:val="105"/>
                <w:sz w:val="20"/>
                <w:szCs w:val="20"/>
              </w:rPr>
            </w:pPr>
            <w:r w:rsidRPr="00450122">
              <w:rPr>
                <w:rFonts w:asciiTheme="minorHAnsi" w:hAnsiTheme="minorHAnsi" w:cstheme="minorHAnsi"/>
                <w:color w:val="202320"/>
                <w:spacing w:val="5"/>
                <w:w w:val="105"/>
                <w:sz w:val="20"/>
                <w:szCs w:val="20"/>
              </w:rPr>
              <w:t>Položka</w:t>
            </w:r>
          </w:p>
        </w:tc>
        <w:tc>
          <w:tcPr>
            <w:tcW w:w="1979" w:type="dxa"/>
            <w:shd w:val="clear" w:color="auto" w:fill="auto"/>
          </w:tcPr>
          <w:p w:rsidR="00450122" w:rsidRPr="00450122" w:rsidRDefault="00450122" w:rsidP="002F7740">
            <w:pPr>
              <w:pStyle w:val="TableParagraph"/>
              <w:autoSpaceDE/>
              <w:autoSpaceDN/>
              <w:adjustRightInd/>
              <w:spacing w:before="30"/>
              <w:rPr>
                <w:rFonts w:asciiTheme="minorHAnsi" w:hAnsiTheme="minorHAnsi" w:cstheme="minorHAnsi"/>
                <w:color w:val="202320"/>
                <w:spacing w:val="5"/>
                <w:w w:val="105"/>
                <w:sz w:val="20"/>
                <w:szCs w:val="20"/>
              </w:rPr>
            </w:pPr>
            <w:r w:rsidRPr="00450122">
              <w:rPr>
                <w:rFonts w:asciiTheme="minorHAnsi" w:hAnsiTheme="minorHAnsi" w:cstheme="minorHAnsi"/>
                <w:color w:val="202320"/>
                <w:spacing w:val="5"/>
                <w:w w:val="105"/>
                <w:sz w:val="20"/>
                <w:szCs w:val="20"/>
              </w:rPr>
              <w:t>Cena v Kč bez DPH</w:t>
            </w:r>
          </w:p>
        </w:tc>
      </w:tr>
      <w:tr w:rsidR="00450122" w:rsidRPr="00450122" w:rsidTr="002F7740">
        <w:tc>
          <w:tcPr>
            <w:tcW w:w="7117"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eastAsia="Tahoma" w:hAnsiTheme="minorHAnsi" w:cstheme="minorHAnsi"/>
                <w:sz w:val="20"/>
                <w:szCs w:val="20"/>
              </w:rPr>
            </w:pPr>
            <w:r w:rsidRPr="00450122">
              <w:rPr>
                <w:rFonts w:asciiTheme="minorHAnsi" w:hAnsiTheme="minorHAnsi" w:cstheme="minorHAnsi"/>
                <w:color w:val="121512"/>
                <w:spacing w:val="2"/>
                <w:w w:val="105"/>
                <w:sz w:val="20"/>
                <w:szCs w:val="20"/>
              </w:rPr>
              <w:t>Kompletní náklady na zajištění Českého národního dne – umělecký program - honoráře</w:t>
            </w:r>
            <w:r w:rsidRPr="00450122">
              <w:rPr>
                <w:rFonts w:asciiTheme="minorHAnsi" w:hAnsiTheme="minorHAnsi" w:cstheme="minorHAnsi"/>
                <w:color w:val="121512"/>
                <w:spacing w:val="16"/>
                <w:w w:val="105"/>
                <w:sz w:val="20"/>
                <w:szCs w:val="20"/>
              </w:rPr>
              <w:t xml:space="preserve"> </w:t>
            </w:r>
            <w:r w:rsidRPr="00450122">
              <w:rPr>
                <w:rFonts w:asciiTheme="minorHAnsi" w:hAnsiTheme="minorHAnsi" w:cstheme="minorHAnsi"/>
                <w:color w:val="121512"/>
                <w:spacing w:val="6"/>
                <w:w w:val="105"/>
                <w:sz w:val="20"/>
                <w:szCs w:val="20"/>
              </w:rPr>
              <w:t>umělců,</w:t>
            </w:r>
            <w:r w:rsidRPr="00450122">
              <w:rPr>
                <w:rFonts w:asciiTheme="minorHAnsi" w:hAnsiTheme="minorHAnsi" w:cstheme="minorHAnsi"/>
                <w:color w:val="121512"/>
                <w:spacing w:val="27"/>
                <w:w w:val="105"/>
                <w:sz w:val="20"/>
                <w:szCs w:val="20"/>
              </w:rPr>
              <w:t xml:space="preserve"> </w:t>
            </w:r>
            <w:r w:rsidRPr="00450122">
              <w:rPr>
                <w:rFonts w:asciiTheme="minorHAnsi" w:hAnsiTheme="minorHAnsi" w:cstheme="minorHAnsi"/>
                <w:color w:val="121512"/>
                <w:spacing w:val="6"/>
                <w:w w:val="105"/>
                <w:sz w:val="20"/>
                <w:szCs w:val="20"/>
              </w:rPr>
              <w:t xml:space="preserve">osobní </w:t>
            </w:r>
            <w:r w:rsidRPr="00450122">
              <w:rPr>
                <w:rFonts w:asciiTheme="minorHAnsi" w:hAnsiTheme="minorHAnsi" w:cstheme="minorHAnsi"/>
                <w:color w:val="121512"/>
                <w:spacing w:val="1"/>
                <w:w w:val="105"/>
                <w:sz w:val="20"/>
                <w:szCs w:val="20"/>
              </w:rPr>
              <w:t>doprava,</w:t>
            </w:r>
            <w:r w:rsidRPr="00450122">
              <w:rPr>
                <w:rFonts w:asciiTheme="minorHAnsi" w:hAnsiTheme="minorHAnsi" w:cstheme="minorHAnsi"/>
                <w:color w:val="121512"/>
                <w:spacing w:val="34"/>
                <w:w w:val="105"/>
                <w:sz w:val="20"/>
                <w:szCs w:val="20"/>
              </w:rPr>
              <w:t xml:space="preserve"> </w:t>
            </w:r>
            <w:r w:rsidRPr="00450122">
              <w:rPr>
                <w:rFonts w:asciiTheme="minorHAnsi" w:hAnsiTheme="minorHAnsi" w:cstheme="minorHAnsi"/>
                <w:color w:val="121512"/>
                <w:spacing w:val="1"/>
                <w:w w:val="105"/>
                <w:sz w:val="20"/>
                <w:szCs w:val="20"/>
              </w:rPr>
              <w:t>ubytování,</w:t>
            </w:r>
            <w:r w:rsidRPr="00450122">
              <w:rPr>
                <w:rFonts w:asciiTheme="minorHAnsi" w:hAnsiTheme="minorHAnsi" w:cstheme="minorHAnsi"/>
                <w:color w:val="121512"/>
                <w:spacing w:val="34"/>
                <w:w w:val="109"/>
                <w:sz w:val="20"/>
                <w:szCs w:val="20"/>
              </w:rPr>
              <w:t xml:space="preserve"> </w:t>
            </w:r>
            <w:r w:rsidRPr="00450122">
              <w:rPr>
                <w:rFonts w:asciiTheme="minorHAnsi" w:hAnsiTheme="minorHAnsi" w:cstheme="minorHAnsi"/>
                <w:color w:val="131713"/>
                <w:spacing w:val="2"/>
                <w:w w:val="105"/>
                <w:sz w:val="20"/>
                <w:szCs w:val="20"/>
              </w:rPr>
              <w:t>stravné, degustace, zajištění rautu, pozvánek atd.</w:t>
            </w:r>
          </w:p>
        </w:tc>
        <w:tc>
          <w:tcPr>
            <w:tcW w:w="1979"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121512"/>
                <w:spacing w:val="2"/>
                <w:w w:val="105"/>
                <w:sz w:val="20"/>
                <w:szCs w:val="20"/>
              </w:rPr>
            </w:pPr>
          </w:p>
        </w:tc>
      </w:tr>
      <w:tr w:rsidR="00450122" w:rsidRPr="00450122" w:rsidTr="002F7740">
        <w:tc>
          <w:tcPr>
            <w:tcW w:w="7117"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color w:val="141713"/>
                <w:spacing w:val="1"/>
                <w:w w:val="105"/>
                <w:sz w:val="20"/>
                <w:szCs w:val="20"/>
              </w:rPr>
            </w:pPr>
            <w:r w:rsidRPr="00450122">
              <w:rPr>
                <w:rFonts w:asciiTheme="minorHAnsi" w:hAnsiTheme="minorHAnsi" w:cstheme="minorHAnsi"/>
                <w:color w:val="141713"/>
                <w:spacing w:val="1"/>
                <w:w w:val="105"/>
                <w:sz w:val="20"/>
                <w:szCs w:val="20"/>
              </w:rPr>
              <w:t>Kulturní doprovodný program – 12 dní – kompletní náklady</w:t>
            </w:r>
          </w:p>
        </w:tc>
        <w:tc>
          <w:tcPr>
            <w:tcW w:w="1979"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141713"/>
                <w:spacing w:val="1"/>
                <w:w w:val="105"/>
                <w:sz w:val="20"/>
                <w:szCs w:val="20"/>
              </w:rPr>
            </w:pPr>
          </w:p>
        </w:tc>
      </w:tr>
      <w:tr w:rsidR="00450122" w:rsidRPr="00450122" w:rsidTr="002F7740">
        <w:tc>
          <w:tcPr>
            <w:tcW w:w="7117"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eastAsia="Tahoma" w:hAnsiTheme="minorHAnsi" w:cstheme="minorHAnsi"/>
                <w:sz w:val="20"/>
                <w:szCs w:val="20"/>
              </w:rPr>
            </w:pPr>
            <w:r w:rsidRPr="00450122">
              <w:rPr>
                <w:rFonts w:asciiTheme="minorHAnsi" w:hAnsiTheme="minorHAnsi" w:cstheme="minorHAnsi"/>
                <w:color w:val="141713"/>
                <w:spacing w:val="1"/>
                <w:w w:val="105"/>
                <w:sz w:val="20"/>
                <w:szCs w:val="20"/>
              </w:rPr>
              <w:t>Propagace</w:t>
            </w:r>
            <w:r w:rsidRPr="00450122">
              <w:rPr>
                <w:rFonts w:asciiTheme="minorHAnsi" w:hAnsiTheme="minorHAnsi" w:cstheme="minorHAnsi"/>
                <w:color w:val="141713"/>
                <w:spacing w:val="-4"/>
                <w:w w:val="105"/>
                <w:sz w:val="20"/>
                <w:szCs w:val="20"/>
              </w:rPr>
              <w:t xml:space="preserve"> </w:t>
            </w:r>
            <w:r w:rsidRPr="00450122">
              <w:rPr>
                <w:rFonts w:asciiTheme="minorHAnsi" w:hAnsiTheme="minorHAnsi" w:cstheme="minorHAnsi"/>
                <w:color w:val="141713"/>
                <w:spacing w:val="1"/>
                <w:w w:val="105"/>
                <w:sz w:val="20"/>
                <w:szCs w:val="20"/>
              </w:rPr>
              <w:t>účasti</w:t>
            </w:r>
            <w:r w:rsidRPr="00450122">
              <w:rPr>
                <w:rFonts w:asciiTheme="minorHAnsi" w:hAnsiTheme="minorHAnsi" w:cstheme="minorHAnsi"/>
                <w:color w:val="141713"/>
                <w:spacing w:val="4"/>
                <w:w w:val="105"/>
                <w:sz w:val="20"/>
                <w:szCs w:val="20"/>
              </w:rPr>
              <w:t xml:space="preserve"> </w:t>
            </w:r>
            <w:r w:rsidRPr="00450122">
              <w:rPr>
                <w:rFonts w:asciiTheme="minorHAnsi" w:hAnsiTheme="minorHAnsi" w:cstheme="minorHAnsi"/>
                <w:color w:val="141713"/>
                <w:spacing w:val="1"/>
                <w:w w:val="105"/>
                <w:sz w:val="20"/>
                <w:szCs w:val="20"/>
              </w:rPr>
              <w:t>ČR</w:t>
            </w:r>
            <w:r w:rsidRPr="00450122">
              <w:rPr>
                <w:rFonts w:asciiTheme="minorHAnsi" w:hAnsiTheme="minorHAnsi" w:cstheme="minorHAnsi"/>
                <w:color w:val="141713"/>
                <w:spacing w:val="13"/>
                <w:w w:val="105"/>
                <w:sz w:val="20"/>
                <w:szCs w:val="20"/>
              </w:rPr>
              <w:t xml:space="preserve"> </w:t>
            </w:r>
            <w:r w:rsidRPr="00450122">
              <w:rPr>
                <w:rFonts w:asciiTheme="minorHAnsi" w:hAnsiTheme="minorHAnsi" w:cstheme="minorHAnsi"/>
                <w:color w:val="141713"/>
                <w:w w:val="105"/>
                <w:sz w:val="20"/>
                <w:szCs w:val="20"/>
              </w:rPr>
              <w:t>v</w:t>
            </w:r>
            <w:r w:rsidRPr="00450122">
              <w:rPr>
                <w:rFonts w:asciiTheme="minorHAnsi" w:hAnsiTheme="minorHAnsi" w:cstheme="minorHAnsi"/>
                <w:color w:val="141713"/>
                <w:spacing w:val="4"/>
                <w:w w:val="105"/>
                <w:sz w:val="20"/>
                <w:szCs w:val="20"/>
              </w:rPr>
              <w:t xml:space="preserve"> </w:t>
            </w:r>
            <w:r w:rsidRPr="00450122">
              <w:rPr>
                <w:rFonts w:asciiTheme="minorHAnsi" w:hAnsiTheme="minorHAnsi" w:cstheme="minorHAnsi"/>
                <w:color w:val="141713"/>
                <w:w w:val="105"/>
                <w:sz w:val="20"/>
                <w:szCs w:val="20"/>
              </w:rPr>
              <w:t>m</w:t>
            </w:r>
            <w:r w:rsidRPr="00450122">
              <w:rPr>
                <w:rFonts w:asciiTheme="minorHAnsi" w:hAnsiTheme="minorHAnsi" w:cstheme="minorHAnsi"/>
                <w:color w:val="141713"/>
                <w:spacing w:val="-3"/>
                <w:w w:val="105"/>
                <w:sz w:val="20"/>
                <w:szCs w:val="20"/>
              </w:rPr>
              <w:t>ístě</w:t>
            </w:r>
            <w:r w:rsidRPr="00450122">
              <w:rPr>
                <w:rFonts w:asciiTheme="minorHAnsi" w:hAnsiTheme="minorHAnsi" w:cstheme="minorHAnsi"/>
                <w:color w:val="141713"/>
                <w:spacing w:val="6"/>
                <w:w w:val="105"/>
                <w:sz w:val="20"/>
                <w:szCs w:val="20"/>
              </w:rPr>
              <w:t xml:space="preserve"> </w:t>
            </w:r>
            <w:r w:rsidRPr="00450122">
              <w:rPr>
                <w:rFonts w:asciiTheme="minorHAnsi" w:hAnsiTheme="minorHAnsi" w:cstheme="minorHAnsi"/>
                <w:color w:val="141713"/>
                <w:spacing w:val="11"/>
                <w:w w:val="105"/>
                <w:sz w:val="20"/>
                <w:szCs w:val="20"/>
              </w:rPr>
              <w:t>ko</w:t>
            </w:r>
            <w:r w:rsidRPr="00450122">
              <w:rPr>
                <w:rFonts w:asciiTheme="minorHAnsi" w:hAnsiTheme="minorHAnsi" w:cstheme="minorHAnsi"/>
                <w:color w:val="141713"/>
                <w:spacing w:val="12"/>
                <w:w w:val="105"/>
                <w:sz w:val="20"/>
                <w:szCs w:val="20"/>
              </w:rPr>
              <w:t>nání i mimo něj</w:t>
            </w:r>
            <w:r w:rsidRPr="00450122">
              <w:rPr>
                <w:rFonts w:asciiTheme="minorHAnsi" w:hAnsiTheme="minorHAnsi" w:cstheme="minorHAnsi"/>
                <w:color w:val="141713"/>
                <w:spacing w:val="-8"/>
                <w:w w:val="105"/>
                <w:sz w:val="20"/>
                <w:szCs w:val="20"/>
              </w:rPr>
              <w:t xml:space="preserve"> </w:t>
            </w:r>
            <w:r w:rsidRPr="00450122">
              <w:rPr>
                <w:rFonts w:asciiTheme="minorHAnsi" w:hAnsiTheme="minorHAnsi" w:cstheme="minorHAnsi"/>
                <w:color w:val="141713"/>
                <w:w w:val="105"/>
                <w:sz w:val="20"/>
                <w:szCs w:val="20"/>
              </w:rPr>
              <w:t>-</w:t>
            </w:r>
            <w:r w:rsidRPr="00450122">
              <w:rPr>
                <w:rFonts w:asciiTheme="minorHAnsi" w:hAnsiTheme="minorHAnsi" w:cstheme="minorHAnsi"/>
                <w:color w:val="141713"/>
                <w:spacing w:val="17"/>
                <w:w w:val="105"/>
                <w:sz w:val="20"/>
                <w:szCs w:val="20"/>
              </w:rPr>
              <w:t xml:space="preserve"> </w:t>
            </w:r>
            <w:r w:rsidRPr="00450122">
              <w:rPr>
                <w:rFonts w:asciiTheme="minorHAnsi" w:hAnsiTheme="minorHAnsi" w:cstheme="minorHAnsi"/>
                <w:color w:val="141713"/>
                <w:spacing w:val="2"/>
                <w:w w:val="105"/>
                <w:sz w:val="20"/>
                <w:szCs w:val="20"/>
              </w:rPr>
              <w:t>(setkání s novináři, propagace na internetu a sociálních sítích, propagace v kazachstánských hromadných sdělovacích</w:t>
            </w:r>
            <w:r w:rsidRPr="00450122">
              <w:rPr>
                <w:rFonts w:asciiTheme="minorHAnsi" w:hAnsiTheme="minorHAnsi" w:cstheme="minorHAnsi"/>
                <w:color w:val="141713"/>
                <w:spacing w:val="27"/>
                <w:w w:val="107"/>
                <w:sz w:val="20"/>
                <w:szCs w:val="20"/>
              </w:rPr>
              <w:t xml:space="preserve"> </w:t>
            </w:r>
            <w:r w:rsidRPr="00450122">
              <w:rPr>
                <w:rFonts w:asciiTheme="minorHAnsi" w:hAnsiTheme="minorHAnsi" w:cstheme="minorHAnsi"/>
                <w:color w:val="151815"/>
                <w:spacing w:val="1"/>
                <w:w w:val="105"/>
                <w:sz w:val="20"/>
                <w:szCs w:val="20"/>
              </w:rPr>
              <w:t>prostředcích,</w:t>
            </w:r>
            <w:r w:rsidRPr="00450122">
              <w:rPr>
                <w:rFonts w:asciiTheme="minorHAnsi" w:hAnsiTheme="minorHAnsi" w:cstheme="minorHAnsi"/>
                <w:color w:val="151815"/>
                <w:spacing w:val="18"/>
                <w:w w:val="105"/>
                <w:sz w:val="20"/>
                <w:szCs w:val="20"/>
              </w:rPr>
              <w:t xml:space="preserve"> </w:t>
            </w:r>
          </w:p>
        </w:tc>
        <w:tc>
          <w:tcPr>
            <w:tcW w:w="1979"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141713"/>
                <w:spacing w:val="1"/>
                <w:w w:val="105"/>
                <w:sz w:val="20"/>
                <w:szCs w:val="20"/>
              </w:rPr>
            </w:pPr>
          </w:p>
        </w:tc>
      </w:tr>
      <w:tr w:rsidR="00450122" w:rsidRPr="00450122" w:rsidTr="002F7740">
        <w:tc>
          <w:tcPr>
            <w:tcW w:w="7117"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eastAsia="Tahoma" w:hAnsiTheme="minorHAnsi" w:cstheme="minorHAnsi"/>
                <w:sz w:val="20"/>
                <w:szCs w:val="20"/>
              </w:rPr>
            </w:pPr>
            <w:r w:rsidRPr="00450122">
              <w:rPr>
                <w:rFonts w:asciiTheme="minorHAnsi" w:hAnsiTheme="minorHAnsi" w:cstheme="minorHAnsi"/>
                <w:spacing w:val="4"/>
                <w:w w:val="110"/>
                <w:sz w:val="20"/>
                <w:szCs w:val="20"/>
              </w:rPr>
              <w:t>Náklady na dárkové propagační předměty vč. nákladů na dopravu a příslušných celních a daňových poplatků</w:t>
            </w:r>
          </w:p>
        </w:tc>
        <w:tc>
          <w:tcPr>
            <w:tcW w:w="1979"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spacing w:val="4"/>
                <w:w w:val="110"/>
                <w:sz w:val="20"/>
                <w:szCs w:val="20"/>
              </w:rPr>
            </w:pPr>
          </w:p>
        </w:tc>
      </w:tr>
      <w:tr w:rsidR="00450122" w:rsidRPr="00450122" w:rsidTr="002F7740">
        <w:tc>
          <w:tcPr>
            <w:tcW w:w="7117"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sz w:val="20"/>
                <w:szCs w:val="20"/>
              </w:rPr>
            </w:pPr>
            <w:r w:rsidRPr="00450122">
              <w:rPr>
                <w:rFonts w:asciiTheme="minorHAnsi" w:hAnsiTheme="minorHAnsi" w:cstheme="minorHAnsi"/>
                <w:spacing w:val="4"/>
                <w:w w:val="110"/>
                <w:sz w:val="20"/>
                <w:szCs w:val="20"/>
              </w:rPr>
              <w:t xml:space="preserve">Zajištění proexportních akcí (min 5 akcí) vč. občerstvení, zajištění pozvánek </w:t>
            </w:r>
          </w:p>
        </w:tc>
        <w:tc>
          <w:tcPr>
            <w:tcW w:w="1979"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2B2D2B"/>
                <w:w w:val="105"/>
                <w:sz w:val="20"/>
                <w:szCs w:val="20"/>
              </w:rPr>
            </w:pPr>
          </w:p>
        </w:tc>
      </w:tr>
      <w:tr w:rsidR="00450122" w:rsidRPr="00450122" w:rsidTr="002F7740">
        <w:tc>
          <w:tcPr>
            <w:tcW w:w="7117"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color w:val="212421"/>
                <w:spacing w:val="4"/>
                <w:w w:val="105"/>
                <w:sz w:val="20"/>
                <w:szCs w:val="20"/>
              </w:rPr>
            </w:pPr>
            <w:r w:rsidRPr="00450122">
              <w:rPr>
                <w:rFonts w:asciiTheme="minorHAnsi" w:hAnsiTheme="minorHAnsi" w:cstheme="minorHAnsi"/>
                <w:color w:val="212421"/>
                <w:spacing w:val="4"/>
                <w:w w:val="105"/>
                <w:sz w:val="20"/>
                <w:szCs w:val="20"/>
              </w:rPr>
              <w:t>Jiné náklady na doprovodný program a doprovodnou propagaci</w:t>
            </w:r>
          </w:p>
        </w:tc>
        <w:tc>
          <w:tcPr>
            <w:tcW w:w="1979"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2B2D2B"/>
                <w:w w:val="105"/>
                <w:sz w:val="20"/>
                <w:szCs w:val="20"/>
              </w:rPr>
            </w:pPr>
          </w:p>
        </w:tc>
      </w:tr>
      <w:tr w:rsidR="00450122" w:rsidRPr="00450122" w:rsidTr="002F7740">
        <w:tc>
          <w:tcPr>
            <w:tcW w:w="7117" w:type="dxa"/>
            <w:shd w:val="clear" w:color="auto" w:fill="auto"/>
          </w:tcPr>
          <w:p w:rsidR="00450122" w:rsidRPr="00450122" w:rsidRDefault="00450122" w:rsidP="00450122">
            <w:pPr>
              <w:pStyle w:val="Odstavecseseznamem"/>
              <w:autoSpaceDE/>
              <w:autoSpaceDN/>
              <w:adjustRightInd/>
              <w:contextualSpacing/>
              <w:rPr>
                <w:rFonts w:asciiTheme="minorHAnsi" w:hAnsiTheme="minorHAnsi" w:cstheme="minorHAnsi"/>
                <w:color w:val="2B2D2B"/>
                <w:w w:val="105"/>
                <w:sz w:val="20"/>
                <w:szCs w:val="20"/>
              </w:rPr>
            </w:pPr>
            <w:r w:rsidRPr="00450122">
              <w:rPr>
                <w:rFonts w:asciiTheme="minorHAnsi" w:hAnsiTheme="minorHAnsi" w:cstheme="minorHAnsi"/>
                <w:color w:val="212421"/>
                <w:spacing w:val="4"/>
                <w:w w:val="105"/>
                <w:sz w:val="20"/>
                <w:szCs w:val="20"/>
              </w:rPr>
              <w:t>Celková cena v Kč bez DPH (součet výše uvedených položek)</w:t>
            </w:r>
          </w:p>
        </w:tc>
        <w:tc>
          <w:tcPr>
            <w:tcW w:w="1979"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2B2D2B"/>
                <w:w w:val="105"/>
                <w:sz w:val="20"/>
                <w:szCs w:val="20"/>
              </w:rPr>
            </w:pPr>
          </w:p>
        </w:tc>
      </w:tr>
    </w:tbl>
    <w:p w:rsidR="00450122" w:rsidRPr="00450122" w:rsidRDefault="00450122" w:rsidP="00450122">
      <w:pPr>
        <w:rPr>
          <w:rFonts w:asciiTheme="minorHAnsi" w:hAnsiTheme="minorHAnsi" w:cstheme="minorHAnsi"/>
          <w:sz w:val="20"/>
          <w:szCs w:val="20"/>
        </w:rPr>
      </w:pPr>
    </w:p>
    <w:p w:rsidR="00450122" w:rsidRPr="00450122" w:rsidRDefault="00450122" w:rsidP="00450122">
      <w:pPr>
        <w:kinsoku w:val="0"/>
        <w:overflowPunct w:val="0"/>
        <w:spacing w:before="1" w:line="220" w:lineRule="exact"/>
        <w:rPr>
          <w:rFonts w:asciiTheme="minorHAnsi" w:hAnsiTheme="minorHAnsi" w:cstheme="minorHAnsi"/>
          <w:sz w:val="20"/>
          <w:szCs w:val="20"/>
        </w:rPr>
      </w:pPr>
    </w:p>
    <w:p w:rsidR="00450122" w:rsidRPr="00450122" w:rsidRDefault="00450122" w:rsidP="00450122">
      <w:pPr>
        <w:kinsoku w:val="0"/>
        <w:overflowPunct w:val="0"/>
        <w:spacing w:before="1" w:line="220" w:lineRule="exact"/>
        <w:rPr>
          <w:rFonts w:asciiTheme="minorHAnsi" w:hAnsiTheme="minorHAnsi" w:cstheme="minorHAnsi"/>
          <w:sz w:val="20"/>
          <w:szCs w:val="20"/>
        </w:rPr>
      </w:pPr>
      <w:r w:rsidRPr="00450122">
        <w:rPr>
          <w:rFonts w:asciiTheme="minorHAnsi" w:hAnsiTheme="minorHAnsi" w:cstheme="minorHAnsi"/>
          <w:sz w:val="20"/>
          <w:szCs w:val="20"/>
        </w:rPr>
        <w:t>Celková tabulka</w:t>
      </w:r>
    </w:p>
    <w:p w:rsidR="00450122" w:rsidRPr="00450122" w:rsidRDefault="00450122" w:rsidP="00450122">
      <w:pPr>
        <w:kinsoku w:val="0"/>
        <w:overflowPunct w:val="0"/>
        <w:spacing w:before="1" w:line="220" w:lineRule="exact"/>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979"/>
      </w:tblGrid>
      <w:tr w:rsidR="00450122" w:rsidRPr="00450122" w:rsidTr="002F7740">
        <w:tc>
          <w:tcPr>
            <w:tcW w:w="7083" w:type="dxa"/>
            <w:shd w:val="clear" w:color="auto" w:fill="auto"/>
          </w:tcPr>
          <w:p w:rsidR="00450122" w:rsidRPr="00450122" w:rsidRDefault="00450122" w:rsidP="00450122">
            <w:pPr>
              <w:pStyle w:val="TableParagraph"/>
              <w:tabs>
                <w:tab w:val="left" w:pos="669"/>
              </w:tabs>
              <w:spacing w:before="28"/>
              <w:rPr>
                <w:rFonts w:asciiTheme="minorHAnsi" w:hAnsiTheme="minorHAnsi" w:cstheme="minorHAnsi"/>
                <w:color w:val="2C302B"/>
                <w:spacing w:val="3"/>
                <w:w w:val="105"/>
                <w:position w:val="1"/>
                <w:sz w:val="20"/>
                <w:szCs w:val="20"/>
              </w:rPr>
            </w:pPr>
            <w:r w:rsidRPr="00450122">
              <w:rPr>
                <w:rFonts w:asciiTheme="minorHAnsi" w:hAnsiTheme="minorHAnsi" w:cstheme="minorHAnsi"/>
                <w:color w:val="202320"/>
                <w:spacing w:val="5"/>
                <w:w w:val="105"/>
                <w:sz w:val="20"/>
                <w:szCs w:val="20"/>
              </w:rPr>
              <w:t>Položka</w:t>
            </w:r>
          </w:p>
        </w:tc>
        <w:tc>
          <w:tcPr>
            <w:tcW w:w="1979" w:type="dxa"/>
            <w:shd w:val="clear" w:color="auto" w:fill="auto"/>
          </w:tcPr>
          <w:p w:rsidR="00450122" w:rsidRPr="00450122" w:rsidRDefault="00450122" w:rsidP="00450122">
            <w:pPr>
              <w:kinsoku w:val="0"/>
              <w:overflowPunct w:val="0"/>
              <w:spacing w:before="1" w:line="220" w:lineRule="exact"/>
              <w:rPr>
                <w:rFonts w:asciiTheme="minorHAnsi" w:hAnsiTheme="minorHAnsi" w:cstheme="minorHAnsi"/>
                <w:sz w:val="20"/>
                <w:szCs w:val="20"/>
              </w:rPr>
            </w:pPr>
            <w:r w:rsidRPr="00450122">
              <w:rPr>
                <w:rFonts w:asciiTheme="minorHAnsi" w:hAnsiTheme="minorHAnsi" w:cstheme="minorHAnsi"/>
                <w:color w:val="202320"/>
                <w:spacing w:val="5"/>
                <w:w w:val="105"/>
                <w:sz w:val="20"/>
                <w:szCs w:val="20"/>
              </w:rPr>
              <w:t>Cena v Kč bez DPH</w:t>
            </w:r>
          </w:p>
        </w:tc>
      </w:tr>
      <w:tr w:rsidR="00450122" w:rsidRPr="00450122" w:rsidTr="002F7740">
        <w:tc>
          <w:tcPr>
            <w:tcW w:w="7083" w:type="dxa"/>
            <w:shd w:val="clear" w:color="auto" w:fill="auto"/>
          </w:tcPr>
          <w:p w:rsidR="00450122" w:rsidRPr="00450122" w:rsidRDefault="00450122" w:rsidP="00450122">
            <w:pPr>
              <w:pStyle w:val="TableParagraph"/>
              <w:tabs>
                <w:tab w:val="left" w:pos="669"/>
              </w:tabs>
              <w:spacing w:before="28"/>
              <w:rPr>
                <w:rFonts w:asciiTheme="minorHAnsi" w:hAnsiTheme="minorHAnsi" w:cstheme="minorHAnsi"/>
                <w:color w:val="2C302B"/>
                <w:spacing w:val="5"/>
                <w:w w:val="105"/>
                <w:position w:val="1"/>
                <w:sz w:val="20"/>
                <w:szCs w:val="20"/>
              </w:rPr>
            </w:pPr>
            <w:r w:rsidRPr="00450122">
              <w:rPr>
                <w:rFonts w:asciiTheme="minorHAnsi" w:hAnsiTheme="minorHAnsi" w:cstheme="minorHAnsi"/>
                <w:color w:val="2C302B"/>
                <w:spacing w:val="3"/>
                <w:w w:val="105"/>
                <w:position w:val="1"/>
                <w:sz w:val="20"/>
                <w:szCs w:val="20"/>
              </w:rPr>
              <w:t>Náklady</w:t>
            </w:r>
            <w:r w:rsidRPr="00450122">
              <w:rPr>
                <w:rFonts w:asciiTheme="minorHAnsi" w:hAnsiTheme="minorHAnsi" w:cstheme="minorHAnsi"/>
                <w:color w:val="2C302B"/>
                <w:spacing w:val="35"/>
                <w:w w:val="105"/>
                <w:position w:val="1"/>
                <w:sz w:val="20"/>
                <w:szCs w:val="20"/>
              </w:rPr>
              <w:t xml:space="preserve"> </w:t>
            </w:r>
            <w:r w:rsidRPr="00450122">
              <w:rPr>
                <w:rFonts w:asciiTheme="minorHAnsi" w:hAnsiTheme="minorHAnsi" w:cstheme="minorHAnsi"/>
                <w:color w:val="2C302B"/>
                <w:w w:val="105"/>
                <w:position w:val="1"/>
                <w:sz w:val="20"/>
                <w:szCs w:val="20"/>
              </w:rPr>
              <w:t>na přípravu</w:t>
            </w:r>
            <w:r w:rsidRPr="00450122">
              <w:rPr>
                <w:rFonts w:asciiTheme="minorHAnsi" w:hAnsiTheme="minorHAnsi" w:cstheme="minorHAnsi"/>
                <w:color w:val="2C302B"/>
                <w:spacing w:val="48"/>
                <w:w w:val="105"/>
                <w:position w:val="1"/>
                <w:sz w:val="20"/>
                <w:szCs w:val="20"/>
              </w:rPr>
              <w:t xml:space="preserve"> </w:t>
            </w:r>
            <w:r w:rsidRPr="00450122">
              <w:rPr>
                <w:rFonts w:asciiTheme="minorHAnsi" w:hAnsiTheme="minorHAnsi" w:cstheme="minorHAnsi"/>
                <w:color w:val="2C302B"/>
                <w:spacing w:val="3"/>
                <w:w w:val="105"/>
                <w:position w:val="1"/>
                <w:sz w:val="20"/>
                <w:szCs w:val="20"/>
              </w:rPr>
              <w:t>účasti</w:t>
            </w:r>
            <w:r w:rsidRPr="00450122">
              <w:rPr>
                <w:rFonts w:asciiTheme="minorHAnsi" w:hAnsiTheme="minorHAnsi" w:cstheme="minorHAnsi"/>
                <w:color w:val="2C302B"/>
                <w:spacing w:val="30"/>
                <w:w w:val="105"/>
                <w:position w:val="1"/>
                <w:sz w:val="20"/>
                <w:szCs w:val="20"/>
              </w:rPr>
              <w:t xml:space="preserve"> </w:t>
            </w:r>
            <w:r w:rsidRPr="00450122">
              <w:rPr>
                <w:rFonts w:asciiTheme="minorHAnsi" w:hAnsiTheme="minorHAnsi" w:cstheme="minorHAnsi"/>
                <w:color w:val="2C302B"/>
                <w:spacing w:val="5"/>
                <w:w w:val="105"/>
                <w:position w:val="1"/>
                <w:sz w:val="20"/>
                <w:szCs w:val="20"/>
              </w:rPr>
              <w:t>ČR</w:t>
            </w:r>
          </w:p>
        </w:tc>
        <w:tc>
          <w:tcPr>
            <w:tcW w:w="1979" w:type="dxa"/>
            <w:shd w:val="clear" w:color="auto" w:fill="auto"/>
          </w:tcPr>
          <w:p w:rsidR="00450122" w:rsidRPr="00450122" w:rsidRDefault="00450122" w:rsidP="00450122">
            <w:pPr>
              <w:kinsoku w:val="0"/>
              <w:overflowPunct w:val="0"/>
              <w:spacing w:before="1" w:line="220" w:lineRule="exact"/>
              <w:jc w:val="right"/>
              <w:rPr>
                <w:rFonts w:asciiTheme="minorHAnsi" w:hAnsiTheme="minorHAnsi" w:cstheme="minorHAnsi"/>
                <w:sz w:val="20"/>
                <w:szCs w:val="20"/>
              </w:rPr>
            </w:pPr>
          </w:p>
        </w:tc>
      </w:tr>
      <w:tr w:rsidR="00450122" w:rsidRPr="00450122" w:rsidTr="002F7740">
        <w:trPr>
          <w:trHeight w:val="238"/>
        </w:trPr>
        <w:tc>
          <w:tcPr>
            <w:tcW w:w="7083" w:type="dxa"/>
            <w:shd w:val="clear" w:color="auto" w:fill="auto"/>
          </w:tcPr>
          <w:p w:rsidR="00450122" w:rsidRPr="00450122" w:rsidRDefault="00450122" w:rsidP="00450122">
            <w:pPr>
              <w:kinsoku w:val="0"/>
              <w:overflowPunct w:val="0"/>
              <w:spacing w:before="1" w:line="220" w:lineRule="exact"/>
              <w:rPr>
                <w:rFonts w:asciiTheme="minorHAnsi" w:hAnsiTheme="minorHAnsi" w:cstheme="minorHAnsi"/>
                <w:sz w:val="20"/>
                <w:szCs w:val="20"/>
              </w:rPr>
            </w:pPr>
            <w:r w:rsidRPr="00450122">
              <w:rPr>
                <w:rFonts w:asciiTheme="minorHAnsi" w:hAnsiTheme="minorHAnsi" w:cstheme="minorHAnsi"/>
                <w:color w:val="2C302B"/>
                <w:spacing w:val="3"/>
                <w:w w:val="105"/>
                <w:position w:val="1"/>
                <w:sz w:val="20"/>
                <w:szCs w:val="20"/>
              </w:rPr>
              <w:t xml:space="preserve">Náklady na realizaci pavilonu/expozice ČR </w:t>
            </w:r>
          </w:p>
        </w:tc>
        <w:tc>
          <w:tcPr>
            <w:tcW w:w="1979" w:type="dxa"/>
            <w:shd w:val="clear" w:color="auto" w:fill="auto"/>
          </w:tcPr>
          <w:p w:rsidR="00450122" w:rsidRPr="00450122" w:rsidRDefault="00450122" w:rsidP="00450122">
            <w:pPr>
              <w:kinsoku w:val="0"/>
              <w:overflowPunct w:val="0"/>
              <w:spacing w:before="1" w:line="220" w:lineRule="exact"/>
              <w:jc w:val="right"/>
              <w:rPr>
                <w:rFonts w:asciiTheme="minorHAnsi" w:hAnsiTheme="minorHAnsi" w:cstheme="minorHAnsi"/>
                <w:sz w:val="20"/>
                <w:szCs w:val="20"/>
              </w:rPr>
            </w:pPr>
          </w:p>
        </w:tc>
      </w:tr>
      <w:tr w:rsidR="00450122" w:rsidRPr="00450122" w:rsidTr="002F7740">
        <w:trPr>
          <w:trHeight w:val="270"/>
        </w:trPr>
        <w:tc>
          <w:tcPr>
            <w:tcW w:w="7083" w:type="dxa"/>
            <w:shd w:val="clear" w:color="auto" w:fill="auto"/>
          </w:tcPr>
          <w:p w:rsidR="00450122" w:rsidRPr="00450122" w:rsidRDefault="00450122" w:rsidP="00450122">
            <w:pPr>
              <w:kinsoku w:val="0"/>
              <w:overflowPunct w:val="0"/>
              <w:spacing w:before="1" w:line="220" w:lineRule="exact"/>
              <w:rPr>
                <w:rFonts w:asciiTheme="minorHAnsi" w:hAnsiTheme="minorHAnsi" w:cstheme="minorHAnsi"/>
                <w:sz w:val="20"/>
                <w:szCs w:val="20"/>
              </w:rPr>
            </w:pPr>
            <w:r w:rsidRPr="00450122">
              <w:rPr>
                <w:rFonts w:asciiTheme="minorHAnsi" w:hAnsiTheme="minorHAnsi" w:cstheme="minorHAnsi"/>
                <w:w w:val="110"/>
                <w:sz w:val="20"/>
                <w:szCs w:val="20"/>
              </w:rPr>
              <w:t>Provoz</w:t>
            </w:r>
            <w:r w:rsidRPr="00450122">
              <w:rPr>
                <w:rFonts w:asciiTheme="minorHAnsi" w:hAnsiTheme="minorHAnsi" w:cstheme="minorHAnsi"/>
                <w:spacing w:val="32"/>
                <w:w w:val="110"/>
                <w:sz w:val="20"/>
                <w:szCs w:val="20"/>
              </w:rPr>
              <w:t xml:space="preserve"> </w:t>
            </w:r>
            <w:r w:rsidRPr="00450122">
              <w:rPr>
                <w:rFonts w:asciiTheme="minorHAnsi" w:hAnsiTheme="minorHAnsi" w:cstheme="minorHAnsi"/>
                <w:w w:val="110"/>
                <w:sz w:val="20"/>
                <w:szCs w:val="20"/>
              </w:rPr>
              <w:t>a</w:t>
            </w:r>
            <w:r w:rsidRPr="00450122">
              <w:rPr>
                <w:rFonts w:asciiTheme="minorHAnsi" w:hAnsiTheme="minorHAnsi" w:cstheme="minorHAnsi"/>
                <w:spacing w:val="44"/>
                <w:w w:val="110"/>
                <w:sz w:val="20"/>
                <w:szCs w:val="20"/>
              </w:rPr>
              <w:t xml:space="preserve"> </w:t>
            </w:r>
            <w:r w:rsidRPr="00450122">
              <w:rPr>
                <w:rFonts w:asciiTheme="minorHAnsi" w:hAnsiTheme="minorHAnsi" w:cstheme="minorHAnsi"/>
                <w:spacing w:val="1"/>
                <w:w w:val="110"/>
                <w:sz w:val="20"/>
                <w:szCs w:val="20"/>
              </w:rPr>
              <w:t>údržba</w:t>
            </w:r>
            <w:r w:rsidRPr="00450122">
              <w:rPr>
                <w:rFonts w:asciiTheme="minorHAnsi" w:hAnsiTheme="minorHAnsi" w:cstheme="minorHAnsi"/>
                <w:w w:val="110"/>
                <w:sz w:val="20"/>
                <w:szCs w:val="20"/>
              </w:rPr>
              <w:t xml:space="preserve"> </w:t>
            </w:r>
            <w:r w:rsidRPr="00450122">
              <w:rPr>
                <w:rFonts w:asciiTheme="minorHAnsi" w:hAnsiTheme="minorHAnsi" w:cstheme="minorHAnsi"/>
                <w:spacing w:val="5"/>
                <w:w w:val="110"/>
                <w:sz w:val="20"/>
                <w:szCs w:val="20"/>
              </w:rPr>
              <w:t>pavilonu/expozice ČR</w:t>
            </w:r>
          </w:p>
        </w:tc>
        <w:tc>
          <w:tcPr>
            <w:tcW w:w="1979" w:type="dxa"/>
            <w:shd w:val="clear" w:color="auto" w:fill="auto"/>
          </w:tcPr>
          <w:p w:rsidR="00450122" w:rsidRPr="00450122" w:rsidRDefault="00450122" w:rsidP="00450122">
            <w:pPr>
              <w:kinsoku w:val="0"/>
              <w:overflowPunct w:val="0"/>
              <w:spacing w:before="1" w:line="220" w:lineRule="exact"/>
              <w:jc w:val="right"/>
              <w:rPr>
                <w:rFonts w:asciiTheme="minorHAnsi" w:hAnsiTheme="minorHAnsi" w:cstheme="minorHAnsi"/>
                <w:sz w:val="20"/>
                <w:szCs w:val="20"/>
              </w:rPr>
            </w:pPr>
          </w:p>
        </w:tc>
      </w:tr>
      <w:tr w:rsidR="00450122" w:rsidRPr="00450122" w:rsidTr="002F7740">
        <w:tc>
          <w:tcPr>
            <w:tcW w:w="7083" w:type="dxa"/>
            <w:shd w:val="clear" w:color="auto" w:fill="auto"/>
          </w:tcPr>
          <w:p w:rsidR="00450122" w:rsidRPr="00450122" w:rsidRDefault="00450122" w:rsidP="00450122">
            <w:pPr>
              <w:pStyle w:val="TableParagraph"/>
              <w:tabs>
                <w:tab w:val="left" w:pos="669"/>
              </w:tabs>
              <w:spacing w:before="28"/>
              <w:rPr>
                <w:rFonts w:asciiTheme="minorHAnsi" w:hAnsiTheme="minorHAnsi" w:cstheme="minorHAnsi"/>
                <w:sz w:val="20"/>
                <w:szCs w:val="20"/>
              </w:rPr>
            </w:pPr>
            <w:r w:rsidRPr="00450122">
              <w:rPr>
                <w:rFonts w:asciiTheme="minorHAnsi" w:hAnsiTheme="minorHAnsi" w:cstheme="minorHAnsi"/>
                <w:color w:val="2C302B"/>
                <w:spacing w:val="3"/>
                <w:w w:val="105"/>
                <w:position w:val="1"/>
                <w:sz w:val="20"/>
                <w:szCs w:val="20"/>
              </w:rPr>
              <w:t>Doprovodný program a doprovodná propagace</w:t>
            </w:r>
          </w:p>
        </w:tc>
        <w:tc>
          <w:tcPr>
            <w:tcW w:w="1979" w:type="dxa"/>
            <w:shd w:val="clear" w:color="auto" w:fill="auto"/>
          </w:tcPr>
          <w:p w:rsidR="00450122" w:rsidRPr="00450122" w:rsidRDefault="00450122" w:rsidP="00450122">
            <w:pPr>
              <w:kinsoku w:val="0"/>
              <w:overflowPunct w:val="0"/>
              <w:spacing w:before="1" w:line="220" w:lineRule="exact"/>
              <w:jc w:val="right"/>
              <w:rPr>
                <w:rFonts w:asciiTheme="minorHAnsi" w:hAnsiTheme="minorHAnsi" w:cstheme="minorHAnsi"/>
                <w:sz w:val="20"/>
                <w:szCs w:val="20"/>
              </w:rPr>
            </w:pPr>
          </w:p>
        </w:tc>
      </w:tr>
      <w:tr w:rsidR="00450122" w:rsidRPr="00450122" w:rsidTr="002F7740">
        <w:tc>
          <w:tcPr>
            <w:tcW w:w="7083" w:type="dxa"/>
            <w:shd w:val="clear" w:color="auto" w:fill="auto"/>
          </w:tcPr>
          <w:p w:rsidR="00450122" w:rsidRPr="00450122" w:rsidRDefault="00450122" w:rsidP="00450122">
            <w:pPr>
              <w:pStyle w:val="TableParagraph"/>
              <w:tabs>
                <w:tab w:val="left" w:pos="669"/>
              </w:tabs>
              <w:spacing w:before="28"/>
              <w:rPr>
                <w:rFonts w:asciiTheme="minorHAnsi" w:hAnsiTheme="minorHAnsi" w:cstheme="minorHAnsi"/>
                <w:b/>
                <w:sz w:val="20"/>
                <w:szCs w:val="20"/>
              </w:rPr>
            </w:pPr>
            <w:r w:rsidRPr="00450122">
              <w:rPr>
                <w:rFonts w:asciiTheme="minorHAnsi" w:hAnsiTheme="minorHAnsi" w:cstheme="minorHAnsi"/>
                <w:b/>
                <w:color w:val="2C302B"/>
                <w:spacing w:val="3"/>
                <w:w w:val="105"/>
                <w:position w:val="1"/>
                <w:sz w:val="20"/>
                <w:szCs w:val="20"/>
              </w:rPr>
              <w:t>Celková nabídková cena v Kč bez DPH (součet výše uvedených položek) – tato cena je cenou určenou pro hodnocení – účastník je povinen tuto cenu uvést do krycího listu</w:t>
            </w:r>
          </w:p>
        </w:tc>
        <w:tc>
          <w:tcPr>
            <w:tcW w:w="1979" w:type="dxa"/>
            <w:shd w:val="clear" w:color="auto" w:fill="auto"/>
          </w:tcPr>
          <w:p w:rsidR="00450122" w:rsidRPr="00450122" w:rsidRDefault="00450122" w:rsidP="00450122">
            <w:pPr>
              <w:kinsoku w:val="0"/>
              <w:overflowPunct w:val="0"/>
              <w:spacing w:before="1" w:line="220" w:lineRule="exact"/>
              <w:jc w:val="right"/>
              <w:rPr>
                <w:rFonts w:asciiTheme="minorHAnsi" w:hAnsiTheme="minorHAnsi" w:cstheme="minorHAnsi"/>
                <w:sz w:val="20"/>
                <w:szCs w:val="20"/>
              </w:rPr>
            </w:pPr>
          </w:p>
        </w:tc>
      </w:tr>
    </w:tbl>
    <w:p w:rsidR="00450122" w:rsidRPr="00450122" w:rsidRDefault="00450122" w:rsidP="00450122">
      <w:pPr>
        <w:kinsoku w:val="0"/>
        <w:overflowPunct w:val="0"/>
        <w:spacing w:before="1" w:line="220" w:lineRule="exact"/>
        <w:rPr>
          <w:rFonts w:asciiTheme="minorHAnsi" w:hAnsiTheme="minorHAnsi" w:cstheme="minorHAnsi"/>
          <w:sz w:val="20"/>
          <w:szCs w:val="20"/>
        </w:rPr>
      </w:pPr>
    </w:p>
    <w:p w:rsidR="00450122" w:rsidRPr="00450122" w:rsidRDefault="00450122" w:rsidP="00450122">
      <w:pPr>
        <w:pStyle w:val="Nadpis3"/>
        <w:kinsoku w:val="0"/>
        <w:overflowPunct w:val="0"/>
        <w:spacing w:before="72"/>
        <w:rPr>
          <w:rFonts w:asciiTheme="minorHAnsi" w:hAnsiTheme="minorHAnsi" w:cstheme="minorHAnsi"/>
          <w:b w:val="0"/>
          <w:bCs w:val="0"/>
          <w:color w:val="000000"/>
          <w:sz w:val="20"/>
          <w:szCs w:val="20"/>
        </w:rPr>
      </w:pPr>
      <w:r w:rsidRPr="00450122">
        <w:rPr>
          <w:rFonts w:asciiTheme="minorHAnsi" w:hAnsiTheme="minorHAnsi" w:cstheme="minorHAnsi"/>
          <w:color w:val="231F20"/>
          <w:spacing w:val="1"/>
          <w:sz w:val="20"/>
          <w:szCs w:val="20"/>
        </w:rPr>
        <w:br w:type="page"/>
      </w:r>
      <w:r w:rsidRPr="00450122">
        <w:rPr>
          <w:rFonts w:asciiTheme="minorHAnsi" w:hAnsiTheme="minorHAnsi" w:cstheme="minorHAnsi"/>
          <w:color w:val="231F20"/>
          <w:spacing w:val="1"/>
          <w:sz w:val="20"/>
          <w:szCs w:val="20"/>
        </w:rPr>
        <w:lastRenderedPageBreak/>
        <w:t>Příloha 6: Vzor smlouvy</w:t>
      </w:r>
    </w:p>
    <w:p w:rsidR="0070750E" w:rsidRPr="0047457C" w:rsidRDefault="00450122" w:rsidP="0070750E">
      <w:pPr>
        <w:jc w:val="center"/>
        <w:rPr>
          <w:rFonts w:ascii="Calibri" w:hAnsi="Calibri" w:cs="Calibri"/>
          <w:b/>
          <w:bCs/>
        </w:rPr>
      </w:pPr>
      <w:r w:rsidRPr="00450122">
        <w:rPr>
          <w:rFonts w:asciiTheme="minorHAnsi" w:hAnsiTheme="minorHAnsi" w:cstheme="minorHAnsi"/>
          <w:sz w:val="20"/>
          <w:szCs w:val="20"/>
        </w:rPr>
        <w:tab/>
      </w:r>
      <w:r w:rsidR="0070750E" w:rsidRPr="0047457C">
        <w:rPr>
          <w:rFonts w:ascii="Calibri" w:hAnsi="Calibri" w:cs="Calibri"/>
          <w:b/>
          <w:bCs/>
        </w:rPr>
        <w:t>Příkazní smlouva</w:t>
      </w:r>
    </w:p>
    <w:p w:rsidR="0070750E" w:rsidRPr="0047457C" w:rsidRDefault="0070750E" w:rsidP="0070750E">
      <w:pPr>
        <w:jc w:val="center"/>
        <w:rPr>
          <w:rFonts w:ascii="Calibri" w:hAnsi="Calibri" w:cs="Calibri"/>
          <w:b/>
          <w:bCs/>
          <w:u w:val="single"/>
        </w:rPr>
      </w:pPr>
    </w:p>
    <w:p w:rsidR="0070750E" w:rsidRPr="0047457C" w:rsidRDefault="0070750E" w:rsidP="0070750E">
      <w:pPr>
        <w:spacing w:line="360" w:lineRule="auto"/>
        <w:jc w:val="center"/>
        <w:rPr>
          <w:rFonts w:ascii="Calibri" w:hAnsi="Calibri" w:cs="Calibri"/>
          <w:b/>
          <w:bCs/>
          <w:sz w:val="22"/>
          <w:szCs w:val="22"/>
        </w:rPr>
      </w:pPr>
      <w:r w:rsidRPr="0047457C">
        <w:rPr>
          <w:rFonts w:ascii="Calibri" w:hAnsi="Calibri" w:cs="Calibri"/>
          <w:b/>
          <w:bCs/>
          <w:sz w:val="22"/>
          <w:szCs w:val="22"/>
        </w:rPr>
        <w:t xml:space="preserve">uzavřená dle </w:t>
      </w:r>
      <w:proofErr w:type="spellStart"/>
      <w:r w:rsidRPr="0047457C">
        <w:rPr>
          <w:rFonts w:ascii="Calibri" w:hAnsi="Calibri" w:cs="Calibri"/>
          <w:b/>
          <w:bCs/>
          <w:sz w:val="22"/>
          <w:szCs w:val="22"/>
        </w:rPr>
        <w:t>ust</w:t>
      </w:r>
      <w:proofErr w:type="spellEnd"/>
      <w:r w:rsidRPr="0047457C">
        <w:rPr>
          <w:rFonts w:ascii="Calibri" w:hAnsi="Calibri" w:cs="Calibri"/>
          <w:b/>
          <w:bCs/>
          <w:sz w:val="22"/>
          <w:szCs w:val="22"/>
        </w:rPr>
        <w:t>. § 2430 a</w:t>
      </w:r>
      <w:r>
        <w:rPr>
          <w:rFonts w:ascii="Calibri" w:hAnsi="Calibri" w:cs="Calibri"/>
          <w:b/>
          <w:bCs/>
          <w:sz w:val="22"/>
          <w:szCs w:val="22"/>
        </w:rPr>
        <w:t> </w:t>
      </w:r>
      <w:r w:rsidRPr="0047457C">
        <w:rPr>
          <w:rFonts w:ascii="Calibri" w:hAnsi="Calibri" w:cs="Calibri"/>
          <w:b/>
          <w:bCs/>
          <w:sz w:val="22"/>
          <w:szCs w:val="22"/>
        </w:rPr>
        <w:t>násl. zákona č. 89/2012 Sb., občanský zákoník</w:t>
      </w:r>
    </w:p>
    <w:p w:rsidR="0070750E" w:rsidRPr="00B9571C" w:rsidRDefault="0070750E" w:rsidP="0070750E">
      <w:pPr>
        <w:rPr>
          <w:rFonts w:ascii="Arial" w:hAnsi="Arial" w:cs="Arial"/>
          <w:sz w:val="18"/>
          <w:szCs w:val="18"/>
          <w:u w:val="single"/>
        </w:rPr>
      </w:pPr>
    </w:p>
    <w:p w:rsidR="0070750E" w:rsidRPr="00B9571C" w:rsidRDefault="0070750E" w:rsidP="0070750E">
      <w:pPr>
        <w:rPr>
          <w:rFonts w:ascii="Arial" w:hAnsi="Arial" w:cs="Arial"/>
          <w:sz w:val="18"/>
          <w:szCs w:val="18"/>
          <w:u w:val="single"/>
        </w:rPr>
      </w:pPr>
    </w:p>
    <w:p w:rsidR="0070750E" w:rsidRPr="0047457C" w:rsidRDefault="0070750E" w:rsidP="0070750E">
      <w:pPr>
        <w:rPr>
          <w:rFonts w:ascii="Calibri" w:hAnsi="Calibri" w:cs="Calibri"/>
          <w:sz w:val="20"/>
          <w:szCs w:val="20"/>
          <w:u w:val="single"/>
        </w:rPr>
      </w:pPr>
      <w:r w:rsidRPr="0047457C">
        <w:rPr>
          <w:rFonts w:ascii="Calibri" w:hAnsi="Calibri" w:cs="Calibri"/>
          <w:sz w:val="20"/>
          <w:szCs w:val="20"/>
          <w:u w:val="single"/>
        </w:rPr>
        <w:t>Smluvní strany:</w:t>
      </w:r>
    </w:p>
    <w:p w:rsidR="0070750E" w:rsidRPr="0047457C" w:rsidRDefault="0070750E" w:rsidP="0070750E">
      <w:pPr>
        <w:rPr>
          <w:rFonts w:ascii="Calibri" w:hAnsi="Calibri" w:cs="Calibri"/>
          <w:b/>
          <w:bCs/>
          <w:sz w:val="20"/>
          <w:szCs w:val="20"/>
          <w:u w:val="single"/>
        </w:rPr>
      </w:pPr>
    </w:p>
    <w:p w:rsidR="0070750E" w:rsidRPr="0047457C" w:rsidRDefault="0070750E" w:rsidP="0070750E">
      <w:pPr>
        <w:jc w:val="both"/>
        <w:rPr>
          <w:rFonts w:ascii="Calibri" w:hAnsi="Calibri" w:cs="Calibri"/>
          <w:b/>
          <w:bCs/>
          <w:sz w:val="20"/>
          <w:szCs w:val="20"/>
        </w:rPr>
      </w:pPr>
      <w:r w:rsidRPr="0069411D">
        <w:rPr>
          <w:rFonts w:ascii="Calibri" w:hAnsi="Calibri" w:cs="Calibri"/>
          <w:b/>
          <w:bCs/>
          <w:sz w:val="20"/>
          <w:szCs w:val="20"/>
        </w:rPr>
        <w:t xml:space="preserve">Česká agentura na podporu obchodu / </w:t>
      </w:r>
      <w:proofErr w:type="spellStart"/>
      <w:r w:rsidRPr="0069411D">
        <w:rPr>
          <w:rFonts w:ascii="Calibri" w:hAnsi="Calibri" w:cs="Calibri"/>
          <w:b/>
          <w:bCs/>
          <w:sz w:val="20"/>
          <w:szCs w:val="20"/>
        </w:rPr>
        <w:t>CzechTrade</w:t>
      </w:r>
      <w:proofErr w:type="spellEnd"/>
      <w:r w:rsidRPr="0047457C">
        <w:rPr>
          <w:rFonts w:ascii="Calibri" w:hAnsi="Calibri" w:cs="Calibri"/>
          <w:b/>
          <w:bCs/>
          <w:sz w:val="20"/>
          <w:szCs w:val="20"/>
        </w:rPr>
        <w:t xml:space="preserve"> </w:t>
      </w:r>
    </w:p>
    <w:p w:rsidR="0070750E" w:rsidRPr="0047457C" w:rsidRDefault="0070750E" w:rsidP="0070750E">
      <w:pPr>
        <w:jc w:val="both"/>
        <w:rPr>
          <w:rFonts w:ascii="Calibri" w:hAnsi="Calibri" w:cs="Calibri"/>
          <w:sz w:val="20"/>
          <w:szCs w:val="20"/>
        </w:rPr>
      </w:pPr>
      <w:r w:rsidRPr="0047457C">
        <w:rPr>
          <w:rFonts w:ascii="Calibri" w:hAnsi="Calibri" w:cs="Calibri"/>
          <w:sz w:val="20"/>
          <w:szCs w:val="20"/>
        </w:rPr>
        <w:t>IČ:</w:t>
      </w:r>
      <w:r w:rsidRPr="0047457C">
        <w:rPr>
          <w:rFonts w:ascii="Calibri" w:hAnsi="Calibri" w:cs="Calibri"/>
          <w:sz w:val="20"/>
          <w:szCs w:val="20"/>
        </w:rPr>
        <w:tab/>
      </w:r>
      <w:r w:rsidRPr="0047457C">
        <w:rPr>
          <w:rFonts w:ascii="Calibri" w:hAnsi="Calibri" w:cs="Calibri"/>
          <w:sz w:val="20"/>
          <w:szCs w:val="20"/>
        </w:rPr>
        <w:tab/>
      </w:r>
      <w:r w:rsidRPr="0047457C">
        <w:rPr>
          <w:rFonts w:ascii="Calibri" w:hAnsi="Calibri" w:cs="Calibri"/>
          <w:sz w:val="20"/>
          <w:szCs w:val="20"/>
        </w:rPr>
        <w:tab/>
      </w:r>
      <w:r w:rsidRPr="0069411D">
        <w:rPr>
          <w:rFonts w:ascii="Calibri" w:hAnsi="Calibri" w:cs="Calibri"/>
          <w:sz w:val="20"/>
          <w:szCs w:val="20"/>
        </w:rPr>
        <w:t>00001171</w:t>
      </w:r>
    </w:p>
    <w:p w:rsidR="0070750E" w:rsidRPr="0047457C" w:rsidRDefault="0070750E" w:rsidP="0070750E">
      <w:pPr>
        <w:jc w:val="both"/>
        <w:rPr>
          <w:rFonts w:ascii="Calibri" w:hAnsi="Calibri" w:cs="Calibri"/>
          <w:sz w:val="20"/>
          <w:szCs w:val="20"/>
        </w:rPr>
      </w:pPr>
      <w:r w:rsidRPr="0047457C">
        <w:rPr>
          <w:rFonts w:ascii="Calibri" w:hAnsi="Calibri" w:cs="Calibri"/>
          <w:sz w:val="20"/>
          <w:szCs w:val="20"/>
        </w:rPr>
        <w:t>DIČ:</w:t>
      </w:r>
      <w:r w:rsidRPr="0047457C">
        <w:rPr>
          <w:rFonts w:ascii="Calibri" w:hAnsi="Calibri" w:cs="Calibri"/>
          <w:sz w:val="20"/>
          <w:szCs w:val="20"/>
        </w:rPr>
        <w:tab/>
      </w:r>
      <w:r w:rsidRPr="0047457C">
        <w:rPr>
          <w:rFonts w:ascii="Calibri" w:hAnsi="Calibri" w:cs="Calibri"/>
          <w:sz w:val="20"/>
          <w:szCs w:val="20"/>
        </w:rPr>
        <w:tab/>
      </w:r>
      <w:r w:rsidRPr="0047457C">
        <w:rPr>
          <w:rFonts w:ascii="Calibri" w:hAnsi="Calibri" w:cs="Calibri"/>
          <w:sz w:val="20"/>
          <w:szCs w:val="20"/>
        </w:rPr>
        <w:tab/>
      </w:r>
      <w:r w:rsidRPr="0069411D">
        <w:rPr>
          <w:rFonts w:ascii="Calibri" w:hAnsi="Calibri" w:cs="Calibri"/>
          <w:sz w:val="20"/>
          <w:szCs w:val="20"/>
        </w:rPr>
        <w:t>CZ00001171</w:t>
      </w:r>
    </w:p>
    <w:p w:rsidR="0070750E" w:rsidRPr="0047457C" w:rsidRDefault="0070750E" w:rsidP="0070750E">
      <w:pPr>
        <w:jc w:val="both"/>
        <w:rPr>
          <w:rFonts w:ascii="Calibri" w:hAnsi="Calibri" w:cs="Calibri"/>
          <w:sz w:val="20"/>
          <w:szCs w:val="20"/>
        </w:rPr>
      </w:pPr>
      <w:r w:rsidRPr="0047457C">
        <w:rPr>
          <w:rFonts w:ascii="Calibri" w:hAnsi="Calibri" w:cs="Calibri"/>
          <w:sz w:val="20"/>
          <w:szCs w:val="20"/>
        </w:rPr>
        <w:t>Sídlo:</w:t>
      </w:r>
      <w:r w:rsidRPr="0047457C">
        <w:rPr>
          <w:rFonts w:ascii="Calibri" w:hAnsi="Calibri" w:cs="Calibri"/>
          <w:sz w:val="20"/>
          <w:szCs w:val="20"/>
        </w:rPr>
        <w:tab/>
      </w:r>
      <w:r w:rsidRPr="0047457C">
        <w:rPr>
          <w:rFonts w:ascii="Calibri" w:hAnsi="Calibri" w:cs="Calibri"/>
          <w:sz w:val="20"/>
          <w:szCs w:val="20"/>
        </w:rPr>
        <w:tab/>
      </w:r>
      <w:r w:rsidRPr="0047457C">
        <w:rPr>
          <w:rFonts w:ascii="Calibri" w:hAnsi="Calibri" w:cs="Calibri"/>
          <w:sz w:val="20"/>
          <w:szCs w:val="20"/>
        </w:rPr>
        <w:tab/>
      </w:r>
      <w:r w:rsidRPr="0069411D">
        <w:rPr>
          <w:rFonts w:ascii="Calibri" w:hAnsi="Calibri" w:cs="Calibri"/>
          <w:sz w:val="20"/>
          <w:szCs w:val="20"/>
        </w:rPr>
        <w:t>Dittrichova 1968/21, 128 01 Praha 2</w:t>
      </w:r>
    </w:p>
    <w:p w:rsidR="0070750E" w:rsidRPr="0047457C" w:rsidRDefault="0070750E" w:rsidP="0070750E">
      <w:pPr>
        <w:jc w:val="both"/>
        <w:rPr>
          <w:rFonts w:ascii="Calibri" w:hAnsi="Calibri" w:cs="Calibri"/>
          <w:sz w:val="20"/>
          <w:szCs w:val="20"/>
        </w:rPr>
      </w:pPr>
      <w:r>
        <w:rPr>
          <w:rFonts w:ascii="Calibri" w:hAnsi="Calibri" w:cs="Calibri"/>
          <w:sz w:val="20"/>
          <w:szCs w:val="20"/>
        </w:rPr>
        <w:t>Bankovní spojení:</w:t>
      </w:r>
      <w:r>
        <w:rPr>
          <w:rFonts w:ascii="Calibri" w:hAnsi="Calibri" w:cs="Calibri"/>
          <w:sz w:val="20"/>
          <w:szCs w:val="20"/>
        </w:rPr>
        <w:tab/>
        <w:t xml:space="preserve">KB, a.s. </w:t>
      </w:r>
      <w:proofErr w:type="spellStart"/>
      <w:proofErr w:type="gramStart"/>
      <w:r>
        <w:rPr>
          <w:rFonts w:ascii="Calibri" w:hAnsi="Calibri" w:cs="Calibri"/>
          <w:sz w:val="20"/>
          <w:szCs w:val="20"/>
        </w:rPr>
        <w:t>č.ú</w:t>
      </w:r>
      <w:proofErr w:type="spellEnd"/>
      <w:r>
        <w:rPr>
          <w:rFonts w:ascii="Calibri" w:hAnsi="Calibri" w:cs="Calibri"/>
          <w:sz w:val="20"/>
          <w:szCs w:val="20"/>
        </w:rPr>
        <w:t>. 87434011/0100</w:t>
      </w:r>
      <w:proofErr w:type="gramEnd"/>
    </w:p>
    <w:p w:rsidR="0070750E" w:rsidRPr="0047457C" w:rsidRDefault="0070750E" w:rsidP="0070750E">
      <w:pPr>
        <w:jc w:val="both"/>
        <w:rPr>
          <w:rFonts w:ascii="Calibri" w:hAnsi="Calibri" w:cs="Calibri"/>
          <w:sz w:val="20"/>
          <w:szCs w:val="20"/>
        </w:rPr>
      </w:pPr>
      <w:r w:rsidRPr="0047457C">
        <w:rPr>
          <w:rFonts w:ascii="Calibri" w:hAnsi="Calibri" w:cs="Calibri"/>
          <w:sz w:val="20"/>
          <w:szCs w:val="20"/>
        </w:rPr>
        <w:t>www:</w:t>
      </w:r>
      <w:r w:rsidRPr="0047457C">
        <w:rPr>
          <w:rFonts w:ascii="Calibri" w:hAnsi="Calibri" w:cs="Calibri"/>
          <w:sz w:val="20"/>
          <w:szCs w:val="20"/>
        </w:rPr>
        <w:tab/>
      </w:r>
      <w:r w:rsidRPr="0047457C">
        <w:rPr>
          <w:rFonts w:ascii="Calibri" w:hAnsi="Calibri" w:cs="Calibri"/>
          <w:sz w:val="20"/>
          <w:szCs w:val="20"/>
        </w:rPr>
        <w:tab/>
      </w:r>
      <w:r w:rsidRPr="0047457C">
        <w:rPr>
          <w:rFonts w:ascii="Calibri" w:hAnsi="Calibri" w:cs="Calibri"/>
          <w:sz w:val="20"/>
          <w:szCs w:val="20"/>
        </w:rPr>
        <w:tab/>
      </w:r>
      <w:r>
        <w:rPr>
          <w:rFonts w:ascii="Calibri" w:hAnsi="Calibri" w:cs="Calibri"/>
          <w:sz w:val="20"/>
          <w:szCs w:val="20"/>
        </w:rPr>
        <w:t>www.czechtrade.cz</w:t>
      </w:r>
    </w:p>
    <w:p w:rsidR="0070750E" w:rsidRDefault="0070750E" w:rsidP="0070750E">
      <w:pPr>
        <w:jc w:val="both"/>
        <w:rPr>
          <w:rFonts w:ascii="Calibri" w:hAnsi="Calibri" w:cs="Calibri"/>
          <w:sz w:val="20"/>
          <w:szCs w:val="20"/>
        </w:rPr>
      </w:pPr>
      <w:r w:rsidRPr="0047457C">
        <w:rPr>
          <w:rFonts w:ascii="Calibri" w:hAnsi="Calibri" w:cs="Calibri"/>
          <w:sz w:val="20"/>
          <w:szCs w:val="20"/>
        </w:rPr>
        <w:t>Zastoupená:</w:t>
      </w:r>
      <w:r w:rsidRPr="0047457C">
        <w:rPr>
          <w:rFonts w:ascii="Calibri" w:hAnsi="Calibri" w:cs="Calibri"/>
          <w:sz w:val="20"/>
          <w:szCs w:val="20"/>
        </w:rPr>
        <w:tab/>
      </w:r>
      <w:r w:rsidRPr="0047457C">
        <w:rPr>
          <w:rFonts w:ascii="Calibri" w:hAnsi="Calibri" w:cs="Calibri"/>
          <w:sz w:val="20"/>
          <w:szCs w:val="20"/>
        </w:rPr>
        <w:tab/>
      </w:r>
      <w:r w:rsidRPr="0069411D">
        <w:rPr>
          <w:rFonts w:ascii="Calibri" w:hAnsi="Calibri" w:cs="Calibri"/>
          <w:sz w:val="20"/>
          <w:szCs w:val="20"/>
        </w:rPr>
        <w:t>Ing. Radomil Doležal, MBA, generální ředitel</w:t>
      </w:r>
    </w:p>
    <w:p w:rsidR="0070750E" w:rsidRPr="0047457C" w:rsidRDefault="0070750E" w:rsidP="0070750E">
      <w:pPr>
        <w:jc w:val="both"/>
        <w:rPr>
          <w:rFonts w:ascii="Calibri" w:hAnsi="Calibri" w:cs="Calibri"/>
          <w:sz w:val="20"/>
          <w:szCs w:val="20"/>
        </w:rPr>
      </w:pPr>
      <w:r w:rsidRPr="0047457C">
        <w:rPr>
          <w:rFonts w:ascii="Calibri" w:hAnsi="Calibri" w:cs="Calibri"/>
          <w:sz w:val="20"/>
          <w:szCs w:val="20"/>
        </w:rPr>
        <w:t xml:space="preserve">Kontaktní </w:t>
      </w:r>
      <w:proofErr w:type="gramStart"/>
      <w:r w:rsidRPr="0047457C">
        <w:rPr>
          <w:rFonts w:ascii="Calibri" w:hAnsi="Calibri" w:cs="Calibri"/>
          <w:sz w:val="20"/>
          <w:szCs w:val="20"/>
        </w:rPr>
        <w:t>osoba:</w:t>
      </w:r>
      <w:r w:rsidRPr="0047457C">
        <w:rPr>
          <w:rFonts w:ascii="Calibri" w:hAnsi="Calibri" w:cs="Calibri"/>
          <w:sz w:val="20"/>
          <w:szCs w:val="20"/>
        </w:rPr>
        <w:tab/>
      </w:r>
      <w:r w:rsidRPr="0047457C">
        <w:rPr>
          <w:rFonts w:ascii="Calibri" w:hAnsi="Calibri" w:cs="Calibri"/>
          <w:sz w:val="20"/>
          <w:szCs w:val="20"/>
        </w:rPr>
        <w:tab/>
        <w:t>.....................................</w:t>
      </w:r>
      <w:proofErr w:type="gramEnd"/>
    </w:p>
    <w:p w:rsidR="0070750E" w:rsidRPr="0047457C" w:rsidRDefault="0070750E" w:rsidP="0070750E">
      <w:pPr>
        <w:jc w:val="both"/>
        <w:rPr>
          <w:rFonts w:ascii="Calibri" w:hAnsi="Calibri" w:cs="Calibri"/>
          <w:sz w:val="20"/>
          <w:szCs w:val="20"/>
        </w:rPr>
      </w:pPr>
      <w:r w:rsidRPr="0047457C">
        <w:rPr>
          <w:rFonts w:ascii="Calibri" w:hAnsi="Calibri" w:cs="Calibri"/>
          <w:sz w:val="20"/>
          <w:szCs w:val="20"/>
        </w:rPr>
        <w:t>Kontaktní údaje:</w:t>
      </w:r>
    </w:p>
    <w:p w:rsidR="0070750E" w:rsidRPr="0047457C" w:rsidRDefault="0070750E" w:rsidP="0070750E">
      <w:pPr>
        <w:jc w:val="both"/>
        <w:rPr>
          <w:rFonts w:ascii="Calibri" w:hAnsi="Calibri" w:cs="Calibri"/>
          <w:sz w:val="20"/>
          <w:szCs w:val="20"/>
        </w:rPr>
      </w:pPr>
      <w:proofErr w:type="gramStart"/>
      <w:r w:rsidRPr="0047457C">
        <w:rPr>
          <w:rFonts w:ascii="Calibri" w:hAnsi="Calibri" w:cs="Calibri"/>
          <w:sz w:val="20"/>
          <w:szCs w:val="20"/>
        </w:rPr>
        <w:t>telefon</w:t>
      </w:r>
      <w:r w:rsidRPr="0047457C">
        <w:rPr>
          <w:rFonts w:ascii="Calibri" w:hAnsi="Calibri" w:cs="Calibri"/>
          <w:sz w:val="20"/>
          <w:szCs w:val="20"/>
        </w:rPr>
        <w:tab/>
      </w:r>
      <w:r w:rsidRPr="0047457C">
        <w:rPr>
          <w:rFonts w:ascii="Calibri" w:hAnsi="Calibri" w:cs="Calibri"/>
          <w:sz w:val="20"/>
          <w:szCs w:val="20"/>
        </w:rPr>
        <w:tab/>
      </w:r>
      <w:r w:rsidRPr="0047457C">
        <w:rPr>
          <w:rFonts w:ascii="Calibri" w:hAnsi="Calibri" w:cs="Calibri"/>
          <w:sz w:val="20"/>
          <w:szCs w:val="20"/>
        </w:rPr>
        <w:tab/>
        <w:t>.....................................</w:t>
      </w:r>
      <w:proofErr w:type="gramEnd"/>
    </w:p>
    <w:p w:rsidR="0070750E" w:rsidRDefault="0070750E" w:rsidP="0070750E">
      <w:pPr>
        <w:jc w:val="both"/>
        <w:rPr>
          <w:rFonts w:ascii="Calibri" w:hAnsi="Calibri" w:cs="Calibri"/>
          <w:sz w:val="20"/>
          <w:szCs w:val="20"/>
        </w:rPr>
      </w:pPr>
      <w:proofErr w:type="gramStart"/>
      <w:r w:rsidRPr="0047457C">
        <w:rPr>
          <w:rFonts w:ascii="Calibri" w:hAnsi="Calibri" w:cs="Calibri"/>
          <w:sz w:val="20"/>
          <w:szCs w:val="20"/>
        </w:rPr>
        <w:t>e-mail</w:t>
      </w:r>
      <w:r w:rsidRPr="0047457C">
        <w:rPr>
          <w:rFonts w:ascii="Calibri" w:hAnsi="Calibri" w:cs="Calibri"/>
          <w:sz w:val="20"/>
          <w:szCs w:val="20"/>
        </w:rPr>
        <w:tab/>
      </w:r>
      <w:r w:rsidRPr="0047457C">
        <w:rPr>
          <w:rFonts w:ascii="Calibri" w:hAnsi="Calibri" w:cs="Calibri"/>
          <w:sz w:val="20"/>
          <w:szCs w:val="20"/>
        </w:rPr>
        <w:tab/>
      </w:r>
      <w:r w:rsidRPr="0047457C">
        <w:rPr>
          <w:rFonts w:ascii="Calibri" w:hAnsi="Calibri" w:cs="Calibri"/>
          <w:sz w:val="20"/>
          <w:szCs w:val="20"/>
        </w:rPr>
        <w:tab/>
        <w:t>.....................................</w:t>
      </w:r>
      <w:proofErr w:type="gramEnd"/>
    </w:p>
    <w:p w:rsidR="0070750E" w:rsidRPr="0047457C" w:rsidRDefault="0070750E" w:rsidP="0070750E">
      <w:pPr>
        <w:jc w:val="both"/>
        <w:rPr>
          <w:rFonts w:ascii="Calibri" w:hAnsi="Calibri" w:cs="Calibri"/>
          <w:sz w:val="20"/>
          <w:szCs w:val="20"/>
        </w:rPr>
      </w:pPr>
    </w:p>
    <w:p w:rsidR="0070750E" w:rsidRPr="0047457C" w:rsidRDefault="0070750E" w:rsidP="0070750E">
      <w:pPr>
        <w:jc w:val="both"/>
        <w:rPr>
          <w:rFonts w:ascii="Calibri" w:hAnsi="Calibri" w:cs="Calibri"/>
          <w:sz w:val="20"/>
          <w:szCs w:val="20"/>
        </w:rPr>
      </w:pPr>
    </w:p>
    <w:p w:rsidR="0070750E" w:rsidRPr="0047457C" w:rsidRDefault="0070750E" w:rsidP="0070750E">
      <w:pPr>
        <w:jc w:val="both"/>
        <w:rPr>
          <w:rFonts w:ascii="Calibri" w:hAnsi="Calibri" w:cs="Calibri"/>
          <w:sz w:val="20"/>
          <w:szCs w:val="20"/>
        </w:rPr>
      </w:pPr>
      <w:r w:rsidRPr="0047457C">
        <w:rPr>
          <w:rFonts w:ascii="Calibri" w:hAnsi="Calibri" w:cs="Calibri"/>
          <w:sz w:val="20"/>
          <w:szCs w:val="20"/>
        </w:rPr>
        <w:t>(dále jen „</w:t>
      </w:r>
      <w:r w:rsidRPr="0047457C">
        <w:rPr>
          <w:rFonts w:ascii="Calibri" w:hAnsi="Calibri" w:cs="Calibri"/>
          <w:b/>
          <w:bCs/>
          <w:sz w:val="20"/>
          <w:szCs w:val="20"/>
        </w:rPr>
        <w:t>příkazce</w:t>
      </w:r>
      <w:r w:rsidRPr="0047457C">
        <w:rPr>
          <w:rFonts w:ascii="Calibri" w:hAnsi="Calibri" w:cs="Calibri"/>
          <w:sz w:val="20"/>
          <w:szCs w:val="20"/>
        </w:rPr>
        <w:t>“)</w:t>
      </w:r>
    </w:p>
    <w:p w:rsidR="0070750E" w:rsidRPr="0047457C" w:rsidRDefault="0070750E" w:rsidP="0070750E">
      <w:pPr>
        <w:jc w:val="both"/>
        <w:rPr>
          <w:rFonts w:ascii="Calibri" w:hAnsi="Calibri" w:cs="Calibri"/>
          <w:sz w:val="20"/>
          <w:szCs w:val="20"/>
        </w:rPr>
      </w:pPr>
    </w:p>
    <w:p w:rsidR="0070750E" w:rsidRPr="0047457C" w:rsidRDefault="0070750E" w:rsidP="0070750E">
      <w:pPr>
        <w:jc w:val="both"/>
        <w:rPr>
          <w:rFonts w:ascii="Calibri" w:hAnsi="Calibri" w:cs="Calibri"/>
          <w:sz w:val="20"/>
          <w:szCs w:val="20"/>
        </w:rPr>
      </w:pPr>
      <w:r w:rsidRPr="0047457C">
        <w:rPr>
          <w:rFonts w:ascii="Calibri" w:hAnsi="Calibri" w:cs="Calibri"/>
          <w:sz w:val="20"/>
          <w:szCs w:val="20"/>
        </w:rPr>
        <w:t>a</w:t>
      </w:r>
    </w:p>
    <w:p w:rsidR="0070750E" w:rsidRPr="0047457C" w:rsidRDefault="0070750E" w:rsidP="0070750E">
      <w:pPr>
        <w:jc w:val="center"/>
        <w:rPr>
          <w:rFonts w:ascii="Calibri" w:hAnsi="Calibri" w:cs="Calibri"/>
          <w:sz w:val="20"/>
          <w:szCs w:val="20"/>
        </w:rPr>
      </w:pPr>
    </w:p>
    <w:p w:rsidR="0070750E" w:rsidRPr="0047457C" w:rsidRDefault="0070750E" w:rsidP="0070750E">
      <w:pPr>
        <w:jc w:val="both"/>
        <w:rPr>
          <w:rFonts w:ascii="Calibri" w:hAnsi="Calibri" w:cs="Calibri"/>
          <w:sz w:val="20"/>
          <w:szCs w:val="20"/>
        </w:rPr>
      </w:pPr>
      <w:proofErr w:type="gramStart"/>
      <w:r w:rsidRPr="0047457C">
        <w:rPr>
          <w:rFonts w:ascii="Calibri" w:hAnsi="Calibri" w:cs="Calibri"/>
          <w:sz w:val="20"/>
          <w:szCs w:val="20"/>
        </w:rPr>
        <w:t>Název:</w:t>
      </w:r>
      <w:r w:rsidRPr="0047457C">
        <w:rPr>
          <w:rFonts w:ascii="Calibri" w:hAnsi="Calibri" w:cs="Calibri"/>
          <w:sz w:val="20"/>
          <w:szCs w:val="20"/>
        </w:rPr>
        <w:tab/>
      </w:r>
      <w:r w:rsidRPr="0047457C">
        <w:rPr>
          <w:rFonts w:ascii="Calibri" w:hAnsi="Calibri" w:cs="Calibri"/>
          <w:sz w:val="20"/>
          <w:szCs w:val="20"/>
        </w:rPr>
        <w:tab/>
      </w:r>
      <w:r w:rsidRPr="0047457C">
        <w:rPr>
          <w:rFonts w:ascii="Calibri" w:hAnsi="Calibri" w:cs="Calibri"/>
          <w:sz w:val="20"/>
          <w:szCs w:val="20"/>
        </w:rPr>
        <w:tab/>
        <w:t>.....................................</w:t>
      </w:r>
      <w:proofErr w:type="gramEnd"/>
    </w:p>
    <w:p w:rsidR="0070750E" w:rsidRPr="0047457C" w:rsidRDefault="0070750E" w:rsidP="0070750E">
      <w:pPr>
        <w:jc w:val="both"/>
        <w:rPr>
          <w:rFonts w:ascii="Calibri" w:hAnsi="Calibri" w:cs="Calibri"/>
          <w:sz w:val="20"/>
          <w:szCs w:val="20"/>
        </w:rPr>
      </w:pPr>
      <w:proofErr w:type="gramStart"/>
      <w:r w:rsidRPr="0047457C">
        <w:rPr>
          <w:rFonts w:ascii="Calibri" w:hAnsi="Calibri" w:cs="Calibri"/>
          <w:sz w:val="20"/>
          <w:szCs w:val="20"/>
        </w:rPr>
        <w:t>IČ:</w:t>
      </w:r>
      <w:r w:rsidRPr="0047457C">
        <w:rPr>
          <w:rFonts w:ascii="Calibri" w:hAnsi="Calibri" w:cs="Calibri"/>
          <w:sz w:val="20"/>
          <w:szCs w:val="20"/>
        </w:rPr>
        <w:tab/>
      </w:r>
      <w:r w:rsidRPr="0047457C">
        <w:rPr>
          <w:rFonts w:ascii="Calibri" w:hAnsi="Calibri" w:cs="Calibri"/>
          <w:sz w:val="20"/>
          <w:szCs w:val="20"/>
        </w:rPr>
        <w:tab/>
      </w:r>
      <w:r w:rsidRPr="0047457C">
        <w:rPr>
          <w:rFonts w:ascii="Calibri" w:hAnsi="Calibri" w:cs="Calibri"/>
          <w:sz w:val="20"/>
          <w:szCs w:val="20"/>
        </w:rPr>
        <w:tab/>
        <w:t>.....................................</w:t>
      </w:r>
      <w:proofErr w:type="gramEnd"/>
    </w:p>
    <w:p w:rsidR="0070750E" w:rsidRPr="0047457C" w:rsidRDefault="0070750E" w:rsidP="0070750E">
      <w:pPr>
        <w:jc w:val="both"/>
        <w:rPr>
          <w:rFonts w:ascii="Calibri" w:hAnsi="Calibri" w:cs="Calibri"/>
          <w:sz w:val="20"/>
          <w:szCs w:val="20"/>
        </w:rPr>
      </w:pPr>
      <w:r w:rsidRPr="0047457C">
        <w:rPr>
          <w:rFonts w:ascii="Calibri" w:hAnsi="Calibri" w:cs="Calibri"/>
          <w:sz w:val="20"/>
          <w:szCs w:val="20"/>
        </w:rPr>
        <w:t>DIČ:</w:t>
      </w:r>
      <w:r w:rsidRPr="0047457C">
        <w:rPr>
          <w:rFonts w:ascii="Calibri" w:hAnsi="Calibri" w:cs="Calibri"/>
          <w:sz w:val="20"/>
          <w:szCs w:val="20"/>
        </w:rPr>
        <w:tab/>
      </w:r>
      <w:r w:rsidRPr="0047457C">
        <w:rPr>
          <w:rFonts w:ascii="Calibri" w:hAnsi="Calibri" w:cs="Calibri"/>
          <w:sz w:val="20"/>
          <w:szCs w:val="20"/>
        </w:rPr>
        <w:tab/>
      </w:r>
      <w:r w:rsidRPr="0047457C">
        <w:rPr>
          <w:rFonts w:ascii="Calibri" w:hAnsi="Calibri" w:cs="Calibri"/>
          <w:sz w:val="20"/>
          <w:szCs w:val="20"/>
        </w:rPr>
        <w:tab/>
        <w:t>……………………</w:t>
      </w:r>
      <w:proofErr w:type="gramStart"/>
      <w:r w:rsidRPr="0047457C">
        <w:rPr>
          <w:rFonts w:ascii="Calibri" w:hAnsi="Calibri" w:cs="Calibri"/>
          <w:sz w:val="20"/>
          <w:szCs w:val="20"/>
        </w:rPr>
        <w:t>…..</w:t>
      </w:r>
      <w:proofErr w:type="gramEnd"/>
    </w:p>
    <w:p w:rsidR="0070750E" w:rsidRPr="0047457C" w:rsidRDefault="0070750E" w:rsidP="0070750E">
      <w:pPr>
        <w:jc w:val="both"/>
        <w:rPr>
          <w:rFonts w:ascii="Calibri" w:hAnsi="Calibri" w:cs="Calibri"/>
          <w:sz w:val="20"/>
          <w:szCs w:val="20"/>
        </w:rPr>
      </w:pPr>
      <w:proofErr w:type="gramStart"/>
      <w:r w:rsidRPr="0047457C">
        <w:rPr>
          <w:rFonts w:ascii="Calibri" w:hAnsi="Calibri" w:cs="Calibri"/>
          <w:sz w:val="20"/>
          <w:szCs w:val="20"/>
        </w:rPr>
        <w:t>Sídlo:</w:t>
      </w:r>
      <w:r w:rsidRPr="0047457C">
        <w:rPr>
          <w:rFonts w:ascii="Calibri" w:hAnsi="Calibri" w:cs="Calibri"/>
          <w:sz w:val="20"/>
          <w:szCs w:val="20"/>
        </w:rPr>
        <w:tab/>
      </w:r>
      <w:r w:rsidRPr="0047457C">
        <w:rPr>
          <w:rFonts w:ascii="Calibri" w:hAnsi="Calibri" w:cs="Calibri"/>
          <w:sz w:val="20"/>
          <w:szCs w:val="20"/>
        </w:rPr>
        <w:tab/>
      </w:r>
      <w:r w:rsidRPr="0047457C">
        <w:rPr>
          <w:rFonts w:ascii="Calibri" w:hAnsi="Calibri" w:cs="Calibri"/>
          <w:sz w:val="20"/>
          <w:szCs w:val="20"/>
        </w:rPr>
        <w:tab/>
        <w:t>.....................................</w:t>
      </w:r>
      <w:proofErr w:type="gramEnd"/>
    </w:p>
    <w:p w:rsidR="0070750E" w:rsidRPr="0047457C" w:rsidRDefault="0070750E" w:rsidP="0070750E">
      <w:pPr>
        <w:jc w:val="both"/>
        <w:rPr>
          <w:rFonts w:ascii="Calibri" w:hAnsi="Calibri" w:cs="Calibri"/>
          <w:sz w:val="20"/>
          <w:szCs w:val="20"/>
        </w:rPr>
      </w:pPr>
      <w:r w:rsidRPr="0047457C">
        <w:rPr>
          <w:rFonts w:ascii="Calibri" w:hAnsi="Calibri" w:cs="Calibri"/>
          <w:sz w:val="20"/>
          <w:szCs w:val="20"/>
        </w:rPr>
        <w:t xml:space="preserve">Bankovní spojení: </w:t>
      </w:r>
      <w:r w:rsidRPr="0047457C">
        <w:rPr>
          <w:rFonts w:ascii="Calibri" w:hAnsi="Calibri" w:cs="Calibri"/>
          <w:sz w:val="20"/>
          <w:szCs w:val="20"/>
        </w:rPr>
        <w:tab/>
        <w:t>…………………</w:t>
      </w:r>
      <w:proofErr w:type="gramStart"/>
      <w:r w:rsidRPr="0047457C">
        <w:rPr>
          <w:rFonts w:ascii="Calibri" w:hAnsi="Calibri" w:cs="Calibri"/>
          <w:sz w:val="20"/>
          <w:szCs w:val="20"/>
        </w:rPr>
        <w:t>…..</w:t>
      </w:r>
      <w:proofErr w:type="gramEnd"/>
    </w:p>
    <w:p w:rsidR="0070750E" w:rsidRPr="0047457C" w:rsidRDefault="0070750E" w:rsidP="0070750E">
      <w:pPr>
        <w:jc w:val="both"/>
        <w:rPr>
          <w:rFonts w:ascii="Calibri" w:hAnsi="Calibri" w:cs="Calibri"/>
          <w:sz w:val="20"/>
          <w:szCs w:val="20"/>
        </w:rPr>
      </w:pPr>
      <w:proofErr w:type="gramStart"/>
      <w:r w:rsidRPr="0047457C">
        <w:rPr>
          <w:rFonts w:ascii="Calibri" w:hAnsi="Calibri" w:cs="Calibri"/>
          <w:sz w:val="20"/>
          <w:szCs w:val="20"/>
        </w:rPr>
        <w:t>Zastoupená:</w:t>
      </w:r>
      <w:r w:rsidRPr="0047457C">
        <w:rPr>
          <w:rFonts w:ascii="Calibri" w:hAnsi="Calibri" w:cs="Calibri"/>
          <w:sz w:val="20"/>
          <w:szCs w:val="20"/>
        </w:rPr>
        <w:tab/>
      </w:r>
      <w:r w:rsidRPr="0047457C">
        <w:rPr>
          <w:rFonts w:ascii="Calibri" w:hAnsi="Calibri" w:cs="Calibri"/>
          <w:sz w:val="20"/>
          <w:szCs w:val="20"/>
        </w:rPr>
        <w:tab/>
        <w:t>.....................................</w:t>
      </w:r>
      <w:proofErr w:type="gramEnd"/>
    </w:p>
    <w:p w:rsidR="0070750E" w:rsidRPr="0047457C" w:rsidRDefault="0070750E" w:rsidP="0070750E">
      <w:pPr>
        <w:jc w:val="both"/>
        <w:rPr>
          <w:rFonts w:ascii="Calibri" w:hAnsi="Calibri" w:cs="Calibri"/>
          <w:sz w:val="20"/>
          <w:szCs w:val="20"/>
        </w:rPr>
      </w:pPr>
      <w:r w:rsidRPr="0047457C">
        <w:rPr>
          <w:rFonts w:ascii="Calibri" w:hAnsi="Calibri" w:cs="Calibri"/>
          <w:sz w:val="20"/>
          <w:szCs w:val="20"/>
        </w:rPr>
        <w:t xml:space="preserve">Kontaktní </w:t>
      </w:r>
      <w:proofErr w:type="gramStart"/>
      <w:r w:rsidRPr="0047457C">
        <w:rPr>
          <w:rFonts w:ascii="Calibri" w:hAnsi="Calibri" w:cs="Calibri"/>
          <w:sz w:val="20"/>
          <w:szCs w:val="20"/>
        </w:rPr>
        <w:t>osoba:</w:t>
      </w:r>
      <w:r w:rsidRPr="0047457C">
        <w:rPr>
          <w:rFonts w:ascii="Calibri" w:hAnsi="Calibri" w:cs="Calibri"/>
          <w:sz w:val="20"/>
          <w:szCs w:val="20"/>
        </w:rPr>
        <w:tab/>
      </w:r>
      <w:r w:rsidRPr="0047457C">
        <w:rPr>
          <w:rFonts w:ascii="Calibri" w:hAnsi="Calibri" w:cs="Calibri"/>
          <w:sz w:val="20"/>
          <w:szCs w:val="20"/>
        </w:rPr>
        <w:tab/>
        <w:t>.....................................</w:t>
      </w:r>
      <w:proofErr w:type="gramEnd"/>
    </w:p>
    <w:p w:rsidR="0070750E" w:rsidRPr="0047457C" w:rsidRDefault="0070750E" w:rsidP="0070750E">
      <w:pPr>
        <w:jc w:val="both"/>
        <w:rPr>
          <w:rFonts w:ascii="Calibri" w:hAnsi="Calibri" w:cs="Calibri"/>
          <w:sz w:val="20"/>
          <w:szCs w:val="20"/>
        </w:rPr>
      </w:pPr>
    </w:p>
    <w:p w:rsidR="0070750E" w:rsidRPr="0047457C" w:rsidRDefault="0070750E" w:rsidP="0070750E">
      <w:pPr>
        <w:jc w:val="both"/>
        <w:rPr>
          <w:rFonts w:ascii="Calibri" w:hAnsi="Calibri" w:cs="Calibri"/>
          <w:sz w:val="20"/>
          <w:szCs w:val="20"/>
        </w:rPr>
      </w:pPr>
      <w:r w:rsidRPr="0047457C">
        <w:rPr>
          <w:rFonts w:ascii="Calibri" w:hAnsi="Calibri" w:cs="Calibri"/>
          <w:sz w:val="20"/>
          <w:szCs w:val="20"/>
        </w:rPr>
        <w:t>Kontaktní údaje:</w:t>
      </w:r>
      <w:r w:rsidRPr="0047457C">
        <w:rPr>
          <w:rFonts w:ascii="Calibri" w:hAnsi="Calibri" w:cs="Calibri"/>
          <w:sz w:val="20"/>
          <w:szCs w:val="20"/>
        </w:rPr>
        <w:tab/>
      </w:r>
    </w:p>
    <w:p w:rsidR="0070750E" w:rsidRPr="0047457C" w:rsidRDefault="0070750E" w:rsidP="0070750E">
      <w:pPr>
        <w:jc w:val="both"/>
        <w:rPr>
          <w:rFonts w:ascii="Calibri" w:hAnsi="Calibri" w:cs="Calibri"/>
          <w:sz w:val="20"/>
          <w:szCs w:val="20"/>
        </w:rPr>
      </w:pPr>
      <w:proofErr w:type="gramStart"/>
      <w:r w:rsidRPr="0047457C">
        <w:rPr>
          <w:rFonts w:ascii="Calibri" w:hAnsi="Calibri" w:cs="Calibri"/>
          <w:sz w:val="20"/>
          <w:szCs w:val="20"/>
        </w:rPr>
        <w:t>telefon</w:t>
      </w:r>
      <w:r w:rsidRPr="0047457C">
        <w:rPr>
          <w:rFonts w:ascii="Calibri" w:hAnsi="Calibri" w:cs="Calibri"/>
          <w:sz w:val="20"/>
          <w:szCs w:val="20"/>
        </w:rPr>
        <w:tab/>
      </w:r>
      <w:r w:rsidRPr="0047457C">
        <w:rPr>
          <w:rFonts w:ascii="Calibri" w:hAnsi="Calibri" w:cs="Calibri"/>
          <w:sz w:val="20"/>
          <w:szCs w:val="20"/>
        </w:rPr>
        <w:tab/>
      </w:r>
      <w:r w:rsidRPr="0047457C">
        <w:rPr>
          <w:rFonts w:ascii="Calibri" w:hAnsi="Calibri" w:cs="Calibri"/>
          <w:sz w:val="20"/>
          <w:szCs w:val="20"/>
        </w:rPr>
        <w:tab/>
        <w:t>.....................................</w:t>
      </w:r>
      <w:proofErr w:type="gramEnd"/>
    </w:p>
    <w:p w:rsidR="0070750E" w:rsidRPr="0047457C" w:rsidRDefault="0070750E" w:rsidP="0070750E">
      <w:pPr>
        <w:jc w:val="both"/>
        <w:rPr>
          <w:rFonts w:ascii="Calibri" w:hAnsi="Calibri" w:cs="Calibri"/>
          <w:sz w:val="20"/>
          <w:szCs w:val="20"/>
        </w:rPr>
      </w:pPr>
      <w:proofErr w:type="gramStart"/>
      <w:r w:rsidRPr="0047457C">
        <w:rPr>
          <w:rFonts w:ascii="Calibri" w:hAnsi="Calibri" w:cs="Calibri"/>
          <w:sz w:val="20"/>
          <w:szCs w:val="20"/>
        </w:rPr>
        <w:t>e-mail</w:t>
      </w:r>
      <w:r w:rsidRPr="0047457C">
        <w:rPr>
          <w:rFonts w:ascii="Calibri" w:hAnsi="Calibri" w:cs="Calibri"/>
          <w:sz w:val="20"/>
          <w:szCs w:val="20"/>
        </w:rPr>
        <w:tab/>
      </w:r>
      <w:r w:rsidRPr="0047457C">
        <w:rPr>
          <w:rFonts w:ascii="Calibri" w:hAnsi="Calibri" w:cs="Calibri"/>
          <w:sz w:val="20"/>
          <w:szCs w:val="20"/>
        </w:rPr>
        <w:tab/>
      </w:r>
      <w:r w:rsidRPr="0047457C">
        <w:rPr>
          <w:rFonts w:ascii="Calibri" w:hAnsi="Calibri" w:cs="Calibri"/>
          <w:sz w:val="20"/>
          <w:szCs w:val="20"/>
        </w:rPr>
        <w:tab/>
        <w:t>.....................................</w:t>
      </w:r>
      <w:proofErr w:type="gramEnd"/>
    </w:p>
    <w:p w:rsidR="0070750E" w:rsidRPr="0047457C" w:rsidRDefault="0070750E" w:rsidP="0070750E">
      <w:pPr>
        <w:jc w:val="both"/>
        <w:rPr>
          <w:rFonts w:ascii="Calibri" w:hAnsi="Calibri" w:cs="Calibri"/>
          <w:b/>
          <w:bCs/>
          <w:sz w:val="20"/>
          <w:szCs w:val="20"/>
          <w:u w:val="single"/>
        </w:rPr>
      </w:pPr>
    </w:p>
    <w:p w:rsidR="0070750E" w:rsidRPr="0047457C" w:rsidRDefault="0070750E" w:rsidP="0070750E">
      <w:pPr>
        <w:jc w:val="both"/>
        <w:rPr>
          <w:rFonts w:ascii="Calibri" w:hAnsi="Calibri" w:cs="Calibri"/>
          <w:sz w:val="20"/>
          <w:szCs w:val="20"/>
        </w:rPr>
      </w:pPr>
      <w:r w:rsidRPr="0047457C">
        <w:rPr>
          <w:rFonts w:ascii="Calibri" w:hAnsi="Calibri" w:cs="Calibri"/>
          <w:sz w:val="20"/>
          <w:szCs w:val="20"/>
        </w:rPr>
        <w:t>(dále jen „</w:t>
      </w:r>
      <w:r w:rsidRPr="0047457C">
        <w:rPr>
          <w:rFonts w:ascii="Calibri" w:hAnsi="Calibri" w:cs="Calibri"/>
          <w:b/>
          <w:sz w:val="20"/>
          <w:szCs w:val="20"/>
        </w:rPr>
        <w:t>příkazník</w:t>
      </w:r>
      <w:r w:rsidRPr="0047457C">
        <w:rPr>
          <w:rFonts w:ascii="Calibri" w:hAnsi="Calibri" w:cs="Calibri"/>
          <w:sz w:val="20"/>
          <w:szCs w:val="20"/>
        </w:rPr>
        <w:t>“)</w:t>
      </w:r>
    </w:p>
    <w:p w:rsidR="0070750E" w:rsidRDefault="0070750E" w:rsidP="0070750E">
      <w:pPr>
        <w:jc w:val="both"/>
        <w:rPr>
          <w:rFonts w:ascii="Calibri" w:hAnsi="Calibri" w:cs="Calibri"/>
          <w:sz w:val="20"/>
          <w:szCs w:val="20"/>
        </w:rPr>
      </w:pPr>
      <w:r w:rsidRPr="0047457C">
        <w:rPr>
          <w:rFonts w:ascii="Calibri" w:hAnsi="Calibri" w:cs="Calibri"/>
          <w:sz w:val="20"/>
          <w:szCs w:val="20"/>
        </w:rPr>
        <w:t>(dále společně „smluvní strany“)</w:t>
      </w:r>
    </w:p>
    <w:p w:rsidR="0070750E" w:rsidRPr="0047457C" w:rsidRDefault="0070750E" w:rsidP="0070750E">
      <w:pPr>
        <w:jc w:val="both"/>
        <w:rPr>
          <w:rFonts w:ascii="Calibri" w:hAnsi="Calibri" w:cs="Calibri"/>
          <w:sz w:val="20"/>
          <w:szCs w:val="20"/>
        </w:rPr>
      </w:pPr>
    </w:p>
    <w:p w:rsidR="0070750E" w:rsidRDefault="0070750E" w:rsidP="0070750E">
      <w:pPr>
        <w:jc w:val="center"/>
        <w:rPr>
          <w:rFonts w:ascii="Calibri" w:hAnsi="Calibri" w:cs="Calibri"/>
          <w:sz w:val="20"/>
          <w:szCs w:val="20"/>
        </w:rPr>
      </w:pPr>
      <w:r w:rsidRPr="0047457C">
        <w:rPr>
          <w:rFonts w:ascii="Calibri" w:hAnsi="Calibri" w:cs="Calibri"/>
          <w:sz w:val="20"/>
          <w:szCs w:val="20"/>
        </w:rPr>
        <w:t>uzavřeli níže uvedeného dne, měsíce a</w:t>
      </w:r>
      <w:r>
        <w:rPr>
          <w:rFonts w:ascii="Calibri" w:hAnsi="Calibri" w:cs="Calibri"/>
          <w:sz w:val="20"/>
          <w:szCs w:val="20"/>
        </w:rPr>
        <w:t> </w:t>
      </w:r>
      <w:r w:rsidRPr="0047457C">
        <w:rPr>
          <w:rFonts w:ascii="Calibri" w:hAnsi="Calibri" w:cs="Calibri"/>
          <w:sz w:val="20"/>
          <w:szCs w:val="20"/>
        </w:rPr>
        <w:t>roku tuto příkazní smlouvu (dále jen „smlouva“)</w:t>
      </w:r>
      <w:r>
        <w:rPr>
          <w:rFonts w:ascii="Calibri" w:hAnsi="Calibri" w:cs="Calibri"/>
          <w:sz w:val="20"/>
          <w:szCs w:val="20"/>
        </w:rPr>
        <w:t>.</w:t>
      </w:r>
    </w:p>
    <w:p w:rsidR="0070750E" w:rsidRDefault="0070750E" w:rsidP="0070750E">
      <w:pPr>
        <w:jc w:val="center"/>
        <w:rPr>
          <w:rFonts w:ascii="Calibri" w:hAnsi="Calibri" w:cs="Calibri"/>
          <w:b/>
          <w:bCs/>
          <w:sz w:val="22"/>
          <w:szCs w:val="22"/>
        </w:rPr>
      </w:pPr>
    </w:p>
    <w:p w:rsidR="0070750E" w:rsidRPr="0047457C" w:rsidRDefault="0070750E" w:rsidP="0070750E">
      <w:pPr>
        <w:jc w:val="center"/>
        <w:rPr>
          <w:rFonts w:ascii="Calibri" w:hAnsi="Calibri" w:cs="Calibri"/>
          <w:b/>
          <w:bCs/>
          <w:sz w:val="22"/>
          <w:szCs w:val="22"/>
        </w:rPr>
      </w:pPr>
      <w:r>
        <w:rPr>
          <w:rFonts w:ascii="Calibri" w:hAnsi="Calibri" w:cs="Calibri"/>
          <w:b/>
          <w:bCs/>
          <w:sz w:val="22"/>
          <w:szCs w:val="22"/>
        </w:rPr>
        <w:t>Preambule</w:t>
      </w:r>
    </w:p>
    <w:p w:rsidR="0070750E" w:rsidRDefault="0070750E" w:rsidP="0070750E">
      <w:pPr>
        <w:jc w:val="center"/>
        <w:rPr>
          <w:rFonts w:ascii="Calibri" w:hAnsi="Calibri" w:cs="Calibri"/>
          <w:sz w:val="20"/>
          <w:szCs w:val="20"/>
        </w:rPr>
      </w:pPr>
    </w:p>
    <w:p w:rsidR="0070750E" w:rsidRPr="0047457C" w:rsidRDefault="0070750E" w:rsidP="0070750E">
      <w:pPr>
        <w:jc w:val="both"/>
        <w:rPr>
          <w:rFonts w:ascii="Calibri" w:hAnsi="Calibri" w:cs="Calibri"/>
          <w:sz w:val="20"/>
          <w:szCs w:val="20"/>
        </w:rPr>
      </w:pPr>
      <w:r>
        <w:rPr>
          <w:rFonts w:ascii="Calibri" w:hAnsi="Calibri" w:cs="Calibri"/>
          <w:sz w:val="20"/>
          <w:szCs w:val="20"/>
        </w:rPr>
        <w:t xml:space="preserve">Účelem této smlouvy je především </w:t>
      </w:r>
      <w:r w:rsidRPr="0069411D">
        <w:rPr>
          <w:rFonts w:ascii="Calibri" w:hAnsi="Calibri" w:cs="Calibri"/>
          <w:sz w:val="20"/>
          <w:szCs w:val="20"/>
        </w:rPr>
        <w:t xml:space="preserve">tvůrčí, projektová a inženýrská činnost, realizace, provoz a odstranění expozice České republiky na </w:t>
      </w:r>
      <w:proofErr w:type="spellStart"/>
      <w:r w:rsidRPr="0069411D">
        <w:rPr>
          <w:rFonts w:ascii="Calibri" w:hAnsi="Calibri" w:cs="Calibri"/>
          <w:sz w:val="20"/>
          <w:szCs w:val="20"/>
        </w:rPr>
        <w:t>Astana</w:t>
      </w:r>
      <w:proofErr w:type="spellEnd"/>
      <w:r w:rsidRPr="0069411D">
        <w:rPr>
          <w:rFonts w:ascii="Calibri" w:hAnsi="Calibri" w:cs="Calibri"/>
          <w:sz w:val="20"/>
          <w:szCs w:val="20"/>
        </w:rPr>
        <w:t xml:space="preserve"> EXPO 2017, včetně návrhu a realizace doprovodného programu a doprovodné propagace</w:t>
      </w:r>
      <w:r>
        <w:rPr>
          <w:rFonts w:ascii="Calibri" w:hAnsi="Calibri" w:cs="Calibri"/>
          <w:sz w:val="20"/>
          <w:szCs w:val="20"/>
        </w:rPr>
        <w:t>.</w:t>
      </w:r>
    </w:p>
    <w:p w:rsidR="0070750E" w:rsidRPr="0047457C" w:rsidRDefault="0070750E" w:rsidP="0070750E">
      <w:pPr>
        <w:jc w:val="center"/>
        <w:rPr>
          <w:rFonts w:ascii="Calibri" w:hAnsi="Calibri" w:cs="Calibri"/>
          <w:sz w:val="20"/>
          <w:szCs w:val="20"/>
        </w:rPr>
      </w:pPr>
    </w:p>
    <w:p w:rsidR="0070750E" w:rsidRPr="0047457C" w:rsidRDefault="0070750E" w:rsidP="0070750E">
      <w:pPr>
        <w:jc w:val="center"/>
        <w:rPr>
          <w:rFonts w:ascii="Calibri" w:hAnsi="Calibri" w:cs="Calibri"/>
          <w:b/>
          <w:bCs/>
          <w:sz w:val="22"/>
          <w:szCs w:val="22"/>
        </w:rPr>
      </w:pPr>
    </w:p>
    <w:p w:rsidR="0070750E" w:rsidRPr="0047457C" w:rsidRDefault="0070750E" w:rsidP="0070750E">
      <w:pPr>
        <w:jc w:val="center"/>
        <w:rPr>
          <w:rFonts w:ascii="Calibri" w:hAnsi="Calibri" w:cs="Calibri"/>
          <w:b/>
          <w:bCs/>
          <w:sz w:val="22"/>
          <w:szCs w:val="22"/>
        </w:rPr>
      </w:pPr>
      <w:r w:rsidRPr="0047457C">
        <w:rPr>
          <w:rFonts w:ascii="Calibri" w:hAnsi="Calibri" w:cs="Calibri"/>
          <w:b/>
          <w:bCs/>
          <w:sz w:val="22"/>
          <w:szCs w:val="22"/>
        </w:rPr>
        <w:t>I.</w:t>
      </w:r>
      <w:r w:rsidRPr="0047457C">
        <w:rPr>
          <w:rFonts w:ascii="Calibri" w:hAnsi="Calibri" w:cs="Calibri"/>
          <w:b/>
          <w:bCs/>
          <w:sz w:val="22"/>
          <w:szCs w:val="22"/>
        </w:rPr>
        <w:tab/>
        <w:t>Předmět smlouvy</w:t>
      </w:r>
    </w:p>
    <w:p w:rsidR="0070750E" w:rsidRPr="0047457C" w:rsidRDefault="0070750E" w:rsidP="0070750E">
      <w:pPr>
        <w:rPr>
          <w:rFonts w:ascii="Calibri" w:hAnsi="Calibri" w:cs="Calibri"/>
          <w:sz w:val="20"/>
          <w:szCs w:val="20"/>
        </w:rPr>
      </w:pPr>
    </w:p>
    <w:p w:rsidR="0070750E" w:rsidRDefault="0070750E" w:rsidP="0070750E">
      <w:pPr>
        <w:numPr>
          <w:ilvl w:val="0"/>
          <w:numId w:val="37"/>
        </w:numPr>
        <w:tabs>
          <w:tab w:val="left" w:pos="0"/>
        </w:tabs>
        <w:suppressAutoHyphens/>
        <w:autoSpaceDE/>
        <w:autoSpaceDN/>
        <w:adjustRightInd/>
        <w:jc w:val="both"/>
        <w:rPr>
          <w:rFonts w:ascii="Calibri" w:hAnsi="Calibri" w:cs="Calibri"/>
          <w:sz w:val="20"/>
          <w:szCs w:val="20"/>
        </w:rPr>
      </w:pPr>
      <w:r w:rsidRPr="0047457C">
        <w:rPr>
          <w:rFonts w:ascii="Calibri" w:hAnsi="Calibri" w:cs="Calibri"/>
          <w:sz w:val="20"/>
          <w:szCs w:val="20"/>
        </w:rPr>
        <w:t xml:space="preserve">Příkazník se zavazuje, že </w:t>
      </w:r>
      <w:r>
        <w:rPr>
          <w:rFonts w:ascii="Calibri" w:hAnsi="Calibri" w:cs="Calibri"/>
          <w:sz w:val="20"/>
          <w:szCs w:val="20"/>
        </w:rPr>
        <w:t>v souladu s </w:t>
      </w:r>
      <w:r w:rsidRPr="0047457C">
        <w:rPr>
          <w:rFonts w:ascii="Calibri" w:hAnsi="Calibri" w:cs="Calibri"/>
          <w:sz w:val="20"/>
          <w:szCs w:val="20"/>
        </w:rPr>
        <w:t>touto smlouvou zajistí příkazc</w:t>
      </w:r>
      <w:r>
        <w:rPr>
          <w:rFonts w:ascii="Calibri" w:hAnsi="Calibri" w:cs="Calibri"/>
          <w:sz w:val="20"/>
          <w:szCs w:val="20"/>
        </w:rPr>
        <w:t>i</w:t>
      </w:r>
      <w:r w:rsidRPr="0047457C">
        <w:rPr>
          <w:rFonts w:ascii="Calibri" w:hAnsi="Calibri" w:cs="Calibri"/>
          <w:sz w:val="20"/>
          <w:szCs w:val="20"/>
        </w:rPr>
        <w:t xml:space="preserve"> </w:t>
      </w:r>
      <w:r>
        <w:rPr>
          <w:rFonts w:ascii="Calibri" w:hAnsi="Calibri" w:cs="Calibri"/>
          <w:sz w:val="20"/>
          <w:szCs w:val="20"/>
        </w:rPr>
        <w:t>tvůrčí, projektovou</w:t>
      </w:r>
      <w:r w:rsidRPr="0069411D">
        <w:rPr>
          <w:rFonts w:ascii="Calibri" w:hAnsi="Calibri" w:cs="Calibri"/>
          <w:sz w:val="20"/>
          <w:szCs w:val="20"/>
        </w:rPr>
        <w:t xml:space="preserve"> a </w:t>
      </w:r>
      <w:proofErr w:type="spellStart"/>
      <w:r w:rsidRPr="0069411D">
        <w:rPr>
          <w:rFonts w:ascii="Calibri" w:hAnsi="Calibri" w:cs="Calibri"/>
          <w:sz w:val="20"/>
          <w:szCs w:val="20"/>
        </w:rPr>
        <w:t>inženýrská</w:t>
      </w:r>
      <w:r>
        <w:rPr>
          <w:rFonts w:ascii="Calibri" w:hAnsi="Calibri" w:cs="Calibri"/>
          <w:sz w:val="20"/>
          <w:szCs w:val="20"/>
        </w:rPr>
        <w:t>ou</w:t>
      </w:r>
      <w:proofErr w:type="spellEnd"/>
      <w:r>
        <w:rPr>
          <w:rFonts w:ascii="Calibri" w:hAnsi="Calibri" w:cs="Calibri"/>
          <w:sz w:val="20"/>
          <w:szCs w:val="20"/>
        </w:rPr>
        <w:t xml:space="preserve"> činnost, realizaci</w:t>
      </w:r>
      <w:r w:rsidRPr="0069411D">
        <w:rPr>
          <w:rFonts w:ascii="Calibri" w:hAnsi="Calibri" w:cs="Calibri"/>
          <w:sz w:val="20"/>
          <w:szCs w:val="20"/>
        </w:rPr>
        <w:t xml:space="preserve">, provoz a odstranění expozice České republiky na </w:t>
      </w:r>
      <w:proofErr w:type="spellStart"/>
      <w:r w:rsidRPr="0069411D">
        <w:rPr>
          <w:rFonts w:ascii="Calibri" w:hAnsi="Calibri" w:cs="Calibri"/>
          <w:sz w:val="20"/>
          <w:szCs w:val="20"/>
        </w:rPr>
        <w:t>Astana</w:t>
      </w:r>
      <w:proofErr w:type="spellEnd"/>
      <w:r w:rsidRPr="0069411D">
        <w:rPr>
          <w:rFonts w:ascii="Calibri" w:hAnsi="Calibri" w:cs="Calibri"/>
          <w:sz w:val="20"/>
          <w:szCs w:val="20"/>
        </w:rPr>
        <w:t xml:space="preserve"> EXPO 2017, včetně návrhu a realizace doprovodného programu a doprovodné propagace</w:t>
      </w:r>
      <w:r w:rsidRPr="00CC49D5">
        <w:rPr>
          <w:rFonts w:ascii="Calibri" w:hAnsi="Calibri" w:cs="Calibri"/>
          <w:sz w:val="20"/>
          <w:szCs w:val="20"/>
        </w:rPr>
        <w:t>, a</w:t>
      </w:r>
      <w:r>
        <w:rPr>
          <w:rFonts w:ascii="Calibri" w:hAnsi="Calibri" w:cs="Calibri"/>
          <w:sz w:val="20"/>
          <w:szCs w:val="20"/>
        </w:rPr>
        <w:t> </w:t>
      </w:r>
      <w:r w:rsidRPr="00CC49D5">
        <w:rPr>
          <w:rFonts w:ascii="Calibri" w:hAnsi="Calibri" w:cs="Calibri"/>
          <w:sz w:val="20"/>
          <w:szCs w:val="20"/>
        </w:rPr>
        <w:t>to v</w:t>
      </w:r>
      <w:r>
        <w:rPr>
          <w:rFonts w:ascii="Calibri" w:hAnsi="Calibri" w:cs="Calibri"/>
          <w:sz w:val="20"/>
          <w:szCs w:val="20"/>
        </w:rPr>
        <w:t> </w:t>
      </w:r>
      <w:r w:rsidRPr="00CC49D5">
        <w:rPr>
          <w:rFonts w:ascii="Calibri" w:hAnsi="Calibri" w:cs="Calibri"/>
          <w:sz w:val="20"/>
          <w:szCs w:val="20"/>
        </w:rPr>
        <w:t xml:space="preserve">rozsahu daném </w:t>
      </w:r>
      <w:r w:rsidRPr="00CC49D5">
        <w:rPr>
          <w:rFonts w:ascii="Calibri" w:hAnsi="Calibri" w:cs="Calibri"/>
          <w:i/>
          <w:iCs/>
          <w:sz w:val="20"/>
          <w:szCs w:val="20"/>
        </w:rPr>
        <w:t>Zadávací dokumentací</w:t>
      </w:r>
      <w:r>
        <w:rPr>
          <w:rFonts w:ascii="Calibri" w:hAnsi="Calibri" w:cs="Calibri"/>
          <w:i/>
          <w:iCs/>
          <w:sz w:val="20"/>
          <w:szCs w:val="20"/>
        </w:rPr>
        <w:t xml:space="preserve"> </w:t>
      </w:r>
      <w:r w:rsidRPr="00446BE6">
        <w:rPr>
          <w:rFonts w:ascii="Calibri" w:hAnsi="Calibri" w:cs="Calibri"/>
          <w:iCs/>
          <w:sz w:val="20"/>
          <w:szCs w:val="20"/>
        </w:rPr>
        <w:t>(Příloha č. 1</w:t>
      </w:r>
      <w:r>
        <w:rPr>
          <w:rFonts w:ascii="Calibri" w:hAnsi="Calibri" w:cs="Calibri"/>
          <w:iCs/>
          <w:sz w:val="20"/>
          <w:szCs w:val="20"/>
        </w:rPr>
        <w:t xml:space="preserve"> smlouvy</w:t>
      </w:r>
      <w:r w:rsidRPr="00446BE6">
        <w:rPr>
          <w:rFonts w:ascii="Calibri" w:hAnsi="Calibri" w:cs="Calibri"/>
          <w:iCs/>
          <w:sz w:val="20"/>
          <w:szCs w:val="20"/>
        </w:rPr>
        <w:t>)</w:t>
      </w:r>
      <w:r w:rsidRPr="00CC49D5">
        <w:rPr>
          <w:rFonts w:ascii="Calibri" w:hAnsi="Calibri" w:cs="Calibri"/>
          <w:i/>
          <w:iCs/>
          <w:sz w:val="20"/>
          <w:szCs w:val="20"/>
        </w:rPr>
        <w:t xml:space="preserve">, </w:t>
      </w:r>
      <w:r w:rsidRPr="009B3D24">
        <w:rPr>
          <w:rFonts w:ascii="Calibri" w:hAnsi="Calibri" w:cs="Calibri"/>
          <w:i/>
          <w:sz w:val="20"/>
          <w:szCs w:val="20"/>
        </w:rPr>
        <w:t>Položkovým rozpočtem</w:t>
      </w:r>
      <w:r>
        <w:rPr>
          <w:rFonts w:ascii="Calibri" w:hAnsi="Calibri" w:cs="Calibri"/>
          <w:sz w:val="20"/>
          <w:szCs w:val="20"/>
        </w:rPr>
        <w:t xml:space="preserve"> (P</w:t>
      </w:r>
      <w:r w:rsidRPr="00A65BC7">
        <w:rPr>
          <w:rFonts w:ascii="Calibri" w:hAnsi="Calibri" w:cs="Calibri"/>
          <w:sz w:val="20"/>
          <w:szCs w:val="20"/>
        </w:rPr>
        <w:t>říloh</w:t>
      </w:r>
      <w:r>
        <w:rPr>
          <w:rFonts w:ascii="Calibri" w:hAnsi="Calibri" w:cs="Calibri"/>
          <w:sz w:val="20"/>
          <w:szCs w:val="20"/>
        </w:rPr>
        <w:t>a</w:t>
      </w:r>
      <w:r w:rsidRPr="00A65BC7">
        <w:rPr>
          <w:rFonts w:ascii="Calibri" w:hAnsi="Calibri" w:cs="Calibri"/>
          <w:sz w:val="20"/>
          <w:szCs w:val="20"/>
        </w:rPr>
        <w:t xml:space="preserve"> č. 2 smlouvy</w:t>
      </w:r>
      <w:r>
        <w:rPr>
          <w:rFonts w:ascii="Calibri" w:hAnsi="Calibri" w:cs="Calibri"/>
          <w:sz w:val="20"/>
          <w:szCs w:val="20"/>
        </w:rPr>
        <w:t xml:space="preserve">) </w:t>
      </w:r>
      <w:r w:rsidRPr="00CC49D5">
        <w:rPr>
          <w:rFonts w:ascii="Calibri" w:hAnsi="Calibri" w:cs="Calibri"/>
          <w:sz w:val="20"/>
          <w:szCs w:val="20"/>
        </w:rPr>
        <w:t>a</w:t>
      </w:r>
      <w:r>
        <w:rPr>
          <w:rFonts w:ascii="Calibri" w:hAnsi="Calibri" w:cs="Calibri"/>
          <w:sz w:val="20"/>
          <w:szCs w:val="20"/>
        </w:rPr>
        <w:t> </w:t>
      </w:r>
      <w:r w:rsidRPr="00CC49D5">
        <w:rPr>
          <w:rFonts w:ascii="Calibri" w:hAnsi="Calibri" w:cs="Calibri"/>
          <w:sz w:val="20"/>
          <w:szCs w:val="20"/>
        </w:rPr>
        <w:t xml:space="preserve">pokyny příkazce. </w:t>
      </w:r>
    </w:p>
    <w:p w:rsidR="0070750E" w:rsidRDefault="0070750E" w:rsidP="0070750E">
      <w:pPr>
        <w:tabs>
          <w:tab w:val="left" w:pos="0"/>
          <w:tab w:val="num" w:pos="426"/>
        </w:tabs>
        <w:ind w:left="426" w:hanging="66"/>
        <w:jc w:val="both"/>
        <w:rPr>
          <w:rFonts w:ascii="Calibri" w:hAnsi="Calibri" w:cs="Calibri"/>
          <w:sz w:val="20"/>
          <w:szCs w:val="20"/>
        </w:rPr>
      </w:pPr>
    </w:p>
    <w:p w:rsidR="0070750E" w:rsidRPr="0070750E" w:rsidRDefault="0070750E" w:rsidP="0070750E">
      <w:pPr>
        <w:pStyle w:val="Odstavecseseznamem"/>
        <w:numPr>
          <w:ilvl w:val="0"/>
          <w:numId w:val="37"/>
        </w:numPr>
        <w:tabs>
          <w:tab w:val="left" w:pos="0"/>
        </w:tabs>
        <w:suppressAutoHyphens/>
        <w:autoSpaceDE/>
        <w:autoSpaceDN/>
        <w:adjustRightInd/>
        <w:jc w:val="both"/>
        <w:rPr>
          <w:rFonts w:ascii="Calibri" w:hAnsi="Calibri" w:cs="Calibri"/>
          <w:sz w:val="20"/>
          <w:szCs w:val="20"/>
        </w:rPr>
      </w:pPr>
      <w:r w:rsidRPr="0070750E">
        <w:rPr>
          <w:rFonts w:ascii="Calibri" w:hAnsi="Calibri" w:cs="Calibri"/>
          <w:sz w:val="20"/>
          <w:szCs w:val="20"/>
        </w:rPr>
        <w:t xml:space="preserve">Příkazník započne s realizací činnosti, která je předmětem této smlouvy ihned po podpisu smlouvy, předpokládané ukončení činnosti je pak 30. 10. 2017. Příkazce si vyhrazuje právo tento termín v případě potřeby změnit. </w:t>
      </w:r>
    </w:p>
    <w:p w:rsidR="0070750E" w:rsidRPr="0047457C" w:rsidRDefault="0070750E" w:rsidP="0070750E">
      <w:pPr>
        <w:rPr>
          <w:rFonts w:ascii="Calibri" w:hAnsi="Calibri" w:cs="Calibri"/>
          <w:sz w:val="20"/>
          <w:szCs w:val="20"/>
        </w:rPr>
      </w:pPr>
    </w:p>
    <w:p w:rsidR="0070750E" w:rsidRPr="0047457C" w:rsidRDefault="0070750E" w:rsidP="0070750E">
      <w:pPr>
        <w:numPr>
          <w:ilvl w:val="0"/>
          <w:numId w:val="37"/>
        </w:numPr>
        <w:tabs>
          <w:tab w:val="left" w:pos="0"/>
        </w:tabs>
        <w:suppressAutoHyphens/>
        <w:autoSpaceDE/>
        <w:autoSpaceDN/>
        <w:adjustRightInd/>
        <w:ind w:left="360" w:firstLine="0"/>
        <w:jc w:val="both"/>
        <w:rPr>
          <w:rFonts w:ascii="Calibri" w:hAnsi="Calibri" w:cs="Calibri"/>
          <w:sz w:val="20"/>
          <w:szCs w:val="20"/>
        </w:rPr>
      </w:pPr>
      <w:r w:rsidRPr="0047457C">
        <w:rPr>
          <w:rFonts w:ascii="Calibri" w:hAnsi="Calibri" w:cs="Calibri"/>
          <w:sz w:val="20"/>
          <w:szCs w:val="20"/>
        </w:rPr>
        <w:t>Příkazce se zavazuje uhradit příkazníkovi za činnosti uvedené v</w:t>
      </w:r>
      <w:r>
        <w:rPr>
          <w:rFonts w:ascii="Calibri" w:hAnsi="Calibri" w:cs="Calibri"/>
          <w:sz w:val="20"/>
          <w:szCs w:val="20"/>
        </w:rPr>
        <w:t> </w:t>
      </w:r>
      <w:r w:rsidRPr="0047457C">
        <w:rPr>
          <w:rFonts w:ascii="Calibri" w:hAnsi="Calibri" w:cs="Calibri"/>
          <w:sz w:val="20"/>
          <w:szCs w:val="20"/>
        </w:rPr>
        <w:t>této smlouvě odměnu ve výši a</w:t>
      </w:r>
      <w:r>
        <w:rPr>
          <w:rFonts w:ascii="Calibri" w:hAnsi="Calibri" w:cs="Calibri"/>
          <w:sz w:val="20"/>
          <w:szCs w:val="20"/>
        </w:rPr>
        <w:t> </w:t>
      </w:r>
      <w:r w:rsidRPr="0047457C">
        <w:rPr>
          <w:rFonts w:ascii="Calibri" w:hAnsi="Calibri" w:cs="Calibri"/>
          <w:sz w:val="20"/>
          <w:szCs w:val="20"/>
        </w:rPr>
        <w:t>za podmínek stanovených touto smlouvou.</w:t>
      </w:r>
    </w:p>
    <w:p w:rsidR="0070750E" w:rsidRPr="0047457C" w:rsidRDefault="0070750E" w:rsidP="0070750E">
      <w:pPr>
        <w:rPr>
          <w:rFonts w:ascii="Calibri" w:hAnsi="Calibri" w:cs="Calibri"/>
          <w:sz w:val="20"/>
          <w:szCs w:val="20"/>
        </w:rPr>
      </w:pPr>
    </w:p>
    <w:p w:rsidR="0070750E" w:rsidRDefault="0070750E" w:rsidP="0070750E">
      <w:pPr>
        <w:numPr>
          <w:ilvl w:val="0"/>
          <w:numId w:val="37"/>
        </w:numPr>
        <w:tabs>
          <w:tab w:val="left" w:pos="0"/>
        </w:tabs>
        <w:suppressAutoHyphens/>
        <w:autoSpaceDE/>
        <w:autoSpaceDN/>
        <w:adjustRightInd/>
        <w:ind w:left="360" w:firstLine="0"/>
        <w:jc w:val="both"/>
        <w:rPr>
          <w:rFonts w:ascii="Calibri" w:hAnsi="Calibri" w:cs="Calibri"/>
          <w:sz w:val="20"/>
          <w:szCs w:val="20"/>
        </w:rPr>
      </w:pPr>
      <w:r w:rsidRPr="0047457C">
        <w:rPr>
          <w:rFonts w:ascii="Calibri" w:hAnsi="Calibri" w:cs="Calibri"/>
          <w:sz w:val="20"/>
          <w:szCs w:val="20"/>
        </w:rPr>
        <w:t>Doprovodnou propagaci zabezpečí příkazník průběžně před a</w:t>
      </w:r>
      <w:r>
        <w:rPr>
          <w:rFonts w:ascii="Calibri" w:hAnsi="Calibri" w:cs="Calibri"/>
          <w:sz w:val="20"/>
          <w:szCs w:val="20"/>
        </w:rPr>
        <w:t> </w:t>
      </w:r>
      <w:r w:rsidRPr="0047457C">
        <w:rPr>
          <w:rFonts w:ascii="Calibri" w:hAnsi="Calibri" w:cs="Calibri"/>
          <w:sz w:val="20"/>
          <w:szCs w:val="20"/>
        </w:rPr>
        <w:t xml:space="preserve">po dobu konání </w:t>
      </w:r>
      <w:r>
        <w:rPr>
          <w:rFonts w:ascii="Calibri" w:hAnsi="Calibri" w:cs="Calibri"/>
          <w:sz w:val="20"/>
          <w:szCs w:val="20"/>
        </w:rPr>
        <w:t>A</w:t>
      </w:r>
      <w:r w:rsidRPr="0047457C">
        <w:rPr>
          <w:rFonts w:ascii="Calibri" w:hAnsi="Calibri" w:cs="Calibri"/>
          <w:sz w:val="20"/>
          <w:szCs w:val="20"/>
        </w:rPr>
        <w:t>kce v</w:t>
      </w:r>
      <w:r>
        <w:rPr>
          <w:rFonts w:ascii="Calibri" w:hAnsi="Calibri" w:cs="Calibri"/>
          <w:sz w:val="20"/>
          <w:szCs w:val="20"/>
        </w:rPr>
        <w:t> </w:t>
      </w:r>
      <w:r w:rsidRPr="0047457C">
        <w:rPr>
          <w:rFonts w:ascii="Calibri" w:hAnsi="Calibri" w:cs="Calibri"/>
          <w:sz w:val="20"/>
          <w:szCs w:val="20"/>
        </w:rPr>
        <w:t>souladu s</w:t>
      </w:r>
      <w:r>
        <w:rPr>
          <w:rFonts w:ascii="Calibri" w:hAnsi="Calibri" w:cs="Calibri"/>
          <w:sz w:val="20"/>
          <w:szCs w:val="20"/>
        </w:rPr>
        <w:t> jeho nabídkou a</w:t>
      </w:r>
      <w:r w:rsidRPr="0047457C">
        <w:rPr>
          <w:rFonts w:ascii="Calibri" w:hAnsi="Calibri" w:cs="Calibri"/>
          <w:sz w:val="20"/>
          <w:szCs w:val="20"/>
        </w:rPr>
        <w:t xml:space="preserve"> pokyny</w:t>
      </w:r>
      <w:r>
        <w:rPr>
          <w:rFonts w:ascii="Calibri" w:hAnsi="Calibri" w:cs="Calibri"/>
          <w:sz w:val="20"/>
          <w:szCs w:val="20"/>
        </w:rPr>
        <w:t xml:space="preserve"> příkazce</w:t>
      </w:r>
      <w:r w:rsidRPr="0047457C">
        <w:rPr>
          <w:rFonts w:ascii="Calibri" w:hAnsi="Calibri" w:cs="Calibri"/>
          <w:sz w:val="20"/>
          <w:szCs w:val="20"/>
        </w:rPr>
        <w:t xml:space="preserve">. </w:t>
      </w:r>
    </w:p>
    <w:p w:rsidR="0070750E" w:rsidRDefault="0070750E" w:rsidP="0070750E">
      <w:pPr>
        <w:pStyle w:val="Odstavecseseznamem"/>
        <w:rPr>
          <w:rFonts w:ascii="Calibri" w:hAnsi="Calibri" w:cs="Calibri"/>
          <w:sz w:val="20"/>
          <w:szCs w:val="20"/>
        </w:rPr>
      </w:pPr>
    </w:p>
    <w:p w:rsidR="0070750E" w:rsidRDefault="0070750E" w:rsidP="0070750E">
      <w:pPr>
        <w:numPr>
          <w:ilvl w:val="0"/>
          <w:numId w:val="37"/>
        </w:numPr>
        <w:tabs>
          <w:tab w:val="left" w:pos="0"/>
        </w:tabs>
        <w:suppressAutoHyphens/>
        <w:autoSpaceDE/>
        <w:autoSpaceDN/>
        <w:adjustRightInd/>
        <w:ind w:left="360" w:firstLine="0"/>
        <w:jc w:val="both"/>
        <w:rPr>
          <w:rFonts w:ascii="Calibri" w:hAnsi="Calibri" w:cs="Calibri"/>
          <w:sz w:val="20"/>
          <w:szCs w:val="20"/>
        </w:rPr>
      </w:pPr>
      <w:r w:rsidRPr="00712B34">
        <w:rPr>
          <w:rFonts w:ascii="Calibri" w:hAnsi="Calibri" w:cs="Calibri"/>
          <w:sz w:val="20"/>
          <w:szCs w:val="20"/>
        </w:rPr>
        <w:t>Poskytování informací a pokynů v souvislosti se smlouvou se vyžaduje formou osobní, telefonické, e- mailové a písemné konzultace s</w:t>
      </w:r>
      <w:r w:rsidRPr="006D0539">
        <w:rPr>
          <w:rFonts w:ascii="Calibri" w:hAnsi="Calibri" w:cs="Calibri"/>
          <w:sz w:val="20"/>
          <w:szCs w:val="20"/>
        </w:rPr>
        <w:t xml:space="preserve"> výhradou </w:t>
      </w:r>
      <w:r w:rsidRPr="0028334D">
        <w:rPr>
          <w:rFonts w:ascii="Calibri" w:hAnsi="Calibri" w:cs="Calibri"/>
          <w:sz w:val="20"/>
          <w:szCs w:val="20"/>
        </w:rPr>
        <w:t>následného písemného</w:t>
      </w:r>
      <w:r w:rsidRPr="00727699">
        <w:rPr>
          <w:rFonts w:ascii="Calibri" w:hAnsi="Calibri" w:cs="Calibri"/>
          <w:sz w:val="20"/>
          <w:szCs w:val="20"/>
        </w:rPr>
        <w:t xml:space="preserve"> stanoviska, pokud bude ke konkrétní oblasti příkazcem vyžadováno.</w:t>
      </w:r>
    </w:p>
    <w:p w:rsidR="0070750E" w:rsidRDefault="0070750E" w:rsidP="0070750E">
      <w:pPr>
        <w:pStyle w:val="Odstavecseseznamem"/>
        <w:rPr>
          <w:rFonts w:ascii="Calibri" w:hAnsi="Calibri" w:cs="Calibri"/>
          <w:sz w:val="20"/>
          <w:szCs w:val="20"/>
        </w:rPr>
      </w:pPr>
    </w:p>
    <w:p w:rsidR="0070750E" w:rsidRPr="00727699" w:rsidRDefault="0070750E" w:rsidP="0070750E">
      <w:pPr>
        <w:tabs>
          <w:tab w:val="left" w:pos="0"/>
        </w:tabs>
        <w:ind w:left="360"/>
        <w:jc w:val="both"/>
        <w:rPr>
          <w:rFonts w:ascii="Calibri" w:hAnsi="Calibri" w:cs="Calibri"/>
          <w:sz w:val="20"/>
          <w:szCs w:val="20"/>
        </w:rPr>
      </w:pPr>
    </w:p>
    <w:p w:rsidR="0070750E" w:rsidRPr="0047457C" w:rsidRDefault="0070750E" w:rsidP="0070750E">
      <w:pPr>
        <w:jc w:val="center"/>
        <w:rPr>
          <w:rFonts w:ascii="Calibri" w:hAnsi="Calibri" w:cs="Calibri"/>
          <w:b/>
          <w:bCs/>
          <w:sz w:val="22"/>
          <w:szCs w:val="22"/>
        </w:rPr>
      </w:pPr>
      <w:r w:rsidRPr="0047457C">
        <w:rPr>
          <w:rFonts w:ascii="Calibri" w:hAnsi="Calibri" w:cs="Calibri"/>
          <w:b/>
          <w:bCs/>
          <w:sz w:val="22"/>
          <w:szCs w:val="22"/>
        </w:rPr>
        <w:t>II.</w:t>
      </w:r>
      <w:r w:rsidRPr="0047457C">
        <w:rPr>
          <w:rFonts w:ascii="Calibri" w:hAnsi="Calibri" w:cs="Calibri"/>
          <w:b/>
          <w:bCs/>
          <w:sz w:val="22"/>
          <w:szCs w:val="22"/>
        </w:rPr>
        <w:tab/>
      </w:r>
      <w:r>
        <w:rPr>
          <w:rFonts w:ascii="Calibri" w:hAnsi="Calibri" w:cs="Calibri"/>
          <w:b/>
          <w:bCs/>
          <w:sz w:val="22"/>
          <w:szCs w:val="22"/>
        </w:rPr>
        <w:t>T</w:t>
      </w:r>
      <w:r w:rsidRPr="0047457C">
        <w:rPr>
          <w:rFonts w:ascii="Calibri" w:hAnsi="Calibri" w:cs="Calibri"/>
          <w:b/>
          <w:bCs/>
          <w:sz w:val="22"/>
          <w:szCs w:val="22"/>
        </w:rPr>
        <w:t>rvání smlouvy</w:t>
      </w:r>
    </w:p>
    <w:p w:rsidR="0070750E" w:rsidRPr="0047457C" w:rsidRDefault="0070750E" w:rsidP="0070750E">
      <w:pPr>
        <w:rPr>
          <w:rFonts w:ascii="Calibri" w:hAnsi="Calibri" w:cs="Calibri"/>
          <w:sz w:val="20"/>
          <w:szCs w:val="20"/>
        </w:rPr>
      </w:pPr>
    </w:p>
    <w:p w:rsidR="0070750E" w:rsidRPr="009A0CA3" w:rsidRDefault="0070750E" w:rsidP="0070750E">
      <w:pPr>
        <w:tabs>
          <w:tab w:val="left" w:pos="360"/>
        </w:tabs>
        <w:ind w:left="360"/>
        <w:jc w:val="both"/>
        <w:rPr>
          <w:rFonts w:ascii="Calibri" w:hAnsi="Calibri" w:cs="Calibri"/>
          <w:sz w:val="20"/>
          <w:szCs w:val="20"/>
        </w:rPr>
      </w:pPr>
      <w:r w:rsidRPr="009A0CA3">
        <w:rPr>
          <w:rFonts w:ascii="Calibri" w:hAnsi="Calibri" w:cs="Calibri"/>
          <w:sz w:val="20"/>
          <w:szCs w:val="20"/>
        </w:rPr>
        <w:t xml:space="preserve">Tato smlouva </w:t>
      </w:r>
      <w:r>
        <w:rPr>
          <w:rFonts w:ascii="Calibri" w:hAnsi="Calibri" w:cs="Calibri"/>
          <w:sz w:val="20"/>
          <w:szCs w:val="20"/>
        </w:rPr>
        <w:t xml:space="preserve">se uzavírá na dobu určitou, a to </w:t>
      </w:r>
      <w:r w:rsidRPr="009A0CA3">
        <w:rPr>
          <w:rFonts w:ascii="Calibri" w:hAnsi="Calibri" w:cs="Calibri"/>
          <w:sz w:val="20"/>
          <w:szCs w:val="20"/>
        </w:rPr>
        <w:t xml:space="preserve">do okamžiku splnění </w:t>
      </w:r>
      <w:r>
        <w:rPr>
          <w:rFonts w:ascii="Calibri" w:hAnsi="Calibri" w:cs="Calibri"/>
          <w:sz w:val="20"/>
          <w:szCs w:val="20"/>
        </w:rPr>
        <w:t>záležitostí</w:t>
      </w:r>
      <w:r w:rsidRPr="009A0CA3">
        <w:rPr>
          <w:rFonts w:ascii="Calibri" w:hAnsi="Calibri" w:cs="Calibri"/>
          <w:sz w:val="20"/>
          <w:szCs w:val="20"/>
        </w:rPr>
        <w:t xml:space="preserve"> </w:t>
      </w:r>
      <w:r>
        <w:rPr>
          <w:rFonts w:ascii="Calibri" w:hAnsi="Calibri" w:cs="Calibri"/>
          <w:sz w:val="20"/>
          <w:szCs w:val="20"/>
        </w:rPr>
        <w:t xml:space="preserve">dle smlouvy nebo stanovení termínu dle čl. I odst. 2 této smlouvy. Smluvní strany se dohody, že smlouva </w:t>
      </w:r>
      <w:r w:rsidRPr="009A0CA3">
        <w:rPr>
          <w:rFonts w:ascii="Calibri" w:hAnsi="Calibri" w:cs="Calibri"/>
          <w:sz w:val="20"/>
          <w:szCs w:val="20"/>
        </w:rPr>
        <w:t xml:space="preserve">nabývá </w:t>
      </w:r>
      <w:r>
        <w:rPr>
          <w:rFonts w:ascii="Calibri" w:hAnsi="Calibri" w:cs="Calibri"/>
          <w:sz w:val="20"/>
          <w:szCs w:val="20"/>
        </w:rPr>
        <w:t xml:space="preserve">platnosti </w:t>
      </w:r>
      <w:r w:rsidRPr="009A0CA3">
        <w:rPr>
          <w:rFonts w:ascii="Calibri" w:hAnsi="Calibri" w:cs="Calibri"/>
          <w:sz w:val="20"/>
          <w:szCs w:val="20"/>
        </w:rPr>
        <w:t>dnem podp</w:t>
      </w:r>
      <w:r>
        <w:rPr>
          <w:rFonts w:ascii="Calibri" w:hAnsi="Calibri" w:cs="Calibri"/>
          <w:sz w:val="20"/>
          <w:szCs w:val="20"/>
        </w:rPr>
        <w:t>i</w:t>
      </w:r>
      <w:r w:rsidRPr="009A0CA3">
        <w:rPr>
          <w:rFonts w:ascii="Calibri" w:hAnsi="Calibri" w:cs="Calibri"/>
          <w:sz w:val="20"/>
          <w:szCs w:val="20"/>
        </w:rPr>
        <w:t>s</w:t>
      </w:r>
      <w:r>
        <w:rPr>
          <w:rFonts w:ascii="Calibri" w:hAnsi="Calibri" w:cs="Calibri"/>
          <w:sz w:val="20"/>
          <w:szCs w:val="20"/>
        </w:rPr>
        <w:t>u</w:t>
      </w:r>
      <w:r w:rsidRPr="009A0CA3">
        <w:rPr>
          <w:rFonts w:ascii="Calibri" w:hAnsi="Calibri" w:cs="Calibri"/>
          <w:sz w:val="20"/>
          <w:szCs w:val="20"/>
        </w:rPr>
        <w:t xml:space="preserve"> </w:t>
      </w:r>
      <w:r>
        <w:rPr>
          <w:rFonts w:ascii="Calibri" w:hAnsi="Calibri" w:cs="Calibri"/>
          <w:sz w:val="20"/>
          <w:szCs w:val="20"/>
        </w:rPr>
        <w:t xml:space="preserve">oběma </w:t>
      </w:r>
      <w:r w:rsidRPr="009A0CA3">
        <w:rPr>
          <w:rFonts w:ascii="Calibri" w:hAnsi="Calibri" w:cs="Calibri"/>
          <w:sz w:val="20"/>
          <w:szCs w:val="20"/>
        </w:rPr>
        <w:t xml:space="preserve">smluvními stranami, </w:t>
      </w:r>
      <w:r>
        <w:rPr>
          <w:rFonts w:ascii="Calibri" w:hAnsi="Calibri" w:cs="Calibri"/>
          <w:sz w:val="20"/>
          <w:szCs w:val="20"/>
        </w:rPr>
        <w:t xml:space="preserve">účinnosti nejdříve dnem uveřejnění v registru smluv. </w:t>
      </w:r>
    </w:p>
    <w:p w:rsidR="0070750E" w:rsidRDefault="0070750E" w:rsidP="0070750E">
      <w:pPr>
        <w:tabs>
          <w:tab w:val="left" w:pos="0"/>
        </w:tabs>
        <w:ind w:left="360"/>
        <w:jc w:val="both"/>
        <w:rPr>
          <w:rFonts w:ascii="Calibri" w:hAnsi="Calibri" w:cs="Calibri"/>
          <w:sz w:val="20"/>
          <w:szCs w:val="20"/>
        </w:rPr>
      </w:pPr>
    </w:p>
    <w:p w:rsidR="0070750E" w:rsidRDefault="0070750E" w:rsidP="0070750E">
      <w:pPr>
        <w:tabs>
          <w:tab w:val="left" w:pos="0"/>
        </w:tabs>
        <w:ind w:left="360"/>
        <w:jc w:val="both"/>
        <w:rPr>
          <w:rFonts w:ascii="Calibri" w:hAnsi="Calibri" w:cs="Calibri"/>
          <w:sz w:val="20"/>
          <w:szCs w:val="20"/>
        </w:rPr>
      </w:pPr>
    </w:p>
    <w:p w:rsidR="0070750E" w:rsidRPr="0047457C" w:rsidRDefault="0070750E" w:rsidP="0070750E">
      <w:pPr>
        <w:tabs>
          <w:tab w:val="left" w:pos="0"/>
        </w:tabs>
        <w:ind w:left="360"/>
        <w:jc w:val="both"/>
        <w:rPr>
          <w:rFonts w:ascii="Calibri" w:hAnsi="Calibri" w:cs="Calibri"/>
          <w:sz w:val="20"/>
          <w:szCs w:val="20"/>
        </w:rPr>
      </w:pPr>
    </w:p>
    <w:p w:rsidR="0070750E" w:rsidRPr="0047457C" w:rsidRDefault="0070750E" w:rsidP="0070750E">
      <w:pPr>
        <w:jc w:val="center"/>
        <w:rPr>
          <w:rFonts w:ascii="Calibri" w:hAnsi="Calibri" w:cs="Calibri"/>
          <w:b/>
          <w:bCs/>
          <w:sz w:val="22"/>
          <w:szCs w:val="22"/>
          <w:u w:val="single"/>
        </w:rPr>
      </w:pPr>
      <w:r w:rsidRPr="0047457C">
        <w:rPr>
          <w:rFonts w:ascii="Calibri" w:hAnsi="Calibri" w:cs="Calibri"/>
          <w:b/>
          <w:bCs/>
          <w:sz w:val="22"/>
          <w:szCs w:val="22"/>
        </w:rPr>
        <w:t>III.</w:t>
      </w:r>
      <w:r w:rsidRPr="0047457C">
        <w:rPr>
          <w:rFonts w:ascii="Calibri" w:hAnsi="Calibri" w:cs="Calibri"/>
          <w:b/>
          <w:bCs/>
          <w:sz w:val="22"/>
          <w:szCs w:val="22"/>
        </w:rPr>
        <w:tab/>
        <w:t>Práva a</w:t>
      </w:r>
      <w:r>
        <w:rPr>
          <w:rFonts w:ascii="Calibri" w:hAnsi="Calibri" w:cs="Calibri"/>
          <w:b/>
          <w:bCs/>
          <w:sz w:val="22"/>
          <w:szCs w:val="22"/>
        </w:rPr>
        <w:t> </w:t>
      </w:r>
      <w:r w:rsidRPr="0047457C">
        <w:rPr>
          <w:rFonts w:ascii="Calibri" w:hAnsi="Calibri" w:cs="Calibri"/>
          <w:b/>
          <w:bCs/>
          <w:sz w:val="22"/>
          <w:szCs w:val="22"/>
        </w:rPr>
        <w:t>povinnosti smluvních stran</w:t>
      </w:r>
    </w:p>
    <w:p w:rsidR="0070750E" w:rsidRPr="0047457C" w:rsidRDefault="0070750E" w:rsidP="0070750E">
      <w:pPr>
        <w:rPr>
          <w:rFonts w:ascii="Calibri" w:hAnsi="Calibri" w:cs="Calibri"/>
          <w:sz w:val="20"/>
          <w:szCs w:val="20"/>
        </w:rPr>
      </w:pPr>
    </w:p>
    <w:p w:rsidR="0070750E" w:rsidRPr="0047457C" w:rsidRDefault="0070750E" w:rsidP="0070750E">
      <w:pPr>
        <w:jc w:val="both"/>
        <w:rPr>
          <w:rFonts w:ascii="Calibri" w:hAnsi="Calibri" w:cs="Calibri"/>
          <w:sz w:val="20"/>
          <w:szCs w:val="20"/>
        </w:rPr>
      </w:pPr>
    </w:p>
    <w:p w:rsidR="0070750E" w:rsidRPr="0047457C" w:rsidRDefault="0070750E" w:rsidP="0070750E">
      <w:pPr>
        <w:numPr>
          <w:ilvl w:val="0"/>
          <w:numId w:val="39"/>
        </w:numPr>
        <w:tabs>
          <w:tab w:val="left" w:pos="360"/>
        </w:tabs>
        <w:suppressAutoHyphens/>
        <w:autoSpaceDE/>
        <w:autoSpaceDN/>
        <w:adjustRightInd/>
        <w:jc w:val="both"/>
        <w:rPr>
          <w:rFonts w:ascii="Calibri" w:hAnsi="Calibri" w:cs="Calibri"/>
          <w:sz w:val="20"/>
          <w:szCs w:val="20"/>
        </w:rPr>
      </w:pPr>
      <w:r w:rsidRPr="0047457C">
        <w:rPr>
          <w:rFonts w:ascii="Calibri" w:hAnsi="Calibri" w:cs="Calibri"/>
          <w:sz w:val="20"/>
          <w:szCs w:val="20"/>
        </w:rPr>
        <w:t xml:space="preserve">Příkazník je povinen při provádění činností </w:t>
      </w:r>
      <w:r>
        <w:rPr>
          <w:rFonts w:ascii="Calibri" w:hAnsi="Calibri" w:cs="Calibri"/>
          <w:sz w:val="20"/>
          <w:szCs w:val="20"/>
        </w:rPr>
        <w:t xml:space="preserve">podle této smlouvy </w:t>
      </w:r>
      <w:r w:rsidRPr="0047457C">
        <w:rPr>
          <w:rFonts w:ascii="Calibri" w:hAnsi="Calibri" w:cs="Calibri"/>
          <w:sz w:val="20"/>
          <w:szCs w:val="20"/>
        </w:rPr>
        <w:t>postupovat poctivě a</w:t>
      </w:r>
      <w:r>
        <w:rPr>
          <w:rFonts w:ascii="Calibri" w:hAnsi="Calibri" w:cs="Calibri"/>
          <w:sz w:val="20"/>
          <w:szCs w:val="20"/>
        </w:rPr>
        <w:t> </w:t>
      </w:r>
      <w:r w:rsidRPr="0047457C">
        <w:rPr>
          <w:rFonts w:ascii="Calibri" w:hAnsi="Calibri" w:cs="Calibri"/>
          <w:sz w:val="20"/>
          <w:szCs w:val="20"/>
        </w:rPr>
        <w:t>pečlivě podle svých schopností a</w:t>
      </w:r>
      <w:r>
        <w:rPr>
          <w:rFonts w:ascii="Calibri" w:hAnsi="Calibri" w:cs="Calibri"/>
          <w:sz w:val="20"/>
          <w:szCs w:val="20"/>
        </w:rPr>
        <w:t> </w:t>
      </w:r>
      <w:r w:rsidRPr="0047457C">
        <w:rPr>
          <w:rFonts w:ascii="Calibri" w:hAnsi="Calibri" w:cs="Calibri"/>
          <w:sz w:val="20"/>
          <w:szCs w:val="20"/>
        </w:rPr>
        <w:t>v zájmu příkazce.</w:t>
      </w:r>
    </w:p>
    <w:p w:rsidR="0070750E" w:rsidRPr="0047457C" w:rsidRDefault="0070750E" w:rsidP="0070750E">
      <w:pPr>
        <w:jc w:val="both"/>
        <w:rPr>
          <w:rFonts w:ascii="Calibri" w:hAnsi="Calibri" w:cs="Calibri"/>
          <w:sz w:val="20"/>
          <w:szCs w:val="20"/>
        </w:rPr>
      </w:pPr>
    </w:p>
    <w:p w:rsidR="0070750E" w:rsidRDefault="0070750E" w:rsidP="0070750E">
      <w:pPr>
        <w:numPr>
          <w:ilvl w:val="0"/>
          <w:numId w:val="39"/>
        </w:numPr>
        <w:tabs>
          <w:tab w:val="left" w:pos="360"/>
        </w:tabs>
        <w:suppressAutoHyphens/>
        <w:autoSpaceDE/>
        <w:autoSpaceDN/>
        <w:adjustRightInd/>
        <w:jc w:val="both"/>
        <w:rPr>
          <w:rFonts w:ascii="Calibri" w:hAnsi="Calibri" w:cs="Calibri"/>
          <w:sz w:val="20"/>
          <w:szCs w:val="20"/>
        </w:rPr>
      </w:pPr>
      <w:r w:rsidRPr="0047457C">
        <w:rPr>
          <w:rFonts w:ascii="Calibri" w:hAnsi="Calibri" w:cs="Calibri"/>
          <w:sz w:val="20"/>
          <w:szCs w:val="20"/>
        </w:rPr>
        <w:t>Veškeré návrhy v</w:t>
      </w:r>
      <w:r>
        <w:rPr>
          <w:rFonts w:ascii="Calibri" w:hAnsi="Calibri" w:cs="Calibri"/>
          <w:sz w:val="20"/>
          <w:szCs w:val="20"/>
        </w:rPr>
        <w:t> </w:t>
      </w:r>
      <w:r w:rsidRPr="0047457C">
        <w:rPr>
          <w:rFonts w:ascii="Calibri" w:hAnsi="Calibri" w:cs="Calibri"/>
          <w:sz w:val="20"/>
          <w:szCs w:val="20"/>
        </w:rPr>
        <w:t>souvislosti s</w:t>
      </w:r>
      <w:r>
        <w:rPr>
          <w:rFonts w:ascii="Calibri" w:hAnsi="Calibri" w:cs="Calibri"/>
          <w:sz w:val="20"/>
          <w:szCs w:val="20"/>
        </w:rPr>
        <w:t> Architektonickou koncepcí</w:t>
      </w:r>
      <w:r w:rsidRPr="0062055B">
        <w:rPr>
          <w:rFonts w:ascii="Calibri" w:hAnsi="Calibri" w:cs="Calibri"/>
          <w:sz w:val="20"/>
          <w:szCs w:val="20"/>
        </w:rPr>
        <w:t xml:space="preserve"> expozice</w:t>
      </w:r>
      <w:r>
        <w:rPr>
          <w:rFonts w:ascii="Calibri" w:hAnsi="Calibri" w:cs="Calibri"/>
          <w:sz w:val="20"/>
          <w:szCs w:val="20"/>
        </w:rPr>
        <w:t>, provozem,</w:t>
      </w:r>
      <w:r w:rsidRPr="0062055B">
        <w:rPr>
          <w:rFonts w:ascii="Calibri" w:hAnsi="Calibri" w:cs="Calibri"/>
          <w:sz w:val="20"/>
          <w:szCs w:val="20"/>
        </w:rPr>
        <w:t xml:space="preserve"> </w:t>
      </w:r>
      <w:r w:rsidRPr="0047457C">
        <w:rPr>
          <w:rFonts w:ascii="Calibri" w:hAnsi="Calibri" w:cs="Calibri"/>
          <w:sz w:val="20"/>
          <w:szCs w:val="20"/>
        </w:rPr>
        <w:t>technickou realizací a</w:t>
      </w:r>
      <w:r>
        <w:rPr>
          <w:rFonts w:ascii="Calibri" w:hAnsi="Calibri" w:cs="Calibri"/>
          <w:sz w:val="20"/>
          <w:szCs w:val="20"/>
        </w:rPr>
        <w:t> </w:t>
      </w:r>
      <w:r w:rsidRPr="0047457C">
        <w:rPr>
          <w:rFonts w:ascii="Calibri" w:hAnsi="Calibri" w:cs="Calibri"/>
          <w:sz w:val="20"/>
          <w:szCs w:val="20"/>
        </w:rPr>
        <w:t>doprovodnou propagací Akce předloží příkazník k</w:t>
      </w:r>
      <w:r>
        <w:rPr>
          <w:rFonts w:ascii="Calibri" w:hAnsi="Calibri" w:cs="Calibri"/>
          <w:sz w:val="20"/>
          <w:szCs w:val="20"/>
        </w:rPr>
        <w:t> </w:t>
      </w:r>
      <w:r w:rsidRPr="0047457C">
        <w:rPr>
          <w:rFonts w:ascii="Calibri" w:hAnsi="Calibri" w:cs="Calibri"/>
          <w:sz w:val="20"/>
          <w:szCs w:val="20"/>
        </w:rPr>
        <w:t>odsouhlasení příkazci.</w:t>
      </w:r>
    </w:p>
    <w:p w:rsidR="0070750E" w:rsidRDefault="0070750E" w:rsidP="0070750E">
      <w:pPr>
        <w:pStyle w:val="Odstavecseseznamem"/>
        <w:rPr>
          <w:rFonts w:ascii="Calibri" w:hAnsi="Calibri" w:cs="Calibri"/>
          <w:sz w:val="20"/>
          <w:szCs w:val="20"/>
        </w:rPr>
      </w:pPr>
    </w:p>
    <w:p w:rsidR="0070750E" w:rsidRDefault="0070750E" w:rsidP="0070750E">
      <w:pPr>
        <w:numPr>
          <w:ilvl w:val="0"/>
          <w:numId w:val="39"/>
        </w:numPr>
        <w:tabs>
          <w:tab w:val="left" w:pos="360"/>
        </w:tabs>
        <w:suppressAutoHyphens/>
        <w:autoSpaceDE/>
        <w:autoSpaceDN/>
        <w:adjustRightInd/>
        <w:ind w:left="360" w:firstLine="0"/>
        <w:jc w:val="both"/>
        <w:rPr>
          <w:rFonts w:ascii="Calibri" w:hAnsi="Calibri" w:cs="Calibri"/>
          <w:sz w:val="20"/>
          <w:szCs w:val="20"/>
        </w:rPr>
      </w:pPr>
      <w:r w:rsidRPr="0062641C">
        <w:rPr>
          <w:rFonts w:ascii="Calibri" w:hAnsi="Calibri" w:cs="Calibri"/>
          <w:sz w:val="20"/>
          <w:szCs w:val="20"/>
        </w:rPr>
        <w:t xml:space="preserve">Pokud před </w:t>
      </w:r>
      <w:r>
        <w:rPr>
          <w:rFonts w:ascii="Calibri" w:hAnsi="Calibri" w:cs="Calibri"/>
          <w:sz w:val="20"/>
          <w:szCs w:val="20"/>
        </w:rPr>
        <w:t>A</w:t>
      </w:r>
      <w:r w:rsidRPr="0062641C">
        <w:rPr>
          <w:rFonts w:ascii="Calibri" w:hAnsi="Calibri" w:cs="Calibri"/>
          <w:sz w:val="20"/>
          <w:szCs w:val="20"/>
        </w:rPr>
        <w:t xml:space="preserve">kcí nebo při vlastní realizaci </w:t>
      </w:r>
      <w:r>
        <w:rPr>
          <w:rFonts w:ascii="Calibri" w:hAnsi="Calibri" w:cs="Calibri"/>
          <w:sz w:val="20"/>
          <w:szCs w:val="20"/>
        </w:rPr>
        <w:t>A</w:t>
      </w:r>
      <w:r w:rsidRPr="0062641C">
        <w:rPr>
          <w:rFonts w:ascii="Calibri" w:hAnsi="Calibri" w:cs="Calibri"/>
          <w:sz w:val="20"/>
          <w:szCs w:val="20"/>
        </w:rPr>
        <w:t>kce vyvstanou okolnosti, které si vyžádají úpravy technické realizace</w:t>
      </w:r>
      <w:r>
        <w:rPr>
          <w:rFonts w:ascii="Calibri" w:hAnsi="Calibri" w:cs="Calibri"/>
          <w:sz w:val="20"/>
          <w:szCs w:val="20"/>
        </w:rPr>
        <w:t xml:space="preserve"> nebo doprovodné propagace</w:t>
      </w:r>
      <w:r w:rsidRPr="0062641C">
        <w:rPr>
          <w:rFonts w:ascii="Calibri" w:hAnsi="Calibri" w:cs="Calibri"/>
          <w:sz w:val="20"/>
          <w:szCs w:val="20"/>
        </w:rPr>
        <w:t xml:space="preserve">, </w:t>
      </w:r>
      <w:r>
        <w:rPr>
          <w:rFonts w:ascii="Calibri" w:hAnsi="Calibri" w:cs="Calibri"/>
          <w:sz w:val="20"/>
          <w:szCs w:val="20"/>
        </w:rPr>
        <w:t>provede</w:t>
      </w:r>
      <w:r w:rsidRPr="0062641C">
        <w:rPr>
          <w:rFonts w:ascii="Calibri" w:hAnsi="Calibri" w:cs="Calibri"/>
          <w:sz w:val="20"/>
          <w:szCs w:val="20"/>
        </w:rPr>
        <w:t xml:space="preserve"> příkazník se souhlasem příkazce nebo na jeho návrh tyto změny a</w:t>
      </w:r>
      <w:r>
        <w:rPr>
          <w:rFonts w:ascii="Calibri" w:hAnsi="Calibri" w:cs="Calibri"/>
          <w:sz w:val="20"/>
          <w:szCs w:val="20"/>
        </w:rPr>
        <w:t> </w:t>
      </w:r>
      <w:r w:rsidRPr="0062641C">
        <w:rPr>
          <w:rFonts w:ascii="Calibri" w:hAnsi="Calibri" w:cs="Calibri"/>
          <w:sz w:val="20"/>
          <w:szCs w:val="20"/>
        </w:rPr>
        <w:t>uprav</w:t>
      </w:r>
      <w:r>
        <w:rPr>
          <w:rFonts w:ascii="Calibri" w:hAnsi="Calibri" w:cs="Calibri"/>
          <w:sz w:val="20"/>
          <w:szCs w:val="20"/>
        </w:rPr>
        <w:t>í</w:t>
      </w:r>
      <w:r w:rsidRPr="0062641C">
        <w:rPr>
          <w:rFonts w:ascii="Calibri" w:hAnsi="Calibri" w:cs="Calibri"/>
          <w:sz w:val="20"/>
          <w:szCs w:val="20"/>
        </w:rPr>
        <w:t xml:space="preserve"> </w:t>
      </w:r>
      <w:r>
        <w:rPr>
          <w:rFonts w:ascii="Calibri" w:hAnsi="Calibri" w:cs="Calibri"/>
          <w:sz w:val="20"/>
          <w:szCs w:val="20"/>
        </w:rPr>
        <w:t>poměrně</w:t>
      </w:r>
      <w:r w:rsidRPr="0062641C">
        <w:rPr>
          <w:rFonts w:ascii="Calibri" w:hAnsi="Calibri" w:cs="Calibri"/>
          <w:sz w:val="20"/>
          <w:szCs w:val="20"/>
        </w:rPr>
        <w:t xml:space="preserve"> v</w:t>
      </w:r>
      <w:r>
        <w:rPr>
          <w:rFonts w:ascii="Calibri" w:hAnsi="Calibri" w:cs="Calibri"/>
          <w:sz w:val="20"/>
          <w:szCs w:val="20"/>
        </w:rPr>
        <w:t> </w:t>
      </w:r>
      <w:r w:rsidRPr="0062641C">
        <w:rPr>
          <w:rFonts w:ascii="Calibri" w:hAnsi="Calibri" w:cs="Calibri"/>
          <w:sz w:val="20"/>
          <w:szCs w:val="20"/>
        </w:rPr>
        <w:t xml:space="preserve">rámci položkového rozpočtu </w:t>
      </w:r>
      <w:r>
        <w:rPr>
          <w:rFonts w:ascii="Calibri" w:hAnsi="Calibri" w:cs="Calibri"/>
          <w:sz w:val="20"/>
          <w:szCs w:val="20"/>
        </w:rPr>
        <w:t xml:space="preserve">částky alokované na </w:t>
      </w:r>
      <w:r w:rsidRPr="0062641C">
        <w:rPr>
          <w:rFonts w:ascii="Calibri" w:hAnsi="Calibri" w:cs="Calibri"/>
          <w:sz w:val="20"/>
          <w:szCs w:val="20"/>
        </w:rPr>
        <w:t>jednotlivé položky technické realizace</w:t>
      </w:r>
      <w:r>
        <w:rPr>
          <w:rFonts w:ascii="Calibri" w:hAnsi="Calibri" w:cs="Calibri"/>
          <w:sz w:val="20"/>
          <w:szCs w:val="20"/>
        </w:rPr>
        <w:t xml:space="preserve"> a doprovodné propagace. Přesun rozpočtových prostředků mezi technickou realizací a doprovodnou propagací je možný jen výjimečně, a to výlučně na pokyn příkazce a jen tehdy, pokud na jeho straně vzniknou okolnosti, které nebyly a nemusely být předvídány, a jejich řešení je nutné pro zajištění efektivity české oficiální účasti. Souhrnná maximální částka za technickou realizaci a doprovodnou propagaci dle nabídky příkazníka je nepřekročitelná.</w:t>
      </w:r>
    </w:p>
    <w:p w:rsidR="0070750E" w:rsidRDefault="0070750E" w:rsidP="0070750E">
      <w:pPr>
        <w:pStyle w:val="Odstavecseseznamem"/>
        <w:rPr>
          <w:rFonts w:ascii="Calibri" w:hAnsi="Calibri" w:cs="Calibri"/>
          <w:sz w:val="20"/>
          <w:szCs w:val="20"/>
        </w:rPr>
      </w:pPr>
    </w:p>
    <w:p w:rsidR="0070750E" w:rsidRPr="0047457C" w:rsidRDefault="0070750E" w:rsidP="0070750E">
      <w:pPr>
        <w:numPr>
          <w:ilvl w:val="0"/>
          <w:numId w:val="39"/>
        </w:numPr>
        <w:tabs>
          <w:tab w:val="left" w:pos="360"/>
        </w:tabs>
        <w:suppressAutoHyphens/>
        <w:autoSpaceDE/>
        <w:autoSpaceDN/>
        <w:adjustRightInd/>
        <w:ind w:left="360" w:firstLine="0"/>
        <w:jc w:val="both"/>
        <w:rPr>
          <w:rFonts w:ascii="Calibri" w:hAnsi="Calibri" w:cs="Calibri"/>
          <w:sz w:val="20"/>
          <w:szCs w:val="20"/>
        </w:rPr>
      </w:pPr>
      <w:r w:rsidRPr="0047457C">
        <w:rPr>
          <w:rFonts w:ascii="Calibri" w:hAnsi="Calibri" w:cs="Calibri"/>
          <w:sz w:val="20"/>
          <w:szCs w:val="20"/>
        </w:rPr>
        <w:t xml:space="preserve">Příkazník je povinen bez zbytečného odkladu oznámit příkazci všechny okolnosti, které zjistil při zařizování záležitostí, </w:t>
      </w:r>
      <w:r>
        <w:rPr>
          <w:rFonts w:ascii="Calibri" w:hAnsi="Calibri" w:cs="Calibri"/>
          <w:sz w:val="20"/>
          <w:szCs w:val="20"/>
        </w:rPr>
        <w:t xml:space="preserve">a </w:t>
      </w:r>
      <w:r w:rsidRPr="0047457C">
        <w:rPr>
          <w:rFonts w:ascii="Calibri" w:hAnsi="Calibri" w:cs="Calibri"/>
          <w:sz w:val="20"/>
          <w:szCs w:val="20"/>
        </w:rPr>
        <w:t xml:space="preserve">které mohou mít vliv na změnu pokynů nebo zájmů příkazce. </w:t>
      </w:r>
      <w:r w:rsidRPr="00F60653">
        <w:rPr>
          <w:rFonts w:ascii="Calibri" w:hAnsi="Calibri" w:cs="Calibri"/>
          <w:sz w:val="20"/>
          <w:szCs w:val="20"/>
        </w:rPr>
        <w:t>Příkazn</w:t>
      </w:r>
      <w:r>
        <w:rPr>
          <w:rFonts w:ascii="Calibri" w:hAnsi="Calibri" w:cs="Calibri"/>
          <w:sz w:val="20"/>
          <w:szCs w:val="20"/>
        </w:rPr>
        <w:t>ík je však povinen neprodleně o </w:t>
      </w:r>
      <w:r w:rsidRPr="00F60653">
        <w:rPr>
          <w:rFonts w:ascii="Calibri" w:hAnsi="Calibri" w:cs="Calibri"/>
          <w:sz w:val="20"/>
          <w:szCs w:val="20"/>
        </w:rPr>
        <w:t>vzniklé situaci příkazce informovat.</w:t>
      </w:r>
    </w:p>
    <w:p w:rsidR="0070750E" w:rsidRPr="0047457C" w:rsidRDefault="0070750E" w:rsidP="0070750E">
      <w:pPr>
        <w:jc w:val="both"/>
        <w:rPr>
          <w:rFonts w:ascii="Calibri" w:hAnsi="Calibri" w:cs="Calibri"/>
          <w:sz w:val="20"/>
          <w:szCs w:val="20"/>
        </w:rPr>
      </w:pPr>
    </w:p>
    <w:p w:rsidR="0070750E" w:rsidRPr="0047457C" w:rsidRDefault="0070750E" w:rsidP="0070750E">
      <w:pPr>
        <w:numPr>
          <w:ilvl w:val="0"/>
          <w:numId w:val="39"/>
        </w:numPr>
        <w:tabs>
          <w:tab w:val="left" w:pos="360"/>
        </w:tabs>
        <w:suppressAutoHyphens/>
        <w:autoSpaceDE/>
        <w:autoSpaceDN/>
        <w:adjustRightInd/>
        <w:ind w:left="360" w:firstLine="0"/>
        <w:jc w:val="both"/>
        <w:rPr>
          <w:rFonts w:ascii="Calibri" w:hAnsi="Calibri" w:cs="Calibri"/>
          <w:sz w:val="20"/>
          <w:szCs w:val="20"/>
        </w:rPr>
      </w:pPr>
      <w:r w:rsidRPr="0047457C">
        <w:rPr>
          <w:rFonts w:ascii="Calibri" w:hAnsi="Calibri" w:cs="Calibri"/>
          <w:sz w:val="20"/>
          <w:szCs w:val="20"/>
        </w:rPr>
        <w:t>Od pokynů příkazce se může příkazník odchýlit, jen je-li to naléhavě nezbytné v</w:t>
      </w:r>
      <w:r>
        <w:rPr>
          <w:rFonts w:ascii="Calibri" w:hAnsi="Calibri" w:cs="Calibri"/>
          <w:sz w:val="20"/>
          <w:szCs w:val="20"/>
        </w:rPr>
        <w:t> </w:t>
      </w:r>
      <w:r w:rsidRPr="0047457C">
        <w:rPr>
          <w:rFonts w:ascii="Calibri" w:hAnsi="Calibri" w:cs="Calibri"/>
          <w:sz w:val="20"/>
          <w:szCs w:val="20"/>
        </w:rPr>
        <w:t>zájmu příkazce a</w:t>
      </w:r>
      <w:r>
        <w:rPr>
          <w:rFonts w:ascii="Calibri" w:hAnsi="Calibri" w:cs="Calibri"/>
          <w:sz w:val="20"/>
          <w:szCs w:val="20"/>
        </w:rPr>
        <w:t> </w:t>
      </w:r>
      <w:r w:rsidRPr="0047457C">
        <w:rPr>
          <w:rFonts w:ascii="Calibri" w:hAnsi="Calibri" w:cs="Calibri"/>
          <w:sz w:val="20"/>
          <w:szCs w:val="20"/>
        </w:rPr>
        <w:t>příkazník nemůže včas obdržet souhlas, jinak odpovídá za škodu takovým jednáním vzniklou.</w:t>
      </w:r>
      <w:r>
        <w:rPr>
          <w:rFonts w:ascii="Calibri" w:hAnsi="Calibri" w:cs="Calibri"/>
          <w:sz w:val="20"/>
          <w:szCs w:val="20"/>
        </w:rPr>
        <w:t xml:space="preserve"> </w:t>
      </w:r>
      <w:r w:rsidRPr="00727BFB">
        <w:rPr>
          <w:rFonts w:ascii="Calibri" w:hAnsi="Calibri" w:cs="Calibri"/>
          <w:sz w:val="20"/>
          <w:szCs w:val="20"/>
        </w:rPr>
        <w:t>Příkazník není v žádném případě oprávněn se odchýlit od grafického návrhu expozice, který předložil jako součást své nabídky.</w:t>
      </w:r>
    </w:p>
    <w:p w:rsidR="0070750E" w:rsidRPr="0047457C" w:rsidRDefault="0070750E" w:rsidP="0070750E">
      <w:pPr>
        <w:jc w:val="both"/>
        <w:rPr>
          <w:rFonts w:ascii="Calibri" w:hAnsi="Calibri" w:cs="Calibri"/>
          <w:sz w:val="20"/>
          <w:szCs w:val="20"/>
        </w:rPr>
      </w:pPr>
    </w:p>
    <w:p w:rsidR="0070750E" w:rsidRPr="0047457C" w:rsidRDefault="0070750E" w:rsidP="0070750E">
      <w:pPr>
        <w:numPr>
          <w:ilvl w:val="0"/>
          <w:numId w:val="39"/>
        </w:numPr>
        <w:tabs>
          <w:tab w:val="left" w:pos="360"/>
        </w:tabs>
        <w:suppressAutoHyphens/>
        <w:autoSpaceDE/>
        <w:autoSpaceDN/>
        <w:adjustRightInd/>
        <w:ind w:left="360" w:firstLine="0"/>
        <w:jc w:val="both"/>
        <w:rPr>
          <w:rFonts w:ascii="Calibri" w:hAnsi="Calibri" w:cs="Calibri"/>
          <w:sz w:val="20"/>
          <w:szCs w:val="20"/>
        </w:rPr>
      </w:pPr>
      <w:r w:rsidRPr="0047457C">
        <w:rPr>
          <w:rFonts w:ascii="Calibri" w:hAnsi="Calibri" w:cs="Calibri"/>
          <w:sz w:val="20"/>
          <w:szCs w:val="20"/>
        </w:rPr>
        <w:t>Příkazce předá příkazníkovi informace, podklady a</w:t>
      </w:r>
      <w:r>
        <w:rPr>
          <w:rFonts w:ascii="Calibri" w:hAnsi="Calibri" w:cs="Calibri"/>
          <w:sz w:val="20"/>
          <w:szCs w:val="20"/>
        </w:rPr>
        <w:t> </w:t>
      </w:r>
      <w:r w:rsidRPr="0047457C">
        <w:rPr>
          <w:rFonts w:ascii="Calibri" w:hAnsi="Calibri" w:cs="Calibri"/>
          <w:sz w:val="20"/>
          <w:szCs w:val="20"/>
        </w:rPr>
        <w:t>pokyny nezbytné k</w:t>
      </w:r>
      <w:r>
        <w:rPr>
          <w:rFonts w:ascii="Calibri" w:hAnsi="Calibri" w:cs="Calibri"/>
          <w:sz w:val="20"/>
          <w:szCs w:val="20"/>
        </w:rPr>
        <w:t> </w:t>
      </w:r>
      <w:r w:rsidRPr="0047457C">
        <w:rPr>
          <w:rFonts w:ascii="Calibri" w:hAnsi="Calibri" w:cs="Calibri"/>
          <w:sz w:val="20"/>
          <w:szCs w:val="20"/>
        </w:rPr>
        <w:t>zajištění sjednané činnosti a</w:t>
      </w:r>
      <w:r>
        <w:rPr>
          <w:rFonts w:ascii="Calibri" w:hAnsi="Calibri" w:cs="Calibri"/>
          <w:sz w:val="20"/>
          <w:szCs w:val="20"/>
        </w:rPr>
        <w:t> </w:t>
      </w:r>
      <w:r w:rsidRPr="0047457C">
        <w:rPr>
          <w:rFonts w:ascii="Calibri" w:hAnsi="Calibri" w:cs="Calibri"/>
          <w:sz w:val="20"/>
          <w:szCs w:val="20"/>
        </w:rPr>
        <w:t>je oprávněn kontrolovat jejich provádění.</w:t>
      </w:r>
    </w:p>
    <w:p w:rsidR="0070750E" w:rsidRPr="0047457C" w:rsidRDefault="0070750E" w:rsidP="0070750E">
      <w:pPr>
        <w:pStyle w:val="Odstavecseseznamem"/>
        <w:rPr>
          <w:rFonts w:ascii="Calibri" w:hAnsi="Calibri" w:cs="Calibri"/>
          <w:sz w:val="20"/>
          <w:szCs w:val="20"/>
        </w:rPr>
      </w:pPr>
    </w:p>
    <w:p w:rsidR="0070750E" w:rsidRPr="0047457C" w:rsidRDefault="0070750E" w:rsidP="0070750E">
      <w:pPr>
        <w:numPr>
          <w:ilvl w:val="0"/>
          <w:numId w:val="39"/>
        </w:numPr>
        <w:tabs>
          <w:tab w:val="left" w:pos="360"/>
        </w:tabs>
        <w:suppressAutoHyphens/>
        <w:autoSpaceDE/>
        <w:autoSpaceDN/>
        <w:adjustRightInd/>
        <w:ind w:left="360" w:firstLine="0"/>
        <w:jc w:val="both"/>
        <w:rPr>
          <w:rFonts w:ascii="Calibri" w:hAnsi="Calibri" w:cs="Calibri"/>
          <w:sz w:val="20"/>
          <w:szCs w:val="20"/>
        </w:rPr>
      </w:pPr>
      <w:r w:rsidRPr="0047457C">
        <w:rPr>
          <w:rFonts w:ascii="Calibri" w:hAnsi="Calibri" w:cs="Calibri"/>
          <w:sz w:val="20"/>
          <w:szCs w:val="20"/>
        </w:rPr>
        <w:t>Příkazník odpovídá za škodu na věcech převzatých od příkazce k</w:t>
      </w:r>
      <w:r>
        <w:rPr>
          <w:rFonts w:ascii="Calibri" w:hAnsi="Calibri" w:cs="Calibri"/>
          <w:sz w:val="20"/>
          <w:szCs w:val="20"/>
        </w:rPr>
        <w:t> </w:t>
      </w:r>
      <w:r w:rsidRPr="0047457C">
        <w:rPr>
          <w:rFonts w:ascii="Calibri" w:hAnsi="Calibri" w:cs="Calibri"/>
          <w:sz w:val="20"/>
          <w:szCs w:val="20"/>
        </w:rPr>
        <w:t>zařízení záležit</w:t>
      </w:r>
      <w:r>
        <w:rPr>
          <w:rFonts w:ascii="Calibri" w:hAnsi="Calibri" w:cs="Calibri"/>
          <w:sz w:val="20"/>
          <w:szCs w:val="20"/>
        </w:rPr>
        <w:t>osti a na věcech převzatých při </w:t>
      </w:r>
      <w:r w:rsidRPr="0047457C">
        <w:rPr>
          <w:rFonts w:ascii="Calibri" w:hAnsi="Calibri" w:cs="Calibri"/>
          <w:sz w:val="20"/>
          <w:szCs w:val="20"/>
        </w:rPr>
        <w:t xml:space="preserve">jejím zařizování od třetích osob, ledaže tuto škodu nemohl odvrátit ani při vynaložení odborné péče. </w:t>
      </w:r>
    </w:p>
    <w:p w:rsidR="0070750E" w:rsidRPr="0047457C" w:rsidRDefault="0070750E" w:rsidP="0070750E">
      <w:pPr>
        <w:jc w:val="both"/>
        <w:rPr>
          <w:rFonts w:ascii="Calibri" w:hAnsi="Calibri" w:cs="Calibri"/>
          <w:sz w:val="20"/>
          <w:szCs w:val="20"/>
        </w:rPr>
      </w:pPr>
    </w:p>
    <w:p w:rsidR="0070750E" w:rsidRPr="0047457C" w:rsidRDefault="0070750E" w:rsidP="0070750E">
      <w:pPr>
        <w:numPr>
          <w:ilvl w:val="0"/>
          <w:numId w:val="39"/>
        </w:numPr>
        <w:tabs>
          <w:tab w:val="left" w:pos="360"/>
        </w:tabs>
        <w:suppressAutoHyphens/>
        <w:autoSpaceDE/>
        <w:autoSpaceDN/>
        <w:adjustRightInd/>
        <w:ind w:left="360" w:firstLine="0"/>
        <w:jc w:val="both"/>
        <w:rPr>
          <w:rFonts w:ascii="Calibri" w:hAnsi="Calibri" w:cs="Calibri"/>
          <w:sz w:val="20"/>
          <w:szCs w:val="20"/>
        </w:rPr>
      </w:pPr>
      <w:r w:rsidRPr="0047457C">
        <w:rPr>
          <w:rFonts w:ascii="Calibri" w:hAnsi="Calibri" w:cs="Calibri"/>
          <w:sz w:val="20"/>
          <w:szCs w:val="20"/>
        </w:rPr>
        <w:lastRenderedPageBreak/>
        <w:t xml:space="preserve">Příkazník je povinen upozornit příkazce na zřejmou nesprávnost jeho pokynů, které by mohly mít za následek vznik </w:t>
      </w:r>
      <w:r>
        <w:rPr>
          <w:rFonts w:ascii="Calibri" w:hAnsi="Calibri" w:cs="Calibri"/>
          <w:sz w:val="20"/>
          <w:szCs w:val="20"/>
        </w:rPr>
        <w:t xml:space="preserve">škody či </w:t>
      </w:r>
      <w:r w:rsidRPr="0047457C">
        <w:rPr>
          <w:rFonts w:ascii="Calibri" w:hAnsi="Calibri" w:cs="Calibri"/>
          <w:sz w:val="20"/>
          <w:szCs w:val="20"/>
        </w:rPr>
        <w:t>újmy. V</w:t>
      </w:r>
      <w:r>
        <w:rPr>
          <w:rFonts w:ascii="Calibri" w:hAnsi="Calibri" w:cs="Calibri"/>
          <w:sz w:val="20"/>
          <w:szCs w:val="20"/>
        </w:rPr>
        <w:t> </w:t>
      </w:r>
      <w:r w:rsidRPr="0047457C">
        <w:rPr>
          <w:rFonts w:ascii="Calibri" w:hAnsi="Calibri" w:cs="Calibri"/>
          <w:sz w:val="20"/>
          <w:szCs w:val="20"/>
        </w:rPr>
        <w:t>případě, že příkazce i</w:t>
      </w:r>
      <w:r>
        <w:rPr>
          <w:rFonts w:ascii="Calibri" w:hAnsi="Calibri" w:cs="Calibri"/>
          <w:sz w:val="20"/>
          <w:szCs w:val="20"/>
        </w:rPr>
        <w:t> </w:t>
      </w:r>
      <w:r w:rsidRPr="0047457C">
        <w:rPr>
          <w:rFonts w:ascii="Calibri" w:hAnsi="Calibri" w:cs="Calibri"/>
          <w:sz w:val="20"/>
          <w:szCs w:val="20"/>
        </w:rPr>
        <w:t xml:space="preserve">přes písemné upozornění příkazníka na splnění pokynů trvá, příkazník neodpovídá za </w:t>
      </w:r>
      <w:r>
        <w:rPr>
          <w:rFonts w:ascii="Calibri" w:hAnsi="Calibri" w:cs="Calibri"/>
          <w:sz w:val="20"/>
          <w:szCs w:val="20"/>
        </w:rPr>
        <w:t xml:space="preserve">škodu či </w:t>
      </w:r>
      <w:r w:rsidRPr="0047457C">
        <w:rPr>
          <w:rFonts w:ascii="Calibri" w:hAnsi="Calibri" w:cs="Calibri"/>
          <w:sz w:val="20"/>
          <w:szCs w:val="20"/>
        </w:rPr>
        <w:t>újmu takto vzniklou.</w:t>
      </w:r>
    </w:p>
    <w:p w:rsidR="0070750E" w:rsidRPr="0047457C" w:rsidRDefault="0070750E" w:rsidP="0070750E">
      <w:pPr>
        <w:rPr>
          <w:rFonts w:ascii="Calibri" w:hAnsi="Calibri" w:cs="Calibri"/>
          <w:sz w:val="20"/>
          <w:szCs w:val="20"/>
        </w:rPr>
      </w:pPr>
    </w:p>
    <w:p w:rsidR="0070750E" w:rsidRPr="00712B34" w:rsidRDefault="0070750E" w:rsidP="0070750E">
      <w:pPr>
        <w:numPr>
          <w:ilvl w:val="0"/>
          <w:numId w:val="39"/>
        </w:numPr>
        <w:tabs>
          <w:tab w:val="left" w:pos="360"/>
        </w:tabs>
        <w:suppressAutoHyphens/>
        <w:autoSpaceDE/>
        <w:autoSpaceDN/>
        <w:adjustRightInd/>
        <w:ind w:left="360" w:firstLine="0"/>
        <w:jc w:val="both"/>
        <w:rPr>
          <w:rFonts w:ascii="Calibri" w:hAnsi="Calibri" w:cs="Calibri"/>
          <w:sz w:val="20"/>
          <w:szCs w:val="20"/>
        </w:rPr>
      </w:pPr>
      <w:r w:rsidRPr="008E6829">
        <w:rPr>
          <w:rFonts w:ascii="Calibri" w:hAnsi="Calibri" w:cs="Calibri"/>
          <w:sz w:val="20"/>
          <w:szCs w:val="20"/>
        </w:rPr>
        <w:t>Příkazník se zavazuje</w:t>
      </w:r>
      <w:r>
        <w:rPr>
          <w:rFonts w:ascii="Calibri" w:hAnsi="Calibri" w:cs="Calibri"/>
          <w:sz w:val="20"/>
          <w:szCs w:val="20"/>
        </w:rPr>
        <w:t xml:space="preserve"> </w:t>
      </w:r>
      <w:r w:rsidRPr="008E6829">
        <w:rPr>
          <w:rFonts w:ascii="Calibri" w:hAnsi="Calibri" w:cs="Calibri"/>
          <w:sz w:val="20"/>
          <w:szCs w:val="20"/>
        </w:rPr>
        <w:t xml:space="preserve">zachovávat mlčenlivost o skutečnostech, které </w:t>
      </w:r>
      <w:r>
        <w:rPr>
          <w:rFonts w:ascii="Calibri" w:hAnsi="Calibri" w:cs="Calibri"/>
          <w:sz w:val="20"/>
          <w:szCs w:val="20"/>
        </w:rPr>
        <w:t>právní předpis</w:t>
      </w:r>
      <w:r w:rsidRPr="008E6829">
        <w:rPr>
          <w:rFonts w:ascii="Calibri" w:hAnsi="Calibri" w:cs="Calibri"/>
          <w:sz w:val="20"/>
          <w:szCs w:val="20"/>
        </w:rPr>
        <w:t xml:space="preserve"> zakazuje uveřejnit nebo jejichž prozrazení může příkazci nebo jiné zúčastněné osobě způsobit vážnou újmu. Příkazník zajistí odpovídajícím způsobem utajení </w:t>
      </w:r>
      <w:r w:rsidRPr="00527286">
        <w:rPr>
          <w:rFonts w:ascii="Calibri" w:hAnsi="Calibri" w:cs="Calibri"/>
          <w:sz w:val="20"/>
          <w:szCs w:val="20"/>
        </w:rPr>
        <w:t>konkurenčně významných, určitelných, oceniteln</w:t>
      </w:r>
      <w:r w:rsidRPr="00275919">
        <w:rPr>
          <w:rFonts w:ascii="Calibri" w:hAnsi="Calibri" w:cs="Calibri"/>
          <w:sz w:val="20"/>
          <w:szCs w:val="20"/>
        </w:rPr>
        <w:t>ých a v</w:t>
      </w:r>
      <w:r>
        <w:rPr>
          <w:rFonts w:ascii="Calibri" w:hAnsi="Calibri" w:cs="Calibri"/>
          <w:sz w:val="20"/>
          <w:szCs w:val="20"/>
        </w:rPr>
        <w:t> </w:t>
      </w:r>
      <w:r w:rsidRPr="008E6829">
        <w:rPr>
          <w:rFonts w:ascii="Calibri" w:hAnsi="Calibri" w:cs="Calibri"/>
          <w:sz w:val="20"/>
          <w:szCs w:val="20"/>
        </w:rPr>
        <w:t>příslušných</w:t>
      </w:r>
      <w:r>
        <w:rPr>
          <w:rFonts w:ascii="Calibri" w:hAnsi="Calibri" w:cs="Calibri"/>
          <w:sz w:val="20"/>
          <w:szCs w:val="20"/>
        </w:rPr>
        <w:t xml:space="preserve"> </w:t>
      </w:r>
      <w:r w:rsidRPr="008E6829">
        <w:rPr>
          <w:rFonts w:ascii="Calibri" w:hAnsi="Calibri" w:cs="Calibri"/>
          <w:sz w:val="20"/>
          <w:szCs w:val="20"/>
        </w:rPr>
        <w:t>obchodních</w:t>
      </w:r>
      <w:r>
        <w:rPr>
          <w:rFonts w:ascii="Calibri" w:hAnsi="Calibri" w:cs="Calibri"/>
          <w:sz w:val="20"/>
          <w:szCs w:val="20"/>
        </w:rPr>
        <w:t xml:space="preserve"> kruzích běžně nedostupných</w:t>
      </w:r>
      <w:r w:rsidRPr="008E6829">
        <w:rPr>
          <w:rFonts w:ascii="Calibri" w:hAnsi="Calibri" w:cs="Calibri"/>
          <w:sz w:val="20"/>
          <w:szCs w:val="20"/>
        </w:rPr>
        <w:t xml:space="preserve"> skutečností, které se týkají příkazce a dalších osob ve</w:t>
      </w:r>
      <w:r>
        <w:rPr>
          <w:rFonts w:ascii="Calibri" w:hAnsi="Calibri" w:cs="Calibri"/>
          <w:sz w:val="20"/>
          <w:szCs w:val="20"/>
        </w:rPr>
        <w:t> </w:t>
      </w:r>
      <w:r w:rsidRPr="008E6829">
        <w:rPr>
          <w:rFonts w:ascii="Calibri" w:hAnsi="Calibri" w:cs="Calibri"/>
          <w:sz w:val="20"/>
          <w:szCs w:val="20"/>
        </w:rPr>
        <w:t>vztahu k příkazci. Povinnost příkazníka zachovávat mlčenlivost platí jak po dobu plnění předmětu smlouvy, tak i po skončení smluvního vztahu. Povinnosti mlčenlivosti může příkazníka zprostit jen příkazce svým písemným prohlášením. Tím</w:t>
      </w:r>
      <w:r w:rsidRPr="00527286">
        <w:rPr>
          <w:rFonts w:ascii="Calibri" w:hAnsi="Calibri" w:cs="Calibri"/>
          <w:sz w:val="20"/>
          <w:szCs w:val="20"/>
        </w:rPr>
        <w:t xml:space="preserve">to ustanovením není dotčen oprávněný zájem jednotlivých vystavovatelů znát výši ceny za plnění </w:t>
      </w:r>
      <w:r w:rsidRPr="00275919">
        <w:rPr>
          <w:rFonts w:ascii="Calibri" w:hAnsi="Calibri" w:cs="Calibri"/>
          <w:sz w:val="20"/>
          <w:szCs w:val="20"/>
        </w:rPr>
        <w:t xml:space="preserve">poskytovaná v souladu </w:t>
      </w:r>
      <w:r w:rsidRPr="00526496">
        <w:rPr>
          <w:rFonts w:ascii="Calibri" w:hAnsi="Calibri" w:cs="Calibri"/>
          <w:sz w:val="20"/>
          <w:szCs w:val="20"/>
        </w:rPr>
        <w:t>se smlouvou</w:t>
      </w:r>
      <w:r w:rsidRPr="00D3076C">
        <w:rPr>
          <w:rFonts w:ascii="Calibri" w:hAnsi="Calibri" w:cs="Calibri"/>
          <w:sz w:val="20"/>
          <w:szCs w:val="20"/>
        </w:rPr>
        <w:t>, a to v souhrnu i jednotlivě, ať již jde o ceny zahrnuté do položkového rozpočtu, ne</w:t>
      </w:r>
      <w:r w:rsidRPr="00712B34">
        <w:rPr>
          <w:rFonts w:ascii="Calibri" w:hAnsi="Calibri" w:cs="Calibri"/>
          <w:sz w:val="20"/>
          <w:szCs w:val="20"/>
        </w:rPr>
        <w:t xml:space="preserve">bo o ceny za služby poskytované příkazníkem nad rámec této smlouvy v souvislosti s Akcí v souladu se sjednanými podmínkami. </w:t>
      </w:r>
    </w:p>
    <w:p w:rsidR="0070750E" w:rsidRPr="00503F13" w:rsidRDefault="0070750E" w:rsidP="0070750E">
      <w:pPr>
        <w:pStyle w:val="Odstavecseseznamem"/>
        <w:rPr>
          <w:rFonts w:ascii="Calibri" w:hAnsi="Calibri" w:cs="Calibri"/>
          <w:sz w:val="20"/>
          <w:szCs w:val="20"/>
        </w:rPr>
      </w:pPr>
    </w:p>
    <w:p w:rsidR="0070750E" w:rsidRPr="00894F08" w:rsidRDefault="0070750E" w:rsidP="0070750E">
      <w:pPr>
        <w:numPr>
          <w:ilvl w:val="0"/>
          <w:numId w:val="39"/>
        </w:numPr>
        <w:tabs>
          <w:tab w:val="left" w:pos="360"/>
        </w:tabs>
        <w:suppressAutoHyphens/>
        <w:autoSpaceDE/>
        <w:autoSpaceDN/>
        <w:adjustRightInd/>
        <w:ind w:left="360" w:firstLine="0"/>
        <w:jc w:val="both"/>
        <w:rPr>
          <w:rFonts w:ascii="Calibri" w:hAnsi="Calibri" w:cs="Calibri"/>
          <w:b/>
          <w:bCs/>
          <w:sz w:val="22"/>
          <w:szCs w:val="22"/>
        </w:rPr>
      </w:pPr>
      <w:r w:rsidRPr="008E6829">
        <w:rPr>
          <w:rFonts w:ascii="Calibri" w:hAnsi="Calibri" w:cs="Calibri"/>
          <w:sz w:val="20"/>
          <w:szCs w:val="20"/>
        </w:rPr>
        <w:t>Příkazník bere na vědomí, že veškerá plnění podle této smlouvy, poskytovaná v souvislosti s Akcí zúčastněným osobám v rámci podpory příkazce, jsou plněním příkazci, a to i v tom případě, když konečným příjemcem jsou vystavovatelé; příkazce není oprávněn poskytování těchto plnění zahrnovat do případných smluvních ujednání s vystavovateli, zejména jejich poskytnutí vázat na plnění dalších podmínek, touto smlouvou výslovně neupravených, nebo jejich poskytnutí podmiňovat akceptací případného nadstandardního plnění (či jakýchkoli dalších služeb), nabízeného příkazníkem.</w:t>
      </w:r>
    </w:p>
    <w:p w:rsidR="0070750E" w:rsidRPr="008E6829" w:rsidRDefault="0070750E" w:rsidP="0070750E">
      <w:pPr>
        <w:tabs>
          <w:tab w:val="left" w:pos="360"/>
        </w:tabs>
        <w:suppressAutoHyphens/>
        <w:autoSpaceDE/>
        <w:autoSpaceDN/>
        <w:adjustRightInd/>
        <w:ind w:left="360"/>
        <w:jc w:val="both"/>
        <w:rPr>
          <w:rFonts w:ascii="Calibri" w:hAnsi="Calibri" w:cs="Calibri"/>
          <w:b/>
          <w:bCs/>
          <w:sz w:val="22"/>
          <w:szCs w:val="22"/>
        </w:rPr>
      </w:pPr>
    </w:p>
    <w:p w:rsidR="0070750E" w:rsidRPr="00A53BEB" w:rsidRDefault="0070750E" w:rsidP="0070750E">
      <w:pPr>
        <w:tabs>
          <w:tab w:val="left" w:pos="360"/>
        </w:tabs>
        <w:ind w:left="720"/>
        <w:rPr>
          <w:rFonts w:ascii="Calibri" w:hAnsi="Calibri" w:cs="Calibri"/>
          <w:b/>
          <w:bCs/>
          <w:sz w:val="22"/>
          <w:szCs w:val="22"/>
        </w:rPr>
      </w:pPr>
    </w:p>
    <w:p w:rsidR="0070750E" w:rsidRPr="0047457C" w:rsidRDefault="0070750E" w:rsidP="0070750E">
      <w:pPr>
        <w:jc w:val="center"/>
        <w:rPr>
          <w:rFonts w:ascii="Calibri" w:hAnsi="Calibri" w:cs="Calibri"/>
          <w:b/>
          <w:bCs/>
          <w:sz w:val="22"/>
          <w:szCs w:val="22"/>
        </w:rPr>
      </w:pPr>
      <w:r w:rsidRPr="0047457C">
        <w:rPr>
          <w:rFonts w:ascii="Calibri" w:hAnsi="Calibri" w:cs="Calibri"/>
          <w:b/>
          <w:bCs/>
          <w:sz w:val="22"/>
          <w:szCs w:val="22"/>
        </w:rPr>
        <w:t>IV.</w:t>
      </w:r>
      <w:r w:rsidRPr="0047457C">
        <w:rPr>
          <w:rFonts w:ascii="Calibri" w:hAnsi="Calibri" w:cs="Calibri"/>
          <w:b/>
          <w:bCs/>
          <w:sz w:val="22"/>
          <w:szCs w:val="22"/>
        </w:rPr>
        <w:tab/>
        <w:t>Odměna a</w:t>
      </w:r>
      <w:r>
        <w:rPr>
          <w:rFonts w:ascii="Calibri" w:hAnsi="Calibri" w:cs="Calibri"/>
          <w:b/>
          <w:bCs/>
          <w:sz w:val="22"/>
          <w:szCs w:val="22"/>
        </w:rPr>
        <w:t> </w:t>
      </w:r>
      <w:r w:rsidRPr="0047457C">
        <w:rPr>
          <w:rFonts w:ascii="Calibri" w:hAnsi="Calibri" w:cs="Calibri"/>
          <w:b/>
          <w:bCs/>
          <w:sz w:val="22"/>
          <w:szCs w:val="22"/>
        </w:rPr>
        <w:t>platební podmínky</w:t>
      </w:r>
    </w:p>
    <w:p w:rsidR="0070750E" w:rsidRPr="0047457C" w:rsidRDefault="0070750E" w:rsidP="0070750E">
      <w:pPr>
        <w:rPr>
          <w:rFonts w:ascii="Calibri" w:hAnsi="Calibri" w:cs="Calibri"/>
          <w:sz w:val="20"/>
          <w:szCs w:val="20"/>
        </w:rPr>
      </w:pPr>
    </w:p>
    <w:p w:rsidR="0070750E" w:rsidRPr="0047457C" w:rsidRDefault="0070750E" w:rsidP="0070750E">
      <w:pPr>
        <w:numPr>
          <w:ilvl w:val="0"/>
          <w:numId w:val="40"/>
        </w:numPr>
        <w:tabs>
          <w:tab w:val="left" w:pos="360"/>
        </w:tabs>
        <w:suppressAutoHyphens/>
        <w:autoSpaceDE/>
        <w:autoSpaceDN/>
        <w:adjustRightInd/>
        <w:jc w:val="both"/>
        <w:rPr>
          <w:rFonts w:ascii="Calibri" w:hAnsi="Calibri" w:cs="Calibri"/>
          <w:sz w:val="20"/>
          <w:szCs w:val="20"/>
        </w:rPr>
      </w:pPr>
      <w:r w:rsidRPr="0047457C">
        <w:rPr>
          <w:rFonts w:ascii="Calibri" w:hAnsi="Calibri" w:cs="Calibri"/>
          <w:sz w:val="20"/>
          <w:szCs w:val="20"/>
        </w:rPr>
        <w:t>Příkazníku přísluší za výkon činností sjedn</w:t>
      </w:r>
      <w:r>
        <w:rPr>
          <w:rFonts w:ascii="Calibri" w:hAnsi="Calibri" w:cs="Calibri"/>
          <w:sz w:val="20"/>
          <w:szCs w:val="20"/>
        </w:rPr>
        <w:t xml:space="preserve">aných dle této smlouvy odměna </w:t>
      </w:r>
      <w:r w:rsidRPr="005B5CED">
        <w:rPr>
          <w:rFonts w:ascii="Calibri" w:hAnsi="Calibri" w:cs="Calibri"/>
          <w:sz w:val="20"/>
          <w:szCs w:val="20"/>
        </w:rPr>
        <w:t xml:space="preserve">dle položkového rozpočtu </w:t>
      </w:r>
      <w:r>
        <w:rPr>
          <w:rFonts w:ascii="Calibri" w:hAnsi="Calibri" w:cs="Calibri"/>
          <w:sz w:val="20"/>
          <w:szCs w:val="20"/>
        </w:rPr>
        <w:t>v maximální</w:t>
      </w:r>
      <w:r w:rsidRPr="0047457C">
        <w:rPr>
          <w:rFonts w:ascii="Calibri" w:hAnsi="Calibri" w:cs="Calibri"/>
          <w:sz w:val="20"/>
          <w:szCs w:val="20"/>
        </w:rPr>
        <w:t xml:space="preserve"> výši:</w:t>
      </w:r>
    </w:p>
    <w:p w:rsidR="0070750E" w:rsidRPr="0047457C" w:rsidRDefault="0070750E" w:rsidP="0070750E">
      <w:pPr>
        <w:rPr>
          <w:rFonts w:ascii="Calibri" w:hAnsi="Calibri" w:cs="Calibri"/>
          <w:sz w:val="20"/>
          <w:szCs w:val="20"/>
        </w:rPr>
      </w:pPr>
    </w:p>
    <w:p w:rsidR="0070750E" w:rsidRPr="0047457C" w:rsidRDefault="0070750E" w:rsidP="0070750E">
      <w:pPr>
        <w:ind w:left="360"/>
        <w:jc w:val="both"/>
        <w:rPr>
          <w:rFonts w:ascii="Calibri" w:hAnsi="Calibri" w:cs="Calibri"/>
          <w:sz w:val="20"/>
          <w:szCs w:val="20"/>
        </w:rPr>
      </w:pPr>
      <w:r w:rsidRPr="0047457C">
        <w:rPr>
          <w:rFonts w:ascii="Calibri" w:hAnsi="Calibri" w:cs="Calibri"/>
          <w:b/>
          <w:bCs/>
          <w:sz w:val="20"/>
          <w:szCs w:val="20"/>
        </w:rPr>
        <w:t>……………………………………….…,- Kč (slovy ……………………………………</w:t>
      </w:r>
      <w:proofErr w:type="gramStart"/>
      <w:r w:rsidRPr="0047457C">
        <w:rPr>
          <w:rFonts w:ascii="Calibri" w:hAnsi="Calibri" w:cs="Calibri"/>
          <w:b/>
          <w:bCs/>
          <w:sz w:val="20"/>
          <w:szCs w:val="20"/>
        </w:rPr>
        <w:t>…..…</w:t>
      </w:r>
      <w:proofErr w:type="gramEnd"/>
      <w:r>
        <w:rPr>
          <w:rFonts w:ascii="Calibri" w:hAnsi="Calibri" w:cs="Calibri"/>
          <w:b/>
          <w:bCs/>
          <w:sz w:val="20"/>
          <w:szCs w:val="20"/>
        </w:rPr>
        <w:t xml:space="preserve"> </w:t>
      </w:r>
      <w:r w:rsidRPr="0047457C">
        <w:rPr>
          <w:rFonts w:ascii="Calibri" w:hAnsi="Calibri" w:cs="Calibri"/>
          <w:b/>
          <w:bCs/>
          <w:sz w:val="20"/>
          <w:szCs w:val="20"/>
        </w:rPr>
        <w:t>korun českých) bez DPH.</w:t>
      </w:r>
      <w:r w:rsidRPr="0047457C">
        <w:rPr>
          <w:rFonts w:ascii="Calibri" w:hAnsi="Calibri" w:cs="Calibri"/>
          <w:sz w:val="20"/>
          <w:szCs w:val="20"/>
        </w:rPr>
        <w:t xml:space="preserve"> K</w:t>
      </w:r>
      <w:r>
        <w:rPr>
          <w:rFonts w:ascii="Calibri" w:hAnsi="Calibri" w:cs="Calibri"/>
          <w:sz w:val="20"/>
          <w:szCs w:val="20"/>
        </w:rPr>
        <w:t> </w:t>
      </w:r>
      <w:r w:rsidRPr="0047457C">
        <w:rPr>
          <w:rFonts w:ascii="Calibri" w:hAnsi="Calibri" w:cs="Calibri"/>
          <w:sz w:val="20"/>
          <w:szCs w:val="20"/>
        </w:rPr>
        <w:t>této částce bude účtováno DPH ve výši stanovené právními předpisy účinnými v</w:t>
      </w:r>
      <w:r>
        <w:rPr>
          <w:rFonts w:ascii="Calibri" w:hAnsi="Calibri" w:cs="Calibri"/>
          <w:sz w:val="20"/>
          <w:szCs w:val="20"/>
        </w:rPr>
        <w:t> </w:t>
      </w:r>
      <w:r w:rsidRPr="0047457C">
        <w:rPr>
          <w:rFonts w:ascii="Calibri" w:hAnsi="Calibri" w:cs="Calibri"/>
          <w:sz w:val="20"/>
          <w:szCs w:val="20"/>
        </w:rPr>
        <w:t xml:space="preserve">době plnění. </w:t>
      </w:r>
    </w:p>
    <w:p w:rsidR="0070750E" w:rsidRPr="0047457C" w:rsidRDefault="0070750E" w:rsidP="0070750E">
      <w:pPr>
        <w:ind w:left="-360" w:firstLine="420"/>
        <w:rPr>
          <w:rFonts w:ascii="Calibri" w:hAnsi="Calibri" w:cs="Calibri"/>
          <w:sz w:val="20"/>
          <w:szCs w:val="20"/>
        </w:rPr>
      </w:pPr>
    </w:p>
    <w:p w:rsidR="0070750E" w:rsidRPr="0047457C" w:rsidRDefault="0070750E" w:rsidP="0070750E">
      <w:pPr>
        <w:numPr>
          <w:ilvl w:val="0"/>
          <w:numId w:val="40"/>
        </w:numPr>
        <w:tabs>
          <w:tab w:val="left" w:pos="360"/>
        </w:tabs>
        <w:suppressAutoHyphens/>
        <w:autoSpaceDE/>
        <w:autoSpaceDN/>
        <w:adjustRightInd/>
        <w:ind w:left="360" w:firstLine="0"/>
        <w:rPr>
          <w:rFonts w:ascii="Calibri" w:hAnsi="Calibri" w:cs="Calibri"/>
          <w:sz w:val="20"/>
          <w:szCs w:val="20"/>
        </w:rPr>
      </w:pPr>
      <w:r w:rsidRPr="0047457C">
        <w:rPr>
          <w:rFonts w:ascii="Calibri" w:hAnsi="Calibri" w:cs="Calibri"/>
          <w:sz w:val="20"/>
          <w:szCs w:val="20"/>
        </w:rPr>
        <w:t>Odměna obsahuje zahraniční DPH (VAT) a</w:t>
      </w:r>
      <w:r>
        <w:rPr>
          <w:rFonts w:ascii="Calibri" w:hAnsi="Calibri" w:cs="Calibri"/>
          <w:sz w:val="20"/>
          <w:szCs w:val="20"/>
        </w:rPr>
        <w:t> </w:t>
      </w:r>
      <w:r w:rsidRPr="0047457C">
        <w:rPr>
          <w:rFonts w:ascii="Calibri" w:hAnsi="Calibri" w:cs="Calibri"/>
          <w:sz w:val="20"/>
          <w:szCs w:val="20"/>
        </w:rPr>
        <w:t>všechny obligatorní poplatky související s</w:t>
      </w:r>
      <w:r>
        <w:rPr>
          <w:rFonts w:ascii="Calibri" w:hAnsi="Calibri" w:cs="Calibri"/>
          <w:sz w:val="20"/>
          <w:szCs w:val="20"/>
        </w:rPr>
        <w:t> </w:t>
      </w:r>
      <w:r w:rsidRPr="0047457C">
        <w:rPr>
          <w:rFonts w:ascii="Calibri" w:hAnsi="Calibri" w:cs="Calibri"/>
          <w:sz w:val="20"/>
          <w:szCs w:val="20"/>
        </w:rPr>
        <w:t xml:space="preserve">Akcí.  </w:t>
      </w:r>
    </w:p>
    <w:p w:rsidR="0070750E" w:rsidRPr="0047457C" w:rsidRDefault="0070750E" w:rsidP="0070750E">
      <w:pPr>
        <w:rPr>
          <w:rFonts w:ascii="Calibri" w:hAnsi="Calibri" w:cs="Calibri"/>
          <w:sz w:val="20"/>
          <w:szCs w:val="20"/>
        </w:rPr>
      </w:pPr>
    </w:p>
    <w:p w:rsidR="0070750E" w:rsidRPr="0047457C" w:rsidRDefault="0070750E" w:rsidP="0070750E">
      <w:pPr>
        <w:numPr>
          <w:ilvl w:val="0"/>
          <w:numId w:val="40"/>
        </w:numPr>
        <w:tabs>
          <w:tab w:val="left" w:pos="360"/>
        </w:tabs>
        <w:suppressAutoHyphens/>
        <w:autoSpaceDE/>
        <w:autoSpaceDN/>
        <w:adjustRightInd/>
        <w:ind w:left="360" w:firstLine="0"/>
        <w:jc w:val="both"/>
        <w:rPr>
          <w:rFonts w:ascii="Calibri" w:hAnsi="Calibri" w:cs="Calibri"/>
          <w:sz w:val="20"/>
          <w:szCs w:val="20"/>
        </w:rPr>
      </w:pPr>
      <w:r w:rsidRPr="0047457C">
        <w:rPr>
          <w:rFonts w:ascii="Calibri" w:hAnsi="Calibri" w:cs="Calibri"/>
          <w:sz w:val="20"/>
          <w:szCs w:val="20"/>
        </w:rPr>
        <w:t>Tato odměna je stanovena jako částka nejvýše přípustná a</w:t>
      </w:r>
      <w:r>
        <w:rPr>
          <w:rFonts w:ascii="Calibri" w:hAnsi="Calibri" w:cs="Calibri"/>
          <w:sz w:val="20"/>
          <w:szCs w:val="20"/>
        </w:rPr>
        <w:t> </w:t>
      </w:r>
      <w:r w:rsidRPr="0047457C">
        <w:rPr>
          <w:rFonts w:ascii="Calibri" w:hAnsi="Calibri" w:cs="Calibri"/>
          <w:sz w:val="20"/>
          <w:szCs w:val="20"/>
        </w:rPr>
        <w:t>obsahuje veškeré náklady nutné k</w:t>
      </w:r>
      <w:r>
        <w:rPr>
          <w:rFonts w:ascii="Calibri" w:hAnsi="Calibri" w:cs="Calibri"/>
          <w:sz w:val="20"/>
          <w:szCs w:val="20"/>
        </w:rPr>
        <w:t> </w:t>
      </w:r>
      <w:r w:rsidRPr="0047457C">
        <w:rPr>
          <w:rFonts w:ascii="Calibri" w:hAnsi="Calibri" w:cs="Calibri"/>
          <w:sz w:val="20"/>
          <w:szCs w:val="20"/>
        </w:rPr>
        <w:t xml:space="preserve">realizaci Akce. </w:t>
      </w:r>
    </w:p>
    <w:p w:rsidR="0070750E" w:rsidRPr="0047457C" w:rsidRDefault="0070750E" w:rsidP="0070750E">
      <w:pPr>
        <w:rPr>
          <w:rFonts w:ascii="Calibri" w:hAnsi="Calibri" w:cs="Calibri"/>
          <w:sz w:val="20"/>
          <w:szCs w:val="20"/>
        </w:rPr>
      </w:pPr>
    </w:p>
    <w:p w:rsidR="0070750E" w:rsidRDefault="0070750E" w:rsidP="0070750E">
      <w:pPr>
        <w:numPr>
          <w:ilvl w:val="0"/>
          <w:numId w:val="40"/>
        </w:numPr>
        <w:tabs>
          <w:tab w:val="left" w:pos="360"/>
        </w:tabs>
        <w:suppressAutoHyphens/>
        <w:autoSpaceDE/>
        <w:autoSpaceDN/>
        <w:adjustRightInd/>
        <w:ind w:left="360" w:firstLine="0"/>
        <w:jc w:val="both"/>
        <w:rPr>
          <w:rFonts w:ascii="Calibri" w:hAnsi="Calibri" w:cs="Calibri"/>
          <w:sz w:val="20"/>
          <w:szCs w:val="20"/>
        </w:rPr>
      </w:pPr>
      <w:r>
        <w:rPr>
          <w:rFonts w:ascii="Calibri" w:hAnsi="Calibri" w:cs="Calibri"/>
          <w:sz w:val="20"/>
          <w:szCs w:val="20"/>
        </w:rPr>
        <w:t xml:space="preserve">Fakturace je možná ze strany příkazníka vždy po uzavření každého jednotlivého dílčího plnění dle časového harmonogramu a to ve výši částek určených ve finančním harmonogramu. </w:t>
      </w:r>
      <w:r w:rsidRPr="0047457C">
        <w:rPr>
          <w:rFonts w:ascii="Calibri" w:hAnsi="Calibri" w:cs="Calibri"/>
          <w:sz w:val="20"/>
          <w:szCs w:val="20"/>
        </w:rPr>
        <w:t>Fakturace bude probíhat na základě soupisu provedených služeb</w:t>
      </w:r>
      <w:r>
        <w:rPr>
          <w:rFonts w:ascii="Calibri" w:hAnsi="Calibri" w:cs="Calibri"/>
          <w:sz w:val="20"/>
          <w:szCs w:val="20"/>
        </w:rPr>
        <w:t>, který bude tvořit přílohu faktury</w:t>
      </w:r>
      <w:r w:rsidRPr="0047457C">
        <w:rPr>
          <w:rFonts w:ascii="Calibri" w:hAnsi="Calibri" w:cs="Calibri"/>
          <w:sz w:val="20"/>
          <w:szCs w:val="20"/>
        </w:rPr>
        <w:t xml:space="preserve">. Příkazce neposkytuje zálohy. </w:t>
      </w:r>
    </w:p>
    <w:p w:rsidR="0070750E" w:rsidRDefault="0070750E" w:rsidP="0070750E">
      <w:pPr>
        <w:pStyle w:val="Odstavecseseznamem"/>
        <w:rPr>
          <w:rFonts w:ascii="Calibri" w:hAnsi="Calibri" w:cs="Calibri"/>
          <w:sz w:val="20"/>
          <w:szCs w:val="20"/>
        </w:rPr>
      </w:pPr>
    </w:p>
    <w:p w:rsidR="0070750E" w:rsidRDefault="0070750E" w:rsidP="0070750E">
      <w:pPr>
        <w:numPr>
          <w:ilvl w:val="0"/>
          <w:numId w:val="40"/>
        </w:numPr>
        <w:tabs>
          <w:tab w:val="left" w:pos="360"/>
        </w:tabs>
        <w:suppressAutoHyphens/>
        <w:autoSpaceDE/>
        <w:autoSpaceDN/>
        <w:adjustRightInd/>
        <w:ind w:left="360" w:firstLine="0"/>
        <w:jc w:val="both"/>
        <w:rPr>
          <w:rFonts w:ascii="Calibri" w:hAnsi="Calibri" w:cs="Calibri"/>
          <w:sz w:val="20"/>
          <w:szCs w:val="20"/>
        </w:rPr>
      </w:pPr>
      <w:r w:rsidRPr="006E2F78">
        <w:rPr>
          <w:rFonts w:ascii="Calibri" w:hAnsi="Calibri" w:cs="Calibri"/>
          <w:sz w:val="20"/>
          <w:szCs w:val="20"/>
        </w:rPr>
        <w:t>Pokud příkazník poskytne ucelenou a přesně vymezitelnou část plnění již před započetím Akce, a příkazce převzetí tohoto plnění odsouhlasí, může příkazník na základě předběžného písemného souhlasu příkazce vystavit fakturu i za částečné plnění</w:t>
      </w:r>
      <w:r w:rsidRPr="00B41CEA">
        <w:rPr>
          <w:rFonts w:ascii="Calibri" w:hAnsi="Calibri" w:cs="Calibri"/>
          <w:sz w:val="20"/>
          <w:szCs w:val="20"/>
        </w:rPr>
        <w:t>. Ustanovení článku IV., odst. 3</w:t>
      </w:r>
      <w:r>
        <w:rPr>
          <w:rFonts w:ascii="Calibri" w:hAnsi="Calibri" w:cs="Calibri"/>
          <w:sz w:val="20"/>
          <w:szCs w:val="20"/>
        </w:rPr>
        <w:t xml:space="preserve"> této smlouvy tímto zůstává nedotčeno.</w:t>
      </w:r>
    </w:p>
    <w:p w:rsidR="0070750E" w:rsidRDefault="0070750E" w:rsidP="0070750E">
      <w:pPr>
        <w:pStyle w:val="Odstavecseseznamem"/>
        <w:rPr>
          <w:rFonts w:ascii="Calibri" w:hAnsi="Calibri" w:cs="Calibri"/>
          <w:sz w:val="20"/>
          <w:szCs w:val="20"/>
        </w:rPr>
      </w:pPr>
    </w:p>
    <w:p w:rsidR="0070750E" w:rsidRPr="0047457C" w:rsidRDefault="0070750E" w:rsidP="0070750E">
      <w:pPr>
        <w:numPr>
          <w:ilvl w:val="0"/>
          <w:numId w:val="40"/>
        </w:numPr>
        <w:tabs>
          <w:tab w:val="left" w:pos="360"/>
        </w:tabs>
        <w:suppressAutoHyphens/>
        <w:autoSpaceDE/>
        <w:autoSpaceDN/>
        <w:adjustRightInd/>
        <w:ind w:left="360" w:firstLine="0"/>
        <w:jc w:val="both"/>
        <w:rPr>
          <w:rFonts w:ascii="Calibri" w:hAnsi="Calibri" w:cs="Calibri"/>
          <w:sz w:val="20"/>
          <w:szCs w:val="20"/>
        </w:rPr>
      </w:pPr>
      <w:r w:rsidRPr="0047457C">
        <w:rPr>
          <w:rFonts w:ascii="Calibri" w:hAnsi="Calibri" w:cs="Calibri"/>
          <w:sz w:val="20"/>
          <w:szCs w:val="20"/>
        </w:rPr>
        <w:t>Platby budou probíhat výhradně v</w:t>
      </w:r>
      <w:r>
        <w:rPr>
          <w:rFonts w:ascii="Calibri" w:hAnsi="Calibri" w:cs="Calibri"/>
          <w:sz w:val="20"/>
          <w:szCs w:val="20"/>
        </w:rPr>
        <w:t> </w:t>
      </w:r>
      <w:r w:rsidRPr="0047457C">
        <w:rPr>
          <w:rFonts w:ascii="Calibri" w:hAnsi="Calibri" w:cs="Calibri"/>
          <w:sz w:val="20"/>
          <w:szCs w:val="20"/>
        </w:rPr>
        <w:t>korunách českých a</w:t>
      </w:r>
      <w:r>
        <w:rPr>
          <w:rFonts w:ascii="Calibri" w:hAnsi="Calibri" w:cs="Calibri"/>
          <w:sz w:val="20"/>
          <w:szCs w:val="20"/>
        </w:rPr>
        <w:t> </w:t>
      </w:r>
      <w:r w:rsidRPr="0047457C">
        <w:rPr>
          <w:rFonts w:ascii="Calibri" w:hAnsi="Calibri" w:cs="Calibri"/>
          <w:sz w:val="20"/>
          <w:szCs w:val="20"/>
        </w:rPr>
        <w:t>rovněž veškeré cenové údaje na daňových dokladech budou v</w:t>
      </w:r>
      <w:r>
        <w:rPr>
          <w:rFonts w:ascii="Calibri" w:hAnsi="Calibri" w:cs="Calibri"/>
          <w:sz w:val="20"/>
          <w:szCs w:val="20"/>
        </w:rPr>
        <w:t> </w:t>
      </w:r>
      <w:r w:rsidRPr="0047457C">
        <w:rPr>
          <w:rFonts w:ascii="Calibri" w:hAnsi="Calibri" w:cs="Calibri"/>
          <w:sz w:val="20"/>
          <w:szCs w:val="20"/>
        </w:rPr>
        <w:t>české měně.</w:t>
      </w:r>
    </w:p>
    <w:p w:rsidR="0070750E" w:rsidRPr="0047457C" w:rsidRDefault="0070750E" w:rsidP="0070750E">
      <w:pPr>
        <w:rPr>
          <w:rFonts w:ascii="Calibri" w:hAnsi="Calibri" w:cs="Calibri"/>
          <w:sz w:val="20"/>
          <w:szCs w:val="20"/>
        </w:rPr>
      </w:pPr>
    </w:p>
    <w:p w:rsidR="0070750E" w:rsidRDefault="0070750E" w:rsidP="0070750E">
      <w:pPr>
        <w:numPr>
          <w:ilvl w:val="0"/>
          <w:numId w:val="40"/>
        </w:numPr>
        <w:tabs>
          <w:tab w:val="left" w:pos="360"/>
        </w:tabs>
        <w:suppressAutoHyphens/>
        <w:autoSpaceDE/>
        <w:autoSpaceDN/>
        <w:adjustRightInd/>
        <w:ind w:left="360" w:firstLine="0"/>
        <w:jc w:val="both"/>
        <w:rPr>
          <w:rFonts w:ascii="Calibri" w:hAnsi="Calibri" w:cs="Calibri"/>
          <w:sz w:val="20"/>
          <w:szCs w:val="20"/>
        </w:rPr>
      </w:pPr>
      <w:r w:rsidRPr="0047457C">
        <w:rPr>
          <w:rFonts w:ascii="Calibri" w:hAnsi="Calibri" w:cs="Calibri"/>
          <w:sz w:val="20"/>
          <w:szCs w:val="20"/>
        </w:rPr>
        <w:t xml:space="preserve">Splatnost daňového dokladu je </w:t>
      </w:r>
      <w:r>
        <w:rPr>
          <w:rFonts w:ascii="Calibri" w:hAnsi="Calibri" w:cs="Calibri"/>
          <w:sz w:val="20"/>
          <w:szCs w:val="20"/>
        </w:rPr>
        <w:t>30</w:t>
      </w:r>
      <w:r w:rsidRPr="0047457C">
        <w:rPr>
          <w:rFonts w:ascii="Calibri" w:hAnsi="Calibri" w:cs="Calibri"/>
          <w:sz w:val="20"/>
          <w:szCs w:val="20"/>
        </w:rPr>
        <w:t xml:space="preserve"> kalendářních dnů ode dne doručení daňového dokladu příkazci. </w:t>
      </w:r>
      <w:r w:rsidRPr="005B5CED">
        <w:rPr>
          <w:rFonts w:ascii="Calibri" w:hAnsi="Calibri" w:cs="Calibri"/>
          <w:sz w:val="20"/>
          <w:szCs w:val="20"/>
        </w:rPr>
        <w:t xml:space="preserve">Faktura bude obsahovat náležitosti podle zákona č. 563/1991 Sb., o účetnictví, a zákona č. 235/2004 Sb., o dani z přidané hodnoty, a § 435 občanského zákoníku, to vše ve znění pozdějších předpisů. </w:t>
      </w:r>
      <w:r w:rsidRPr="0047457C">
        <w:rPr>
          <w:rFonts w:ascii="Calibri" w:hAnsi="Calibri" w:cs="Calibri"/>
          <w:sz w:val="20"/>
          <w:szCs w:val="20"/>
        </w:rPr>
        <w:t>Nebude-li faktura obsahovat zákonem stanovené náležitosti daňového dokladu, nebo bude-li obsahovat chybné údaje, je příkazce oprávněn fakturu vrátit příkazníkovi k</w:t>
      </w:r>
      <w:r>
        <w:rPr>
          <w:rFonts w:ascii="Calibri" w:hAnsi="Calibri" w:cs="Calibri"/>
          <w:sz w:val="20"/>
          <w:szCs w:val="20"/>
        </w:rPr>
        <w:t> </w:t>
      </w:r>
      <w:r w:rsidRPr="0047457C">
        <w:rPr>
          <w:rFonts w:ascii="Calibri" w:hAnsi="Calibri" w:cs="Calibri"/>
          <w:sz w:val="20"/>
          <w:szCs w:val="20"/>
        </w:rPr>
        <w:t>přepracování. V</w:t>
      </w:r>
      <w:r>
        <w:rPr>
          <w:rFonts w:ascii="Calibri" w:hAnsi="Calibri" w:cs="Calibri"/>
          <w:sz w:val="20"/>
          <w:szCs w:val="20"/>
        </w:rPr>
        <w:t> </w:t>
      </w:r>
      <w:r w:rsidRPr="0047457C">
        <w:rPr>
          <w:rFonts w:ascii="Calibri" w:hAnsi="Calibri" w:cs="Calibri"/>
          <w:sz w:val="20"/>
          <w:szCs w:val="20"/>
        </w:rPr>
        <w:t>tomto případě neplatí původní doba splatnosti, ale celá lhůta splatnosti běží znovu ode dne doručení opravené nebo nově vystavené faktury.</w:t>
      </w:r>
    </w:p>
    <w:p w:rsidR="0070750E" w:rsidRDefault="0070750E" w:rsidP="0070750E">
      <w:pPr>
        <w:pStyle w:val="Odstavecseseznamem"/>
        <w:rPr>
          <w:rFonts w:ascii="Calibri" w:hAnsi="Calibri" w:cs="Calibri"/>
          <w:sz w:val="20"/>
          <w:szCs w:val="20"/>
        </w:rPr>
      </w:pPr>
    </w:p>
    <w:p w:rsidR="0070750E" w:rsidRPr="006E2F78" w:rsidRDefault="0070750E" w:rsidP="0070750E">
      <w:pPr>
        <w:numPr>
          <w:ilvl w:val="0"/>
          <w:numId w:val="40"/>
        </w:numPr>
        <w:tabs>
          <w:tab w:val="left" w:pos="360"/>
        </w:tabs>
        <w:suppressAutoHyphens/>
        <w:autoSpaceDE/>
        <w:autoSpaceDN/>
        <w:adjustRightInd/>
        <w:ind w:left="360" w:firstLine="0"/>
        <w:jc w:val="both"/>
        <w:rPr>
          <w:rFonts w:ascii="Calibri" w:hAnsi="Calibri" w:cs="Calibri"/>
          <w:sz w:val="20"/>
          <w:szCs w:val="20"/>
        </w:rPr>
      </w:pPr>
      <w:r>
        <w:rPr>
          <w:rFonts w:ascii="Calibri" w:hAnsi="Calibri" w:cs="Calibri"/>
          <w:sz w:val="20"/>
          <w:szCs w:val="20"/>
        </w:rPr>
        <w:t>Příkazník</w:t>
      </w:r>
      <w:r w:rsidRPr="006E2F78">
        <w:rPr>
          <w:rFonts w:ascii="Calibri" w:hAnsi="Calibri" w:cs="Calibri"/>
          <w:sz w:val="20"/>
          <w:szCs w:val="20"/>
        </w:rPr>
        <w:t xml:space="preserve"> se zavazuje, že v souladu s příslušnými ustanoveními zákona o DPH odvede příslušnému správci </w:t>
      </w:r>
      <w:r w:rsidRPr="006E2F78">
        <w:rPr>
          <w:rFonts w:ascii="Calibri" w:hAnsi="Calibri" w:cs="Calibri"/>
          <w:sz w:val="20"/>
          <w:szCs w:val="20"/>
        </w:rPr>
        <w:lastRenderedPageBreak/>
        <w:t xml:space="preserve">daně příslušnou </w:t>
      </w:r>
      <w:smartTag w:uri="urn:schemas-microsoft-com:office:smarttags" w:element="stockticker">
        <w:r w:rsidRPr="006E2F78">
          <w:rPr>
            <w:rFonts w:ascii="Calibri" w:hAnsi="Calibri" w:cs="Calibri"/>
            <w:sz w:val="20"/>
            <w:szCs w:val="20"/>
          </w:rPr>
          <w:t>DPH</w:t>
        </w:r>
      </w:smartTag>
      <w:r w:rsidRPr="006E2F78">
        <w:rPr>
          <w:rFonts w:ascii="Calibri" w:hAnsi="Calibri" w:cs="Calibri"/>
          <w:sz w:val="20"/>
          <w:szCs w:val="20"/>
        </w:rPr>
        <w:t xml:space="preserve"> ve výši dle platných právních předpisů, která bude připočtena k úplatě a bude v její souvislosti uhrazena </w:t>
      </w:r>
      <w:r>
        <w:rPr>
          <w:rFonts w:ascii="Calibri" w:hAnsi="Calibri" w:cs="Calibri"/>
          <w:sz w:val="20"/>
          <w:szCs w:val="20"/>
        </w:rPr>
        <w:t>příkazníkovi</w:t>
      </w:r>
      <w:r w:rsidRPr="006E2F78">
        <w:rPr>
          <w:rFonts w:ascii="Calibri" w:hAnsi="Calibri" w:cs="Calibri"/>
          <w:sz w:val="20"/>
          <w:szCs w:val="20"/>
        </w:rPr>
        <w:t xml:space="preserve"> dle smlouvy.</w:t>
      </w:r>
    </w:p>
    <w:p w:rsidR="0070750E" w:rsidRDefault="0070750E" w:rsidP="0070750E">
      <w:pPr>
        <w:tabs>
          <w:tab w:val="left" w:pos="360"/>
        </w:tabs>
        <w:suppressAutoHyphens/>
        <w:autoSpaceDE/>
        <w:autoSpaceDN/>
        <w:adjustRightInd/>
        <w:ind w:left="360"/>
        <w:jc w:val="both"/>
        <w:rPr>
          <w:rFonts w:ascii="Calibri" w:hAnsi="Calibri" w:cs="Calibri"/>
          <w:sz w:val="20"/>
          <w:szCs w:val="20"/>
        </w:rPr>
      </w:pPr>
      <w:r>
        <w:rPr>
          <w:rFonts w:ascii="Calibri" w:hAnsi="Calibri" w:cs="Calibri"/>
          <w:sz w:val="20"/>
          <w:szCs w:val="20"/>
        </w:rPr>
        <w:tab/>
      </w:r>
      <w:r w:rsidRPr="006E2F78">
        <w:rPr>
          <w:rFonts w:ascii="Calibri" w:hAnsi="Calibri" w:cs="Calibri"/>
          <w:sz w:val="20"/>
          <w:szCs w:val="20"/>
        </w:rPr>
        <w:t>V případě, že:</w:t>
      </w:r>
    </w:p>
    <w:p w:rsidR="0070750E" w:rsidRDefault="0070750E" w:rsidP="0070750E">
      <w:pPr>
        <w:numPr>
          <w:ilvl w:val="0"/>
          <w:numId w:val="8"/>
        </w:numPr>
        <w:tabs>
          <w:tab w:val="left" w:pos="360"/>
        </w:tabs>
        <w:suppressAutoHyphens/>
        <w:autoSpaceDE/>
        <w:autoSpaceDN/>
        <w:adjustRightInd/>
        <w:ind w:left="1134"/>
        <w:jc w:val="both"/>
        <w:rPr>
          <w:rFonts w:ascii="Calibri" w:hAnsi="Calibri" w:cs="Calibri"/>
          <w:sz w:val="20"/>
          <w:szCs w:val="20"/>
        </w:rPr>
      </w:pPr>
      <w:r w:rsidRPr="007120F1">
        <w:rPr>
          <w:rFonts w:ascii="Calibri" w:hAnsi="Calibri" w:cs="Calibri"/>
          <w:sz w:val="20"/>
          <w:szCs w:val="20"/>
        </w:rPr>
        <w:t>příkazník</w:t>
      </w:r>
      <w:r w:rsidRPr="006E2F78">
        <w:rPr>
          <w:rFonts w:ascii="Calibri" w:hAnsi="Calibri" w:cs="Calibri"/>
          <w:sz w:val="20"/>
          <w:szCs w:val="20"/>
        </w:rPr>
        <w:t xml:space="preserve"> nesplní svou povinnost dle tohoto článku smlouvy a neodvede příslušnou </w:t>
      </w:r>
      <w:smartTag w:uri="urn:schemas-microsoft-com:office:smarttags" w:element="stockticker">
        <w:r w:rsidRPr="006E2F78">
          <w:rPr>
            <w:rFonts w:ascii="Calibri" w:hAnsi="Calibri" w:cs="Calibri"/>
            <w:sz w:val="20"/>
            <w:szCs w:val="20"/>
          </w:rPr>
          <w:t>DPH</w:t>
        </w:r>
      </w:smartTag>
      <w:r w:rsidRPr="006E2F78">
        <w:rPr>
          <w:rFonts w:ascii="Calibri" w:hAnsi="Calibri" w:cs="Calibri"/>
          <w:sz w:val="20"/>
          <w:szCs w:val="20"/>
        </w:rPr>
        <w:t xml:space="preserve"> či její část v souvislosti s touto smlouvou příslušnému správci daně, a</w:t>
      </w:r>
      <w:r w:rsidRPr="007120F1">
        <w:rPr>
          <w:rFonts w:ascii="Calibri" w:hAnsi="Calibri" w:cs="Calibri"/>
          <w:sz w:val="20"/>
          <w:szCs w:val="20"/>
        </w:rPr>
        <w:t xml:space="preserve"> </w:t>
      </w:r>
    </w:p>
    <w:p w:rsidR="0070750E" w:rsidRDefault="0070750E" w:rsidP="0070750E">
      <w:pPr>
        <w:numPr>
          <w:ilvl w:val="0"/>
          <w:numId w:val="8"/>
        </w:numPr>
        <w:tabs>
          <w:tab w:val="left" w:pos="360"/>
        </w:tabs>
        <w:suppressAutoHyphens/>
        <w:autoSpaceDE/>
        <w:autoSpaceDN/>
        <w:adjustRightInd/>
        <w:ind w:left="1134"/>
        <w:jc w:val="both"/>
        <w:rPr>
          <w:rFonts w:ascii="Calibri" w:hAnsi="Calibri" w:cs="Calibri"/>
          <w:sz w:val="20"/>
          <w:szCs w:val="20"/>
        </w:rPr>
      </w:pPr>
      <w:r w:rsidRPr="007120F1">
        <w:rPr>
          <w:rFonts w:ascii="Calibri" w:hAnsi="Calibri" w:cs="Calibri"/>
          <w:sz w:val="20"/>
          <w:szCs w:val="20"/>
        </w:rPr>
        <w:t>příkazci</w:t>
      </w:r>
      <w:r w:rsidRPr="006E2F78">
        <w:rPr>
          <w:rFonts w:ascii="Calibri" w:hAnsi="Calibri" w:cs="Calibri"/>
          <w:sz w:val="20"/>
          <w:szCs w:val="20"/>
        </w:rPr>
        <w:t xml:space="preserve"> vznikne za podmínek stanovených Zákonem o </w:t>
      </w:r>
      <w:smartTag w:uri="urn:schemas-microsoft-com:office:smarttags" w:element="stockticker">
        <w:r w:rsidRPr="006E2F78">
          <w:rPr>
            <w:rFonts w:ascii="Calibri" w:hAnsi="Calibri" w:cs="Calibri"/>
            <w:sz w:val="20"/>
            <w:szCs w:val="20"/>
          </w:rPr>
          <w:t>DPH</w:t>
        </w:r>
      </w:smartTag>
      <w:r w:rsidRPr="006E2F78">
        <w:rPr>
          <w:rFonts w:ascii="Calibri" w:hAnsi="Calibri" w:cs="Calibri"/>
          <w:sz w:val="20"/>
          <w:szCs w:val="20"/>
        </w:rPr>
        <w:t xml:space="preserve"> z titulu zákonného ručení na základě výzvy příslušného správce daně povinnost příslušnou </w:t>
      </w:r>
      <w:smartTag w:uri="urn:schemas-microsoft-com:office:smarttags" w:element="stockticker">
        <w:r w:rsidRPr="006E2F78">
          <w:rPr>
            <w:rFonts w:ascii="Calibri" w:hAnsi="Calibri" w:cs="Calibri"/>
            <w:sz w:val="20"/>
            <w:szCs w:val="20"/>
          </w:rPr>
          <w:t>DPH</w:t>
        </w:r>
      </w:smartTag>
      <w:r w:rsidRPr="006E2F78">
        <w:rPr>
          <w:rFonts w:ascii="Calibri" w:hAnsi="Calibri" w:cs="Calibri"/>
          <w:sz w:val="20"/>
          <w:szCs w:val="20"/>
        </w:rPr>
        <w:t xml:space="preserve"> či její část v souvislosti s touto smlouvou odvést, a</w:t>
      </w:r>
      <w:r>
        <w:rPr>
          <w:rFonts w:ascii="Calibri" w:hAnsi="Calibri" w:cs="Calibri"/>
          <w:sz w:val="20"/>
          <w:szCs w:val="20"/>
        </w:rPr>
        <w:t xml:space="preserve"> </w:t>
      </w:r>
    </w:p>
    <w:p w:rsidR="0070750E" w:rsidRPr="006E2F78" w:rsidRDefault="0070750E" w:rsidP="0070750E">
      <w:pPr>
        <w:numPr>
          <w:ilvl w:val="0"/>
          <w:numId w:val="8"/>
        </w:numPr>
        <w:tabs>
          <w:tab w:val="left" w:pos="360"/>
        </w:tabs>
        <w:suppressAutoHyphens/>
        <w:autoSpaceDE/>
        <w:autoSpaceDN/>
        <w:adjustRightInd/>
        <w:ind w:left="1134"/>
        <w:jc w:val="both"/>
        <w:rPr>
          <w:rFonts w:ascii="Calibri" w:hAnsi="Calibri" w:cs="Calibri"/>
          <w:sz w:val="20"/>
          <w:szCs w:val="20"/>
        </w:rPr>
      </w:pPr>
      <w:r>
        <w:rPr>
          <w:rFonts w:ascii="Calibri" w:hAnsi="Calibri" w:cs="Calibri"/>
          <w:sz w:val="20"/>
          <w:szCs w:val="20"/>
        </w:rPr>
        <w:t>příkazce</w:t>
      </w:r>
      <w:r w:rsidRPr="006E2F78">
        <w:rPr>
          <w:rFonts w:ascii="Calibri" w:hAnsi="Calibri" w:cs="Calibri"/>
          <w:sz w:val="20"/>
          <w:szCs w:val="20"/>
        </w:rPr>
        <w:t xml:space="preserve"> příslušnou </w:t>
      </w:r>
      <w:smartTag w:uri="urn:schemas-microsoft-com:office:smarttags" w:element="stockticker">
        <w:r w:rsidRPr="006E2F78">
          <w:rPr>
            <w:rFonts w:ascii="Calibri" w:hAnsi="Calibri" w:cs="Calibri"/>
            <w:sz w:val="20"/>
            <w:szCs w:val="20"/>
          </w:rPr>
          <w:t>DPH</w:t>
        </w:r>
      </w:smartTag>
      <w:r w:rsidRPr="006E2F78">
        <w:rPr>
          <w:rFonts w:ascii="Calibri" w:hAnsi="Calibri" w:cs="Calibri"/>
          <w:sz w:val="20"/>
          <w:szCs w:val="20"/>
        </w:rPr>
        <w:t xml:space="preserve"> či její část příslušnému správci daně odvede, </w:t>
      </w:r>
      <w:r>
        <w:rPr>
          <w:rFonts w:ascii="Calibri" w:hAnsi="Calibri" w:cs="Calibri"/>
          <w:sz w:val="20"/>
          <w:szCs w:val="20"/>
        </w:rPr>
        <w:t>příkazník</w:t>
      </w:r>
      <w:r w:rsidRPr="006E2F78">
        <w:rPr>
          <w:rFonts w:ascii="Calibri" w:hAnsi="Calibri" w:cs="Calibri"/>
          <w:sz w:val="20"/>
          <w:szCs w:val="20"/>
        </w:rPr>
        <w:t xml:space="preserve"> se zavazuje, neprodleně po obdržení písemného oznámení </w:t>
      </w:r>
      <w:r>
        <w:rPr>
          <w:rFonts w:ascii="Calibri" w:hAnsi="Calibri" w:cs="Calibri"/>
          <w:sz w:val="20"/>
          <w:szCs w:val="20"/>
        </w:rPr>
        <w:t>příkazce</w:t>
      </w:r>
      <w:r w:rsidRPr="006E2F78">
        <w:rPr>
          <w:rFonts w:ascii="Calibri" w:hAnsi="Calibri" w:cs="Calibri"/>
          <w:sz w:val="20"/>
          <w:szCs w:val="20"/>
        </w:rPr>
        <w:t xml:space="preserve">, jehož přílohou bude doklad prokazující odvedení příslušné </w:t>
      </w:r>
      <w:smartTag w:uri="urn:schemas-microsoft-com:office:smarttags" w:element="stockticker">
        <w:r w:rsidRPr="006E2F78">
          <w:rPr>
            <w:rFonts w:ascii="Calibri" w:hAnsi="Calibri" w:cs="Calibri"/>
            <w:sz w:val="20"/>
            <w:szCs w:val="20"/>
          </w:rPr>
          <w:t>DPH</w:t>
        </w:r>
      </w:smartTag>
      <w:r w:rsidRPr="006E2F78">
        <w:rPr>
          <w:rFonts w:ascii="Calibri" w:hAnsi="Calibri" w:cs="Calibri"/>
          <w:sz w:val="20"/>
          <w:szCs w:val="20"/>
        </w:rPr>
        <w:t xml:space="preserve"> či její části, příslušnému správci daně v souvislosti s touto smlouvou uhradit na účet uvedený v oznámení </w:t>
      </w:r>
      <w:r>
        <w:rPr>
          <w:rFonts w:ascii="Calibri" w:hAnsi="Calibri" w:cs="Calibri"/>
          <w:sz w:val="20"/>
          <w:szCs w:val="20"/>
        </w:rPr>
        <w:t>příkazce</w:t>
      </w:r>
      <w:r w:rsidRPr="006E2F78">
        <w:rPr>
          <w:rFonts w:ascii="Calibri" w:hAnsi="Calibri" w:cs="Calibri"/>
          <w:sz w:val="20"/>
          <w:szCs w:val="20"/>
        </w:rPr>
        <w:t xml:space="preserve"> příslušnou </w:t>
      </w:r>
      <w:smartTag w:uri="urn:schemas-microsoft-com:office:smarttags" w:element="stockticker">
        <w:r w:rsidRPr="006E2F78">
          <w:rPr>
            <w:rFonts w:ascii="Calibri" w:hAnsi="Calibri" w:cs="Calibri"/>
            <w:sz w:val="20"/>
            <w:szCs w:val="20"/>
          </w:rPr>
          <w:t>DPH</w:t>
        </w:r>
      </w:smartTag>
      <w:r w:rsidRPr="006E2F78">
        <w:rPr>
          <w:rFonts w:ascii="Calibri" w:hAnsi="Calibri" w:cs="Calibri"/>
          <w:sz w:val="20"/>
          <w:szCs w:val="20"/>
        </w:rPr>
        <w:t xml:space="preserve"> či její část, kterou za </w:t>
      </w:r>
      <w:r>
        <w:rPr>
          <w:rFonts w:ascii="Calibri" w:hAnsi="Calibri" w:cs="Calibri"/>
          <w:sz w:val="20"/>
          <w:szCs w:val="20"/>
        </w:rPr>
        <w:t>příkazníka</w:t>
      </w:r>
      <w:r w:rsidRPr="006E2F78">
        <w:rPr>
          <w:rFonts w:ascii="Calibri" w:hAnsi="Calibri" w:cs="Calibri"/>
          <w:sz w:val="20"/>
          <w:szCs w:val="20"/>
        </w:rPr>
        <w:t xml:space="preserve"> tento odvedl příslušnému správci daně.</w:t>
      </w:r>
    </w:p>
    <w:p w:rsidR="0070750E" w:rsidRPr="006E2F78" w:rsidRDefault="0070750E" w:rsidP="0070750E">
      <w:pPr>
        <w:tabs>
          <w:tab w:val="left" w:pos="360"/>
        </w:tabs>
        <w:suppressAutoHyphens/>
        <w:autoSpaceDE/>
        <w:autoSpaceDN/>
        <w:adjustRightInd/>
        <w:ind w:left="360"/>
        <w:jc w:val="both"/>
        <w:rPr>
          <w:rFonts w:ascii="Calibri" w:hAnsi="Calibri" w:cs="Calibri"/>
          <w:sz w:val="20"/>
          <w:szCs w:val="20"/>
        </w:rPr>
      </w:pPr>
      <w:r w:rsidRPr="006E2F78">
        <w:rPr>
          <w:rFonts w:ascii="Calibri" w:hAnsi="Calibri" w:cs="Calibri"/>
          <w:sz w:val="20"/>
          <w:szCs w:val="20"/>
        </w:rPr>
        <w:t xml:space="preserve">Pokud dojde k porušení povinnosti </w:t>
      </w:r>
      <w:r>
        <w:rPr>
          <w:rFonts w:ascii="Calibri" w:hAnsi="Calibri" w:cs="Calibri"/>
          <w:sz w:val="20"/>
          <w:szCs w:val="20"/>
        </w:rPr>
        <w:t>příkazníka</w:t>
      </w:r>
      <w:r w:rsidRPr="006E2F78">
        <w:rPr>
          <w:rFonts w:ascii="Calibri" w:hAnsi="Calibri" w:cs="Calibri"/>
          <w:sz w:val="20"/>
          <w:szCs w:val="20"/>
        </w:rPr>
        <w:t xml:space="preserve"> dle tohoto odstavce smlouvy a </w:t>
      </w:r>
      <w:r>
        <w:rPr>
          <w:rFonts w:ascii="Calibri" w:hAnsi="Calibri" w:cs="Calibri"/>
          <w:sz w:val="20"/>
          <w:szCs w:val="20"/>
        </w:rPr>
        <w:t>příkazce</w:t>
      </w:r>
      <w:r w:rsidRPr="006E2F78">
        <w:rPr>
          <w:rFonts w:ascii="Calibri" w:hAnsi="Calibri" w:cs="Calibri"/>
          <w:sz w:val="20"/>
          <w:szCs w:val="20"/>
        </w:rPr>
        <w:t xml:space="preserve"> odvede za </w:t>
      </w:r>
      <w:r>
        <w:rPr>
          <w:rFonts w:ascii="Calibri" w:hAnsi="Calibri" w:cs="Calibri"/>
          <w:sz w:val="20"/>
          <w:szCs w:val="20"/>
        </w:rPr>
        <w:t>příkazníka</w:t>
      </w:r>
      <w:r w:rsidRPr="006E2F78">
        <w:rPr>
          <w:rFonts w:ascii="Calibri" w:hAnsi="Calibri" w:cs="Calibri"/>
          <w:sz w:val="20"/>
          <w:szCs w:val="20"/>
        </w:rPr>
        <w:t xml:space="preserve"> příslušnou </w:t>
      </w:r>
      <w:smartTag w:uri="urn:schemas-microsoft-com:office:smarttags" w:element="stockticker">
        <w:r w:rsidRPr="006E2F78">
          <w:rPr>
            <w:rFonts w:ascii="Calibri" w:hAnsi="Calibri" w:cs="Calibri"/>
            <w:sz w:val="20"/>
            <w:szCs w:val="20"/>
          </w:rPr>
          <w:t>DPH</w:t>
        </w:r>
      </w:smartTag>
      <w:r w:rsidRPr="006E2F78">
        <w:rPr>
          <w:rFonts w:ascii="Calibri" w:hAnsi="Calibri" w:cs="Calibri"/>
          <w:sz w:val="20"/>
          <w:szCs w:val="20"/>
        </w:rPr>
        <w:t xml:space="preserve"> či její část, </w:t>
      </w:r>
      <w:r>
        <w:rPr>
          <w:rFonts w:ascii="Calibri" w:hAnsi="Calibri" w:cs="Calibri"/>
          <w:sz w:val="20"/>
          <w:szCs w:val="20"/>
        </w:rPr>
        <w:t>příkazce</w:t>
      </w:r>
      <w:r w:rsidRPr="006E2F78">
        <w:rPr>
          <w:rFonts w:ascii="Calibri" w:hAnsi="Calibri" w:cs="Calibri"/>
          <w:sz w:val="20"/>
          <w:szCs w:val="20"/>
        </w:rPr>
        <w:t xml:space="preserve"> je oprávněn započíst tuto svou pohledávku za </w:t>
      </w:r>
      <w:r>
        <w:rPr>
          <w:rFonts w:ascii="Calibri" w:hAnsi="Calibri" w:cs="Calibri"/>
          <w:sz w:val="20"/>
          <w:szCs w:val="20"/>
        </w:rPr>
        <w:t>příkazníka</w:t>
      </w:r>
      <w:r w:rsidRPr="006E2F78">
        <w:rPr>
          <w:rFonts w:ascii="Calibri" w:hAnsi="Calibri" w:cs="Calibri"/>
          <w:sz w:val="20"/>
          <w:szCs w:val="20"/>
        </w:rPr>
        <w:t xml:space="preserve"> proti jakékoliv pohledávce </w:t>
      </w:r>
      <w:r>
        <w:rPr>
          <w:rFonts w:ascii="Calibri" w:hAnsi="Calibri" w:cs="Calibri"/>
          <w:sz w:val="20"/>
          <w:szCs w:val="20"/>
        </w:rPr>
        <w:t>příkazníka</w:t>
      </w:r>
      <w:r w:rsidRPr="006E2F78">
        <w:rPr>
          <w:rFonts w:ascii="Calibri" w:hAnsi="Calibri" w:cs="Calibri"/>
          <w:sz w:val="20"/>
          <w:szCs w:val="20"/>
        </w:rPr>
        <w:t xml:space="preserve"> za </w:t>
      </w:r>
      <w:r>
        <w:rPr>
          <w:rFonts w:ascii="Calibri" w:hAnsi="Calibri" w:cs="Calibri"/>
          <w:sz w:val="20"/>
          <w:szCs w:val="20"/>
        </w:rPr>
        <w:t>příkazce</w:t>
      </w:r>
      <w:r w:rsidRPr="006E2F78">
        <w:rPr>
          <w:rFonts w:ascii="Calibri" w:hAnsi="Calibri" w:cs="Calibri"/>
          <w:sz w:val="20"/>
          <w:szCs w:val="20"/>
        </w:rPr>
        <w:t xml:space="preserve"> plynoucí z této smlouvy nebo proti jakékoliv jiné pohledávce </w:t>
      </w:r>
      <w:r>
        <w:rPr>
          <w:rFonts w:ascii="Calibri" w:hAnsi="Calibri" w:cs="Calibri"/>
          <w:sz w:val="20"/>
          <w:szCs w:val="20"/>
        </w:rPr>
        <w:t>příkazníka</w:t>
      </w:r>
      <w:r w:rsidRPr="006E2F78">
        <w:rPr>
          <w:rFonts w:ascii="Calibri" w:hAnsi="Calibri" w:cs="Calibri"/>
          <w:sz w:val="20"/>
          <w:szCs w:val="20"/>
        </w:rPr>
        <w:t xml:space="preserve"> za </w:t>
      </w:r>
      <w:r>
        <w:rPr>
          <w:rFonts w:ascii="Calibri" w:hAnsi="Calibri" w:cs="Calibri"/>
          <w:sz w:val="20"/>
          <w:szCs w:val="20"/>
        </w:rPr>
        <w:t>příkazcem</w:t>
      </w:r>
      <w:r w:rsidRPr="006E2F78">
        <w:rPr>
          <w:rFonts w:ascii="Calibri" w:hAnsi="Calibri" w:cs="Calibri"/>
          <w:sz w:val="20"/>
          <w:szCs w:val="20"/>
        </w:rPr>
        <w:t>.</w:t>
      </w:r>
    </w:p>
    <w:p w:rsidR="0070750E" w:rsidRDefault="0070750E" w:rsidP="0070750E">
      <w:pPr>
        <w:tabs>
          <w:tab w:val="left" w:pos="360"/>
        </w:tabs>
        <w:suppressAutoHyphens/>
        <w:autoSpaceDE/>
        <w:autoSpaceDN/>
        <w:adjustRightInd/>
        <w:ind w:left="360"/>
        <w:jc w:val="both"/>
        <w:rPr>
          <w:rFonts w:ascii="Calibri" w:hAnsi="Calibri" w:cs="Calibri"/>
          <w:sz w:val="20"/>
          <w:szCs w:val="20"/>
        </w:rPr>
      </w:pPr>
    </w:p>
    <w:p w:rsidR="0070750E" w:rsidRDefault="0070750E" w:rsidP="0070750E">
      <w:pPr>
        <w:tabs>
          <w:tab w:val="left" w:pos="360"/>
        </w:tabs>
        <w:ind w:left="360"/>
        <w:jc w:val="both"/>
        <w:rPr>
          <w:rFonts w:ascii="Calibri" w:hAnsi="Calibri" w:cs="Calibri"/>
          <w:sz w:val="20"/>
          <w:szCs w:val="20"/>
        </w:rPr>
      </w:pPr>
    </w:p>
    <w:p w:rsidR="0070750E" w:rsidRPr="0047457C" w:rsidRDefault="0070750E" w:rsidP="0070750E">
      <w:pPr>
        <w:jc w:val="center"/>
        <w:rPr>
          <w:rFonts w:ascii="Calibri" w:hAnsi="Calibri" w:cs="Calibri"/>
          <w:b/>
          <w:bCs/>
          <w:sz w:val="22"/>
          <w:szCs w:val="22"/>
        </w:rPr>
      </w:pPr>
      <w:r w:rsidRPr="0047457C">
        <w:rPr>
          <w:rFonts w:ascii="Calibri" w:hAnsi="Calibri" w:cs="Calibri"/>
          <w:b/>
          <w:bCs/>
          <w:sz w:val="22"/>
          <w:szCs w:val="22"/>
        </w:rPr>
        <w:t>V.</w:t>
      </w:r>
      <w:r w:rsidRPr="0047457C">
        <w:rPr>
          <w:rFonts w:ascii="Calibri" w:hAnsi="Calibri" w:cs="Calibri"/>
          <w:b/>
          <w:bCs/>
          <w:sz w:val="22"/>
          <w:szCs w:val="22"/>
        </w:rPr>
        <w:tab/>
        <w:t>Sankce</w:t>
      </w:r>
    </w:p>
    <w:p w:rsidR="0070750E" w:rsidRPr="0047457C" w:rsidRDefault="0070750E" w:rsidP="0070750E">
      <w:pPr>
        <w:rPr>
          <w:rFonts w:ascii="Calibri" w:hAnsi="Calibri" w:cs="Calibri"/>
          <w:sz w:val="20"/>
          <w:szCs w:val="20"/>
        </w:rPr>
      </w:pPr>
    </w:p>
    <w:p w:rsidR="0070750E" w:rsidRPr="0047457C" w:rsidRDefault="0070750E" w:rsidP="0070750E">
      <w:pPr>
        <w:numPr>
          <w:ilvl w:val="0"/>
          <w:numId w:val="41"/>
        </w:numPr>
        <w:suppressAutoHyphens/>
        <w:autoSpaceDE/>
        <w:autoSpaceDN/>
        <w:adjustRightInd/>
        <w:jc w:val="both"/>
        <w:rPr>
          <w:rFonts w:ascii="Calibri" w:hAnsi="Calibri" w:cs="Calibri"/>
          <w:sz w:val="20"/>
          <w:szCs w:val="20"/>
        </w:rPr>
      </w:pPr>
      <w:r w:rsidRPr="0047457C">
        <w:rPr>
          <w:rFonts w:ascii="Calibri" w:hAnsi="Calibri" w:cs="Calibri"/>
          <w:sz w:val="20"/>
          <w:szCs w:val="20"/>
        </w:rPr>
        <w:t>Pro případ, že příkazník nesplní některý ze závazků stanovených v</w:t>
      </w:r>
      <w:r>
        <w:rPr>
          <w:rFonts w:ascii="Calibri" w:hAnsi="Calibri" w:cs="Calibri"/>
          <w:sz w:val="20"/>
          <w:szCs w:val="20"/>
        </w:rPr>
        <w:t> </w:t>
      </w:r>
      <w:r w:rsidRPr="0047457C">
        <w:rPr>
          <w:rFonts w:ascii="Calibri" w:hAnsi="Calibri" w:cs="Calibri"/>
          <w:sz w:val="20"/>
          <w:szCs w:val="20"/>
        </w:rPr>
        <w:t>této smlouvě, sjednávají si smluvní strany následující smluvní pokuty, které uhradí příkazník příkazci:</w:t>
      </w:r>
    </w:p>
    <w:p w:rsidR="0070750E" w:rsidRPr="0047457C" w:rsidRDefault="0070750E" w:rsidP="0070750E">
      <w:pPr>
        <w:rPr>
          <w:rFonts w:ascii="Calibri" w:hAnsi="Calibri" w:cs="Calibri"/>
          <w:sz w:val="20"/>
          <w:szCs w:val="20"/>
        </w:rPr>
      </w:pPr>
    </w:p>
    <w:p w:rsidR="0070750E" w:rsidRDefault="0070750E" w:rsidP="0070750E">
      <w:pPr>
        <w:numPr>
          <w:ilvl w:val="0"/>
          <w:numId w:val="36"/>
        </w:numPr>
        <w:suppressAutoHyphens/>
        <w:autoSpaceDE/>
        <w:autoSpaceDN/>
        <w:adjustRightInd/>
        <w:jc w:val="both"/>
        <w:rPr>
          <w:rFonts w:ascii="Calibri" w:hAnsi="Calibri" w:cs="Calibri"/>
          <w:sz w:val="20"/>
          <w:szCs w:val="20"/>
        </w:rPr>
      </w:pPr>
      <w:r w:rsidRPr="0047457C">
        <w:rPr>
          <w:rFonts w:ascii="Calibri" w:hAnsi="Calibri" w:cs="Calibri"/>
          <w:sz w:val="20"/>
          <w:szCs w:val="20"/>
        </w:rPr>
        <w:t>za nezajištění realizace</w:t>
      </w:r>
      <w:r>
        <w:rPr>
          <w:rFonts w:ascii="Calibri" w:hAnsi="Calibri" w:cs="Calibri"/>
          <w:sz w:val="20"/>
          <w:szCs w:val="20"/>
        </w:rPr>
        <w:t xml:space="preserve"> a provozu pavilonu nebo doprovodného programu a doprovodné propagace v dohodnutém termínu se sjednává smluvní pokuta ve výši 50% </w:t>
      </w:r>
      <w:r w:rsidRPr="0047457C">
        <w:rPr>
          <w:rFonts w:ascii="Calibri" w:hAnsi="Calibri" w:cs="Calibri"/>
          <w:sz w:val="20"/>
          <w:szCs w:val="20"/>
        </w:rPr>
        <w:t>odměny sjednané v</w:t>
      </w:r>
      <w:r>
        <w:rPr>
          <w:rFonts w:ascii="Calibri" w:hAnsi="Calibri" w:cs="Calibri"/>
          <w:sz w:val="20"/>
          <w:szCs w:val="20"/>
        </w:rPr>
        <w:t> </w:t>
      </w:r>
      <w:r w:rsidRPr="0047457C">
        <w:rPr>
          <w:rFonts w:ascii="Calibri" w:hAnsi="Calibri" w:cs="Calibri"/>
          <w:sz w:val="20"/>
          <w:szCs w:val="20"/>
        </w:rPr>
        <w:t>čl. IV. odst. 1 této smlouvy</w:t>
      </w:r>
      <w:r>
        <w:rPr>
          <w:rFonts w:ascii="Calibri" w:hAnsi="Calibri" w:cs="Calibri"/>
          <w:sz w:val="20"/>
          <w:szCs w:val="20"/>
        </w:rPr>
        <w:t>.</w:t>
      </w:r>
    </w:p>
    <w:p w:rsidR="0070750E" w:rsidRDefault="0070750E" w:rsidP="0070750E">
      <w:pPr>
        <w:ind w:left="720"/>
        <w:jc w:val="both"/>
        <w:rPr>
          <w:rFonts w:ascii="Calibri" w:hAnsi="Calibri" w:cs="Calibri"/>
          <w:sz w:val="20"/>
          <w:szCs w:val="20"/>
        </w:rPr>
      </w:pPr>
    </w:p>
    <w:p w:rsidR="0070750E" w:rsidRPr="0047457C" w:rsidRDefault="0070750E" w:rsidP="0070750E">
      <w:pPr>
        <w:numPr>
          <w:ilvl w:val="0"/>
          <w:numId w:val="36"/>
        </w:numPr>
        <w:suppressAutoHyphens/>
        <w:autoSpaceDE/>
        <w:autoSpaceDN/>
        <w:adjustRightInd/>
        <w:jc w:val="both"/>
        <w:rPr>
          <w:rFonts w:ascii="Calibri" w:hAnsi="Calibri" w:cs="Calibri"/>
          <w:sz w:val="20"/>
          <w:szCs w:val="20"/>
        </w:rPr>
      </w:pPr>
      <w:r w:rsidRPr="0047457C">
        <w:rPr>
          <w:rFonts w:ascii="Calibri" w:hAnsi="Calibri" w:cs="Calibri"/>
          <w:sz w:val="20"/>
          <w:szCs w:val="20"/>
        </w:rPr>
        <w:t xml:space="preserve">za nezajištění technické realizace </w:t>
      </w:r>
      <w:r>
        <w:rPr>
          <w:rFonts w:ascii="Calibri" w:hAnsi="Calibri" w:cs="Calibri"/>
          <w:sz w:val="20"/>
          <w:szCs w:val="20"/>
        </w:rPr>
        <w:t xml:space="preserve">a provozu pavilonu </w:t>
      </w:r>
      <w:r w:rsidRPr="0047457C">
        <w:rPr>
          <w:rFonts w:ascii="Calibri" w:hAnsi="Calibri" w:cs="Calibri"/>
          <w:sz w:val="20"/>
          <w:szCs w:val="20"/>
        </w:rPr>
        <w:t>v</w:t>
      </w:r>
      <w:r>
        <w:rPr>
          <w:rFonts w:ascii="Calibri" w:hAnsi="Calibri" w:cs="Calibri"/>
          <w:sz w:val="20"/>
          <w:szCs w:val="20"/>
        </w:rPr>
        <w:t>e</w:t>
      </w:r>
      <w:r w:rsidRPr="0047457C">
        <w:rPr>
          <w:rFonts w:ascii="Calibri" w:hAnsi="Calibri" w:cs="Calibri"/>
          <w:sz w:val="20"/>
          <w:szCs w:val="20"/>
        </w:rPr>
        <w:t xml:space="preserve"> sjednané kvalitě, nebo jsou-li příkazcem zjištěny nedostatky při následné kontrole dle předložené dokumentace, uhradí příkazník příkazci smluvní pokutu ve výši </w:t>
      </w:r>
      <w:r>
        <w:rPr>
          <w:rFonts w:ascii="Calibri" w:hAnsi="Calibri" w:cs="Calibri"/>
          <w:sz w:val="20"/>
          <w:szCs w:val="20"/>
        </w:rPr>
        <w:t>10</w:t>
      </w:r>
      <w:r w:rsidRPr="0047457C">
        <w:rPr>
          <w:rFonts w:ascii="Calibri" w:hAnsi="Calibri" w:cs="Calibri"/>
          <w:sz w:val="20"/>
          <w:szCs w:val="20"/>
        </w:rPr>
        <w:t xml:space="preserve"> % odměny sjednané v</w:t>
      </w:r>
      <w:r>
        <w:rPr>
          <w:rFonts w:ascii="Calibri" w:hAnsi="Calibri" w:cs="Calibri"/>
          <w:sz w:val="20"/>
          <w:szCs w:val="20"/>
        </w:rPr>
        <w:t> </w:t>
      </w:r>
      <w:r w:rsidRPr="0047457C">
        <w:rPr>
          <w:rFonts w:ascii="Calibri" w:hAnsi="Calibri" w:cs="Calibri"/>
          <w:sz w:val="20"/>
          <w:szCs w:val="20"/>
        </w:rPr>
        <w:t>čl. IV. odst. 1 této smlouvy;</w:t>
      </w:r>
      <w:r>
        <w:rPr>
          <w:rFonts w:ascii="Calibri" w:hAnsi="Calibri" w:cs="Calibri"/>
          <w:sz w:val="20"/>
          <w:szCs w:val="20"/>
        </w:rPr>
        <w:t xml:space="preserve"> příkazce může s přihlédnutím k okolnostem porušení závazku, míře porušení povinností příkazníkem a účinné snaze příkazníka o nápravu následků tuto sankci přiměřeně snížit či prominout;</w:t>
      </w:r>
    </w:p>
    <w:p w:rsidR="0070750E" w:rsidRPr="0047457C" w:rsidRDefault="0070750E" w:rsidP="0070750E">
      <w:pPr>
        <w:ind w:left="360"/>
        <w:rPr>
          <w:rFonts w:ascii="Calibri" w:hAnsi="Calibri" w:cs="Calibri"/>
          <w:sz w:val="20"/>
          <w:szCs w:val="20"/>
        </w:rPr>
      </w:pPr>
    </w:p>
    <w:p w:rsidR="0070750E" w:rsidRPr="00430EDD" w:rsidRDefault="0070750E" w:rsidP="0070750E">
      <w:pPr>
        <w:numPr>
          <w:ilvl w:val="0"/>
          <w:numId w:val="36"/>
        </w:numPr>
        <w:suppressAutoHyphens/>
        <w:autoSpaceDE/>
        <w:autoSpaceDN/>
        <w:adjustRightInd/>
        <w:jc w:val="both"/>
        <w:rPr>
          <w:rFonts w:ascii="Calibri" w:hAnsi="Calibri" w:cs="Calibri"/>
          <w:sz w:val="20"/>
          <w:szCs w:val="20"/>
        </w:rPr>
      </w:pPr>
      <w:r w:rsidRPr="00430EDD">
        <w:rPr>
          <w:rFonts w:ascii="Calibri" w:hAnsi="Calibri" w:cs="Calibri"/>
          <w:sz w:val="20"/>
          <w:szCs w:val="20"/>
        </w:rPr>
        <w:t>za nezajištění doprovodné</w:t>
      </w:r>
      <w:r>
        <w:rPr>
          <w:rFonts w:ascii="Calibri" w:hAnsi="Calibri" w:cs="Calibri"/>
          <w:sz w:val="20"/>
          <w:szCs w:val="20"/>
        </w:rPr>
        <w:t>ho programu a doprovodné</w:t>
      </w:r>
      <w:r w:rsidRPr="00430EDD">
        <w:rPr>
          <w:rFonts w:ascii="Calibri" w:hAnsi="Calibri" w:cs="Calibri"/>
          <w:sz w:val="20"/>
          <w:szCs w:val="20"/>
        </w:rPr>
        <w:t xml:space="preserve"> propagace ve  sjednané kvalitě, nebo jsou-li příkazcem zjištěny nedostatky při následné kontrole dle předložené dokumentace, uhradí příkazník příkazci smluvní pokutu ve výši </w:t>
      </w:r>
      <w:r>
        <w:rPr>
          <w:rFonts w:ascii="Calibri" w:hAnsi="Calibri" w:cs="Calibri"/>
          <w:sz w:val="20"/>
          <w:szCs w:val="20"/>
        </w:rPr>
        <w:t>10</w:t>
      </w:r>
      <w:r w:rsidRPr="00430EDD">
        <w:rPr>
          <w:rFonts w:ascii="Calibri" w:hAnsi="Calibri" w:cs="Calibri"/>
          <w:sz w:val="20"/>
          <w:szCs w:val="20"/>
        </w:rPr>
        <w:t xml:space="preserve"> % odměny sjednané v čl. IV. odst. 1 této smlouvy; příkazce může s přihlédnutím k okolnostem porušení závazku, míře porušení povinností příkazníkem a účinné snaze příkazníka o nápravu následků tuto sankci přiměřeně snížit či prominout;</w:t>
      </w:r>
    </w:p>
    <w:p w:rsidR="0070750E" w:rsidRPr="0047457C" w:rsidRDefault="0070750E" w:rsidP="0070750E">
      <w:pPr>
        <w:ind w:left="360"/>
        <w:rPr>
          <w:rFonts w:ascii="Calibri" w:hAnsi="Calibri" w:cs="Calibri"/>
          <w:sz w:val="20"/>
          <w:szCs w:val="20"/>
        </w:rPr>
      </w:pPr>
    </w:p>
    <w:p w:rsidR="0070750E" w:rsidRPr="0047457C" w:rsidRDefault="0070750E" w:rsidP="0070750E">
      <w:pPr>
        <w:numPr>
          <w:ilvl w:val="0"/>
          <w:numId w:val="36"/>
        </w:numPr>
        <w:suppressAutoHyphens/>
        <w:autoSpaceDE/>
        <w:autoSpaceDN/>
        <w:adjustRightInd/>
        <w:jc w:val="both"/>
        <w:rPr>
          <w:rFonts w:ascii="Calibri" w:hAnsi="Calibri" w:cs="Calibri"/>
          <w:sz w:val="20"/>
          <w:szCs w:val="20"/>
        </w:rPr>
      </w:pPr>
      <w:r w:rsidRPr="0047457C">
        <w:rPr>
          <w:rFonts w:ascii="Calibri" w:hAnsi="Calibri" w:cs="Calibri"/>
          <w:sz w:val="20"/>
          <w:szCs w:val="20"/>
        </w:rPr>
        <w:t>za porušení povinnosti mít sjednáno pojištění odpovědnosti za škodu specifikované v</w:t>
      </w:r>
      <w:r>
        <w:rPr>
          <w:rFonts w:ascii="Calibri" w:hAnsi="Calibri" w:cs="Calibri"/>
          <w:sz w:val="20"/>
          <w:szCs w:val="20"/>
        </w:rPr>
        <w:t> </w:t>
      </w:r>
      <w:r w:rsidRPr="0047457C">
        <w:rPr>
          <w:rFonts w:ascii="Calibri" w:hAnsi="Calibri" w:cs="Calibri"/>
          <w:sz w:val="20"/>
          <w:szCs w:val="20"/>
        </w:rPr>
        <w:t xml:space="preserve">čl. VI. odst. </w:t>
      </w:r>
      <w:r>
        <w:rPr>
          <w:rFonts w:ascii="Calibri" w:hAnsi="Calibri" w:cs="Calibri"/>
          <w:sz w:val="20"/>
          <w:szCs w:val="20"/>
        </w:rPr>
        <w:t>8</w:t>
      </w:r>
      <w:r w:rsidRPr="0047457C">
        <w:rPr>
          <w:rFonts w:ascii="Calibri" w:hAnsi="Calibri" w:cs="Calibri"/>
          <w:sz w:val="20"/>
          <w:szCs w:val="20"/>
        </w:rPr>
        <w:t xml:space="preserve">. je příkazník povinen uhradit příkazci smluvní pokutu ve výši </w:t>
      </w:r>
      <w:r w:rsidRPr="00910AB9">
        <w:rPr>
          <w:rFonts w:ascii="Calibri" w:hAnsi="Calibri" w:cs="Calibri"/>
          <w:sz w:val="20"/>
          <w:szCs w:val="20"/>
        </w:rPr>
        <w:t>50.000,- Kč</w:t>
      </w:r>
      <w:r w:rsidRPr="0047457C">
        <w:rPr>
          <w:rFonts w:ascii="Calibri" w:hAnsi="Calibri" w:cs="Calibri"/>
          <w:sz w:val="20"/>
          <w:szCs w:val="20"/>
        </w:rPr>
        <w:t xml:space="preserve">; </w:t>
      </w:r>
    </w:p>
    <w:p w:rsidR="0070750E" w:rsidRPr="0047457C" w:rsidRDefault="0070750E" w:rsidP="0070750E">
      <w:pPr>
        <w:ind w:left="360"/>
        <w:rPr>
          <w:rFonts w:ascii="Calibri" w:hAnsi="Calibri" w:cs="Calibri"/>
          <w:sz w:val="20"/>
          <w:szCs w:val="20"/>
        </w:rPr>
      </w:pPr>
    </w:p>
    <w:p w:rsidR="0070750E" w:rsidRDefault="0070750E" w:rsidP="0070750E">
      <w:pPr>
        <w:numPr>
          <w:ilvl w:val="0"/>
          <w:numId w:val="36"/>
        </w:numPr>
        <w:suppressAutoHyphens/>
        <w:autoSpaceDE/>
        <w:autoSpaceDN/>
        <w:adjustRightInd/>
        <w:jc w:val="both"/>
        <w:rPr>
          <w:rFonts w:ascii="Calibri" w:hAnsi="Calibri" w:cs="Calibri"/>
          <w:sz w:val="20"/>
          <w:szCs w:val="20"/>
        </w:rPr>
      </w:pPr>
      <w:r w:rsidRPr="0047457C">
        <w:rPr>
          <w:rFonts w:ascii="Calibri" w:hAnsi="Calibri" w:cs="Calibri"/>
          <w:sz w:val="20"/>
          <w:szCs w:val="20"/>
        </w:rPr>
        <w:t>za porušení povinnosti mlčenlivosti specifikované v</w:t>
      </w:r>
      <w:r>
        <w:rPr>
          <w:rFonts w:ascii="Calibri" w:hAnsi="Calibri" w:cs="Calibri"/>
          <w:sz w:val="20"/>
          <w:szCs w:val="20"/>
        </w:rPr>
        <w:t> </w:t>
      </w:r>
      <w:r w:rsidRPr="0047457C">
        <w:rPr>
          <w:rFonts w:ascii="Calibri" w:hAnsi="Calibri" w:cs="Calibri"/>
          <w:sz w:val="20"/>
          <w:szCs w:val="20"/>
        </w:rPr>
        <w:t xml:space="preserve">této smlouvě je příkazník povinen uhradit příkazci smluvní pokutu ve výši </w:t>
      </w:r>
      <w:r w:rsidRPr="00910AB9">
        <w:rPr>
          <w:rFonts w:ascii="Calibri" w:hAnsi="Calibri" w:cs="Calibri"/>
          <w:sz w:val="20"/>
          <w:szCs w:val="20"/>
        </w:rPr>
        <w:t>100.000,- Kč</w:t>
      </w:r>
      <w:r w:rsidRPr="0047457C">
        <w:rPr>
          <w:rFonts w:ascii="Calibri" w:hAnsi="Calibri" w:cs="Calibri"/>
          <w:sz w:val="20"/>
          <w:szCs w:val="20"/>
        </w:rPr>
        <w:t>, a</w:t>
      </w:r>
      <w:r>
        <w:rPr>
          <w:rFonts w:ascii="Calibri" w:hAnsi="Calibri" w:cs="Calibri"/>
          <w:sz w:val="20"/>
          <w:szCs w:val="20"/>
        </w:rPr>
        <w:t> </w:t>
      </w:r>
      <w:r w:rsidRPr="0047457C">
        <w:rPr>
          <w:rFonts w:ascii="Calibri" w:hAnsi="Calibri" w:cs="Calibri"/>
          <w:sz w:val="20"/>
          <w:szCs w:val="20"/>
        </w:rPr>
        <w:t>to za každý jednot</w:t>
      </w:r>
      <w:r>
        <w:rPr>
          <w:rFonts w:ascii="Calibri" w:hAnsi="Calibri" w:cs="Calibri"/>
          <w:sz w:val="20"/>
          <w:szCs w:val="20"/>
        </w:rPr>
        <w:t>livý případ porušení povinnosti;</w:t>
      </w:r>
    </w:p>
    <w:p w:rsidR="0070750E" w:rsidRDefault="0070750E" w:rsidP="0070750E">
      <w:pPr>
        <w:pStyle w:val="Odstavecseseznamem"/>
        <w:rPr>
          <w:rFonts w:ascii="Calibri" w:hAnsi="Calibri" w:cs="Calibri"/>
          <w:sz w:val="20"/>
          <w:szCs w:val="20"/>
        </w:rPr>
      </w:pPr>
    </w:p>
    <w:p w:rsidR="0070750E" w:rsidRPr="00D90AFC" w:rsidRDefault="0070750E" w:rsidP="0070750E">
      <w:pPr>
        <w:jc w:val="both"/>
        <w:rPr>
          <w:rFonts w:ascii="Calibri" w:hAnsi="Calibri" w:cs="Calibri"/>
          <w:sz w:val="20"/>
          <w:szCs w:val="20"/>
        </w:rPr>
      </w:pPr>
    </w:p>
    <w:p w:rsidR="0070750E" w:rsidRPr="0047457C" w:rsidRDefault="0070750E" w:rsidP="0070750E">
      <w:pPr>
        <w:numPr>
          <w:ilvl w:val="0"/>
          <w:numId w:val="41"/>
        </w:numPr>
        <w:tabs>
          <w:tab w:val="left" w:pos="360"/>
        </w:tabs>
        <w:suppressAutoHyphens/>
        <w:autoSpaceDE/>
        <w:autoSpaceDN/>
        <w:adjustRightInd/>
        <w:ind w:left="360" w:firstLine="0"/>
        <w:jc w:val="both"/>
        <w:rPr>
          <w:rFonts w:ascii="Calibri" w:hAnsi="Calibri" w:cs="Calibri"/>
          <w:sz w:val="20"/>
          <w:szCs w:val="20"/>
        </w:rPr>
      </w:pPr>
      <w:r w:rsidRPr="0047457C">
        <w:rPr>
          <w:rFonts w:ascii="Calibri" w:hAnsi="Calibri" w:cs="Calibri"/>
          <w:sz w:val="20"/>
          <w:szCs w:val="20"/>
        </w:rPr>
        <w:t>Pro případ, že příkazce nesplní závazek uvedený v</w:t>
      </w:r>
      <w:r>
        <w:rPr>
          <w:rFonts w:ascii="Calibri" w:hAnsi="Calibri" w:cs="Calibri"/>
          <w:sz w:val="20"/>
          <w:szCs w:val="20"/>
        </w:rPr>
        <w:t> </w:t>
      </w:r>
      <w:r w:rsidRPr="0047457C">
        <w:rPr>
          <w:rFonts w:ascii="Calibri" w:hAnsi="Calibri" w:cs="Calibri"/>
          <w:sz w:val="20"/>
          <w:szCs w:val="20"/>
        </w:rPr>
        <w:t>článku IV. této smlouvy, uhradí příkazce příkazníkovi úrok z</w:t>
      </w:r>
      <w:r>
        <w:rPr>
          <w:rFonts w:ascii="Calibri" w:hAnsi="Calibri" w:cs="Calibri"/>
          <w:sz w:val="20"/>
          <w:szCs w:val="20"/>
        </w:rPr>
        <w:t> </w:t>
      </w:r>
      <w:r w:rsidRPr="0047457C">
        <w:rPr>
          <w:rFonts w:ascii="Calibri" w:hAnsi="Calibri" w:cs="Calibri"/>
          <w:sz w:val="20"/>
          <w:szCs w:val="20"/>
        </w:rPr>
        <w:t>prodlení v</w:t>
      </w:r>
      <w:r>
        <w:rPr>
          <w:rFonts w:ascii="Calibri" w:hAnsi="Calibri" w:cs="Calibri"/>
          <w:sz w:val="20"/>
          <w:szCs w:val="20"/>
        </w:rPr>
        <w:t> </w:t>
      </w:r>
      <w:r w:rsidRPr="0047457C">
        <w:rPr>
          <w:rFonts w:ascii="Calibri" w:hAnsi="Calibri" w:cs="Calibri"/>
          <w:sz w:val="20"/>
          <w:szCs w:val="20"/>
        </w:rPr>
        <w:t>zákonné výši.</w:t>
      </w:r>
    </w:p>
    <w:p w:rsidR="0070750E" w:rsidRPr="0047457C" w:rsidRDefault="0070750E" w:rsidP="0070750E">
      <w:pPr>
        <w:rPr>
          <w:rFonts w:ascii="Calibri" w:hAnsi="Calibri" w:cs="Calibri"/>
          <w:sz w:val="20"/>
          <w:szCs w:val="20"/>
        </w:rPr>
      </w:pPr>
    </w:p>
    <w:p w:rsidR="0070750E" w:rsidRPr="0047457C" w:rsidRDefault="0070750E" w:rsidP="0070750E">
      <w:pPr>
        <w:numPr>
          <w:ilvl w:val="0"/>
          <w:numId w:val="41"/>
        </w:numPr>
        <w:suppressAutoHyphens/>
        <w:autoSpaceDE/>
        <w:autoSpaceDN/>
        <w:adjustRightInd/>
        <w:ind w:left="360" w:firstLine="0"/>
        <w:rPr>
          <w:rFonts w:ascii="Calibri" w:hAnsi="Calibri" w:cs="Calibri"/>
          <w:sz w:val="20"/>
          <w:szCs w:val="20"/>
        </w:rPr>
      </w:pPr>
      <w:r w:rsidRPr="0047457C">
        <w:rPr>
          <w:rFonts w:ascii="Calibri" w:hAnsi="Calibri" w:cs="Calibri"/>
          <w:sz w:val="20"/>
          <w:szCs w:val="20"/>
        </w:rPr>
        <w:t xml:space="preserve">Uhrazením smluvní pokuty není dotčeno právo příkazce nebo příkazníka na náhradu vzniklé škody </w:t>
      </w:r>
      <w:r>
        <w:rPr>
          <w:rFonts w:ascii="Calibri" w:hAnsi="Calibri" w:cs="Calibri"/>
          <w:sz w:val="20"/>
          <w:szCs w:val="20"/>
        </w:rPr>
        <w:t xml:space="preserve">či újmy </w:t>
      </w:r>
      <w:r w:rsidRPr="0047457C">
        <w:rPr>
          <w:rFonts w:ascii="Calibri" w:hAnsi="Calibri" w:cs="Calibri"/>
          <w:sz w:val="20"/>
          <w:szCs w:val="20"/>
        </w:rPr>
        <w:t>v</w:t>
      </w:r>
      <w:r>
        <w:rPr>
          <w:rFonts w:ascii="Calibri" w:hAnsi="Calibri" w:cs="Calibri"/>
          <w:sz w:val="20"/>
          <w:szCs w:val="20"/>
        </w:rPr>
        <w:t> </w:t>
      </w:r>
      <w:r w:rsidRPr="0047457C">
        <w:rPr>
          <w:rFonts w:ascii="Calibri" w:hAnsi="Calibri" w:cs="Calibri"/>
          <w:sz w:val="20"/>
          <w:szCs w:val="20"/>
        </w:rPr>
        <w:t>plné výši, tedy i</w:t>
      </w:r>
      <w:r>
        <w:rPr>
          <w:rFonts w:ascii="Calibri" w:hAnsi="Calibri" w:cs="Calibri"/>
          <w:sz w:val="20"/>
          <w:szCs w:val="20"/>
        </w:rPr>
        <w:t> </w:t>
      </w:r>
      <w:r w:rsidRPr="0047457C">
        <w:rPr>
          <w:rFonts w:ascii="Calibri" w:hAnsi="Calibri" w:cs="Calibri"/>
          <w:sz w:val="20"/>
          <w:szCs w:val="20"/>
        </w:rPr>
        <w:t>ve výši přesahující smluvní pokutu. Uhrazená výše smluvní pokuty se nezapočítává do výše škody</w:t>
      </w:r>
      <w:r>
        <w:rPr>
          <w:rFonts w:ascii="Calibri" w:hAnsi="Calibri" w:cs="Calibri"/>
          <w:sz w:val="20"/>
          <w:szCs w:val="20"/>
        </w:rPr>
        <w:t xml:space="preserve"> či újmy</w:t>
      </w:r>
      <w:r w:rsidRPr="0047457C">
        <w:rPr>
          <w:rFonts w:ascii="Calibri" w:hAnsi="Calibri" w:cs="Calibri"/>
          <w:sz w:val="20"/>
          <w:szCs w:val="20"/>
        </w:rPr>
        <w:t>, která má být uhrazena.</w:t>
      </w:r>
    </w:p>
    <w:p w:rsidR="0070750E" w:rsidRDefault="0070750E" w:rsidP="0070750E">
      <w:pPr>
        <w:rPr>
          <w:rFonts w:ascii="Calibri" w:hAnsi="Calibri" w:cs="Calibri"/>
          <w:sz w:val="20"/>
          <w:szCs w:val="20"/>
        </w:rPr>
      </w:pPr>
    </w:p>
    <w:p w:rsidR="0070750E" w:rsidRDefault="0070750E" w:rsidP="0070750E">
      <w:pPr>
        <w:rPr>
          <w:rFonts w:ascii="Calibri" w:hAnsi="Calibri" w:cs="Calibri"/>
          <w:sz w:val="20"/>
          <w:szCs w:val="20"/>
        </w:rPr>
      </w:pPr>
    </w:p>
    <w:p w:rsidR="0070750E" w:rsidRDefault="0070750E" w:rsidP="0070750E">
      <w:pPr>
        <w:rPr>
          <w:rFonts w:ascii="Calibri" w:hAnsi="Calibri" w:cs="Calibri"/>
          <w:sz w:val="20"/>
          <w:szCs w:val="20"/>
        </w:rPr>
      </w:pPr>
    </w:p>
    <w:p w:rsidR="0070750E" w:rsidRPr="0047457C" w:rsidRDefault="0070750E" w:rsidP="0070750E">
      <w:pPr>
        <w:jc w:val="center"/>
        <w:rPr>
          <w:rFonts w:ascii="Calibri" w:hAnsi="Calibri" w:cs="Calibri"/>
          <w:b/>
          <w:bCs/>
          <w:sz w:val="22"/>
          <w:szCs w:val="22"/>
        </w:rPr>
      </w:pPr>
      <w:r w:rsidRPr="0047457C">
        <w:rPr>
          <w:rFonts w:ascii="Calibri" w:hAnsi="Calibri" w:cs="Calibri"/>
          <w:b/>
          <w:bCs/>
          <w:sz w:val="22"/>
          <w:szCs w:val="22"/>
        </w:rPr>
        <w:lastRenderedPageBreak/>
        <w:t>VI.</w:t>
      </w:r>
      <w:r w:rsidRPr="0047457C">
        <w:rPr>
          <w:rFonts w:ascii="Calibri" w:hAnsi="Calibri" w:cs="Calibri"/>
          <w:b/>
          <w:bCs/>
          <w:sz w:val="22"/>
          <w:szCs w:val="22"/>
        </w:rPr>
        <w:tab/>
        <w:t>Ostatní a</w:t>
      </w:r>
      <w:r>
        <w:rPr>
          <w:rFonts w:ascii="Calibri" w:hAnsi="Calibri" w:cs="Calibri"/>
          <w:b/>
          <w:bCs/>
          <w:sz w:val="22"/>
          <w:szCs w:val="22"/>
        </w:rPr>
        <w:t> </w:t>
      </w:r>
      <w:r w:rsidRPr="0047457C">
        <w:rPr>
          <w:rFonts w:ascii="Calibri" w:hAnsi="Calibri" w:cs="Calibri"/>
          <w:b/>
          <w:bCs/>
          <w:sz w:val="22"/>
          <w:szCs w:val="22"/>
        </w:rPr>
        <w:t>závěrečná ustanovení</w:t>
      </w:r>
    </w:p>
    <w:p w:rsidR="0070750E" w:rsidRPr="0047457C" w:rsidRDefault="0070750E" w:rsidP="0070750E">
      <w:pPr>
        <w:rPr>
          <w:rFonts w:ascii="Calibri" w:hAnsi="Calibri" w:cs="Calibri"/>
          <w:sz w:val="20"/>
          <w:szCs w:val="20"/>
        </w:rPr>
      </w:pPr>
    </w:p>
    <w:p w:rsidR="0070750E" w:rsidRPr="0047457C" w:rsidRDefault="0070750E" w:rsidP="0070750E">
      <w:pPr>
        <w:numPr>
          <w:ilvl w:val="0"/>
          <w:numId w:val="42"/>
        </w:numPr>
        <w:tabs>
          <w:tab w:val="left" w:pos="360"/>
        </w:tabs>
        <w:suppressAutoHyphens/>
        <w:autoSpaceDE/>
        <w:autoSpaceDN/>
        <w:adjustRightInd/>
        <w:jc w:val="both"/>
        <w:rPr>
          <w:rFonts w:ascii="Calibri" w:hAnsi="Calibri" w:cs="Calibri"/>
          <w:sz w:val="20"/>
          <w:szCs w:val="20"/>
        </w:rPr>
      </w:pPr>
      <w:r w:rsidRPr="0047457C">
        <w:rPr>
          <w:rFonts w:ascii="Calibri" w:hAnsi="Calibri" w:cs="Calibri"/>
          <w:sz w:val="20"/>
          <w:szCs w:val="20"/>
        </w:rPr>
        <w:t>Příkazník se zavazuje šířit dobré jméno příkazce a</w:t>
      </w:r>
      <w:r>
        <w:rPr>
          <w:rFonts w:ascii="Calibri" w:hAnsi="Calibri" w:cs="Calibri"/>
          <w:sz w:val="20"/>
          <w:szCs w:val="20"/>
        </w:rPr>
        <w:t> </w:t>
      </w:r>
      <w:r w:rsidRPr="0047457C">
        <w:rPr>
          <w:rFonts w:ascii="Calibri" w:hAnsi="Calibri" w:cs="Calibri"/>
          <w:sz w:val="20"/>
          <w:szCs w:val="20"/>
        </w:rPr>
        <w:t>bude dbát na to, aby v</w:t>
      </w:r>
      <w:r>
        <w:rPr>
          <w:rFonts w:ascii="Calibri" w:hAnsi="Calibri" w:cs="Calibri"/>
          <w:sz w:val="20"/>
          <w:szCs w:val="20"/>
        </w:rPr>
        <w:t> </w:t>
      </w:r>
      <w:r w:rsidRPr="0047457C">
        <w:rPr>
          <w:rFonts w:ascii="Calibri" w:hAnsi="Calibri" w:cs="Calibri"/>
          <w:sz w:val="20"/>
          <w:szCs w:val="20"/>
        </w:rPr>
        <w:t xml:space="preserve">oficiální expozici České republiky byly vystavovány pouze exponáty českého původu. </w:t>
      </w:r>
    </w:p>
    <w:p w:rsidR="0070750E" w:rsidRPr="0047457C" w:rsidRDefault="0070750E" w:rsidP="0070750E">
      <w:pPr>
        <w:jc w:val="both"/>
        <w:rPr>
          <w:rFonts w:ascii="Calibri" w:hAnsi="Calibri" w:cs="Calibri"/>
          <w:sz w:val="20"/>
          <w:szCs w:val="20"/>
        </w:rPr>
      </w:pPr>
    </w:p>
    <w:p w:rsidR="0070750E" w:rsidRPr="0047457C" w:rsidRDefault="0070750E" w:rsidP="0070750E">
      <w:pPr>
        <w:numPr>
          <w:ilvl w:val="0"/>
          <w:numId w:val="42"/>
        </w:numPr>
        <w:tabs>
          <w:tab w:val="left" w:pos="360"/>
        </w:tabs>
        <w:suppressAutoHyphens/>
        <w:autoSpaceDE/>
        <w:autoSpaceDN/>
        <w:adjustRightInd/>
        <w:ind w:left="360" w:firstLine="0"/>
        <w:jc w:val="both"/>
        <w:rPr>
          <w:rFonts w:ascii="Calibri" w:hAnsi="Calibri" w:cs="Calibri"/>
          <w:sz w:val="20"/>
          <w:szCs w:val="20"/>
        </w:rPr>
      </w:pPr>
      <w:r w:rsidRPr="0047457C">
        <w:rPr>
          <w:rFonts w:ascii="Calibri" w:hAnsi="Calibri" w:cs="Calibri"/>
          <w:sz w:val="20"/>
          <w:szCs w:val="20"/>
        </w:rPr>
        <w:t>Příkazník tímto prohlašuje, že splňuje základní kvalifikační předpoklady stanovené v</w:t>
      </w:r>
      <w:r>
        <w:rPr>
          <w:rFonts w:ascii="Calibri" w:hAnsi="Calibri" w:cs="Calibri"/>
          <w:sz w:val="20"/>
          <w:szCs w:val="20"/>
        </w:rPr>
        <w:t> </w:t>
      </w:r>
      <w:r w:rsidRPr="0047457C">
        <w:rPr>
          <w:rFonts w:ascii="Calibri" w:hAnsi="Calibri" w:cs="Calibri"/>
          <w:sz w:val="20"/>
          <w:szCs w:val="20"/>
        </w:rPr>
        <w:t xml:space="preserve">zadávací dokumentaci. </w:t>
      </w:r>
    </w:p>
    <w:p w:rsidR="0070750E" w:rsidRPr="0047457C" w:rsidRDefault="0070750E" w:rsidP="0070750E">
      <w:pPr>
        <w:tabs>
          <w:tab w:val="left" w:pos="360"/>
        </w:tabs>
        <w:ind w:left="360"/>
        <w:jc w:val="both"/>
        <w:rPr>
          <w:rFonts w:ascii="Calibri" w:hAnsi="Calibri" w:cs="Calibri"/>
          <w:sz w:val="20"/>
          <w:szCs w:val="20"/>
        </w:rPr>
      </w:pPr>
    </w:p>
    <w:p w:rsidR="0070750E" w:rsidRPr="0047457C" w:rsidRDefault="0070750E" w:rsidP="0070750E">
      <w:pPr>
        <w:numPr>
          <w:ilvl w:val="0"/>
          <w:numId w:val="42"/>
        </w:numPr>
        <w:tabs>
          <w:tab w:val="left" w:pos="360"/>
        </w:tabs>
        <w:suppressAutoHyphens/>
        <w:autoSpaceDE/>
        <w:autoSpaceDN/>
        <w:adjustRightInd/>
        <w:ind w:left="360" w:firstLine="0"/>
        <w:jc w:val="both"/>
        <w:rPr>
          <w:rFonts w:ascii="Calibri" w:hAnsi="Calibri" w:cs="Calibri"/>
          <w:sz w:val="20"/>
          <w:szCs w:val="20"/>
        </w:rPr>
      </w:pPr>
      <w:r w:rsidRPr="0047457C">
        <w:rPr>
          <w:rFonts w:ascii="Calibri" w:hAnsi="Calibri" w:cs="Calibri"/>
          <w:sz w:val="20"/>
          <w:szCs w:val="20"/>
        </w:rPr>
        <w:t xml:space="preserve">Příkazce může smlouvu kdykoliv </w:t>
      </w:r>
      <w:r w:rsidRPr="00252C44">
        <w:rPr>
          <w:rFonts w:ascii="Calibri" w:hAnsi="Calibri" w:cs="Calibri"/>
          <w:sz w:val="20"/>
          <w:szCs w:val="20"/>
        </w:rPr>
        <w:t>z jakéhokoliv důvodu i bez udání důvodu</w:t>
      </w:r>
      <w:r w:rsidRPr="0047457C">
        <w:rPr>
          <w:rFonts w:ascii="Calibri" w:hAnsi="Calibri" w:cs="Calibri"/>
          <w:sz w:val="20"/>
          <w:szCs w:val="20"/>
        </w:rPr>
        <w:t xml:space="preserve"> odvolat písemnou formou; odvolání nabýv</w:t>
      </w:r>
      <w:r>
        <w:rPr>
          <w:rFonts w:ascii="Calibri" w:hAnsi="Calibri" w:cs="Calibri"/>
          <w:sz w:val="20"/>
          <w:szCs w:val="20"/>
        </w:rPr>
        <w:t>á účinnosti okamžikem, kdy se o </w:t>
      </w:r>
      <w:r w:rsidRPr="0047457C">
        <w:rPr>
          <w:rFonts w:ascii="Calibri" w:hAnsi="Calibri" w:cs="Calibri"/>
          <w:sz w:val="20"/>
          <w:szCs w:val="20"/>
        </w:rPr>
        <w:t>něm příkazník dověděl nebo mohl dovědět.</w:t>
      </w:r>
    </w:p>
    <w:p w:rsidR="0070750E" w:rsidRPr="0047457C" w:rsidRDefault="0070750E" w:rsidP="0070750E">
      <w:pPr>
        <w:ind w:left="720"/>
        <w:jc w:val="both"/>
        <w:rPr>
          <w:rFonts w:ascii="Calibri" w:hAnsi="Calibri" w:cs="Calibri"/>
          <w:sz w:val="20"/>
          <w:szCs w:val="20"/>
        </w:rPr>
      </w:pPr>
    </w:p>
    <w:p w:rsidR="0070750E" w:rsidRPr="0047457C" w:rsidRDefault="0070750E" w:rsidP="0070750E">
      <w:pPr>
        <w:numPr>
          <w:ilvl w:val="0"/>
          <w:numId w:val="42"/>
        </w:numPr>
        <w:tabs>
          <w:tab w:val="left" w:pos="360"/>
        </w:tabs>
        <w:suppressAutoHyphens/>
        <w:autoSpaceDE/>
        <w:autoSpaceDN/>
        <w:adjustRightInd/>
        <w:ind w:left="360" w:firstLine="0"/>
        <w:jc w:val="both"/>
        <w:rPr>
          <w:rFonts w:ascii="Calibri" w:hAnsi="Calibri" w:cs="Calibri"/>
          <w:sz w:val="20"/>
          <w:szCs w:val="20"/>
        </w:rPr>
      </w:pPr>
      <w:r w:rsidRPr="0047457C">
        <w:rPr>
          <w:rFonts w:ascii="Calibri" w:hAnsi="Calibri" w:cs="Calibri"/>
          <w:sz w:val="20"/>
          <w:szCs w:val="20"/>
        </w:rPr>
        <w:t xml:space="preserve">Příkazník může smlouvu </w:t>
      </w:r>
      <w:r w:rsidRPr="00252C44">
        <w:rPr>
          <w:rFonts w:ascii="Calibri" w:hAnsi="Calibri" w:cs="Calibri"/>
          <w:sz w:val="20"/>
          <w:szCs w:val="20"/>
        </w:rPr>
        <w:t>z jakéhokoliv důvodu i bez udání důvodu</w:t>
      </w:r>
      <w:r w:rsidRPr="0047457C">
        <w:rPr>
          <w:rFonts w:ascii="Calibri" w:hAnsi="Calibri" w:cs="Calibri"/>
          <w:sz w:val="20"/>
          <w:szCs w:val="20"/>
        </w:rPr>
        <w:t xml:space="preserve"> vypovědět nejdříve ke konci měsíce následujícího po měsíci, v</w:t>
      </w:r>
      <w:r>
        <w:rPr>
          <w:rFonts w:ascii="Calibri" w:hAnsi="Calibri" w:cs="Calibri"/>
          <w:sz w:val="20"/>
          <w:szCs w:val="20"/>
        </w:rPr>
        <w:t> </w:t>
      </w:r>
      <w:r w:rsidRPr="0047457C">
        <w:rPr>
          <w:rFonts w:ascii="Calibri" w:hAnsi="Calibri" w:cs="Calibri"/>
          <w:sz w:val="20"/>
          <w:szCs w:val="20"/>
        </w:rPr>
        <w:t>němž byla výpověď doručena příkazci.</w:t>
      </w:r>
    </w:p>
    <w:p w:rsidR="0070750E" w:rsidRPr="0047457C" w:rsidRDefault="0070750E" w:rsidP="0070750E">
      <w:pPr>
        <w:tabs>
          <w:tab w:val="left" w:pos="360"/>
        </w:tabs>
        <w:jc w:val="both"/>
        <w:rPr>
          <w:rFonts w:ascii="Calibri" w:hAnsi="Calibri" w:cs="Calibri"/>
          <w:sz w:val="20"/>
          <w:szCs w:val="20"/>
        </w:rPr>
      </w:pPr>
    </w:p>
    <w:p w:rsidR="0070750E" w:rsidRPr="0047457C" w:rsidRDefault="0070750E" w:rsidP="0070750E">
      <w:pPr>
        <w:numPr>
          <w:ilvl w:val="0"/>
          <w:numId w:val="42"/>
        </w:numPr>
        <w:tabs>
          <w:tab w:val="left" w:pos="360"/>
        </w:tabs>
        <w:suppressAutoHyphens/>
        <w:autoSpaceDE/>
        <w:autoSpaceDN/>
        <w:adjustRightInd/>
        <w:ind w:left="360" w:firstLine="0"/>
        <w:jc w:val="both"/>
        <w:rPr>
          <w:rFonts w:ascii="Calibri" w:hAnsi="Calibri" w:cs="Calibri"/>
          <w:sz w:val="20"/>
          <w:szCs w:val="20"/>
        </w:rPr>
      </w:pPr>
      <w:r w:rsidRPr="0047457C">
        <w:rPr>
          <w:rFonts w:ascii="Calibri" w:hAnsi="Calibri" w:cs="Calibri"/>
          <w:sz w:val="20"/>
          <w:szCs w:val="20"/>
        </w:rPr>
        <w:t>Příkazník vrátí příkazci veškeré doklady a</w:t>
      </w:r>
      <w:r>
        <w:rPr>
          <w:rFonts w:ascii="Calibri" w:hAnsi="Calibri" w:cs="Calibri"/>
          <w:sz w:val="20"/>
          <w:szCs w:val="20"/>
        </w:rPr>
        <w:t> </w:t>
      </w:r>
      <w:r w:rsidRPr="0047457C">
        <w:rPr>
          <w:rFonts w:ascii="Calibri" w:hAnsi="Calibri" w:cs="Calibri"/>
          <w:sz w:val="20"/>
          <w:szCs w:val="20"/>
        </w:rPr>
        <w:t>písemnosti</w:t>
      </w:r>
      <w:r>
        <w:rPr>
          <w:rFonts w:ascii="Calibri" w:hAnsi="Calibri" w:cs="Calibri"/>
          <w:sz w:val="20"/>
          <w:szCs w:val="20"/>
        </w:rPr>
        <w:t>,</w:t>
      </w:r>
      <w:r w:rsidRPr="0047457C">
        <w:rPr>
          <w:rFonts w:ascii="Calibri" w:hAnsi="Calibri" w:cs="Calibri"/>
          <w:sz w:val="20"/>
          <w:szCs w:val="20"/>
        </w:rPr>
        <w:t xml:space="preserve"> jakož i</w:t>
      </w:r>
      <w:r>
        <w:rPr>
          <w:rFonts w:ascii="Calibri" w:hAnsi="Calibri" w:cs="Calibri"/>
          <w:sz w:val="20"/>
          <w:szCs w:val="20"/>
        </w:rPr>
        <w:t> </w:t>
      </w:r>
      <w:r w:rsidRPr="0047457C">
        <w:rPr>
          <w:rFonts w:ascii="Calibri" w:hAnsi="Calibri" w:cs="Calibri"/>
          <w:sz w:val="20"/>
          <w:szCs w:val="20"/>
        </w:rPr>
        <w:t>jiné věci a</w:t>
      </w:r>
      <w:r>
        <w:rPr>
          <w:rFonts w:ascii="Calibri" w:hAnsi="Calibri" w:cs="Calibri"/>
          <w:sz w:val="20"/>
          <w:szCs w:val="20"/>
        </w:rPr>
        <w:t> </w:t>
      </w:r>
      <w:r w:rsidRPr="0047457C">
        <w:rPr>
          <w:rFonts w:ascii="Calibri" w:hAnsi="Calibri" w:cs="Calibri"/>
          <w:sz w:val="20"/>
          <w:szCs w:val="20"/>
        </w:rPr>
        <w:t>předměty, poskytnuté mu v</w:t>
      </w:r>
      <w:r>
        <w:rPr>
          <w:rFonts w:ascii="Calibri" w:hAnsi="Calibri" w:cs="Calibri"/>
          <w:sz w:val="20"/>
          <w:szCs w:val="20"/>
        </w:rPr>
        <w:t> </w:t>
      </w:r>
      <w:r w:rsidRPr="0047457C">
        <w:rPr>
          <w:rFonts w:ascii="Calibri" w:hAnsi="Calibri" w:cs="Calibri"/>
          <w:sz w:val="20"/>
          <w:szCs w:val="20"/>
        </w:rPr>
        <w:t>přímé souvislosti s</w:t>
      </w:r>
      <w:r>
        <w:rPr>
          <w:rFonts w:ascii="Calibri" w:hAnsi="Calibri" w:cs="Calibri"/>
          <w:sz w:val="20"/>
          <w:szCs w:val="20"/>
        </w:rPr>
        <w:t> </w:t>
      </w:r>
      <w:r w:rsidRPr="0047457C">
        <w:rPr>
          <w:rFonts w:ascii="Calibri" w:hAnsi="Calibri" w:cs="Calibri"/>
          <w:sz w:val="20"/>
          <w:szCs w:val="20"/>
        </w:rPr>
        <w:t>výkonem činnosti, a</w:t>
      </w:r>
      <w:r>
        <w:rPr>
          <w:rFonts w:ascii="Calibri" w:hAnsi="Calibri" w:cs="Calibri"/>
          <w:sz w:val="20"/>
          <w:szCs w:val="20"/>
        </w:rPr>
        <w:t> </w:t>
      </w:r>
      <w:r w:rsidRPr="0047457C">
        <w:rPr>
          <w:rFonts w:ascii="Calibri" w:hAnsi="Calibri" w:cs="Calibri"/>
          <w:sz w:val="20"/>
          <w:szCs w:val="20"/>
        </w:rPr>
        <w:t>to v</w:t>
      </w:r>
      <w:r>
        <w:rPr>
          <w:rFonts w:ascii="Calibri" w:hAnsi="Calibri" w:cs="Calibri"/>
          <w:sz w:val="20"/>
          <w:szCs w:val="20"/>
        </w:rPr>
        <w:t> </w:t>
      </w:r>
      <w:r w:rsidRPr="0047457C">
        <w:rPr>
          <w:rFonts w:ascii="Calibri" w:hAnsi="Calibri" w:cs="Calibri"/>
          <w:sz w:val="20"/>
          <w:szCs w:val="20"/>
        </w:rPr>
        <w:t>případě odvolání smlouvy ze strany příkazce do tří dnů od účinnosti odvolání a</w:t>
      </w:r>
      <w:r>
        <w:rPr>
          <w:rFonts w:ascii="Calibri" w:hAnsi="Calibri" w:cs="Calibri"/>
          <w:sz w:val="20"/>
          <w:szCs w:val="20"/>
        </w:rPr>
        <w:t> </w:t>
      </w:r>
      <w:r w:rsidRPr="0047457C">
        <w:rPr>
          <w:rFonts w:ascii="Calibri" w:hAnsi="Calibri" w:cs="Calibri"/>
          <w:sz w:val="20"/>
          <w:szCs w:val="20"/>
        </w:rPr>
        <w:t>v případě výpovědi ze strany příkazníka ke dni ukončení smlouvy výpovědí.</w:t>
      </w:r>
    </w:p>
    <w:p w:rsidR="0070750E" w:rsidRPr="0047457C" w:rsidRDefault="0070750E" w:rsidP="0070750E">
      <w:pPr>
        <w:tabs>
          <w:tab w:val="left" w:pos="360"/>
        </w:tabs>
        <w:ind w:left="720"/>
        <w:jc w:val="both"/>
        <w:rPr>
          <w:rFonts w:ascii="Calibri" w:hAnsi="Calibri" w:cs="Calibri"/>
          <w:sz w:val="20"/>
          <w:szCs w:val="20"/>
        </w:rPr>
      </w:pPr>
    </w:p>
    <w:p w:rsidR="0070750E" w:rsidRPr="0047457C" w:rsidRDefault="0070750E" w:rsidP="0070750E">
      <w:pPr>
        <w:numPr>
          <w:ilvl w:val="0"/>
          <w:numId w:val="42"/>
        </w:numPr>
        <w:tabs>
          <w:tab w:val="left" w:pos="360"/>
        </w:tabs>
        <w:suppressAutoHyphens/>
        <w:autoSpaceDE/>
        <w:autoSpaceDN/>
        <w:adjustRightInd/>
        <w:ind w:left="360" w:firstLine="0"/>
        <w:jc w:val="both"/>
        <w:rPr>
          <w:rFonts w:ascii="Calibri" w:hAnsi="Calibri" w:cs="Calibri"/>
          <w:sz w:val="20"/>
          <w:szCs w:val="20"/>
        </w:rPr>
      </w:pPr>
      <w:r w:rsidRPr="0047457C">
        <w:rPr>
          <w:rFonts w:ascii="Calibri" w:hAnsi="Calibri" w:cs="Calibri"/>
          <w:sz w:val="20"/>
          <w:szCs w:val="20"/>
        </w:rPr>
        <w:t>Po zániku smlouvy odvoláním, výpovědí či zánikem jedné ze smluvních stran učiní příkazník vše, co nesnese odkladu, dokud příkazce nebo jeho právní nástupce neprojeví jinou vůli.</w:t>
      </w:r>
    </w:p>
    <w:p w:rsidR="0070750E" w:rsidRPr="0047457C" w:rsidRDefault="0070750E" w:rsidP="0070750E">
      <w:pPr>
        <w:ind w:left="720"/>
        <w:jc w:val="both"/>
        <w:rPr>
          <w:rFonts w:ascii="Calibri" w:hAnsi="Calibri" w:cs="Calibri"/>
          <w:sz w:val="20"/>
          <w:szCs w:val="20"/>
        </w:rPr>
      </w:pPr>
    </w:p>
    <w:p w:rsidR="0070750E" w:rsidRDefault="0070750E" w:rsidP="0070750E">
      <w:pPr>
        <w:numPr>
          <w:ilvl w:val="0"/>
          <w:numId w:val="42"/>
        </w:numPr>
        <w:tabs>
          <w:tab w:val="left" w:pos="360"/>
        </w:tabs>
        <w:suppressAutoHyphens/>
        <w:autoSpaceDE/>
        <w:autoSpaceDN/>
        <w:adjustRightInd/>
        <w:ind w:left="360" w:firstLine="0"/>
        <w:jc w:val="both"/>
        <w:rPr>
          <w:rFonts w:ascii="Calibri" w:hAnsi="Calibri" w:cs="Calibri"/>
          <w:sz w:val="20"/>
          <w:szCs w:val="20"/>
        </w:rPr>
      </w:pPr>
      <w:r w:rsidRPr="0047457C">
        <w:rPr>
          <w:rFonts w:ascii="Calibri" w:hAnsi="Calibri" w:cs="Calibri"/>
          <w:sz w:val="20"/>
          <w:szCs w:val="20"/>
        </w:rPr>
        <w:t xml:space="preserve">Zanikne-li příkazní smlouva </w:t>
      </w:r>
    </w:p>
    <w:p w:rsidR="0070750E" w:rsidRDefault="0070750E" w:rsidP="0070750E">
      <w:pPr>
        <w:numPr>
          <w:ilvl w:val="0"/>
          <w:numId w:val="7"/>
        </w:numPr>
        <w:tabs>
          <w:tab w:val="left" w:pos="360"/>
        </w:tabs>
        <w:suppressAutoHyphens/>
        <w:autoSpaceDE/>
        <w:autoSpaceDN/>
        <w:adjustRightInd/>
        <w:ind w:left="993"/>
        <w:jc w:val="both"/>
        <w:rPr>
          <w:rFonts w:ascii="Calibri" w:hAnsi="Calibri" w:cs="Calibri"/>
          <w:sz w:val="20"/>
          <w:szCs w:val="20"/>
        </w:rPr>
      </w:pPr>
      <w:r>
        <w:rPr>
          <w:rFonts w:ascii="Calibri" w:hAnsi="Calibri" w:cs="Calibri"/>
          <w:sz w:val="20"/>
          <w:szCs w:val="20"/>
        </w:rPr>
        <w:t>výpovědí</w:t>
      </w:r>
      <w:r w:rsidRPr="0047457C">
        <w:rPr>
          <w:rFonts w:ascii="Calibri" w:hAnsi="Calibri" w:cs="Calibri"/>
          <w:sz w:val="20"/>
          <w:szCs w:val="20"/>
        </w:rPr>
        <w:t xml:space="preserve"> ze strany příkazce, nahradí příkazce příkazníkovi přiměřenou část odměny odpovídající provedené práci, to však pouze za předpokladu, že pře</w:t>
      </w:r>
      <w:r>
        <w:rPr>
          <w:rFonts w:ascii="Calibri" w:hAnsi="Calibri" w:cs="Calibri"/>
          <w:sz w:val="20"/>
          <w:szCs w:val="20"/>
        </w:rPr>
        <w:t>dané výsledky činnosti jsou pro </w:t>
      </w:r>
      <w:r w:rsidRPr="0047457C">
        <w:rPr>
          <w:rFonts w:ascii="Calibri" w:hAnsi="Calibri" w:cs="Calibri"/>
          <w:sz w:val="20"/>
          <w:szCs w:val="20"/>
        </w:rPr>
        <w:t>příkazce přínosem a</w:t>
      </w:r>
      <w:r>
        <w:rPr>
          <w:rFonts w:ascii="Calibri" w:hAnsi="Calibri" w:cs="Calibri"/>
          <w:sz w:val="20"/>
          <w:szCs w:val="20"/>
        </w:rPr>
        <w:t> </w:t>
      </w:r>
      <w:r w:rsidRPr="0047457C">
        <w:rPr>
          <w:rFonts w:ascii="Calibri" w:hAnsi="Calibri" w:cs="Calibri"/>
          <w:sz w:val="20"/>
          <w:szCs w:val="20"/>
        </w:rPr>
        <w:t>jsou využitelné.</w:t>
      </w:r>
      <w:r>
        <w:rPr>
          <w:rFonts w:ascii="Calibri" w:hAnsi="Calibri" w:cs="Calibri"/>
          <w:sz w:val="20"/>
          <w:szCs w:val="20"/>
        </w:rPr>
        <w:t xml:space="preserve"> </w:t>
      </w:r>
    </w:p>
    <w:p w:rsidR="0070750E" w:rsidRPr="0047457C" w:rsidRDefault="0070750E" w:rsidP="0070750E">
      <w:pPr>
        <w:numPr>
          <w:ilvl w:val="0"/>
          <w:numId w:val="7"/>
        </w:numPr>
        <w:tabs>
          <w:tab w:val="left" w:pos="360"/>
        </w:tabs>
        <w:suppressAutoHyphens/>
        <w:autoSpaceDE/>
        <w:autoSpaceDN/>
        <w:adjustRightInd/>
        <w:ind w:left="993"/>
        <w:jc w:val="both"/>
        <w:rPr>
          <w:rFonts w:ascii="Calibri" w:hAnsi="Calibri" w:cs="Calibri"/>
          <w:sz w:val="20"/>
          <w:szCs w:val="20"/>
        </w:rPr>
      </w:pPr>
      <w:r>
        <w:rPr>
          <w:rFonts w:ascii="Calibri" w:hAnsi="Calibri" w:cs="Calibri"/>
          <w:sz w:val="20"/>
          <w:szCs w:val="20"/>
        </w:rPr>
        <w:t xml:space="preserve">výpovědí ze strany příkazníka, podanou v termínu, kdy již uskutečnění Akce není možné nebo hospodárné jiným způsobem zajistit a je tak zmařen účel této smlouvy, nahradí příkazník příkazci náklady, které do data, kdy mu byla výpověď doručena, v souvislosti s Akcí vynaložil. </w:t>
      </w:r>
    </w:p>
    <w:p w:rsidR="0070750E" w:rsidRPr="0047457C" w:rsidRDefault="0070750E" w:rsidP="0070750E">
      <w:pPr>
        <w:jc w:val="both"/>
        <w:rPr>
          <w:rFonts w:ascii="Calibri" w:hAnsi="Calibri" w:cs="Calibri"/>
          <w:sz w:val="20"/>
          <w:szCs w:val="20"/>
        </w:rPr>
      </w:pPr>
    </w:p>
    <w:p w:rsidR="0070750E" w:rsidRPr="00B02122" w:rsidRDefault="0070750E" w:rsidP="0070750E">
      <w:pPr>
        <w:numPr>
          <w:ilvl w:val="0"/>
          <w:numId w:val="42"/>
        </w:numPr>
        <w:tabs>
          <w:tab w:val="left" w:pos="360"/>
        </w:tabs>
        <w:suppressAutoHyphens/>
        <w:autoSpaceDE/>
        <w:autoSpaceDN/>
        <w:adjustRightInd/>
        <w:ind w:left="360" w:firstLine="0"/>
        <w:jc w:val="both"/>
        <w:rPr>
          <w:rFonts w:ascii="Calibri" w:hAnsi="Calibri" w:cs="Calibri"/>
          <w:sz w:val="20"/>
          <w:szCs w:val="20"/>
        </w:rPr>
      </w:pPr>
      <w:r w:rsidRPr="0047457C">
        <w:rPr>
          <w:rFonts w:ascii="Calibri" w:hAnsi="Calibri" w:cs="Calibri"/>
          <w:sz w:val="20"/>
          <w:szCs w:val="20"/>
        </w:rPr>
        <w:t xml:space="preserve">Příkazník prohlašuje, že má řádně uzavřenou pojistnou smlouvu, jejímž předmětem je pojištění odpovědnosti za škodu způsobenou příkazníkem třetí osobě při výkonu podnikatelské činnosti, </w:t>
      </w:r>
      <w:r w:rsidRPr="00910AB9">
        <w:rPr>
          <w:rFonts w:ascii="Calibri" w:hAnsi="Calibri" w:cs="Calibri"/>
          <w:sz w:val="20"/>
          <w:szCs w:val="20"/>
        </w:rPr>
        <w:t>a</w:t>
      </w:r>
      <w:r>
        <w:rPr>
          <w:rFonts w:ascii="Calibri" w:hAnsi="Calibri" w:cs="Calibri"/>
          <w:sz w:val="20"/>
          <w:szCs w:val="20"/>
        </w:rPr>
        <w:t> </w:t>
      </w:r>
      <w:r w:rsidRPr="00910AB9">
        <w:rPr>
          <w:rFonts w:ascii="Calibri" w:hAnsi="Calibri" w:cs="Calibri"/>
          <w:sz w:val="20"/>
          <w:szCs w:val="20"/>
        </w:rPr>
        <w:t>to s</w:t>
      </w:r>
      <w:r>
        <w:rPr>
          <w:rFonts w:ascii="Calibri" w:hAnsi="Calibri" w:cs="Calibri"/>
          <w:sz w:val="20"/>
          <w:szCs w:val="20"/>
        </w:rPr>
        <w:t> </w:t>
      </w:r>
      <w:r w:rsidRPr="00910AB9">
        <w:rPr>
          <w:rFonts w:ascii="Calibri" w:hAnsi="Calibri" w:cs="Calibri"/>
          <w:sz w:val="20"/>
          <w:szCs w:val="20"/>
        </w:rPr>
        <w:t xml:space="preserve">limitem pojistného plnění minimálně </w:t>
      </w:r>
      <w:r>
        <w:rPr>
          <w:rFonts w:ascii="Calibri" w:hAnsi="Calibri" w:cs="Calibri"/>
          <w:sz w:val="20"/>
          <w:szCs w:val="20"/>
        </w:rPr>
        <w:t xml:space="preserve">60.000.000,- </w:t>
      </w:r>
      <w:r w:rsidRPr="00B02122">
        <w:rPr>
          <w:rFonts w:ascii="Calibri" w:hAnsi="Calibri" w:cs="Calibri"/>
          <w:sz w:val="20"/>
          <w:szCs w:val="20"/>
        </w:rPr>
        <w:t xml:space="preserve">mil. Kč. </w:t>
      </w:r>
    </w:p>
    <w:p w:rsidR="0070750E" w:rsidRPr="0047457C" w:rsidRDefault="0070750E" w:rsidP="0070750E">
      <w:pPr>
        <w:jc w:val="both"/>
        <w:rPr>
          <w:rFonts w:ascii="Calibri" w:hAnsi="Calibri" w:cs="Calibri"/>
          <w:sz w:val="20"/>
          <w:szCs w:val="20"/>
        </w:rPr>
      </w:pPr>
    </w:p>
    <w:p w:rsidR="0070750E" w:rsidRPr="0047457C" w:rsidRDefault="0070750E" w:rsidP="0070750E">
      <w:pPr>
        <w:numPr>
          <w:ilvl w:val="0"/>
          <w:numId w:val="42"/>
        </w:numPr>
        <w:tabs>
          <w:tab w:val="left" w:pos="360"/>
        </w:tabs>
        <w:suppressAutoHyphens/>
        <w:autoSpaceDE/>
        <w:autoSpaceDN/>
        <w:adjustRightInd/>
        <w:ind w:left="360" w:firstLine="0"/>
        <w:jc w:val="both"/>
        <w:rPr>
          <w:rFonts w:ascii="Calibri" w:hAnsi="Calibri" w:cs="Calibri"/>
          <w:sz w:val="20"/>
          <w:szCs w:val="20"/>
        </w:rPr>
      </w:pPr>
      <w:r w:rsidRPr="0047457C">
        <w:rPr>
          <w:rFonts w:ascii="Calibri" w:hAnsi="Calibri" w:cs="Calibri"/>
          <w:sz w:val="20"/>
          <w:szCs w:val="20"/>
        </w:rPr>
        <w:t>Změny této smlouvy jsou možné pouze na základě dohody obou smluvních stran formou písemných</w:t>
      </w:r>
      <w:r>
        <w:rPr>
          <w:rFonts w:ascii="Calibri" w:hAnsi="Calibri" w:cs="Calibri"/>
          <w:sz w:val="20"/>
          <w:szCs w:val="20"/>
        </w:rPr>
        <w:t>,</w:t>
      </w:r>
      <w:r w:rsidRPr="0047457C">
        <w:rPr>
          <w:rFonts w:ascii="Calibri" w:hAnsi="Calibri" w:cs="Calibri"/>
          <w:sz w:val="20"/>
          <w:szCs w:val="20"/>
        </w:rPr>
        <w:t xml:space="preserve"> vzestupně číslovaných dodatků k</w:t>
      </w:r>
      <w:r>
        <w:rPr>
          <w:rFonts w:ascii="Calibri" w:hAnsi="Calibri" w:cs="Calibri"/>
          <w:sz w:val="20"/>
          <w:szCs w:val="20"/>
        </w:rPr>
        <w:t> </w:t>
      </w:r>
      <w:r w:rsidRPr="0047457C">
        <w:rPr>
          <w:rFonts w:ascii="Calibri" w:hAnsi="Calibri" w:cs="Calibri"/>
          <w:sz w:val="20"/>
          <w:szCs w:val="20"/>
        </w:rPr>
        <w:t>této smlouvě</w:t>
      </w:r>
      <w:r>
        <w:rPr>
          <w:rFonts w:ascii="Calibri" w:hAnsi="Calibri" w:cs="Calibri"/>
          <w:sz w:val="20"/>
          <w:szCs w:val="20"/>
        </w:rPr>
        <w:t>,</w:t>
      </w:r>
      <w:r w:rsidRPr="0047457C">
        <w:rPr>
          <w:rFonts w:ascii="Calibri" w:hAnsi="Calibri" w:cs="Calibri"/>
          <w:sz w:val="20"/>
          <w:szCs w:val="20"/>
        </w:rPr>
        <w:t xml:space="preserve"> podepsaných oprávněnými zástupci obou smluvních stran na jedné listině.</w:t>
      </w:r>
    </w:p>
    <w:p w:rsidR="0070750E" w:rsidRPr="0047457C" w:rsidRDefault="0070750E" w:rsidP="0070750E">
      <w:pPr>
        <w:jc w:val="both"/>
        <w:rPr>
          <w:rFonts w:ascii="Calibri" w:hAnsi="Calibri" w:cs="Calibri"/>
          <w:sz w:val="20"/>
          <w:szCs w:val="20"/>
        </w:rPr>
      </w:pPr>
    </w:p>
    <w:p w:rsidR="0070750E" w:rsidRPr="0047457C" w:rsidRDefault="0070750E" w:rsidP="0070750E">
      <w:pPr>
        <w:numPr>
          <w:ilvl w:val="0"/>
          <w:numId w:val="42"/>
        </w:numPr>
        <w:tabs>
          <w:tab w:val="left" w:pos="360"/>
        </w:tabs>
        <w:suppressAutoHyphens/>
        <w:autoSpaceDE/>
        <w:autoSpaceDN/>
        <w:adjustRightInd/>
        <w:ind w:left="360" w:firstLine="0"/>
        <w:jc w:val="both"/>
        <w:rPr>
          <w:rFonts w:ascii="Calibri" w:hAnsi="Calibri" w:cs="Calibri"/>
          <w:sz w:val="20"/>
          <w:szCs w:val="20"/>
        </w:rPr>
      </w:pPr>
      <w:r w:rsidRPr="0047457C">
        <w:rPr>
          <w:rFonts w:ascii="Calibri" w:hAnsi="Calibri" w:cs="Calibri"/>
          <w:sz w:val="20"/>
          <w:szCs w:val="20"/>
        </w:rPr>
        <w:t>Právní vztahy touto smlouvou výslovně neupravené se řídí právním řádem České republiky, zejména pak příslušnými ustanoveními zákona č. 89/2012 Sb., občanský zákoník.</w:t>
      </w:r>
    </w:p>
    <w:p w:rsidR="0070750E" w:rsidRPr="0047457C" w:rsidRDefault="0070750E" w:rsidP="0070750E">
      <w:pPr>
        <w:tabs>
          <w:tab w:val="left" w:pos="360"/>
        </w:tabs>
        <w:ind w:left="360"/>
        <w:jc w:val="both"/>
        <w:rPr>
          <w:rFonts w:ascii="Calibri" w:hAnsi="Calibri" w:cs="Calibri"/>
          <w:sz w:val="20"/>
          <w:szCs w:val="20"/>
        </w:rPr>
      </w:pPr>
    </w:p>
    <w:p w:rsidR="0070750E" w:rsidRDefault="0070750E" w:rsidP="0070750E">
      <w:pPr>
        <w:numPr>
          <w:ilvl w:val="0"/>
          <w:numId w:val="42"/>
        </w:numPr>
        <w:tabs>
          <w:tab w:val="left" w:pos="360"/>
        </w:tabs>
        <w:suppressAutoHyphens/>
        <w:autoSpaceDE/>
        <w:autoSpaceDN/>
        <w:adjustRightInd/>
        <w:ind w:left="360" w:firstLine="0"/>
        <w:jc w:val="both"/>
        <w:rPr>
          <w:rFonts w:ascii="Calibri" w:hAnsi="Calibri" w:cs="Calibri"/>
          <w:sz w:val="20"/>
          <w:szCs w:val="20"/>
        </w:rPr>
      </w:pPr>
      <w:r w:rsidRPr="0047457C">
        <w:rPr>
          <w:rFonts w:ascii="Calibri" w:hAnsi="Calibri" w:cs="Calibri"/>
          <w:sz w:val="20"/>
          <w:szCs w:val="20"/>
        </w:rPr>
        <w:t>Smluvní strany přebírají riziko změny okolností ve smyslu § 1765 odst. 2 občanského zákoníku.</w:t>
      </w:r>
    </w:p>
    <w:p w:rsidR="0070750E" w:rsidRDefault="0070750E" w:rsidP="0070750E">
      <w:pPr>
        <w:pStyle w:val="Odstavecseseznamem"/>
        <w:rPr>
          <w:rFonts w:ascii="Calibri" w:hAnsi="Calibri" w:cs="Calibri"/>
          <w:sz w:val="20"/>
          <w:szCs w:val="20"/>
        </w:rPr>
      </w:pPr>
    </w:p>
    <w:p w:rsidR="0070750E" w:rsidRDefault="0070750E" w:rsidP="0070750E">
      <w:pPr>
        <w:numPr>
          <w:ilvl w:val="0"/>
          <w:numId w:val="42"/>
        </w:numPr>
        <w:tabs>
          <w:tab w:val="left" w:pos="360"/>
        </w:tabs>
        <w:suppressAutoHyphens/>
        <w:autoSpaceDE/>
        <w:autoSpaceDN/>
        <w:adjustRightInd/>
        <w:ind w:left="360" w:firstLine="0"/>
        <w:jc w:val="both"/>
        <w:rPr>
          <w:rFonts w:ascii="Calibri" w:hAnsi="Calibri" w:cs="Calibri"/>
          <w:sz w:val="20"/>
          <w:szCs w:val="20"/>
        </w:rPr>
      </w:pPr>
      <w:r w:rsidRPr="00592A4A">
        <w:rPr>
          <w:rFonts w:ascii="Calibri" w:hAnsi="Calibri" w:cs="Calibri"/>
          <w:sz w:val="20"/>
          <w:szCs w:val="20"/>
        </w:rPr>
        <w:t xml:space="preserve">Smluvní strany souhlasí s tím, že </w:t>
      </w:r>
      <w:r>
        <w:rPr>
          <w:rFonts w:ascii="Calibri" w:hAnsi="Calibri" w:cs="Calibri"/>
          <w:sz w:val="20"/>
          <w:szCs w:val="20"/>
        </w:rPr>
        <w:t xml:space="preserve">příkazce </w:t>
      </w:r>
      <w:r w:rsidRPr="00D92966">
        <w:rPr>
          <w:rFonts w:ascii="Calibri" w:hAnsi="Calibri" w:cs="Calibri"/>
          <w:sz w:val="20"/>
          <w:szCs w:val="20"/>
        </w:rPr>
        <w:t>je oprávněn v souvislosti se svojí zákonnou povinností uveřejnit originál podepsané smlouvy v elektronické podobě a to bez časového omezení.</w:t>
      </w:r>
    </w:p>
    <w:p w:rsidR="0070750E" w:rsidRDefault="0070750E" w:rsidP="0070750E">
      <w:pPr>
        <w:pStyle w:val="Odstavecseseznamem"/>
        <w:rPr>
          <w:rFonts w:ascii="Calibri" w:hAnsi="Calibri" w:cs="Calibri"/>
          <w:sz w:val="20"/>
          <w:szCs w:val="20"/>
        </w:rPr>
      </w:pPr>
    </w:p>
    <w:p w:rsidR="0070750E" w:rsidRPr="00592A4A" w:rsidRDefault="0070750E" w:rsidP="0070750E">
      <w:pPr>
        <w:numPr>
          <w:ilvl w:val="0"/>
          <w:numId w:val="42"/>
        </w:numPr>
        <w:tabs>
          <w:tab w:val="left" w:pos="360"/>
        </w:tabs>
        <w:suppressAutoHyphens/>
        <w:autoSpaceDE/>
        <w:autoSpaceDN/>
        <w:adjustRightInd/>
        <w:ind w:left="360" w:firstLine="0"/>
        <w:jc w:val="both"/>
        <w:rPr>
          <w:rFonts w:ascii="Calibri" w:hAnsi="Calibri" w:cs="Calibri"/>
          <w:sz w:val="20"/>
          <w:szCs w:val="20"/>
        </w:rPr>
      </w:pPr>
      <w:r w:rsidRPr="005B5CED">
        <w:rPr>
          <w:rFonts w:ascii="Calibri" w:hAnsi="Calibri" w:cs="Calibri"/>
          <w:sz w:val="20"/>
          <w:szCs w:val="20"/>
        </w:rPr>
        <w:t>Ve smyslu § 2 písm. e) zákona č. 320/2001 Sb., o finanční kontrole ve veřejné správě a o změně některých zákonů, ve znění pozdějších předpisů, je příkazník osobou povinnou spolupůsobit při výkonu finanční kontroly.</w:t>
      </w:r>
    </w:p>
    <w:p w:rsidR="0070750E" w:rsidRPr="0047457C" w:rsidRDefault="0070750E" w:rsidP="0070750E">
      <w:pPr>
        <w:jc w:val="both"/>
        <w:rPr>
          <w:rFonts w:ascii="Calibri" w:hAnsi="Calibri" w:cs="Calibri"/>
          <w:sz w:val="20"/>
          <w:szCs w:val="20"/>
        </w:rPr>
      </w:pPr>
    </w:p>
    <w:p w:rsidR="0070750E" w:rsidRPr="0047457C" w:rsidRDefault="0070750E" w:rsidP="0070750E">
      <w:pPr>
        <w:numPr>
          <w:ilvl w:val="0"/>
          <w:numId w:val="42"/>
        </w:numPr>
        <w:tabs>
          <w:tab w:val="left" w:pos="360"/>
        </w:tabs>
        <w:suppressAutoHyphens/>
        <w:autoSpaceDE/>
        <w:autoSpaceDN/>
        <w:adjustRightInd/>
        <w:ind w:left="360" w:firstLine="0"/>
        <w:jc w:val="both"/>
        <w:rPr>
          <w:rFonts w:ascii="Calibri" w:hAnsi="Calibri" w:cs="Calibri"/>
          <w:sz w:val="20"/>
          <w:szCs w:val="20"/>
        </w:rPr>
      </w:pPr>
      <w:r w:rsidRPr="0047457C">
        <w:rPr>
          <w:rFonts w:ascii="Calibri" w:hAnsi="Calibri" w:cs="Calibri"/>
          <w:sz w:val="20"/>
          <w:szCs w:val="20"/>
        </w:rPr>
        <w:t>Tato smlouva je vyhotovena ve čtyřech (4) stejnopisech včetně příloh, z</w:t>
      </w:r>
      <w:r>
        <w:rPr>
          <w:rFonts w:ascii="Calibri" w:hAnsi="Calibri" w:cs="Calibri"/>
          <w:sz w:val="20"/>
          <w:szCs w:val="20"/>
        </w:rPr>
        <w:t> </w:t>
      </w:r>
      <w:r w:rsidRPr="0047457C">
        <w:rPr>
          <w:rFonts w:ascii="Calibri" w:hAnsi="Calibri" w:cs="Calibri"/>
          <w:sz w:val="20"/>
          <w:szCs w:val="20"/>
        </w:rPr>
        <w:t xml:space="preserve">nichž každý má platnost originálu, každá smluvní strana obdrží po dvou (2) stejnopisech. </w:t>
      </w:r>
    </w:p>
    <w:p w:rsidR="0070750E" w:rsidRPr="0047457C" w:rsidRDefault="0070750E" w:rsidP="0070750E">
      <w:pPr>
        <w:jc w:val="both"/>
        <w:rPr>
          <w:rFonts w:ascii="Calibri" w:hAnsi="Calibri" w:cs="Calibri"/>
          <w:sz w:val="20"/>
          <w:szCs w:val="20"/>
        </w:rPr>
      </w:pPr>
    </w:p>
    <w:p w:rsidR="0070750E" w:rsidRPr="00D92966" w:rsidRDefault="0070750E" w:rsidP="0070750E">
      <w:pPr>
        <w:numPr>
          <w:ilvl w:val="0"/>
          <w:numId w:val="42"/>
        </w:numPr>
        <w:tabs>
          <w:tab w:val="left" w:pos="360"/>
        </w:tabs>
        <w:suppressAutoHyphens/>
        <w:autoSpaceDE/>
        <w:autoSpaceDN/>
        <w:adjustRightInd/>
        <w:ind w:left="360" w:firstLine="0"/>
        <w:jc w:val="both"/>
        <w:rPr>
          <w:rFonts w:ascii="Calibri" w:hAnsi="Calibri" w:cs="Calibri"/>
          <w:sz w:val="20"/>
          <w:szCs w:val="20"/>
        </w:rPr>
      </w:pPr>
      <w:r w:rsidRPr="00D92966">
        <w:rPr>
          <w:rFonts w:ascii="Calibri" w:hAnsi="Calibri" w:cs="Calibri"/>
          <w:sz w:val="20"/>
          <w:szCs w:val="20"/>
        </w:rPr>
        <w:t xml:space="preserve">Tato smlouva nabývá účinnosti a platnosti dnem zveřejnění smlouvy v Registru smluv, přičemž zveřejnění zajišťuje </w:t>
      </w:r>
      <w:r>
        <w:rPr>
          <w:rFonts w:ascii="Calibri" w:hAnsi="Calibri" w:cs="Calibri"/>
          <w:sz w:val="20"/>
          <w:szCs w:val="20"/>
        </w:rPr>
        <w:t>příkazce</w:t>
      </w:r>
      <w:r w:rsidRPr="00D92966">
        <w:rPr>
          <w:rFonts w:ascii="Calibri" w:hAnsi="Calibri" w:cs="Calibri"/>
          <w:sz w:val="20"/>
          <w:szCs w:val="20"/>
        </w:rPr>
        <w:t>.</w:t>
      </w:r>
    </w:p>
    <w:p w:rsidR="0070750E" w:rsidRDefault="0070750E" w:rsidP="0070750E">
      <w:pPr>
        <w:pStyle w:val="Odstavecseseznamem"/>
        <w:rPr>
          <w:rFonts w:ascii="Calibri" w:hAnsi="Calibri" w:cs="Calibri"/>
          <w:sz w:val="20"/>
          <w:szCs w:val="20"/>
        </w:rPr>
      </w:pPr>
    </w:p>
    <w:p w:rsidR="0070750E" w:rsidRPr="00592A4A" w:rsidRDefault="0070750E" w:rsidP="0070750E">
      <w:pPr>
        <w:numPr>
          <w:ilvl w:val="0"/>
          <w:numId w:val="42"/>
        </w:numPr>
        <w:tabs>
          <w:tab w:val="left" w:pos="360"/>
        </w:tabs>
        <w:suppressAutoHyphens/>
        <w:autoSpaceDE/>
        <w:autoSpaceDN/>
        <w:adjustRightInd/>
        <w:ind w:left="360" w:firstLine="0"/>
        <w:jc w:val="both"/>
        <w:rPr>
          <w:rFonts w:ascii="Calibri" w:hAnsi="Calibri" w:cs="Calibri"/>
          <w:sz w:val="20"/>
          <w:szCs w:val="20"/>
        </w:rPr>
      </w:pPr>
      <w:r w:rsidRPr="00592A4A">
        <w:rPr>
          <w:rFonts w:ascii="Calibri" w:hAnsi="Calibri" w:cs="Calibri"/>
          <w:sz w:val="20"/>
          <w:szCs w:val="20"/>
        </w:rPr>
        <w:t>Nedílnou součástí smlouvy jsou následující přílohy:</w:t>
      </w:r>
    </w:p>
    <w:p w:rsidR="0070750E" w:rsidRPr="0047457C" w:rsidRDefault="0070750E" w:rsidP="0070750E">
      <w:pPr>
        <w:jc w:val="both"/>
        <w:rPr>
          <w:rFonts w:ascii="Calibri" w:hAnsi="Calibri" w:cs="Calibri"/>
          <w:sz w:val="20"/>
          <w:szCs w:val="20"/>
        </w:rPr>
      </w:pPr>
    </w:p>
    <w:p w:rsidR="0070750E" w:rsidRDefault="0070750E" w:rsidP="0070750E">
      <w:pPr>
        <w:keepNext/>
        <w:keepLines/>
        <w:ind w:left="1701" w:hanging="1701"/>
        <w:rPr>
          <w:rFonts w:ascii="Calibri" w:hAnsi="Calibri" w:cs="Calibri"/>
          <w:sz w:val="20"/>
          <w:szCs w:val="20"/>
        </w:rPr>
      </w:pPr>
      <w:r w:rsidRPr="0047457C">
        <w:rPr>
          <w:rFonts w:ascii="Calibri" w:hAnsi="Calibri" w:cs="Calibri"/>
          <w:sz w:val="20"/>
          <w:szCs w:val="20"/>
        </w:rPr>
        <w:lastRenderedPageBreak/>
        <w:t xml:space="preserve"> </w:t>
      </w:r>
      <w:r>
        <w:rPr>
          <w:rFonts w:ascii="Calibri" w:hAnsi="Calibri" w:cs="Calibri"/>
          <w:sz w:val="20"/>
          <w:szCs w:val="20"/>
        </w:rPr>
        <w:tab/>
      </w:r>
      <w:r w:rsidRPr="0047457C">
        <w:rPr>
          <w:rFonts w:ascii="Calibri" w:hAnsi="Calibri" w:cs="Calibri"/>
          <w:sz w:val="20"/>
          <w:szCs w:val="20"/>
        </w:rPr>
        <w:t xml:space="preserve">1) Zadávací dokumentace </w:t>
      </w:r>
    </w:p>
    <w:p w:rsidR="0070750E" w:rsidRDefault="0070750E" w:rsidP="0070750E">
      <w:pPr>
        <w:keepNext/>
        <w:keepLines/>
        <w:ind w:left="1701"/>
        <w:rPr>
          <w:rFonts w:ascii="Calibri" w:hAnsi="Calibri" w:cs="Calibri"/>
          <w:sz w:val="20"/>
          <w:szCs w:val="20"/>
        </w:rPr>
      </w:pPr>
      <w:r w:rsidRPr="0047457C">
        <w:rPr>
          <w:rFonts w:ascii="Calibri" w:hAnsi="Calibri" w:cs="Calibri"/>
          <w:sz w:val="20"/>
          <w:szCs w:val="20"/>
        </w:rPr>
        <w:t xml:space="preserve">2) </w:t>
      </w:r>
      <w:r>
        <w:rPr>
          <w:rFonts w:ascii="Calibri" w:hAnsi="Calibri" w:cs="Calibri"/>
          <w:sz w:val="20"/>
          <w:szCs w:val="20"/>
        </w:rPr>
        <w:t>Cenové tabulky</w:t>
      </w:r>
      <w:r w:rsidRPr="0047457C">
        <w:rPr>
          <w:rFonts w:ascii="Calibri" w:hAnsi="Calibri" w:cs="Calibri"/>
          <w:sz w:val="20"/>
          <w:szCs w:val="20"/>
        </w:rPr>
        <w:t xml:space="preserve"> dle nabídky</w:t>
      </w:r>
    </w:p>
    <w:p w:rsidR="0070750E" w:rsidRDefault="0070750E" w:rsidP="0070750E">
      <w:pPr>
        <w:keepNext/>
        <w:keepLines/>
        <w:ind w:left="1701"/>
        <w:rPr>
          <w:rFonts w:ascii="Calibri" w:hAnsi="Calibri" w:cs="Calibri"/>
          <w:sz w:val="20"/>
          <w:szCs w:val="20"/>
        </w:rPr>
      </w:pPr>
      <w:r>
        <w:rPr>
          <w:rFonts w:ascii="Calibri" w:hAnsi="Calibri" w:cs="Calibri"/>
          <w:sz w:val="20"/>
          <w:szCs w:val="20"/>
        </w:rPr>
        <w:t>3) Návrh grafického řešení expozice</w:t>
      </w:r>
    </w:p>
    <w:p w:rsidR="0070750E" w:rsidRDefault="0070750E" w:rsidP="0070750E">
      <w:pPr>
        <w:keepNext/>
        <w:keepLines/>
        <w:ind w:left="1701"/>
        <w:rPr>
          <w:rFonts w:ascii="Calibri" w:hAnsi="Calibri" w:cs="Calibri"/>
          <w:sz w:val="20"/>
          <w:szCs w:val="20"/>
        </w:rPr>
      </w:pPr>
      <w:r>
        <w:rPr>
          <w:rFonts w:ascii="Calibri" w:hAnsi="Calibri" w:cs="Calibri"/>
          <w:sz w:val="20"/>
          <w:szCs w:val="20"/>
        </w:rPr>
        <w:t>4) Časový Harmonogram</w:t>
      </w:r>
    </w:p>
    <w:p w:rsidR="0070750E" w:rsidRDefault="0070750E" w:rsidP="0070750E">
      <w:pPr>
        <w:keepNext/>
        <w:keepLines/>
        <w:ind w:left="1701"/>
        <w:rPr>
          <w:rFonts w:ascii="Calibri" w:hAnsi="Calibri" w:cs="Calibri"/>
          <w:sz w:val="20"/>
          <w:szCs w:val="20"/>
        </w:rPr>
      </w:pPr>
      <w:r>
        <w:rPr>
          <w:rFonts w:ascii="Calibri" w:hAnsi="Calibri" w:cs="Calibri"/>
          <w:sz w:val="20"/>
          <w:szCs w:val="20"/>
        </w:rPr>
        <w:t>5) Finanční harmonogram</w:t>
      </w:r>
    </w:p>
    <w:p w:rsidR="0070750E" w:rsidRDefault="0070750E" w:rsidP="0070750E">
      <w:pPr>
        <w:keepNext/>
        <w:keepLines/>
        <w:ind w:left="1701"/>
        <w:rPr>
          <w:rFonts w:ascii="Calibri" w:hAnsi="Calibri" w:cs="Calibri"/>
          <w:sz w:val="20"/>
          <w:szCs w:val="20"/>
        </w:rPr>
      </w:pPr>
    </w:p>
    <w:p w:rsidR="0070750E" w:rsidRPr="0047457C" w:rsidRDefault="0070750E" w:rsidP="0070750E">
      <w:pPr>
        <w:rPr>
          <w:rFonts w:ascii="Calibri" w:hAnsi="Calibri" w:cs="Calibri"/>
          <w:sz w:val="20"/>
          <w:szCs w:val="20"/>
        </w:rPr>
      </w:pPr>
    </w:p>
    <w:p w:rsidR="0070750E" w:rsidRPr="0047457C" w:rsidRDefault="0070750E" w:rsidP="0070750E">
      <w:pPr>
        <w:rPr>
          <w:rFonts w:ascii="Calibri" w:hAnsi="Calibri" w:cs="Calibri"/>
          <w:sz w:val="20"/>
          <w:szCs w:val="20"/>
        </w:rPr>
      </w:pPr>
      <w:proofErr w:type="gramStart"/>
      <w:r w:rsidRPr="0047457C">
        <w:rPr>
          <w:rFonts w:ascii="Calibri" w:hAnsi="Calibri" w:cs="Calibri"/>
          <w:sz w:val="20"/>
          <w:szCs w:val="20"/>
        </w:rPr>
        <w:t>V .................................... dne</w:t>
      </w:r>
      <w:proofErr w:type="gramEnd"/>
      <w:r w:rsidRPr="0047457C">
        <w:rPr>
          <w:rFonts w:ascii="Calibri" w:hAnsi="Calibri" w:cs="Calibri"/>
          <w:sz w:val="20"/>
          <w:szCs w:val="20"/>
        </w:rPr>
        <w:t xml:space="preserve">  ……………….…… </w:t>
      </w:r>
      <w:r w:rsidRPr="0047457C">
        <w:rPr>
          <w:rFonts w:ascii="Calibri" w:hAnsi="Calibri" w:cs="Calibri"/>
          <w:sz w:val="20"/>
          <w:szCs w:val="20"/>
        </w:rPr>
        <w:tab/>
      </w:r>
      <w:r w:rsidRPr="0047457C">
        <w:rPr>
          <w:rFonts w:ascii="Calibri" w:hAnsi="Calibri" w:cs="Calibri"/>
          <w:sz w:val="20"/>
          <w:szCs w:val="20"/>
        </w:rPr>
        <w:tab/>
      </w:r>
      <w:r w:rsidRPr="0047457C">
        <w:rPr>
          <w:rFonts w:ascii="Calibri" w:hAnsi="Calibri" w:cs="Calibri"/>
          <w:sz w:val="20"/>
          <w:szCs w:val="20"/>
        </w:rPr>
        <w:tab/>
      </w:r>
      <w:r w:rsidRPr="00FA3659">
        <w:rPr>
          <w:rFonts w:ascii="Calibri" w:hAnsi="Calibri" w:cs="Calibri"/>
          <w:sz w:val="20"/>
          <w:szCs w:val="20"/>
        </w:rPr>
        <w:t xml:space="preserve">V </w:t>
      </w:r>
      <w:r>
        <w:rPr>
          <w:rFonts w:ascii="Calibri" w:hAnsi="Calibri" w:cs="Calibri"/>
          <w:sz w:val="20"/>
          <w:szCs w:val="20"/>
        </w:rPr>
        <w:t>Praze</w:t>
      </w:r>
      <w:r w:rsidRPr="00FA3659">
        <w:rPr>
          <w:rFonts w:ascii="Calibri" w:hAnsi="Calibri" w:cs="Calibri"/>
          <w:sz w:val="20"/>
          <w:szCs w:val="20"/>
        </w:rPr>
        <w:t xml:space="preserve"> dne  ……………….……</w:t>
      </w:r>
    </w:p>
    <w:p w:rsidR="0070750E" w:rsidRPr="0047457C" w:rsidRDefault="0070750E" w:rsidP="0070750E">
      <w:pPr>
        <w:rPr>
          <w:rFonts w:ascii="Calibri" w:hAnsi="Calibri" w:cs="Calibri"/>
          <w:sz w:val="20"/>
          <w:szCs w:val="20"/>
        </w:rPr>
      </w:pPr>
    </w:p>
    <w:p w:rsidR="0070750E" w:rsidRPr="0047457C" w:rsidRDefault="0070750E" w:rsidP="0070750E">
      <w:pPr>
        <w:rPr>
          <w:rFonts w:ascii="Calibri" w:hAnsi="Calibri" w:cs="Calibri"/>
          <w:sz w:val="20"/>
          <w:szCs w:val="20"/>
        </w:rPr>
      </w:pPr>
    </w:p>
    <w:p w:rsidR="0070750E" w:rsidRDefault="0070750E" w:rsidP="0070750E">
      <w:pPr>
        <w:rPr>
          <w:rFonts w:ascii="Calibri" w:hAnsi="Calibri" w:cs="Calibri"/>
          <w:sz w:val="20"/>
          <w:szCs w:val="20"/>
        </w:rPr>
      </w:pPr>
      <w:r w:rsidRPr="0047457C">
        <w:rPr>
          <w:rFonts w:ascii="Calibri" w:hAnsi="Calibri" w:cs="Calibri"/>
          <w:sz w:val="20"/>
          <w:szCs w:val="20"/>
        </w:rPr>
        <w:t xml:space="preserve">         …………………..</w:t>
      </w:r>
      <w:r w:rsidRPr="00FA3659">
        <w:rPr>
          <w:rFonts w:ascii="Calibri" w:hAnsi="Calibri" w:cs="Calibri"/>
          <w:sz w:val="20"/>
          <w:szCs w:val="20"/>
        </w:rPr>
        <w:t>....................................</w:t>
      </w:r>
      <w:r>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w:t>
      </w:r>
      <w:r w:rsidRPr="00FA3659">
        <w:rPr>
          <w:rFonts w:ascii="Calibri" w:hAnsi="Calibri" w:cs="Calibri"/>
          <w:sz w:val="20"/>
          <w:szCs w:val="20"/>
        </w:rPr>
        <w:t>………………</w:t>
      </w:r>
      <w:proofErr w:type="gramStart"/>
      <w:r w:rsidRPr="00FA3659">
        <w:rPr>
          <w:rFonts w:ascii="Calibri" w:hAnsi="Calibri" w:cs="Calibri"/>
          <w:sz w:val="20"/>
          <w:szCs w:val="20"/>
        </w:rPr>
        <w:t>…......................................</w:t>
      </w:r>
      <w:r>
        <w:rPr>
          <w:rFonts w:ascii="Calibri" w:hAnsi="Calibri" w:cs="Calibri"/>
          <w:sz w:val="20"/>
          <w:szCs w:val="20"/>
        </w:rPr>
        <w:t>¨</w:t>
      </w:r>
      <w:proofErr w:type="gramEnd"/>
    </w:p>
    <w:p w:rsidR="0070750E" w:rsidRDefault="0070750E" w:rsidP="0070750E">
      <w:pPr>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Ing. Radomil Doležal, MBA</w:t>
      </w:r>
      <w:r>
        <w:rPr>
          <w:rFonts w:ascii="Calibri" w:hAnsi="Calibri" w:cs="Calibri"/>
          <w:sz w:val="20"/>
          <w:szCs w:val="20"/>
        </w:rPr>
        <w:tab/>
      </w:r>
    </w:p>
    <w:p w:rsidR="0070750E" w:rsidRDefault="0070750E" w:rsidP="0070750E">
      <w:pPr>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generální ředitel</w:t>
      </w:r>
    </w:p>
    <w:p w:rsidR="0070750E" w:rsidRDefault="0070750E" w:rsidP="0070750E">
      <w:pPr>
        <w:rPr>
          <w:rFonts w:ascii="Calibri" w:hAnsi="Calibri" w:cs="Calibri"/>
          <w:sz w:val="20"/>
          <w:szCs w:val="20"/>
        </w:rPr>
      </w:pPr>
    </w:p>
    <w:p w:rsidR="0070750E" w:rsidRPr="0047457C" w:rsidRDefault="0070750E" w:rsidP="0070750E">
      <w:pPr>
        <w:rPr>
          <w:rFonts w:ascii="Calibri" w:hAnsi="Calibri" w:cs="Calibri"/>
          <w:sz w:val="20"/>
          <w:szCs w:val="20"/>
        </w:rPr>
      </w:pPr>
      <w:r>
        <w:rPr>
          <w:rFonts w:ascii="Calibri" w:hAnsi="Calibri" w:cs="Calibri"/>
          <w:sz w:val="20"/>
          <w:szCs w:val="20"/>
        </w:rPr>
        <w:tab/>
      </w:r>
      <w:r>
        <w:rPr>
          <w:rFonts w:ascii="Calibri" w:hAnsi="Calibri" w:cs="Calibri"/>
          <w:sz w:val="20"/>
          <w:szCs w:val="20"/>
        </w:rPr>
        <w:tab/>
        <w:t>příkazník</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příkazce</w:t>
      </w:r>
    </w:p>
    <w:p w:rsidR="0070750E" w:rsidRDefault="0070750E" w:rsidP="0070750E"/>
    <w:p w:rsidR="00450122" w:rsidRPr="00450122" w:rsidRDefault="00450122" w:rsidP="0070750E">
      <w:pPr>
        <w:kinsoku w:val="0"/>
        <w:overflowPunct w:val="0"/>
        <w:spacing w:line="200" w:lineRule="exact"/>
        <w:rPr>
          <w:rFonts w:asciiTheme="minorHAnsi" w:hAnsiTheme="minorHAnsi" w:cstheme="minorHAnsi"/>
          <w:sz w:val="20"/>
          <w:szCs w:val="20"/>
        </w:rPr>
      </w:pPr>
    </w:p>
    <w:p w:rsidR="00450122" w:rsidRPr="00450122" w:rsidRDefault="00450122" w:rsidP="00450122">
      <w:pPr>
        <w:kinsoku w:val="0"/>
        <w:overflowPunct w:val="0"/>
        <w:spacing w:before="72"/>
        <w:rPr>
          <w:rFonts w:asciiTheme="minorHAnsi" w:hAnsiTheme="minorHAnsi" w:cstheme="minorHAnsi"/>
          <w:b/>
          <w:color w:val="231F20"/>
          <w:spacing w:val="1"/>
          <w:sz w:val="20"/>
          <w:szCs w:val="20"/>
        </w:rPr>
      </w:pPr>
    </w:p>
    <w:p w:rsidR="00450122" w:rsidRPr="00450122" w:rsidRDefault="00450122" w:rsidP="00450122">
      <w:pPr>
        <w:kinsoku w:val="0"/>
        <w:overflowPunct w:val="0"/>
        <w:spacing w:before="72"/>
        <w:rPr>
          <w:rFonts w:asciiTheme="minorHAnsi" w:hAnsiTheme="minorHAnsi" w:cstheme="minorHAnsi"/>
          <w:b/>
          <w:color w:val="000000"/>
          <w:sz w:val="20"/>
          <w:szCs w:val="20"/>
        </w:rPr>
      </w:pPr>
      <w:r w:rsidRPr="00450122">
        <w:rPr>
          <w:rFonts w:asciiTheme="minorHAnsi" w:hAnsiTheme="minorHAnsi" w:cstheme="minorHAnsi"/>
          <w:b/>
          <w:color w:val="231F20"/>
          <w:spacing w:val="1"/>
          <w:sz w:val="20"/>
          <w:szCs w:val="20"/>
        </w:rPr>
        <w:br w:type="page"/>
      </w:r>
      <w:r w:rsidRPr="00450122">
        <w:rPr>
          <w:rFonts w:asciiTheme="minorHAnsi" w:hAnsiTheme="minorHAnsi" w:cstheme="minorHAnsi"/>
          <w:b/>
          <w:color w:val="231F20"/>
          <w:spacing w:val="1"/>
          <w:sz w:val="20"/>
          <w:szCs w:val="20"/>
        </w:rPr>
        <w:lastRenderedPageBreak/>
        <w:t>P</w:t>
      </w:r>
      <w:r w:rsidRPr="00450122">
        <w:rPr>
          <w:rFonts w:asciiTheme="minorHAnsi" w:hAnsiTheme="minorHAnsi" w:cstheme="minorHAnsi"/>
          <w:b/>
          <w:color w:val="231F20"/>
          <w:spacing w:val="-2"/>
          <w:sz w:val="20"/>
          <w:szCs w:val="20"/>
        </w:rPr>
        <w:t>ř</w:t>
      </w:r>
      <w:r w:rsidRPr="00450122">
        <w:rPr>
          <w:rFonts w:asciiTheme="minorHAnsi" w:hAnsiTheme="minorHAnsi" w:cstheme="minorHAnsi"/>
          <w:b/>
          <w:color w:val="231F20"/>
          <w:sz w:val="20"/>
          <w:szCs w:val="20"/>
        </w:rPr>
        <w:t>í</w:t>
      </w:r>
      <w:r w:rsidRPr="00450122">
        <w:rPr>
          <w:rFonts w:asciiTheme="minorHAnsi" w:hAnsiTheme="minorHAnsi" w:cstheme="minorHAnsi"/>
          <w:b/>
          <w:color w:val="231F20"/>
          <w:spacing w:val="-2"/>
          <w:sz w:val="20"/>
          <w:szCs w:val="20"/>
        </w:rPr>
        <w:t>l</w:t>
      </w:r>
      <w:r w:rsidRPr="00450122">
        <w:rPr>
          <w:rFonts w:asciiTheme="minorHAnsi" w:hAnsiTheme="minorHAnsi" w:cstheme="minorHAnsi"/>
          <w:b/>
          <w:color w:val="231F20"/>
          <w:sz w:val="20"/>
          <w:szCs w:val="20"/>
        </w:rPr>
        <w:t>oha 7:</w:t>
      </w:r>
      <w:r w:rsidRPr="00450122">
        <w:rPr>
          <w:rFonts w:asciiTheme="minorHAnsi" w:hAnsiTheme="minorHAnsi" w:cstheme="minorHAnsi"/>
          <w:b/>
          <w:bCs/>
          <w:color w:val="231F20"/>
          <w:spacing w:val="1"/>
          <w:sz w:val="20"/>
          <w:szCs w:val="20"/>
        </w:rPr>
        <w:t xml:space="preserve"> P</w:t>
      </w:r>
      <w:r w:rsidRPr="00450122">
        <w:rPr>
          <w:rFonts w:asciiTheme="minorHAnsi" w:hAnsiTheme="minorHAnsi" w:cstheme="minorHAnsi"/>
          <w:b/>
          <w:bCs/>
          <w:color w:val="231F20"/>
          <w:spacing w:val="-1"/>
          <w:sz w:val="20"/>
          <w:szCs w:val="20"/>
        </w:rPr>
        <w:t>L</w:t>
      </w:r>
      <w:r w:rsidRPr="00450122">
        <w:rPr>
          <w:rFonts w:asciiTheme="minorHAnsi" w:hAnsiTheme="minorHAnsi" w:cstheme="minorHAnsi"/>
          <w:b/>
          <w:bCs/>
          <w:color w:val="231F20"/>
          <w:spacing w:val="-2"/>
          <w:sz w:val="20"/>
          <w:szCs w:val="20"/>
        </w:rPr>
        <w:t>N</w:t>
      </w:r>
      <w:r w:rsidRPr="00450122">
        <w:rPr>
          <w:rFonts w:asciiTheme="minorHAnsi" w:hAnsiTheme="minorHAnsi" w:cstheme="minorHAnsi"/>
          <w:b/>
          <w:bCs/>
          <w:color w:val="231F20"/>
          <w:spacing w:val="-1"/>
          <w:sz w:val="20"/>
          <w:szCs w:val="20"/>
        </w:rPr>
        <w:t>Ě</w:t>
      </w:r>
      <w:r w:rsidRPr="00450122">
        <w:rPr>
          <w:rFonts w:asciiTheme="minorHAnsi" w:hAnsiTheme="minorHAnsi" w:cstheme="minorHAnsi"/>
          <w:b/>
          <w:bCs/>
          <w:color w:val="231F20"/>
          <w:spacing w:val="-2"/>
          <w:sz w:val="20"/>
          <w:szCs w:val="20"/>
        </w:rPr>
        <w:t>N</w:t>
      </w:r>
      <w:r w:rsidRPr="00450122">
        <w:rPr>
          <w:rFonts w:asciiTheme="minorHAnsi" w:hAnsiTheme="minorHAnsi" w:cstheme="minorHAnsi"/>
          <w:b/>
          <w:bCs/>
          <w:color w:val="231F20"/>
          <w:sz w:val="20"/>
          <w:szCs w:val="20"/>
        </w:rPr>
        <w:t>Í</w:t>
      </w:r>
      <w:r w:rsidRPr="00450122">
        <w:rPr>
          <w:rFonts w:asciiTheme="minorHAnsi" w:hAnsiTheme="minorHAnsi" w:cstheme="minorHAnsi"/>
          <w:b/>
          <w:bCs/>
          <w:color w:val="231F20"/>
          <w:spacing w:val="-2"/>
          <w:sz w:val="20"/>
          <w:szCs w:val="20"/>
        </w:rPr>
        <w:t xml:space="preserve"> </w:t>
      </w:r>
      <w:r w:rsidRPr="00450122">
        <w:rPr>
          <w:rFonts w:asciiTheme="minorHAnsi" w:hAnsiTheme="minorHAnsi" w:cstheme="minorHAnsi"/>
          <w:b/>
          <w:bCs/>
          <w:color w:val="231F20"/>
          <w:spacing w:val="2"/>
          <w:sz w:val="20"/>
          <w:szCs w:val="20"/>
        </w:rPr>
        <w:t>P</w:t>
      </w:r>
      <w:r w:rsidRPr="00450122">
        <w:rPr>
          <w:rFonts w:asciiTheme="minorHAnsi" w:hAnsiTheme="minorHAnsi" w:cstheme="minorHAnsi"/>
          <w:b/>
          <w:bCs/>
          <w:color w:val="231F20"/>
          <w:spacing w:val="-2"/>
          <w:sz w:val="20"/>
          <w:szCs w:val="20"/>
        </w:rPr>
        <w:t>Ř</w:t>
      </w:r>
      <w:r w:rsidRPr="00450122">
        <w:rPr>
          <w:rFonts w:asciiTheme="minorHAnsi" w:hAnsiTheme="minorHAnsi" w:cstheme="minorHAnsi"/>
          <w:b/>
          <w:bCs/>
          <w:color w:val="231F20"/>
          <w:spacing w:val="-1"/>
          <w:sz w:val="20"/>
          <w:szCs w:val="20"/>
        </w:rPr>
        <w:t>ED</w:t>
      </w:r>
      <w:r w:rsidRPr="00450122">
        <w:rPr>
          <w:rFonts w:asciiTheme="minorHAnsi" w:hAnsiTheme="minorHAnsi" w:cstheme="minorHAnsi"/>
          <w:b/>
          <w:bCs/>
          <w:color w:val="231F20"/>
          <w:sz w:val="20"/>
          <w:szCs w:val="20"/>
        </w:rPr>
        <w:t>MĚ</w:t>
      </w:r>
      <w:r w:rsidRPr="00450122">
        <w:rPr>
          <w:rFonts w:asciiTheme="minorHAnsi" w:hAnsiTheme="minorHAnsi" w:cstheme="minorHAnsi"/>
          <w:b/>
          <w:bCs/>
          <w:color w:val="231F20"/>
          <w:spacing w:val="-2"/>
          <w:sz w:val="20"/>
          <w:szCs w:val="20"/>
        </w:rPr>
        <w:t>T</w:t>
      </w:r>
      <w:r w:rsidRPr="00450122">
        <w:rPr>
          <w:rFonts w:asciiTheme="minorHAnsi" w:hAnsiTheme="minorHAnsi" w:cstheme="minorHAnsi"/>
          <w:b/>
          <w:bCs/>
          <w:color w:val="231F20"/>
          <w:sz w:val="20"/>
          <w:szCs w:val="20"/>
        </w:rPr>
        <w:t xml:space="preserve">U </w:t>
      </w:r>
      <w:r w:rsidRPr="00450122">
        <w:rPr>
          <w:rFonts w:asciiTheme="minorHAnsi" w:hAnsiTheme="minorHAnsi" w:cstheme="minorHAnsi"/>
          <w:b/>
          <w:bCs/>
          <w:color w:val="231F20"/>
          <w:spacing w:val="-2"/>
          <w:sz w:val="20"/>
          <w:szCs w:val="20"/>
        </w:rPr>
        <w:t>V</w:t>
      </w:r>
      <w:r w:rsidRPr="00450122">
        <w:rPr>
          <w:rFonts w:asciiTheme="minorHAnsi" w:hAnsiTheme="minorHAnsi" w:cstheme="minorHAnsi"/>
          <w:b/>
          <w:bCs/>
          <w:color w:val="231F20"/>
          <w:spacing w:val="-1"/>
          <w:sz w:val="20"/>
          <w:szCs w:val="20"/>
        </w:rPr>
        <w:t>E</w:t>
      </w:r>
      <w:r w:rsidRPr="00450122">
        <w:rPr>
          <w:rFonts w:asciiTheme="minorHAnsi" w:hAnsiTheme="minorHAnsi" w:cstheme="minorHAnsi"/>
          <w:b/>
          <w:bCs/>
          <w:color w:val="231F20"/>
          <w:spacing w:val="-2"/>
          <w:sz w:val="20"/>
          <w:szCs w:val="20"/>
        </w:rPr>
        <w:t>Ř</w:t>
      </w:r>
      <w:r w:rsidRPr="00450122">
        <w:rPr>
          <w:rFonts w:asciiTheme="minorHAnsi" w:hAnsiTheme="minorHAnsi" w:cstheme="minorHAnsi"/>
          <w:b/>
          <w:bCs/>
          <w:color w:val="231F20"/>
          <w:spacing w:val="-1"/>
          <w:sz w:val="20"/>
          <w:szCs w:val="20"/>
        </w:rPr>
        <w:t>E</w:t>
      </w:r>
      <w:r w:rsidRPr="00450122">
        <w:rPr>
          <w:rFonts w:asciiTheme="minorHAnsi" w:hAnsiTheme="minorHAnsi" w:cstheme="minorHAnsi"/>
          <w:b/>
          <w:bCs/>
          <w:color w:val="231F20"/>
          <w:sz w:val="20"/>
          <w:szCs w:val="20"/>
        </w:rPr>
        <w:t>J</w:t>
      </w:r>
      <w:r w:rsidRPr="00450122">
        <w:rPr>
          <w:rFonts w:asciiTheme="minorHAnsi" w:hAnsiTheme="minorHAnsi" w:cstheme="minorHAnsi"/>
          <w:b/>
          <w:bCs/>
          <w:color w:val="231F20"/>
          <w:spacing w:val="-2"/>
          <w:sz w:val="20"/>
          <w:szCs w:val="20"/>
        </w:rPr>
        <w:t>N</w:t>
      </w:r>
      <w:r w:rsidRPr="00450122">
        <w:rPr>
          <w:rFonts w:asciiTheme="minorHAnsi" w:hAnsiTheme="minorHAnsi" w:cstheme="minorHAnsi"/>
          <w:b/>
          <w:bCs/>
          <w:color w:val="231F20"/>
          <w:sz w:val="20"/>
          <w:szCs w:val="20"/>
        </w:rPr>
        <w:t>É</w:t>
      </w:r>
      <w:r w:rsidRPr="00450122">
        <w:rPr>
          <w:rFonts w:asciiTheme="minorHAnsi" w:hAnsiTheme="minorHAnsi" w:cstheme="minorHAnsi"/>
          <w:b/>
          <w:bCs/>
          <w:color w:val="231F20"/>
          <w:spacing w:val="1"/>
          <w:sz w:val="20"/>
          <w:szCs w:val="20"/>
        </w:rPr>
        <w:t xml:space="preserve"> </w:t>
      </w:r>
      <w:r w:rsidRPr="00450122">
        <w:rPr>
          <w:rFonts w:asciiTheme="minorHAnsi" w:hAnsiTheme="minorHAnsi" w:cstheme="minorHAnsi"/>
          <w:b/>
          <w:bCs/>
          <w:color w:val="231F20"/>
          <w:spacing w:val="-4"/>
          <w:sz w:val="20"/>
          <w:szCs w:val="20"/>
        </w:rPr>
        <w:t>Z</w:t>
      </w:r>
      <w:r w:rsidRPr="00450122">
        <w:rPr>
          <w:rFonts w:asciiTheme="minorHAnsi" w:hAnsiTheme="minorHAnsi" w:cstheme="minorHAnsi"/>
          <w:b/>
          <w:bCs/>
          <w:color w:val="231F20"/>
          <w:spacing w:val="-2"/>
          <w:sz w:val="20"/>
          <w:szCs w:val="20"/>
        </w:rPr>
        <w:t>A</w:t>
      </w:r>
      <w:r w:rsidRPr="00450122">
        <w:rPr>
          <w:rFonts w:asciiTheme="minorHAnsi" w:hAnsiTheme="minorHAnsi" w:cstheme="minorHAnsi"/>
          <w:b/>
          <w:bCs/>
          <w:color w:val="231F20"/>
          <w:sz w:val="20"/>
          <w:szCs w:val="20"/>
        </w:rPr>
        <w:t>K</w:t>
      </w:r>
      <w:r w:rsidRPr="00450122">
        <w:rPr>
          <w:rFonts w:asciiTheme="minorHAnsi" w:hAnsiTheme="minorHAnsi" w:cstheme="minorHAnsi"/>
          <w:b/>
          <w:bCs/>
          <w:color w:val="231F20"/>
          <w:spacing w:val="1"/>
          <w:sz w:val="20"/>
          <w:szCs w:val="20"/>
        </w:rPr>
        <w:t>Á</w:t>
      </w:r>
      <w:r w:rsidRPr="00450122">
        <w:rPr>
          <w:rFonts w:asciiTheme="minorHAnsi" w:hAnsiTheme="minorHAnsi" w:cstheme="minorHAnsi"/>
          <w:b/>
          <w:bCs/>
          <w:color w:val="231F20"/>
          <w:spacing w:val="-4"/>
          <w:sz w:val="20"/>
          <w:szCs w:val="20"/>
        </w:rPr>
        <w:t>Z</w:t>
      </w:r>
      <w:r w:rsidRPr="00450122">
        <w:rPr>
          <w:rFonts w:asciiTheme="minorHAnsi" w:hAnsiTheme="minorHAnsi" w:cstheme="minorHAnsi"/>
          <w:b/>
          <w:bCs/>
          <w:color w:val="231F20"/>
          <w:sz w:val="20"/>
          <w:szCs w:val="20"/>
        </w:rPr>
        <w:t>KY</w:t>
      </w:r>
    </w:p>
    <w:p w:rsidR="00450122" w:rsidRPr="00450122" w:rsidRDefault="00450122" w:rsidP="00450122">
      <w:pPr>
        <w:kinsoku w:val="0"/>
        <w:overflowPunct w:val="0"/>
        <w:spacing w:before="19" w:line="200" w:lineRule="exact"/>
        <w:rPr>
          <w:rFonts w:asciiTheme="minorHAnsi" w:hAnsiTheme="minorHAnsi" w:cstheme="minorHAnsi"/>
          <w:sz w:val="20"/>
          <w:szCs w:val="20"/>
        </w:rPr>
      </w:pPr>
    </w:p>
    <w:p w:rsidR="00450122" w:rsidRPr="00450122" w:rsidRDefault="00450122" w:rsidP="00450122">
      <w:pPr>
        <w:kinsoku w:val="0"/>
        <w:overflowPunct w:val="0"/>
        <w:spacing w:before="72"/>
        <w:ind w:right="3302"/>
        <w:rPr>
          <w:rFonts w:asciiTheme="minorHAnsi" w:hAnsiTheme="minorHAnsi" w:cstheme="minorHAnsi"/>
          <w:color w:val="000000"/>
          <w:sz w:val="20"/>
          <w:szCs w:val="20"/>
        </w:rPr>
      </w:pPr>
      <w:r w:rsidRPr="00450122">
        <w:rPr>
          <w:rFonts w:asciiTheme="minorHAnsi" w:hAnsiTheme="minorHAnsi" w:cstheme="minorHAnsi"/>
          <w:b/>
          <w:bCs/>
          <w:color w:val="231F20"/>
          <w:spacing w:val="1"/>
          <w:sz w:val="20"/>
          <w:szCs w:val="20"/>
        </w:rPr>
        <w:t>P</w:t>
      </w:r>
      <w:r w:rsidRPr="00450122">
        <w:rPr>
          <w:rFonts w:asciiTheme="minorHAnsi" w:hAnsiTheme="minorHAnsi" w:cstheme="minorHAnsi"/>
          <w:b/>
          <w:bCs/>
          <w:color w:val="231F20"/>
          <w:sz w:val="20"/>
          <w:szCs w:val="20"/>
        </w:rPr>
        <w:t>odrob</w:t>
      </w:r>
      <w:r w:rsidRPr="00450122">
        <w:rPr>
          <w:rFonts w:asciiTheme="minorHAnsi" w:hAnsiTheme="minorHAnsi" w:cstheme="minorHAnsi"/>
          <w:b/>
          <w:bCs/>
          <w:color w:val="231F20"/>
          <w:spacing w:val="-4"/>
          <w:sz w:val="20"/>
          <w:szCs w:val="20"/>
        </w:rPr>
        <w:t>n</w:t>
      </w:r>
      <w:r w:rsidRPr="00450122">
        <w:rPr>
          <w:rFonts w:asciiTheme="minorHAnsi" w:hAnsiTheme="minorHAnsi" w:cstheme="minorHAnsi"/>
          <w:b/>
          <w:bCs/>
          <w:color w:val="231F20"/>
          <w:sz w:val="20"/>
          <w:szCs w:val="20"/>
        </w:rPr>
        <w:t>ý p</w:t>
      </w:r>
      <w:r w:rsidRPr="00450122">
        <w:rPr>
          <w:rFonts w:asciiTheme="minorHAnsi" w:hAnsiTheme="minorHAnsi" w:cstheme="minorHAnsi"/>
          <w:b/>
          <w:bCs/>
          <w:color w:val="231F20"/>
          <w:spacing w:val="-3"/>
          <w:sz w:val="20"/>
          <w:szCs w:val="20"/>
        </w:rPr>
        <w:t>o</w:t>
      </w:r>
      <w:r w:rsidRPr="00450122">
        <w:rPr>
          <w:rFonts w:asciiTheme="minorHAnsi" w:hAnsiTheme="minorHAnsi" w:cstheme="minorHAnsi"/>
          <w:b/>
          <w:bCs/>
          <w:color w:val="231F20"/>
          <w:sz w:val="20"/>
          <w:szCs w:val="20"/>
        </w:rPr>
        <w:t xml:space="preserve">pis </w:t>
      </w:r>
      <w:r w:rsidRPr="00450122">
        <w:rPr>
          <w:rFonts w:asciiTheme="minorHAnsi" w:hAnsiTheme="minorHAnsi" w:cstheme="minorHAnsi"/>
          <w:b/>
          <w:bCs/>
          <w:color w:val="231F20"/>
          <w:spacing w:val="-1"/>
          <w:sz w:val="20"/>
          <w:szCs w:val="20"/>
        </w:rPr>
        <w:t>p</w:t>
      </w:r>
      <w:r w:rsidRPr="00450122">
        <w:rPr>
          <w:rFonts w:asciiTheme="minorHAnsi" w:hAnsiTheme="minorHAnsi" w:cstheme="minorHAnsi"/>
          <w:b/>
          <w:bCs/>
          <w:color w:val="231F20"/>
          <w:spacing w:val="-3"/>
          <w:sz w:val="20"/>
          <w:szCs w:val="20"/>
        </w:rPr>
        <w:t>ř</w:t>
      </w:r>
      <w:r w:rsidRPr="00450122">
        <w:rPr>
          <w:rFonts w:asciiTheme="minorHAnsi" w:hAnsiTheme="minorHAnsi" w:cstheme="minorHAnsi"/>
          <w:b/>
          <w:bCs/>
          <w:color w:val="231F20"/>
          <w:sz w:val="20"/>
          <w:szCs w:val="20"/>
        </w:rPr>
        <w:t>ed</w:t>
      </w:r>
      <w:r w:rsidRPr="00450122">
        <w:rPr>
          <w:rFonts w:asciiTheme="minorHAnsi" w:hAnsiTheme="minorHAnsi" w:cstheme="minorHAnsi"/>
          <w:b/>
          <w:bCs/>
          <w:color w:val="231F20"/>
          <w:spacing w:val="-2"/>
          <w:sz w:val="20"/>
          <w:szCs w:val="20"/>
        </w:rPr>
        <w:t>m</w:t>
      </w:r>
      <w:r w:rsidRPr="00450122">
        <w:rPr>
          <w:rFonts w:asciiTheme="minorHAnsi" w:hAnsiTheme="minorHAnsi" w:cstheme="minorHAnsi"/>
          <w:b/>
          <w:bCs/>
          <w:color w:val="231F20"/>
          <w:sz w:val="20"/>
          <w:szCs w:val="20"/>
        </w:rPr>
        <w:t xml:space="preserve">ětu </w:t>
      </w:r>
      <w:r w:rsidRPr="00450122">
        <w:rPr>
          <w:rFonts w:asciiTheme="minorHAnsi" w:hAnsiTheme="minorHAnsi" w:cstheme="minorHAnsi"/>
          <w:b/>
          <w:bCs/>
          <w:color w:val="231F20"/>
          <w:spacing w:val="-4"/>
          <w:sz w:val="20"/>
          <w:szCs w:val="20"/>
        </w:rPr>
        <w:t>p</w:t>
      </w:r>
      <w:r w:rsidRPr="00450122">
        <w:rPr>
          <w:rFonts w:asciiTheme="minorHAnsi" w:hAnsiTheme="minorHAnsi" w:cstheme="minorHAnsi"/>
          <w:b/>
          <w:bCs/>
          <w:color w:val="231F20"/>
          <w:sz w:val="20"/>
          <w:szCs w:val="20"/>
        </w:rPr>
        <w:t>lně</w:t>
      </w:r>
      <w:r w:rsidRPr="00450122">
        <w:rPr>
          <w:rFonts w:asciiTheme="minorHAnsi" w:hAnsiTheme="minorHAnsi" w:cstheme="minorHAnsi"/>
          <w:b/>
          <w:bCs/>
          <w:color w:val="231F20"/>
          <w:spacing w:val="-3"/>
          <w:sz w:val="20"/>
          <w:szCs w:val="20"/>
        </w:rPr>
        <w:t>n</w:t>
      </w:r>
      <w:r w:rsidRPr="00450122">
        <w:rPr>
          <w:rFonts w:asciiTheme="minorHAnsi" w:hAnsiTheme="minorHAnsi" w:cstheme="minorHAnsi"/>
          <w:b/>
          <w:bCs/>
          <w:color w:val="231F20"/>
          <w:sz w:val="20"/>
          <w:szCs w:val="20"/>
        </w:rPr>
        <w:t>í</w:t>
      </w:r>
      <w:r w:rsidRPr="00450122">
        <w:rPr>
          <w:rFonts w:asciiTheme="minorHAnsi" w:hAnsiTheme="minorHAnsi" w:cstheme="minorHAnsi"/>
          <w:b/>
          <w:bCs/>
          <w:color w:val="231F20"/>
          <w:spacing w:val="1"/>
          <w:sz w:val="20"/>
          <w:szCs w:val="20"/>
        </w:rPr>
        <w:t xml:space="preserve"> </w:t>
      </w:r>
      <w:r w:rsidRPr="00450122">
        <w:rPr>
          <w:rFonts w:asciiTheme="minorHAnsi" w:hAnsiTheme="minorHAnsi" w:cstheme="minorHAnsi"/>
          <w:b/>
          <w:bCs/>
          <w:color w:val="231F20"/>
          <w:sz w:val="20"/>
          <w:szCs w:val="20"/>
        </w:rPr>
        <w:t>ve</w:t>
      </w:r>
      <w:r w:rsidRPr="00450122">
        <w:rPr>
          <w:rFonts w:asciiTheme="minorHAnsi" w:hAnsiTheme="minorHAnsi" w:cstheme="minorHAnsi"/>
          <w:b/>
          <w:bCs/>
          <w:color w:val="231F20"/>
          <w:spacing w:val="-2"/>
          <w:sz w:val="20"/>
          <w:szCs w:val="20"/>
        </w:rPr>
        <w:t>ř</w:t>
      </w:r>
      <w:r w:rsidRPr="00450122">
        <w:rPr>
          <w:rFonts w:asciiTheme="minorHAnsi" w:hAnsiTheme="minorHAnsi" w:cstheme="minorHAnsi"/>
          <w:b/>
          <w:bCs/>
          <w:color w:val="231F20"/>
          <w:sz w:val="20"/>
          <w:szCs w:val="20"/>
        </w:rPr>
        <w:t>e</w:t>
      </w:r>
      <w:r w:rsidRPr="00450122">
        <w:rPr>
          <w:rFonts w:asciiTheme="minorHAnsi" w:hAnsiTheme="minorHAnsi" w:cstheme="minorHAnsi"/>
          <w:b/>
          <w:bCs/>
          <w:color w:val="231F20"/>
          <w:spacing w:val="-2"/>
          <w:sz w:val="20"/>
          <w:szCs w:val="20"/>
        </w:rPr>
        <w:t>j</w:t>
      </w:r>
      <w:r w:rsidRPr="00450122">
        <w:rPr>
          <w:rFonts w:asciiTheme="minorHAnsi" w:hAnsiTheme="minorHAnsi" w:cstheme="minorHAnsi"/>
          <w:b/>
          <w:bCs/>
          <w:color w:val="231F20"/>
          <w:sz w:val="20"/>
          <w:szCs w:val="20"/>
        </w:rPr>
        <w:t xml:space="preserve">né </w:t>
      </w:r>
      <w:r w:rsidRPr="00450122">
        <w:rPr>
          <w:rFonts w:asciiTheme="minorHAnsi" w:hAnsiTheme="minorHAnsi" w:cstheme="minorHAnsi"/>
          <w:b/>
          <w:bCs/>
          <w:color w:val="231F20"/>
          <w:spacing w:val="-2"/>
          <w:sz w:val="20"/>
          <w:szCs w:val="20"/>
        </w:rPr>
        <w:t>z</w:t>
      </w:r>
      <w:r w:rsidRPr="00450122">
        <w:rPr>
          <w:rFonts w:asciiTheme="minorHAnsi" w:hAnsiTheme="minorHAnsi" w:cstheme="minorHAnsi"/>
          <w:b/>
          <w:bCs/>
          <w:color w:val="231F20"/>
          <w:sz w:val="20"/>
          <w:szCs w:val="20"/>
        </w:rPr>
        <w:t>aká</w:t>
      </w:r>
      <w:r w:rsidRPr="00450122">
        <w:rPr>
          <w:rFonts w:asciiTheme="minorHAnsi" w:hAnsiTheme="minorHAnsi" w:cstheme="minorHAnsi"/>
          <w:b/>
          <w:bCs/>
          <w:color w:val="231F20"/>
          <w:spacing w:val="-3"/>
          <w:sz w:val="20"/>
          <w:szCs w:val="20"/>
        </w:rPr>
        <w:t>z</w:t>
      </w:r>
      <w:r w:rsidRPr="00450122">
        <w:rPr>
          <w:rFonts w:asciiTheme="minorHAnsi" w:hAnsiTheme="minorHAnsi" w:cstheme="minorHAnsi"/>
          <w:b/>
          <w:bCs/>
          <w:color w:val="231F20"/>
          <w:spacing w:val="-1"/>
          <w:sz w:val="20"/>
          <w:szCs w:val="20"/>
        </w:rPr>
        <w:t>k</w:t>
      </w:r>
      <w:r w:rsidRPr="00450122">
        <w:rPr>
          <w:rFonts w:asciiTheme="minorHAnsi" w:hAnsiTheme="minorHAnsi" w:cstheme="minorHAnsi"/>
          <w:b/>
          <w:bCs/>
          <w:color w:val="231F20"/>
          <w:sz w:val="20"/>
          <w:szCs w:val="20"/>
        </w:rPr>
        <w:t>y (dále též „projekt“)</w:t>
      </w:r>
    </w:p>
    <w:p w:rsidR="00450122" w:rsidRPr="00450122" w:rsidRDefault="00450122" w:rsidP="00450122">
      <w:pPr>
        <w:kinsoku w:val="0"/>
        <w:overflowPunct w:val="0"/>
        <w:spacing w:line="200" w:lineRule="exact"/>
        <w:rPr>
          <w:rFonts w:asciiTheme="minorHAnsi" w:hAnsiTheme="minorHAnsi" w:cstheme="minorHAnsi"/>
          <w:sz w:val="20"/>
          <w:szCs w:val="20"/>
        </w:rPr>
      </w:pPr>
    </w:p>
    <w:p w:rsidR="00450122" w:rsidRPr="00450122" w:rsidRDefault="00450122" w:rsidP="00450122">
      <w:pPr>
        <w:kinsoku w:val="0"/>
        <w:overflowPunct w:val="0"/>
        <w:spacing w:before="9" w:line="220" w:lineRule="exact"/>
        <w:rPr>
          <w:rFonts w:asciiTheme="minorHAnsi" w:hAnsiTheme="minorHAnsi" w:cstheme="minorHAnsi"/>
          <w:sz w:val="20"/>
          <w:szCs w:val="20"/>
        </w:rPr>
      </w:pPr>
    </w:p>
    <w:p w:rsidR="00450122" w:rsidRPr="00450122" w:rsidRDefault="00450122" w:rsidP="00DE7140">
      <w:pPr>
        <w:numPr>
          <w:ilvl w:val="0"/>
          <w:numId w:val="22"/>
        </w:numPr>
        <w:tabs>
          <w:tab w:val="left" w:pos="857"/>
        </w:tabs>
        <w:kinsoku w:val="0"/>
        <w:overflowPunct w:val="0"/>
        <w:ind w:left="857"/>
        <w:rPr>
          <w:rFonts w:asciiTheme="minorHAnsi" w:hAnsiTheme="minorHAnsi" w:cstheme="minorHAnsi"/>
          <w:color w:val="000000"/>
          <w:sz w:val="20"/>
          <w:szCs w:val="20"/>
        </w:rPr>
      </w:pPr>
      <w:r w:rsidRPr="00450122">
        <w:rPr>
          <w:rFonts w:asciiTheme="minorHAnsi" w:hAnsiTheme="minorHAnsi" w:cstheme="minorHAnsi"/>
          <w:b/>
          <w:bCs/>
          <w:color w:val="231F20"/>
          <w:spacing w:val="1"/>
          <w:sz w:val="20"/>
          <w:szCs w:val="20"/>
        </w:rPr>
        <w:t>P</w:t>
      </w:r>
      <w:r w:rsidRPr="00450122">
        <w:rPr>
          <w:rFonts w:asciiTheme="minorHAnsi" w:hAnsiTheme="minorHAnsi" w:cstheme="minorHAnsi"/>
          <w:b/>
          <w:bCs/>
          <w:color w:val="231F20"/>
          <w:sz w:val="20"/>
          <w:szCs w:val="20"/>
        </w:rPr>
        <w:t>r</w:t>
      </w:r>
      <w:r w:rsidRPr="00450122">
        <w:rPr>
          <w:rFonts w:asciiTheme="minorHAnsi" w:hAnsiTheme="minorHAnsi" w:cstheme="minorHAnsi"/>
          <w:b/>
          <w:bCs/>
          <w:color w:val="231F20"/>
          <w:spacing w:val="-2"/>
          <w:sz w:val="20"/>
          <w:szCs w:val="20"/>
        </w:rPr>
        <w:t>o</w:t>
      </w:r>
      <w:r w:rsidRPr="00450122">
        <w:rPr>
          <w:rFonts w:asciiTheme="minorHAnsi" w:hAnsiTheme="minorHAnsi" w:cstheme="minorHAnsi"/>
          <w:b/>
          <w:bCs/>
          <w:color w:val="231F20"/>
          <w:sz w:val="20"/>
          <w:szCs w:val="20"/>
        </w:rPr>
        <w:t>je</w:t>
      </w:r>
      <w:r w:rsidRPr="00450122">
        <w:rPr>
          <w:rFonts w:asciiTheme="minorHAnsi" w:hAnsiTheme="minorHAnsi" w:cstheme="minorHAnsi"/>
          <w:b/>
          <w:bCs/>
          <w:color w:val="231F20"/>
          <w:spacing w:val="-3"/>
          <w:sz w:val="20"/>
          <w:szCs w:val="20"/>
        </w:rPr>
        <w:t>k</w:t>
      </w:r>
      <w:r w:rsidRPr="00450122">
        <w:rPr>
          <w:rFonts w:asciiTheme="minorHAnsi" w:hAnsiTheme="minorHAnsi" w:cstheme="minorHAnsi"/>
          <w:b/>
          <w:bCs/>
          <w:color w:val="231F20"/>
          <w:sz w:val="20"/>
          <w:szCs w:val="20"/>
        </w:rPr>
        <w:t>tová</w:t>
      </w:r>
      <w:r w:rsidRPr="00450122">
        <w:rPr>
          <w:rFonts w:asciiTheme="minorHAnsi" w:hAnsiTheme="minorHAnsi" w:cstheme="minorHAnsi"/>
          <w:b/>
          <w:bCs/>
          <w:color w:val="231F20"/>
          <w:spacing w:val="-3"/>
          <w:sz w:val="20"/>
          <w:szCs w:val="20"/>
        </w:rPr>
        <w:t xml:space="preserve"> </w:t>
      </w:r>
      <w:r w:rsidRPr="00450122">
        <w:rPr>
          <w:rFonts w:asciiTheme="minorHAnsi" w:hAnsiTheme="minorHAnsi" w:cstheme="minorHAnsi"/>
          <w:b/>
          <w:bCs/>
          <w:color w:val="231F20"/>
          <w:sz w:val="20"/>
          <w:szCs w:val="20"/>
        </w:rPr>
        <w:t>č</w:t>
      </w:r>
      <w:r w:rsidRPr="00450122">
        <w:rPr>
          <w:rFonts w:asciiTheme="minorHAnsi" w:hAnsiTheme="minorHAnsi" w:cstheme="minorHAnsi"/>
          <w:b/>
          <w:bCs/>
          <w:color w:val="231F20"/>
          <w:spacing w:val="1"/>
          <w:sz w:val="20"/>
          <w:szCs w:val="20"/>
        </w:rPr>
        <w:t>i</w:t>
      </w:r>
      <w:r w:rsidRPr="00450122">
        <w:rPr>
          <w:rFonts w:asciiTheme="minorHAnsi" w:hAnsiTheme="minorHAnsi" w:cstheme="minorHAnsi"/>
          <w:b/>
          <w:bCs/>
          <w:color w:val="231F20"/>
          <w:spacing w:val="-1"/>
          <w:sz w:val="20"/>
          <w:szCs w:val="20"/>
        </w:rPr>
        <w:t>n</w:t>
      </w:r>
      <w:r w:rsidRPr="00450122">
        <w:rPr>
          <w:rFonts w:asciiTheme="minorHAnsi" w:hAnsiTheme="minorHAnsi" w:cstheme="minorHAnsi"/>
          <w:b/>
          <w:bCs/>
          <w:color w:val="231F20"/>
          <w:sz w:val="20"/>
          <w:szCs w:val="20"/>
        </w:rPr>
        <w:t>n</w:t>
      </w:r>
      <w:r w:rsidRPr="00450122">
        <w:rPr>
          <w:rFonts w:asciiTheme="minorHAnsi" w:hAnsiTheme="minorHAnsi" w:cstheme="minorHAnsi"/>
          <w:b/>
          <w:bCs/>
          <w:color w:val="231F20"/>
          <w:spacing w:val="-3"/>
          <w:sz w:val="20"/>
          <w:szCs w:val="20"/>
        </w:rPr>
        <w:t>o</w:t>
      </w:r>
      <w:r w:rsidRPr="00450122">
        <w:rPr>
          <w:rFonts w:asciiTheme="minorHAnsi" w:hAnsiTheme="minorHAnsi" w:cstheme="minorHAnsi"/>
          <w:b/>
          <w:bCs/>
          <w:color w:val="231F20"/>
          <w:sz w:val="20"/>
          <w:szCs w:val="20"/>
        </w:rPr>
        <w:t>st a</w:t>
      </w:r>
      <w:r w:rsidRPr="00450122">
        <w:rPr>
          <w:rFonts w:asciiTheme="minorHAnsi" w:hAnsiTheme="minorHAnsi" w:cstheme="minorHAnsi"/>
          <w:b/>
          <w:bCs/>
          <w:color w:val="231F20"/>
          <w:spacing w:val="-3"/>
          <w:sz w:val="20"/>
          <w:szCs w:val="20"/>
        </w:rPr>
        <w:t xml:space="preserve"> </w:t>
      </w:r>
      <w:r w:rsidRPr="00450122">
        <w:rPr>
          <w:rFonts w:asciiTheme="minorHAnsi" w:hAnsiTheme="minorHAnsi" w:cstheme="minorHAnsi"/>
          <w:b/>
          <w:bCs/>
          <w:color w:val="231F20"/>
          <w:sz w:val="20"/>
          <w:szCs w:val="20"/>
        </w:rPr>
        <w:t>s</w:t>
      </w:r>
      <w:r w:rsidRPr="00450122">
        <w:rPr>
          <w:rFonts w:asciiTheme="minorHAnsi" w:hAnsiTheme="minorHAnsi" w:cstheme="minorHAnsi"/>
          <w:b/>
          <w:bCs/>
          <w:color w:val="231F20"/>
          <w:spacing w:val="1"/>
          <w:sz w:val="20"/>
          <w:szCs w:val="20"/>
        </w:rPr>
        <w:t>l</w:t>
      </w:r>
      <w:r w:rsidRPr="00450122">
        <w:rPr>
          <w:rFonts w:asciiTheme="minorHAnsi" w:hAnsiTheme="minorHAnsi" w:cstheme="minorHAnsi"/>
          <w:b/>
          <w:bCs/>
          <w:color w:val="231F20"/>
          <w:sz w:val="20"/>
          <w:szCs w:val="20"/>
        </w:rPr>
        <w:t>u</w:t>
      </w:r>
      <w:r w:rsidRPr="00450122">
        <w:rPr>
          <w:rFonts w:asciiTheme="minorHAnsi" w:hAnsiTheme="minorHAnsi" w:cstheme="minorHAnsi"/>
          <w:b/>
          <w:bCs/>
          <w:color w:val="231F20"/>
          <w:spacing w:val="-5"/>
          <w:sz w:val="20"/>
          <w:szCs w:val="20"/>
        </w:rPr>
        <w:t>ž</w:t>
      </w:r>
      <w:r w:rsidRPr="00450122">
        <w:rPr>
          <w:rFonts w:asciiTheme="minorHAnsi" w:hAnsiTheme="minorHAnsi" w:cstheme="minorHAnsi"/>
          <w:b/>
          <w:bCs/>
          <w:color w:val="231F20"/>
          <w:sz w:val="20"/>
          <w:szCs w:val="20"/>
        </w:rPr>
        <w:t xml:space="preserve">by pro </w:t>
      </w:r>
      <w:r w:rsidRPr="00450122">
        <w:rPr>
          <w:rFonts w:asciiTheme="minorHAnsi" w:hAnsiTheme="minorHAnsi" w:cstheme="minorHAnsi"/>
          <w:b/>
          <w:bCs/>
          <w:color w:val="231F20"/>
          <w:spacing w:val="-2"/>
          <w:sz w:val="20"/>
          <w:szCs w:val="20"/>
        </w:rPr>
        <w:t>z</w:t>
      </w:r>
      <w:r w:rsidRPr="00450122">
        <w:rPr>
          <w:rFonts w:asciiTheme="minorHAnsi" w:hAnsiTheme="minorHAnsi" w:cstheme="minorHAnsi"/>
          <w:b/>
          <w:bCs/>
          <w:color w:val="231F20"/>
          <w:sz w:val="20"/>
          <w:szCs w:val="20"/>
        </w:rPr>
        <w:t>íská</w:t>
      </w:r>
      <w:r w:rsidRPr="00450122">
        <w:rPr>
          <w:rFonts w:asciiTheme="minorHAnsi" w:hAnsiTheme="minorHAnsi" w:cstheme="minorHAnsi"/>
          <w:b/>
          <w:bCs/>
          <w:color w:val="231F20"/>
          <w:spacing w:val="-3"/>
          <w:sz w:val="20"/>
          <w:szCs w:val="20"/>
        </w:rPr>
        <w:t>n</w:t>
      </w:r>
      <w:r w:rsidRPr="00450122">
        <w:rPr>
          <w:rFonts w:asciiTheme="minorHAnsi" w:hAnsiTheme="minorHAnsi" w:cstheme="minorHAnsi"/>
          <w:b/>
          <w:bCs/>
          <w:color w:val="231F20"/>
          <w:sz w:val="20"/>
          <w:szCs w:val="20"/>
        </w:rPr>
        <w:t>í pov</w:t>
      </w:r>
      <w:r w:rsidRPr="00450122">
        <w:rPr>
          <w:rFonts w:asciiTheme="minorHAnsi" w:hAnsiTheme="minorHAnsi" w:cstheme="minorHAnsi"/>
          <w:b/>
          <w:bCs/>
          <w:color w:val="231F20"/>
          <w:spacing w:val="-3"/>
          <w:sz w:val="20"/>
          <w:szCs w:val="20"/>
        </w:rPr>
        <w:t>o</w:t>
      </w:r>
      <w:r w:rsidRPr="00450122">
        <w:rPr>
          <w:rFonts w:asciiTheme="minorHAnsi" w:hAnsiTheme="minorHAnsi" w:cstheme="minorHAnsi"/>
          <w:b/>
          <w:bCs/>
          <w:color w:val="231F20"/>
          <w:sz w:val="20"/>
          <w:szCs w:val="20"/>
        </w:rPr>
        <w:t>le</w:t>
      </w:r>
      <w:r w:rsidRPr="00450122">
        <w:rPr>
          <w:rFonts w:asciiTheme="minorHAnsi" w:hAnsiTheme="minorHAnsi" w:cstheme="minorHAnsi"/>
          <w:b/>
          <w:bCs/>
          <w:color w:val="231F20"/>
          <w:spacing w:val="-3"/>
          <w:sz w:val="20"/>
          <w:szCs w:val="20"/>
        </w:rPr>
        <w:t>n</w:t>
      </w:r>
      <w:r w:rsidRPr="00450122">
        <w:rPr>
          <w:rFonts w:asciiTheme="minorHAnsi" w:hAnsiTheme="minorHAnsi" w:cstheme="minorHAnsi"/>
          <w:b/>
          <w:bCs/>
          <w:color w:val="231F20"/>
          <w:spacing w:val="4"/>
          <w:sz w:val="20"/>
          <w:szCs w:val="20"/>
        </w:rPr>
        <w:t>í</w:t>
      </w:r>
      <w:r w:rsidRPr="00450122">
        <w:rPr>
          <w:rFonts w:asciiTheme="minorHAnsi" w:hAnsiTheme="minorHAnsi" w:cstheme="minorHAnsi"/>
          <w:b/>
          <w:bCs/>
          <w:color w:val="231F20"/>
          <w:sz w:val="20"/>
          <w:szCs w:val="20"/>
        </w:rPr>
        <w:t>:</w:t>
      </w:r>
    </w:p>
    <w:p w:rsidR="00450122" w:rsidRPr="00450122" w:rsidRDefault="00450122" w:rsidP="00450122">
      <w:pPr>
        <w:kinsoku w:val="0"/>
        <w:overflowPunct w:val="0"/>
        <w:spacing w:before="3" w:line="120" w:lineRule="exact"/>
        <w:rPr>
          <w:rFonts w:asciiTheme="minorHAnsi" w:hAnsiTheme="minorHAnsi" w:cstheme="minorHAnsi"/>
          <w:sz w:val="20"/>
          <w:szCs w:val="20"/>
        </w:rPr>
      </w:pPr>
    </w:p>
    <w:p w:rsidR="00450122" w:rsidRPr="00450122" w:rsidRDefault="00450122" w:rsidP="00450122">
      <w:pPr>
        <w:kinsoku w:val="0"/>
        <w:overflowPunct w:val="0"/>
        <w:spacing w:line="200" w:lineRule="exact"/>
        <w:rPr>
          <w:rFonts w:asciiTheme="minorHAnsi" w:hAnsiTheme="minorHAnsi" w:cstheme="minorHAnsi"/>
          <w:sz w:val="20"/>
          <w:szCs w:val="20"/>
        </w:rPr>
      </w:pPr>
    </w:p>
    <w:p w:rsidR="00450122" w:rsidRPr="00450122" w:rsidRDefault="00450122" w:rsidP="00450122">
      <w:pPr>
        <w:pStyle w:val="Zkladntext"/>
        <w:kinsoku w:val="0"/>
        <w:overflowPunct w:val="0"/>
        <w:spacing w:line="276" w:lineRule="auto"/>
        <w:ind w:left="857" w:right="202"/>
        <w:jc w:val="both"/>
        <w:rPr>
          <w:rFonts w:asciiTheme="minorHAnsi" w:hAnsiTheme="minorHAnsi" w:cstheme="minorHAnsi"/>
          <w:color w:val="000000"/>
          <w:sz w:val="20"/>
          <w:szCs w:val="20"/>
        </w:rPr>
      </w:pPr>
      <w:r w:rsidRPr="00450122">
        <w:rPr>
          <w:rFonts w:asciiTheme="minorHAnsi" w:hAnsiTheme="minorHAnsi" w:cstheme="minorHAnsi"/>
          <w:color w:val="231F20"/>
          <w:spacing w:val="1"/>
          <w:sz w:val="20"/>
          <w:szCs w:val="20"/>
        </w:rPr>
        <w:t>T</w:t>
      </w:r>
      <w:r w:rsidRPr="00450122">
        <w:rPr>
          <w:rFonts w:asciiTheme="minorHAnsi" w:hAnsiTheme="minorHAnsi" w:cstheme="minorHAnsi"/>
          <w:color w:val="231F20"/>
          <w:spacing w:val="-2"/>
          <w:sz w:val="20"/>
          <w:szCs w:val="20"/>
        </w:rPr>
        <w:t>a</w:t>
      </w:r>
      <w:r w:rsidRPr="00450122">
        <w:rPr>
          <w:rFonts w:asciiTheme="minorHAnsi" w:hAnsiTheme="minorHAnsi" w:cstheme="minorHAnsi"/>
          <w:color w:val="231F20"/>
          <w:sz w:val="20"/>
          <w:szCs w:val="20"/>
        </w:rPr>
        <w:t>to</w:t>
      </w:r>
      <w:r w:rsidRPr="00450122">
        <w:rPr>
          <w:rFonts w:asciiTheme="minorHAnsi" w:hAnsiTheme="minorHAnsi" w:cstheme="minorHAnsi"/>
          <w:color w:val="231F20"/>
          <w:spacing w:val="41"/>
          <w:sz w:val="20"/>
          <w:szCs w:val="20"/>
        </w:rPr>
        <w:t xml:space="preserve"> </w:t>
      </w:r>
      <w:r w:rsidRPr="00450122">
        <w:rPr>
          <w:rFonts w:asciiTheme="minorHAnsi" w:hAnsiTheme="minorHAnsi" w:cstheme="minorHAnsi"/>
          <w:color w:val="231F20"/>
          <w:sz w:val="20"/>
          <w:szCs w:val="20"/>
        </w:rPr>
        <w:t>fá</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43"/>
          <w:sz w:val="20"/>
          <w:szCs w:val="20"/>
        </w:rPr>
        <w:t xml:space="preserve"> </w:t>
      </w:r>
      <w:r w:rsidRPr="00450122">
        <w:rPr>
          <w:rFonts w:asciiTheme="minorHAnsi" w:hAnsiTheme="minorHAnsi" w:cstheme="minorHAnsi"/>
          <w:color w:val="231F20"/>
          <w:sz w:val="20"/>
          <w:szCs w:val="20"/>
        </w:rPr>
        <w:t>pr</w:t>
      </w:r>
      <w:r w:rsidRPr="00450122">
        <w:rPr>
          <w:rFonts w:asciiTheme="minorHAnsi" w:hAnsiTheme="minorHAnsi" w:cstheme="minorHAnsi"/>
          <w:color w:val="231F20"/>
          <w:spacing w:val="-3"/>
          <w:sz w:val="20"/>
          <w:szCs w:val="20"/>
        </w:rPr>
        <w:t>o</w:t>
      </w:r>
      <w:r w:rsidRPr="00450122">
        <w:rPr>
          <w:rFonts w:asciiTheme="minorHAnsi" w:hAnsiTheme="minorHAnsi" w:cstheme="minorHAnsi"/>
          <w:color w:val="231F20"/>
          <w:sz w:val="20"/>
          <w:szCs w:val="20"/>
        </w:rPr>
        <w:t>je</w:t>
      </w:r>
      <w:r w:rsidRPr="00450122">
        <w:rPr>
          <w:rFonts w:asciiTheme="minorHAnsi" w:hAnsiTheme="minorHAnsi" w:cstheme="minorHAnsi"/>
          <w:color w:val="231F20"/>
          <w:spacing w:val="-2"/>
          <w:sz w:val="20"/>
          <w:szCs w:val="20"/>
        </w:rPr>
        <w:t>k</w:t>
      </w:r>
      <w:r w:rsidRPr="00450122">
        <w:rPr>
          <w:rFonts w:asciiTheme="minorHAnsi" w:hAnsiTheme="minorHAnsi" w:cstheme="minorHAnsi"/>
          <w:color w:val="231F20"/>
          <w:sz w:val="20"/>
          <w:szCs w:val="20"/>
        </w:rPr>
        <w:t>tu</w:t>
      </w:r>
      <w:r w:rsidRPr="00450122">
        <w:rPr>
          <w:rFonts w:asciiTheme="minorHAnsi" w:hAnsiTheme="minorHAnsi" w:cstheme="minorHAnsi"/>
          <w:color w:val="231F20"/>
          <w:spacing w:val="43"/>
          <w:sz w:val="20"/>
          <w:szCs w:val="20"/>
        </w:rPr>
        <w:t xml:space="preserve"> </w:t>
      </w:r>
      <w:r w:rsidRPr="00450122">
        <w:rPr>
          <w:rFonts w:asciiTheme="minorHAnsi" w:hAnsiTheme="minorHAnsi" w:cstheme="minorHAnsi"/>
          <w:color w:val="231F20"/>
          <w:spacing w:val="-3"/>
          <w:sz w:val="20"/>
          <w:szCs w:val="20"/>
        </w:rPr>
        <w:t>b</w:t>
      </w:r>
      <w:r w:rsidRPr="00450122">
        <w:rPr>
          <w:rFonts w:asciiTheme="minorHAnsi" w:hAnsiTheme="minorHAnsi" w:cstheme="minorHAnsi"/>
          <w:color w:val="231F20"/>
          <w:sz w:val="20"/>
          <w:szCs w:val="20"/>
        </w:rPr>
        <w:t>ude</w:t>
      </w:r>
      <w:r w:rsidRPr="00450122">
        <w:rPr>
          <w:rFonts w:asciiTheme="minorHAnsi" w:hAnsiTheme="minorHAnsi" w:cstheme="minorHAnsi"/>
          <w:color w:val="231F20"/>
          <w:spacing w:val="41"/>
          <w:sz w:val="20"/>
          <w:szCs w:val="20"/>
        </w:rPr>
        <w:t xml:space="preserve"> </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ahrno</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at</w:t>
      </w:r>
      <w:r w:rsidRPr="00450122">
        <w:rPr>
          <w:rFonts w:asciiTheme="minorHAnsi" w:hAnsiTheme="minorHAnsi" w:cstheme="minorHAnsi"/>
          <w:color w:val="231F20"/>
          <w:spacing w:val="44"/>
          <w:sz w:val="20"/>
          <w:szCs w:val="20"/>
        </w:rPr>
        <w:t xml:space="preserve"> </w:t>
      </w:r>
      <w:r w:rsidRPr="00450122">
        <w:rPr>
          <w:rFonts w:asciiTheme="minorHAnsi" w:hAnsiTheme="minorHAnsi" w:cstheme="minorHAnsi"/>
          <w:color w:val="231F20"/>
          <w:spacing w:val="-2"/>
          <w:sz w:val="20"/>
          <w:szCs w:val="20"/>
        </w:rPr>
        <w:t>ze</w:t>
      </w:r>
      <w:r w:rsidRPr="00450122">
        <w:rPr>
          <w:rFonts w:asciiTheme="minorHAnsi" w:hAnsiTheme="minorHAnsi" w:cstheme="minorHAnsi"/>
          <w:color w:val="231F20"/>
          <w:spacing w:val="3"/>
          <w:sz w:val="20"/>
          <w:szCs w:val="20"/>
        </w:rPr>
        <w:t>j</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éna</w:t>
      </w:r>
      <w:r w:rsidRPr="00450122">
        <w:rPr>
          <w:rFonts w:asciiTheme="minorHAnsi" w:hAnsiTheme="minorHAnsi" w:cstheme="minorHAnsi"/>
          <w:color w:val="231F20"/>
          <w:spacing w:val="43"/>
          <w:sz w:val="20"/>
          <w:szCs w:val="20"/>
        </w:rPr>
        <w:t xml:space="preserve"> </w:t>
      </w:r>
      <w:r w:rsidRPr="00450122">
        <w:rPr>
          <w:rFonts w:asciiTheme="minorHAnsi" w:hAnsiTheme="minorHAnsi" w:cstheme="minorHAnsi"/>
          <w:color w:val="231F20"/>
          <w:sz w:val="20"/>
          <w:szCs w:val="20"/>
        </w:rPr>
        <w:t>do</w:t>
      </w:r>
      <w:r w:rsidRPr="00450122">
        <w:rPr>
          <w:rFonts w:asciiTheme="minorHAnsi" w:hAnsiTheme="minorHAnsi" w:cstheme="minorHAnsi"/>
          <w:color w:val="231F20"/>
          <w:spacing w:val="-3"/>
          <w:sz w:val="20"/>
          <w:szCs w:val="20"/>
        </w:rPr>
        <w:t>p</w:t>
      </w:r>
      <w:r w:rsidRPr="00450122">
        <w:rPr>
          <w:rFonts w:asciiTheme="minorHAnsi" w:hAnsiTheme="minorHAnsi" w:cstheme="minorHAnsi"/>
          <w:color w:val="231F20"/>
          <w:sz w:val="20"/>
          <w:szCs w:val="20"/>
        </w:rPr>
        <w:t>raco</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ání</w:t>
      </w:r>
      <w:r w:rsidRPr="00450122">
        <w:rPr>
          <w:rFonts w:asciiTheme="minorHAnsi" w:hAnsiTheme="minorHAnsi" w:cstheme="minorHAnsi"/>
          <w:color w:val="231F20"/>
          <w:spacing w:val="43"/>
          <w:sz w:val="20"/>
          <w:szCs w:val="20"/>
        </w:rPr>
        <w:t xml:space="preserve"> </w:t>
      </w:r>
      <w:r w:rsidRPr="00450122">
        <w:rPr>
          <w:rFonts w:asciiTheme="minorHAnsi" w:hAnsiTheme="minorHAnsi" w:cstheme="minorHAnsi"/>
          <w:color w:val="231F20"/>
          <w:sz w:val="20"/>
          <w:szCs w:val="20"/>
        </w:rPr>
        <w:t>i</w:t>
      </w:r>
      <w:r w:rsidRPr="00450122">
        <w:rPr>
          <w:rFonts w:asciiTheme="minorHAnsi" w:hAnsiTheme="minorHAnsi" w:cstheme="minorHAnsi"/>
          <w:color w:val="231F20"/>
          <w:spacing w:val="-3"/>
          <w:sz w:val="20"/>
          <w:szCs w:val="20"/>
        </w:rPr>
        <w:t>d</w:t>
      </w:r>
      <w:r w:rsidRPr="00450122">
        <w:rPr>
          <w:rFonts w:asciiTheme="minorHAnsi" w:hAnsiTheme="minorHAnsi" w:cstheme="minorHAnsi"/>
          <w:color w:val="231F20"/>
          <w:sz w:val="20"/>
          <w:szCs w:val="20"/>
        </w:rPr>
        <w:t>eo</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z w:val="20"/>
          <w:szCs w:val="20"/>
        </w:rPr>
        <w:t>é</w:t>
      </w:r>
      <w:r w:rsidRPr="00450122">
        <w:rPr>
          <w:rFonts w:asciiTheme="minorHAnsi" w:hAnsiTheme="minorHAnsi" w:cstheme="minorHAnsi"/>
          <w:color w:val="231F20"/>
          <w:spacing w:val="43"/>
          <w:sz w:val="20"/>
          <w:szCs w:val="20"/>
        </w:rPr>
        <w:t xml:space="preserve"> </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oncep</w:t>
      </w:r>
      <w:r w:rsidRPr="00450122">
        <w:rPr>
          <w:rFonts w:asciiTheme="minorHAnsi" w:hAnsiTheme="minorHAnsi" w:cstheme="minorHAnsi"/>
          <w:color w:val="231F20"/>
          <w:spacing w:val="-2"/>
          <w:sz w:val="20"/>
          <w:szCs w:val="20"/>
        </w:rPr>
        <w:t>c</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43"/>
          <w:sz w:val="20"/>
          <w:szCs w:val="20"/>
        </w:rPr>
        <w:t xml:space="preserve"> </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43"/>
          <w:sz w:val="20"/>
          <w:szCs w:val="20"/>
        </w:rPr>
        <w:t xml:space="preserve"> </w:t>
      </w:r>
      <w:r w:rsidRPr="00450122">
        <w:rPr>
          <w:rFonts w:asciiTheme="minorHAnsi" w:hAnsiTheme="minorHAnsi" w:cstheme="minorHAnsi"/>
          <w:color w:val="231F20"/>
          <w:sz w:val="20"/>
          <w:szCs w:val="20"/>
        </w:rPr>
        <w:t>d</w:t>
      </w:r>
      <w:r w:rsidRPr="00450122">
        <w:rPr>
          <w:rFonts w:asciiTheme="minorHAnsi" w:hAnsiTheme="minorHAnsi" w:cstheme="minorHAnsi"/>
          <w:color w:val="231F20"/>
          <w:spacing w:val="-2"/>
          <w:sz w:val="20"/>
          <w:szCs w:val="20"/>
        </w:rPr>
        <w:t>e</w:t>
      </w:r>
      <w:r w:rsidRPr="00450122">
        <w:rPr>
          <w:rFonts w:asciiTheme="minorHAnsi" w:hAnsiTheme="minorHAnsi" w:cstheme="minorHAnsi"/>
          <w:color w:val="231F20"/>
          <w:sz w:val="20"/>
          <w:szCs w:val="20"/>
        </w:rPr>
        <w:t>s</w:t>
      </w:r>
      <w:r w:rsidRPr="00450122">
        <w:rPr>
          <w:rFonts w:asciiTheme="minorHAnsi" w:hAnsiTheme="minorHAnsi" w:cstheme="minorHAnsi"/>
          <w:color w:val="231F20"/>
          <w:spacing w:val="1"/>
          <w:sz w:val="20"/>
          <w:szCs w:val="20"/>
        </w:rPr>
        <w:t>i</w:t>
      </w:r>
      <w:r w:rsidRPr="00450122">
        <w:rPr>
          <w:rFonts w:asciiTheme="minorHAnsi" w:hAnsiTheme="minorHAnsi" w:cstheme="minorHAnsi"/>
          <w:color w:val="231F20"/>
          <w:spacing w:val="-3"/>
          <w:sz w:val="20"/>
          <w:szCs w:val="20"/>
        </w:rPr>
        <w:t>g</w:t>
      </w:r>
      <w:r w:rsidRPr="00450122">
        <w:rPr>
          <w:rFonts w:asciiTheme="minorHAnsi" w:hAnsiTheme="minorHAnsi" w:cstheme="minorHAnsi"/>
          <w:color w:val="231F20"/>
          <w:sz w:val="20"/>
          <w:szCs w:val="20"/>
        </w:rPr>
        <w:t>nu v</w:t>
      </w:r>
      <w:r w:rsidRPr="00450122">
        <w:rPr>
          <w:rFonts w:asciiTheme="minorHAnsi" w:hAnsiTheme="minorHAnsi" w:cstheme="minorHAnsi"/>
          <w:color w:val="231F20"/>
          <w:spacing w:val="-3"/>
          <w:sz w:val="20"/>
          <w:szCs w:val="20"/>
        </w:rPr>
        <w:t>ý</w:t>
      </w:r>
      <w:r w:rsidRPr="00450122">
        <w:rPr>
          <w:rFonts w:asciiTheme="minorHAnsi" w:hAnsiTheme="minorHAnsi" w:cstheme="minorHAnsi"/>
          <w:color w:val="231F20"/>
          <w:sz w:val="20"/>
          <w:szCs w:val="20"/>
        </w:rPr>
        <w:t>s</w:t>
      </w:r>
      <w:r w:rsidRPr="00450122">
        <w:rPr>
          <w:rFonts w:asciiTheme="minorHAnsi" w:hAnsiTheme="minorHAnsi" w:cstheme="minorHAnsi"/>
          <w:color w:val="231F20"/>
          <w:spacing w:val="1"/>
          <w:sz w:val="20"/>
          <w:szCs w:val="20"/>
        </w:rPr>
        <w:t>t</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z w:val="20"/>
          <w:szCs w:val="20"/>
        </w:rPr>
        <w:t>ního pa</w:t>
      </w:r>
      <w:r w:rsidRPr="00450122">
        <w:rPr>
          <w:rFonts w:asciiTheme="minorHAnsi" w:hAnsiTheme="minorHAnsi" w:cstheme="minorHAnsi"/>
          <w:color w:val="231F20"/>
          <w:spacing w:val="-2"/>
          <w:sz w:val="20"/>
          <w:szCs w:val="20"/>
        </w:rPr>
        <w:t>vi</w:t>
      </w:r>
      <w:r w:rsidRPr="00450122">
        <w:rPr>
          <w:rFonts w:asciiTheme="minorHAnsi" w:hAnsiTheme="minorHAnsi" w:cstheme="minorHAnsi"/>
          <w:color w:val="231F20"/>
          <w:sz w:val="20"/>
          <w:szCs w:val="20"/>
        </w:rPr>
        <w:t>lonu ČR (dále též „Pavilon“)</w:t>
      </w:r>
      <w:r w:rsidRPr="00450122">
        <w:rPr>
          <w:rFonts w:asciiTheme="minorHAnsi" w:hAnsiTheme="minorHAnsi" w:cstheme="minorHAnsi"/>
          <w:color w:val="231F20"/>
          <w:spacing w:val="53"/>
          <w:sz w:val="20"/>
          <w:szCs w:val="20"/>
        </w:rPr>
        <w:t xml:space="preserve"> </w:t>
      </w:r>
      <w:r w:rsidRPr="00450122">
        <w:rPr>
          <w:rFonts w:asciiTheme="minorHAnsi" w:hAnsiTheme="minorHAnsi" w:cstheme="minorHAnsi"/>
          <w:color w:val="231F20"/>
          <w:sz w:val="20"/>
          <w:szCs w:val="20"/>
        </w:rPr>
        <w:t xml:space="preserve">a </w:t>
      </w:r>
      <w:r w:rsidRPr="00450122">
        <w:rPr>
          <w:rFonts w:asciiTheme="minorHAnsi" w:hAnsiTheme="minorHAnsi" w:cstheme="minorHAnsi"/>
          <w:color w:val="231F20"/>
          <w:spacing w:val="-3"/>
          <w:sz w:val="20"/>
          <w:szCs w:val="20"/>
        </w:rPr>
        <w:t>p</w:t>
      </w:r>
      <w:r w:rsidRPr="00450122">
        <w:rPr>
          <w:rFonts w:asciiTheme="minorHAnsi" w:hAnsiTheme="minorHAnsi" w:cstheme="minorHAnsi"/>
          <w:color w:val="231F20"/>
          <w:sz w:val="20"/>
          <w:szCs w:val="20"/>
        </w:rPr>
        <w:t>rostoru</w:t>
      </w:r>
      <w:r w:rsidRPr="00450122">
        <w:rPr>
          <w:rFonts w:asciiTheme="minorHAnsi" w:hAnsiTheme="minorHAnsi" w:cstheme="minorHAnsi"/>
          <w:color w:val="231F20"/>
          <w:spacing w:val="53"/>
          <w:sz w:val="20"/>
          <w:szCs w:val="20"/>
        </w:rPr>
        <w:t xml:space="preserve"> </w:t>
      </w:r>
      <w:r w:rsidRPr="00450122">
        <w:rPr>
          <w:rFonts w:asciiTheme="minorHAnsi" w:hAnsiTheme="minorHAnsi" w:cstheme="minorHAnsi"/>
          <w:color w:val="231F20"/>
          <w:sz w:val="20"/>
          <w:szCs w:val="20"/>
        </w:rPr>
        <w:t>expo</w:t>
      </w:r>
      <w:r w:rsidRPr="00450122">
        <w:rPr>
          <w:rFonts w:asciiTheme="minorHAnsi" w:hAnsiTheme="minorHAnsi" w:cstheme="minorHAnsi"/>
          <w:color w:val="231F20"/>
          <w:spacing w:val="-2"/>
          <w:sz w:val="20"/>
          <w:szCs w:val="20"/>
        </w:rPr>
        <w:t>zi</w:t>
      </w:r>
      <w:r w:rsidRPr="00450122">
        <w:rPr>
          <w:rFonts w:asciiTheme="minorHAnsi" w:hAnsiTheme="minorHAnsi" w:cstheme="minorHAnsi"/>
          <w:color w:val="231F20"/>
          <w:sz w:val="20"/>
          <w:szCs w:val="20"/>
        </w:rPr>
        <w:t>ce</w:t>
      </w:r>
      <w:r w:rsidRPr="00450122">
        <w:rPr>
          <w:rFonts w:asciiTheme="minorHAnsi" w:hAnsiTheme="minorHAnsi" w:cstheme="minorHAnsi"/>
          <w:color w:val="231F20"/>
          <w:spacing w:val="53"/>
          <w:sz w:val="20"/>
          <w:szCs w:val="20"/>
        </w:rPr>
        <w:t xml:space="preserve"> </w:t>
      </w:r>
      <w:r w:rsidRPr="00450122">
        <w:rPr>
          <w:rFonts w:asciiTheme="minorHAnsi" w:hAnsiTheme="minorHAnsi" w:cstheme="minorHAnsi"/>
          <w:color w:val="231F20"/>
          <w:sz w:val="20"/>
          <w:szCs w:val="20"/>
        </w:rPr>
        <w:t>a n</w:t>
      </w:r>
      <w:r w:rsidRPr="00450122">
        <w:rPr>
          <w:rFonts w:asciiTheme="minorHAnsi" w:hAnsiTheme="minorHAnsi" w:cstheme="minorHAnsi"/>
          <w:color w:val="231F20"/>
          <w:spacing w:val="-2"/>
          <w:sz w:val="20"/>
          <w:szCs w:val="20"/>
        </w:rPr>
        <w:t>á</w:t>
      </w:r>
      <w:r w:rsidRPr="00450122">
        <w:rPr>
          <w:rFonts w:asciiTheme="minorHAnsi" w:hAnsiTheme="minorHAnsi" w:cstheme="minorHAnsi"/>
          <w:color w:val="231F20"/>
          <w:sz w:val="20"/>
          <w:szCs w:val="20"/>
        </w:rPr>
        <w:t>s</w:t>
      </w:r>
      <w:r w:rsidRPr="00450122">
        <w:rPr>
          <w:rFonts w:asciiTheme="minorHAnsi" w:hAnsiTheme="minorHAnsi" w:cstheme="minorHAnsi"/>
          <w:color w:val="231F20"/>
          <w:spacing w:val="1"/>
          <w:sz w:val="20"/>
          <w:szCs w:val="20"/>
        </w:rPr>
        <w:t>le</w:t>
      </w:r>
      <w:r w:rsidRPr="00450122">
        <w:rPr>
          <w:rFonts w:asciiTheme="minorHAnsi" w:hAnsiTheme="minorHAnsi" w:cstheme="minorHAnsi"/>
          <w:color w:val="231F20"/>
          <w:sz w:val="20"/>
          <w:szCs w:val="20"/>
        </w:rPr>
        <w:t xml:space="preserve">dné </w:t>
      </w:r>
      <w:r w:rsidRPr="00450122">
        <w:rPr>
          <w:rFonts w:asciiTheme="minorHAnsi" w:hAnsiTheme="minorHAnsi" w:cstheme="minorHAnsi"/>
          <w:color w:val="231F20"/>
          <w:spacing w:val="-3"/>
          <w:sz w:val="20"/>
          <w:szCs w:val="20"/>
        </w:rPr>
        <w:t>vy</w:t>
      </w:r>
      <w:r w:rsidRPr="00450122">
        <w:rPr>
          <w:rFonts w:asciiTheme="minorHAnsi" w:hAnsiTheme="minorHAnsi" w:cstheme="minorHAnsi"/>
          <w:color w:val="231F20"/>
          <w:sz w:val="20"/>
          <w:szCs w:val="20"/>
        </w:rPr>
        <w:t>t</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pacing w:val="-1"/>
          <w:sz w:val="20"/>
          <w:szCs w:val="20"/>
        </w:rPr>
        <w:t>o</w:t>
      </w:r>
      <w:r w:rsidRPr="00450122">
        <w:rPr>
          <w:rFonts w:asciiTheme="minorHAnsi" w:hAnsiTheme="minorHAnsi" w:cstheme="minorHAnsi"/>
          <w:color w:val="231F20"/>
          <w:sz w:val="20"/>
          <w:szCs w:val="20"/>
        </w:rPr>
        <w:t xml:space="preserve">ření </w:t>
      </w:r>
      <w:r w:rsidRPr="00450122">
        <w:rPr>
          <w:rFonts w:asciiTheme="minorHAnsi" w:hAnsiTheme="minorHAnsi" w:cstheme="minorHAnsi"/>
          <w:color w:val="231F20"/>
          <w:spacing w:val="-3"/>
          <w:sz w:val="20"/>
          <w:szCs w:val="20"/>
        </w:rPr>
        <w:t>p</w:t>
      </w:r>
      <w:r w:rsidRPr="00450122">
        <w:rPr>
          <w:rFonts w:asciiTheme="minorHAnsi" w:hAnsiTheme="minorHAnsi" w:cstheme="minorHAnsi"/>
          <w:color w:val="231F20"/>
          <w:sz w:val="20"/>
          <w:szCs w:val="20"/>
        </w:rPr>
        <w:t>ro</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á</w:t>
      </w:r>
      <w:r w:rsidRPr="00450122">
        <w:rPr>
          <w:rFonts w:asciiTheme="minorHAnsi" w:hAnsiTheme="minorHAnsi" w:cstheme="minorHAnsi"/>
          <w:color w:val="231F20"/>
          <w:spacing w:val="-1"/>
          <w:sz w:val="20"/>
          <w:szCs w:val="20"/>
        </w:rPr>
        <w:t>d</w:t>
      </w:r>
      <w:r w:rsidRPr="00450122">
        <w:rPr>
          <w:rFonts w:asciiTheme="minorHAnsi" w:hAnsiTheme="minorHAnsi" w:cstheme="minorHAnsi"/>
          <w:color w:val="231F20"/>
          <w:sz w:val="20"/>
          <w:szCs w:val="20"/>
        </w:rPr>
        <w:t>ě</w:t>
      </w:r>
      <w:r w:rsidRPr="00450122">
        <w:rPr>
          <w:rFonts w:asciiTheme="minorHAnsi" w:hAnsiTheme="minorHAnsi" w:cstheme="minorHAnsi"/>
          <w:color w:val="231F20"/>
          <w:spacing w:val="-3"/>
          <w:sz w:val="20"/>
          <w:szCs w:val="20"/>
        </w:rPr>
        <w:t>c</w:t>
      </w:r>
      <w:r w:rsidRPr="00450122">
        <w:rPr>
          <w:rFonts w:asciiTheme="minorHAnsi" w:hAnsiTheme="minorHAnsi" w:cstheme="minorHAnsi"/>
          <w:color w:val="231F20"/>
          <w:sz w:val="20"/>
          <w:szCs w:val="20"/>
        </w:rPr>
        <w:t>í</w:t>
      </w:r>
      <w:r w:rsidRPr="00450122">
        <w:rPr>
          <w:rFonts w:asciiTheme="minorHAnsi" w:hAnsiTheme="minorHAnsi" w:cstheme="minorHAnsi"/>
          <w:color w:val="231F20"/>
          <w:spacing w:val="54"/>
          <w:sz w:val="20"/>
          <w:szCs w:val="20"/>
        </w:rPr>
        <w:t xml:space="preserve"> </w:t>
      </w:r>
      <w:r w:rsidRPr="00450122">
        <w:rPr>
          <w:rFonts w:asciiTheme="minorHAnsi" w:hAnsiTheme="minorHAnsi" w:cstheme="minorHAnsi"/>
          <w:color w:val="231F20"/>
          <w:sz w:val="20"/>
          <w:szCs w:val="20"/>
        </w:rPr>
        <w:t>pr</w:t>
      </w:r>
      <w:r w:rsidRPr="00450122">
        <w:rPr>
          <w:rFonts w:asciiTheme="minorHAnsi" w:hAnsiTheme="minorHAnsi" w:cstheme="minorHAnsi"/>
          <w:color w:val="231F20"/>
          <w:spacing w:val="-3"/>
          <w:sz w:val="20"/>
          <w:szCs w:val="20"/>
        </w:rPr>
        <w:t>o</w:t>
      </w:r>
      <w:r w:rsidRPr="00450122">
        <w:rPr>
          <w:rFonts w:asciiTheme="minorHAnsi" w:hAnsiTheme="minorHAnsi" w:cstheme="minorHAnsi"/>
          <w:color w:val="231F20"/>
          <w:sz w:val="20"/>
          <w:szCs w:val="20"/>
        </w:rPr>
        <w:t>je</w:t>
      </w:r>
      <w:r w:rsidRPr="00450122">
        <w:rPr>
          <w:rFonts w:asciiTheme="minorHAnsi" w:hAnsiTheme="minorHAnsi" w:cstheme="minorHAnsi"/>
          <w:color w:val="231F20"/>
          <w:spacing w:val="-2"/>
          <w:sz w:val="20"/>
          <w:szCs w:val="20"/>
        </w:rPr>
        <w:t>k</w:t>
      </w:r>
      <w:r w:rsidRPr="00450122">
        <w:rPr>
          <w:rFonts w:asciiTheme="minorHAnsi" w:hAnsiTheme="minorHAnsi" w:cstheme="minorHAnsi"/>
          <w:color w:val="231F20"/>
          <w:sz w:val="20"/>
          <w:szCs w:val="20"/>
        </w:rPr>
        <w:t>to</w:t>
      </w:r>
      <w:r w:rsidRPr="00450122">
        <w:rPr>
          <w:rFonts w:asciiTheme="minorHAnsi" w:hAnsiTheme="minorHAnsi" w:cstheme="minorHAnsi"/>
          <w:color w:val="231F20"/>
          <w:spacing w:val="-3"/>
          <w:sz w:val="20"/>
          <w:szCs w:val="20"/>
        </w:rPr>
        <w:t xml:space="preserve">vé </w:t>
      </w:r>
      <w:r w:rsidRPr="00450122">
        <w:rPr>
          <w:rFonts w:asciiTheme="minorHAnsi" w:hAnsiTheme="minorHAnsi" w:cstheme="minorHAnsi"/>
          <w:color w:val="231F20"/>
          <w:sz w:val="20"/>
          <w:szCs w:val="20"/>
        </w:rPr>
        <w:t>do</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pacing w:val="2"/>
          <w:sz w:val="20"/>
          <w:szCs w:val="20"/>
        </w:rPr>
        <w:t>u</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en</w:t>
      </w:r>
      <w:r w:rsidRPr="00450122">
        <w:rPr>
          <w:rFonts w:asciiTheme="minorHAnsi" w:hAnsiTheme="minorHAnsi" w:cstheme="minorHAnsi"/>
          <w:color w:val="231F20"/>
          <w:spacing w:val="1"/>
          <w:sz w:val="20"/>
          <w:szCs w:val="20"/>
        </w:rPr>
        <w:t>t</w:t>
      </w:r>
      <w:r w:rsidRPr="00450122">
        <w:rPr>
          <w:rFonts w:asciiTheme="minorHAnsi" w:hAnsiTheme="minorHAnsi" w:cstheme="minorHAnsi"/>
          <w:color w:val="231F20"/>
          <w:sz w:val="20"/>
          <w:szCs w:val="20"/>
        </w:rPr>
        <w:t xml:space="preserve">ace </w:t>
      </w:r>
      <w:r w:rsidRPr="00450122">
        <w:rPr>
          <w:rFonts w:asciiTheme="minorHAnsi" w:hAnsiTheme="minorHAnsi" w:cstheme="minorHAnsi"/>
          <w:color w:val="231F20"/>
          <w:spacing w:val="-2"/>
          <w:sz w:val="20"/>
          <w:szCs w:val="20"/>
        </w:rPr>
        <w:t>k</w:t>
      </w:r>
      <w:r w:rsidRPr="00450122">
        <w:rPr>
          <w:rFonts w:asciiTheme="minorHAnsi" w:hAnsiTheme="minorHAnsi" w:cstheme="minorHAnsi"/>
          <w:color w:val="231F20"/>
          <w:sz w:val="20"/>
          <w:szCs w:val="20"/>
        </w:rPr>
        <w:t xml:space="preserve">e </w:t>
      </w:r>
      <w:r w:rsidRPr="00450122">
        <w:rPr>
          <w:rFonts w:asciiTheme="minorHAnsi" w:hAnsiTheme="minorHAnsi" w:cstheme="minorHAnsi"/>
          <w:color w:val="231F20"/>
          <w:spacing w:val="-2"/>
          <w:sz w:val="20"/>
          <w:szCs w:val="20"/>
        </w:rPr>
        <w:t>s</w:t>
      </w:r>
      <w:r w:rsidRPr="00450122">
        <w:rPr>
          <w:rFonts w:asciiTheme="minorHAnsi" w:hAnsiTheme="minorHAnsi" w:cstheme="minorHAnsi"/>
          <w:color w:val="231F20"/>
          <w:sz w:val="20"/>
          <w:szCs w:val="20"/>
        </w:rPr>
        <w:t>tu</w:t>
      </w:r>
      <w:r w:rsidRPr="00450122">
        <w:rPr>
          <w:rFonts w:asciiTheme="minorHAnsi" w:hAnsiTheme="minorHAnsi" w:cstheme="minorHAnsi"/>
          <w:color w:val="231F20"/>
          <w:spacing w:val="-3"/>
          <w:sz w:val="20"/>
          <w:szCs w:val="20"/>
        </w:rPr>
        <w:t>d</w:t>
      </w:r>
      <w:r w:rsidRPr="00450122">
        <w:rPr>
          <w:rFonts w:asciiTheme="minorHAnsi" w:hAnsiTheme="minorHAnsi" w:cstheme="minorHAnsi"/>
          <w:color w:val="231F20"/>
          <w:sz w:val="20"/>
          <w:szCs w:val="20"/>
        </w:rPr>
        <w:t>ii</w:t>
      </w:r>
      <w:r w:rsidRPr="00450122">
        <w:rPr>
          <w:rFonts w:asciiTheme="minorHAnsi" w:hAnsiTheme="minorHAnsi" w:cstheme="minorHAnsi"/>
          <w:color w:val="231F20"/>
          <w:spacing w:val="-3"/>
          <w:sz w:val="20"/>
          <w:szCs w:val="20"/>
        </w:rPr>
        <w:t xml:space="preserve"> </w:t>
      </w:r>
      <w:r w:rsidRPr="00450122">
        <w:rPr>
          <w:rFonts w:asciiTheme="minorHAnsi" w:hAnsiTheme="minorHAnsi" w:cstheme="minorHAnsi"/>
          <w:color w:val="231F20"/>
          <w:sz w:val="20"/>
          <w:szCs w:val="20"/>
        </w:rPr>
        <w:t>ře</w:t>
      </w:r>
      <w:r w:rsidRPr="00450122">
        <w:rPr>
          <w:rFonts w:asciiTheme="minorHAnsi" w:hAnsiTheme="minorHAnsi" w:cstheme="minorHAnsi"/>
          <w:color w:val="231F20"/>
          <w:spacing w:val="-2"/>
          <w:sz w:val="20"/>
          <w:szCs w:val="20"/>
        </w:rPr>
        <w:t>še</w:t>
      </w:r>
      <w:r w:rsidRPr="00450122">
        <w:rPr>
          <w:rFonts w:asciiTheme="minorHAnsi" w:hAnsiTheme="minorHAnsi" w:cstheme="minorHAnsi"/>
          <w:color w:val="231F20"/>
          <w:sz w:val="20"/>
          <w:szCs w:val="20"/>
        </w:rPr>
        <w:t xml:space="preserve">ní </w:t>
      </w:r>
      <w:r w:rsidRPr="00450122">
        <w:rPr>
          <w:rFonts w:asciiTheme="minorHAnsi" w:hAnsiTheme="minorHAnsi" w:cstheme="minorHAnsi"/>
          <w:color w:val="231F20"/>
          <w:spacing w:val="-1"/>
          <w:sz w:val="20"/>
          <w:szCs w:val="20"/>
        </w:rPr>
        <w:t>p</w:t>
      </w:r>
      <w:r w:rsidRPr="00450122">
        <w:rPr>
          <w:rFonts w:asciiTheme="minorHAnsi" w:hAnsiTheme="minorHAnsi" w:cstheme="minorHAnsi"/>
          <w:color w:val="231F20"/>
          <w:spacing w:val="-2"/>
          <w:sz w:val="20"/>
          <w:szCs w:val="20"/>
        </w:rPr>
        <w:t>ř</w:t>
      </w:r>
      <w:r w:rsidRPr="00450122">
        <w:rPr>
          <w:rFonts w:asciiTheme="minorHAnsi" w:hAnsiTheme="minorHAnsi" w:cstheme="minorHAnsi"/>
          <w:color w:val="231F20"/>
          <w:spacing w:val="-1"/>
          <w:sz w:val="20"/>
          <w:szCs w:val="20"/>
        </w:rPr>
        <w:t>edlo</w:t>
      </w:r>
      <w:r w:rsidRPr="00450122">
        <w:rPr>
          <w:rFonts w:asciiTheme="minorHAnsi" w:hAnsiTheme="minorHAnsi" w:cstheme="minorHAnsi"/>
          <w:color w:val="231F20"/>
          <w:spacing w:val="-2"/>
          <w:sz w:val="20"/>
          <w:szCs w:val="20"/>
        </w:rPr>
        <w:t>ž</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1"/>
          <w:sz w:val="20"/>
          <w:szCs w:val="20"/>
        </w:rPr>
        <w:t>n</w:t>
      </w:r>
      <w:r w:rsidRPr="00450122">
        <w:rPr>
          <w:rFonts w:asciiTheme="minorHAnsi" w:hAnsiTheme="minorHAnsi" w:cstheme="minorHAnsi"/>
          <w:color w:val="231F20"/>
          <w:sz w:val="20"/>
          <w:szCs w:val="20"/>
        </w:rPr>
        <w:t>é v</w:t>
      </w:r>
      <w:r w:rsidRPr="00450122">
        <w:rPr>
          <w:rFonts w:asciiTheme="minorHAnsi" w:hAnsiTheme="minorHAnsi" w:cstheme="minorHAnsi"/>
          <w:color w:val="231F20"/>
          <w:spacing w:val="-1"/>
          <w:sz w:val="20"/>
          <w:szCs w:val="20"/>
        </w:rPr>
        <w:t xml:space="preserve"> </w:t>
      </w:r>
      <w:r w:rsidRPr="00450122">
        <w:rPr>
          <w:rFonts w:asciiTheme="minorHAnsi" w:hAnsiTheme="minorHAnsi" w:cstheme="minorHAnsi"/>
          <w:color w:val="231F20"/>
          <w:sz w:val="20"/>
          <w:szCs w:val="20"/>
        </w:rPr>
        <w:t>rá</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ci</w:t>
      </w:r>
      <w:r w:rsidRPr="00450122">
        <w:rPr>
          <w:rFonts w:asciiTheme="minorHAnsi" w:hAnsiTheme="minorHAnsi" w:cstheme="minorHAnsi"/>
          <w:color w:val="231F20"/>
          <w:spacing w:val="1"/>
          <w:sz w:val="20"/>
          <w:szCs w:val="20"/>
        </w:rPr>
        <w:t xml:space="preserve"> </w:t>
      </w:r>
      <w:r w:rsidRPr="00450122">
        <w:rPr>
          <w:rFonts w:asciiTheme="minorHAnsi" w:hAnsiTheme="minorHAnsi" w:cstheme="minorHAnsi"/>
          <w:color w:val="231F20"/>
          <w:sz w:val="20"/>
          <w:szCs w:val="20"/>
        </w:rPr>
        <w:t>pod</w:t>
      </w:r>
      <w:r w:rsidRPr="00450122">
        <w:rPr>
          <w:rFonts w:asciiTheme="minorHAnsi" w:hAnsiTheme="minorHAnsi" w:cstheme="minorHAnsi"/>
          <w:color w:val="231F20"/>
          <w:spacing w:val="-2"/>
          <w:sz w:val="20"/>
          <w:szCs w:val="20"/>
        </w:rPr>
        <w:t>a</w:t>
      </w:r>
      <w:r w:rsidRPr="00450122">
        <w:rPr>
          <w:rFonts w:asciiTheme="minorHAnsi" w:hAnsiTheme="minorHAnsi" w:cstheme="minorHAnsi"/>
          <w:color w:val="231F20"/>
          <w:sz w:val="20"/>
          <w:szCs w:val="20"/>
        </w:rPr>
        <w:t>né na</w:t>
      </w:r>
      <w:r w:rsidRPr="00450122">
        <w:rPr>
          <w:rFonts w:asciiTheme="minorHAnsi" w:hAnsiTheme="minorHAnsi" w:cstheme="minorHAnsi"/>
          <w:color w:val="231F20"/>
          <w:spacing w:val="-3"/>
          <w:sz w:val="20"/>
          <w:szCs w:val="20"/>
        </w:rPr>
        <w:t>b</w:t>
      </w:r>
      <w:r w:rsidRPr="00450122">
        <w:rPr>
          <w:rFonts w:asciiTheme="minorHAnsi" w:hAnsiTheme="minorHAnsi" w:cstheme="minorHAnsi"/>
          <w:color w:val="231F20"/>
          <w:sz w:val="20"/>
          <w:szCs w:val="20"/>
        </w:rPr>
        <w:t>íd</w:t>
      </w:r>
      <w:r w:rsidRPr="00450122">
        <w:rPr>
          <w:rFonts w:asciiTheme="minorHAnsi" w:hAnsiTheme="minorHAnsi" w:cstheme="minorHAnsi"/>
          <w:color w:val="231F20"/>
          <w:spacing w:val="-3"/>
          <w:sz w:val="20"/>
          <w:szCs w:val="20"/>
        </w:rPr>
        <w:t>ky</w:t>
      </w:r>
      <w:r w:rsidRPr="00450122">
        <w:rPr>
          <w:rFonts w:asciiTheme="minorHAnsi" w:hAnsiTheme="minorHAnsi" w:cstheme="minorHAnsi"/>
          <w:color w:val="231F20"/>
          <w:sz w:val="20"/>
          <w:szCs w:val="20"/>
        </w:rPr>
        <w:t>.</w:t>
      </w:r>
    </w:p>
    <w:p w:rsidR="00450122" w:rsidRPr="00450122" w:rsidRDefault="00450122" w:rsidP="00450122">
      <w:pPr>
        <w:kinsoku w:val="0"/>
        <w:overflowPunct w:val="0"/>
        <w:spacing w:before="4" w:line="200" w:lineRule="exact"/>
        <w:rPr>
          <w:rFonts w:asciiTheme="minorHAnsi" w:hAnsiTheme="minorHAnsi" w:cstheme="minorHAnsi"/>
          <w:sz w:val="20"/>
          <w:szCs w:val="20"/>
        </w:rPr>
      </w:pPr>
    </w:p>
    <w:p w:rsidR="00450122" w:rsidRPr="00450122" w:rsidRDefault="00450122" w:rsidP="00DE7140">
      <w:pPr>
        <w:pStyle w:val="Nadpis3"/>
        <w:widowControl w:val="0"/>
        <w:numPr>
          <w:ilvl w:val="0"/>
          <w:numId w:val="22"/>
        </w:numPr>
        <w:tabs>
          <w:tab w:val="left" w:pos="857"/>
        </w:tabs>
        <w:kinsoku w:val="0"/>
        <w:overflowPunct w:val="0"/>
        <w:autoSpaceDE w:val="0"/>
        <w:autoSpaceDN w:val="0"/>
        <w:adjustRightInd w:val="0"/>
        <w:spacing w:before="0" w:beforeAutospacing="0" w:after="0" w:afterAutospacing="0"/>
        <w:ind w:left="857"/>
        <w:rPr>
          <w:rFonts w:asciiTheme="minorHAnsi" w:hAnsiTheme="minorHAnsi" w:cstheme="minorHAnsi"/>
          <w:b w:val="0"/>
          <w:bCs w:val="0"/>
          <w:color w:val="000000"/>
          <w:sz w:val="20"/>
          <w:szCs w:val="20"/>
        </w:rPr>
      </w:pPr>
      <w:r w:rsidRPr="00450122">
        <w:rPr>
          <w:rFonts w:asciiTheme="minorHAnsi" w:hAnsiTheme="minorHAnsi" w:cstheme="minorHAnsi"/>
          <w:color w:val="231F20"/>
          <w:spacing w:val="-2"/>
          <w:sz w:val="20"/>
          <w:szCs w:val="20"/>
        </w:rPr>
        <w:t>R</w:t>
      </w:r>
      <w:r w:rsidRPr="00450122">
        <w:rPr>
          <w:rFonts w:asciiTheme="minorHAnsi" w:hAnsiTheme="minorHAnsi" w:cstheme="minorHAnsi"/>
          <w:color w:val="231F20"/>
          <w:sz w:val="20"/>
          <w:szCs w:val="20"/>
        </w:rPr>
        <w:t>ea</w:t>
      </w:r>
      <w:r w:rsidRPr="00450122">
        <w:rPr>
          <w:rFonts w:asciiTheme="minorHAnsi" w:hAnsiTheme="minorHAnsi" w:cstheme="minorHAnsi"/>
          <w:color w:val="231F20"/>
          <w:spacing w:val="1"/>
          <w:sz w:val="20"/>
          <w:szCs w:val="20"/>
        </w:rPr>
        <w:t>l</w:t>
      </w:r>
      <w:r w:rsidRPr="00450122">
        <w:rPr>
          <w:rFonts w:asciiTheme="minorHAnsi" w:hAnsiTheme="minorHAnsi" w:cstheme="minorHAnsi"/>
          <w:color w:val="231F20"/>
          <w:sz w:val="20"/>
          <w:szCs w:val="20"/>
        </w:rPr>
        <w:t>i</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ace</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z w:val="20"/>
          <w:szCs w:val="20"/>
        </w:rPr>
        <w:t>kom</w:t>
      </w:r>
      <w:r w:rsidRPr="00450122">
        <w:rPr>
          <w:rFonts w:asciiTheme="minorHAnsi" w:hAnsiTheme="minorHAnsi" w:cstheme="minorHAnsi"/>
          <w:color w:val="231F20"/>
          <w:spacing w:val="-3"/>
          <w:sz w:val="20"/>
          <w:szCs w:val="20"/>
        </w:rPr>
        <w:t>p</w:t>
      </w:r>
      <w:r w:rsidRPr="00450122">
        <w:rPr>
          <w:rFonts w:asciiTheme="minorHAnsi" w:hAnsiTheme="minorHAnsi" w:cstheme="minorHAnsi"/>
          <w:color w:val="231F20"/>
          <w:sz w:val="20"/>
          <w:szCs w:val="20"/>
        </w:rPr>
        <w:t>l</w:t>
      </w:r>
      <w:r w:rsidRPr="00450122">
        <w:rPr>
          <w:rFonts w:asciiTheme="minorHAnsi" w:hAnsiTheme="minorHAnsi" w:cstheme="minorHAnsi"/>
          <w:color w:val="231F20"/>
          <w:spacing w:val="-2"/>
          <w:sz w:val="20"/>
          <w:szCs w:val="20"/>
        </w:rPr>
        <w:t>e</w:t>
      </w:r>
      <w:r w:rsidRPr="00450122">
        <w:rPr>
          <w:rFonts w:asciiTheme="minorHAnsi" w:hAnsiTheme="minorHAnsi" w:cstheme="minorHAnsi"/>
          <w:color w:val="231F20"/>
          <w:sz w:val="20"/>
          <w:szCs w:val="20"/>
        </w:rPr>
        <w:t xml:space="preserve">tní </w:t>
      </w:r>
      <w:r w:rsidRPr="00450122">
        <w:rPr>
          <w:rFonts w:asciiTheme="minorHAnsi" w:hAnsiTheme="minorHAnsi" w:cstheme="minorHAnsi"/>
          <w:color w:val="231F20"/>
          <w:spacing w:val="-3"/>
          <w:sz w:val="20"/>
          <w:szCs w:val="20"/>
        </w:rPr>
        <w:t>p</w:t>
      </w:r>
      <w:r w:rsidRPr="00450122">
        <w:rPr>
          <w:rFonts w:asciiTheme="minorHAnsi" w:hAnsiTheme="minorHAnsi" w:cstheme="minorHAnsi"/>
          <w:color w:val="231F20"/>
          <w:sz w:val="20"/>
          <w:szCs w:val="20"/>
        </w:rPr>
        <w:t>roj</w:t>
      </w:r>
      <w:r w:rsidRPr="00450122">
        <w:rPr>
          <w:rFonts w:asciiTheme="minorHAnsi" w:hAnsiTheme="minorHAnsi" w:cstheme="minorHAnsi"/>
          <w:color w:val="231F20"/>
          <w:spacing w:val="-2"/>
          <w:sz w:val="20"/>
          <w:szCs w:val="20"/>
        </w:rPr>
        <w:t>e</w:t>
      </w:r>
      <w:r w:rsidRPr="00450122">
        <w:rPr>
          <w:rFonts w:asciiTheme="minorHAnsi" w:hAnsiTheme="minorHAnsi" w:cstheme="minorHAnsi"/>
          <w:color w:val="231F20"/>
          <w:spacing w:val="-1"/>
          <w:sz w:val="20"/>
          <w:szCs w:val="20"/>
        </w:rPr>
        <w:t>k</w:t>
      </w:r>
      <w:r w:rsidRPr="00450122">
        <w:rPr>
          <w:rFonts w:asciiTheme="minorHAnsi" w:hAnsiTheme="minorHAnsi" w:cstheme="minorHAnsi"/>
          <w:color w:val="231F20"/>
          <w:sz w:val="20"/>
          <w:szCs w:val="20"/>
        </w:rPr>
        <w:t>tové dok</w:t>
      </w:r>
      <w:r w:rsidRPr="00450122">
        <w:rPr>
          <w:rFonts w:asciiTheme="minorHAnsi" w:hAnsiTheme="minorHAnsi" w:cstheme="minorHAnsi"/>
          <w:color w:val="231F20"/>
          <w:spacing w:val="-3"/>
          <w:sz w:val="20"/>
          <w:szCs w:val="20"/>
        </w:rPr>
        <w:t>u</w:t>
      </w:r>
      <w:r w:rsidRPr="00450122">
        <w:rPr>
          <w:rFonts w:asciiTheme="minorHAnsi" w:hAnsiTheme="minorHAnsi" w:cstheme="minorHAnsi"/>
          <w:color w:val="231F20"/>
          <w:sz w:val="20"/>
          <w:szCs w:val="20"/>
        </w:rPr>
        <w:t>me</w:t>
      </w:r>
      <w:r w:rsidRPr="00450122">
        <w:rPr>
          <w:rFonts w:asciiTheme="minorHAnsi" w:hAnsiTheme="minorHAnsi" w:cstheme="minorHAnsi"/>
          <w:color w:val="231F20"/>
          <w:spacing w:val="-3"/>
          <w:sz w:val="20"/>
          <w:szCs w:val="20"/>
        </w:rPr>
        <w:t>n</w:t>
      </w:r>
      <w:r w:rsidRPr="00450122">
        <w:rPr>
          <w:rFonts w:asciiTheme="minorHAnsi" w:hAnsiTheme="minorHAnsi" w:cstheme="minorHAnsi"/>
          <w:color w:val="231F20"/>
          <w:sz w:val="20"/>
          <w:szCs w:val="20"/>
        </w:rPr>
        <w:t>ta</w:t>
      </w:r>
      <w:r w:rsidRPr="00450122">
        <w:rPr>
          <w:rFonts w:asciiTheme="minorHAnsi" w:hAnsiTheme="minorHAnsi" w:cstheme="minorHAnsi"/>
          <w:color w:val="231F20"/>
          <w:spacing w:val="-2"/>
          <w:sz w:val="20"/>
          <w:szCs w:val="20"/>
        </w:rPr>
        <w:t>c</w:t>
      </w:r>
      <w:r w:rsidRPr="00450122">
        <w:rPr>
          <w:rFonts w:asciiTheme="minorHAnsi" w:hAnsiTheme="minorHAnsi" w:cstheme="minorHAnsi"/>
          <w:color w:val="231F20"/>
          <w:spacing w:val="2"/>
          <w:sz w:val="20"/>
          <w:szCs w:val="20"/>
        </w:rPr>
        <w:t>e</w:t>
      </w:r>
      <w:r w:rsidRPr="00450122">
        <w:rPr>
          <w:rFonts w:asciiTheme="minorHAnsi" w:hAnsiTheme="minorHAnsi" w:cstheme="minorHAnsi"/>
          <w:color w:val="231F20"/>
          <w:sz w:val="20"/>
          <w:szCs w:val="20"/>
        </w:rPr>
        <w:t>:</w:t>
      </w:r>
    </w:p>
    <w:p w:rsidR="00450122" w:rsidRPr="00450122" w:rsidRDefault="00450122" w:rsidP="00450122">
      <w:pPr>
        <w:kinsoku w:val="0"/>
        <w:overflowPunct w:val="0"/>
        <w:spacing w:before="5" w:line="120" w:lineRule="exact"/>
        <w:rPr>
          <w:rFonts w:asciiTheme="minorHAnsi" w:hAnsiTheme="minorHAnsi" w:cstheme="minorHAnsi"/>
          <w:sz w:val="20"/>
          <w:szCs w:val="20"/>
        </w:rPr>
      </w:pPr>
    </w:p>
    <w:p w:rsidR="00450122" w:rsidRPr="00450122" w:rsidRDefault="00450122" w:rsidP="00450122">
      <w:pPr>
        <w:kinsoku w:val="0"/>
        <w:overflowPunct w:val="0"/>
        <w:spacing w:line="200" w:lineRule="exact"/>
        <w:rPr>
          <w:rFonts w:asciiTheme="minorHAnsi" w:hAnsiTheme="minorHAnsi" w:cstheme="minorHAnsi"/>
          <w:sz w:val="20"/>
          <w:szCs w:val="20"/>
        </w:rPr>
      </w:pPr>
    </w:p>
    <w:p w:rsidR="00450122" w:rsidRPr="00450122" w:rsidRDefault="00450122" w:rsidP="00450122">
      <w:pPr>
        <w:pStyle w:val="Zkladntext"/>
        <w:kinsoku w:val="0"/>
        <w:overflowPunct w:val="0"/>
        <w:spacing w:line="275" w:lineRule="auto"/>
        <w:ind w:left="857" w:right="197"/>
        <w:jc w:val="both"/>
        <w:rPr>
          <w:rFonts w:asciiTheme="minorHAnsi" w:hAnsiTheme="minorHAnsi" w:cstheme="minorHAnsi"/>
          <w:color w:val="000000"/>
          <w:sz w:val="20"/>
          <w:szCs w:val="20"/>
        </w:rPr>
      </w:pPr>
      <w:r w:rsidRPr="00450122">
        <w:rPr>
          <w:rFonts w:asciiTheme="minorHAnsi" w:hAnsiTheme="minorHAnsi" w:cstheme="minorHAnsi"/>
          <w:color w:val="231F20"/>
          <w:sz w:val="20"/>
          <w:szCs w:val="20"/>
        </w:rPr>
        <w:t>V</w:t>
      </w:r>
      <w:r w:rsidRPr="00450122">
        <w:rPr>
          <w:rFonts w:asciiTheme="minorHAnsi" w:hAnsiTheme="minorHAnsi" w:cstheme="minorHAnsi"/>
          <w:color w:val="231F20"/>
          <w:spacing w:val="1"/>
          <w:sz w:val="20"/>
          <w:szCs w:val="20"/>
        </w:rPr>
        <w:t xml:space="preserve"> </w:t>
      </w:r>
      <w:r w:rsidRPr="00450122">
        <w:rPr>
          <w:rFonts w:asciiTheme="minorHAnsi" w:hAnsiTheme="minorHAnsi" w:cstheme="minorHAnsi"/>
          <w:color w:val="231F20"/>
          <w:spacing w:val="-2"/>
          <w:sz w:val="20"/>
          <w:szCs w:val="20"/>
        </w:rPr>
        <w:t>r</w:t>
      </w:r>
      <w:r w:rsidRPr="00450122">
        <w:rPr>
          <w:rFonts w:asciiTheme="minorHAnsi" w:hAnsiTheme="minorHAnsi" w:cstheme="minorHAnsi"/>
          <w:color w:val="231F20"/>
          <w:sz w:val="20"/>
          <w:szCs w:val="20"/>
        </w:rPr>
        <w:t>á</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ci</w:t>
      </w:r>
      <w:r w:rsidRPr="00450122">
        <w:rPr>
          <w:rFonts w:asciiTheme="minorHAnsi" w:hAnsiTheme="minorHAnsi" w:cstheme="minorHAnsi"/>
          <w:color w:val="231F20"/>
          <w:spacing w:val="22"/>
          <w:sz w:val="20"/>
          <w:szCs w:val="20"/>
        </w:rPr>
        <w:t xml:space="preserve"> </w:t>
      </w:r>
      <w:r w:rsidRPr="00450122">
        <w:rPr>
          <w:rFonts w:asciiTheme="minorHAnsi" w:hAnsiTheme="minorHAnsi" w:cstheme="minorHAnsi"/>
          <w:color w:val="231F20"/>
          <w:sz w:val="20"/>
          <w:szCs w:val="20"/>
        </w:rPr>
        <w:t>té</w:t>
      </w:r>
      <w:r w:rsidRPr="00450122">
        <w:rPr>
          <w:rFonts w:asciiTheme="minorHAnsi" w:hAnsiTheme="minorHAnsi" w:cstheme="minorHAnsi"/>
          <w:color w:val="231F20"/>
          <w:spacing w:val="1"/>
          <w:sz w:val="20"/>
          <w:szCs w:val="20"/>
        </w:rPr>
        <w:t>t</w:t>
      </w:r>
      <w:r w:rsidRPr="00450122">
        <w:rPr>
          <w:rFonts w:asciiTheme="minorHAnsi" w:hAnsiTheme="minorHAnsi" w:cstheme="minorHAnsi"/>
          <w:color w:val="231F20"/>
          <w:sz w:val="20"/>
          <w:szCs w:val="20"/>
        </w:rPr>
        <w:t>o</w:t>
      </w:r>
      <w:r w:rsidRPr="00450122">
        <w:rPr>
          <w:rFonts w:asciiTheme="minorHAnsi" w:hAnsiTheme="minorHAnsi" w:cstheme="minorHAnsi"/>
          <w:color w:val="231F20"/>
          <w:spacing w:val="21"/>
          <w:sz w:val="20"/>
          <w:szCs w:val="20"/>
        </w:rPr>
        <w:t xml:space="preserve"> </w:t>
      </w:r>
      <w:r w:rsidRPr="00450122">
        <w:rPr>
          <w:rFonts w:asciiTheme="minorHAnsi" w:hAnsiTheme="minorHAnsi" w:cstheme="minorHAnsi"/>
          <w:color w:val="231F20"/>
          <w:spacing w:val="-2"/>
          <w:sz w:val="20"/>
          <w:szCs w:val="20"/>
        </w:rPr>
        <w:t>f</w:t>
      </w:r>
      <w:r w:rsidRPr="00450122">
        <w:rPr>
          <w:rFonts w:asciiTheme="minorHAnsi" w:hAnsiTheme="minorHAnsi" w:cstheme="minorHAnsi"/>
          <w:color w:val="231F20"/>
          <w:sz w:val="20"/>
          <w:szCs w:val="20"/>
        </w:rPr>
        <w:t>á</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21"/>
          <w:sz w:val="20"/>
          <w:szCs w:val="20"/>
        </w:rPr>
        <w:t xml:space="preserve"> </w:t>
      </w:r>
      <w:r w:rsidRPr="00450122">
        <w:rPr>
          <w:rFonts w:asciiTheme="minorHAnsi" w:hAnsiTheme="minorHAnsi" w:cstheme="minorHAnsi"/>
          <w:color w:val="231F20"/>
          <w:sz w:val="20"/>
          <w:szCs w:val="20"/>
        </w:rPr>
        <w:t>bude</w:t>
      </w:r>
      <w:r w:rsidRPr="00450122">
        <w:rPr>
          <w:rFonts w:asciiTheme="minorHAnsi" w:hAnsiTheme="minorHAnsi" w:cstheme="minorHAnsi"/>
          <w:color w:val="231F20"/>
          <w:spacing w:val="21"/>
          <w:sz w:val="20"/>
          <w:szCs w:val="20"/>
        </w:rPr>
        <w:t xml:space="preserve"> </w:t>
      </w:r>
      <w:r w:rsidRPr="00450122">
        <w:rPr>
          <w:rFonts w:asciiTheme="minorHAnsi" w:hAnsiTheme="minorHAnsi" w:cstheme="minorHAnsi"/>
          <w:color w:val="231F20"/>
          <w:spacing w:val="-3"/>
          <w:sz w:val="20"/>
          <w:szCs w:val="20"/>
        </w:rPr>
        <w:t>vy</w:t>
      </w:r>
      <w:r w:rsidRPr="00450122">
        <w:rPr>
          <w:rFonts w:asciiTheme="minorHAnsi" w:hAnsiTheme="minorHAnsi" w:cstheme="minorHAnsi"/>
          <w:color w:val="231F20"/>
          <w:spacing w:val="3"/>
          <w:sz w:val="20"/>
          <w:szCs w:val="20"/>
        </w:rPr>
        <w:t>t</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pacing w:val="-1"/>
          <w:sz w:val="20"/>
          <w:szCs w:val="20"/>
        </w:rPr>
        <w:t>o</w:t>
      </w:r>
      <w:r w:rsidRPr="00450122">
        <w:rPr>
          <w:rFonts w:asciiTheme="minorHAnsi" w:hAnsiTheme="minorHAnsi" w:cstheme="minorHAnsi"/>
          <w:color w:val="231F20"/>
          <w:sz w:val="20"/>
          <w:szCs w:val="20"/>
        </w:rPr>
        <w:t>řena</w:t>
      </w:r>
      <w:r w:rsidRPr="00450122">
        <w:rPr>
          <w:rFonts w:asciiTheme="minorHAnsi" w:hAnsiTheme="minorHAnsi" w:cstheme="minorHAnsi"/>
          <w:color w:val="231F20"/>
          <w:spacing w:val="21"/>
          <w:sz w:val="20"/>
          <w:szCs w:val="20"/>
        </w:rPr>
        <w:t xml:space="preserve"> </w:t>
      </w:r>
      <w:r w:rsidRPr="00450122">
        <w:rPr>
          <w:rFonts w:asciiTheme="minorHAnsi" w:hAnsiTheme="minorHAnsi" w:cstheme="minorHAnsi"/>
          <w:color w:val="231F20"/>
          <w:sz w:val="20"/>
          <w:szCs w:val="20"/>
        </w:rPr>
        <w:t>pr</w:t>
      </w:r>
      <w:r w:rsidRPr="00450122">
        <w:rPr>
          <w:rFonts w:asciiTheme="minorHAnsi" w:hAnsiTheme="minorHAnsi" w:cstheme="minorHAnsi"/>
          <w:color w:val="231F20"/>
          <w:spacing w:val="-3"/>
          <w:sz w:val="20"/>
          <w:szCs w:val="20"/>
        </w:rPr>
        <w:t>o</w:t>
      </w:r>
      <w:r w:rsidRPr="00450122">
        <w:rPr>
          <w:rFonts w:asciiTheme="minorHAnsi" w:hAnsiTheme="minorHAnsi" w:cstheme="minorHAnsi"/>
          <w:color w:val="231F20"/>
          <w:sz w:val="20"/>
          <w:szCs w:val="20"/>
        </w:rPr>
        <w:t>je</w:t>
      </w:r>
      <w:r w:rsidRPr="00450122">
        <w:rPr>
          <w:rFonts w:asciiTheme="minorHAnsi" w:hAnsiTheme="minorHAnsi" w:cstheme="minorHAnsi"/>
          <w:color w:val="231F20"/>
          <w:spacing w:val="-2"/>
          <w:sz w:val="20"/>
          <w:szCs w:val="20"/>
        </w:rPr>
        <w:t>k</w:t>
      </w:r>
      <w:r w:rsidRPr="00450122">
        <w:rPr>
          <w:rFonts w:asciiTheme="minorHAnsi" w:hAnsiTheme="minorHAnsi" w:cstheme="minorHAnsi"/>
          <w:color w:val="231F20"/>
          <w:sz w:val="20"/>
          <w:szCs w:val="20"/>
        </w:rPr>
        <w:t>to</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á</w:t>
      </w:r>
      <w:r w:rsidRPr="00450122">
        <w:rPr>
          <w:rFonts w:asciiTheme="minorHAnsi" w:hAnsiTheme="minorHAnsi" w:cstheme="minorHAnsi"/>
          <w:color w:val="231F20"/>
          <w:spacing w:val="21"/>
          <w:sz w:val="20"/>
          <w:szCs w:val="20"/>
        </w:rPr>
        <w:t xml:space="preserve"> </w:t>
      </w:r>
      <w:r w:rsidRPr="00450122">
        <w:rPr>
          <w:rFonts w:asciiTheme="minorHAnsi" w:hAnsiTheme="minorHAnsi" w:cstheme="minorHAnsi"/>
          <w:color w:val="231F20"/>
          <w:sz w:val="20"/>
          <w:szCs w:val="20"/>
        </w:rPr>
        <w:t>do</w:t>
      </w:r>
      <w:r w:rsidRPr="00450122">
        <w:rPr>
          <w:rFonts w:asciiTheme="minorHAnsi" w:hAnsiTheme="minorHAnsi" w:cstheme="minorHAnsi"/>
          <w:color w:val="231F20"/>
          <w:spacing w:val="2"/>
          <w:sz w:val="20"/>
          <w:szCs w:val="20"/>
        </w:rPr>
        <w:t>ku</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pacing w:val="2"/>
          <w:sz w:val="20"/>
          <w:szCs w:val="20"/>
        </w:rPr>
        <w:t>e</w:t>
      </w:r>
      <w:r w:rsidRPr="00450122">
        <w:rPr>
          <w:rFonts w:asciiTheme="minorHAnsi" w:hAnsiTheme="minorHAnsi" w:cstheme="minorHAnsi"/>
          <w:color w:val="231F20"/>
          <w:sz w:val="20"/>
          <w:szCs w:val="20"/>
        </w:rPr>
        <w:t>nta</w:t>
      </w:r>
      <w:r w:rsidRPr="00450122">
        <w:rPr>
          <w:rFonts w:asciiTheme="minorHAnsi" w:hAnsiTheme="minorHAnsi" w:cstheme="minorHAnsi"/>
          <w:color w:val="231F20"/>
          <w:spacing w:val="-2"/>
          <w:sz w:val="20"/>
          <w:szCs w:val="20"/>
        </w:rPr>
        <w:t>c</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43"/>
          <w:sz w:val="20"/>
          <w:szCs w:val="20"/>
        </w:rPr>
        <w:t xml:space="preserve"> </w:t>
      </w:r>
      <w:r w:rsidRPr="00450122">
        <w:rPr>
          <w:rFonts w:asciiTheme="minorHAnsi" w:hAnsiTheme="minorHAnsi" w:cstheme="minorHAnsi"/>
          <w:color w:val="231F20"/>
          <w:sz w:val="20"/>
          <w:szCs w:val="20"/>
        </w:rPr>
        <w:t>potř</w:t>
      </w:r>
      <w:r w:rsidRPr="00450122">
        <w:rPr>
          <w:rFonts w:asciiTheme="minorHAnsi" w:hAnsiTheme="minorHAnsi" w:cstheme="minorHAnsi"/>
          <w:color w:val="231F20"/>
          <w:spacing w:val="-2"/>
          <w:sz w:val="20"/>
          <w:szCs w:val="20"/>
        </w:rPr>
        <w:t>e</w:t>
      </w:r>
      <w:r w:rsidRPr="00450122">
        <w:rPr>
          <w:rFonts w:asciiTheme="minorHAnsi" w:hAnsiTheme="minorHAnsi" w:cstheme="minorHAnsi"/>
          <w:color w:val="231F20"/>
          <w:sz w:val="20"/>
          <w:szCs w:val="20"/>
        </w:rPr>
        <w:t>bná</w:t>
      </w:r>
      <w:r w:rsidRPr="00450122">
        <w:rPr>
          <w:rFonts w:asciiTheme="minorHAnsi" w:hAnsiTheme="minorHAnsi" w:cstheme="minorHAnsi"/>
          <w:color w:val="231F20"/>
          <w:spacing w:val="21"/>
          <w:sz w:val="20"/>
          <w:szCs w:val="20"/>
        </w:rPr>
        <w:t xml:space="preserve"> </w:t>
      </w:r>
      <w:r w:rsidRPr="00450122">
        <w:rPr>
          <w:rFonts w:asciiTheme="minorHAnsi" w:hAnsiTheme="minorHAnsi" w:cstheme="minorHAnsi"/>
          <w:color w:val="231F20"/>
          <w:sz w:val="20"/>
          <w:szCs w:val="20"/>
        </w:rPr>
        <w:t>p</w:t>
      </w:r>
      <w:r w:rsidRPr="00450122">
        <w:rPr>
          <w:rFonts w:asciiTheme="minorHAnsi" w:hAnsiTheme="minorHAnsi" w:cstheme="minorHAnsi"/>
          <w:color w:val="231F20"/>
          <w:spacing w:val="-2"/>
          <w:sz w:val="20"/>
          <w:szCs w:val="20"/>
        </w:rPr>
        <w:t>r</w:t>
      </w:r>
      <w:r w:rsidRPr="00450122">
        <w:rPr>
          <w:rFonts w:asciiTheme="minorHAnsi" w:hAnsiTheme="minorHAnsi" w:cstheme="minorHAnsi"/>
          <w:color w:val="231F20"/>
          <w:sz w:val="20"/>
          <w:szCs w:val="20"/>
        </w:rPr>
        <w:t>o</w:t>
      </w:r>
      <w:r w:rsidRPr="00450122">
        <w:rPr>
          <w:rFonts w:asciiTheme="minorHAnsi" w:hAnsiTheme="minorHAnsi" w:cstheme="minorHAnsi"/>
          <w:color w:val="231F20"/>
          <w:spacing w:val="21"/>
          <w:sz w:val="20"/>
          <w:szCs w:val="20"/>
        </w:rPr>
        <w:t xml:space="preserve"> </w:t>
      </w:r>
      <w:r w:rsidRPr="00450122">
        <w:rPr>
          <w:rFonts w:asciiTheme="minorHAnsi" w:hAnsiTheme="minorHAnsi" w:cstheme="minorHAnsi"/>
          <w:color w:val="231F20"/>
          <w:spacing w:val="-1"/>
          <w:sz w:val="20"/>
          <w:szCs w:val="20"/>
        </w:rPr>
        <w:t>p</w:t>
      </w:r>
      <w:r w:rsidRPr="00450122">
        <w:rPr>
          <w:rFonts w:asciiTheme="minorHAnsi" w:hAnsiTheme="minorHAnsi" w:cstheme="minorHAnsi"/>
          <w:color w:val="231F20"/>
          <w:sz w:val="20"/>
          <w:szCs w:val="20"/>
        </w:rPr>
        <w:t>ří</w:t>
      </w:r>
      <w:r w:rsidRPr="00450122">
        <w:rPr>
          <w:rFonts w:asciiTheme="minorHAnsi" w:hAnsiTheme="minorHAnsi" w:cstheme="minorHAnsi"/>
          <w:color w:val="231F20"/>
          <w:spacing w:val="-3"/>
          <w:sz w:val="20"/>
          <w:szCs w:val="20"/>
        </w:rPr>
        <w:t>p</w:t>
      </w:r>
      <w:r w:rsidRPr="00450122">
        <w:rPr>
          <w:rFonts w:asciiTheme="minorHAnsi" w:hAnsiTheme="minorHAnsi" w:cstheme="minorHAnsi"/>
          <w:color w:val="231F20"/>
          <w:sz w:val="20"/>
          <w:szCs w:val="20"/>
        </w:rPr>
        <w:t>r</w:t>
      </w:r>
      <w:r w:rsidRPr="00450122">
        <w:rPr>
          <w:rFonts w:asciiTheme="minorHAnsi" w:hAnsiTheme="minorHAnsi" w:cstheme="minorHAnsi"/>
          <w:color w:val="231F20"/>
          <w:spacing w:val="-2"/>
          <w:sz w:val="20"/>
          <w:szCs w:val="20"/>
        </w:rPr>
        <w:t>a</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u,</w:t>
      </w:r>
      <w:r w:rsidRPr="00450122">
        <w:rPr>
          <w:rFonts w:asciiTheme="minorHAnsi" w:hAnsiTheme="minorHAnsi" w:cstheme="minorHAnsi"/>
          <w:color w:val="231F20"/>
          <w:spacing w:val="22"/>
          <w:sz w:val="20"/>
          <w:szCs w:val="20"/>
        </w:rPr>
        <w:t xml:space="preserve"> </w:t>
      </w:r>
      <w:r w:rsidRPr="00450122">
        <w:rPr>
          <w:rFonts w:asciiTheme="minorHAnsi" w:hAnsiTheme="minorHAnsi" w:cstheme="minorHAnsi"/>
          <w:color w:val="231F20"/>
          <w:sz w:val="20"/>
          <w:szCs w:val="20"/>
        </w:rPr>
        <w:t>reali</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2"/>
          <w:sz w:val="20"/>
          <w:szCs w:val="20"/>
        </w:rPr>
        <w:t>c</w:t>
      </w:r>
      <w:r w:rsidRPr="00450122">
        <w:rPr>
          <w:rFonts w:asciiTheme="minorHAnsi" w:hAnsiTheme="minorHAnsi" w:cstheme="minorHAnsi"/>
          <w:color w:val="231F20"/>
          <w:spacing w:val="2"/>
          <w:sz w:val="20"/>
          <w:szCs w:val="20"/>
        </w:rPr>
        <w:t>i</w:t>
      </w:r>
      <w:r w:rsidRPr="00450122">
        <w:rPr>
          <w:rFonts w:asciiTheme="minorHAnsi" w:hAnsiTheme="minorHAnsi" w:cstheme="minorHAnsi"/>
          <w:color w:val="231F20"/>
          <w:sz w:val="20"/>
          <w:szCs w:val="20"/>
        </w:rPr>
        <w:t>, pro</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oz</w:t>
      </w:r>
      <w:r w:rsidRPr="00450122">
        <w:rPr>
          <w:rFonts w:asciiTheme="minorHAnsi" w:hAnsiTheme="minorHAnsi" w:cstheme="minorHAnsi"/>
          <w:color w:val="231F20"/>
          <w:spacing w:val="-2"/>
          <w:sz w:val="20"/>
          <w:szCs w:val="20"/>
        </w:rPr>
        <w:t xml:space="preserve"> pavilonu </w:t>
      </w:r>
      <w:r w:rsidRPr="00450122">
        <w:rPr>
          <w:rFonts w:asciiTheme="minorHAnsi" w:hAnsiTheme="minorHAnsi" w:cstheme="minorHAnsi"/>
          <w:color w:val="231F20"/>
          <w:sz w:val="20"/>
          <w:szCs w:val="20"/>
        </w:rPr>
        <w:t xml:space="preserve">a </w:t>
      </w:r>
      <w:r w:rsidRPr="00450122">
        <w:rPr>
          <w:rFonts w:asciiTheme="minorHAnsi" w:hAnsiTheme="minorHAnsi" w:cstheme="minorHAnsi"/>
          <w:color w:val="231F20"/>
          <w:spacing w:val="1"/>
          <w:sz w:val="20"/>
          <w:szCs w:val="20"/>
        </w:rPr>
        <w:t>l</w:t>
      </w:r>
      <w:r w:rsidRPr="00450122">
        <w:rPr>
          <w:rFonts w:asciiTheme="minorHAnsi" w:hAnsiTheme="minorHAnsi" w:cstheme="minorHAnsi"/>
          <w:color w:val="231F20"/>
          <w:sz w:val="20"/>
          <w:szCs w:val="20"/>
        </w:rPr>
        <w:t>i</w:t>
      </w:r>
      <w:r w:rsidRPr="00450122">
        <w:rPr>
          <w:rFonts w:asciiTheme="minorHAnsi" w:hAnsiTheme="minorHAnsi" w:cstheme="minorHAnsi"/>
          <w:color w:val="231F20"/>
          <w:spacing w:val="-3"/>
          <w:sz w:val="20"/>
          <w:szCs w:val="20"/>
        </w:rPr>
        <w:t>kv</w:t>
      </w:r>
      <w:r w:rsidRPr="00450122">
        <w:rPr>
          <w:rFonts w:asciiTheme="minorHAnsi" w:hAnsiTheme="minorHAnsi" w:cstheme="minorHAnsi"/>
          <w:color w:val="231F20"/>
          <w:sz w:val="20"/>
          <w:szCs w:val="20"/>
        </w:rPr>
        <w:t>idaci expozice ČR (dále též „Expozice“).</w:t>
      </w:r>
    </w:p>
    <w:p w:rsidR="00450122" w:rsidRPr="00450122" w:rsidRDefault="00450122" w:rsidP="00450122">
      <w:pPr>
        <w:kinsoku w:val="0"/>
        <w:overflowPunct w:val="0"/>
        <w:spacing w:before="8" w:line="200" w:lineRule="exact"/>
        <w:rPr>
          <w:rFonts w:asciiTheme="minorHAnsi" w:hAnsiTheme="minorHAnsi" w:cstheme="minorHAnsi"/>
          <w:sz w:val="20"/>
          <w:szCs w:val="20"/>
        </w:rPr>
      </w:pPr>
    </w:p>
    <w:p w:rsidR="00450122" w:rsidRPr="00450122" w:rsidRDefault="00450122" w:rsidP="00450122">
      <w:pPr>
        <w:kinsoku w:val="0"/>
        <w:overflowPunct w:val="0"/>
        <w:spacing w:before="1" w:line="240" w:lineRule="exact"/>
        <w:rPr>
          <w:rFonts w:asciiTheme="minorHAnsi" w:hAnsiTheme="minorHAnsi" w:cstheme="minorHAnsi"/>
          <w:sz w:val="20"/>
          <w:szCs w:val="20"/>
        </w:rPr>
      </w:pPr>
    </w:p>
    <w:p w:rsidR="00450122" w:rsidRPr="00450122" w:rsidRDefault="00450122" w:rsidP="00DE7140">
      <w:pPr>
        <w:pStyle w:val="Nadpis3"/>
        <w:widowControl w:val="0"/>
        <w:numPr>
          <w:ilvl w:val="0"/>
          <w:numId w:val="22"/>
        </w:numPr>
        <w:tabs>
          <w:tab w:val="left" w:pos="857"/>
        </w:tabs>
        <w:kinsoku w:val="0"/>
        <w:overflowPunct w:val="0"/>
        <w:autoSpaceDE w:val="0"/>
        <w:autoSpaceDN w:val="0"/>
        <w:adjustRightInd w:val="0"/>
        <w:spacing w:before="0" w:beforeAutospacing="0" w:after="0" w:afterAutospacing="0"/>
        <w:ind w:left="857"/>
        <w:rPr>
          <w:rFonts w:asciiTheme="minorHAnsi" w:hAnsiTheme="minorHAnsi" w:cstheme="minorHAnsi"/>
          <w:b w:val="0"/>
          <w:bCs w:val="0"/>
          <w:color w:val="000000"/>
          <w:sz w:val="20"/>
          <w:szCs w:val="20"/>
        </w:rPr>
      </w:pPr>
      <w:r w:rsidRPr="00450122">
        <w:rPr>
          <w:rFonts w:asciiTheme="minorHAnsi" w:hAnsiTheme="minorHAnsi" w:cstheme="minorHAnsi"/>
          <w:color w:val="231F20"/>
          <w:spacing w:val="1"/>
          <w:sz w:val="20"/>
          <w:szCs w:val="20"/>
        </w:rPr>
        <w:t>P</w:t>
      </w:r>
      <w:r w:rsidRPr="00450122">
        <w:rPr>
          <w:rFonts w:asciiTheme="minorHAnsi" w:hAnsiTheme="minorHAnsi" w:cstheme="minorHAnsi"/>
          <w:color w:val="231F20"/>
          <w:sz w:val="20"/>
          <w:szCs w:val="20"/>
        </w:rPr>
        <w:t>r</w:t>
      </w:r>
      <w:r w:rsidRPr="00450122">
        <w:rPr>
          <w:rFonts w:asciiTheme="minorHAnsi" w:hAnsiTheme="minorHAnsi" w:cstheme="minorHAnsi"/>
          <w:color w:val="231F20"/>
          <w:spacing w:val="-2"/>
          <w:sz w:val="20"/>
          <w:szCs w:val="20"/>
        </w:rPr>
        <w:t>o</w:t>
      </w:r>
      <w:r w:rsidRPr="00450122">
        <w:rPr>
          <w:rFonts w:asciiTheme="minorHAnsi" w:hAnsiTheme="minorHAnsi" w:cstheme="minorHAnsi"/>
          <w:color w:val="231F20"/>
          <w:spacing w:val="-1"/>
          <w:sz w:val="20"/>
          <w:szCs w:val="20"/>
        </w:rPr>
        <w:t>vo</w:t>
      </w:r>
      <w:r w:rsidRPr="00450122">
        <w:rPr>
          <w:rFonts w:asciiTheme="minorHAnsi" w:hAnsiTheme="minorHAnsi" w:cstheme="minorHAnsi"/>
          <w:color w:val="231F20"/>
          <w:sz w:val="20"/>
          <w:szCs w:val="20"/>
        </w:rPr>
        <w:t>z</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z w:val="20"/>
          <w:szCs w:val="20"/>
        </w:rPr>
        <w:t xml:space="preserve">a </w:t>
      </w:r>
      <w:r w:rsidRPr="00450122">
        <w:rPr>
          <w:rFonts w:asciiTheme="minorHAnsi" w:hAnsiTheme="minorHAnsi" w:cstheme="minorHAnsi"/>
          <w:color w:val="231F20"/>
          <w:spacing w:val="-1"/>
          <w:sz w:val="20"/>
          <w:szCs w:val="20"/>
        </w:rPr>
        <w:t>údr</w:t>
      </w:r>
      <w:r w:rsidRPr="00450122">
        <w:rPr>
          <w:rFonts w:asciiTheme="minorHAnsi" w:hAnsiTheme="minorHAnsi" w:cstheme="minorHAnsi"/>
          <w:color w:val="231F20"/>
          <w:spacing w:val="-2"/>
          <w:sz w:val="20"/>
          <w:szCs w:val="20"/>
        </w:rPr>
        <w:t>ž</w:t>
      </w:r>
      <w:r w:rsidRPr="00450122">
        <w:rPr>
          <w:rFonts w:asciiTheme="minorHAnsi" w:hAnsiTheme="minorHAnsi" w:cstheme="minorHAnsi"/>
          <w:color w:val="231F20"/>
          <w:spacing w:val="-1"/>
          <w:sz w:val="20"/>
          <w:szCs w:val="20"/>
        </w:rPr>
        <w:t>b</w:t>
      </w:r>
      <w:r w:rsidRPr="00450122">
        <w:rPr>
          <w:rFonts w:asciiTheme="minorHAnsi" w:hAnsiTheme="minorHAnsi" w:cstheme="minorHAnsi"/>
          <w:color w:val="231F20"/>
          <w:sz w:val="20"/>
          <w:szCs w:val="20"/>
        </w:rPr>
        <w:t xml:space="preserve">a </w:t>
      </w:r>
      <w:r w:rsidRPr="00450122">
        <w:rPr>
          <w:rFonts w:asciiTheme="minorHAnsi" w:hAnsiTheme="minorHAnsi" w:cstheme="minorHAnsi"/>
          <w:color w:val="231F20"/>
          <w:spacing w:val="-3"/>
          <w:sz w:val="20"/>
          <w:szCs w:val="20"/>
        </w:rPr>
        <w:t>z</w:t>
      </w:r>
      <w:r w:rsidRPr="00450122">
        <w:rPr>
          <w:rFonts w:asciiTheme="minorHAnsi" w:hAnsiTheme="minorHAnsi" w:cstheme="minorHAnsi"/>
          <w:color w:val="231F20"/>
          <w:spacing w:val="-1"/>
          <w:sz w:val="20"/>
          <w:szCs w:val="20"/>
        </w:rPr>
        <w:t>a</w:t>
      </w:r>
      <w:r w:rsidRPr="00450122">
        <w:rPr>
          <w:rFonts w:asciiTheme="minorHAnsi" w:hAnsiTheme="minorHAnsi" w:cstheme="minorHAnsi"/>
          <w:color w:val="231F20"/>
          <w:sz w:val="20"/>
          <w:szCs w:val="20"/>
        </w:rPr>
        <w:t>ří</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1"/>
          <w:sz w:val="20"/>
          <w:szCs w:val="20"/>
        </w:rPr>
        <w:t>n</w:t>
      </w:r>
      <w:r w:rsidRPr="00450122">
        <w:rPr>
          <w:rFonts w:asciiTheme="minorHAnsi" w:hAnsiTheme="minorHAnsi" w:cstheme="minorHAnsi"/>
          <w:color w:val="231F20"/>
          <w:spacing w:val="1"/>
          <w:sz w:val="20"/>
          <w:szCs w:val="20"/>
        </w:rPr>
        <w:t>í</w:t>
      </w:r>
      <w:r w:rsidRPr="00450122">
        <w:rPr>
          <w:rFonts w:asciiTheme="minorHAnsi" w:hAnsiTheme="minorHAnsi" w:cstheme="minorHAnsi"/>
          <w:color w:val="ED2024"/>
          <w:sz w:val="20"/>
          <w:szCs w:val="20"/>
        </w:rPr>
        <w:t>:</w:t>
      </w:r>
    </w:p>
    <w:p w:rsidR="00450122" w:rsidRPr="00450122" w:rsidRDefault="00450122" w:rsidP="00450122">
      <w:pPr>
        <w:kinsoku w:val="0"/>
        <w:overflowPunct w:val="0"/>
        <w:spacing w:before="14" w:line="220" w:lineRule="exact"/>
        <w:rPr>
          <w:rFonts w:asciiTheme="minorHAnsi" w:hAnsiTheme="minorHAnsi" w:cstheme="minorHAnsi"/>
          <w:sz w:val="20"/>
          <w:szCs w:val="20"/>
        </w:rPr>
      </w:pPr>
    </w:p>
    <w:p w:rsidR="00450122" w:rsidRPr="00450122" w:rsidRDefault="00450122" w:rsidP="00450122">
      <w:pPr>
        <w:pStyle w:val="Zkladntext"/>
        <w:kinsoku w:val="0"/>
        <w:overflowPunct w:val="0"/>
        <w:ind w:left="857" w:right="199"/>
        <w:jc w:val="both"/>
        <w:rPr>
          <w:rFonts w:asciiTheme="minorHAnsi" w:hAnsiTheme="minorHAnsi" w:cstheme="minorHAnsi"/>
          <w:color w:val="000000"/>
          <w:sz w:val="20"/>
          <w:szCs w:val="20"/>
        </w:rPr>
      </w:pPr>
      <w:r w:rsidRPr="00450122">
        <w:rPr>
          <w:rFonts w:asciiTheme="minorHAnsi" w:hAnsiTheme="minorHAnsi" w:cstheme="minorHAnsi"/>
          <w:color w:val="231F20"/>
          <w:spacing w:val="1"/>
          <w:sz w:val="20"/>
          <w:szCs w:val="20"/>
        </w:rPr>
        <w:t>T</w:t>
      </w:r>
      <w:r w:rsidRPr="00450122">
        <w:rPr>
          <w:rFonts w:asciiTheme="minorHAnsi" w:hAnsiTheme="minorHAnsi" w:cstheme="minorHAnsi"/>
          <w:color w:val="231F20"/>
          <w:spacing w:val="-2"/>
          <w:sz w:val="20"/>
          <w:szCs w:val="20"/>
        </w:rPr>
        <w:t>a</w:t>
      </w:r>
      <w:r w:rsidRPr="00450122">
        <w:rPr>
          <w:rFonts w:asciiTheme="minorHAnsi" w:hAnsiTheme="minorHAnsi" w:cstheme="minorHAnsi"/>
          <w:color w:val="231F20"/>
          <w:sz w:val="20"/>
          <w:szCs w:val="20"/>
        </w:rPr>
        <w:t>to</w:t>
      </w:r>
      <w:r w:rsidRPr="00450122">
        <w:rPr>
          <w:rFonts w:asciiTheme="minorHAnsi" w:hAnsiTheme="minorHAnsi" w:cstheme="minorHAnsi"/>
          <w:color w:val="231F20"/>
          <w:spacing w:val="41"/>
          <w:sz w:val="20"/>
          <w:szCs w:val="20"/>
        </w:rPr>
        <w:t xml:space="preserve"> </w:t>
      </w:r>
      <w:r w:rsidRPr="00450122">
        <w:rPr>
          <w:rFonts w:asciiTheme="minorHAnsi" w:hAnsiTheme="minorHAnsi" w:cstheme="minorHAnsi"/>
          <w:color w:val="231F20"/>
          <w:sz w:val="20"/>
          <w:szCs w:val="20"/>
        </w:rPr>
        <w:t>fá</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40"/>
          <w:sz w:val="20"/>
          <w:szCs w:val="20"/>
        </w:rPr>
        <w:t xml:space="preserve"> </w:t>
      </w:r>
      <w:r w:rsidRPr="00450122">
        <w:rPr>
          <w:rFonts w:asciiTheme="minorHAnsi" w:hAnsiTheme="minorHAnsi" w:cstheme="minorHAnsi"/>
          <w:color w:val="231F20"/>
          <w:sz w:val="20"/>
          <w:szCs w:val="20"/>
        </w:rPr>
        <w:t>p</w:t>
      </w:r>
      <w:r w:rsidRPr="00450122">
        <w:rPr>
          <w:rFonts w:asciiTheme="minorHAnsi" w:hAnsiTheme="minorHAnsi" w:cstheme="minorHAnsi"/>
          <w:color w:val="231F20"/>
          <w:spacing w:val="-2"/>
          <w:sz w:val="20"/>
          <w:szCs w:val="20"/>
        </w:rPr>
        <w:t>r</w:t>
      </w:r>
      <w:r w:rsidRPr="00450122">
        <w:rPr>
          <w:rFonts w:asciiTheme="minorHAnsi" w:hAnsiTheme="minorHAnsi" w:cstheme="minorHAnsi"/>
          <w:color w:val="231F20"/>
          <w:spacing w:val="-3"/>
          <w:sz w:val="20"/>
          <w:szCs w:val="20"/>
        </w:rPr>
        <w:t>o</w:t>
      </w:r>
      <w:r w:rsidRPr="00450122">
        <w:rPr>
          <w:rFonts w:asciiTheme="minorHAnsi" w:hAnsiTheme="minorHAnsi" w:cstheme="minorHAnsi"/>
          <w:color w:val="231F20"/>
          <w:spacing w:val="3"/>
          <w:sz w:val="20"/>
          <w:szCs w:val="20"/>
        </w:rPr>
        <w:t>j</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2"/>
          <w:sz w:val="20"/>
          <w:szCs w:val="20"/>
        </w:rPr>
        <w:t>k</w:t>
      </w:r>
      <w:r w:rsidRPr="00450122">
        <w:rPr>
          <w:rFonts w:asciiTheme="minorHAnsi" w:hAnsiTheme="minorHAnsi" w:cstheme="minorHAnsi"/>
          <w:color w:val="231F20"/>
          <w:sz w:val="20"/>
          <w:szCs w:val="20"/>
        </w:rPr>
        <w:t>tu</w:t>
      </w:r>
      <w:r w:rsidRPr="00450122">
        <w:rPr>
          <w:rFonts w:asciiTheme="minorHAnsi" w:hAnsiTheme="minorHAnsi" w:cstheme="minorHAnsi"/>
          <w:color w:val="231F20"/>
          <w:spacing w:val="41"/>
          <w:sz w:val="20"/>
          <w:szCs w:val="20"/>
        </w:rPr>
        <w:t xml:space="preserve"> </w:t>
      </w:r>
      <w:r w:rsidRPr="00450122">
        <w:rPr>
          <w:rFonts w:asciiTheme="minorHAnsi" w:hAnsiTheme="minorHAnsi" w:cstheme="minorHAnsi"/>
          <w:color w:val="231F20"/>
          <w:sz w:val="20"/>
          <w:szCs w:val="20"/>
        </w:rPr>
        <w:t>bu</w:t>
      </w:r>
      <w:r w:rsidRPr="00450122">
        <w:rPr>
          <w:rFonts w:asciiTheme="minorHAnsi" w:hAnsiTheme="minorHAnsi" w:cstheme="minorHAnsi"/>
          <w:color w:val="231F20"/>
          <w:spacing w:val="-3"/>
          <w:sz w:val="20"/>
          <w:szCs w:val="20"/>
        </w:rPr>
        <w:t>d</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41"/>
          <w:sz w:val="20"/>
          <w:szCs w:val="20"/>
        </w:rPr>
        <w:t xml:space="preserve"> </w:t>
      </w:r>
      <w:r w:rsidRPr="00450122">
        <w:rPr>
          <w:rFonts w:asciiTheme="minorHAnsi" w:hAnsiTheme="minorHAnsi" w:cstheme="minorHAnsi"/>
          <w:color w:val="231F20"/>
          <w:spacing w:val="-3"/>
          <w:sz w:val="20"/>
          <w:szCs w:val="20"/>
        </w:rPr>
        <w:t>s</w:t>
      </w:r>
      <w:r w:rsidRPr="00450122">
        <w:rPr>
          <w:rFonts w:asciiTheme="minorHAnsi" w:hAnsiTheme="minorHAnsi" w:cstheme="minorHAnsi"/>
          <w:color w:val="231F20"/>
          <w:sz w:val="20"/>
          <w:szCs w:val="20"/>
        </w:rPr>
        <w:t>poč</w:t>
      </w:r>
      <w:r w:rsidRPr="00450122">
        <w:rPr>
          <w:rFonts w:asciiTheme="minorHAnsi" w:hAnsiTheme="minorHAnsi" w:cstheme="minorHAnsi"/>
          <w:color w:val="231F20"/>
          <w:spacing w:val="1"/>
          <w:sz w:val="20"/>
          <w:szCs w:val="20"/>
        </w:rPr>
        <w:t>í</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at</w:t>
      </w:r>
      <w:r w:rsidRPr="00450122">
        <w:rPr>
          <w:rFonts w:asciiTheme="minorHAnsi" w:hAnsiTheme="minorHAnsi" w:cstheme="minorHAnsi"/>
          <w:color w:val="231F20"/>
          <w:spacing w:val="42"/>
          <w:sz w:val="20"/>
          <w:szCs w:val="20"/>
        </w:rPr>
        <w:t xml:space="preserve"> </w:t>
      </w:r>
      <w:r w:rsidRPr="00450122">
        <w:rPr>
          <w:rFonts w:asciiTheme="minorHAnsi" w:hAnsiTheme="minorHAnsi" w:cstheme="minorHAnsi"/>
          <w:color w:val="231F20"/>
          <w:sz w:val="20"/>
          <w:szCs w:val="20"/>
        </w:rPr>
        <w:t>v</w:t>
      </w:r>
      <w:r w:rsidRPr="00450122">
        <w:rPr>
          <w:rFonts w:asciiTheme="minorHAnsi" w:hAnsiTheme="minorHAnsi" w:cstheme="minorHAnsi"/>
          <w:color w:val="231F20"/>
          <w:spacing w:val="38"/>
          <w:sz w:val="20"/>
          <w:szCs w:val="20"/>
        </w:rPr>
        <w:t xml:space="preserve"> </w:t>
      </w:r>
      <w:r w:rsidRPr="00450122">
        <w:rPr>
          <w:rFonts w:asciiTheme="minorHAnsi" w:hAnsiTheme="minorHAnsi" w:cstheme="minorHAnsi"/>
          <w:color w:val="231F20"/>
          <w:sz w:val="20"/>
          <w:szCs w:val="20"/>
        </w:rPr>
        <w:t>pro</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o</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u,</w:t>
      </w:r>
      <w:r w:rsidRPr="00450122">
        <w:rPr>
          <w:rFonts w:asciiTheme="minorHAnsi" w:hAnsiTheme="minorHAnsi" w:cstheme="minorHAnsi"/>
          <w:color w:val="231F20"/>
          <w:spacing w:val="40"/>
          <w:sz w:val="20"/>
          <w:szCs w:val="20"/>
        </w:rPr>
        <w:t xml:space="preserve"> </w:t>
      </w:r>
      <w:r w:rsidRPr="00450122">
        <w:rPr>
          <w:rFonts w:asciiTheme="minorHAnsi" w:hAnsiTheme="minorHAnsi" w:cstheme="minorHAnsi"/>
          <w:color w:val="231F20"/>
          <w:sz w:val="20"/>
          <w:szCs w:val="20"/>
        </w:rPr>
        <w:t>údr</w:t>
      </w:r>
      <w:r w:rsidRPr="00450122">
        <w:rPr>
          <w:rFonts w:asciiTheme="minorHAnsi" w:hAnsiTheme="minorHAnsi" w:cstheme="minorHAnsi"/>
          <w:color w:val="231F20"/>
          <w:spacing w:val="-2"/>
          <w:sz w:val="20"/>
          <w:szCs w:val="20"/>
        </w:rPr>
        <w:t>ž</w:t>
      </w:r>
      <w:r w:rsidRPr="00450122">
        <w:rPr>
          <w:rFonts w:asciiTheme="minorHAnsi" w:hAnsiTheme="minorHAnsi" w:cstheme="minorHAnsi"/>
          <w:color w:val="231F20"/>
          <w:sz w:val="20"/>
          <w:szCs w:val="20"/>
        </w:rPr>
        <w:t>bě</w:t>
      </w:r>
      <w:r w:rsidRPr="00450122">
        <w:rPr>
          <w:rFonts w:asciiTheme="minorHAnsi" w:hAnsiTheme="minorHAnsi" w:cstheme="minorHAnsi"/>
          <w:color w:val="231F20"/>
          <w:spacing w:val="40"/>
          <w:sz w:val="20"/>
          <w:szCs w:val="20"/>
        </w:rPr>
        <w:t xml:space="preserve"> </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41"/>
          <w:sz w:val="20"/>
          <w:szCs w:val="20"/>
        </w:rPr>
        <w:t xml:space="preserve"> </w:t>
      </w:r>
      <w:r w:rsidRPr="00450122">
        <w:rPr>
          <w:rFonts w:asciiTheme="minorHAnsi" w:hAnsiTheme="minorHAnsi" w:cstheme="minorHAnsi"/>
          <w:color w:val="231F20"/>
          <w:sz w:val="20"/>
          <w:szCs w:val="20"/>
        </w:rPr>
        <w:t>opra</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z w:val="20"/>
          <w:szCs w:val="20"/>
        </w:rPr>
        <w:t>ách</w:t>
      </w:r>
      <w:r w:rsidRPr="00450122">
        <w:rPr>
          <w:rFonts w:asciiTheme="minorHAnsi" w:hAnsiTheme="minorHAnsi" w:cstheme="minorHAnsi"/>
          <w:color w:val="231F20"/>
          <w:spacing w:val="41"/>
          <w:sz w:val="20"/>
          <w:szCs w:val="20"/>
        </w:rPr>
        <w:t xml:space="preserve"> </w:t>
      </w:r>
      <w:r w:rsidRPr="00450122">
        <w:rPr>
          <w:rFonts w:asciiTheme="minorHAnsi" w:hAnsiTheme="minorHAnsi" w:cstheme="minorHAnsi"/>
          <w:color w:val="231F20"/>
          <w:sz w:val="20"/>
          <w:szCs w:val="20"/>
        </w:rPr>
        <w:t>Pa</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ilonu</w:t>
      </w:r>
      <w:r w:rsidRPr="00450122">
        <w:rPr>
          <w:rFonts w:asciiTheme="minorHAnsi" w:hAnsiTheme="minorHAnsi" w:cstheme="minorHAnsi"/>
          <w:color w:val="231F20"/>
          <w:spacing w:val="41"/>
          <w:sz w:val="20"/>
          <w:szCs w:val="20"/>
        </w:rPr>
        <w:t xml:space="preserve"> </w:t>
      </w:r>
      <w:r w:rsidRPr="00450122">
        <w:rPr>
          <w:rFonts w:asciiTheme="minorHAnsi" w:hAnsiTheme="minorHAnsi" w:cstheme="minorHAnsi"/>
          <w:color w:val="231F20"/>
          <w:spacing w:val="5"/>
          <w:sz w:val="20"/>
          <w:szCs w:val="20"/>
        </w:rPr>
        <w:t>v </w:t>
      </w:r>
      <w:proofErr w:type="gramStart"/>
      <w:r w:rsidRPr="00450122">
        <w:rPr>
          <w:rFonts w:asciiTheme="minorHAnsi" w:hAnsiTheme="minorHAnsi" w:cstheme="minorHAnsi"/>
          <w:color w:val="231F20"/>
          <w:spacing w:val="5"/>
          <w:sz w:val="20"/>
          <w:szCs w:val="20"/>
        </w:rPr>
        <w:t xml:space="preserve">průběhu </w:t>
      </w:r>
      <w:r w:rsidRPr="00450122">
        <w:rPr>
          <w:rFonts w:asciiTheme="minorHAnsi" w:hAnsiTheme="minorHAnsi" w:cstheme="minorHAnsi"/>
          <w:color w:val="231F20"/>
          <w:spacing w:val="3"/>
          <w:sz w:val="20"/>
          <w:szCs w:val="20"/>
        </w:rPr>
        <w:t xml:space="preserve"> </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onání</w:t>
      </w:r>
      <w:proofErr w:type="gramEnd"/>
      <w:r w:rsidRPr="00450122">
        <w:rPr>
          <w:rFonts w:asciiTheme="minorHAnsi" w:hAnsiTheme="minorHAnsi" w:cstheme="minorHAnsi"/>
          <w:color w:val="231F20"/>
          <w:spacing w:val="6"/>
          <w:sz w:val="20"/>
          <w:szCs w:val="20"/>
        </w:rPr>
        <w:t xml:space="preserve"> </w:t>
      </w:r>
      <w:r w:rsidRPr="00450122">
        <w:rPr>
          <w:rFonts w:asciiTheme="minorHAnsi" w:hAnsiTheme="minorHAnsi" w:cstheme="minorHAnsi"/>
          <w:color w:val="231F20"/>
          <w:spacing w:val="-3"/>
          <w:sz w:val="20"/>
          <w:szCs w:val="20"/>
        </w:rPr>
        <w:t>vý</w:t>
      </w:r>
      <w:r w:rsidRPr="00450122">
        <w:rPr>
          <w:rFonts w:asciiTheme="minorHAnsi" w:hAnsiTheme="minorHAnsi" w:cstheme="minorHAnsi"/>
          <w:color w:val="231F20"/>
          <w:spacing w:val="-1"/>
          <w:sz w:val="20"/>
          <w:szCs w:val="20"/>
        </w:rPr>
        <w:t>s</w:t>
      </w:r>
      <w:r w:rsidRPr="00450122">
        <w:rPr>
          <w:rFonts w:asciiTheme="minorHAnsi" w:hAnsiTheme="minorHAnsi" w:cstheme="minorHAnsi"/>
          <w:color w:val="231F20"/>
          <w:spacing w:val="1"/>
          <w:sz w:val="20"/>
          <w:szCs w:val="20"/>
        </w:rPr>
        <w:t>t</w:t>
      </w:r>
      <w:r w:rsidRPr="00450122">
        <w:rPr>
          <w:rFonts w:asciiTheme="minorHAnsi" w:hAnsiTheme="minorHAnsi" w:cstheme="minorHAnsi"/>
          <w:color w:val="231F20"/>
          <w:sz w:val="20"/>
          <w:szCs w:val="20"/>
        </w:rPr>
        <w:t>av</w:t>
      </w:r>
      <w:r w:rsidRPr="00450122">
        <w:rPr>
          <w:rFonts w:asciiTheme="minorHAnsi" w:hAnsiTheme="minorHAnsi" w:cstheme="minorHAnsi"/>
          <w:color w:val="231F20"/>
          <w:spacing w:val="-2"/>
          <w:sz w:val="20"/>
          <w:szCs w:val="20"/>
        </w:rPr>
        <w:t>y</w:t>
      </w:r>
      <w:r w:rsidRPr="00450122">
        <w:rPr>
          <w:rFonts w:asciiTheme="minorHAnsi" w:hAnsiTheme="minorHAnsi" w:cstheme="minorHAnsi"/>
          <w:color w:val="231F20"/>
          <w:sz w:val="20"/>
          <w:szCs w:val="20"/>
        </w:rPr>
        <w:t>.</w:t>
      </w:r>
    </w:p>
    <w:p w:rsidR="00450122" w:rsidRPr="00450122" w:rsidRDefault="00450122" w:rsidP="00450122">
      <w:pPr>
        <w:kinsoku w:val="0"/>
        <w:overflowPunct w:val="0"/>
        <w:spacing w:before="9" w:line="110" w:lineRule="exact"/>
        <w:rPr>
          <w:rFonts w:asciiTheme="minorHAnsi" w:hAnsiTheme="minorHAnsi" w:cstheme="minorHAnsi"/>
          <w:sz w:val="20"/>
          <w:szCs w:val="20"/>
        </w:rPr>
      </w:pPr>
    </w:p>
    <w:p w:rsidR="00450122" w:rsidRPr="00450122" w:rsidRDefault="00450122" w:rsidP="00450122">
      <w:pPr>
        <w:pStyle w:val="Zkladntext"/>
        <w:kinsoku w:val="0"/>
        <w:overflowPunct w:val="0"/>
        <w:ind w:left="857" w:right="202"/>
        <w:jc w:val="both"/>
        <w:rPr>
          <w:rFonts w:asciiTheme="minorHAnsi" w:hAnsiTheme="minorHAnsi" w:cstheme="minorHAnsi"/>
          <w:color w:val="000000"/>
          <w:sz w:val="20"/>
          <w:szCs w:val="20"/>
        </w:rPr>
      </w:pPr>
      <w:r w:rsidRPr="00450122">
        <w:rPr>
          <w:rFonts w:asciiTheme="minorHAnsi" w:hAnsiTheme="minorHAnsi" w:cstheme="minorHAnsi"/>
          <w:color w:val="231F20"/>
          <w:sz w:val="20"/>
          <w:szCs w:val="20"/>
        </w:rPr>
        <w:t>Pro</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o</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pacing w:val="2"/>
          <w:sz w:val="20"/>
          <w:szCs w:val="20"/>
        </w:rPr>
        <w:t>e</w:t>
      </w:r>
      <w:r w:rsidRPr="00450122">
        <w:rPr>
          <w:rFonts w:asciiTheme="minorHAnsi" w:hAnsiTheme="minorHAnsi" w:cstheme="minorHAnsi"/>
          <w:color w:val="231F20"/>
          <w:sz w:val="20"/>
          <w:szCs w:val="20"/>
        </w:rPr>
        <w:t>m</w:t>
      </w:r>
      <w:r w:rsidRPr="00450122">
        <w:rPr>
          <w:rFonts w:asciiTheme="minorHAnsi" w:hAnsiTheme="minorHAnsi" w:cstheme="minorHAnsi"/>
          <w:color w:val="231F20"/>
          <w:spacing w:val="25"/>
          <w:sz w:val="20"/>
          <w:szCs w:val="20"/>
        </w:rPr>
        <w:t xml:space="preserve"> </w:t>
      </w:r>
      <w:r w:rsidRPr="00450122">
        <w:rPr>
          <w:rFonts w:asciiTheme="minorHAnsi" w:hAnsiTheme="minorHAnsi" w:cstheme="minorHAnsi"/>
          <w:color w:val="231F20"/>
          <w:sz w:val="20"/>
          <w:szCs w:val="20"/>
        </w:rPr>
        <w:t>se</w:t>
      </w:r>
      <w:r w:rsidRPr="00450122">
        <w:rPr>
          <w:rFonts w:asciiTheme="minorHAnsi" w:hAnsiTheme="minorHAnsi" w:cstheme="minorHAnsi"/>
          <w:color w:val="231F20"/>
          <w:spacing w:val="29"/>
          <w:sz w:val="20"/>
          <w:szCs w:val="20"/>
        </w:rPr>
        <w:t xml:space="preserve"> </w:t>
      </w:r>
      <w:r w:rsidRPr="00450122">
        <w:rPr>
          <w:rFonts w:asciiTheme="minorHAnsi" w:hAnsiTheme="minorHAnsi" w:cstheme="minorHAnsi"/>
          <w:color w:val="231F20"/>
          <w:sz w:val="20"/>
          <w:szCs w:val="20"/>
        </w:rPr>
        <w:t>ro</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pacing w:val="2"/>
          <w:sz w:val="20"/>
          <w:szCs w:val="20"/>
        </w:rPr>
        <w:t>u</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í</w:t>
      </w:r>
      <w:r w:rsidRPr="00450122">
        <w:rPr>
          <w:rFonts w:asciiTheme="minorHAnsi" w:hAnsiTheme="minorHAnsi" w:cstheme="minorHAnsi"/>
          <w:color w:val="231F20"/>
          <w:spacing w:val="29"/>
          <w:sz w:val="20"/>
          <w:szCs w:val="20"/>
        </w:rPr>
        <w:t xml:space="preserve"> </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1"/>
          <w:sz w:val="20"/>
          <w:szCs w:val="20"/>
        </w:rPr>
        <w:t>j</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éna</w:t>
      </w:r>
      <w:r w:rsidRPr="00450122">
        <w:rPr>
          <w:rFonts w:asciiTheme="minorHAnsi" w:hAnsiTheme="minorHAnsi" w:cstheme="minorHAnsi"/>
          <w:color w:val="231F20"/>
          <w:spacing w:val="28"/>
          <w:sz w:val="20"/>
          <w:szCs w:val="20"/>
        </w:rPr>
        <w:t xml:space="preserve"> </w:t>
      </w:r>
      <w:r w:rsidRPr="00450122">
        <w:rPr>
          <w:rFonts w:asciiTheme="minorHAnsi" w:hAnsiTheme="minorHAnsi" w:cstheme="minorHAnsi"/>
          <w:color w:val="231F20"/>
          <w:sz w:val="20"/>
          <w:szCs w:val="20"/>
        </w:rPr>
        <w:t>č</w:t>
      </w:r>
      <w:r w:rsidRPr="00450122">
        <w:rPr>
          <w:rFonts w:asciiTheme="minorHAnsi" w:hAnsiTheme="minorHAnsi" w:cstheme="minorHAnsi"/>
          <w:color w:val="231F20"/>
          <w:spacing w:val="1"/>
          <w:sz w:val="20"/>
          <w:szCs w:val="20"/>
        </w:rPr>
        <w:t>i</w:t>
      </w:r>
      <w:r w:rsidRPr="00450122">
        <w:rPr>
          <w:rFonts w:asciiTheme="minorHAnsi" w:hAnsiTheme="minorHAnsi" w:cstheme="minorHAnsi"/>
          <w:color w:val="231F20"/>
          <w:sz w:val="20"/>
          <w:szCs w:val="20"/>
        </w:rPr>
        <w:t>nnosti</w:t>
      </w:r>
      <w:r w:rsidRPr="00450122">
        <w:rPr>
          <w:rFonts w:asciiTheme="minorHAnsi" w:hAnsiTheme="minorHAnsi" w:cstheme="minorHAnsi"/>
          <w:color w:val="231F20"/>
          <w:spacing w:val="29"/>
          <w:sz w:val="20"/>
          <w:szCs w:val="20"/>
        </w:rPr>
        <w:t xml:space="preserve"> </w:t>
      </w:r>
      <w:r w:rsidRPr="00450122">
        <w:rPr>
          <w:rFonts w:asciiTheme="minorHAnsi" w:hAnsiTheme="minorHAnsi" w:cstheme="minorHAnsi"/>
          <w:color w:val="231F20"/>
          <w:sz w:val="20"/>
          <w:szCs w:val="20"/>
        </w:rPr>
        <w:t>sou</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i</w:t>
      </w:r>
      <w:r w:rsidRPr="00450122">
        <w:rPr>
          <w:rFonts w:asciiTheme="minorHAnsi" w:hAnsiTheme="minorHAnsi" w:cstheme="minorHAnsi"/>
          <w:color w:val="231F20"/>
          <w:spacing w:val="-3"/>
          <w:sz w:val="20"/>
          <w:szCs w:val="20"/>
        </w:rPr>
        <w:t>s</w:t>
      </w:r>
      <w:r w:rsidRPr="00450122">
        <w:rPr>
          <w:rFonts w:asciiTheme="minorHAnsi" w:hAnsiTheme="minorHAnsi" w:cstheme="minorHAnsi"/>
          <w:color w:val="231F20"/>
          <w:spacing w:val="-2"/>
          <w:sz w:val="20"/>
          <w:szCs w:val="20"/>
        </w:rPr>
        <w:t>e</w:t>
      </w:r>
      <w:r w:rsidRPr="00450122">
        <w:rPr>
          <w:rFonts w:asciiTheme="minorHAnsi" w:hAnsiTheme="minorHAnsi" w:cstheme="minorHAnsi"/>
          <w:color w:val="231F20"/>
          <w:sz w:val="20"/>
          <w:szCs w:val="20"/>
        </w:rPr>
        <w:t>jí</w:t>
      </w:r>
      <w:r w:rsidRPr="00450122">
        <w:rPr>
          <w:rFonts w:asciiTheme="minorHAnsi" w:hAnsiTheme="minorHAnsi" w:cstheme="minorHAnsi"/>
          <w:color w:val="231F20"/>
          <w:spacing w:val="-2"/>
          <w:sz w:val="20"/>
          <w:szCs w:val="20"/>
        </w:rPr>
        <w:t>c</w:t>
      </w:r>
      <w:r w:rsidRPr="00450122">
        <w:rPr>
          <w:rFonts w:asciiTheme="minorHAnsi" w:hAnsiTheme="minorHAnsi" w:cstheme="minorHAnsi"/>
          <w:color w:val="231F20"/>
          <w:sz w:val="20"/>
          <w:szCs w:val="20"/>
        </w:rPr>
        <w:t>í</w:t>
      </w:r>
      <w:r w:rsidRPr="00450122">
        <w:rPr>
          <w:rFonts w:asciiTheme="minorHAnsi" w:hAnsiTheme="minorHAnsi" w:cstheme="minorHAnsi"/>
          <w:color w:val="231F20"/>
          <w:spacing w:val="27"/>
          <w:sz w:val="20"/>
          <w:szCs w:val="20"/>
        </w:rPr>
        <w:t xml:space="preserve"> </w:t>
      </w:r>
      <w:r w:rsidRPr="00450122">
        <w:rPr>
          <w:rFonts w:asciiTheme="minorHAnsi" w:hAnsiTheme="minorHAnsi" w:cstheme="minorHAnsi"/>
          <w:color w:val="231F20"/>
          <w:sz w:val="20"/>
          <w:szCs w:val="20"/>
        </w:rPr>
        <w:t>s</w:t>
      </w:r>
      <w:r w:rsidRPr="00450122">
        <w:rPr>
          <w:rFonts w:asciiTheme="minorHAnsi" w:hAnsiTheme="minorHAnsi" w:cstheme="minorHAnsi"/>
          <w:color w:val="231F20"/>
          <w:spacing w:val="29"/>
          <w:sz w:val="20"/>
          <w:szCs w:val="20"/>
        </w:rPr>
        <w:t xml:space="preserve"> </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2"/>
          <w:sz w:val="20"/>
          <w:szCs w:val="20"/>
        </w:rPr>
        <w:t>ž</w:t>
      </w:r>
      <w:r w:rsidRPr="00450122">
        <w:rPr>
          <w:rFonts w:asciiTheme="minorHAnsi" w:hAnsiTheme="minorHAnsi" w:cstheme="minorHAnsi"/>
          <w:color w:val="231F20"/>
          <w:sz w:val="20"/>
          <w:szCs w:val="20"/>
        </w:rPr>
        <w:t>dodenní</w:t>
      </w:r>
      <w:r w:rsidRPr="00450122">
        <w:rPr>
          <w:rFonts w:asciiTheme="minorHAnsi" w:hAnsiTheme="minorHAnsi" w:cstheme="minorHAnsi"/>
          <w:color w:val="231F20"/>
          <w:spacing w:val="30"/>
          <w:sz w:val="20"/>
          <w:szCs w:val="20"/>
        </w:rPr>
        <w:t xml:space="preserve"> </w:t>
      </w:r>
      <w:r w:rsidRPr="00450122">
        <w:rPr>
          <w:rFonts w:asciiTheme="minorHAnsi" w:hAnsiTheme="minorHAnsi" w:cstheme="minorHAnsi"/>
          <w:color w:val="231F20"/>
          <w:sz w:val="20"/>
          <w:szCs w:val="20"/>
        </w:rPr>
        <w:t>údr</w:t>
      </w:r>
      <w:r w:rsidRPr="00450122">
        <w:rPr>
          <w:rFonts w:asciiTheme="minorHAnsi" w:hAnsiTheme="minorHAnsi" w:cstheme="minorHAnsi"/>
          <w:color w:val="231F20"/>
          <w:spacing w:val="-2"/>
          <w:sz w:val="20"/>
          <w:szCs w:val="20"/>
        </w:rPr>
        <w:t>ž</w:t>
      </w:r>
      <w:r w:rsidRPr="00450122">
        <w:rPr>
          <w:rFonts w:asciiTheme="minorHAnsi" w:hAnsiTheme="minorHAnsi" w:cstheme="minorHAnsi"/>
          <w:color w:val="231F20"/>
          <w:sz w:val="20"/>
          <w:szCs w:val="20"/>
        </w:rPr>
        <w:t>by</w:t>
      </w:r>
      <w:r w:rsidRPr="00450122">
        <w:rPr>
          <w:rFonts w:asciiTheme="minorHAnsi" w:hAnsiTheme="minorHAnsi" w:cstheme="minorHAnsi"/>
          <w:color w:val="231F20"/>
          <w:spacing w:val="26"/>
          <w:sz w:val="20"/>
          <w:szCs w:val="20"/>
        </w:rPr>
        <w:t xml:space="preserve"> </w:t>
      </w:r>
      <w:r w:rsidRPr="00450122">
        <w:rPr>
          <w:rFonts w:asciiTheme="minorHAnsi" w:hAnsiTheme="minorHAnsi" w:cstheme="minorHAnsi"/>
          <w:color w:val="231F20"/>
          <w:spacing w:val="1"/>
          <w:sz w:val="20"/>
          <w:szCs w:val="20"/>
        </w:rPr>
        <w:t>P</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z w:val="20"/>
          <w:szCs w:val="20"/>
        </w:rPr>
        <w:t>ilonu</w:t>
      </w:r>
      <w:r w:rsidRPr="00450122">
        <w:rPr>
          <w:rFonts w:asciiTheme="minorHAnsi" w:hAnsiTheme="minorHAnsi" w:cstheme="minorHAnsi"/>
          <w:color w:val="231F20"/>
          <w:spacing w:val="29"/>
          <w:sz w:val="20"/>
          <w:szCs w:val="20"/>
        </w:rPr>
        <w:t xml:space="preserve"> </w:t>
      </w:r>
      <w:r w:rsidRPr="00450122">
        <w:rPr>
          <w:rFonts w:asciiTheme="minorHAnsi" w:hAnsiTheme="minorHAnsi" w:cstheme="minorHAnsi"/>
          <w:color w:val="231F20"/>
          <w:spacing w:val="-2"/>
          <w:sz w:val="20"/>
          <w:szCs w:val="20"/>
        </w:rPr>
        <w:t>př</w:t>
      </w:r>
      <w:r w:rsidRPr="00450122">
        <w:rPr>
          <w:rFonts w:asciiTheme="minorHAnsi" w:hAnsiTheme="minorHAnsi" w:cstheme="minorHAnsi"/>
          <w:color w:val="231F20"/>
          <w:sz w:val="20"/>
          <w:szCs w:val="20"/>
        </w:rPr>
        <w:t>ed ote</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z w:val="20"/>
          <w:szCs w:val="20"/>
        </w:rPr>
        <w:t>ře</w:t>
      </w:r>
      <w:r w:rsidRPr="00450122">
        <w:rPr>
          <w:rFonts w:asciiTheme="minorHAnsi" w:hAnsiTheme="minorHAnsi" w:cstheme="minorHAnsi"/>
          <w:color w:val="231F20"/>
          <w:spacing w:val="-2"/>
          <w:sz w:val="20"/>
          <w:szCs w:val="20"/>
        </w:rPr>
        <w:t>n</w:t>
      </w:r>
      <w:r w:rsidRPr="00450122">
        <w:rPr>
          <w:rFonts w:asciiTheme="minorHAnsi" w:hAnsiTheme="minorHAnsi" w:cstheme="minorHAnsi"/>
          <w:color w:val="231F20"/>
          <w:sz w:val="20"/>
          <w:szCs w:val="20"/>
        </w:rPr>
        <w:t>ím</w:t>
      </w:r>
      <w:r w:rsidRPr="00450122">
        <w:rPr>
          <w:rFonts w:asciiTheme="minorHAnsi" w:hAnsiTheme="minorHAnsi" w:cstheme="minorHAnsi"/>
          <w:color w:val="231F20"/>
          <w:spacing w:val="22"/>
          <w:sz w:val="20"/>
          <w:szCs w:val="20"/>
        </w:rPr>
        <w:t xml:space="preserve"> </w:t>
      </w:r>
      <w:r w:rsidRPr="00450122">
        <w:rPr>
          <w:rFonts w:asciiTheme="minorHAnsi" w:hAnsiTheme="minorHAnsi" w:cstheme="minorHAnsi"/>
          <w:color w:val="231F20"/>
          <w:sz w:val="20"/>
          <w:szCs w:val="20"/>
        </w:rPr>
        <w:t>Pa</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ilonu</w:t>
      </w:r>
      <w:r w:rsidRPr="00450122">
        <w:rPr>
          <w:rFonts w:asciiTheme="minorHAnsi" w:hAnsiTheme="minorHAnsi" w:cstheme="minorHAnsi"/>
          <w:color w:val="231F20"/>
          <w:spacing w:val="26"/>
          <w:sz w:val="20"/>
          <w:szCs w:val="20"/>
        </w:rPr>
        <w:t xml:space="preserve"> </w:t>
      </w:r>
      <w:r w:rsidRPr="00450122">
        <w:rPr>
          <w:rFonts w:asciiTheme="minorHAnsi" w:hAnsiTheme="minorHAnsi" w:cstheme="minorHAnsi"/>
          <w:color w:val="231F20"/>
          <w:sz w:val="20"/>
          <w:szCs w:val="20"/>
        </w:rPr>
        <w:t>pro</w:t>
      </w:r>
      <w:r w:rsidRPr="00450122">
        <w:rPr>
          <w:rFonts w:asciiTheme="minorHAnsi" w:hAnsiTheme="minorHAnsi" w:cstheme="minorHAnsi"/>
          <w:color w:val="231F20"/>
          <w:spacing w:val="24"/>
          <w:sz w:val="20"/>
          <w:szCs w:val="20"/>
        </w:rPr>
        <w:t xml:space="preserve"> </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pacing w:val="-1"/>
          <w:sz w:val="20"/>
          <w:szCs w:val="20"/>
        </w:rPr>
        <w:t>e</w:t>
      </w:r>
      <w:r w:rsidRPr="00450122">
        <w:rPr>
          <w:rFonts w:asciiTheme="minorHAnsi" w:hAnsiTheme="minorHAnsi" w:cstheme="minorHAnsi"/>
          <w:color w:val="231F20"/>
          <w:spacing w:val="1"/>
          <w:sz w:val="20"/>
          <w:szCs w:val="20"/>
        </w:rPr>
        <w:t>ř</w:t>
      </w:r>
      <w:r w:rsidRPr="00450122">
        <w:rPr>
          <w:rFonts w:asciiTheme="minorHAnsi" w:hAnsiTheme="minorHAnsi" w:cstheme="minorHAnsi"/>
          <w:color w:val="231F20"/>
          <w:spacing w:val="-3"/>
          <w:sz w:val="20"/>
          <w:szCs w:val="20"/>
        </w:rPr>
        <w:t>e</w:t>
      </w:r>
      <w:r w:rsidRPr="00450122">
        <w:rPr>
          <w:rFonts w:asciiTheme="minorHAnsi" w:hAnsiTheme="minorHAnsi" w:cstheme="minorHAnsi"/>
          <w:color w:val="231F20"/>
          <w:spacing w:val="3"/>
          <w:sz w:val="20"/>
          <w:szCs w:val="20"/>
        </w:rPr>
        <w:t>j</w:t>
      </w:r>
      <w:r w:rsidRPr="00450122">
        <w:rPr>
          <w:rFonts w:asciiTheme="minorHAnsi" w:hAnsiTheme="minorHAnsi" w:cstheme="minorHAnsi"/>
          <w:color w:val="231F20"/>
          <w:spacing w:val="-3"/>
          <w:sz w:val="20"/>
          <w:szCs w:val="20"/>
        </w:rPr>
        <w:t>n</w:t>
      </w:r>
      <w:r w:rsidRPr="00450122">
        <w:rPr>
          <w:rFonts w:asciiTheme="minorHAnsi" w:hAnsiTheme="minorHAnsi" w:cstheme="minorHAnsi"/>
          <w:color w:val="231F20"/>
          <w:sz w:val="20"/>
          <w:szCs w:val="20"/>
        </w:rPr>
        <w:t>o</w:t>
      </w:r>
      <w:r w:rsidRPr="00450122">
        <w:rPr>
          <w:rFonts w:asciiTheme="minorHAnsi" w:hAnsiTheme="minorHAnsi" w:cstheme="minorHAnsi"/>
          <w:color w:val="231F20"/>
          <w:spacing w:val="-1"/>
          <w:sz w:val="20"/>
          <w:szCs w:val="20"/>
        </w:rPr>
        <w:t>st</w:t>
      </w:r>
      <w:r w:rsidRPr="00450122">
        <w:rPr>
          <w:rFonts w:asciiTheme="minorHAnsi" w:hAnsiTheme="minorHAnsi" w:cstheme="minorHAnsi"/>
          <w:color w:val="231F20"/>
          <w:sz w:val="20"/>
          <w:szCs w:val="20"/>
        </w:rPr>
        <w:t>,</w:t>
      </w:r>
      <w:r w:rsidRPr="00450122">
        <w:rPr>
          <w:rFonts w:asciiTheme="minorHAnsi" w:hAnsiTheme="minorHAnsi" w:cstheme="minorHAnsi"/>
          <w:color w:val="231F20"/>
          <w:spacing w:val="26"/>
          <w:sz w:val="20"/>
          <w:szCs w:val="20"/>
        </w:rPr>
        <w:t xml:space="preserve"> </w:t>
      </w:r>
      <w:r w:rsidRPr="00450122">
        <w:rPr>
          <w:rFonts w:asciiTheme="minorHAnsi" w:hAnsiTheme="minorHAnsi" w:cstheme="minorHAnsi"/>
          <w:color w:val="231F20"/>
          <w:spacing w:val="-2"/>
          <w:sz w:val="20"/>
          <w:szCs w:val="20"/>
        </w:rPr>
        <w:t>č</w:t>
      </w:r>
      <w:r w:rsidRPr="00450122">
        <w:rPr>
          <w:rFonts w:asciiTheme="minorHAnsi" w:hAnsiTheme="minorHAnsi" w:cstheme="minorHAnsi"/>
          <w:color w:val="231F20"/>
          <w:sz w:val="20"/>
          <w:szCs w:val="20"/>
        </w:rPr>
        <w:t>inno</w:t>
      </w:r>
      <w:r w:rsidRPr="00450122">
        <w:rPr>
          <w:rFonts w:asciiTheme="minorHAnsi" w:hAnsiTheme="minorHAnsi" w:cstheme="minorHAnsi"/>
          <w:color w:val="231F20"/>
          <w:spacing w:val="-3"/>
          <w:sz w:val="20"/>
          <w:szCs w:val="20"/>
        </w:rPr>
        <w:t>s</w:t>
      </w:r>
      <w:r w:rsidRPr="00450122">
        <w:rPr>
          <w:rFonts w:asciiTheme="minorHAnsi" w:hAnsiTheme="minorHAnsi" w:cstheme="minorHAnsi"/>
          <w:color w:val="231F20"/>
          <w:sz w:val="20"/>
          <w:szCs w:val="20"/>
        </w:rPr>
        <w:t>ti</w:t>
      </w:r>
      <w:r w:rsidRPr="00450122">
        <w:rPr>
          <w:rFonts w:asciiTheme="minorHAnsi" w:hAnsiTheme="minorHAnsi" w:cstheme="minorHAnsi"/>
          <w:color w:val="231F20"/>
          <w:spacing w:val="25"/>
          <w:sz w:val="20"/>
          <w:szCs w:val="20"/>
        </w:rPr>
        <w:t xml:space="preserve"> </w:t>
      </w:r>
      <w:r w:rsidRPr="00450122">
        <w:rPr>
          <w:rFonts w:asciiTheme="minorHAnsi" w:hAnsiTheme="minorHAnsi" w:cstheme="minorHAnsi"/>
          <w:color w:val="231F20"/>
          <w:sz w:val="20"/>
          <w:szCs w:val="20"/>
        </w:rPr>
        <w:t>v</w:t>
      </w:r>
      <w:r w:rsidRPr="00450122">
        <w:rPr>
          <w:rFonts w:asciiTheme="minorHAnsi" w:hAnsiTheme="minorHAnsi" w:cstheme="minorHAnsi"/>
          <w:color w:val="231F20"/>
          <w:spacing w:val="24"/>
          <w:sz w:val="20"/>
          <w:szCs w:val="20"/>
        </w:rPr>
        <w:t xml:space="preserve"> </w:t>
      </w:r>
      <w:r w:rsidRPr="00450122">
        <w:rPr>
          <w:rFonts w:asciiTheme="minorHAnsi" w:hAnsiTheme="minorHAnsi" w:cstheme="minorHAnsi"/>
          <w:color w:val="231F20"/>
          <w:sz w:val="20"/>
          <w:szCs w:val="20"/>
        </w:rPr>
        <w:t>průběhu</w:t>
      </w:r>
      <w:r w:rsidRPr="00450122">
        <w:rPr>
          <w:rFonts w:asciiTheme="minorHAnsi" w:hAnsiTheme="minorHAnsi" w:cstheme="minorHAnsi"/>
          <w:color w:val="231F20"/>
          <w:spacing w:val="24"/>
          <w:sz w:val="20"/>
          <w:szCs w:val="20"/>
        </w:rPr>
        <w:t xml:space="preserve"> </w:t>
      </w:r>
      <w:r w:rsidRPr="00450122">
        <w:rPr>
          <w:rFonts w:asciiTheme="minorHAnsi" w:hAnsiTheme="minorHAnsi" w:cstheme="minorHAnsi"/>
          <w:color w:val="231F20"/>
          <w:sz w:val="20"/>
          <w:szCs w:val="20"/>
        </w:rPr>
        <w:t>ote</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z w:val="20"/>
          <w:szCs w:val="20"/>
        </w:rPr>
        <w:t>í</w:t>
      </w:r>
      <w:r w:rsidRPr="00450122">
        <w:rPr>
          <w:rFonts w:asciiTheme="minorHAnsi" w:hAnsiTheme="minorHAnsi" w:cstheme="minorHAnsi"/>
          <w:color w:val="231F20"/>
          <w:spacing w:val="-2"/>
          <w:sz w:val="20"/>
          <w:szCs w:val="20"/>
        </w:rPr>
        <w:t>r</w:t>
      </w:r>
      <w:r w:rsidRPr="00450122">
        <w:rPr>
          <w:rFonts w:asciiTheme="minorHAnsi" w:hAnsiTheme="minorHAnsi" w:cstheme="minorHAnsi"/>
          <w:color w:val="231F20"/>
          <w:sz w:val="20"/>
          <w:szCs w:val="20"/>
        </w:rPr>
        <w:t>ací</w:t>
      </w:r>
      <w:r w:rsidRPr="00450122">
        <w:rPr>
          <w:rFonts w:asciiTheme="minorHAnsi" w:hAnsiTheme="minorHAnsi" w:cstheme="minorHAnsi"/>
          <w:color w:val="231F20"/>
          <w:spacing w:val="25"/>
          <w:sz w:val="20"/>
          <w:szCs w:val="20"/>
        </w:rPr>
        <w:t xml:space="preserve"> </w:t>
      </w:r>
      <w:r w:rsidRPr="00450122">
        <w:rPr>
          <w:rFonts w:asciiTheme="minorHAnsi" w:hAnsiTheme="minorHAnsi" w:cstheme="minorHAnsi"/>
          <w:color w:val="231F20"/>
          <w:sz w:val="20"/>
          <w:szCs w:val="20"/>
        </w:rPr>
        <w:t>doby</w:t>
      </w:r>
      <w:r w:rsidRPr="00450122">
        <w:rPr>
          <w:rFonts w:asciiTheme="minorHAnsi" w:hAnsiTheme="minorHAnsi" w:cstheme="minorHAnsi"/>
          <w:color w:val="231F20"/>
          <w:spacing w:val="24"/>
          <w:sz w:val="20"/>
          <w:szCs w:val="20"/>
        </w:rPr>
        <w:t xml:space="preserve"> </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26"/>
          <w:sz w:val="20"/>
          <w:szCs w:val="20"/>
        </w:rPr>
        <w:t xml:space="preserve"> </w:t>
      </w:r>
      <w:r w:rsidRPr="00450122">
        <w:rPr>
          <w:rFonts w:asciiTheme="minorHAnsi" w:hAnsiTheme="minorHAnsi" w:cstheme="minorHAnsi"/>
          <w:color w:val="231F20"/>
          <w:sz w:val="20"/>
          <w:szCs w:val="20"/>
        </w:rPr>
        <w:t>ne</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b</w:t>
      </w:r>
      <w:r w:rsidRPr="00450122">
        <w:rPr>
          <w:rFonts w:asciiTheme="minorHAnsi" w:hAnsiTheme="minorHAnsi" w:cstheme="minorHAnsi"/>
          <w:color w:val="231F20"/>
          <w:spacing w:val="-3"/>
          <w:sz w:val="20"/>
          <w:szCs w:val="20"/>
        </w:rPr>
        <w:t>y</w:t>
      </w:r>
      <w:r w:rsidRPr="00450122">
        <w:rPr>
          <w:rFonts w:asciiTheme="minorHAnsi" w:hAnsiTheme="minorHAnsi" w:cstheme="minorHAnsi"/>
          <w:color w:val="231F20"/>
          <w:sz w:val="20"/>
          <w:szCs w:val="20"/>
        </w:rPr>
        <w:t>tné</w:t>
      </w:r>
      <w:r w:rsidRPr="00450122">
        <w:rPr>
          <w:rFonts w:asciiTheme="minorHAnsi" w:hAnsiTheme="minorHAnsi" w:cstheme="minorHAnsi"/>
          <w:color w:val="231F20"/>
          <w:spacing w:val="24"/>
          <w:sz w:val="20"/>
          <w:szCs w:val="20"/>
        </w:rPr>
        <w:t xml:space="preserve"> </w:t>
      </w:r>
      <w:r w:rsidRPr="00450122">
        <w:rPr>
          <w:rFonts w:asciiTheme="minorHAnsi" w:hAnsiTheme="minorHAnsi" w:cstheme="minorHAnsi"/>
          <w:color w:val="231F20"/>
          <w:sz w:val="20"/>
          <w:szCs w:val="20"/>
        </w:rPr>
        <w:t>č</w:t>
      </w:r>
      <w:r w:rsidRPr="00450122">
        <w:rPr>
          <w:rFonts w:asciiTheme="minorHAnsi" w:hAnsiTheme="minorHAnsi" w:cstheme="minorHAnsi"/>
          <w:color w:val="231F20"/>
          <w:spacing w:val="1"/>
          <w:sz w:val="20"/>
          <w:szCs w:val="20"/>
        </w:rPr>
        <w:t>i</w:t>
      </w:r>
      <w:r w:rsidRPr="00450122">
        <w:rPr>
          <w:rFonts w:asciiTheme="minorHAnsi" w:hAnsiTheme="minorHAnsi" w:cstheme="minorHAnsi"/>
          <w:color w:val="231F20"/>
          <w:sz w:val="20"/>
          <w:szCs w:val="20"/>
        </w:rPr>
        <w:t>nn</w:t>
      </w:r>
      <w:r w:rsidRPr="00450122">
        <w:rPr>
          <w:rFonts w:asciiTheme="minorHAnsi" w:hAnsiTheme="minorHAnsi" w:cstheme="minorHAnsi"/>
          <w:color w:val="231F20"/>
          <w:spacing w:val="-3"/>
          <w:sz w:val="20"/>
          <w:szCs w:val="20"/>
        </w:rPr>
        <w:t>o</w:t>
      </w:r>
      <w:r w:rsidRPr="00450122">
        <w:rPr>
          <w:rFonts w:asciiTheme="minorHAnsi" w:hAnsiTheme="minorHAnsi" w:cstheme="minorHAnsi"/>
          <w:color w:val="231F20"/>
          <w:sz w:val="20"/>
          <w:szCs w:val="20"/>
        </w:rPr>
        <w:t>sti</w:t>
      </w:r>
      <w:r w:rsidRPr="00450122">
        <w:rPr>
          <w:rFonts w:asciiTheme="minorHAnsi" w:hAnsiTheme="minorHAnsi" w:cstheme="minorHAnsi"/>
          <w:color w:val="231F20"/>
          <w:spacing w:val="26"/>
          <w:sz w:val="20"/>
          <w:szCs w:val="20"/>
        </w:rPr>
        <w:t xml:space="preserve"> </w:t>
      </w:r>
      <w:r w:rsidRPr="00450122">
        <w:rPr>
          <w:rFonts w:asciiTheme="minorHAnsi" w:hAnsiTheme="minorHAnsi" w:cstheme="minorHAnsi"/>
          <w:color w:val="231F20"/>
          <w:spacing w:val="-3"/>
          <w:sz w:val="20"/>
          <w:szCs w:val="20"/>
        </w:rPr>
        <w:t>p</w:t>
      </w:r>
      <w:r w:rsidRPr="00450122">
        <w:rPr>
          <w:rFonts w:asciiTheme="minorHAnsi" w:hAnsiTheme="minorHAnsi" w:cstheme="minorHAnsi"/>
          <w:color w:val="231F20"/>
          <w:sz w:val="20"/>
          <w:szCs w:val="20"/>
        </w:rPr>
        <w:t>o jeho u</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z w:val="20"/>
          <w:szCs w:val="20"/>
        </w:rPr>
        <w:t>ře</w:t>
      </w:r>
      <w:r w:rsidRPr="00450122">
        <w:rPr>
          <w:rFonts w:asciiTheme="minorHAnsi" w:hAnsiTheme="minorHAnsi" w:cstheme="minorHAnsi"/>
          <w:color w:val="231F20"/>
          <w:spacing w:val="-2"/>
          <w:sz w:val="20"/>
          <w:szCs w:val="20"/>
        </w:rPr>
        <w:t>n</w:t>
      </w:r>
      <w:r w:rsidRPr="00450122">
        <w:rPr>
          <w:rFonts w:asciiTheme="minorHAnsi" w:hAnsiTheme="minorHAnsi" w:cstheme="minorHAnsi"/>
          <w:color w:val="231F20"/>
          <w:sz w:val="20"/>
          <w:szCs w:val="20"/>
        </w:rPr>
        <w:t>í.</w:t>
      </w:r>
    </w:p>
    <w:p w:rsidR="00450122" w:rsidRPr="00450122" w:rsidRDefault="00450122" w:rsidP="00450122">
      <w:pPr>
        <w:kinsoku w:val="0"/>
        <w:overflowPunct w:val="0"/>
        <w:spacing w:before="9" w:line="110" w:lineRule="exact"/>
        <w:rPr>
          <w:rFonts w:asciiTheme="minorHAnsi" w:hAnsiTheme="minorHAnsi" w:cstheme="minorHAnsi"/>
          <w:sz w:val="20"/>
          <w:szCs w:val="20"/>
        </w:rPr>
      </w:pPr>
    </w:p>
    <w:p w:rsidR="00450122" w:rsidRPr="00450122" w:rsidRDefault="00450122" w:rsidP="00450122">
      <w:pPr>
        <w:pStyle w:val="Zkladntext"/>
        <w:kinsoku w:val="0"/>
        <w:overflowPunct w:val="0"/>
        <w:ind w:left="857" w:right="201"/>
        <w:jc w:val="both"/>
        <w:rPr>
          <w:rFonts w:asciiTheme="minorHAnsi" w:hAnsiTheme="minorHAnsi" w:cstheme="minorHAnsi"/>
          <w:color w:val="000000"/>
          <w:sz w:val="20"/>
          <w:szCs w:val="20"/>
        </w:rPr>
      </w:pPr>
      <w:r w:rsidRPr="00450122">
        <w:rPr>
          <w:rFonts w:asciiTheme="minorHAnsi" w:hAnsiTheme="minorHAnsi" w:cstheme="minorHAnsi"/>
          <w:color w:val="231F20"/>
          <w:spacing w:val="-2"/>
          <w:sz w:val="20"/>
          <w:szCs w:val="20"/>
        </w:rPr>
        <w:t>Ú</w:t>
      </w:r>
      <w:r w:rsidRPr="00450122">
        <w:rPr>
          <w:rFonts w:asciiTheme="minorHAnsi" w:hAnsiTheme="minorHAnsi" w:cstheme="minorHAnsi"/>
          <w:color w:val="231F20"/>
          <w:sz w:val="20"/>
          <w:szCs w:val="20"/>
        </w:rPr>
        <w:t>dr</w:t>
      </w:r>
      <w:r w:rsidRPr="00450122">
        <w:rPr>
          <w:rFonts w:asciiTheme="minorHAnsi" w:hAnsiTheme="minorHAnsi" w:cstheme="minorHAnsi"/>
          <w:color w:val="231F20"/>
          <w:spacing w:val="-2"/>
          <w:sz w:val="20"/>
          <w:szCs w:val="20"/>
        </w:rPr>
        <w:t>ž</w:t>
      </w:r>
      <w:r w:rsidRPr="00450122">
        <w:rPr>
          <w:rFonts w:asciiTheme="minorHAnsi" w:hAnsiTheme="minorHAnsi" w:cstheme="minorHAnsi"/>
          <w:color w:val="231F20"/>
          <w:sz w:val="20"/>
          <w:szCs w:val="20"/>
        </w:rPr>
        <w:t>bou</w:t>
      </w:r>
      <w:r w:rsidRPr="00450122">
        <w:rPr>
          <w:rFonts w:asciiTheme="minorHAnsi" w:hAnsiTheme="minorHAnsi" w:cstheme="minorHAnsi"/>
          <w:color w:val="231F20"/>
          <w:spacing w:val="19"/>
          <w:sz w:val="20"/>
          <w:szCs w:val="20"/>
        </w:rPr>
        <w:t xml:space="preserve"> </w:t>
      </w:r>
      <w:r w:rsidRPr="00450122">
        <w:rPr>
          <w:rFonts w:asciiTheme="minorHAnsi" w:hAnsiTheme="minorHAnsi" w:cstheme="minorHAnsi"/>
          <w:color w:val="231F20"/>
          <w:sz w:val="20"/>
          <w:szCs w:val="20"/>
        </w:rPr>
        <w:t>se</w:t>
      </w:r>
      <w:r w:rsidRPr="00450122">
        <w:rPr>
          <w:rFonts w:asciiTheme="minorHAnsi" w:hAnsiTheme="minorHAnsi" w:cstheme="minorHAnsi"/>
          <w:color w:val="231F20"/>
          <w:spacing w:val="17"/>
          <w:sz w:val="20"/>
          <w:szCs w:val="20"/>
        </w:rPr>
        <w:t xml:space="preserve"> </w:t>
      </w:r>
      <w:r w:rsidRPr="00450122">
        <w:rPr>
          <w:rFonts w:asciiTheme="minorHAnsi" w:hAnsiTheme="minorHAnsi" w:cstheme="minorHAnsi"/>
          <w:color w:val="231F20"/>
          <w:sz w:val="20"/>
          <w:szCs w:val="20"/>
        </w:rPr>
        <w:t>ro</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u</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í</w:t>
      </w:r>
      <w:r w:rsidRPr="00450122">
        <w:rPr>
          <w:rFonts w:asciiTheme="minorHAnsi" w:hAnsiTheme="minorHAnsi" w:cstheme="minorHAnsi"/>
          <w:color w:val="231F20"/>
          <w:spacing w:val="20"/>
          <w:sz w:val="20"/>
          <w:szCs w:val="20"/>
        </w:rPr>
        <w:t xml:space="preserve"> </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3"/>
          <w:sz w:val="20"/>
          <w:szCs w:val="20"/>
        </w:rPr>
        <w:t>j</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éna</w:t>
      </w:r>
      <w:r w:rsidRPr="00450122">
        <w:rPr>
          <w:rFonts w:asciiTheme="minorHAnsi" w:hAnsiTheme="minorHAnsi" w:cstheme="minorHAnsi"/>
          <w:color w:val="231F20"/>
          <w:spacing w:val="19"/>
          <w:sz w:val="20"/>
          <w:szCs w:val="20"/>
        </w:rPr>
        <w:t xml:space="preserve"> </w:t>
      </w:r>
      <w:r w:rsidRPr="00450122">
        <w:rPr>
          <w:rFonts w:asciiTheme="minorHAnsi" w:hAnsiTheme="minorHAnsi" w:cstheme="minorHAnsi"/>
          <w:color w:val="231F20"/>
          <w:spacing w:val="-1"/>
          <w:sz w:val="20"/>
          <w:szCs w:val="20"/>
        </w:rPr>
        <w:t>p</w:t>
      </w:r>
      <w:r w:rsidRPr="00450122">
        <w:rPr>
          <w:rFonts w:asciiTheme="minorHAnsi" w:hAnsiTheme="minorHAnsi" w:cstheme="minorHAnsi"/>
          <w:color w:val="231F20"/>
          <w:spacing w:val="-2"/>
          <w:sz w:val="20"/>
          <w:szCs w:val="20"/>
        </w:rPr>
        <w:t>ř</w:t>
      </w:r>
      <w:r w:rsidRPr="00450122">
        <w:rPr>
          <w:rFonts w:asciiTheme="minorHAnsi" w:hAnsiTheme="minorHAnsi" w:cstheme="minorHAnsi"/>
          <w:color w:val="231F20"/>
          <w:sz w:val="20"/>
          <w:szCs w:val="20"/>
        </w:rPr>
        <w:t>íto</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nost</w:t>
      </w:r>
      <w:r w:rsidRPr="00450122">
        <w:rPr>
          <w:rFonts w:asciiTheme="minorHAnsi" w:hAnsiTheme="minorHAnsi" w:cstheme="minorHAnsi"/>
          <w:color w:val="231F20"/>
          <w:spacing w:val="19"/>
          <w:sz w:val="20"/>
          <w:szCs w:val="20"/>
        </w:rPr>
        <w:t xml:space="preserve"> </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19"/>
          <w:sz w:val="20"/>
          <w:szCs w:val="20"/>
        </w:rPr>
        <w:t xml:space="preserve"> </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ás</w:t>
      </w:r>
      <w:r w:rsidRPr="00450122">
        <w:rPr>
          <w:rFonts w:asciiTheme="minorHAnsi" w:hAnsiTheme="minorHAnsi" w:cstheme="minorHAnsi"/>
          <w:color w:val="231F20"/>
          <w:spacing w:val="-2"/>
          <w:sz w:val="20"/>
          <w:szCs w:val="20"/>
        </w:rPr>
        <w:t>a</w:t>
      </w:r>
      <w:r w:rsidRPr="00450122">
        <w:rPr>
          <w:rFonts w:asciiTheme="minorHAnsi" w:hAnsiTheme="minorHAnsi" w:cstheme="minorHAnsi"/>
          <w:color w:val="231F20"/>
          <w:sz w:val="20"/>
          <w:szCs w:val="20"/>
        </w:rPr>
        <w:t>hy</w:t>
      </w:r>
      <w:r w:rsidRPr="00450122">
        <w:rPr>
          <w:rFonts w:asciiTheme="minorHAnsi" w:hAnsiTheme="minorHAnsi" w:cstheme="minorHAnsi"/>
          <w:color w:val="231F20"/>
          <w:spacing w:val="16"/>
          <w:sz w:val="20"/>
          <w:szCs w:val="20"/>
        </w:rPr>
        <w:t xml:space="preserve"> </w:t>
      </w:r>
      <w:r w:rsidRPr="00450122">
        <w:rPr>
          <w:rFonts w:asciiTheme="minorHAnsi" w:hAnsiTheme="minorHAnsi" w:cstheme="minorHAnsi"/>
          <w:color w:val="231F20"/>
          <w:sz w:val="20"/>
          <w:szCs w:val="20"/>
        </w:rPr>
        <w:t>ser</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is</w:t>
      </w:r>
      <w:r w:rsidRPr="00450122">
        <w:rPr>
          <w:rFonts w:asciiTheme="minorHAnsi" w:hAnsiTheme="minorHAnsi" w:cstheme="minorHAnsi"/>
          <w:color w:val="231F20"/>
          <w:spacing w:val="-2"/>
          <w:sz w:val="20"/>
          <w:szCs w:val="20"/>
        </w:rPr>
        <w:t>n</w:t>
      </w:r>
      <w:r w:rsidRPr="00450122">
        <w:rPr>
          <w:rFonts w:asciiTheme="minorHAnsi" w:hAnsiTheme="minorHAnsi" w:cstheme="minorHAnsi"/>
          <w:color w:val="231F20"/>
          <w:sz w:val="20"/>
          <w:szCs w:val="20"/>
        </w:rPr>
        <w:t>ích</w:t>
      </w:r>
      <w:r w:rsidRPr="00450122">
        <w:rPr>
          <w:rFonts w:asciiTheme="minorHAnsi" w:hAnsiTheme="minorHAnsi" w:cstheme="minorHAnsi"/>
          <w:color w:val="231F20"/>
          <w:spacing w:val="17"/>
          <w:sz w:val="20"/>
          <w:szCs w:val="20"/>
        </w:rPr>
        <w:t xml:space="preserve"> </w:t>
      </w:r>
      <w:r w:rsidRPr="00450122">
        <w:rPr>
          <w:rFonts w:asciiTheme="minorHAnsi" w:hAnsiTheme="minorHAnsi" w:cstheme="minorHAnsi"/>
          <w:color w:val="231F20"/>
          <w:sz w:val="20"/>
          <w:szCs w:val="20"/>
        </w:rPr>
        <w:t>te</w:t>
      </w:r>
      <w:r w:rsidRPr="00450122">
        <w:rPr>
          <w:rFonts w:asciiTheme="minorHAnsi" w:hAnsiTheme="minorHAnsi" w:cstheme="minorHAnsi"/>
          <w:color w:val="231F20"/>
          <w:spacing w:val="-2"/>
          <w:sz w:val="20"/>
          <w:szCs w:val="20"/>
        </w:rPr>
        <w:t>c</w:t>
      </w:r>
      <w:r w:rsidRPr="00450122">
        <w:rPr>
          <w:rFonts w:asciiTheme="minorHAnsi" w:hAnsiTheme="minorHAnsi" w:cstheme="minorHAnsi"/>
          <w:color w:val="231F20"/>
          <w:sz w:val="20"/>
          <w:szCs w:val="20"/>
        </w:rPr>
        <w:t>hni</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ů</w:t>
      </w:r>
      <w:r w:rsidRPr="00450122">
        <w:rPr>
          <w:rFonts w:asciiTheme="minorHAnsi" w:hAnsiTheme="minorHAnsi" w:cstheme="minorHAnsi"/>
          <w:color w:val="231F20"/>
          <w:spacing w:val="19"/>
          <w:sz w:val="20"/>
          <w:szCs w:val="20"/>
        </w:rPr>
        <w:t xml:space="preserve"> </w:t>
      </w:r>
      <w:r w:rsidRPr="00450122">
        <w:rPr>
          <w:rFonts w:asciiTheme="minorHAnsi" w:hAnsiTheme="minorHAnsi" w:cstheme="minorHAnsi"/>
          <w:color w:val="231F20"/>
          <w:sz w:val="20"/>
          <w:szCs w:val="20"/>
        </w:rPr>
        <w:t>po</w:t>
      </w:r>
      <w:r w:rsidRPr="00450122">
        <w:rPr>
          <w:rFonts w:asciiTheme="minorHAnsi" w:hAnsiTheme="minorHAnsi" w:cstheme="minorHAnsi"/>
          <w:color w:val="231F20"/>
          <w:spacing w:val="16"/>
          <w:sz w:val="20"/>
          <w:szCs w:val="20"/>
        </w:rPr>
        <w:t xml:space="preserve"> </w:t>
      </w:r>
      <w:r w:rsidRPr="00450122">
        <w:rPr>
          <w:rFonts w:asciiTheme="minorHAnsi" w:hAnsiTheme="minorHAnsi" w:cstheme="minorHAnsi"/>
          <w:color w:val="231F20"/>
          <w:sz w:val="20"/>
          <w:szCs w:val="20"/>
        </w:rPr>
        <w:t>c</w:t>
      </w:r>
      <w:r w:rsidRPr="00450122">
        <w:rPr>
          <w:rFonts w:asciiTheme="minorHAnsi" w:hAnsiTheme="minorHAnsi" w:cstheme="minorHAnsi"/>
          <w:color w:val="231F20"/>
          <w:spacing w:val="-2"/>
          <w:sz w:val="20"/>
          <w:szCs w:val="20"/>
        </w:rPr>
        <w:t>e</w:t>
      </w:r>
      <w:r w:rsidRPr="00450122">
        <w:rPr>
          <w:rFonts w:asciiTheme="minorHAnsi" w:hAnsiTheme="minorHAnsi" w:cstheme="minorHAnsi"/>
          <w:color w:val="231F20"/>
          <w:sz w:val="20"/>
          <w:szCs w:val="20"/>
        </w:rPr>
        <w:t>lou</w:t>
      </w:r>
      <w:r w:rsidRPr="00450122">
        <w:rPr>
          <w:rFonts w:asciiTheme="minorHAnsi" w:hAnsiTheme="minorHAnsi" w:cstheme="minorHAnsi"/>
          <w:color w:val="231F20"/>
          <w:spacing w:val="19"/>
          <w:sz w:val="20"/>
          <w:szCs w:val="20"/>
        </w:rPr>
        <w:t xml:space="preserve"> </w:t>
      </w:r>
      <w:r w:rsidRPr="00450122">
        <w:rPr>
          <w:rFonts w:asciiTheme="minorHAnsi" w:hAnsiTheme="minorHAnsi" w:cstheme="minorHAnsi"/>
          <w:color w:val="231F20"/>
          <w:spacing w:val="-3"/>
          <w:sz w:val="20"/>
          <w:szCs w:val="20"/>
        </w:rPr>
        <w:t>d</w:t>
      </w:r>
      <w:r w:rsidRPr="00450122">
        <w:rPr>
          <w:rFonts w:asciiTheme="minorHAnsi" w:hAnsiTheme="minorHAnsi" w:cstheme="minorHAnsi"/>
          <w:color w:val="231F20"/>
          <w:sz w:val="20"/>
          <w:szCs w:val="20"/>
        </w:rPr>
        <w:t>obu</w:t>
      </w:r>
      <w:r w:rsidRPr="00450122">
        <w:rPr>
          <w:rFonts w:asciiTheme="minorHAnsi" w:hAnsiTheme="minorHAnsi" w:cstheme="minorHAnsi"/>
          <w:color w:val="231F20"/>
          <w:spacing w:val="19"/>
          <w:sz w:val="20"/>
          <w:szCs w:val="20"/>
        </w:rPr>
        <w:t xml:space="preserve"> </w:t>
      </w:r>
      <w:r w:rsidRPr="00450122">
        <w:rPr>
          <w:rFonts w:asciiTheme="minorHAnsi" w:hAnsiTheme="minorHAnsi" w:cstheme="minorHAnsi"/>
          <w:color w:val="231F20"/>
          <w:sz w:val="20"/>
          <w:szCs w:val="20"/>
        </w:rPr>
        <w:t>p</w:t>
      </w:r>
      <w:r w:rsidRPr="00450122">
        <w:rPr>
          <w:rFonts w:asciiTheme="minorHAnsi" w:hAnsiTheme="minorHAnsi" w:cstheme="minorHAnsi"/>
          <w:color w:val="231F20"/>
          <w:spacing w:val="-2"/>
          <w:sz w:val="20"/>
          <w:szCs w:val="20"/>
        </w:rPr>
        <w:t>r</w:t>
      </w:r>
      <w:r w:rsidRPr="00450122">
        <w:rPr>
          <w:rFonts w:asciiTheme="minorHAnsi" w:hAnsiTheme="minorHAnsi" w:cstheme="minorHAnsi"/>
          <w:color w:val="231F20"/>
          <w:sz w:val="20"/>
          <w:szCs w:val="20"/>
        </w:rPr>
        <w:t>o</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o</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u Pa</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ilonu,</w:t>
      </w:r>
      <w:r w:rsidRPr="00450122">
        <w:rPr>
          <w:rFonts w:asciiTheme="minorHAnsi" w:hAnsiTheme="minorHAnsi" w:cstheme="minorHAnsi"/>
          <w:color w:val="231F20"/>
          <w:spacing w:val="53"/>
          <w:sz w:val="20"/>
          <w:szCs w:val="20"/>
        </w:rPr>
        <w:t xml:space="preserve"> </w:t>
      </w:r>
      <w:r w:rsidRPr="00450122">
        <w:rPr>
          <w:rFonts w:asciiTheme="minorHAnsi" w:hAnsiTheme="minorHAnsi" w:cstheme="minorHAnsi"/>
          <w:color w:val="231F20"/>
          <w:sz w:val="20"/>
          <w:szCs w:val="20"/>
        </w:rPr>
        <w:t>p</w:t>
      </w:r>
      <w:r w:rsidRPr="00450122">
        <w:rPr>
          <w:rFonts w:asciiTheme="minorHAnsi" w:hAnsiTheme="minorHAnsi" w:cstheme="minorHAnsi"/>
          <w:color w:val="231F20"/>
          <w:spacing w:val="-2"/>
          <w:sz w:val="20"/>
          <w:szCs w:val="20"/>
        </w:rPr>
        <w:t>r</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z w:val="20"/>
          <w:szCs w:val="20"/>
        </w:rPr>
        <w:t>ide</w:t>
      </w:r>
      <w:r w:rsidRPr="00450122">
        <w:rPr>
          <w:rFonts w:asciiTheme="minorHAnsi" w:hAnsiTheme="minorHAnsi" w:cstheme="minorHAnsi"/>
          <w:color w:val="231F20"/>
          <w:spacing w:val="1"/>
          <w:sz w:val="20"/>
          <w:szCs w:val="20"/>
        </w:rPr>
        <w:t>l</w:t>
      </w:r>
      <w:r w:rsidRPr="00450122">
        <w:rPr>
          <w:rFonts w:asciiTheme="minorHAnsi" w:hAnsiTheme="minorHAnsi" w:cstheme="minorHAnsi"/>
          <w:color w:val="231F20"/>
          <w:spacing w:val="-3"/>
          <w:sz w:val="20"/>
          <w:szCs w:val="20"/>
        </w:rPr>
        <w:t>n</w:t>
      </w:r>
      <w:r w:rsidRPr="00450122">
        <w:rPr>
          <w:rFonts w:asciiTheme="minorHAnsi" w:hAnsiTheme="minorHAnsi" w:cstheme="minorHAnsi"/>
          <w:color w:val="231F20"/>
          <w:sz w:val="20"/>
          <w:szCs w:val="20"/>
        </w:rPr>
        <w:t>é</w:t>
      </w:r>
      <w:r w:rsidRPr="00450122">
        <w:rPr>
          <w:rFonts w:asciiTheme="minorHAnsi" w:hAnsiTheme="minorHAnsi" w:cstheme="minorHAnsi"/>
          <w:color w:val="231F20"/>
          <w:spacing w:val="53"/>
          <w:sz w:val="20"/>
          <w:szCs w:val="20"/>
        </w:rPr>
        <w:t xml:space="preserve"> </w:t>
      </w:r>
      <w:r w:rsidRPr="00450122">
        <w:rPr>
          <w:rFonts w:asciiTheme="minorHAnsi" w:hAnsiTheme="minorHAnsi" w:cstheme="minorHAnsi"/>
          <w:color w:val="231F20"/>
          <w:sz w:val="20"/>
          <w:szCs w:val="20"/>
        </w:rPr>
        <w:t>peri</w:t>
      </w:r>
      <w:r w:rsidRPr="00450122">
        <w:rPr>
          <w:rFonts w:asciiTheme="minorHAnsi" w:hAnsiTheme="minorHAnsi" w:cstheme="minorHAnsi"/>
          <w:color w:val="231F20"/>
          <w:spacing w:val="-3"/>
          <w:sz w:val="20"/>
          <w:szCs w:val="20"/>
        </w:rPr>
        <w:t>o</w:t>
      </w:r>
      <w:r w:rsidRPr="00450122">
        <w:rPr>
          <w:rFonts w:asciiTheme="minorHAnsi" w:hAnsiTheme="minorHAnsi" w:cstheme="minorHAnsi"/>
          <w:color w:val="231F20"/>
          <w:sz w:val="20"/>
          <w:szCs w:val="20"/>
        </w:rPr>
        <w:t>dic</w:t>
      </w:r>
      <w:r w:rsidRPr="00450122">
        <w:rPr>
          <w:rFonts w:asciiTheme="minorHAnsi" w:hAnsiTheme="minorHAnsi" w:cstheme="minorHAnsi"/>
          <w:color w:val="231F20"/>
          <w:spacing w:val="-2"/>
          <w:sz w:val="20"/>
          <w:szCs w:val="20"/>
        </w:rPr>
        <w:t>k</w:t>
      </w:r>
      <w:r w:rsidRPr="00450122">
        <w:rPr>
          <w:rFonts w:asciiTheme="minorHAnsi" w:hAnsiTheme="minorHAnsi" w:cstheme="minorHAnsi"/>
          <w:color w:val="231F20"/>
          <w:sz w:val="20"/>
          <w:szCs w:val="20"/>
        </w:rPr>
        <w:t>é</w:t>
      </w:r>
      <w:r w:rsidRPr="00450122">
        <w:rPr>
          <w:rFonts w:asciiTheme="minorHAnsi" w:hAnsiTheme="minorHAnsi" w:cstheme="minorHAnsi"/>
          <w:color w:val="231F20"/>
          <w:spacing w:val="53"/>
          <w:sz w:val="20"/>
          <w:szCs w:val="20"/>
        </w:rPr>
        <w:t xml:space="preserve"> </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ontroly</w:t>
      </w:r>
      <w:r w:rsidRPr="00450122">
        <w:rPr>
          <w:rFonts w:asciiTheme="minorHAnsi" w:hAnsiTheme="minorHAnsi" w:cstheme="minorHAnsi"/>
          <w:color w:val="231F20"/>
          <w:spacing w:val="50"/>
          <w:sz w:val="20"/>
          <w:szCs w:val="20"/>
        </w:rPr>
        <w:t xml:space="preserve"> </w:t>
      </w:r>
      <w:r w:rsidRPr="00450122">
        <w:rPr>
          <w:rFonts w:asciiTheme="minorHAnsi" w:hAnsiTheme="minorHAnsi" w:cstheme="minorHAnsi"/>
          <w:color w:val="231F20"/>
          <w:sz w:val="20"/>
          <w:szCs w:val="20"/>
        </w:rPr>
        <w:t>fun</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čnos</w:t>
      </w:r>
      <w:r w:rsidRPr="00450122">
        <w:rPr>
          <w:rFonts w:asciiTheme="minorHAnsi" w:hAnsiTheme="minorHAnsi" w:cstheme="minorHAnsi"/>
          <w:color w:val="231F20"/>
          <w:spacing w:val="-2"/>
          <w:sz w:val="20"/>
          <w:szCs w:val="20"/>
        </w:rPr>
        <w:t>t</w:t>
      </w:r>
      <w:r w:rsidRPr="00450122">
        <w:rPr>
          <w:rFonts w:asciiTheme="minorHAnsi" w:hAnsiTheme="minorHAnsi" w:cstheme="minorHAnsi"/>
          <w:color w:val="231F20"/>
          <w:sz w:val="20"/>
          <w:szCs w:val="20"/>
        </w:rPr>
        <w:t>i</w:t>
      </w:r>
      <w:r w:rsidRPr="00450122">
        <w:rPr>
          <w:rFonts w:asciiTheme="minorHAnsi" w:hAnsiTheme="minorHAnsi" w:cstheme="minorHAnsi"/>
          <w:color w:val="231F20"/>
          <w:spacing w:val="51"/>
          <w:sz w:val="20"/>
          <w:szCs w:val="20"/>
        </w:rPr>
        <w:t xml:space="preserve"> </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pacing w:val="-1"/>
          <w:sz w:val="20"/>
          <w:szCs w:val="20"/>
        </w:rPr>
        <w:t>š</w:t>
      </w:r>
      <w:r w:rsidRPr="00450122">
        <w:rPr>
          <w:rFonts w:asciiTheme="minorHAnsi" w:hAnsiTheme="minorHAnsi" w:cstheme="minorHAnsi"/>
          <w:color w:val="231F20"/>
          <w:sz w:val="20"/>
          <w:szCs w:val="20"/>
        </w:rPr>
        <w:t>ech</w:t>
      </w:r>
      <w:r w:rsidRPr="00450122">
        <w:rPr>
          <w:rFonts w:asciiTheme="minorHAnsi" w:hAnsiTheme="minorHAnsi" w:cstheme="minorHAnsi"/>
          <w:color w:val="231F20"/>
          <w:spacing w:val="53"/>
          <w:sz w:val="20"/>
          <w:szCs w:val="20"/>
        </w:rPr>
        <w:t xml:space="preserve"> </w:t>
      </w:r>
      <w:r w:rsidRPr="00450122">
        <w:rPr>
          <w:rFonts w:asciiTheme="minorHAnsi" w:hAnsiTheme="minorHAnsi" w:cstheme="minorHAnsi"/>
          <w:color w:val="231F20"/>
          <w:sz w:val="20"/>
          <w:szCs w:val="20"/>
        </w:rPr>
        <w:t>součás</w:t>
      </w:r>
      <w:r w:rsidRPr="00450122">
        <w:rPr>
          <w:rFonts w:asciiTheme="minorHAnsi" w:hAnsiTheme="minorHAnsi" w:cstheme="minorHAnsi"/>
          <w:color w:val="231F20"/>
          <w:spacing w:val="-2"/>
          <w:sz w:val="20"/>
          <w:szCs w:val="20"/>
        </w:rPr>
        <w:t>t</w:t>
      </w:r>
      <w:r w:rsidRPr="00450122">
        <w:rPr>
          <w:rFonts w:asciiTheme="minorHAnsi" w:hAnsiTheme="minorHAnsi" w:cstheme="minorHAnsi"/>
          <w:color w:val="231F20"/>
          <w:sz w:val="20"/>
          <w:szCs w:val="20"/>
        </w:rPr>
        <w:t>í</w:t>
      </w:r>
      <w:r w:rsidRPr="00450122">
        <w:rPr>
          <w:rFonts w:asciiTheme="minorHAnsi" w:hAnsiTheme="minorHAnsi" w:cstheme="minorHAnsi"/>
          <w:color w:val="231F20"/>
          <w:spacing w:val="53"/>
          <w:sz w:val="20"/>
          <w:szCs w:val="20"/>
        </w:rPr>
        <w:t xml:space="preserve"> </w:t>
      </w:r>
      <w:r w:rsidRPr="00450122">
        <w:rPr>
          <w:rFonts w:asciiTheme="minorHAnsi" w:hAnsiTheme="minorHAnsi" w:cstheme="minorHAnsi"/>
          <w:color w:val="231F20"/>
          <w:spacing w:val="-1"/>
          <w:sz w:val="20"/>
          <w:szCs w:val="20"/>
        </w:rPr>
        <w:t>P</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pacing w:val="6"/>
          <w:sz w:val="20"/>
          <w:szCs w:val="20"/>
        </w:rPr>
        <w:t>i</w:t>
      </w:r>
      <w:r w:rsidRPr="00450122">
        <w:rPr>
          <w:rFonts w:asciiTheme="minorHAnsi" w:hAnsiTheme="minorHAnsi" w:cstheme="minorHAnsi"/>
          <w:color w:val="231F20"/>
          <w:sz w:val="20"/>
          <w:szCs w:val="20"/>
        </w:rPr>
        <w:t>lo</w:t>
      </w:r>
      <w:r w:rsidRPr="00450122">
        <w:rPr>
          <w:rFonts w:asciiTheme="minorHAnsi" w:hAnsiTheme="minorHAnsi" w:cstheme="minorHAnsi"/>
          <w:color w:val="231F20"/>
          <w:spacing w:val="-3"/>
          <w:sz w:val="20"/>
          <w:szCs w:val="20"/>
        </w:rPr>
        <w:t>n</w:t>
      </w:r>
      <w:r w:rsidRPr="00450122">
        <w:rPr>
          <w:rFonts w:asciiTheme="minorHAnsi" w:hAnsiTheme="minorHAnsi" w:cstheme="minorHAnsi"/>
          <w:color w:val="231F20"/>
          <w:sz w:val="20"/>
          <w:szCs w:val="20"/>
        </w:rPr>
        <w:t>u,</w:t>
      </w:r>
      <w:r w:rsidRPr="00450122">
        <w:rPr>
          <w:rFonts w:asciiTheme="minorHAnsi" w:hAnsiTheme="minorHAnsi" w:cstheme="minorHAnsi"/>
          <w:color w:val="231F20"/>
          <w:spacing w:val="50"/>
          <w:sz w:val="20"/>
          <w:szCs w:val="20"/>
        </w:rPr>
        <w:t xml:space="preserve"> </w:t>
      </w:r>
      <w:r w:rsidRPr="00450122">
        <w:rPr>
          <w:rFonts w:asciiTheme="minorHAnsi" w:hAnsiTheme="minorHAnsi" w:cstheme="minorHAnsi"/>
          <w:color w:val="231F20"/>
          <w:spacing w:val="3"/>
          <w:sz w:val="20"/>
          <w:szCs w:val="20"/>
        </w:rPr>
        <w:t>j</w:t>
      </w:r>
      <w:r w:rsidRPr="00450122">
        <w:rPr>
          <w:rFonts w:asciiTheme="minorHAnsi" w:hAnsiTheme="minorHAnsi" w:cstheme="minorHAnsi"/>
          <w:color w:val="231F20"/>
          <w:spacing w:val="-2"/>
          <w:sz w:val="20"/>
          <w:szCs w:val="20"/>
        </w:rPr>
        <w:t>e</w:t>
      </w:r>
      <w:r w:rsidRPr="00450122">
        <w:rPr>
          <w:rFonts w:asciiTheme="minorHAnsi" w:hAnsiTheme="minorHAnsi" w:cstheme="minorHAnsi"/>
          <w:color w:val="231F20"/>
          <w:sz w:val="20"/>
          <w:szCs w:val="20"/>
        </w:rPr>
        <w:t>dna</w:t>
      </w:r>
      <w:r w:rsidRPr="00450122">
        <w:rPr>
          <w:rFonts w:asciiTheme="minorHAnsi" w:hAnsiTheme="minorHAnsi" w:cstheme="minorHAnsi"/>
          <w:color w:val="231F20"/>
          <w:spacing w:val="52"/>
          <w:sz w:val="20"/>
          <w:szCs w:val="20"/>
        </w:rPr>
        <w:t xml:space="preserve"> </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1"/>
          <w:sz w:val="20"/>
          <w:szCs w:val="20"/>
        </w:rPr>
        <w:t>l</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á ser</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is</w:t>
      </w:r>
      <w:r w:rsidRPr="00450122">
        <w:rPr>
          <w:rFonts w:asciiTheme="minorHAnsi" w:hAnsiTheme="minorHAnsi" w:cstheme="minorHAnsi"/>
          <w:color w:val="231F20"/>
          <w:spacing w:val="-2"/>
          <w:sz w:val="20"/>
          <w:szCs w:val="20"/>
        </w:rPr>
        <w:t>n</w:t>
      </w:r>
      <w:r w:rsidRPr="00450122">
        <w:rPr>
          <w:rFonts w:asciiTheme="minorHAnsi" w:hAnsiTheme="minorHAnsi" w:cstheme="minorHAnsi"/>
          <w:color w:val="231F20"/>
          <w:sz w:val="20"/>
          <w:szCs w:val="20"/>
        </w:rPr>
        <w:t>í</w:t>
      </w:r>
      <w:r w:rsidRPr="00450122">
        <w:rPr>
          <w:rFonts w:asciiTheme="minorHAnsi" w:hAnsiTheme="minorHAnsi" w:cstheme="minorHAnsi"/>
          <w:color w:val="231F20"/>
          <w:spacing w:val="8"/>
          <w:sz w:val="20"/>
          <w:szCs w:val="20"/>
        </w:rPr>
        <w:t xml:space="preserve"> </w:t>
      </w:r>
      <w:r w:rsidRPr="00450122">
        <w:rPr>
          <w:rFonts w:asciiTheme="minorHAnsi" w:hAnsiTheme="minorHAnsi" w:cstheme="minorHAnsi"/>
          <w:color w:val="231F20"/>
          <w:sz w:val="20"/>
          <w:szCs w:val="20"/>
        </w:rPr>
        <w:t>pro</w:t>
      </w:r>
      <w:r w:rsidRPr="00450122">
        <w:rPr>
          <w:rFonts w:asciiTheme="minorHAnsi" w:hAnsiTheme="minorHAnsi" w:cstheme="minorHAnsi"/>
          <w:color w:val="231F20"/>
          <w:spacing w:val="-3"/>
          <w:sz w:val="20"/>
          <w:szCs w:val="20"/>
        </w:rPr>
        <w:t>h</w:t>
      </w:r>
      <w:r w:rsidRPr="00450122">
        <w:rPr>
          <w:rFonts w:asciiTheme="minorHAnsi" w:hAnsiTheme="minorHAnsi" w:cstheme="minorHAnsi"/>
          <w:color w:val="231F20"/>
          <w:sz w:val="20"/>
          <w:szCs w:val="20"/>
        </w:rPr>
        <w:t>l</w:t>
      </w:r>
      <w:r w:rsidRPr="00450122">
        <w:rPr>
          <w:rFonts w:asciiTheme="minorHAnsi" w:hAnsiTheme="minorHAnsi" w:cstheme="minorHAnsi"/>
          <w:color w:val="231F20"/>
          <w:spacing w:val="-2"/>
          <w:sz w:val="20"/>
          <w:szCs w:val="20"/>
        </w:rPr>
        <w:t>í</w:t>
      </w:r>
      <w:r w:rsidRPr="00450122">
        <w:rPr>
          <w:rFonts w:asciiTheme="minorHAnsi" w:hAnsiTheme="minorHAnsi" w:cstheme="minorHAnsi"/>
          <w:color w:val="231F20"/>
          <w:sz w:val="20"/>
          <w:szCs w:val="20"/>
        </w:rPr>
        <w:t>d</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7"/>
          <w:sz w:val="20"/>
          <w:szCs w:val="20"/>
        </w:rPr>
        <w:t xml:space="preserve"> </w:t>
      </w:r>
      <w:r w:rsidRPr="00450122">
        <w:rPr>
          <w:rFonts w:asciiTheme="minorHAnsi" w:hAnsiTheme="minorHAnsi" w:cstheme="minorHAnsi"/>
          <w:color w:val="231F20"/>
          <w:sz w:val="20"/>
          <w:szCs w:val="20"/>
        </w:rPr>
        <w:t>v</w:t>
      </w:r>
      <w:r w:rsidRPr="00450122">
        <w:rPr>
          <w:rFonts w:asciiTheme="minorHAnsi" w:hAnsiTheme="minorHAnsi" w:cstheme="minorHAnsi"/>
          <w:color w:val="231F20"/>
          <w:spacing w:val="5"/>
          <w:sz w:val="20"/>
          <w:szCs w:val="20"/>
        </w:rPr>
        <w:t xml:space="preserve"> </w:t>
      </w:r>
      <w:r w:rsidRPr="00450122">
        <w:rPr>
          <w:rFonts w:asciiTheme="minorHAnsi" w:hAnsiTheme="minorHAnsi" w:cstheme="minorHAnsi"/>
          <w:color w:val="231F20"/>
          <w:sz w:val="20"/>
          <w:szCs w:val="20"/>
        </w:rPr>
        <w:t>polo</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i</w:t>
      </w:r>
      <w:r w:rsidRPr="00450122">
        <w:rPr>
          <w:rFonts w:asciiTheme="minorHAnsi" w:hAnsiTheme="minorHAnsi" w:cstheme="minorHAnsi"/>
          <w:color w:val="231F20"/>
          <w:spacing w:val="-1"/>
          <w:sz w:val="20"/>
          <w:szCs w:val="20"/>
        </w:rPr>
        <w:t>n</w:t>
      </w:r>
      <w:r w:rsidRPr="00450122">
        <w:rPr>
          <w:rFonts w:asciiTheme="minorHAnsi" w:hAnsiTheme="minorHAnsi" w:cstheme="minorHAnsi"/>
          <w:color w:val="231F20"/>
          <w:sz w:val="20"/>
          <w:szCs w:val="20"/>
        </w:rPr>
        <w:t>ě</w:t>
      </w:r>
      <w:r w:rsidRPr="00450122">
        <w:rPr>
          <w:rFonts w:asciiTheme="minorHAnsi" w:hAnsiTheme="minorHAnsi" w:cstheme="minorHAnsi"/>
          <w:color w:val="231F20"/>
          <w:spacing w:val="7"/>
          <w:sz w:val="20"/>
          <w:szCs w:val="20"/>
        </w:rPr>
        <w:t xml:space="preserve"> </w:t>
      </w:r>
      <w:r w:rsidRPr="00450122">
        <w:rPr>
          <w:rFonts w:asciiTheme="minorHAnsi" w:hAnsiTheme="minorHAnsi" w:cstheme="minorHAnsi"/>
          <w:color w:val="231F20"/>
          <w:sz w:val="20"/>
          <w:szCs w:val="20"/>
        </w:rPr>
        <w:t>doby</w:t>
      </w:r>
      <w:r w:rsidRPr="00450122">
        <w:rPr>
          <w:rFonts w:asciiTheme="minorHAnsi" w:hAnsiTheme="minorHAnsi" w:cstheme="minorHAnsi"/>
          <w:color w:val="231F20"/>
          <w:spacing w:val="7"/>
          <w:sz w:val="20"/>
          <w:szCs w:val="20"/>
        </w:rPr>
        <w:t xml:space="preserve"> </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onání</w:t>
      </w:r>
      <w:r w:rsidRPr="00450122">
        <w:rPr>
          <w:rFonts w:asciiTheme="minorHAnsi" w:hAnsiTheme="minorHAnsi" w:cstheme="minorHAnsi"/>
          <w:color w:val="231F20"/>
          <w:spacing w:val="8"/>
          <w:sz w:val="20"/>
          <w:szCs w:val="20"/>
        </w:rPr>
        <w:t xml:space="preserve"> </w:t>
      </w:r>
      <w:r w:rsidRPr="00450122">
        <w:rPr>
          <w:rFonts w:asciiTheme="minorHAnsi" w:hAnsiTheme="minorHAnsi" w:cstheme="minorHAnsi"/>
          <w:color w:val="231F20"/>
          <w:spacing w:val="-3"/>
          <w:sz w:val="20"/>
          <w:szCs w:val="20"/>
        </w:rPr>
        <w:t>vý</w:t>
      </w:r>
      <w:r w:rsidRPr="00450122">
        <w:rPr>
          <w:rFonts w:asciiTheme="minorHAnsi" w:hAnsiTheme="minorHAnsi" w:cstheme="minorHAnsi"/>
          <w:color w:val="231F20"/>
          <w:spacing w:val="-1"/>
          <w:sz w:val="20"/>
          <w:szCs w:val="20"/>
        </w:rPr>
        <w:t>s</w:t>
      </w:r>
      <w:r w:rsidRPr="00450122">
        <w:rPr>
          <w:rFonts w:asciiTheme="minorHAnsi" w:hAnsiTheme="minorHAnsi" w:cstheme="minorHAnsi"/>
          <w:color w:val="231F20"/>
          <w:spacing w:val="1"/>
          <w:sz w:val="20"/>
          <w:szCs w:val="20"/>
        </w:rPr>
        <w:t>t</w:t>
      </w:r>
      <w:r w:rsidRPr="00450122">
        <w:rPr>
          <w:rFonts w:asciiTheme="minorHAnsi" w:hAnsiTheme="minorHAnsi" w:cstheme="minorHAnsi"/>
          <w:color w:val="231F20"/>
          <w:sz w:val="20"/>
          <w:szCs w:val="20"/>
        </w:rPr>
        <w:t>avy</w:t>
      </w:r>
      <w:r w:rsidRPr="00450122">
        <w:rPr>
          <w:rFonts w:asciiTheme="minorHAnsi" w:hAnsiTheme="minorHAnsi" w:cstheme="minorHAnsi"/>
          <w:color w:val="231F20"/>
          <w:spacing w:val="5"/>
          <w:sz w:val="20"/>
          <w:szCs w:val="20"/>
        </w:rPr>
        <w:t xml:space="preserve"> </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7"/>
          <w:sz w:val="20"/>
          <w:szCs w:val="20"/>
        </w:rPr>
        <w:t xml:space="preserve"> </w:t>
      </w:r>
      <w:r w:rsidRPr="00450122">
        <w:rPr>
          <w:rFonts w:asciiTheme="minorHAnsi" w:hAnsiTheme="minorHAnsi" w:cstheme="minorHAnsi"/>
          <w:color w:val="231F20"/>
          <w:sz w:val="20"/>
          <w:szCs w:val="20"/>
        </w:rPr>
        <w:t>opravy</w:t>
      </w:r>
      <w:r w:rsidRPr="00450122">
        <w:rPr>
          <w:rFonts w:asciiTheme="minorHAnsi" w:hAnsiTheme="minorHAnsi" w:cstheme="minorHAnsi"/>
          <w:color w:val="231F20"/>
          <w:spacing w:val="7"/>
          <w:sz w:val="20"/>
          <w:szCs w:val="20"/>
        </w:rPr>
        <w:t xml:space="preserve"> </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pacing w:val="-1"/>
          <w:sz w:val="20"/>
          <w:szCs w:val="20"/>
        </w:rPr>
        <w:t>š</w:t>
      </w:r>
      <w:r w:rsidRPr="00450122">
        <w:rPr>
          <w:rFonts w:asciiTheme="minorHAnsi" w:hAnsiTheme="minorHAnsi" w:cstheme="minorHAnsi"/>
          <w:color w:val="231F20"/>
          <w:sz w:val="20"/>
          <w:szCs w:val="20"/>
        </w:rPr>
        <w:t>ech</w:t>
      </w:r>
      <w:r w:rsidRPr="00450122">
        <w:rPr>
          <w:rFonts w:asciiTheme="minorHAnsi" w:hAnsiTheme="minorHAnsi" w:cstheme="minorHAnsi"/>
          <w:color w:val="231F20"/>
          <w:spacing w:val="7"/>
          <w:sz w:val="20"/>
          <w:szCs w:val="20"/>
        </w:rPr>
        <w:t xml:space="preserve"> </w:t>
      </w:r>
      <w:r w:rsidRPr="00450122">
        <w:rPr>
          <w:rFonts w:asciiTheme="minorHAnsi" w:hAnsiTheme="minorHAnsi" w:cstheme="minorHAnsi"/>
          <w:color w:val="231F20"/>
          <w:sz w:val="20"/>
          <w:szCs w:val="20"/>
        </w:rPr>
        <w:t>součá</w:t>
      </w:r>
      <w:r w:rsidRPr="00450122">
        <w:rPr>
          <w:rFonts w:asciiTheme="minorHAnsi" w:hAnsiTheme="minorHAnsi" w:cstheme="minorHAnsi"/>
          <w:color w:val="231F20"/>
          <w:spacing w:val="-2"/>
          <w:sz w:val="20"/>
          <w:szCs w:val="20"/>
        </w:rPr>
        <w:t>st</w:t>
      </w:r>
      <w:r w:rsidRPr="00450122">
        <w:rPr>
          <w:rFonts w:asciiTheme="minorHAnsi" w:hAnsiTheme="minorHAnsi" w:cstheme="minorHAnsi"/>
          <w:color w:val="231F20"/>
          <w:sz w:val="20"/>
          <w:szCs w:val="20"/>
        </w:rPr>
        <w:t>í</w:t>
      </w:r>
      <w:r w:rsidRPr="00450122">
        <w:rPr>
          <w:rFonts w:asciiTheme="minorHAnsi" w:hAnsiTheme="minorHAnsi" w:cstheme="minorHAnsi"/>
          <w:color w:val="231F20"/>
          <w:spacing w:val="8"/>
          <w:sz w:val="20"/>
          <w:szCs w:val="20"/>
        </w:rPr>
        <w:t xml:space="preserve"> </w:t>
      </w:r>
      <w:r w:rsidRPr="00450122">
        <w:rPr>
          <w:rFonts w:asciiTheme="minorHAnsi" w:hAnsiTheme="minorHAnsi" w:cstheme="minorHAnsi"/>
          <w:color w:val="231F20"/>
          <w:sz w:val="20"/>
          <w:szCs w:val="20"/>
        </w:rPr>
        <w:t>Pa</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ilonu</w:t>
      </w:r>
      <w:r w:rsidRPr="00450122">
        <w:rPr>
          <w:rFonts w:asciiTheme="minorHAnsi" w:hAnsiTheme="minorHAnsi" w:cstheme="minorHAnsi"/>
          <w:color w:val="231F20"/>
          <w:spacing w:val="7"/>
          <w:sz w:val="20"/>
          <w:szCs w:val="20"/>
        </w:rPr>
        <w:t xml:space="preserve"> </w:t>
      </w:r>
      <w:r w:rsidRPr="00450122">
        <w:rPr>
          <w:rFonts w:asciiTheme="minorHAnsi" w:hAnsiTheme="minorHAnsi" w:cstheme="minorHAnsi"/>
          <w:color w:val="231F20"/>
          <w:sz w:val="20"/>
          <w:szCs w:val="20"/>
        </w:rPr>
        <w:t xml:space="preserve">a </w:t>
      </w:r>
      <w:r w:rsidRPr="00450122">
        <w:rPr>
          <w:rFonts w:asciiTheme="minorHAnsi" w:hAnsiTheme="minorHAnsi" w:cstheme="minorHAnsi"/>
          <w:color w:val="231F20"/>
          <w:spacing w:val="1"/>
          <w:sz w:val="20"/>
          <w:szCs w:val="20"/>
        </w:rPr>
        <w:t>T</w:t>
      </w:r>
      <w:r w:rsidRPr="00450122">
        <w:rPr>
          <w:rFonts w:asciiTheme="minorHAnsi" w:hAnsiTheme="minorHAnsi" w:cstheme="minorHAnsi"/>
          <w:color w:val="231F20"/>
          <w:spacing w:val="-2"/>
          <w:sz w:val="20"/>
          <w:szCs w:val="20"/>
        </w:rPr>
        <w:t>e</w:t>
      </w:r>
      <w:r w:rsidRPr="00450122">
        <w:rPr>
          <w:rFonts w:asciiTheme="minorHAnsi" w:hAnsiTheme="minorHAnsi" w:cstheme="minorHAnsi"/>
          <w:color w:val="231F20"/>
          <w:sz w:val="20"/>
          <w:szCs w:val="20"/>
        </w:rPr>
        <w:t>chn</w:t>
      </w:r>
      <w:r w:rsidRPr="00450122">
        <w:rPr>
          <w:rFonts w:asciiTheme="minorHAnsi" w:hAnsiTheme="minorHAnsi" w:cstheme="minorHAnsi"/>
          <w:color w:val="231F20"/>
          <w:spacing w:val="-2"/>
          <w:sz w:val="20"/>
          <w:szCs w:val="20"/>
        </w:rPr>
        <w:t>o</w:t>
      </w:r>
      <w:r w:rsidRPr="00450122">
        <w:rPr>
          <w:rFonts w:asciiTheme="minorHAnsi" w:hAnsiTheme="minorHAnsi" w:cstheme="minorHAnsi"/>
          <w:color w:val="231F20"/>
          <w:sz w:val="20"/>
          <w:szCs w:val="20"/>
        </w:rPr>
        <w:t>lo</w:t>
      </w:r>
      <w:r w:rsidRPr="00450122">
        <w:rPr>
          <w:rFonts w:asciiTheme="minorHAnsi" w:hAnsiTheme="minorHAnsi" w:cstheme="minorHAnsi"/>
          <w:color w:val="231F20"/>
          <w:spacing w:val="-3"/>
          <w:sz w:val="20"/>
          <w:szCs w:val="20"/>
        </w:rPr>
        <w:t>g</w:t>
      </w:r>
      <w:r w:rsidRPr="00450122">
        <w:rPr>
          <w:rFonts w:asciiTheme="minorHAnsi" w:hAnsiTheme="minorHAnsi" w:cstheme="minorHAnsi"/>
          <w:color w:val="231F20"/>
          <w:sz w:val="20"/>
          <w:szCs w:val="20"/>
        </w:rPr>
        <w:t>ic</w:t>
      </w:r>
      <w:r w:rsidRPr="00450122">
        <w:rPr>
          <w:rFonts w:asciiTheme="minorHAnsi" w:hAnsiTheme="minorHAnsi" w:cstheme="minorHAnsi"/>
          <w:color w:val="231F20"/>
          <w:spacing w:val="-2"/>
          <w:sz w:val="20"/>
          <w:szCs w:val="20"/>
        </w:rPr>
        <w:t>k</w:t>
      </w:r>
      <w:r w:rsidRPr="00450122">
        <w:rPr>
          <w:rFonts w:asciiTheme="minorHAnsi" w:hAnsiTheme="minorHAnsi" w:cstheme="minorHAnsi"/>
          <w:color w:val="231F20"/>
          <w:spacing w:val="-3"/>
          <w:sz w:val="20"/>
          <w:szCs w:val="20"/>
        </w:rPr>
        <w:t>ý</w:t>
      </w:r>
      <w:r w:rsidRPr="00450122">
        <w:rPr>
          <w:rFonts w:asciiTheme="minorHAnsi" w:hAnsiTheme="minorHAnsi" w:cstheme="minorHAnsi"/>
          <w:color w:val="231F20"/>
          <w:sz w:val="20"/>
          <w:szCs w:val="20"/>
        </w:rPr>
        <w:t xml:space="preserve">ch </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pacing w:val="-1"/>
          <w:sz w:val="20"/>
          <w:szCs w:val="20"/>
        </w:rPr>
        <w:t>a</w:t>
      </w:r>
      <w:r w:rsidRPr="00450122">
        <w:rPr>
          <w:rFonts w:asciiTheme="minorHAnsi" w:hAnsiTheme="minorHAnsi" w:cstheme="minorHAnsi"/>
          <w:color w:val="231F20"/>
          <w:spacing w:val="1"/>
          <w:sz w:val="20"/>
          <w:szCs w:val="20"/>
        </w:rPr>
        <w:t>ř</w:t>
      </w:r>
      <w:r w:rsidRPr="00450122">
        <w:rPr>
          <w:rFonts w:asciiTheme="minorHAnsi" w:hAnsiTheme="minorHAnsi" w:cstheme="minorHAnsi"/>
          <w:color w:val="231F20"/>
          <w:sz w:val="20"/>
          <w:szCs w:val="20"/>
        </w:rPr>
        <w:t>í</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 xml:space="preserve">ení </w:t>
      </w:r>
      <w:r w:rsidRPr="00450122">
        <w:rPr>
          <w:rFonts w:asciiTheme="minorHAnsi" w:hAnsiTheme="minorHAnsi" w:cstheme="minorHAnsi"/>
          <w:color w:val="231F20"/>
          <w:spacing w:val="-3"/>
          <w:sz w:val="20"/>
          <w:szCs w:val="20"/>
        </w:rPr>
        <w:t>d</w:t>
      </w:r>
      <w:r w:rsidRPr="00450122">
        <w:rPr>
          <w:rFonts w:asciiTheme="minorHAnsi" w:hAnsiTheme="minorHAnsi" w:cstheme="minorHAnsi"/>
          <w:color w:val="231F20"/>
          <w:sz w:val="20"/>
          <w:szCs w:val="20"/>
        </w:rPr>
        <w:t>le a</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tu</w:t>
      </w:r>
      <w:r w:rsidRPr="00450122">
        <w:rPr>
          <w:rFonts w:asciiTheme="minorHAnsi" w:hAnsiTheme="minorHAnsi" w:cstheme="minorHAnsi"/>
          <w:color w:val="231F20"/>
          <w:spacing w:val="-2"/>
          <w:sz w:val="20"/>
          <w:szCs w:val="20"/>
        </w:rPr>
        <w:t>á</w:t>
      </w:r>
      <w:r w:rsidRPr="00450122">
        <w:rPr>
          <w:rFonts w:asciiTheme="minorHAnsi" w:hAnsiTheme="minorHAnsi" w:cstheme="minorHAnsi"/>
          <w:color w:val="231F20"/>
          <w:sz w:val="20"/>
          <w:szCs w:val="20"/>
        </w:rPr>
        <w:t>l</w:t>
      </w:r>
      <w:r w:rsidRPr="00450122">
        <w:rPr>
          <w:rFonts w:asciiTheme="minorHAnsi" w:hAnsiTheme="minorHAnsi" w:cstheme="minorHAnsi"/>
          <w:color w:val="231F20"/>
          <w:spacing w:val="-3"/>
          <w:sz w:val="20"/>
          <w:szCs w:val="20"/>
        </w:rPr>
        <w:t>n</w:t>
      </w:r>
      <w:r w:rsidRPr="00450122">
        <w:rPr>
          <w:rFonts w:asciiTheme="minorHAnsi" w:hAnsiTheme="minorHAnsi" w:cstheme="minorHAnsi"/>
          <w:color w:val="231F20"/>
          <w:sz w:val="20"/>
          <w:szCs w:val="20"/>
        </w:rPr>
        <w:t>í</w:t>
      </w:r>
      <w:r w:rsidRPr="00450122">
        <w:rPr>
          <w:rFonts w:asciiTheme="minorHAnsi" w:hAnsiTheme="minorHAnsi" w:cstheme="minorHAnsi"/>
          <w:color w:val="231F20"/>
          <w:spacing w:val="1"/>
          <w:sz w:val="20"/>
          <w:szCs w:val="20"/>
        </w:rPr>
        <w:t xml:space="preserve"> </w:t>
      </w:r>
      <w:r w:rsidRPr="00450122">
        <w:rPr>
          <w:rFonts w:asciiTheme="minorHAnsi" w:hAnsiTheme="minorHAnsi" w:cstheme="minorHAnsi"/>
          <w:color w:val="231F20"/>
          <w:sz w:val="20"/>
          <w:szCs w:val="20"/>
        </w:rPr>
        <w:t>p</w:t>
      </w:r>
      <w:r w:rsidRPr="00450122">
        <w:rPr>
          <w:rFonts w:asciiTheme="minorHAnsi" w:hAnsiTheme="minorHAnsi" w:cstheme="minorHAnsi"/>
          <w:color w:val="231F20"/>
          <w:spacing w:val="-3"/>
          <w:sz w:val="20"/>
          <w:szCs w:val="20"/>
        </w:rPr>
        <w:t>o</w:t>
      </w:r>
      <w:r w:rsidRPr="00450122">
        <w:rPr>
          <w:rFonts w:asciiTheme="minorHAnsi" w:hAnsiTheme="minorHAnsi" w:cstheme="minorHAnsi"/>
          <w:color w:val="231F20"/>
          <w:sz w:val="20"/>
          <w:szCs w:val="20"/>
        </w:rPr>
        <w:t>tř</w:t>
      </w:r>
      <w:r w:rsidRPr="00450122">
        <w:rPr>
          <w:rFonts w:asciiTheme="minorHAnsi" w:hAnsiTheme="minorHAnsi" w:cstheme="minorHAnsi"/>
          <w:color w:val="231F20"/>
          <w:spacing w:val="-3"/>
          <w:sz w:val="20"/>
          <w:szCs w:val="20"/>
        </w:rPr>
        <w:t>e</w:t>
      </w:r>
      <w:r w:rsidRPr="00450122">
        <w:rPr>
          <w:rFonts w:asciiTheme="minorHAnsi" w:hAnsiTheme="minorHAnsi" w:cstheme="minorHAnsi"/>
          <w:color w:val="231F20"/>
          <w:sz w:val="20"/>
          <w:szCs w:val="20"/>
        </w:rPr>
        <w:t>b</w:t>
      </w:r>
      <w:r w:rsidRPr="00450122">
        <w:rPr>
          <w:rFonts w:asciiTheme="minorHAnsi" w:hAnsiTheme="minorHAnsi" w:cstheme="minorHAnsi"/>
          <w:color w:val="231F20"/>
          <w:spacing w:val="-3"/>
          <w:sz w:val="20"/>
          <w:szCs w:val="20"/>
        </w:rPr>
        <w:t>y.</w:t>
      </w:r>
    </w:p>
    <w:p w:rsidR="00450122" w:rsidRPr="00450122" w:rsidRDefault="00450122" w:rsidP="00450122">
      <w:pPr>
        <w:kinsoku w:val="0"/>
        <w:overflowPunct w:val="0"/>
        <w:spacing w:before="8" w:line="110" w:lineRule="exact"/>
        <w:rPr>
          <w:rFonts w:asciiTheme="minorHAnsi" w:hAnsiTheme="minorHAnsi" w:cstheme="minorHAnsi"/>
          <w:sz w:val="20"/>
          <w:szCs w:val="20"/>
        </w:rPr>
      </w:pPr>
    </w:p>
    <w:p w:rsidR="00450122" w:rsidRPr="00450122" w:rsidRDefault="00450122" w:rsidP="00450122">
      <w:pPr>
        <w:pStyle w:val="Zkladntext"/>
        <w:kinsoku w:val="0"/>
        <w:overflowPunct w:val="0"/>
        <w:ind w:left="857" w:right="204"/>
        <w:jc w:val="both"/>
        <w:rPr>
          <w:rFonts w:asciiTheme="minorHAnsi" w:hAnsiTheme="minorHAnsi" w:cstheme="minorHAnsi"/>
          <w:color w:val="000000"/>
          <w:sz w:val="20"/>
          <w:szCs w:val="20"/>
        </w:rPr>
      </w:pPr>
      <w:r w:rsidRPr="00450122">
        <w:rPr>
          <w:rFonts w:asciiTheme="minorHAnsi" w:hAnsiTheme="minorHAnsi" w:cstheme="minorHAnsi"/>
          <w:color w:val="231F20"/>
          <w:spacing w:val="-1"/>
          <w:sz w:val="20"/>
          <w:szCs w:val="20"/>
        </w:rPr>
        <w:t>P</w:t>
      </w:r>
      <w:r w:rsidRPr="00450122">
        <w:rPr>
          <w:rFonts w:asciiTheme="minorHAnsi" w:hAnsiTheme="minorHAnsi" w:cstheme="minorHAnsi"/>
          <w:color w:val="231F20"/>
          <w:sz w:val="20"/>
          <w:szCs w:val="20"/>
        </w:rPr>
        <w:t>ři</w:t>
      </w:r>
      <w:r w:rsidRPr="00450122">
        <w:rPr>
          <w:rFonts w:asciiTheme="minorHAnsi" w:hAnsiTheme="minorHAnsi" w:cstheme="minorHAnsi"/>
          <w:color w:val="231F20"/>
          <w:spacing w:val="8"/>
          <w:sz w:val="20"/>
          <w:szCs w:val="20"/>
        </w:rPr>
        <w:t xml:space="preserve"> </w:t>
      </w:r>
      <w:r w:rsidRPr="00450122">
        <w:rPr>
          <w:rFonts w:asciiTheme="minorHAnsi" w:hAnsiTheme="minorHAnsi" w:cstheme="minorHAnsi"/>
          <w:color w:val="231F20"/>
          <w:spacing w:val="-2"/>
          <w:sz w:val="20"/>
          <w:szCs w:val="20"/>
        </w:rPr>
        <w:t>za</w:t>
      </w:r>
      <w:r w:rsidRPr="00450122">
        <w:rPr>
          <w:rFonts w:asciiTheme="minorHAnsi" w:hAnsiTheme="minorHAnsi" w:cstheme="minorHAnsi"/>
          <w:color w:val="231F20"/>
          <w:spacing w:val="3"/>
          <w:sz w:val="20"/>
          <w:szCs w:val="20"/>
        </w:rPr>
        <w:t>j</w:t>
      </w:r>
      <w:r w:rsidRPr="00450122">
        <w:rPr>
          <w:rFonts w:asciiTheme="minorHAnsi" w:hAnsiTheme="minorHAnsi" w:cstheme="minorHAnsi"/>
          <w:color w:val="231F20"/>
          <w:spacing w:val="-2"/>
          <w:sz w:val="20"/>
          <w:szCs w:val="20"/>
        </w:rPr>
        <w:t>i</w:t>
      </w:r>
      <w:r w:rsidRPr="00450122">
        <w:rPr>
          <w:rFonts w:asciiTheme="minorHAnsi" w:hAnsiTheme="minorHAnsi" w:cstheme="minorHAnsi"/>
          <w:color w:val="231F20"/>
          <w:spacing w:val="-1"/>
          <w:sz w:val="20"/>
          <w:szCs w:val="20"/>
        </w:rPr>
        <w:t>š</w:t>
      </w:r>
      <w:r w:rsidRPr="00450122">
        <w:rPr>
          <w:rFonts w:asciiTheme="minorHAnsi" w:hAnsiTheme="minorHAnsi" w:cstheme="minorHAnsi"/>
          <w:color w:val="231F20"/>
          <w:sz w:val="20"/>
          <w:szCs w:val="20"/>
        </w:rPr>
        <w:t>ťo</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ání</w:t>
      </w:r>
      <w:r w:rsidRPr="00450122">
        <w:rPr>
          <w:rFonts w:asciiTheme="minorHAnsi" w:hAnsiTheme="minorHAnsi" w:cstheme="minorHAnsi"/>
          <w:color w:val="231F20"/>
          <w:spacing w:val="8"/>
          <w:sz w:val="20"/>
          <w:szCs w:val="20"/>
        </w:rPr>
        <w:t xml:space="preserve"> </w:t>
      </w:r>
      <w:r w:rsidRPr="00450122">
        <w:rPr>
          <w:rFonts w:asciiTheme="minorHAnsi" w:hAnsiTheme="minorHAnsi" w:cstheme="minorHAnsi"/>
          <w:color w:val="231F20"/>
          <w:sz w:val="20"/>
          <w:szCs w:val="20"/>
        </w:rPr>
        <w:t>pro</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o</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u</w:t>
      </w:r>
      <w:r w:rsidRPr="00450122">
        <w:rPr>
          <w:rFonts w:asciiTheme="minorHAnsi" w:hAnsiTheme="minorHAnsi" w:cstheme="minorHAnsi"/>
          <w:color w:val="231F20"/>
          <w:spacing w:val="7"/>
          <w:sz w:val="20"/>
          <w:szCs w:val="20"/>
        </w:rPr>
        <w:t xml:space="preserve"> </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7"/>
          <w:sz w:val="20"/>
          <w:szCs w:val="20"/>
        </w:rPr>
        <w:t xml:space="preserve"> </w:t>
      </w:r>
      <w:proofErr w:type="gramStart"/>
      <w:r w:rsidRPr="00450122">
        <w:rPr>
          <w:rFonts w:asciiTheme="minorHAnsi" w:hAnsiTheme="minorHAnsi" w:cstheme="minorHAnsi"/>
          <w:color w:val="231F20"/>
          <w:spacing w:val="2"/>
          <w:sz w:val="20"/>
          <w:szCs w:val="20"/>
        </w:rPr>
        <w:t>ú</w:t>
      </w:r>
      <w:r w:rsidRPr="00450122">
        <w:rPr>
          <w:rFonts w:asciiTheme="minorHAnsi" w:hAnsiTheme="minorHAnsi" w:cstheme="minorHAnsi"/>
          <w:color w:val="231F20"/>
          <w:sz w:val="20"/>
          <w:szCs w:val="20"/>
        </w:rPr>
        <w:t>dr</w:t>
      </w:r>
      <w:r w:rsidRPr="00450122">
        <w:rPr>
          <w:rFonts w:asciiTheme="minorHAnsi" w:hAnsiTheme="minorHAnsi" w:cstheme="minorHAnsi"/>
          <w:color w:val="231F20"/>
          <w:spacing w:val="-2"/>
          <w:sz w:val="20"/>
          <w:szCs w:val="20"/>
        </w:rPr>
        <w:t>ž</w:t>
      </w:r>
      <w:r w:rsidRPr="00450122">
        <w:rPr>
          <w:rFonts w:asciiTheme="minorHAnsi" w:hAnsiTheme="minorHAnsi" w:cstheme="minorHAnsi"/>
          <w:color w:val="231F20"/>
          <w:sz w:val="20"/>
          <w:szCs w:val="20"/>
        </w:rPr>
        <w:t>by</w:t>
      </w:r>
      <w:r w:rsidRPr="00450122">
        <w:rPr>
          <w:rFonts w:asciiTheme="minorHAnsi" w:hAnsiTheme="minorHAnsi" w:cstheme="minorHAnsi"/>
          <w:color w:val="231F20"/>
          <w:spacing w:val="4"/>
          <w:sz w:val="20"/>
          <w:szCs w:val="20"/>
        </w:rPr>
        <w:t xml:space="preserve"> </w:t>
      </w:r>
      <w:r w:rsidRPr="00450122">
        <w:rPr>
          <w:rFonts w:asciiTheme="minorHAnsi" w:hAnsiTheme="minorHAnsi" w:cstheme="minorHAnsi"/>
          <w:color w:val="231F20"/>
          <w:spacing w:val="7"/>
          <w:sz w:val="20"/>
          <w:szCs w:val="20"/>
        </w:rPr>
        <w:t xml:space="preserve"> </w:t>
      </w:r>
      <w:r w:rsidRPr="00450122">
        <w:rPr>
          <w:rFonts w:asciiTheme="minorHAnsi" w:hAnsiTheme="minorHAnsi" w:cstheme="minorHAnsi"/>
          <w:color w:val="231F20"/>
          <w:sz w:val="20"/>
          <w:szCs w:val="20"/>
        </w:rPr>
        <w:t>Pa</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ilonu</w:t>
      </w:r>
      <w:proofErr w:type="gramEnd"/>
      <w:r w:rsidRPr="00450122">
        <w:rPr>
          <w:rFonts w:asciiTheme="minorHAnsi" w:hAnsiTheme="minorHAnsi" w:cstheme="minorHAnsi"/>
          <w:color w:val="231F20"/>
          <w:spacing w:val="7"/>
          <w:sz w:val="20"/>
          <w:szCs w:val="20"/>
        </w:rPr>
        <w:t xml:space="preserve"> </w:t>
      </w:r>
      <w:r w:rsidRPr="00450122">
        <w:rPr>
          <w:rFonts w:asciiTheme="minorHAnsi" w:hAnsiTheme="minorHAnsi" w:cstheme="minorHAnsi"/>
          <w:color w:val="231F20"/>
          <w:sz w:val="20"/>
          <w:szCs w:val="20"/>
        </w:rPr>
        <w:t>bude</w:t>
      </w:r>
      <w:r w:rsidRPr="00450122">
        <w:rPr>
          <w:rFonts w:asciiTheme="minorHAnsi" w:hAnsiTheme="minorHAnsi" w:cstheme="minorHAnsi"/>
          <w:color w:val="231F20"/>
          <w:spacing w:val="7"/>
          <w:sz w:val="20"/>
          <w:szCs w:val="20"/>
        </w:rPr>
        <w:t xml:space="preserve"> </w:t>
      </w:r>
      <w:r w:rsidRPr="00450122">
        <w:rPr>
          <w:rFonts w:asciiTheme="minorHAnsi" w:hAnsiTheme="minorHAnsi" w:cstheme="minorHAnsi"/>
          <w:color w:val="231F20"/>
          <w:sz w:val="20"/>
          <w:szCs w:val="20"/>
        </w:rPr>
        <w:t>po</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inn</w:t>
      </w:r>
      <w:r w:rsidRPr="00450122">
        <w:rPr>
          <w:rFonts w:asciiTheme="minorHAnsi" w:hAnsiTheme="minorHAnsi" w:cstheme="minorHAnsi"/>
          <w:color w:val="231F20"/>
          <w:spacing w:val="-3"/>
          <w:sz w:val="20"/>
          <w:szCs w:val="20"/>
        </w:rPr>
        <w:t>o</w:t>
      </w:r>
      <w:r w:rsidRPr="00450122">
        <w:rPr>
          <w:rFonts w:asciiTheme="minorHAnsi" w:hAnsiTheme="minorHAnsi" w:cstheme="minorHAnsi"/>
          <w:color w:val="231F20"/>
          <w:sz w:val="20"/>
          <w:szCs w:val="20"/>
        </w:rPr>
        <w:t>st</w:t>
      </w:r>
      <w:r w:rsidRPr="00450122">
        <w:rPr>
          <w:rFonts w:asciiTheme="minorHAnsi" w:hAnsiTheme="minorHAnsi" w:cstheme="minorHAnsi"/>
          <w:color w:val="231F20"/>
          <w:spacing w:val="8"/>
          <w:sz w:val="20"/>
          <w:szCs w:val="20"/>
        </w:rPr>
        <w:t xml:space="preserve"> </w:t>
      </w:r>
      <w:r w:rsidRPr="00450122">
        <w:rPr>
          <w:rFonts w:asciiTheme="minorHAnsi" w:hAnsiTheme="minorHAnsi" w:cstheme="minorHAnsi"/>
          <w:color w:val="231F20"/>
          <w:spacing w:val="-2"/>
          <w:sz w:val="20"/>
          <w:szCs w:val="20"/>
        </w:rPr>
        <w:t>za</w:t>
      </w:r>
      <w:r w:rsidRPr="00450122">
        <w:rPr>
          <w:rFonts w:asciiTheme="minorHAnsi" w:hAnsiTheme="minorHAnsi" w:cstheme="minorHAnsi"/>
          <w:color w:val="231F20"/>
          <w:spacing w:val="3"/>
          <w:sz w:val="20"/>
          <w:szCs w:val="20"/>
        </w:rPr>
        <w:t>j</w:t>
      </w:r>
      <w:r w:rsidRPr="00450122">
        <w:rPr>
          <w:rFonts w:asciiTheme="minorHAnsi" w:hAnsiTheme="minorHAnsi" w:cstheme="minorHAnsi"/>
          <w:color w:val="231F20"/>
          <w:spacing w:val="-2"/>
          <w:sz w:val="20"/>
          <w:szCs w:val="20"/>
        </w:rPr>
        <w:t>i</w:t>
      </w:r>
      <w:r w:rsidRPr="00450122">
        <w:rPr>
          <w:rFonts w:asciiTheme="minorHAnsi" w:hAnsiTheme="minorHAnsi" w:cstheme="minorHAnsi"/>
          <w:color w:val="231F20"/>
          <w:sz w:val="20"/>
          <w:szCs w:val="20"/>
        </w:rPr>
        <w:t>stit</w:t>
      </w:r>
      <w:r w:rsidRPr="00450122">
        <w:rPr>
          <w:rFonts w:asciiTheme="minorHAnsi" w:hAnsiTheme="minorHAnsi" w:cstheme="minorHAnsi"/>
          <w:color w:val="231F20"/>
          <w:spacing w:val="7"/>
          <w:sz w:val="20"/>
          <w:szCs w:val="20"/>
        </w:rPr>
        <w:t xml:space="preserve"> </w:t>
      </w:r>
      <w:r w:rsidRPr="00450122">
        <w:rPr>
          <w:rFonts w:asciiTheme="minorHAnsi" w:hAnsiTheme="minorHAnsi" w:cstheme="minorHAnsi"/>
          <w:color w:val="231F20"/>
          <w:sz w:val="20"/>
          <w:szCs w:val="20"/>
        </w:rPr>
        <w:t>v</w:t>
      </w:r>
      <w:r w:rsidRPr="00450122">
        <w:rPr>
          <w:rFonts w:asciiTheme="minorHAnsi" w:hAnsiTheme="minorHAnsi" w:cstheme="minorHAnsi"/>
          <w:color w:val="231F20"/>
          <w:spacing w:val="4"/>
          <w:sz w:val="20"/>
          <w:szCs w:val="20"/>
        </w:rPr>
        <w:t xml:space="preserve"> </w:t>
      </w:r>
      <w:r w:rsidRPr="00450122">
        <w:rPr>
          <w:rFonts w:asciiTheme="minorHAnsi" w:hAnsiTheme="minorHAnsi" w:cstheme="minorHAnsi"/>
          <w:color w:val="231F20"/>
          <w:sz w:val="20"/>
          <w:szCs w:val="20"/>
        </w:rPr>
        <w:t>do</w:t>
      </w:r>
      <w:r w:rsidRPr="00450122">
        <w:rPr>
          <w:rFonts w:asciiTheme="minorHAnsi" w:hAnsiTheme="minorHAnsi" w:cstheme="minorHAnsi"/>
          <w:color w:val="231F20"/>
          <w:spacing w:val="-1"/>
          <w:sz w:val="20"/>
          <w:szCs w:val="20"/>
        </w:rPr>
        <w:t>b</w:t>
      </w:r>
      <w:r w:rsidRPr="00450122">
        <w:rPr>
          <w:rFonts w:asciiTheme="minorHAnsi" w:hAnsiTheme="minorHAnsi" w:cstheme="minorHAnsi"/>
          <w:color w:val="231F20"/>
          <w:sz w:val="20"/>
          <w:szCs w:val="20"/>
        </w:rPr>
        <w:t>ě</w:t>
      </w:r>
    </w:p>
    <w:p w:rsidR="00450122" w:rsidRPr="00450122" w:rsidRDefault="00450122" w:rsidP="00450122">
      <w:pPr>
        <w:pStyle w:val="Zkladntext"/>
        <w:kinsoku w:val="0"/>
        <w:overflowPunct w:val="0"/>
        <w:spacing w:line="252" w:lineRule="exact"/>
        <w:ind w:left="857" w:right="919"/>
        <w:jc w:val="both"/>
        <w:rPr>
          <w:rFonts w:asciiTheme="minorHAnsi" w:hAnsiTheme="minorHAnsi" w:cstheme="minorHAnsi"/>
          <w:color w:val="000000"/>
          <w:sz w:val="20"/>
          <w:szCs w:val="20"/>
        </w:rPr>
      </w:pPr>
      <w:r w:rsidRPr="00450122">
        <w:rPr>
          <w:rFonts w:asciiTheme="minorHAnsi" w:hAnsiTheme="minorHAnsi" w:cstheme="minorHAnsi"/>
          <w:color w:val="231F20"/>
          <w:sz w:val="20"/>
          <w:szCs w:val="20"/>
        </w:rPr>
        <w:t>pro</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o</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u (</w:t>
      </w:r>
      <w:r w:rsidRPr="00450122">
        <w:rPr>
          <w:rFonts w:asciiTheme="minorHAnsi" w:hAnsiTheme="minorHAnsi" w:cstheme="minorHAnsi"/>
          <w:color w:val="231F20"/>
          <w:spacing w:val="-2"/>
          <w:sz w:val="20"/>
          <w:szCs w:val="20"/>
        </w:rPr>
        <w:t>t</w:t>
      </w:r>
      <w:r w:rsidRPr="00450122">
        <w:rPr>
          <w:rFonts w:asciiTheme="minorHAnsi" w:hAnsiTheme="minorHAnsi" w:cstheme="minorHAnsi"/>
          <w:color w:val="231F20"/>
          <w:spacing w:val="3"/>
          <w:sz w:val="20"/>
          <w:szCs w:val="20"/>
        </w:rPr>
        <w:t>j</w:t>
      </w:r>
      <w:r w:rsidRPr="00450122">
        <w:rPr>
          <w:rFonts w:asciiTheme="minorHAnsi" w:hAnsiTheme="minorHAnsi" w:cstheme="minorHAnsi"/>
          <w:color w:val="231F20"/>
          <w:sz w:val="20"/>
          <w:szCs w:val="20"/>
        </w:rPr>
        <w:t>.</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z w:val="20"/>
          <w:szCs w:val="20"/>
        </w:rPr>
        <w:t>během</w:t>
      </w:r>
      <w:r w:rsidRPr="00450122">
        <w:rPr>
          <w:rFonts w:asciiTheme="minorHAnsi" w:hAnsiTheme="minorHAnsi" w:cstheme="minorHAnsi"/>
          <w:color w:val="231F20"/>
          <w:spacing w:val="-4"/>
          <w:sz w:val="20"/>
          <w:szCs w:val="20"/>
        </w:rPr>
        <w:t xml:space="preserve"> </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onání</w:t>
      </w:r>
      <w:r w:rsidRPr="00450122">
        <w:rPr>
          <w:rFonts w:asciiTheme="minorHAnsi" w:hAnsiTheme="minorHAnsi" w:cstheme="minorHAnsi"/>
          <w:color w:val="231F20"/>
          <w:spacing w:val="1"/>
          <w:sz w:val="20"/>
          <w:szCs w:val="20"/>
        </w:rPr>
        <w:t xml:space="preserve"> </w:t>
      </w:r>
      <w:r w:rsidRPr="00450122">
        <w:rPr>
          <w:rFonts w:asciiTheme="minorHAnsi" w:hAnsiTheme="minorHAnsi" w:cstheme="minorHAnsi"/>
          <w:color w:val="231F20"/>
          <w:spacing w:val="-3"/>
          <w:sz w:val="20"/>
          <w:szCs w:val="20"/>
        </w:rPr>
        <w:t>vý</w:t>
      </w:r>
      <w:r w:rsidRPr="00450122">
        <w:rPr>
          <w:rFonts w:asciiTheme="minorHAnsi" w:hAnsiTheme="minorHAnsi" w:cstheme="minorHAnsi"/>
          <w:color w:val="231F20"/>
          <w:spacing w:val="-1"/>
          <w:sz w:val="20"/>
          <w:szCs w:val="20"/>
        </w:rPr>
        <w:t>s</w:t>
      </w:r>
      <w:r w:rsidRPr="00450122">
        <w:rPr>
          <w:rFonts w:asciiTheme="minorHAnsi" w:hAnsiTheme="minorHAnsi" w:cstheme="minorHAnsi"/>
          <w:color w:val="231F20"/>
          <w:spacing w:val="1"/>
          <w:sz w:val="20"/>
          <w:szCs w:val="20"/>
        </w:rPr>
        <w:t>t</w:t>
      </w:r>
      <w:r w:rsidRPr="00450122">
        <w:rPr>
          <w:rFonts w:asciiTheme="minorHAnsi" w:hAnsiTheme="minorHAnsi" w:cstheme="minorHAnsi"/>
          <w:color w:val="231F20"/>
          <w:sz w:val="20"/>
          <w:szCs w:val="20"/>
        </w:rPr>
        <w:t>av</w:t>
      </w:r>
      <w:r w:rsidRPr="00450122">
        <w:rPr>
          <w:rFonts w:asciiTheme="minorHAnsi" w:hAnsiTheme="minorHAnsi" w:cstheme="minorHAnsi"/>
          <w:color w:val="231F20"/>
          <w:spacing w:val="-2"/>
          <w:sz w:val="20"/>
          <w:szCs w:val="20"/>
        </w:rPr>
        <w:t>y</w:t>
      </w:r>
      <w:r w:rsidRPr="00450122">
        <w:rPr>
          <w:rFonts w:asciiTheme="minorHAnsi" w:hAnsiTheme="minorHAnsi" w:cstheme="minorHAnsi"/>
          <w:color w:val="231F20"/>
          <w:sz w:val="20"/>
          <w:szCs w:val="20"/>
        </w:rPr>
        <w:t xml:space="preserve">) </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3"/>
          <w:sz w:val="20"/>
          <w:szCs w:val="20"/>
        </w:rPr>
        <w:t>j</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éna t</w:t>
      </w:r>
      <w:r w:rsidRPr="00450122">
        <w:rPr>
          <w:rFonts w:asciiTheme="minorHAnsi" w:hAnsiTheme="minorHAnsi" w:cstheme="minorHAnsi"/>
          <w:color w:val="231F20"/>
          <w:spacing w:val="-3"/>
          <w:sz w:val="20"/>
          <w:szCs w:val="20"/>
        </w:rPr>
        <w:t>y</w:t>
      </w:r>
      <w:r w:rsidRPr="00450122">
        <w:rPr>
          <w:rFonts w:asciiTheme="minorHAnsi" w:hAnsiTheme="minorHAnsi" w:cstheme="minorHAnsi"/>
          <w:color w:val="231F20"/>
          <w:sz w:val="20"/>
          <w:szCs w:val="20"/>
        </w:rPr>
        <w:t xml:space="preserve">to </w:t>
      </w:r>
      <w:r w:rsidRPr="00450122">
        <w:rPr>
          <w:rFonts w:asciiTheme="minorHAnsi" w:hAnsiTheme="minorHAnsi" w:cstheme="minorHAnsi"/>
          <w:color w:val="231F20"/>
          <w:spacing w:val="-3"/>
          <w:sz w:val="20"/>
          <w:szCs w:val="20"/>
        </w:rPr>
        <w:t>s</w:t>
      </w:r>
      <w:r w:rsidRPr="00450122">
        <w:rPr>
          <w:rFonts w:asciiTheme="minorHAnsi" w:hAnsiTheme="minorHAnsi" w:cstheme="minorHAnsi"/>
          <w:color w:val="231F20"/>
          <w:sz w:val="20"/>
          <w:szCs w:val="20"/>
        </w:rPr>
        <w:t>l</w:t>
      </w:r>
      <w:r w:rsidRPr="00450122">
        <w:rPr>
          <w:rFonts w:asciiTheme="minorHAnsi" w:hAnsiTheme="minorHAnsi" w:cstheme="minorHAnsi"/>
          <w:color w:val="231F20"/>
          <w:spacing w:val="-3"/>
          <w:sz w:val="20"/>
          <w:szCs w:val="20"/>
        </w:rPr>
        <w:t>u</w:t>
      </w:r>
      <w:r w:rsidRPr="00450122">
        <w:rPr>
          <w:rFonts w:asciiTheme="minorHAnsi" w:hAnsiTheme="minorHAnsi" w:cstheme="minorHAnsi"/>
          <w:color w:val="231F20"/>
          <w:spacing w:val="-2"/>
          <w:sz w:val="20"/>
          <w:szCs w:val="20"/>
        </w:rPr>
        <w:t>ž</w:t>
      </w:r>
      <w:r w:rsidRPr="00450122">
        <w:rPr>
          <w:rFonts w:asciiTheme="minorHAnsi" w:hAnsiTheme="minorHAnsi" w:cstheme="minorHAnsi"/>
          <w:color w:val="231F20"/>
          <w:sz w:val="20"/>
          <w:szCs w:val="20"/>
        </w:rPr>
        <w:t>b</w:t>
      </w:r>
      <w:r w:rsidRPr="00450122">
        <w:rPr>
          <w:rFonts w:asciiTheme="minorHAnsi" w:hAnsiTheme="minorHAnsi" w:cstheme="minorHAnsi"/>
          <w:color w:val="231F20"/>
          <w:spacing w:val="-3"/>
          <w:sz w:val="20"/>
          <w:szCs w:val="20"/>
        </w:rPr>
        <w:t>y</w:t>
      </w:r>
      <w:r w:rsidRPr="00450122">
        <w:rPr>
          <w:rFonts w:asciiTheme="minorHAnsi" w:hAnsiTheme="minorHAnsi" w:cstheme="minorHAnsi"/>
          <w:color w:val="231F20"/>
          <w:sz w:val="20"/>
          <w:szCs w:val="20"/>
        </w:rPr>
        <w:t>:</w:t>
      </w:r>
    </w:p>
    <w:p w:rsidR="00450122" w:rsidRPr="00450122" w:rsidRDefault="00450122" w:rsidP="00450122">
      <w:pPr>
        <w:kinsoku w:val="0"/>
        <w:overflowPunct w:val="0"/>
        <w:spacing w:line="120" w:lineRule="exact"/>
        <w:rPr>
          <w:rFonts w:asciiTheme="minorHAnsi" w:hAnsiTheme="minorHAnsi" w:cstheme="minorHAnsi"/>
          <w:sz w:val="20"/>
          <w:szCs w:val="20"/>
        </w:rPr>
      </w:pPr>
    </w:p>
    <w:p w:rsidR="00450122" w:rsidRPr="00450122" w:rsidRDefault="00450122" w:rsidP="00DE7140">
      <w:pPr>
        <w:pStyle w:val="Zkladntext"/>
        <w:numPr>
          <w:ilvl w:val="1"/>
          <w:numId w:val="22"/>
        </w:numPr>
        <w:tabs>
          <w:tab w:val="left" w:pos="989"/>
        </w:tabs>
        <w:kinsoku w:val="0"/>
        <w:overflowPunct w:val="0"/>
        <w:ind w:left="857" w:right="206"/>
        <w:jc w:val="both"/>
        <w:rPr>
          <w:rFonts w:asciiTheme="minorHAnsi" w:hAnsiTheme="minorHAnsi" w:cstheme="minorHAnsi"/>
          <w:color w:val="000000"/>
          <w:sz w:val="20"/>
          <w:szCs w:val="20"/>
        </w:rPr>
      </w:pP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1"/>
          <w:sz w:val="20"/>
          <w:szCs w:val="20"/>
        </w:rPr>
        <w:t>j</w:t>
      </w:r>
      <w:r w:rsidRPr="00450122">
        <w:rPr>
          <w:rFonts w:asciiTheme="minorHAnsi" w:hAnsiTheme="minorHAnsi" w:cstheme="minorHAnsi"/>
          <w:color w:val="231F20"/>
          <w:sz w:val="20"/>
          <w:szCs w:val="20"/>
        </w:rPr>
        <w:t>i</w:t>
      </w:r>
      <w:r w:rsidRPr="00450122">
        <w:rPr>
          <w:rFonts w:asciiTheme="minorHAnsi" w:hAnsiTheme="minorHAnsi" w:cstheme="minorHAnsi"/>
          <w:color w:val="231F20"/>
          <w:spacing w:val="-3"/>
          <w:sz w:val="20"/>
          <w:szCs w:val="20"/>
        </w:rPr>
        <w:t>s</w:t>
      </w:r>
      <w:r w:rsidRPr="00450122">
        <w:rPr>
          <w:rFonts w:asciiTheme="minorHAnsi" w:hAnsiTheme="minorHAnsi" w:cstheme="minorHAnsi"/>
          <w:color w:val="231F20"/>
          <w:sz w:val="20"/>
          <w:szCs w:val="20"/>
        </w:rPr>
        <w:t>t</w:t>
      </w:r>
      <w:r w:rsidRPr="00450122">
        <w:rPr>
          <w:rFonts w:asciiTheme="minorHAnsi" w:hAnsiTheme="minorHAnsi" w:cstheme="minorHAnsi"/>
          <w:color w:val="231F20"/>
          <w:spacing w:val="-2"/>
          <w:sz w:val="20"/>
          <w:szCs w:val="20"/>
        </w:rPr>
        <w:t>i</w:t>
      </w:r>
      <w:r w:rsidRPr="00450122">
        <w:rPr>
          <w:rFonts w:asciiTheme="minorHAnsi" w:hAnsiTheme="minorHAnsi" w:cstheme="minorHAnsi"/>
          <w:color w:val="231F20"/>
          <w:sz w:val="20"/>
          <w:szCs w:val="20"/>
        </w:rPr>
        <w:t>t</w:t>
      </w:r>
      <w:r w:rsidRPr="00450122">
        <w:rPr>
          <w:rFonts w:asciiTheme="minorHAnsi" w:hAnsiTheme="minorHAnsi" w:cstheme="minorHAnsi"/>
          <w:color w:val="231F20"/>
          <w:spacing w:val="8"/>
          <w:sz w:val="20"/>
          <w:szCs w:val="20"/>
        </w:rPr>
        <w:t xml:space="preserve"> </w:t>
      </w:r>
      <w:r w:rsidRPr="00450122">
        <w:rPr>
          <w:rFonts w:asciiTheme="minorHAnsi" w:hAnsiTheme="minorHAnsi" w:cstheme="minorHAnsi"/>
          <w:color w:val="231F20"/>
          <w:sz w:val="20"/>
          <w:szCs w:val="20"/>
        </w:rPr>
        <w:t>pro</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o</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uschop</w:t>
      </w:r>
      <w:r w:rsidRPr="00450122">
        <w:rPr>
          <w:rFonts w:asciiTheme="minorHAnsi" w:hAnsiTheme="minorHAnsi" w:cstheme="minorHAnsi"/>
          <w:color w:val="231F20"/>
          <w:spacing w:val="-3"/>
          <w:sz w:val="20"/>
          <w:szCs w:val="20"/>
        </w:rPr>
        <w:t>n</w:t>
      </w:r>
      <w:r w:rsidRPr="00450122">
        <w:rPr>
          <w:rFonts w:asciiTheme="minorHAnsi" w:hAnsiTheme="minorHAnsi" w:cstheme="minorHAnsi"/>
          <w:color w:val="231F20"/>
          <w:sz w:val="20"/>
          <w:szCs w:val="20"/>
        </w:rPr>
        <w:t>ost</w:t>
      </w:r>
      <w:r w:rsidRPr="00450122">
        <w:rPr>
          <w:rFonts w:asciiTheme="minorHAnsi" w:hAnsiTheme="minorHAnsi" w:cstheme="minorHAnsi"/>
          <w:color w:val="231F20"/>
          <w:spacing w:val="8"/>
          <w:sz w:val="20"/>
          <w:szCs w:val="20"/>
        </w:rPr>
        <w:t xml:space="preserve"> </w:t>
      </w:r>
      <w:r w:rsidRPr="00450122">
        <w:rPr>
          <w:rFonts w:asciiTheme="minorHAnsi" w:hAnsiTheme="minorHAnsi" w:cstheme="minorHAnsi"/>
          <w:color w:val="231F20"/>
          <w:spacing w:val="-3"/>
          <w:sz w:val="20"/>
          <w:szCs w:val="20"/>
        </w:rPr>
        <w:t>P</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z w:val="20"/>
          <w:szCs w:val="20"/>
        </w:rPr>
        <w:t>ilonu</w:t>
      </w:r>
      <w:r w:rsidRPr="00450122">
        <w:rPr>
          <w:rFonts w:asciiTheme="minorHAnsi" w:hAnsiTheme="minorHAnsi" w:cstheme="minorHAnsi"/>
          <w:color w:val="231F20"/>
          <w:spacing w:val="7"/>
          <w:sz w:val="20"/>
          <w:szCs w:val="20"/>
        </w:rPr>
        <w:t xml:space="preserve"> </w:t>
      </w:r>
      <w:r w:rsidRPr="00450122">
        <w:rPr>
          <w:rFonts w:asciiTheme="minorHAnsi" w:hAnsiTheme="minorHAnsi" w:cstheme="minorHAnsi"/>
          <w:color w:val="231F20"/>
          <w:spacing w:val="-3"/>
          <w:sz w:val="20"/>
          <w:szCs w:val="20"/>
        </w:rPr>
        <w:t>p</w:t>
      </w:r>
      <w:r w:rsidRPr="00450122">
        <w:rPr>
          <w:rFonts w:asciiTheme="minorHAnsi" w:hAnsiTheme="minorHAnsi" w:cstheme="minorHAnsi"/>
          <w:color w:val="231F20"/>
          <w:sz w:val="20"/>
          <w:szCs w:val="20"/>
        </w:rPr>
        <w:t>ro</w:t>
      </w:r>
      <w:r w:rsidRPr="00450122">
        <w:rPr>
          <w:rFonts w:asciiTheme="minorHAnsi" w:hAnsiTheme="minorHAnsi" w:cstheme="minorHAnsi"/>
          <w:color w:val="231F20"/>
          <w:spacing w:val="7"/>
          <w:sz w:val="20"/>
          <w:szCs w:val="20"/>
        </w:rPr>
        <w:t xml:space="preserve"> </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1"/>
          <w:sz w:val="20"/>
          <w:szCs w:val="20"/>
        </w:rPr>
        <w:t>ř</w:t>
      </w:r>
      <w:r w:rsidRPr="00450122">
        <w:rPr>
          <w:rFonts w:asciiTheme="minorHAnsi" w:hAnsiTheme="minorHAnsi" w:cstheme="minorHAnsi"/>
          <w:color w:val="231F20"/>
          <w:spacing w:val="-2"/>
          <w:sz w:val="20"/>
          <w:szCs w:val="20"/>
        </w:rPr>
        <w:t>e</w:t>
      </w:r>
      <w:r w:rsidRPr="00450122">
        <w:rPr>
          <w:rFonts w:asciiTheme="minorHAnsi" w:hAnsiTheme="minorHAnsi" w:cstheme="minorHAnsi"/>
          <w:color w:val="231F20"/>
          <w:sz w:val="20"/>
          <w:szCs w:val="20"/>
        </w:rPr>
        <w:t>jno</w:t>
      </w:r>
      <w:r w:rsidRPr="00450122">
        <w:rPr>
          <w:rFonts w:asciiTheme="minorHAnsi" w:hAnsiTheme="minorHAnsi" w:cstheme="minorHAnsi"/>
          <w:color w:val="231F20"/>
          <w:spacing w:val="-3"/>
          <w:sz w:val="20"/>
          <w:szCs w:val="20"/>
        </w:rPr>
        <w:t>s</w:t>
      </w:r>
      <w:r w:rsidRPr="00450122">
        <w:rPr>
          <w:rFonts w:asciiTheme="minorHAnsi" w:hAnsiTheme="minorHAnsi" w:cstheme="minorHAnsi"/>
          <w:color w:val="231F20"/>
          <w:sz w:val="20"/>
          <w:szCs w:val="20"/>
        </w:rPr>
        <w:t>t</w:t>
      </w:r>
      <w:r w:rsidRPr="00450122">
        <w:rPr>
          <w:rFonts w:asciiTheme="minorHAnsi" w:hAnsiTheme="minorHAnsi" w:cstheme="minorHAnsi"/>
          <w:color w:val="231F20"/>
          <w:spacing w:val="7"/>
          <w:sz w:val="20"/>
          <w:szCs w:val="20"/>
        </w:rPr>
        <w:t xml:space="preserve"> </w:t>
      </w:r>
      <w:r w:rsidRPr="00450122">
        <w:rPr>
          <w:rFonts w:asciiTheme="minorHAnsi" w:hAnsiTheme="minorHAnsi" w:cstheme="minorHAnsi"/>
          <w:color w:val="231F20"/>
          <w:sz w:val="20"/>
          <w:szCs w:val="20"/>
        </w:rPr>
        <w:t>po</w:t>
      </w:r>
      <w:r w:rsidRPr="00450122">
        <w:rPr>
          <w:rFonts w:asciiTheme="minorHAnsi" w:hAnsiTheme="minorHAnsi" w:cstheme="minorHAnsi"/>
          <w:color w:val="231F20"/>
          <w:spacing w:val="7"/>
          <w:sz w:val="20"/>
          <w:szCs w:val="20"/>
        </w:rPr>
        <w:t xml:space="preserve"> </w:t>
      </w:r>
      <w:r w:rsidRPr="00450122">
        <w:rPr>
          <w:rFonts w:asciiTheme="minorHAnsi" w:hAnsiTheme="minorHAnsi" w:cstheme="minorHAnsi"/>
          <w:color w:val="231F20"/>
          <w:sz w:val="20"/>
          <w:szCs w:val="20"/>
        </w:rPr>
        <w:t>c</w:t>
      </w:r>
      <w:r w:rsidRPr="00450122">
        <w:rPr>
          <w:rFonts w:asciiTheme="minorHAnsi" w:hAnsiTheme="minorHAnsi" w:cstheme="minorHAnsi"/>
          <w:color w:val="231F20"/>
          <w:spacing w:val="-2"/>
          <w:sz w:val="20"/>
          <w:szCs w:val="20"/>
        </w:rPr>
        <w:t>e</w:t>
      </w:r>
      <w:r w:rsidRPr="00450122">
        <w:rPr>
          <w:rFonts w:asciiTheme="minorHAnsi" w:hAnsiTheme="minorHAnsi" w:cstheme="minorHAnsi"/>
          <w:color w:val="231F20"/>
          <w:sz w:val="20"/>
          <w:szCs w:val="20"/>
        </w:rPr>
        <w:t>lou</w:t>
      </w:r>
      <w:r w:rsidRPr="00450122">
        <w:rPr>
          <w:rFonts w:asciiTheme="minorHAnsi" w:hAnsiTheme="minorHAnsi" w:cstheme="minorHAnsi"/>
          <w:color w:val="231F20"/>
          <w:spacing w:val="7"/>
          <w:sz w:val="20"/>
          <w:szCs w:val="20"/>
        </w:rPr>
        <w:t xml:space="preserve"> </w:t>
      </w:r>
      <w:r w:rsidRPr="00450122">
        <w:rPr>
          <w:rFonts w:asciiTheme="minorHAnsi" w:hAnsiTheme="minorHAnsi" w:cstheme="minorHAnsi"/>
          <w:color w:val="231F20"/>
          <w:sz w:val="20"/>
          <w:szCs w:val="20"/>
        </w:rPr>
        <w:t>dobu</w:t>
      </w:r>
      <w:r w:rsidRPr="00450122">
        <w:rPr>
          <w:rFonts w:asciiTheme="minorHAnsi" w:hAnsiTheme="minorHAnsi" w:cstheme="minorHAnsi"/>
          <w:color w:val="231F20"/>
          <w:spacing w:val="7"/>
          <w:sz w:val="20"/>
          <w:szCs w:val="20"/>
        </w:rPr>
        <w:t xml:space="preserve"> </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oná</w:t>
      </w:r>
      <w:r w:rsidRPr="00450122">
        <w:rPr>
          <w:rFonts w:asciiTheme="minorHAnsi" w:hAnsiTheme="minorHAnsi" w:cstheme="minorHAnsi"/>
          <w:color w:val="231F20"/>
          <w:spacing w:val="-2"/>
          <w:sz w:val="20"/>
          <w:szCs w:val="20"/>
        </w:rPr>
        <w:t>n</w:t>
      </w:r>
      <w:r w:rsidRPr="00450122">
        <w:rPr>
          <w:rFonts w:asciiTheme="minorHAnsi" w:hAnsiTheme="minorHAnsi" w:cstheme="minorHAnsi"/>
          <w:color w:val="231F20"/>
          <w:sz w:val="20"/>
          <w:szCs w:val="20"/>
        </w:rPr>
        <w:t>í</w:t>
      </w:r>
      <w:r w:rsidRPr="00450122">
        <w:rPr>
          <w:rFonts w:asciiTheme="minorHAnsi" w:hAnsiTheme="minorHAnsi" w:cstheme="minorHAnsi"/>
          <w:color w:val="231F20"/>
          <w:spacing w:val="8"/>
          <w:sz w:val="20"/>
          <w:szCs w:val="20"/>
        </w:rPr>
        <w:t xml:space="preserve"> </w:t>
      </w:r>
      <w:r w:rsidRPr="00450122">
        <w:rPr>
          <w:rFonts w:asciiTheme="minorHAnsi" w:hAnsiTheme="minorHAnsi" w:cstheme="minorHAnsi"/>
          <w:color w:val="231F20"/>
          <w:spacing w:val="-3"/>
          <w:sz w:val="20"/>
          <w:szCs w:val="20"/>
        </w:rPr>
        <w:t>vý</w:t>
      </w:r>
      <w:r w:rsidRPr="00450122">
        <w:rPr>
          <w:rFonts w:asciiTheme="minorHAnsi" w:hAnsiTheme="minorHAnsi" w:cstheme="minorHAnsi"/>
          <w:color w:val="231F20"/>
          <w:spacing w:val="-1"/>
          <w:sz w:val="20"/>
          <w:szCs w:val="20"/>
        </w:rPr>
        <w:t>s</w:t>
      </w:r>
      <w:r w:rsidRPr="00450122">
        <w:rPr>
          <w:rFonts w:asciiTheme="minorHAnsi" w:hAnsiTheme="minorHAnsi" w:cstheme="minorHAnsi"/>
          <w:color w:val="231F20"/>
          <w:spacing w:val="1"/>
          <w:sz w:val="20"/>
          <w:szCs w:val="20"/>
        </w:rPr>
        <w:t>t</w:t>
      </w:r>
      <w:r w:rsidRPr="00450122">
        <w:rPr>
          <w:rFonts w:asciiTheme="minorHAnsi" w:hAnsiTheme="minorHAnsi" w:cstheme="minorHAnsi"/>
          <w:color w:val="231F20"/>
          <w:sz w:val="20"/>
          <w:szCs w:val="20"/>
        </w:rPr>
        <w:t>av</w:t>
      </w:r>
      <w:r w:rsidRPr="00450122">
        <w:rPr>
          <w:rFonts w:asciiTheme="minorHAnsi" w:hAnsiTheme="minorHAnsi" w:cstheme="minorHAnsi"/>
          <w:color w:val="231F20"/>
          <w:spacing w:val="-2"/>
          <w:sz w:val="20"/>
          <w:szCs w:val="20"/>
        </w:rPr>
        <w:t>y</w:t>
      </w:r>
    </w:p>
    <w:p w:rsidR="00450122" w:rsidRPr="00450122" w:rsidRDefault="00450122" w:rsidP="00DE7140">
      <w:pPr>
        <w:pStyle w:val="Zkladntext"/>
        <w:numPr>
          <w:ilvl w:val="1"/>
          <w:numId w:val="22"/>
        </w:numPr>
        <w:tabs>
          <w:tab w:val="left" w:pos="989"/>
        </w:tabs>
        <w:kinsoku w:val="0"/>
        <w:overflowPunct w:val="0"/>
        <w:spacing w:before="65" w:line="252" w:lineRule="exact"/>
        <w:ind w:left="857" w:right="200"/>
        <w:jc w:val="both"/>
        <w:rPr>
          <w:rFonts w:asciiTheme="minorHAnsi" w:hAnsiTheme="minorHAnsi" w:cstheme="minorHAnsi"/>
          <w:color w:val="000000"/>
          <w:sz w:val="20"/>
          <w:szCs w:val="20"/>
        </w:rPr>
      </w:pPr>
      <w:r w:rsidRPr="00450122">
        <w:rPr>
          <w:rFonts w:asciiTheme="minorHAnsi" w:hAnsiTheme="minorHAnsi" w:cstheme="minorHAnsi"/>
          <w:color w:val="231F20"/>
          <w:sz w:val="20"/>
          <w:szCs w:val="20"/>
        </w:rPr>
        <w:t>pro</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ést</w:t>
      </w:r>
      <w:r w:rsidRPr="00450122">
        <w:rPr>
          <w:rFonts w:asciiTheme="minorHAnsi" w:hAnsiTheme="minorHAnsi" w:cstheme="minorHAnsi"/>
          <w:color w:val="231F20"/>
          <w:spacing w:val="51"/>
          <w:sz w:val="20"/>
          <w:szCs w:val="20"/>
        </w:rPr>
        <w:t xml:space="preserve"> </w:t>
      </w:r>
      <w:r w:rsidRPr="00450122">
        <w:rPr>
          <w:rFonts w:asciiTheme="minorHAnsi" w:hAnsiTheme="minorHAnsi" w:cstheme="minorHAnsi"/>
          <w:color w:val="231F20"/>
          <w:sz w:val="20"/>
          <w:szCs w:val="20"/>
        </w:rPr>
        <w:t>ne</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b</w:t>
      </w:r>
      <w:r w:rsidRPr="00450122">
        <w:rPr>
          <w:rFonts w:asciiTheme="minorHAnsi" w:hAnsiTheme="minorHAnsi" w:cstheme="minorHAnsi"/>
          <w:color w:val="231F20"/>
          <w:spacing w:val="-3"/>
          <w:sz w:val="20"/>
          <w:szCs w:val="20"/>
        </w:rPr>
        <w:t>y</w:t>
      </w:r>
      <w:r w:rsidRPr="00450122">
        <w:rPr>
          <w:rFonts w:asciiTheme="minorHAnsi" w:hAnsiTheme="minorHAnsi" w:cstheme="minorHAnsi"/>
          <w:color w:val="231F20"/>
          <w:sz w:val="20"/>
          <w:szCs w:val="20"/>
        </w:rPr>
        <w:t>tné</w:t>
      </w:r>
      <w:r w:rsidRPr="00450122">
        <w:rPr>
          <w:rFonts w:asciiTheme="minorHAnsi" w:hAnsiTheme="minorHAnsi" w:cstheme="minorHAnsi"/>
          <w:color w:val="231F20"/>
          <w:spacing w:val="53"/>
          <w:sz w:val="20"/>
          <w:szCs w:val="20"/>
        </w:rPr>
        <w:t xml:space="preserve"> </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2"/>
          <w:sz w:val="20"/>
          <w:szCs w:val="20"/>
        </w:rPr>
        <w:t>ž</w:t>
      </w:r>
      <w:r w:rsidRPr="00450122">
        <w:rPr>
          <w:rFonts w:asciiTheme="minorHAnsi" w:hAnsiTheme="minorHAnsi" w:cstheme="minorHAnsi"/>
          <w:color w:val="231F20"/>
          <w:sz w:val="20"/>
          <w:szCs w:val="20"/>
        </w:rPr>
        <w:t>dod</w:t>
      </w:r>
      <w:r w:rsidRPr="00450122">
        <w:rPr>
          <w:rFonts w:asciiTheme="minorHAnsi" w:hAnsiTheme="minorHAnsi" w:cstheme="minorHAnsi"/>
          <w:color w:val="231F20"/>
          <w:spacing w:val="-2"/>
          <w:sz w:val="20"/>
          <w:szCs w:val="20"/>
        </w:rPr>
        <w:t>e</w:t>
      </w:r>
      <w:r w:rsidRPr="00450122">
        <w:rPr>
          <w:rFonts w:asciiTheme="minorHAnsi" w:hAnsiTheme="minorHAnsi" w:cstheme="minorHAnsi"/>
          <w:color w:val="231F20"/>
          <w:sz w:val="20"/>
          <w:szCs w:val="20"/>
        </w:rPr>
        <w:t>nní</w:t>
      </w:r>
      <w:r w:rsidRPr="00450122">
        <w:rPr>
          <w:rFonts w:asciiTheme="minorHAnsi" w:hAnsiTheme="minorHAnsi" w:cstheme="minorHAnsi"/>
          <w:color w:val="231F20"/>
          <w:spacing w:val="50"/>
          <w:sz w:val="20"/>
          <w:szCs w:val="20"/>
        </w:rPr>
        <w:t xml:space="preserve"> </w:t>
      </w:r>
      <w:r w:rsidRPr="00450122">
        <w:rPr>
          <w:rFonts w:asciiTheme="minorHAnsi" w:hAnsiTheme="minorHAnsi" w:cstheme="minorHAnsi"/>
          <w:color w:val="231F20"/>
          <w:sz w:val="20"/>
          <w:szCs w:val="20"/>
        </w:rPr>
        <w:t>č</w:t>
      </w:r>
      <w:r w:rsidRPr="00450122">
        <w:rPr>
          <w:rFonts w:asciiTheme="minorHAnsi" w:hAnsiTheme="minorHAnsi" w:cstheme="minorHAnsi"/>
          <w:color w:val="231F20"/>
          <w:spacing w:val="1"/>
          <w:sz w:val="20"/>
          <w:szCs w:val="20"/>
        </w:rPr>
        <w:t>i</w:t>
      </w:r>
      <w:r w:rsidRPr="00450122">
        <w:rPr>
          <w:rFonts w:asciiTheme="minorHAnsi" w:hAnsiTheme="minorHAnsi" w:cstheme="minorHAnsi"/>
          <w:color w:val="231F20"/>
          <w:spacing w:val="-3"/>
          <w:sz w:val="20"/>
          <w:szCs w:val="20"/>
        </w:rPr>
        <w:t>n</w:t>
      </w:r>
      <w:r w:rsidRPr="00450122">
        <w:rPr>
          <w:rFonts w:asciiTheme="minorHAnsi" w:hAnsiTheme="minorHAnsi" w:cstheme="minorHAnsi"/>
          <w:color w:val="231F20"/>
          <w:sz w:val="20"/>
          <w:szCs w:val="20"/>
        </w:rPr>
        <w:t>no</w:t>
      </w:r>
      <w:r w:rsidRPr="00450122">
        <w:rPr>
          <w:rFonts w:asciiTheme="minorHAnsi" w:hAnsiTheme="minorHAnsi" w:cstheme="minorHAnsi"/>
          <w:color w:val="231F20"/>
          <w:spacing w:val="-3"/>
          <w:sz w:val="20"/>
          <w:szCs w:val="20"/>
        </w:rPr>
        <w:t>s</w:t>
      </w:r>
      <w:r w:rsidRPr="00450122">
        <w:rPr>
          <w:rFonts w:asciiTheme="minorHAnsi" w:hAnsiTheme="minorHAnsi" w:cstheme="minorHAnsi"/>
          <w:color w:val="231F20"/>
          <w:sz w:val="20"/>
          <w:szCs w:val="20"/>
        </w:rPr>
        <w:t>ti</w:t>
      </w:r>
      <w:r w:rsidRPr="00450122">
        <w:rPr>
          <w:rFonts w:asciiTheme="minorHAnsi" w:hAnsiTheme="minorHAnsi" w:cstheme="minorHAnsi"/>
          <w:color w:val="231F20"/>
          <w:spacing w:val="54"/>
          <w:sz w:val="20"/>
          <w:szCs w:val="20"/>
        </w:rPr>
        <w:t xml:space="preserve"> </w:t>
      </w:r>
      <w:r w:rsidRPr="00450122">
        <w:rPr>
          <w:rFonts w:asciiTheme="minorHAnsi" w:hAnsiTheme="minorHAnsi" w:cstheme="minorHAnsi"/>
          <w:color w:val="231F20"/>
          <w:sz w:val="20"/>
          <w:szCs w:val="20"/>
        </w:rPr>
        <w:t>po</w:t>
      </w:r>
      <w:r w:rsidRPr="00450122">
        <w:rPr>
          <w:rFonts w:asciiTheme="minorHAnsi" w:hAnsiTheme="minorHAnsi" w:cstheme="minorHAnsi"/>
          <w:color w:val="231F20"/>
          <w:spacing w:val="50"/>
          <w:sz w:val="20"/>
          <w:szCs w:val="20"/>
        </w:rPr>
        <w:t xml:space="preserve"> </w:t>
      </w:r>
      <w:r w:rsidRPr="00450122">
        <w:rPr>
          <w:rFonts w:asciiTheme="minorHAnsi" w:hAnsiTheme="minorHAnsi" w:cstheme="minorHAnsi"/>
          <w:color w:val="231F20"/>
          <w:sz w:val="20"/>
          <w:szCs w:val="20"/>
        </w:rPr>
        <w:t>u</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ření</w:t>
      </w:r>
      <w:r w:rsidRPr="00450122">
        <w:rPr>
          <w:rFonts w:asciiTheme="minorHAnsi" w:hAnsiTheme="minorHAnsi" w:cstheme="minorHAnsi"/>
          <w:color w:val="231F20"/>
          <w:spacing w:val="51"/>
          <w:sz w:val="20"/>
          <w:szCs w:val="20"/>
        </w:rPr>
        <w:t xml:space="preserve"> </w:t>
      </w:r>
      <w:r w:rsidRPr="00450122">
        <w:rPr>
          <w:rFonts w:asciiTheme="minorHAnsi" w:hAnsiTheme="minorHAnsi" w:cstheme="minorHAnsi"/>
          <w:color w:val="231F20"/>
          <w:sz w:val="20"/>
          <w:szCs w:val="20"/>
        </w:rPr>
        <w:t>Pa</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ilonu</w:t>
      </w:r>
      <w:r w:rsidRPr="00450122">
        <w:rPr>
          <w:rFonts w:asciiTheme="minorHAnsi" w:hAnsiTheme="minorHAnsi" w:cstheme="minorHAnsi"/>
          <w:color w:val="231F20"/>
          <w:spacing w:val="50"/>
          <w:sz w:val="20"/>
          <w:szCs w:val="20"/>
        </w:rPr>
        <w:t xml:space="preserve"> </w:t>
      </w:r>
      <w:r w:rsidRPr="00450122">
        <w:rPr>
          <w:rFonts w:asciiTheme="minorHAnsi" w:hAnsiTheme="minorHAnsi" w:cstheme="minorHAnsi"/>
          <w:color w:val="231F20"/>
          <w:sz w:val="20"/>
          <w:szCs w:val="20"/>
        </w:rPr>
        <w:t>pro</w:t>
      </w:r>
      <w:r w:rsidRPr="00450122">
        <w:rPr>
          <w:rFonts w:asciiTheme="minorHAnsi" w:hAnsiTheme="minorHAnsi" w:cstheme="minorHAnsi"/>
          <w:color w:val="231F20"/>
          <w:spacing w:val="50"/>
          <w:sz w:val="20"/>
          <w:szCs w:val="20"/>
        </w:rPr>
        <w:t xml:space="preserve"> </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1"/>
          <w:sz w:val="20"/>
          <w:szCs w:val="20"/>
        </w:rPr>
        <w:t>ř</w:t>
      </w:r>
      <w:r w:rsidRPr="00450122">
        <w:rPr>
          <w:rFonts w:asciiTheme="minorHAnsi" w:hAnsiTheme="minorHAnsi" w:cstheme="minorHAnsi"/>
          <w:color w:val="231F20"/>
          <w:spacing w:val="-2"/>
          <w:sz w:val="20"/>
          <w:szCs w:val="20"/>
        </w:rPr>
        <w:t>e</w:t>
      </w:r>
      <w:r w:rsidRPr="00450122">
        <w:rPr>
          <w:rFonts w:asciiTheme="minorHAnsi" w:hAnsiTheme="minorHAnsi" w:cstheme="minorHAnsi"/>
          <w:color w:val="231F20"/>
          <w:sz w:val="20"/>
          <w:szCs w:val="20"/>
        </w:rPr>
        <w:t>jno</w:t>
      </w:r>
      <w:r w:rsidRPr="00450122">
        <w:rPr>
          <w:rFonts w:asciiTheme="minorHAnsi" w:hAnsiTheme="minorHAnsi" w:cstheme="minorHAnsi"/>
          <w:color w:val="231F20"/>
          <w:spacing w:val="-3"/>
          <w:sz w:val="20"/>
          <w:szCs w:val="20"/>
        </w:rPr>
        <w:t>s</w:t>
      </w:r>
      <w:r w:rsidRPr="00450122">
        <w:rPr>
          <w:rFonts w:asciiTheme="minorHAnsi" w:hAnsiTheme="minorHAnsi" w:cstheme="minorHAnsi"/>
          <w:color w:val="231F20"/>
          <w:sz w:val="20"/>
          <w:szCs w:val="20"/>
        </w:rPr>
        <w:t>t,</w:t>
      </w:r>
      <w:r w:rsidRPr="00450122">
        <w:rPr>
          <w:rFonts w:asciiTheme="minorHAnsi" w:hAnsiTheme="minorHAnsi" w:cstheme="minorHAnsi"/>
          <w:color w:val="231F20"/>
          <w:spacing w:val="50"/>
          <w:sz w:val="20"/>
          <w:szCs w:val="20"/>
        </w:rPr>
        <w:t xml:space="preserve"> </w:t>
      </w:r>
      <w:r w:rsidRPr="00450122">
        <w:rPr>
          <w:rFonts w:asciiTheme="minorHAnsi" w:hAnsiTheme="minorHAnsi" w:cstheme="minorHAnsi"/>
          <w:color w:val="231F20"/>
          <w:sz w:val="20"/>
          <w:szCs w:val="20"/>
        </w:rPr>
        <w:t>t</w:t>
      </w:r>
      <w:r w:rsidRPr="00450122">
        <w:rPr>
          <w:rFonts w:asciiTheme="minorHAnsi" w:hAnsiTheme="minorHAnsi" w:cstheme="minorHAnsi"/>
          <w:color w:val="231F20"/>
          <w:spacing w:val="-2"/>
          <w:sz w:val="20"/>
          <w:szCs w:val="20"/>
        </w:rPr>
        <w:t>a</w:t>
      </w:r>
      <w:r w:rsidRPr="00450122">
        <w:rPr>
          <w:rFonts w:asciiTheme="minorHAnsi" w:hAnsiTheme="minorHAnsi" w:cstheme="minorHAnsi"/>
          <w:color w:val="231F20"/>
          <w:sz w:val="20"/>
          <w:szCs w:val="20"/>
        </w:rPr>
        <w:t>k</w:t>
      </w:r>
      <w:r w:rsidRPr="00450122">
        <w:rPr>
          <w:rFonts w:asciiTheme="minorHAnsi" w:hAnsiTheme="minorHAnsi" w:cstheme="minorHAnsi"/>
          <w:color w:val="231F20"/>
          <w:spacing w:val="50"/>
          <w:sz w:val="20"/>
          <w:szCs w:val="20"/>
        </w:rPr>
        <w:t xml:space="preserve"> </w:t>
      </w:r>
      <w:r w:rsidRPr="00450122">
        <w:rPr>
          <w:rFonts w:asciiTheme="minorHAnsi" w:hAnsiTheme="minorHAnsi" w:cstheme="minorHAnsi"/>
          <w:color w:val="231F20"/>
          <w:sz w:val="20"/>
          <w:szCs w:val="20"/>
        </w:rPr>
        <w:t>aby</w:t>
      </w:r>
      <w:r w:rsidRPr="00450122">
        <w:rPr>
          <w:rFonts w:asciiTheme="minorHAnsi" w:hAnsiTheme="minorHAnsi" w:cstheme="minorHAnsi"/>
          <w:color w:val="231F20"/>
          <w:spacing w:val="50"/>
          <w:sz w:val="20"/>
          <w:szCs w:val="20"/>
        </w:rPr>
        <w:t xml:space="preserve"> </w:t>
      </w:r>
      <w:r w:rsidRPr="00450122">
        <w:rPr>
          <w:rFonts w:asciiTheme="minorHAnsi" w:hAnsiTheme="minorHAnsi" w:cstheme="minorHAnsi"/>
          <w:color w:val="231F20"/>
          <w:sz w:val="20"/>
          <w:szCs w:val="20"/>
        </w:rPr>
        <w:t>b</w:t>
      </w:r>
      <w:r w:rsidRPr="00450122">
        <w:rPr>
          <w:rFonts w:asciiTheme="minorHAnsi" w:hAnsiTheme="minorHAnsi" w:cstheme="minorHAnsi"/>
          <w:color w:val="231F20"/>
          <w:spacing w:val="-3"/>
          <w:sz w:val="20"/>
          <w:szCs w:val="20"/>
        </w:rPr>
        <w:t>y</w:t>
      </w:r>
      <w:r w:rsidRPr="00450122">
        <w:rPr>
          <w:rFonts w:asciiTheme="minorHAnsi" w:hAnsiTheme="minorHAnsi" w:cstheme="minorHAnsi"/>
          <w:color w:val="231F20"/>
          <w:sz w:val="20"/>
          <w:szCs w:val="20"/>
        </w:rPr>
        <w:t xml:space="preserve">lo </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pacing w:val="2"/>
          <w:sz w:val="20"/>
          <w:szCs w:val="20"/>
        </w:rPr>
        <w:t>o</w:t>
      </w:r>
      <w:r w:rsidRPr="00450122">
        <w:rPr>
          <w:rFonts w:asciiTheme="minorHAnsi" w:hAnsiTheme="minorHAnsi" w:cstheme="minorHAnsi"/>
          <w:color w:val="231F20"/>
          <w:spacing w:val="-2"/>
          <w:sz w:val="20"/>
          <w:szCs w:val="20"/>
        </w:rPr>
        <w:t>ž</w:t>
      </w:r>
      <w:r w:rsidRPr="00450122">
        <w:rPr>
          <w:rFonts w:asciiTheme="minorHAnsi" w:hAnsiTheme="minorHAnsi" w:cstheme="minorHAnsi"/>
          <w:color w:val="231F20"/>
          <w:sz w:val="20"/>
          <w:szCs w:val="20"/>
        </w:rPr>
        <w:t xml:space="preserve">né </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3"/>
          <w:sz w:val="20"/>
          <w:szCs w:val="20"/>
        </w:rPr>
        <w:t>j</w:t>
      </w:r>
      <w:r w:rsidRPr="00450122">
        <w:rPr>
          <w:rFonts w:asciiTheme="minorHAnsi" w:hAnsiTheme="minorHAnsi" w:cstheme="minorHAnsi"/>
          <w:color w:val="231F20"/>
          <w:spacing w:val="-2"/>
          <w:sz w:val="20"/>
          <w:szCs w:val="20"/>
        </w:rPr>
        <w:t>i</w:t>
      </w:r>
      <w:r w:rsidRPr="00450122">
        <w:rPr>
          <w:rFonts w:asciiTheme="minorHAnsi" w:hAnsiTheme="minorHAnsi" w:cstheme="minorHAnsi"/>
          <w:color w:val="231F20"/>
          <w:sz w:val="20"/>
          <w:szCs w:val="20"/>
        </w:rPr>
        <w:t>stit</w:t>
      </w:r>
      <w:r w:rsidRPr="00450122">
        <w:rPr>
          <w:rFonts w:asciiTheme="minorHAnsi" w:hAnsiTheme="minorHAnsi" w:cstheme="minorHAnsi"/>
          <w:color w:val="231F20"/>
          <w:spacing w:val="-3"/>
          <w:sz w:val="20"/>
          <w:szCs w:val="20"/>
        </w:rPr>
        <w:t xml:space="preserve"> </w:t>
      </w:r>
      <w:r w:rsidRPr="00450122">
        <w:rPr>
          <w:rFonts w:asciiTheme="minorHAnsi" w:hAnsiTheme="minorHAnsi" w:cstheme="minorHAnsi"/>
          <w:color w:val="231F20"/>
          <w:sz w:val="20"/>
          <w:szCs w:val="20"/>
        </w:rPr>
        <w:t>pro</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o</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usch</w:t>
      </w:r>
      <w:r w:rsidRPr="00450122">
        <w:rPr>
          <w:rFonts w:asciiTheme="minorHAnsi" w:hAnsiTheme="minorHAnsi" w:cstheme="minorHAnsi"/>
          <w:color w:val="231F20"/>
          <w:spacing w:val="-3"/>
          <w:sz w:val="20"/>
          <w:szCs w:val="20"/>
        </w:rPr>
        <w:t>o</w:t>
      </w:r>
      <w:r w:rsidRPr="00450122">
        <w:rPr>
          <w:rFonts w:asciiTheme="minorHAnsi" w:hAnsiTheme="minorHAnsi" w:cstheme="minorHAnsi"/>
          <w:color w:val="231F20"/>
          <w:sz w:val="20"/>
          <w:szCs w:val="20"/>
        </w:rPr>
        <w:t>pnost</w:t>
      </w:r>
      <w:r w:rsidRPr="00450122">
        <w:rPr>
          <w:rFonts w:asciiTheme="minorHAnsi" w:hAnsiTheme="minorHAnsi" w:cstheme="minorHAnsi"/>
          <w:color w:val="231F20"/>
          <w:spacing w:val="1"/>
          <w:sz w:val="20"/>
          <w:szCs w:val="20"/>
        </w:rPr>
        <w:t xml:space="preserve"> </w:t>
      </w:r>
      <w:r w:rsidRPr="00450122">
        <w:rPr>
          <w:rFonts w:asciiTheme="minorHAnsi" w:hAnsiTheme="minorHAnsi" w:cstheme="minorHAnsi"/>
          <w:color w:val="231F20"/>
          <w:spacing w:val="-3"/>
          <w:sz w:val="20"/>
          <w:szCs w:val="20"/>
        </w:rPr>
        <w:t>P</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z w:val="20"/>
          <w:szCs w:val="20"/>
        </w:rPr>
        <w:t>ilonu</w:t>
      </w:r>
      <w:r w:rsidRPr="00450122">
        <w:rPr>
          <w:rFonts w:asciiTheme="minorHAnsi" w:hAnsiTheme="minorHAnsi" w:cstheme="minorHAnsi"/>
          <w:color w:val="231F20"/>
          <w:spacing w:val="-3"/>
          <w:sz w:val="20"/>
          <w:szCs w:val="20"/>
        </w:rPr>
        <w:t xml:space="preserve"> </w:t>
      </w:r>
      <w:r w:rsidRPr="00450122">
        <w:rPr>
          <w:rFonts w:asciiTheme="minorHAnsi" w:hAnsiTheme="minorHAnsi" w:cstheme="minorHAnsi"/>
          <w:color w:val="231F20"/>
          <w:sz w:val="20"/>
          <w:szCs w:val="20"/>
        </w:rPr>
        <w:t xml:space="preserve">po </w:t>
      </w:r>
      <w:r w:rsidRPr="00450122">
        <w:rPr>
          <w:rFonts w:asciiTheme="minorHAnsi" w:hAnsiTheme="minorHAnsi" w:cstheme="minorHAnsi"/>
          <w:color w:val="231F20"/>
          <w:spacing w:val="-2"/>
          <w:sz w:val="20"/>
          <w:szCs w:val="20"/>
        </w:rPr>
        <w:t>c</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1"/>
          <w:sz w:val="20"/>
          <w:szCs w:val="20"/>
        </w:rPr>
        <w:t>l</w:t>
      </w:r>
      <w:r w:rsidRPr="00450122">
        <w:rPr>
          <w:rFonts w:asciiTheme="minorHAnsi" w:hAnsiTheme="minorHAnsi" w:cstheme="minorHAnsi"/>
          <w:color w:val="231F20"/>
          <w:sz w:val="20"/>
          <w:szCs w:val="20"/>
        </w:rPr>
        <w:t>ou</w:t>
      </w:r>
      <w:r w:rsidRPr="00450122">
        <w:rPr>
          <w:rFonts w:asciiTheme="minorHAnsi" w:hAnsiTheme="minorHAnsi" w:cstheme="minorHAnsi"/>
          <w:color w:val="231F20"/>
          <w:spacing w:val="-3"/>
          <w:sz w:val="20"/>
          <w:szCs w:val="20"/>
        </w:rPr>
        <w:t xml:space="preserve"> </w:t>
      </w:r>
      <w:r w:rsidRPr="00450122">
        <w:rPr>
          <w:rFonts w:asciiTheme="minorHAnsi" w:hAnsiTheme="minorHAnsi" w:cstheme="minorHAnsi"/>
          <w:color w:val="231F20"/>
          <w:sz w:val="20"/>
          <w:szCs w:val="20"/>
        </w:rPr>
        <w:t>d</w:t>
      </w:r>
      <w:r w:rsidRPr="00450122">
        <w:rPr>
          <w:rFonts w:asciiTheme="minorHAnsi" w:hAnsiTheme="minorHAnsi" w:cstheme="minorHAnsi"/>
          <w:color w:val="231F20"/>
          <w:spacing w:val="-3"/>
          <w:sz w:val="20"/>
          <w:szCs w:val="20"/>
        </w:rPr>
        <w:t>o</w:t>
      </w:r>
      <w:r w:rsidRPr="00450122">
        <w:rPr>
          <w:rFonts w:asciiTheme="minorHAnsi" w:hAnsiTheme="minorHAnsi" w:cstheme="minorHAnsi"/>
          <w:color w:val="231F20"/>
          <w:sz w:val="20"/>
          <w:szCs w:val="20"/>
        </w:rPr>
        <w:t>bu tr</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á</w:t>
      </w:r>
      <w:r w:rsidRPr="00450122">
        <w:rPr>
          <w:rFonts w:asciiTheme="minorHAnsi" w:hAnsiTheme="minorHAnsi" w:cstheme="minorHAnsi"/>
          <w:color w:val="231F20"/>
          <w:spacing w:val="-2"/>
          <w:sz w:val="20"/>
          <w:szCs w:val="20"/>
        </w:rPr>
        <w:t>n</w:t>
      </w:r>
      <w:r w:rsidRPr="00450122">
        <w:rPr>
          <w:rFonts w:asciiTheme="minorHAnsi" w:hAnsiTheme="minorHAnsi" w:cstheme="minorHAnsi"/>
          <w:color w:val="231F20"/>
          <w:sz w:val="20"/>
          <w:szCs w:val="20"/>
        </w:rPr>
        <w:t>í</w:t>
      </w:r>
      <w:r w:rsidRPr="00450122">
        <w:rPr>
          <w:rFonts w:asciiTheme="minorHAnsi" w:hAnsiTheme="minorHAnsi" w:cstheme="minorHAnsi"/>
          <w:color w:val="231F20"/>
          <w:spacing w:val="1"/>
          <w:sz w:val="20"/>
          <w:szCs w:val="20"/>
        </w:rPr>
        <w:t xml:space="preserve"> </w:t>
      </w:r>
      <w:r w:rsidRPr="00450122">
        <w:rPr>
          <w:rFonts w:asciiTheme="minorHAnsi" w:hAnsiTheme="minorHAnsi" w:cstheme="minorHAnsi"/>
          <w:color w:val="231F20"/>
          <w:sz w:val="20"/>
          <w:szCs w:val="20"/>
        </w:rPr>
        <w:t>pro</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o</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u,</w:t>
      </w:r>
    </w:p>
    <w:p w:rsidR="00450122" w:rsidRPr="00450122" w:rsidRDefault="00450122" w:rsidP="00DE7140">
      <w:pPr>
        <w:pStyle w:val="Zkladntext"/>
        <w:numPr>
          <w:ilvl w:val="1"/>
          <w:numId w:val="22"/>
        </w:numPr>
        <w:tabs>
          <w:tab w:val="left" w:pos="989"/>
        </w:tabs>
        <w:kinsoku w:val="0"/>
        <w:overflowPunct w:val="0"/>
        <w:spacing w:before="55"/>
        <w:ind w:left="989" w:right="274" w:hanging="132"/>
        <w:jc w:val="both"/>
        <w:rPr>
          <w:rFonts w:asciiTheme="minorHAnsi" w:hAnsiTheme="minorHAnsi" w:cstheme="minorHAnsi"/>
          <w:color w:val="000000"/>
          <w:sz w:val="20"/>
          <w:szCs w:val="20"/>
        </w:rPr>
      </w:pP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1"/>
          <w:sz w:val="20"/>
          <w:szCs w:val="20"/>
        </w:rPr>
        <w:t>j</w:t>
      </w:r>
      <w:r w:rsidRPr="00450122">
        <w:rPr>
          <w:rFonts w:asciiTheme="minorHAnsi" w:hAnsiTheme="minorHAnsi" w:cstheme="minorHAnsi"/>
          <w:color w:val="231F20"/>
          <w:sz w:val="20"/>
          <w:szCs w:val="20"/>
        </w:rPr>
        <w:t>i</w:t>
      </w:r>
      <w:r w:rsidRPr="00450122">
        <w:rPr>
          <w:rFonts w:asciiTheme="minorHAnsi" w:hAnsiTheme="minorHAnsi" w:cstheme="minorHAnsi"/>
          <w:color w:val="231F20"/>
          <w:spacing w:val="-2"/>
          <w:sz w:val="20"/>
          <w:szCs w:val="20"/>
        </w:rPr>
        <w:t>š</w:t>
      </w:r>
      <w:r w:rsidRPr="00450122">
        <w:rPr>
          <w:rFonts w:asciiTheme="minorHAnsi" w:hAnsiTheme="minorHAnsi" w:cstheme="minorHAnsi"/>
          <w:color w:val="231F20"/>
          <w:sz w:val="20"/>
          <w:szCs w:val="20"/>
        </w:rPr>
        <w:t>tě</w:t>
      </w:r>
      <w:r w:rsidRPr="00450122">
        <w:rPr>
          <w:rFonts w:asciiTheme="minorHAnsi" w:hAnsiTheme="minorHAnsi" w:cstheme="minorHAnsi"/>
          <w:color w:val="231F20"/>
          <w:spacing w:val="-2"/>
          <w:sz w:val="20"/>
          <w:szCs w:val="20"/>
        </w:rPr>
        <w:t>n</w:t>
      </w:r>
      <w:r w:rsidRPr="00450122">
        <w:rPr>
          <w:rFonts w:asciiTheme="minorHAnsi" w:hAnsiTheme="minorHAnsi" w:cstheme="minorHAnsi"/>
          <w:color w:val="231F20"/>
          <w:sz w:val="20"/>
          <w:szCs w:val="20"/>
        </w:rPr>
        <w:t>í</w:t>
      </w:r>
      <w:r w:rsidRPr="00450122">
        <w:rPr>
          <w:rFonts w:asciiTheme="minorHAnsi" w:hAnsiTheme="minorHAnsi" w:cstheme="minorHAnsi"/>
          <w:color w:val="231F20"/>
          <w:spacing w:val="1"/>
          <w:sz w:val="20"/>
          <w:szCs w:val="20"/>
        </w:rPr>
        <w:t xml:space="preserve"> </w:t>
      </w:r>
      <w:r w:rsidRPr="00450122">
        <w:rPr>
          <w:rFonts w:asciiTheme="minorHAnsi" w:hAnsiTheme="minorHAnsi" w:cstheme="minorHAnsi"/>
          <w:color w:val="231F20"/>
          <w:spacing w:val="-1"/>
          <w:sz w:val="20"/>
          <w:szCs w:val="20"/>
        </w:rPr>
        <w:t>p</w:t>
      </w:r>
      <w:r w:rsidRPr="00450122">
        <w:rPr>
          <w:rFonts w:asciiTheme="minorHAnsi" w:hAnsiTheme="minorHAnsi" w:cstheme="minorHAnsi"/>
          <w:color w:val="231F20"/>
          <w:spacing w:val="-2"/>
          <w:sz w:val="20"/>
          <w:szCs w:val="20"/>
        </w:rPr>
        <w:t>ř</w:t>
      </w:r>
      <w:r w:rsidRPr="00450122">
        <w:rPr>
          <w:rFonts w:asciiTheme="minorHAnsi" w:hAnsiTheme="minorHAnsi" w:cstheme="minorHAnsi"/>
          <w:color w:val="231F20"/>
          <w:sz w:val="20"/>
          <w:szCs w:val="20"/>
        </w:rPr>
        <w:t>íto</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nosti ne</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b</w:t>
      </w:r>
      <w:r w:rsidRPr="00450122">
        <w:rPr>
          <w:rFonts w:asciiTheme="minorHAnsi" w:hAnsiTheme="minorHAnsi" w:cstheme="minorHAnsi"/>
          <w:color w:val="231F20"/>
          <w:spacing w:val="-3"/>
          <w:sz w:val="20"/>
          <w:szCs w:val="20"/>
        </w:rPr>
        <w:t>y</w:t>
      </w:r>
      <w:r w:rsidRPr="00450122">
        <w:rPr>
          <w:rFonts w:asciiTheme="minorHAnsi" w:hAnsiTheme="minorHAnsi" w:cstheme="minorHAnsi"/>
          <w:color w:val="231F20"/>
          <w:spacing w:val="-2"/>
          <w:sz w:val="20"/>
          <w:szCs w:val="20"/>
        </w:rPr>
        <w:t>t</w:t>
      </w:r>
      <w:r w:rsidRPr="00450122">
        <w:rPr>
          <w:rFonts w:asciiTheme="minorHAnsi" w:hAnsiTheme="minorHAnsi" w:cstheme="minorHAnsi"/>
          <w:color w:val="231F20"/>
          <w:sz w:val="20"/>
          <w:szCs w:val="20"/>
        </w:rPr>
        <w:t>ného p</w:t>
      </w:r>
      <w:r w:rsidRPr="00450122">
        <w:rPr>
          <w:rFonts w:asciiTheme="minorHAnsi" w:hAnsiTheme="minorHAnsi" w:cstheme="minorHAnsi"/>
          <w:color w:val="231F20"/>
          <w:spacing w:val="-2"/>
          <w:sz w:val="20"/>
          <w:szCs w:val="20"/>
        </w:rPr>
        <w:t>o</w:t>
      </w:r>
      <w:r w:rsidRPr="00450122">
        <w:rPr>
          <w:rFonts w:asciiTheme="minorHAnsi" w:hAnsiTheme="minorHAnsi" w:cstheme="minorHAnsi"/>
          <w:color w:val="231F20"/>
          <w:sz w:val="20"/>
          <w:szCs w:val="20"/>
        </w:rPr>
        <w:t>č</w:t>
      </w:r>
      <w:r w:rsidRPr="00450122">
        <w:rPr>
          <w:rFonts w:asciiTheme="minorHAnsi" w:hAnsiTheme="minorHAnsi" w:cstheme="minorHAnsi"/>
          <w:color w:val="231F20"/>
          <w:spacing w:val="1"/>
          <w:sz w:val="20"/>
          <w:szCs w:val="20"/>
        </w:rPr>
        <w:t>t</w:t>
      </w:r>
      <w:r w:rsidRPr="00450122">
        <w:rPr>
          <w:rFonts w:asciiTheme="minorHAnsi" w:hAnsiTheme="minorHAnsi" w:cstheme="minorHAnsi"/>
          <w:color w:val="231F20"/>
          <w:sz w:val="20"/>
          <w:szCs w:val="20"/>
        </w:rPr>
        <w:t>u</w:t>
      </w:r>
      <w:r w:rsidRPr="00450122">
        <w:rPr>
          <w:rFonts w:asciiTheme="minorHAnsi" w:hAnsiTheme="minorHAnsi" w:cstheme="minorHAnsi"/>
          <w:color w:val="231F20"/>
          <w:spacing w:val="-3"/>
          <w:sz w:val="20"/>
          <w:szCs w:val="20"/>
        </w:rPr>
        <w:t xml:space="preserve"> </w:t>
      </w:r>
      <w:r w:rsidRPr="00450122">
        <w:rPr>
          <w:rFonts w:asciiTheme="minorHAnsi" w:hAnsiTheme="minorHAnsi" w:cstheme="minorHAnsi"/>
          <w:color w:val="231F20"/>
          <w:sz w:val="20"/>
          <w:szCs w:val="20"/>
        </w:rPr>
        <w:t>ser</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i</w:t>
      </w:r>
      <w:r w:rsidRPr="00450122">
        <w:rPr>
          <w:rFonts w:asciiTheme="minorHAnsi" w:hAnsiTheme="minorHAnsi" w:cstheme="minorHAnsi"/>
          <w:color w:val="231F20"/>
          <w:spacing w:val="-3"/>
          <w:sz w:val="20"/>
          <w:szCs w:val="20"/>
        </w:rPr>
        <w:t>s</w:t>
      </w:r>
      <w:r w:rsidRPr="00450122">
        <w:rPr>
          <w:rFonts w:asciiTheme="minorHAnsi" w:hAnsiTheme="minorHAnsi" w:cstheme="minorHAnsi"/>
          <w:color w:val="231F20"/>
          <w:sz w:val="20"/>
          <w:szCs w:val="20"/>
        </w:rPr>
        <w:t>ní</w:t>
      </w:r>
      <w:r w:rsidRPr="00450122">
        <w:rPr>
          <w:rFonts w:asciiTheme="minorHAnsi" w:hAnsiTheme="minorHAnsi" w:cstheme="minorHAnsi"/>
          <w:color w:val="231F20"/>
          <w:spacing w:val="-2"/>
          <w:sz w:val="20"/>
          <w:szCs w:val="20"/>
        </w:rPr>
        <w:t>c</w:t>
      </w:r>
      <w:r w:rsidRPr="00450122">
        <w:rPr>
          <w:rFonts w:asciiTheme="minorHAnsi" w:hAnsiTheme="minorHAnsi" w:cstheme="minorHAnsi"/>
          <w:color w:val="231F20"/>
          <w:sz w:val="20"/>
          <w:szCs w:val="20"/>
        </w:rPr>
        <w:t xml:space="preserve">h </w:t>
      </w:r>
      <w:r w:rsidRPr="00450122">
        <w:rPr>
          <w:rFonts w:asciiTheme="minorHAnsi" w:hAnsiTheme="minorHAnsi" w:cstheme="minorHAnsi"/>
          <w:color w:val="231F20"/>
          <w:spacing w:val="-2"/>
          <w:sz w:val="20"/>
          <w:szCs w:val="20"/>
        </w:rPr>
        <w:t>t</w:t>
      </w:r>
      <w:r w:rsidRPr="00450122">
        <w:rPr>
          <w:rFonts w:asciiTheme="minorHAnsi" w:hAnsiTheme="minorHAnsi" w:cstheme="minorHAnsi"/>
          <w:color w:val="231F20"/>
          <w:sz w:val="20"/>
          <w:szCs w:val="20"/>
        </w:rPr>
        <w:t>ech</w:t>
      </w:r>
      <w:r w:rsidRPr="00450122">
        <w:rPr>
          <w:rFonts w:asciiTheme="minorHAnsi" w:hAnsiTheme="minorHAnsi" w:cstheme="minorHAnsi"/>
          <w:color w:val="231F20"/>
          <w:spacing w:val="-3"/>
          <w:sz w:val="20"/>
          <w:szCs w:val="20"/>
        </w:rPr>
        <w:t>n</w:t>
      </w:r>
      <w:r w:rsidRPr="00450122">
        <w:rPr>
          <w:rFonts w:asciiTheme="minorHAnsi" w:hAnsiTheme="minorHAnsi" w:cstheme="minorHAnsi"/>
          <w:color w:val="231F20"/>
          <w:sz w:val="20"/>
          <w:szCs w:val="20"/>
        </w:rPr>
        <w:t>i</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ů a expozičního personálu po ce</w:t>
      </w:r>
      <w:r w:rsidRPr="00450122">
        <w:rPr>
          <w:rFonts w:asciiTheme="minorHAnsi" w:hAnsiTheme="minorHAnsi" w:cstheme="minorHAnsi"/>
          <w:color w:val="231F20"/>
          <w:spacing w:val="-2"/>
          <w:sz w:val="20"/>
          <w:szCs w:val="20"/>
        </w:rPr>
        <w:t>l</w:t>
      </w:r>
      <w:r w:rsidRPr="00450122">
        <w:rPr>
          <w:rFonts w:asciiTheme="minorHAnsi" w:hAnsiTheme="minorHAnsi" w:cstheme="minorHAnsi"/>
          <w:color w:val="231F20"/>
          <w:sz w:val="20"/>
          <w:szCs w:val="20"/>
        </w:rPr>
        <w:t>ou do</w:t>
      </w:r>
      <w:r w:rsidRPr="00450122">
        <w:rPr>
          <w:rFonts w:asciiTheme="minorHAnsi" w:hAnsiTheme="minorHAnsi" w:cstheme="minorHAnsi"/>
          <w:color w:val="231F20"/>
          <w:spacing w:val="-3"/>
          <w:sz w:val="20"/>
          <w:szCs w:val="20"/>
        </w:rPr>
        <w:t>b</w:t>
      </w:r>
      <w:r w:rsidRPr="00450122">
        <w:rPr>
          <w:rFonts w:asciiTheme="minorHAnsi" w:hAnsiTheme="minorHAnsi" w:cstheme="minorHAnsi"/>
          <w:color w:val="231F20"/>
          <w:sz w:val="20"/>
          <w:szCs w:val="20"/>
        </w:rPr>
        <w:t>u pro</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o</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u Pa</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ilonu,</w:t>
      </w:r>
    </w:p>
    <w:p w:rsidR="00450122" w:rsidRPr="00450122" w:rsidRDefault="00450122" w:rsidP="00DE7140">
      <w:pPr>
        <w:pStyle w:val="Zkladntext"/>
        <w:numPr>
          <w:ilvl w:val="1"/>
          <w:numId w:val="22"/>
        </w:numPr>
        <w:tabs>
          <w:tab w:val="left" w:pos="989"/>
        </w:tabs>
        <w:kinsoku w:val="0"/>
        <w:overflowPunct w:val="0"/>
        <w:spacing w:before="60"/>
        <w:ind w:left="989" w:right="906" w:hanging="132"/>
        <w:jc w:val="both"/>
        <w:rPr>
          <w:rFonts w:asciiTheme="minorHAnsi" w:hAnsiTheme="minorHAnsi" w:cstheme="minorHAnsi"/>
          <w:color w:val="000000"/>
          <w:sz w:val="20"/>
          <w:szCs w:val="20"/>
        </w:rPr>
      </w:pPr>
      <w:r w:rsidRPr="00450122">
        <w:rPr>
          <w:rFonts w:asciiTheme="minorHAnsi" w:hAnsiTheme="minorHAnsi" w:cstheme="minorHAnsi"/>
          <w:color w:val="231F20"/>
          <w:sz w:val="20"/>
          <w:szCs w:val="20"/>
        </w:rPr>
        <w:t>per</w:t>
      </w:r>
      <w:r w:rsidRPr="00450122">
        <w:rPr>
          <w:rFonts w:asciiTheme="minorHAnsi" w:hAnsiTheme="minorHAnsi" w:cstheme="minorHAnsi"/>
          <w:color w:val="231F20"/>
          <w:spacing w:val="-2"/>
          <w:sz w:val="20"/>
          <w:szCs w:val="20"/>
        </w:rPr>
        <w:t>i</w:t>
      </w:r>
      <w:r w:rsidRPr="00450122">
        <w:rPr>
          <w:rFonts w:asciiTheme="minorHAnsi" w:hAnsiTheme="minorHAnsi" w:cstheme="minorHAnsi"/>
          <w:color w:val="231F20"/>
          <w:sz w:val="20"/>
          <w:szCs w:val="20"/>
        </w:rPr>
        <w:t>od</w:t>
      </w:r>
      <w:r w:rsidRPr="00450122">
        <w:rPr>
          <w:rFonts w:asciiTheme="minorHAnsi" w:hAnsiTheme="minorHAnsi" w:cstheme="minorHAnsi"/>
          <w:color w:val="231F20"/>
          <w:spacing w:val="-2"/>
          <w:sz w:val="20"/>
          <w:szCs w:val="20"/>
        </w:rPr>
        <w:t>i</w:t>
      </w:r>
      <w:r w:rsidRPr="00450122">
        <w:rPr>
          <w:rFonts w:asciiTheme="minorHAnsi" w:hAnsiTheme="minorHAnsi" w:cstheme="minorHAnsi"/>
          <w:color w:val="231F20"/>
          <w:sz w:val="20"/>
          <w:szCs w:val="20"/>
        </w:rPr>
        <w:t>c</w:t>
      </w:r>
      <w:r w:rsidRPr="00450122">
        <w:rPr>
          <w:rFonts w:asciiTheme="minorHAnsi" w:hAnsiTheme="minorHAnsi" w:cstheme="minorHAnsi"/>
          <w:color w:val="231F20"/>
          <w:spacing w:val="-2"/>
          <w:sz w:val="20"/>
          <w:szCs w:val="20"/>
        </w:rPr>
        <w:t>k</w:t>
      </w:r>
      <w:r w:rsidRPr="00450122">
        <w:rPr>
          <w:rFonts w:asciiTheme="minorHAnsi" w:hAnsiTheme="minorHAnsi" w:cstheme="minorHAnsi"/>
          <w:color w:val="231F20"/>
          <w:sz w:val="20"/>
          <w:szCs w:val="20"/>
        </w:rPr>
        <w:t>é den</w:t>
      </w:r>
      <w:r w:rsidRPr="00450122">
        <w:rPr>
          <w:rFonts w:asciiTheme="minorHAnsi" w:hAnsiTheme="minorHAnsi" w:cstheme="minorHAnsi"/>
          <w:color w:val="231F20"/>
          <w:spacing w:val="-3"/>
          <w:sz w:val="20"/>
          <w:szCs w:val="20"/>
        </w:rPr>
        <w:t>n</w:t>
      </w:r>
      <w:r w:rsidRPr="00450122">
        <w:rPr>
          <w:rFonts w:asciiTheme="minorHAnsi" w:hAnsiTheme="minorHAnsi" w:cstheme="minorHAnsi"/>
          <w:color w:val="231F20"/>
          <w:sz w:val="20"/>
          <w:szCs w:val="20"/>
        </w:rPr>
        <w:t xml:space="preserve">í </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ontr</w:t>
      </w:r>
      <w:r w:rsidRPr="00450122">
        <w:rPr>
          <w:rFonts w:asciiTheme="minorHAnsi" w:hAnsiTheme="minorHAnsi" w:cstheme="minorHAnsi"/>
          <w:color w:val="231F20"/>
          <w:spacing w:val="-3"/>
          <w:sz w:val="20"/>
          <w:szCs w:val="20"/>
        </w:rPr>
        <w:t>o</w:t>
      </w:r>
      <w:r w:rsidRPr="00450122">
        <w:rPr>
          <w:rFonts w:asciiTheme="minorHAnsi" w:hAnsiTheme="minorHAnsi" w:cstheme="minorHAnsi"/>
          <w:color w:val="231F20"/>
          <w:sz w:val="20"/>
          <w:szCs w:val="20"/>
        </w:rPr>
        <w:t>ly</w:t>
      </w:r>
      <w:r w:rsidRPr="00450122">
        <w:rPr>
          <w:rFonts w:asciiTheme="minorHAnsi" w:hAnsiTheme="minorHAnsi" w:cstheme="minorHAnsi"/>
          <w:color w:val="231F20"/>
          <w:spacing w:val="-3"/>
          <w:sz w:val="20"/>
          <w:szCs w:val="20"/>
        </w:rPr>
        <w:t xml:space="preserve"> </w:t>
      </w:r>
      <w:r w:rsidRPr="00450122">
        <w:rPr>
          <w:rFonts w:asciiTheme="minorHAnsi" w:hAnsiTheme="minorHAnsi" w:cstheme="minorHAnsi"/>
          <w:color w:val="231F20"/>
          <w:spacing w:val="-2"/>
          <w:sz w:val="20"/>
          <w:szCs w:val="20"/>
        </w:rPr>
        <w:t>f</w:t>
      </w:r>
      <w:r w:rsidRPr="00450122">
        <w:rPr>
          <w:rFonts w:asciiTheme="minorHAnsi" w:hAnsiTheme="minorHAnsi" w:cstheme="minorHAnsi"/>
          <w:color w:val="231F20"/>
          <w:sz w:val="20"/>
          <w:szCs w:val="20"/>
        </w:rPr>
        <w:t>un</w:t>
      </w:r>
      <w:r w:rsidRPr="00450122">
        <w:rPr>
          <w:rFonts w:asciiTheme="minorHAnsi" w:hAnsiTheme="minorHAnsi" w:cstheme="minorHAnsi"/>
          <w:color w:val="231F20"/>
          <w:spacing w:val="-4"/>
          <w:sz w:val="20"/>
          <w:szCs w:val="20"/>
        </w:rPr>
        <w:t>k</w:t>
      </w:r>
      <w:r w:rsidRPr="00450122">
        <w:rPr>
          <w:rFonts w:asciiTheme="minorHAnsi" w:hAnsiTheme="minorHAnsi" w:cstheme="minorHAnsi"/>
          <w:color w:val="231F20"/>
          <w:sz w:val="20"/>
          <w:szCs w:val="20"/>
        </w:rPr>
        <w:t>čnos</w:t>
      </w:r>
      <w:r w:rsidRPr="00450122">
        <w:rPr>
          <w:rFonts w:asciiTheme="minorHAnsi" w:hAnsiTheme="minorHAnsi" w:cstheme="minorHAnsi"/>
          <w:color w:val="231F20"/>
          <w:spacing w:val="-2"/>
          <w:sz w:val="20"/>
          <w:szCs w:val="20"/>
        </w:rPr>
        <w:t>t</w:t>
      </w:r>
      <w:r w:rsidRPr="00450122">
        <w:rPr>
          <w:rFonts w:asciiTheme="minorHAnsi" w:hAnsiTheme="minorHAnsi" w:cstheme="minorHAnsi"/>
          <w:color w:val="231F20"/>
          <w:sz w:val="20"/>
          <w:szCs w:val="20"/>
        </w:rPr>
        <w:t>i</w:t>
      </w:r>
      <w:r w:rsidRPr="00450122">
        <w:rPr>
          <w:rFonts w:asciiTheme="minorHAnsi" w:hAnsiTheme="minorHAnsi" w:cstheme="minorHAnsi"/>
          <w:color w:val="231F20"/>
          <w:spacing w:val="1"/>
          <w:sz w:val="20"/>
          <w:szCs w:val="20"/>
        </w:rPr>
        <w:t xml:space="preserve"> </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pacing w:val="-1"/>
          <w:sz w:val="20"/>
          <w:szCs w:val="20"/>
        </w:rPr>
        <w:t>š</w:t>
      </w:r>
      <w:r w:rsidRPr="00450122">
        <w:rPr>
          <w:rFonts w:asciiTheme="minorHAnsi" w:hAnsiTheme="minorHAnsi" w:cstheme="minorHAnsi"/>
          <w:color w:val="231F20"/>
          <w:sz w:val="20"/>
          <w:szCs w:val="20"/>
        </w:rPr>
        <w:t>ech souč</w:t>
      </w:r>
      <w:r w:rsidRPr="00450122">
        <w:rPr>
          <w:rFonts w:asciiTheme="minorHAnsi" w:hAnsiTheme="minorHAnsi" w:cstheme="minorHAnsi"/>
          <w:color w:val="231F20"/>
          <w:spacing w:val="-2"/>
          <w:sz w:val="20"/>
          <w:szCs w:val="20"/>
        </w:rPr>
        <w:t>á</w:t>
      </w:r>
      <w:r w:rsidRPr="00450122">
        <w:rPr>
          <w:rFonts w:asciiTheme="minorHAnsi" w:hAnsiTheme="minorHAnsi" w:cstheme="minorHAnsi"/>
          <w:color w:val="231F20"/>
          <w:spacing w:val="-1"/>
          <w:sz w:val="20"/>
          <w:szCs w:val="20"/>
        </w:rPr>
        <w:t>s</w:t>
      </w:r>
      <w:r w:rsidRPr="00450122">
        <w:rPr>
          <w:rFonts w:asciiTheme="minorHAnsi" w:hAnsiTheme="minorHAnsi" w:cstheme="minorHAnsi"/>
          <w:color w:val="231F20"/>
          <w:sz w:val="20"/>
          <w:szCs w:val="20"/>
        </w:rPr>
        <w:t>tí P</w:t>
      </w:r>
      <w:r w:rsidRPr="00450122">
        <w:rPr>
          <w:rFonts w:asciiTheme="minorHAnsi" w:hAnsiTheme="minorHAnsi" w:cstheme="minorHAnsi"/>
          <w:color w:val="231F20"/>
          <w:spacing w:val="-3"/>
          <w:sz w:val="20"/>
          <w:szCs w:val="20"/>
        </w:rPr>
        <w:t>av</w:t>
      </w:r>
      <w:r w:rsidRPr="00450122">
        <w:rPr>
          <w:rFonts w:asciiTheme="minorHAnsi" w:hAnsiTheme="minorHAnsi" w:cstheme="minorHAnsi"/>
          <w:color w:val="231F20"/>
          <w:sz w:val="20"/>
          <w:szCs w:val="20"/>
        </w:rPr>
        <w:t>ilonu a</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z w:val="20"/>
          <w:szCs w:val="20"/>
        </w:rPr>
        <w:t>te</w:t>
      </w:r>
      <w:r w:rsidRPr="00450122">
        <w:rPr>
          <w:rFonts w:asciiTheme="minorHAnsi" w:hAnsiTheme="minorHAnsi" w:cstheme="minorHAnsi"/>
          <w:color w:val="231F20"/>
          <w:spacing w:val="-2"/>
          <w:sz w:val="20"/>
          <w:szCs w:val="20"/>
        </w:rPr>
        <w:t>c</w:t>
      </w:r>
      <w:r w:rsidRPr="00450122">
        <w:rPr>
          <w:rFonts w:asciiTheme="minorHAnsi" w:hAnsiTheme="minorHAnsi" w:cstheme="minorHAnsi"/>
          <w:color w:val="231F20"/>
          <w:sz w:val="20"/>
          <w:szCs w:val="20"/>
        </w:rPr>
        <w:t>hn</w:t>
      </w:r>
      <w:r w:rsidRPr="00450122">
        <w:rPr>
          <w:rFonts w:asciiTheme="minorHAnsi" w:hAnsiTheme="minorHAnsi" w:cstheme="minorHAnsi"/>
          <w:color w:val="231F20"/>
          <w:spacing w:val="-2"/>
          <w:sz w:val="20"/>
          <w:szCs w:val="20"/>
        </w:rPr>
        <w:t>i</w:t>
      </w:r>
      <w:r w:rsidRPr="00450122">
        <w:rPr>
          <w:rFonts w:asciiTheme="minorHAnsi" w:hAnsiTheme="minorHAnsi" w:cstheme="minorHAnsi"/>
          <w:color w:val="231F20"/>
          <w:sz w:val="20"/>
          <w:szCs w:val="20"/>
        </w:rPr>
        <w:t>c</w:t>
      </w:r>
      <w:r w:rsidRPr="00450122">
        <w:rPr>
          <w:rFonts w:asciiTheme="minorHAnsi" w:hAnsiTheme="minorHAnsi" w:cstheme="minorHAnsi"/>
          <w:color w:val="231F20"/>
          <w:spacing w:val="-2"/>
          <w:sz w:val="20"/>
          <w:szCs w:val="20"/>
        </w:rPr>
        <w:t>k</w:t>
      </w:r>
      <w:r w:rsidRPr="00450122">
        <w:rPr>
          <w:rFonts w:asciiTheme="minorHAnsi" w:hAnsiTheme="minorHAnsi" w:cstheme="minorHAnsi"/>
          <w:color w:val="231F20"/>
          <w:spacing w:val="-3"/>
          <w:sz w:val="20"/>
          <w:szCs w:val="20"/>
        </w:rPr>
        <w:t>ý</w:t>
      </w:r>
      <w:r w:rsidRPr="00450122">
        <w:rPr>
          <w:rFonts w:asciiTheme="minorHAnsi" w:hAnsiTheme="minorHAnsi" w:cstheme="minorHAnsi"/>
          <w:color w:val="231F20"/>
          <w:sz w:val="20"/>
          <w:szCs w:val="20"/>
        </w:rPr>
        <w:t>ch s</w:t>
      </w:r>
      <w:r w:rsidRPr="00450122">
        <w:rPr>
          <w:rFonts w:asciiTheme="minorHAnsi" w:hAnsiTheme="minorHAnsi" w:cstheme="minorHAnsi"/>
          <w:color w:val="231F20"/>
          <w:spacing w:val="-3"/>
          <w:sz w:val="20"/>
          <w:szCs w:val="20"/>
        </w:rPr>
        <w:t>y</w:t>
      </w:r>
      <w:r w:rsidRPr="00450122">
        <w:rPr>
          <w:rFonts w:asciiTheme="minorHAnsi" w:hAnsiTheme="minorHAnsi" w:cstheme="minorHAnsi"/>
          <w:color w:val="231F20"/>
          <w:sz w:val="20"/>
          <w:szCs w:val="20"/>
        </w:rPr>
        <w:t>s</w:t>
      </w:r>
      <w:r w:rsidRPr="00450122">
        <w:rPr>
          <w:rFonts w:asciiTheme="minorHAnsi" w:hAnsiTheme="minorHAnsi" w:cstheme="minorHAnsi"/>
          <w:color w:val="231F20"/>
          <w:spacing w:val="1"/>
          <w:sz w:val="20"/>
          <w:szCs w:val="20"/>
        </w:rPr>
        <w:t>t</w:t>
      </w:r>
      <w:r w:rsidRPr="00450122">
        <w:rPr>
          <w:rFonts w:asciiTheme="minorHAnsi" w:hAnsiTheme="minorHAnsi" w:cstheme="minorHAnsi"/>
          <w:color w:val="231F20"/>
          <w:sz w:val="20"/>
          <w:szCs w:val="20"/>
        </w:rPr>
        <w:t>é</w:t>
      </w:r>
      <w:r w:rsidRPr="00450122">
        <w:rPr>
          <w:rFonts w:asciiTheme="minorHAnsi" w:hAnsiTheme="minorHAnsi" w:cstheme="minorHAnsi"/>
          <w:color w:val="231F20"/>
          <w:spacing w:val="-3"/>
          <w:sz w:val="20"/>
          <w:szCs w:val="20"/>
        </w:rPr>
        <w:t>m</w:t>
      </w:r>
      <w:r w:rsidRPr="00450122">
        <w:rPr>
          <w:rFonts w:asciiTheme="minorHAnsi" w:hAnsiTheme="minorHAnsi" w:cstheme="minorHAnsi"/>
          <w:color w:val="231F20"/>
          <w:sz w:val="20"/>
          <w:szCs w:val="20"/>
        </w:rPr>
        <w:t>ů,</w:t>
      </w:r>
    </w:p>
    <w:p w:rsidR="00450122" w:rsidRPr="00450122" w:rsidRDefault="00450122" w:rsidP="00DE7140">
      <w:pPr>
        <w:pStyle w:val="Zkladntext"/>
        <w:numPr>
          <w:ilvl w:val="1"/>
          <w:numId w:val="22"/>
        </w:numPr>
        <w:tabs>
          <w:tab w:val="left" w:pos="989"/>
        </w:tabs>
        <w:kinsoku w:val="0"/>
        <w:overflowPunct w:val="0"/>
        <w:spacing w:before="60"/>
        <w:ind w:left="989" w:right="906" w:hanging="132"/>
        <w:jc w:val="both"/>
        <w:rPr>
          <w:rFonts w:asciiTheme="minorHAnsi" w:hAnsiTheme="minorHAnsi" w:cstheme="minorHAnsi"/>
          <w:color w:val="000000"/>
          <w:sz w:val="20"/>
          <w:szCs w:val="20"/>
        </w:rPr>
      </w:pPr>
      <w:r w:rsidRPr="00450122">
        <w:rPr>
          <w:rFonts w:asciiTheme="minorHAnsi" w:hAnsiTheme="minorHAnsi" w:cstheme="minorHAnsi"/>
          <w:color w:val="231F20"/>
          <w:sz w:val="20"/>
          <w:szCs w:val="20"/>
        </w:rPr>
        <w:t>opra</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z w:val="20"/>
          <w:szCs w:val="20"/>
        </w:rPr>
        <w:t>y</w:t>
      </w:r>
      <w:r w:rsidRPr="00450122">
        <w:rPr>
          <w:rFonts w:asciiTheme="minorHAnsi" w:hAnsiTheme="minorHAnsi" w:cstheme="minorHAnsi"/>
          <w:color w:val="231F20"/>
          <w:spacing w:val="-3"/>
          <w:sz w:val="20"/>
          <w:szCs w:val="20"/>
        </w:rPr>
        <w:t xml:space="preserve"> v</w:t>
      </w:r>
      <w:r w:rsidRPr="00450122">
        <w:rPr>
          <w:rFonts w:asciiTheme="minorHAnsi" w:hAnsiTheme="minorHAnsi" w:cstheme="minorHAnsi"/>
          <w:color w:val="231F20"/>
          <w:spacing w:val="-1"/>
          <w:sz w:val="20"/>
          <w:szCs w:val="20"/>
        </w:rPr>
        <w:t>š</w:t>
      </w:r>
      <w:r w:rsidRPr="00450122">
        <w:rPr>
          <w:rFonts w:asciiTheme="minorHAnsi" w:hAnsiTheme="minorHAnsi" w:cstheme="minorHAnsi"/>
          <w:color w:val="231F20"/>
          <w:sz w:val="20"/>
          <w:szCs w:val="20"/>
        </w:rPr>
        <w:t>ech součá</w:t>
      </w:r>
      <w:r w:rsidRPr="00450122">
        <w:rPr>
          <w:rFonts w:asciiTheme="minorHAnsi" w:hAnsiTheme="minorHAnsi" w:cstheme="minorHAnsi"/>
          <w:color w:val="231F20"/>
          <w:spacing w:val="-3"/>
          <w:sz w:val="20"/>
          <w:szCs w:val="20"/>
        </w:rPr>
        <w:t>s</w:t>
      </w:r>
      <w:r w:rsidRPr="00450122">
        <w:rPr>
          <w:rFonts w:asciiTheme="minorHAnsi" w:hAnsiTheme="minorHAnsi" w:cstheme="minorHAnsi"/>
          <w:color w:val="231F20"/>
          <w:spacing w:val="-2"/>
          <w:sz w:val="20"/>
          <w:szCs w:val="20"/>
        </w:rPr>
        <w:t>t</w:t>
      </w:r>
      <w:r w:rsidRPr="00450122">
        <w:rPr>
          <w:rFonts w:asciiTheme="minorHAnsi" w:hAnsiTheme="minorHAnsi" w:cstheme="minorHAnsi"/>
          <w:color w:val="231F20"/>
          <w:sz w:val="20"/>
          <w:szCs w:val="20"/>
        </w:rPr>
        <w:t>í</w:t>
      </w:r>
      <w:r w:rsidRPr="00450122">
        <w:rPr>
          <w:rFonts w:asciiTheme="minorHAnsi" w:hAnsiTheme="minorHAnsi" w:cstheme="minorHAnsi"/>
          <w:color w:val="231F20"/>
          <w:spacing w:val="1"/>
          <w:sz w:val="20"/>
          <w:szCs w:val="20"/>
        </w:rPr>
        <w:t xml:space="preserve"> </w:t>
      </w:r>
      <w:r w:rsidRPr="00450122">
        <w:rPr>
          <w:rFonts w:asciiTheme="minorHAnsi" w:hAnsiTheme="minorHAnsi" w:cstheme="minorHAnsi"/>
          <w:color w:val="231F20"/>
          <w:sz w:val="20"/>
          <w:szCs w:val="20"/>
        </w:rPr>
        <w:t>Pa</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i</w:t>
      </w:r>
      <w:r w:rsidRPr="00450122">
        <w:rPr>
          <w:rFonts w:asciiTheme="minorHAnsi" w:hAnsiTheme="minorHAnsi" w:cstheme="minorHAnsi"/>
          <w:color w:val="231F20"/>
          <w:spacing w:val="-2"/>
          <w:sz w:val="20"/>
          <w:szCs w:val="20"/>
        </w:rPr>
        <w:t>l</w:t>
      </w:r>
      <w:r w:rsidRPr="00450122">
        <w:rPr>
          <w:rFonts w:asciiTheme="minorHAnsi" w:hAnsiTheme="minorHAnsi" w:cstheme="minorHAnsi"/>
          <w:color w:val="231F20"/>
          <w:sz w:val="20"/>
          <w:szCs w:val="20"/>
        </w:rPr>
        <w:t>onu d</w:t>
      </w:r>
      <w:r w:rsidRPr="00450122">
        <w:rPr>
          <w:rFonts w:asciiTheme="minorHAnsi" w:hAnsiTheme="minorHAnsi" w:cstheme="minorHAnsi"/>
          <w:color w:val="231F20"/>
          <w:spacing w:val="-2"/>
          <w:sz w:val="20"/>
          <w:szCs w:val="20"/>
        </w:rPr>
        <w:t>l</w:t>
      </w:r>
      <w:r w:rsidRPr="00450122">
        <w:rPr>
          <w:rFonts w:asciiTheme="minorHAnsi" w:hAnsiTheme="minorHAnsi" w:cstheme="minorHAnsi"/>
          <w:color w:val="231F20"/>
          <w:sz w:val="20"/>
          <w:szCs w:val="20"/>
        </w:rPr>
        <w:t>e a</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tu</w:t>
      </w:r>
      <w:r w:rsidRPr="00450122">
        <w:rPr>
          <w:rFonts w:asciiTheme="minorHAnsi" w:hAnsiTheme="minorHAnsi" w:cstheme="minorHAnsi"/>
          <w:color w:val="231F20"/>
          <w:spacing w:val="-2"/>
          <w:sz w:val="20"/>
          <w:szCs w:val="20"/>
        </w:rPr>
        <w:t>á</w:t>
      </w:r>
      <w:r w:rsidRPr="00450122">
        <w:rPr>
          <w:rFonts w:asciiTheme="minorHAnsi" w:hAnsiTheme="minorHAnsi" w:cstheme="minorHAnsi"/>
          <w:color w:val="231F20"/>
          <w:sz w:val="20"/>
          <w:szCs w:val="20"/>
        </w:rPr>
        <w:t>lní</w:t>
      </w:r>
      <w:r w:rsidRPr="00450122">
        <w:rPr>
          <w:rFonts w:asciiTheme="minorHAnsi" w:hAnsiTheme="minorHAnsi" w:cstheme="minorHAnsi"/>
          <w:color w:val="231F20"/>
          <w:spacing w:val="-3"/>
          <w:sz w:val="20"/>
          <w:szCs w:val="20"/>
        </w:rPr>
        <w:t xml:space="preserve"> </w:t>
      </w:r>
      <w:r w:rsidRPr="00450122">
        <w:rPr>
          <w:rFonts w:asciiTheme="minorHAnsi" w:hAnsiTheme="minorHAnsi" w:cstheme="minorHAnsi"/>
          <w:color w:val="231F20"/>
          <w:sz w:val="20"/>
          <w:szCs w:val="20"/>
        </w:rPr>
        <w:t>po</w:t>
      </w:r>
      <w:r w:rsidRPr="00450122">
        <w:rPr>
          <w:rFonts w:asciiTheme="minorHAnsi" w:hAnsiTheme="minorHAnsi" w:cstheme="minorHAnsi"/>
          <w:color w:val="231F20"/>
          <w:spacing w:val="-2"/>
          <w:sz w:val="20"/>
          <w:szCs w:val="20"/>
        </w:rPr>
        <w:t>t</w:t>
      </w:r>
      <w:r w:rsidRPr="00450122">
        <w:rPr>
          <w:rFonts w:asciiTheme="minorHAnsi" w:hAnsiTheme="minorHAnsi" w:cstheme="minorHAnsi"/>
          <w:color w:val="231F20"/>
          <w:sz w:val="20"/>
          <w:szCs w:val="20"/>
        </w:rPr>
        <w:t>řeby</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z w:val="20"/>
          <w:szCs w:val="20"/>
        </w:rPr>
        <w:t>v</w:t>
      </w:r>
      <w:r w:rsidRPr="00450122">
        <w:rPr>
          <w:rFonts w:asciiTheme="minorHAnsi" w:hAnsiTheme="minorHAnsi" w:cstheme="minorHAnsi"/>
          <w:color w:val="231F20"/>
          <w:spacing w:val="-3"/>
          <w:sz w:val="20"/>
          <w:szCs w:val="20"/>
        </w:rPr>
        <w:t xml:space="preserve"> </w:t>
      </w:r>
      <w:r w:rsidRPr="00450122">
        <w:rPr>
          <w:rFonts w:asciiTheme="minorHAnsi" w:hAnsiTheme="minorHAnsi" w:cstheme="minorHAnsi"/>
          <w:color w:val="231F20"/>
          <w:sz w:val="20"/>
          <w:szCs w:val="20"/>
        </w:rPr>
        <w:t>co n</w:t>
      </w:r>
      <w:r w:rsidRPr="00450122">
        <w:rPr>
          <w:rFonts w:asciiTheme="minorHAnsi" w:hAnsiTheme="minorHAnsi" w:cstheme="minorHAnsi"/>
          <w:color w:val="231F20"/>
          <w:spacing w:val="-2"/>
          <w:sz w:val="20"/>
          <w:szCs w:val="20"/>
        </w:rPr>
        <w:t>e</w:t>
      </w:r>
      <w:r w:rsidRPr="00450122">
        <w:rPr>
          <w:rFonts w:asciiTheme="minorHAnsi" w:hAnsiTheme="minorHAnsi" w:cstheme="minorHAnsi"/>
          <w:color w:val="231F20"/>
          <w:spacing w:val="3"/>
          <w:sz w:val="20"/>
          <w:szCs w:val="20"/>
        </w:rPr>
        <w:t>j</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pacing w:val="-2"/>
          <w:sz w:val="20"/>
          <w:szCs w:val="20"/>
        </w:rPr>
        <w:t>r</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1"/>
          <w:sz w:val="20"/>
          <w:szCs w:val="20"/>
        </w:rPr>
        <w:t>t</w:t>
      </w:r>
      <w:r w:rsidRPr="00450122">
        <w:rPr>
          <w:rFonts w:asciiTheme="minorHAnsi" w:hAnsiTheme="minorHAnsi" w:cstheme="minorHAnsi"/>
          <w:color w:val="231F20"/>
          <w:spacing w:val="-3"/>
          <w:sz w:val="20"/>
          <w:szCs w:val="20"/>
        </w:rPr>
        <w:t>š</w:t>
      </w:r>
      <w:r w:rsidRPr="00450122">
        <w:rPr>
          <w:rFonts w:asciiTheme="minorHAnsi" w:hAnsiTheme="minorHAnsi" w:cstheme="minorHAnsi"/>
          <w:color w:val="231F20"/>
          <w:sz w:val="20"/>
          <w:szCs w:val="20"/>
        </w:rPr>
        <w:t>ím</w:t>
      </w:r>
      <w:r w:rsidRPr="00450122">
        <w:rPr>
          <w:rFonts w:asciiTheme="minorHAnsi" w:hAnsiTheme="minorHAnsi" w:cstheme="minorHAnsi"/>
          <w:color w:val="231F20"/>
          <w:spacing w:val="-4"/>
          <w:sz w:val="20"/>
          <w:szCs w:val="20"/>
        </w:rPr>
        <w:t xml:space="preserve"> </w:t>
      </w:r>
      <w:r w:rsidRPr="00450122">
        <w:rPr>
          <w:rFonts w:asciiTheme="minorHAnsi" w:hAnsiTheme="minorHAnsi" w:cstheme="minorHAnsi"/>
          <w:color w:val="231F20"/>
          <w:sz w:val="20"/>
          <w:szCs w:val="20"/>
        </w:rPr>
        <w:t>ter</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ínu</w:t>
      </w:r>
    </w:p>
    <w:p w:rsidR="00450122" w:rsidRPr="00450122" w:rsidRDefault="00450122" w:rsidP="00DE7140">
      <w:pPr>
        <w:pStyle w:val="Zkladntext"/>
        <w:numPr>
          <w:ilvl w:val="1"/>
          <w:numId w:val="22"/>
        </w:numPr>
        <w:tabs>
          <w:tab w:val="left" w:pos="989"/>
        </w:tabs>
        <w:kinsoku w:val="0"/>
        <w:overflowPunct w:val="0"/>
        <w:spacing w:before="60"/>
        <w:ind w:left="989" w:right="906" w:hanging="132"/>
        <w:jc w:val="both"/>
        <w:rPr>
          <w:rFonts w:asciiTheme="minorHAnsi" w:hAnsiTheme="minorHAnsi" w:cstheme="minorHAnsi"/>
          <w:color w:val="000000"/>
          <w:sz w:val="20"/>
          <w:szCs w:val="20"/>
        </w:rPr>
      </w:pPr>
      <w:r w:rsidRPr="00450122">
        <w:rPr>
          <w:rFonts w:asciiTheme="minorHAnsi" w:hAnsiTheme="minorHAnsi" w:cstheme="minorHAnsi"/>
          <w:color w:val="231F20"/>
          <w:sz w:val="20"/>
          <w:szCs w:val="20"/>
        </w:rPr>
        <w:t>pro</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ést</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z w:val="20"/>
          <w:szCs w:val="20"/>
        </w:rPr>
        <w:t>jed</w:t>
      </w:r>
      <w:r w:rsidRPr="00450122">
        <w:rPr>
          <w:rFonts w:asciiTheme="minorHAnsi" w:hAnsiTheme="minorHAnsi" w:cstheme="minorHAnsi"/>
          <w:color w:val="231F20"/>
          <w:spacing w:val="-2"/>
          <w:sz w:val="20"/>
          <w:szCs w:val="20"/>
        </w:rPr>
        <w:t>n</w:t>
      </w:r>
      <w:r w:rsidRPr="00450122">
        <w:rPr>
          <w:rFonts w:asciiTheme="minorHAnsi" w:hAnsiTheme="minorHAnsi" w:cstheme="minorHAnsi"/>
          <w:color w:val="231F20"/>
          <w:sz w:val="20"/>
          <w:szCs w:val="20"/>
        </w:rPr>
        <w:t xml:space="preserve">u </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1"/>
          <w:sz w:val="20"/>
          <w:szCs w:val="20"/>
        </w:rPr>
        <w:t>l</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ou ser</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i</w:t>
      </w:r>
      <w:r w:rsidRPr="00450122">
        <w:rPr>
          <w:rFonts w:asciiTheme="minorHAnsi" w:hAnsiTheme="minorHAnsi" w:cstheme="minorHAnsi"/>
          <w:color w:val="231F20"/>
          <w:spacing w:val="-3"/>
          <w:sz w:val="20"/>
          <w:szCs w:val="20"/>
        </w:rPr>
        <w:t>s</w:t>
      </w:r>
      <w:r w:rsidRPr="00450122">
        <w:rPr>
          <w:rFonts w:asciiTheme="minorHAnsi" w:hAnsiTheme="minorHAnsi" w:cstheme="minorHAnsi"/>
          <w:color w:val="231F20"/>
          <w:sz w:val="20"/>
          <w:szCs w:val="20"/>
        </w:rPr>
        <w:t>ní p</w:t>
      </w:r>
      <w:r w:rsidRPr="00450122">
        <w:rPr>
          <w:rFonts w:asciiTheme="minorHAnsi" w:hAnsiTheme="minorHAnsi" w:cstheme="minorHAnsi"/>
          <w:color w:val="231F20"/>
          <w:spacing w:val="-2"/>
          <w:sz w:val="20"/>
          <w:szCs w:val="20"/>
        </w:rPr>
        <w:t>r</w:t>
      </w:r>
      <w:r w:rsidRPr="00450122">
        <w:rPr>
          <w:rFonts w:asciiTheme="minorHAnsi" w:hAnsiTheme="minorHAnsi" w:cstheme="minorHAnsi"/>
          <w:color w:val="231F20"/>
          <w:sz w:val="20"/>
          <w:szCs w:val="20"/>
        </w:rPr>
        <w:t>oh</w:t>
      </w:r>
      <w:r w:rsidRPr="00450122">
        <w:rPr>
          <w:rFonts w:asciiTheme="minorHAnsi" w:hAnsiTheme="minorHAnsi" w:cstheme="minorHAnsi"/>
          <w:color w:val="231F20"/>
          <w:spacing w:val="-2"/>
          <w:sz w:val="20"/>
          <w:szCs w:val="20"/>
        </w:rPr>
        <w:t>l</w:t>
      </w:r>
      <w:r w:rsidRPr="00450122">
        <w:rPr>
          <w:rFonts w:asciiTheme="minorHAnsi" w:hAnsiTheme="minorHAnsi" w:cstheme="minorHAnsi"/>
          <w:color w:val="231F20"/>
          <w:sz w:val="20"/>
          <w:szCs w:val="20"/>
        </w:rPr>
        <w:t>íd</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u v</w:t>
      </w:r>
      <w:r w:rsidRPr="00450122">
        <w:rPr>
          <w:rFonts w:asciiTheme="minorHAnsi" w:hAnsiTheme="minorHAnsi" w:cstheme="minorHAnsi"/>
          <w:color w:val="231F20"/>
          <w:spacing w:val="-3"/>
          <w:sz w:val="20"/>
          <w:szCs w:val="20"/>
        </w:rPr>
        <w:t xml:space="preserve"> </w:t>
      </w:r>
      <w:r w:rsidRPr="00450122">
        <w:rPr>
          <w:rFonts w:asciiTheme="minorHAnsi" w:hAnsiTheme="minorHAnsi" w:cstheme="minorHAnsi"/>
          <w:color w:val="231F20"/>
          <w:sz w:val="20"/>
          <w:szCs w:val="20"/>
        </w:rPr>
        <w:t>polo</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ině d</w:t>
      </w:r>
      <w:r w:rsidRPr="00450122">
        <w:rPr>
          <w:rFonts w:asciiTheme="minorHAnsi" w:hAnsiTheme="minorHAnsi" w:cstheme="minorHAnsi"/>
          <w:color w:val="231F20"/>
          <w:spacing w:val="-2"/>
          <w:sz w:val="20"/>
          <w:szCs w:val="20"/>
        </w:rPr>
        <w:t>o</w:t>
      </w:r>
      <w:r w:rsidRPr="00450122">
        <w:rPr>
          <w:rFonts w:asciiTheme="minorHAnsi" w:hAnsiTheme="minorHAnsi" w:cstheme="minorHAnsi"/>
          <w:color w:val="231F20"/>
          <w:sz w:val="20"/>
          <w:szCs w:val="20"/>
        </w:rPr>
        <w:t>by</w:t>
      </w:r>
      <w:r w:rsidRPr="00450122">
        <w:rPr>
          <w:rFonts w:asciiTheme="minorHAnsi" w:hAnsiTheme="minorHAnsi" w:cstheme="minorHAnsi"/>
          <w:color w:val="231F20"/>
          <w:spacing w:val="-3"/>
          <w:sz w:val="20"/>
          <w:szCs w:val="20"/>
        </w:rPr>
        <w:t xml:space="preserve"> k</w:t>
      </w:r>
      <w:r w:rsidRPr="00450122">
        <w:rPr>
          <w:rFonts w:asciiTheme="minorHAnsi" w:hAnsiTheme="minorHAnsi" w:cstheme="minorHAnsi"/>
          <w:color w:val="231F20"/>
          <w:sz w:val="20"/>
          <w:szCs w:val="20"/>
        </w:rPr>
        <w:t>onání</w:t>
      </w:r>
      <w:r w:rsidRPr="00450122">
        <w:rPr>
          <w:rFonts w:asciiTheme="minorHAnsi" w:hAnsiTheme="minorHAnsi" w:cstheme="minorHAnsi"/>
          <w:color w:val="231F20"/>
          <w:spacing w:val="1"/>
          <w:sz w:val="20"/>
          <w:szCs w:val="20"/>
        </w:rPr>
        <w:t xml:space="preserve"> </w:t>
      </w:r>
      <w:r w:rsidRPr="00450122">
        <w:rPr>
          <w:rFonts w:asciiTheme="minorHAnsi" w:hAnsiTheme="minorHAnsi" w:cstheme="minorHAnsi"/>
          <w:color w:val="231F20"/>
          <w:sz w:val="20"/>
          <w:szCs w:val="20"/>
        </w:rPr>
        <w:t>v</w:t>
      </w:r>
      <w:r w:rsidRPr="00450122">
        <w:rPr>
          <w:rFonts w:asciiTheme="minorHAnsi" w:hAnsiTheme="minorHAnsi" w:cstheme="minorHAnsi"/>
          <w:color w:val="231F20"/>
          <w:spacing w:val="-3"/>
          <w:sz w:val="20"/>
          <w:szCs w:val="20"/>
        </w:rPr>
        <w:t>ý</w:t>
      </w:r>
      <w:r w:rsidRPr="00450122">
        <w:rPr>
          <w:rFonts w:asciiTheme="minorHAnsi" w:hAnsiTheme="minorHAnsi" w:cstheme="minorHAnsi"/>
          <w:color w:val="231F20"/>
          <w:sz w:val="20"/>
          <w:szCs w:val="20"/>
        </w:rPr>
        <w:t>s</w:t>
      </w:r>
      <w:r w:rsidRPr="00450122">
        <w:rPr>
          <w:rFonts w:asciiTheme="minorHAnsi" w:hAnsiTheme="minorHAnsi" w:cstheme="minorHAnsi"/>
          <w:color w:val="231F20"/>
          <w:spacing w:val="1"/>
          <w:sz w:val="20"/>
          <w:szCs w:val="20"/>
        </w:rPr>
        <w:t>t</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pacing w:val="-3"/>
          <w:sz w:val="20"/>
          <w:szCs w:val="20"/>
        </w:rPr>
        <w:t>y</w:t>
      </w:r>
      <w:r w:rsidRPr="00450122">
        <w:rPr>
          <w:rFonts w:asciiTheme="minorHAnsi" w:hAnsiTheme="minorHAnsi" w:cstheme="minorHAnsi"/>
          <w:color w:val="231F20"/>
          <w:sz w:val="20"/>
          <w:szCs w:val="20"/>
        </w:rPr>
        <w:t>.</w:t>
      </w:r>
    </w:p>
    <w:p w:rsidR="00450122" w:rsidRPr="00450122" w:rsidRDefault="00450122" w:rsidP="00450122">
      <w:pPr>
        <w:kinsoku w:val="0"/>
        <w:overflowPunct w:val="0"/>
        <w:spacing w:line="200" w:lineRule="exact"/>
        <w:rPr>
          <w:rFonts w:asciiTheme="minorHAnsi" w:hAnsiTheme="minorHAnsi" w:cstheme="minorHAnsi"/>
          <w:sz w:val="20"/>
          <w:szCs w:val="20"/>
        </w:rPr>
      </w:pPr>
    </w:p>
    <w:p w:rsidR="00450122" w:rsidRPr="00450122" w:rsidRDefault="00450122" w:rsidP="00450122">
      <w:pPr>
        <w:kinsoku w:val="0"/>
        <w:overflowPunct w:val="0"/>
        <w:spacing w:before="18" w:line="220" w:lineRule="exact"/>
        <w:rPr>
          <w:rFonts w:asciiTheme="minorHAnsi" w:hAnsiTheme="minorHAnsi" w:cstheme="minorHAnsi"/>
          <w:sz w:val="20"/>
          <w:szCs w:val="20"/>
        </w:rPr>
      </w:pPr>
    </w:p>
    <w:p w:rsidR="00450122" w:rsidRPr="00450122" w:rsidRDefault="00450122" w:rsidP="00DE7140">
      <w:pPr>
        <w:pStyle w:val="Nadpis3"/>
        <w:widowControl w:val="0"/>
        <w:numPr>
          <w:ilvl w:val="0"/>
          <w:numId w:val="22"/>
        </w:numPr>
        <w:tabs>
          <w:tab w:val="left" w:pos="857"/>
        </w:tabs>
        <w:kinsoku w:val="0"/>
        <w:overflowPunct w:val="0"/>
        <w:autoSpaceDE w:val="0"/>
        <w:autoSpaceDN w:val="0"/>
        <w:adjustRightInd w:val="0"/>
        <w:spacing w:before="0" w:beforeAutospacing="0" w:after="0" w:afterAutospacing="0"/>
        <w:ind w:left="857"/>
        <w:rPr>
          <w:rFonts w:asciiTheme="minorHAnsi" w:hAnsiTheme="minorHAnsi" w:cstheme="minorHAnsi"/>
          <w:b w:val="0"/>
          <w:bCs w:val="0"/>
          <w:color w:val="000000"/>
          <w:sz w:val="20"/>
          <w:szCs w:val="20"/>
        </w:rPr>
      </w:pPr>
      <w:r w:rsidRPr="00450122">
        <w:rPr>
          <w:rFonts w:asciiTheme="minorHAnsi" w:hAnsiTheme="minorHAnsi" w:cstheme="minorHAnsi"/>
          <w:color w:val="231F20"/>
          <w:spacing w:val="-2"/>
          <w:sz w:val="20"/>
          <w:szCs w:val="20"/>
        </w:rPr>
        <w:t>U</w:t>
      </w:r>
      <w:r w:rsidRPr="00450122">
        <w:rPr>
          <w:rFonts w:asciiTheme="minorHAnsi" w:hAnsiTheme="minorHAnsi" w:cstheme="minorHAnsi"/>
          <w:color w:val="231F20"/>
          <w:sz w:val="20"/>
          <w:szCs w:val="20"/>
        </w:rPr>
        <w:t xml:space="preserve">vedení </w:t>
      </w:r>
      <w:r w:rsidRPr="00450122">
        <w:rPr>
          <w:rFonts w:asciiTheme="minorHAnsi" w:hAnsiTheme="minorHAnsi" w:cstheme="minorHAnsi"/>
          <w:color w:val="231F20"/>
          <w:spacing w:val="-3"/>
          <w:sz w:val="20"/>
          <w:szCs w:val="20"/>
        </w:rPr>
        <w:t>a</w:t>
      </w:r>
      <w:r w:rsidRPr="00450122">
        <w:rPr>
          <w:rFonts w:asciiTheme="minorHAnsi" w:hAnsiTheme="minorHAnsi" w:cstheme="minorHAnsi"/>
          <w:color w:val="231F20"/>
          <w:sz w:val="20"/>
          <w:szCs w:val="20"/>
        </w:rPr>
        <w:t>re</w:t>
      </w:r>
      <w:r w:rsidRPr="00450122">
        <w:rPr>
          <w:rFonts w:asciiTheme="minorHAnsi" w:hAnsiTheme="minorHAnsi" w:cstheme="minorHAnsi"/>
          <w:color w:val="231F20"/>
          <w:spacing w:val="-3"/>
          <w:sz w:val="20"/>
          <w:szCs w:val="20"/>
        </w:rPr>
        <w:t>á</w:t>
      </w:r>
      <w:r w:rsidRPr="00450122">
        <w:rPr>
          <w:rFonts w:asciiTheme="minorHAnsi" w:hAnsiTheme="minorHAnsi" w:cstheme="minorHAnsi"/>
          <w:color w:val="231F20"/>
          <w:sz w:val="20"/>
          <w:szCs w:val="20"/>
        </w:rPr>
        <w:t xml:space="preserve">lu do </w:t>
      </w:r>
      <w:r w:rsidRPr="00450122">
        <w:rPr>
          <w:rFonts w:asciiTheme="minorHAnsi" w:hAnsiTheme="minorHAnsi" w:cstheme="minorHAnsi"/>
          <w:color w:val="231F20"/>
          <w:spacing w:val="-1"/>
          <w:sz w:val="20"/>
          <w:szCs w:val="20"/>
        </w:rPr>
        <w:t>pů</w:t>
      </w:r>
      <w:r w:rsidRPr="00450122">
        <w:rPr>
          <w:rFonts w:asciiTheme="minorHAnsi" w:hAnsiTheme="minorHAnsi" w:cstheme="minorHAnsi"/>
          <w:color w:val="231F20"/>
          <w:sz w:val="20"/>
          <w:szCs w:val="20"/>
        </w:rPr>
        <w:t>vo</w:t>
      </w:r>
      <w:r w:rsidRPr="00450122">
        <w:rPr>
          <w:rFonts w:asciiTheme="minorHAnsi" w:hAnsiTheme="minorHAnsi" w:cstheme="minorHAnsi"/>
          <w:color w:val="231F20"/>
          <w:spacing w:val="-3"/>
          <w:sz w:val="20"/>
          <w:szCs w:val="20"/>
        </w:rPr>
        <w:t>d</w:t>
      </w:r>
      <w:r w:rsidRPr="00450122">
        <w:rPr>
          <w:rFonts w:asciiTheme="minorHAnsi" w:hAnsiTheme="minorHAnsi" w:cstheme="minorHAnsi"/>
          <w:color w:val="231F20"/>
          <w:sz w:val="20"/>
          <w:szCs w:val="20"/>
        </w:rPr>
        <w:t xml:space="preserve">ního </w:t>
      </w:r>
      <w:r w:rsidRPr="00450122">
        <w:rPr>
          <w:rFonts w:asciiTheme="minorHAnsi" w:hAnsiTheme="minorHAnsi" w:cstheme="minorHAnsi"/>
          <w:color w:val="231F20"/>
          <w:spacing w:val="-2"/>
          <w:sz w:val="20"/>
          <w:szCs w:val="20"/>
        </w:rPr>
        <w:t>s</w:t>
      </w:r>
      <w:r w:rsidRPr="00450122">
        <w:rPr>
          <w:rFonts w:asciiTheme="minorHAnsi" w:hAnsiTheme="minorHAnsi" w:cstheme="minorHAnsi"/>
          <w:color w:val="231F20"/>
          <w:sz w:val="20"/>
          <w:szCs w:val="20"/>
        </w:rPr>
        <w:t>tavu</w:t>
      </w:r>
    </w:p>
    <w:p w:rsidR="00450122" w:rsidRPr="00450122" w:rsidRDefault="00450122" w:rsidP="00450122">
      <w:pPr>
        <w:kinsoku w:val="0"/>
        <w:overflowPunct w:val="0"/>
        <w:spacing w:line="200" w:lineRule="exact"/>
        <w:rPr>
          <w:rFonts w:asciiTheme="minorHAnsi" w:hAnsiTheme="minorHAnsi" w:cstheme="minorHAnsi"/>
          <w:sz w:val="20"/>
          <w:szCs w:val="20"/>
        </w:rPr>
      </w:pPr>
    </w:p>
    <w:p w:rsidR="00450122" w:rsidRPr="00450122" w:rsidRDefault="00450122" w:rsidP="00450122">
      <w:pPr>
        <w:kinsoku w:val="0"/>
        <w:overflowPunct w:val="0"/>
        <w:spacing w:before="6" w:line="280" w:lineRule="exact"/>
        <w:rPr>
          <w:rFonts w:asciiTheme="minorHAnsi" w:hAnsiTheme="minorHAnsi" w:cstheme="minorHAnsi"/>
          <w:sz w:val="20"/>
          <w:szCs w:val="20"/>
        </w:rPr>
      </w:pPr>
    </w:p>
    <w:p w:rsidR="00450122" w:rsidRPr="00450122" w:rsidRDefault="00450122" w:rsidP="00450122">
      <w:pPr>
        <w:pStyle w:val="Zkladntext"/>
        <w:kinsoku w:val="0"/>
        <w:overflowPunct w:val="0"/>
        <w:ind w:left="845" w:right="198"/>
        <w:jc w:val="both"/>
        <w:rPr>
          <w:rFonts w:asciiTheme="minorHAnsi" w:hAnsiTheme="minorHAnsi" w:cstheme="minorHAnsi"/>
          <w:color w:val="000000"/>
          <w:sz w:val="20"/>
          <w:szCs w:val="20"/>
        </w:rPr>
      </w:pPr>
      <w:r w:rsidRPr="00450122">
        <w:rPr>
          <w:rFonts w:asciiTheme="minorHAnsi" w:hAnsiTheme="minorHAnsi" w:cstheme="minorHAnsi"/>
          <w:color w:val="231F20"/>
          <w:sz w:val="20"/>
          <w:szCs w:val="20"/>
        </w:rPr>
        <w:t>V</w:t>
      </w:r>
      <w:r w:rsidRPr="00450122">
        <w:rPr>
          <w:rFonts w:asciiTheme="minorHAnsi" w:hAnsiTheme="minorHAnsi" w:cstheme="minorHAnsi"/>
          <w:color w:val="231F20"/>
          <w:spacing w:val="28"/>
          <w:sz w:val="20"/>
          <w:szCs w:val="20"/>
        </w:rPr>
        <w:t xml:space="preserve"> </w:t>
      </w:r>
      <w:r w:rsidRPr="00450122">
        <w:rPr>
          <w:rFonts w:asciiTheme="minorHAnsi" w:hAnsiTheme="minorHAnsi" w:cstheme="minorHAnsi"/>
          <w:color w:val="231F20"/>
          <w:sz w:val="20"/>
          <w:szCs w:val="20"/>
        </w:rPr>
        <w:t>této</w:t>
      </w:r>
      <w:r w:rsidRPr="00450122">
        <w:rPr>
          <w:rFonts w:asciiTheme="minorHAnsi" w:hAnsiTheme="minorHAnsi" w:cstheme="minorHAnsi"/>
          <w:color w:val="231F20"/>
          <w:spacing w:val="31"/>
          <w:sz w:val="20"/>
          <w:szCs w:val="20"/>
        </w:rPr>
        <w:t xml:space="preserve"> </w:t>
      </w:r>
      <w:r w:rsidRPr="00450122">
        <w:rPr>
          <w:rFonts w:asciiTheme="minorHAnsi" w:hAnsiTheme="minorHAnsi" w:cstheme="minorHAnsi"/>
          <w:color w:val="231F20"/>
          <w:spacing w:val="-2"/>
          <w:sz w:val="20"/>
          <w:szCs w:val="20"/>
        </w:rPr>
        <w:t>f</w:t>
      </w:r>
      <w:r w:rsidRPr="00450122">
        <w:rPr>
          <w:rFonts w:asciiTheme="minorHAnsi" w:hAnsiTheme="minorHAnsi" w:cstheme="minorHAnsi"/>
          <w:color w:val="231F20"/>
          <w:sz w:val="20"/>
          <w:szCs w:val="20"/>
        </w:rPr>
        <w:t>á</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i</w:t>
      </w:r>
      <w:r w:rsidRPr="00450122">
        <w:rPr>
          <w:rFonts w:asciiTheme="minorHAnsi" w:hAnsiTheme="minorHAnsi" w:cstheme="minorHAnsi"/>
          <w:color w:val="231F20"/>
          <w:spacing w:val="32"/>
          <w:sz w:val="20"/>
          <w:szCs w:val="20"/>
        </w:rPr>
        <w:t xml:space="preserve"> </w:t>
      </w:r>
      <w:r w:rsidRPr="00450122">
        <w:rPr>
          <w:rFonts w:asciiTheme="minorHAnsi" w:hAnsiTheme="minorHAnsi" w:cstheme="minorHAnsi"/>
          <w:color w:val="231F20"/>
          <w:sz w:val="20"/>
          <w:szCs w:val="20"/>
        </w:rPr>
        <w:t>pr</w:t>
      </w:r>
      <w:r w:rsidRPr="00450122">
        <w:rPr>
          <w:rFonts w:asciiTheme="minorHAnsi" w:hAnsiTheme="minorHAnsi" w:cstheme="minorHAnsi"/>
          <w:color w:val="231F20"/>
          <w:spacing w:val="-3"/>
          <w:sz w:val="20"/>
          <w:szCs w:val="20"/>
        </w:rPr>
        <w:t>o</w:t>
      </w:r>
      <w:r w:rsidRPr="00450122">
        <w:rPr>
          <w:rFonts w:asciiTheme="minorHAnsi" w:hAnsiTheme="minorHAnsi" w:cstheme="minorHAnsi"/>
          <w:color w:val="231F20"/>
          <w:sz w:val="20"/>
          <w:szCs w:val="20"/>
        </w:rPr>
        <w:t>je</w:t>
      </w:r>
      <w:r w:rsidRPr="00450122">
        <w:rPr>
          <w:rFonts w:asciiTheme="minorHAnsi" w:hAnsiTheme="minorHAnsi" w:cstheme="minorHAnsi"/>
          <w:color w:val="231F20"/>
          <w:spacing w:val="-2"/>
          <w:sz w:val="20"/>
          <w:szCs w:val="20"/>
        </w:rPr>
        <w:t>k</w:t>
      </w:r>
      <w:r w:rsidRPr="00450122">
        <w:rPr>
          <w:rFonts w:asciiTheme="minorHAnsi" w:hAnsiTheme="minorHAnsi" w:cstheme="minorHAnsi"/>
          <w:color w:val="231F20"/>
          <w:sz w:val="20"/>
          <w:szCs w:val="20"/>
        </w:rPr>
        <w:t>tu</w:t>
      </w:r>
      <w:r w:rsidRPr="00450122">
        <w:rPr>
          <w:rFonts w:asciiTheme="minorHAnsi" w:hAnsiTheme="minorHAnsi" w:cstheme="minorHAnsi"/>
          <w:color w:val="231F20"/>
          <w:spacing w:val="28"/>
          <w:sz w:val="20"/>
          <w:szCs w:val="20"/>
        </w:rPr>
        <w:t xml:space="preserve"> </w:t>
      </w:r>
      <w:r w:rsidRPr="00450122">
        <w:rPr>
          <w:rFonts w:asciiTheme="minorHAnsi" w:hAnsiTheme="minorHAnsi" w:cstheme="minorHAnsi"/>
          <w:color w:val="231F20"/>
          <w:sz w:val="20"/>
          <w:szCs w:val="20"/>
        </w:rPr>
        <w:t>bude</w:t>
      </w:r>
      <w:r w:rsidRPr="00450122">
        <w:rPr>
          <w:rFonts w:asciiTheme="minorHAnsi" w:hAnsiTheme="minorHAnsi" w:cstheme="minorHAnsi"/>
          <w:color w:val="231F20"/>
          <w:spacing w:val="29"/>
          <w:sz w:val="20"/>
          <w:szCs w:val="20"/>
        </w:rPr>
        <w:t xml:space="preserve"> </w:t>
      </w:r>
      <w:r w:rsidRPr="00450122">
        <w:rPr>
          <w:rFonts w:asciiTheme="minorHAnsi" w:hAnsiTheme="minorHAnsi" w:cstheme="minorHAnsi"/>
          <w:color w:val="231F20"/>
          <w:sz w:val="20"/>
          <w:szCs w:val="20"/>
        </w:rPr>
        <w:t>po</w:t>
      </w:r>
      <w:r w:rsidRPr="00450122">
        <w:rPr>
          <w:rFonts w:asciiTheme="minorHAnsi" w:hAnsiTheme="minorHAnsi" w:cstheme="minorHAnsi"/>
          <w:color w:val="231F20"/>
          <w:spacing w:val="34"/>
          <w:sz w:val="20"/>
          <w:szCs w:val="20"/>
        </w:rPr>
        <w:t xml:space="preserve"> </w:t>
      </w:r>
      <w:r w:rsidRPr="00450122">
        <w:rPr>
          <w:rFonts w:asciiTheme="minorHAnsi" w:hAnsiTheme="minorHAnsi" w:cstheme="minorHAnsi"/>
          <w:color w:val="231F20"/>
          <w:sz w:val="20"/>
          <w:szCs w:val="20"/>
        </w:rPr>
        <w:t>s</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o</w:t>
      </w:r>
      <w:r w:rsidRPr="00450122">
        <w:rPr>
          <w:rFonts w:asciiTheme="minorHAnsi" w:hAnsiTheme="minorHAnsi" w:cstheme="minorHAnsi"/>
          <w:color w:val="231F20"/>
          <w:spacing w:val="-1"/>
          <w:sz w:val="20"/>
          <w:szCs w:val="20"/>
        </w:rPr>
        <w:t>n</w:t>
      </w:r>
      <w:r w:rsidRPr="00450122">
        <w:rPr>
          <w:rFonts w:asciiTheme="minorHAnsi" w:hAnsiTheme="minorHAnsi" w:cstheme="minorHAnsi"/>
          <w:color w:val="231F20"/>
          <w:sz w:val="20"/>
          <w:szCs w:val="20"/>
        </w:rPr>
        <w:t>če</w:t>
      </w:r>
      <w:r w:rsidRPr="00450122">
        <w:rPr>
          <w:rFonts w:asciiTheme="minorHAnsi" w:hAnsiTheme="minorHAnsi" w:cstheme="minorHAnsi"/>
          <w:color w:val="231F20"/>
          <w:spacing w:val="-3"/>
          <w:sz w:val="20"/>
          <w:szCs w:val="20"/>
        </w:rPr>
        <w:t>n</w:t>
      </w:r>
      <w:r w:rsidRPr="00450122">
        <w:rPr>
          <w:rFonts w:asciiTheme="minorHAnsi" w:hAnsiTheme="minorHAnsi" w:cstheme="minorHAnsi"/>
          <w:color w:val="231F20"/>
          <w:sz w:val="20"/>
          <w:szCs w:val="20"/>
        </w:rPr>
        <w:t>í</w:t>
      </w:r>
      <w:r w:rsidRPr="00450122">
        <w:rPr>
          <w:rFonts w:asciiTheme="minorHAnsi" w:hAnsiTheme="minorHAnsi" w:cstheme="minorHAnsi"/>
          <w:color w:val="231F20"/>
          <w:spacing w:val="31"/>
          <w:sz w:val="20"/>
          <w:szCs w:val="20"/>
        </w:rPr>
        <w:t xml:space="preserve"> </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onání</w:t>
      </w:r>
      <w:r w:rsidRPr="00450122">
        <w:rPr>
          <w:rFonts w:asciiTheme="minorHAnsi" w:hAnsiTheme="minorHAnsi" w:cstheme="minorHAnsi"/>
          <w:color w:val="231F20"/>
          <w:spacing w:val="31"/>
          <w:sz w:val="20"/>
          <w:szCs w:val="20"/>
        </w:rPr>
        <w:t xml:space="preserve"> </w:t>
      </w:r>
      <w:proofErr w:type="spellStart"/>
      <w:r w:rsidRPr="00450122">
        <w:rPr>
          <w:rFonts w:asciiTheme="minorHAnsi" w:hAnsiTheme="minorHAnsi" w:cstheme="minorHAnsi"/>
          <w:color w:val="231F20"/>
          <w:spacing w:val="31"/>
          <w:sz w:val="20"/>
          <w:szCs w:val="20"/>
        </w:rPr>
        <w:t>Astana</w:t>
      </w:r>
      <w:proofErr w:type="spellEnd"/>
      <w:r w:rsidRPr="00450122">
        <w:rPr>
          <w:rFonts w:asciiTheme="minorHAnsi" w:hAnsiTheme="minorHAnsi" w:cstheme="minorHAnsi"/>
          <w:color w:val="231F20"/>
          <w:spacing w:val="31"/>
          <w:sz w:val="20"/>
          <w:szCs w:val="20"/>
        </w:rPr>
        <w:t xml:space="preserve"> </w:t>
      </w:r>
      <w:r w:rsidRPr="00450122">
        <w:rPr>
          <w:rFonts w:asciiTheme="minorHAnsi" w:hAnsiTheme="minorHAnsi" w:cstheme="minorHAnsi"/>
          <w:color w:val="231F20"/>
          <w:sz w:val="20"/>
          <w:szCs w:val="20"/>
        </w:rPr>
        <w:t>EXPO 2017</w:t>
      </w:r>
      <w:r w:rsidRPr="00450122">
        <w:rPr>
          <w:rFonts w:asciiTheme="minorHAnsi" w:hAnsiTheme="minorHAnsi" w:cstheme="minorHAnsi"/>
          <w:color w:val="231F20"/>
          <w:spacing w:val="27"/>
          <w:sz w:val="20"/>
          <w:szCs w:val="20"/>
        </w:rPr>
        <w:t xml:space="preserve"> </w:t>
      </w:r>
      <w:r w:rsidRPr="00450122">
        <w:rPr>
          <w:rFonts w:asciiTheme="minorHAnsi" w:hAnsiTheme="minorHAnsi" w:cstheme="minorHAnsi"/>
          <w:color w:val="231F20"/>
          <w:spacing w:val="-3"/>
          <w:sz w:val="20"/>
          <w:szCs w:val="20"/>
        </w:rPr>
        <w:t>p</w:t>
      </w:r>
      <w:r w:rsidRPr="00450122">
        <w:rPr>
          <w:rFonts w:asciiTheme="minorHAnsi" w:hAnsiTheme="minorHAnsi" w:cstheme="minorHAnsi"/>
          <w:color w:val="231F20"/>
          <w:sz w:val="20"/>
          <w:szCs w:val="20"/>
        </w:rPr>
        <w:t>ro</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edena</w:t>
      </w:r>
      <w:r w:rsidRPr="00450122">
        <w:rPr>
          <w:rFonts w:asciiTheme="minorHAnsi" w:hAnsiTheme="minorHAnsi" w:cstheme="minorHAnsi"/>
          <w:color w:val="231F20"/>
          <w:spacing w:val="29"/>
          <w:sz w:val="20"/>
          <w:szCs w:val="20"/>
        </w:rPr>
        <w:t xml:space="preserve"> </w:t>
      </w:r>
      <w:r w:rsidRPr="00450122">
        <w:rPr>
          <w:rFonts w:asciiTheme="minorHAnsi" w:hAnsiTheme="minorHAnsi" w:cstheme="minorHAnsi"/>
          <w:color w:val="231F20"/>
          <w:sz w:val="20"/>
          <w:szCs w:val="20"/>
        </w:rPr>
        <w:t>de</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ont</w:t>
      </w:r>
      <w:r w:rsidRPr="00450122">
        <w:rPr>
          <w:rFonts w:asciiTheme="minorHAnsi" w:hAnsiTheme="minorHAnsi" w:cstheme="minorHAnsi"/>
          <w:color w:val="231F20"/>
          <w:spacing w:val="-2"/>
          <w:sz w:val="20"/>
          <w:szCs w:val="20"/>
        </w:rPr>
        <w:t>á</w:t>
      </w:r>
      <w:r w:rsidRPr="00450122">
        <w:rPr>
          <w:rFonts w:asciiTheme="minorHAnsi" w:hAnsiTheme="minorHAnsi" w:cstheme="minorHAnsi"/>
          <w:color w:val="231F20"/>
          <w:sz w:val="20"/>
          <w:szCs w:val="20"/>
        </w:rPr>
        <w:t>ž</w:t>
      </w:r>
      <w:r w:rsidRPr="00450122">
        <w:rPr>
          <w:rFonts w:asciiTheme="minorHAnsi" w:hAnsiTheme="minorHAnsi" w:cstheme="minorHAnsi"/>
          <w:color w:val="231F20"/>
          <w:spacing w:val="29"/>
          <w:sz w:val="20"/>
          <w:szCs w:val="20"/>
        </w:rPr>
        <w:t xml:space="preserve"> </w:t>
      </w:r>
      <w:r w:rsidRPr="00450122">
        <w:rPr>
          <w:rFonts w:asciiTheme="minorHAnsi" w:hAnsiTheme="minorHAnsi" w:cstheme="minorHAnsi"/>
          <w:color w:val="231F20"/>
          <w:sz w:val="20"/>
          <w:szCs w:val="20"/>
        </w:rPr>
        <w:t>Expo</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ice</w:t>
      </w:r>
      <w:r w:rsidRPr="00450122">
        <w:rPr>
          <w:rFonts w:asciiTheme="minorHAnsi" w:hAnsiTheme="minorHAnsi" w:cstheme="minorHAnsi"/>
          <w:color w:val="231F20"/>
          <w:spacing w:val="28"/>
          <w:sz w:val="20"/>
          <w:szCs w:val="20"/>
        </w:rPr>
        <w:t xml:space="preserve">. </w:t>
      </w:r>
    </w:p>
    <w:p w:rsidR="00450122" w:rsidRPr="00450122" w:rsidRDefault="00450122" w:rsidP="00450122">
      <w:pPr>
        <w:kinsoku w:val="0"/>
        <w:overflowPunct w:val="0"/>
        <w:spacing w:line="200" w:lineRule="exact"/>
        <w:rPr>
          <w:rFonts w:asciiTheme="minorHAnsi" w:hAnsiTheme="minorHAnsi" w:cstheme="minorHAnsi"/>
          <w:sz w:val="20"/>
          <w:szCs w:val="20"/>
        </w:rPr>
      </w:pPr>
    </w:p>
    <w:p w:rsidR="00450122" w:rsidRPr="00450122" w:rsidRDefault="00450122" w:rsidP="00450122">
      <w:pPr>
        <w:kinsoku w:val="0"/>
        <w:overflowPunct w:val="0"/>
        <w:spacing w:before="18" w:line="220" w:lineRule="exact"/>
        <w:rPr>
          <w:rFonts w:asciiTheme="minorHAnsi" w:hAnsiTheme="minorHAnsi" w:cstheme="minorHAnsi"/>
          <w:sz w:val="20"/>
          <w:szCs w:val="20"/>
        </w:rPr>
      </w:pPr>
    </w:p>
    <w:p w:rsidR="00450122" w:rsidRPr="00450122" w:rsidRDefault="00450122" w:rsidP="00DE7140">
      <w:pPr>
        <w:pStyle w:val="Nadpis3"/>
        <w:widowControl w:val="0"/>
        <w:numPr>
          <w:ilvl w:val="0"/>
          <w:numId w:val="22"/>
        </w:numPr>
        <w:tabs>
          <w:tab w:val="left" w:pos="857"/>
        </w:tabs>
        <w:kinsoku w:val="0"/>
        <w:overflowPunct w:val="0"/>
        <w:autoSpaceDE w:val="0"/>
        <w:autoSpaceDN w:val="0"/>
        <w:adjustRightInd w:val="0"/>
        <w:spacing w:before="0" w:beforeAutospacing="0" w:after="0" w:afterAutospacing="0"/>
        <w:ind w:left="857"/>
        <w:rPr>
          <w:rFonts w:asciiTheme="minorHAnsi" w:hAnsiTheme="minorHAnsi" w:cstheme="minorHAnsi"/>
          <w:b w:val="0"/>
          <w:bCs w:val="0"/>
          <w:color w:val="000000"/>
          <w:sz w:val="20"/>
          <w:szCs w:val="20"/>
        </w:rPr>
      </w:pPr>
      <w:r w:rsidRPr="00450122">
        <w:rPr>
          <w:rFonts w:asciiTheme="minorHAnsi" w:hAnsiTheme="minorHAnsi" w:cstheme="minorHAnsi"/>
          <w:color w:val="231F20"/>
          <w:spacing w:val="1"/>
          <w:sz w:val="20"/>
          <w:szCs w:val="20"/>
        </w:rPr>
        <w:t>P</w:t>
      </w:r>
      <w:r w:rsidRPr="00450122">
        <w:rPr>
          <w:rFonts w:asciiTheme="minorHAnsi" w:hAnsiTheme="minorHAnsi" w:cstheme="minorHAnsi"/>
          <w:color w:val="231F20"/>
          <w:sz w:val="20"/>
          <w:szCs w:val="20"/>
        </w:rPr>
        <w:t>o</w:t>
      </w:r>
      <w:r w:rsidRPr="00450122">
        <w:rPr>
          <w:rFonts w:asciiTheme="minorHAnsi" w:hAnsiTheme="minorHAnsi" w:cstheme="minorHAnsi"/>
          <w:color w:val="231F20"/>
          <w:spacing w:val="-2"/>
          <w:sz w:val="20"/>
          <w:szCs w:val="20"/>
        </w:rPr>
        <w:t>ž</w:t>
      </w:r>
      <w:r w:rsidRPr="00450122">
        <w:rPr>
          <w:rFonts w:asciiTheme="minorHAnsi" w:hAnsiTheme="minorHAnsi" w:cstheme="minorHAnsi"/>
          <w:color w:val="231F20"/>
          <w:sz w:val="20"/>
          <w:szCs w:val="20"/>
        </w:rPr>
        <w:t xml:space="preserve">adavky </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adav</w:t>
      </w:r>
      <w:r w:rsidRPr="00450122">
        <w:rPr>
          <w:rFonts w:asciiTheme="minorHAnsi" w:hAnsiTheme="minorHAnsi" w:cstheme="minorHAnsi"/>
          <w:color w:val="231F20"/>
          <w:spacing w:val="-3"/>
          <w:sz w:val="20"/>
          <w:szCs w:val="20"/>
        </w:rPr>
        <w:t>a</w:t>
      </w:r>
      <w:r w:rsidRPr="00450122">
        <w:rPr>
          <w:rFonts w:asciiTheme="minorHAnsi" w:hAnsiTheme="minorHAnsi" w:cstheme="minorHAnsi"/>
          <w:color w:val="231F20"/>
          <w:sz w:val="20"/>
          <w:szCs w:val="20"/>
        </w:rPr>
        <w:t>t</w:t>
      </w:r>
      <w:r w:rsidRPr="00450122">
        <w:rPr>
          <w:rFonts w:asciiTheme="minorHAnsi" w:hAnsiTheme="minorHAnsi" w:cstheme="minorHAnsi"/>
          <w:color w:val="231F20"/>
          <w:spacing w:val="-2"/>
          <w:sz w:val="20"/>
          <w:szCs w:val="20"/>
        </w:rPr>
        <w:t>e</w:t>
      </w:r>
      <w:r w:rsidRPr="00450122">
        <w:rPr>
          <w:rFonts w:asciiTheme="minorHAnsi" w:hAnsiTheme="minorHAnsi" w:cstheme="minorHAnsi"/>
          <w:color w:val="231F20"/>
          <w:sz w:val="20"/>
          <w:szCs w:val="20"/>
        </w:rPr>
        <w:t>le</w:t>
      </w:r>
    </w:p>
    <w:p w:rsidR="00450122" w:rsidRPr="00450122" w:rsidRDefault="00450122" w:rsidP="00450122">
      <w:pPr>
        <w:kinsoku w:val="0"/>
        <w:overflowPunct w:val="0"/>
        <w:spacing w:before="4" w:line="110" w:lineRule="exact"/>
        <w:rPr>
          <w:rFonts w:asciiTheme="minorHAnsi" w:hAnsiTheme="minorHAnsi" w:cstheme="minorHAnsi"/>
          <w:sz w:val="20"/>
          <w:szCs w:val="20"/>
        </w:rPr>
      </w:pPr>
    </w:p>
    <w:p w:rsidR="00450122" w:rsidRPr="00450122" w:rsidRDefault="00450122" w:rsidP="00450122">
      <w:pPr>
        <w:pStyle w:val="Zkladntext"/>
        <w:kinsoku w:val="0"/>
        <w:overflowPunct w:val="0"/>
        <w:spacing w:line="239" w:lineRule="auto"/>
        <w:ind w:left="845" w:right="197"/>
        <w:jc w:val="both"/>
        <w:rPr>
          <w:rFonts w:asciiTheme="minorHAnsi" w:hAnsiTheme="minorHAnsi" w:cstheme="minorHAnsi"/>
          <w:color w:val="000000"/>
          <w:sz w:val="20"/>
          <w:szCs w:val="20"/>
        </w:rPr>
      </w:pPr>
      <w:r w:rsidRPr="00450122">
        <w:rPr>
          <w:rFonts w:asciiTheme="minorHAnsi" w:hAnsiTheme="minorHAnsi" w:cstheme="minorHAnsi"/>
          <w:color w:val="231F20"/>
          <w:spacing w:val="1"/>
          <w:sz w:val="20"/>
          <w:szCs w:val="20"/>
        </w:rPr>
        <w:t>T</w:t>
      </w:r>
      <w:r w:rsidRPr="00450122">
        <w:rPr>
          <w:rFonts w:asciiTheme="minorHAnsi" w:hAnsiTheme="minorHAnsi" w:cstheme="minorHAnsi"/>
          <w:color w:val="231F20"/>
          <w:spacing w:val="-2"/>
          <w:sz w:val="20"/>
          <w:szCs w:val="20"/>
        </w:rPr>
        <w:t>a</w:t>
      </w:r>
      <w:r w:rsidRPr="00450122">
        <w:rPr>
          <w:rFonts w:asciiTheme="minorHAnsi" w:hAnsiTheme="minorHAnsi" w:cstheme="minorHAnsi"/>
          <w:color w:val="231F20"/>
          <w:spacing w:val="1"/>
          <w:sz w:val="20"/>
          <w:szCs w:val="20"/>
        </w:rPr>
        <w:t>t</w:t>
      </w:r>
      <w:r w:rsidRPr="00450122">
        <w:rPr>
          <w:rFonts w:asciiTheme="minorHAnsi" w:hAnsiTheme="minorHAnsi" w:cstheme="minorHAnsi"/>
          <w:color w:val="231F20"/>
          <w:sz w:val="20"/>
          <w:szCs w:val="20"/>
        </w:rPr>
        <w:t>o</w:t>
      </w:r>
      <w:r w:rsidRPr="00450122">
        <w:rPr>
          <w:rFonts w:asciiTheme="minorHAnsi" w:hAnsiTheme="minorHAnsi" w:cstheme="minorHAnsi"/>
          <w:color w:val="231F20"/>
          <w:spacing w:val="40"/>
          <w:sz w:val="20"/>
          <w:szCs w:val="20"/>
        </w:rPr>
        <w:t xml:space="preserve"> </w:t>
      </w:r>
      <w:r w:rsidRPr="00450122">
        <w:rPr>
          <w:rFonts w:asciiTheme="minorHAnsi" w:hAnsiTheme="minorHAnsi" w:cstheme="minorHAnsi"/>
          <w:color w:val="231F20"/>
          <w:spacing w:val="-3"/>
          <w:sz w:val="20"/>
          <w:szCs w:val="20"/>
        </w:rPr>
        <w:t>p</w:t>
      </w:r>
      <w:r w:rsidRPr="00450122">
        <w:rPr>
          <w:rFonts w:asciiTheme="minorHAnsi" w:hAnsiTheme="minorHAnsi" w:cstheme="minorHAnsi"/>
          <w:color w:val="231F20"/>
          <w:sz w:val="20"/>
          <w:szCs w:val="20"/>
        </w:rPr>
        <w:t>ř</w:t>
      </w:r>
      <w:r w:rsidRPr="00450122">
        <w:rPr>
          <w:rFonts w:asciiTheme="minorHAnsi" w:hAnsiTheme="minorHAnsi" w:cstheme="minorHAnsi"/>
          <w:color w:val="231F20"/>
          <w:spacing w:val="-2"/>
          <w:sz w:val="20"/>
          <w:szCs w:val="20"/>
        </w:rPr>
        <w:t>í</w:t>
      </w:r>
      <w:r w:rsidRPr="00450122">
        <w:rPr>
          <w:rFonts w:asciiTheme="minorHAnsi" w:hAnsiTheme="minorHAnsi" w:cstheme="minorHAnsi"/>
          <w:color w:val="231F20"/>
          <w:sz w:val="20"/>
          <w:szCs w:val="20"/>
        </w:rPr>
        <w:t>loha</w:t>
      </w:r>
      <w:r w:rsidRPr="00450122">
        <w:rPr>
          <w:rFonts w:asciiTheme="minorHAnsi" w:hAnsiTheme="minorHAnsi" w:cstheme="minorHAnsi"/>
          <w:color w:val="231F20"/>
          <w:spacing w:val="38"/>
          <w:sz w:val="20"/>
          <w:szCs w:val="20"/>
        </w:rPr>
        <w:t xml:space="preserve"> </w:t>
      </w:r>
      <w:r w:rsidRPr="00450122">
        <w:rPr>
          <w:rFonts w:asciiTheme="minorHAnsi" w:hAnsiTheme="minorHAnsi" w:cstheme="minorHAnsi"/>
          <w:color w:val="231F20"/>
          <w:sz w:val="20"/>
          <w:szCs w:val="20"/>
        </w:rPr>
        <w:t>up</w:t>
      </w:r>
      <w:r w:rsidRPr="00450122">
        <w:rPr>
          <w:rFonts w:asciiTheme="minorHAnsi" w:hAnsiTheme="minorHAnsi" w:cstheme="minorHAnsi"/>
          <w:color w:val="231F20"/>
          <w:spacing w:val="-2"/>
          <w:sz w:val="20"/>
          <w:szCs w:val="20"/>
        </w:rPr>
        <w:t>r</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z w:val="20"/>
          <w:szCs w:val="20"/>
        </w:rPr>
        <w:t>uje</w:t>
      </w:r>
      <w:r w:rsidRPr="00450122">
        <w:rPr>
          <w:rFonts w:asciiTheme="minorHAnsi" w:hAnsiTheme="minorHAnsi" w:cstheme="minorHAnsi"/>
          <w:color w:val="231F20"/>
          <w:spacing w:val="42"/>
          <w:sz w:val="20"/>
          <w:szCs w:val="20"/>
        </w:rPr>
        <w:t xml:space="preserve"> </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á</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né</w:t>
      </w:r>
      <w:r w:rsidRPr="00450122">
        <w:rPr>
          <w:rFonts w:asciiTheme="minorHAnsi" w:hAnsiTheme="minorHAnsi" w:cstheme="minorHAnsi"/>
          <w:color w:val="231F20"/>
          <w:spacing w:val="41"/>
          <w:sz w:val="20"/>
          <w:szCs w:val="20"/>
        </w:rPr>
        <w:t xml:space="preserve"> </w:t>
      </w:r>
      <w:r w:rsidRPr="00450122">
        <w:rPr>
          <w:rFonts w:asciiTheme="minorHAnsi" w:hAnsiTheme="minorHAnsi" w:cstheme="minorHAnsi"/>
          <w:color w:val="231F20"/>
          <w:sz w:val="20"/>
          <w:szCs w:val="20"/>
        </w:rPr>
        <w:t>po</w:t>
      </w:r>
      <w:r w:rsidRPr="00450122">
        <w:rPr>
          <w:rFonts w:asciiTheme="minorHAnsi" w:hAnsiTheme="minorHAnsi" w:cstheme="minorHAnsi"/>
          <w:color w:val="231F20"/>
          <w:spacing w:val="-2"/>
          <w:sz w:val="20"/>
          <w:szCs w:val="20"/>
        </w:rPr>
        <w:t>ž</w:t>
      </w:r>
      <w:r w:rsidRPr="00450122">
        <w:rPr>
          <w:rFonts w:asciiTheme="minorHAnsi" w:hAnsiTheme="minorHAnsi" w:cstheme="minorHAnsi"/>
          <w:color w:val="231F20"/>
          <w:sz w:val="20"/>
          <w:szCs w:val="20"/>
        </w:rPr>
        <w:t>ada</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ky</w:t>
      </w:r>
      <w:r w:rsidRPr="00450122">
        <w:rPr>
          <w:rFonts w:asciiTheme="minorHAnsi" w:hAnsiTheme="minorHAnsi" w:cstheme="minorHAnsi"/>
          <w:color w:val="231F20"/>
          <w:spacing w:val="40"/>
          <w:sz w:val="20"/>
          <w:szCs w:val="20"/>
        </w:rPr>
        <w:t xml:space="preserve"> </w:t>
      </w:r>
      <w:r w:rsidRPr="00450122">
        <w:rPr>
          <w:rFonts w:asciiTheme="minorHAnsi" w:hAnsiTheme="minorHAnsi" w:cstheme="minorHAnsi"/>
          <w:color w:val="231F20"/>
          <w:spacing w:val="-3"/>
          <w:sz w:val="20"/>
          <w:szCs w:val="20"/>
        </w:rPr>
        <w:t>Z</w:t>
      </w:r>
      <w:r w:rsidRPr="00450122">
        <w:rPr>
          <w:rFonts w:asciiTheme="minorHAnsi" w:hAnsiTheme="minorHAnsi" w:cstheme="minorHAnsi"/>
          <w:color w:val="231F20"/>
          <w:sz w:val="20"/>
          <w:szCs w:val="20"/>
        </w:rPr>
        <w:t>ada</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1"/>
          <w:sz w:val="20"/>
          <w:szCs w:val="20"/>
        </w:rPr>
        <w:t>t</w:t>
      </w:r>
      <w:r w:rsidRPr="00450122">
        <w:rPr>
          <w:rFonts w:asciiTheme="minorHAnsi" w:hAnsiTheme="minorHAnsi" w:cstheme="minorHAnsi"/>
          <w:color w:val="231F20"/>
          <w:sz w:val="20"/>
          <w:szCs w:val="20"/>
        </w:rPr>
        <w:t>ele</w:t>
      </w:r>
      <w:r w:rsidRPr="00450122">
        <w:rPr>
          <w:rFonts w:asciiTheme="minorHAnsi" w:hAnsiTheme="minorHAnsi" w:cstheme="minorHAnsi"/>
          <w:color w:val="231F20"/>
          <w:spacing w:val="41"/>
          <w:sz w:val="20"/>
          <w:szCs w:val="20"/>
        </w:rPr>
        <w:t xml:space="preserve"> </w:t>
      </w:r>
      <w:r w:rsidRPr="00450122">
        <w:rPr>
          <w:rFonts w:asciiTheme="minorHAnsi" w:hAnsiTheme="minorHAnsi" w:cstheme="minorHAnsi"/>
          <w:color w:val="231F20"/>
          <w:sz w:val="20"/>
          <w:szCs w:val="20"/>
        </w:rPr>
        <w:t>oh</w:t>
      </w:r>
      <w:r w:rsidRPr="00450122">
        <w:rPr>
          <w:rFonts w:asciiTheme="minorHAnsi" w:hAnsiTheme="minorHAnsi" w:cstheme="minorHAnsi"/>
          <w:color w:val="231F20"/>
          <w:spacing w:val="-2"/>
          <w:sz w:val="20"/>
          <w:szCs w:val="20"/>
        </w:rPr>
        <w:t>l</w:t>
      </w:r>
      <w:r w:rsidRPr="00450122">
        <w:rPr>
          <w:rFonts w:asciiTheme="minorHAnsi" w:hAnsiTheme="minorHAnsi" w:cstheme="minorHAnsi"/>
          <w:color w:val="231F20"/>
          <w:sz w:val="20"/>
          <w:szCs w:val="20"/>
        </w:rPr>
        <w:t>ed</w:t>
      </w:r>
      <w:r w:rsidRPr="00450122">
        <w:rPr>
          <w:rFonts w:asciiTheme="minorHAnsi" w:hAnsiTheme="minorHAnsi" w:cstheme="minorHAnsi"/>
          <w:color w:val="231F20"/>
          <w:spacing w:val="-1"/>
          <w:sz w:val="20"/>
          <w:szCs w:val="20"/>
        </w:rPr>
        <w:t>n</w:t>
      </w:r>
      <w:r w:rsidRPr="00450122">
        <w:rPr>
          <w:rFonts w:asciiTheme="minorHAnsi" w:hAnsiTheme="minorHAnsi" w:cstheme="minorHAnsi"/>
          <w:color w:val="231F20"/>
          <w:sz w:val="20"/>
          <w:szCs w:val="20"/>
        </w:rPr>
        <w:t>ě</w:t>
      </w:r>
      <w:r w:rsidRPr="00450122">
        <w:rPr>
          <w:rFonts w:asciiTheme="minorHAnsi" w:hAnsiTheme="minorHAnsi" w:cstheme="minorHAnsi"/>
          <w:color w:val="231F20"/>
          <w:spacing w:val="38"/>
          <w:sz w:val="20"/>
          <w:szCs w:val="20"/>
        </w:rPr>
        <w:t xml:space="preserve"> </w:t>
      </w:r>
      <w:r w:rsidRPr="00450122">
        <w:rPr>
          <w:rFonts w:asciiTheme="minorHAnsi" w:hAnsiTheme="minorHAnsi" w:cstheme="minorHAnsi"/>
          <w:color w:val="231F20"/>
          <w:sz w:val="20"/>
          <w:szCs w:val="20"/>
        </w:rPr>
        <w:t>jeho</w:t>
      </w:r>
      <w:r w:rsidRPr="00450122">
        <w:rPr>
          <w:rFonts w:asciiTheme="minorHAnsi" w:hAnsiTheme="minorHAnsi" w:cstheme="minorHAnsi"/>
          <w:color w:val="231F20"/>
          <w:spacing w:val="38"/>
          <w:sz w:val="20"/>
          <w:szCs w:val="20"/>
        </w:rPr>
        <w:t xml:space="preserve"> </w:t>
      </w:r>
      <w:r w:rsidRPr="00450122">
        <w:rPr>
          <w:rFonts w:asciiTheme="minorHAnsi" w:hAnsiTheme="minorHAnsi" w:cstheme="minorHAnsi"/>
          <w:color w:val="231F20"/>
          <w:sz w:val="20"/>
          <w:szCs w:val="20"/>
        </w:rPr>
        <w:t>ná</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z w:val="20"/>
          <w:szCs w:val="20"/>
        </w:rPr>
        <w:t>rhu</w:t>
      </w:r>
      <w:r w:rsidRPr="00450122">
        <w:rPr>
          <w:rFonts w:asciiTheme="minorHAnsi" w:hAnsiTheme="minorHAnsi" w:cstheme="minorHAnsi"/>
          <w:color w:val="231F20"/>
          <w:spacing w:val="38"/>
          <w:sz w:val="20"/>
          <w:szCs w:val="20"/>
        </w:rPr>
        <w:t xml:space="preserve"> </w:t>
      </w:r>
      <w:r w:rsidRPr="00450122">
        <w:rPr>
          <w:rFonts w:asciiTheme="minorHAnsi" w:hAnsiTheme="minorHAnsi" w:cstheme="minorHAnsi"/>
          <w:color w:val="231F20"/>
          <w:sz w:val="20"/>
          <w:szCs w:val="20"/>
        </w:rPr>
        <w:t>ře</w:t>
      </w:r>
      <w:r w:rsidRPr="00450122">
        <w:rPr>
          <w:rFonts w:asciiTheme="minorHAnsi" w:hAnsiTheme="minorHAnsi" w:cstheme="minorHAnsi"/>
          <w:color w:val="231F20"/>
          <w:spacing w:val="-2"/>
          <w:sz w:val="20"/>
          <w:szCs w:val="20"/>
        </w:rPr>
        <w:t>š</w:t>
      </w:r>
      <w:r w:rsidRPr="00450122">
        <w:rPr>
          <w:rFonts w:asciiTheme="minorHAnsi" w:hAnsiTheme="minorHAnsi" w:cstheme="minorHAnsi"/>
          <w:color w:val="231F20"/>
          <w:sz w:val="20"/>
          <w:szCs w:val="20"/>
        </w:rPr>
        <w:t>ení</w:t>
      </w:r>
      <w:r w:rsidRPr="00450122">
        <w:rPr>
          <w:rFonts w:asciiTheme="minorHAnsi" w:hAnsiTheme="minorHAnsi" w:cstheme="minorHAnsi"/>
          <w:color w:val="231F20"/>
          <w:spacing w:val="46"/>
          <w:sz w:val="20"/>
          <w:szCs w:val="20"/>
        </w:rPr>
        <w:t xml:space="preserve"> P</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z w:val="20"/>
          <w:szCs w:val="20"/>
        </w:rPr>
        <w:t xml:space="preserve">ilonu </w:t>
      </w:r>
      <w:r w:rsidRPr="00450122">
        <w:rPr>
          <w:rFonts w:asciiTheme="minorHAnsi" w:hAnsiTheme="minorHAnsi" w:cstheme="minorHAnsi"/>
          <w:color w:val="231F20"/>
          <w:spacing w:val="-2"/>
          <w:sz w:val="20"/>
          <w:szCs w:val="20"/>
        </w:rPr>
        <w:t>n</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22"/>
          <w:sz w:val="20"/>
          <w:szCs w:val="20"/>
        </w:rPr>
        <w:t xml:space="preserve"> </w:t>
      </w:r>
      <w:proofErr w:type="spellStart"/>
      <w:r w:rsidRPr="00450122">
        <w:rPr>
          <w:rFonts w:asciiTheme="minorHAnsi" w:hAnsiTheme="minorHAnsi" w:cstheme="minorHAnsi"/>
          <w:color w:val="231F20"/>
          <w:spacing w:val="22"/>
          <w:sz w:val="20"/>
          <w:szCs w:val="20"/>
        </w:rPr>
        <w:t>Astana</w:t>
      </w:r>
      <w:proofErr w:type="spellEnd"/>
      <w:r w:rsidRPr="00450122">
        <w:rPr>
          <w:rFonts w:asciiTheme="minorHAnsi" w:hAnsiTheme="minorHAnsi" w:cstheme="minorHAnsi"/>
          <w:color w:val="231F20"/>
          <w:spacing w:val="22"/>
          <w:sz w:val="20"/>
          <w:szCs w:val="20"/>
        </w:rPr>
        <w:t xml:space="preserve"> </w:t>
      </w:r>
      <w:r w:rsidRPr="00450122">
        <w:rPr>
          <w:rFonts w:asciiTheme="minorHAnsi" w:hAnsiTheme="minorHAnsi" w:cstheme="minorHAnsi"/>
          <w:color w:val="231F20"/>
          <w:sz w:val="20"/>
          <w:szCs w:val="20"/>
        </w:rPr>
        <w:t>EXPO</w:t>
      </w:r>
      <w:r w:rsidRPr="00450122">
        <w:rPr>
          <w:rFonts w:asciiTheme="minorHAnsi" w:hAnsiTheme="minorHAnsi" w:cstheme="minorHAnsi"/>
          <w:color w:val="231F20"/>
          <w:spacing w:val="21"/>
          <w:sz w:val="20"/>
          <w:szCs w:val="20"/>
        </w:rPr>
        <w:t xml:space="preserve"> </w:t>
      </w:r>
      <w:r w:rsidRPr="00450122">
        <w:rPr>
          <w:rFonts w:asciiTheme="minorHAnsi" w:hAnsiTheme="minorHAnsi" w:cstheme="minorHAnsi"/>
          <w:color w:val="231F20"/>
          <w:sz w:val="20"/>
          <w:szCs w:val="20"/>
        </w:rPr>
        <w:t>20</w:t>
      </w:r>
      <w:r w:rsidRPr="00450122">
        <w:rPr>
          <w:rFonts w:asciiTheme="minorHAnsi" w:hAnsiTheme="minorHAnsi" w:cstheme="minorHAnsi"/>
          <w:color w:val="231F20"/>
          <w:spacing w:val="-3"/>
          <w:sz w:val="20"/>
          <w:szCs w:val="20"/>
        </w:rPr>
        <w:t>1</w:t>
      </w:r>
      <w:r w:rsidRPr="00450122">
        <w:rPr>
          <w:rFonts w:asciiTheme="minorHAnsi" w:hAnsiTheme="minorHAnsi" w:cstheme="minorHAnsi"/>
          <w:color w:val="231F20"/>
          <w:sz w:val="20"/>
          <w:szCs w:val="20"/>
        </w:rPr>
        <w:t>7,</w:t>
      </w:r>
      <w:r w:rsidRPr="00450122">
        <w:rPr>
          <w:rFonts w:asciiTheme="minorHAnsi" w:hAnsiTheme="minorHAnsi" w:cstheme="minorHAnsi"/>
          <w:color w:val="231F20"/>
          <w:spacing w:val="24"/>
          <w:sz w:val="20"/>
          <w:szCs w:val="20"/>
        </w:rPr>
        <w:t xml:space="preserve"> </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te</w:t>
      </w:r>
      <w:r w:rsidRPr="00450122">
        <w:rPr>
          <w:rFonts w:asciiTheme="minorHAnsi" w:hAnsiTheme="minorHAnsi" w:cstheme="minorHAnsi"/>
          <w:color w:val="231F20"/>
          <w:spacing w:val="1"/>
          <w:sz w:val="20"/>
          <w:szCs w:val="20"/>
        </w:rPr>
        <w:t>r</w:t>
      </w:r>
      <w:r w:rsidRPr="00450122">
        <w:rPr>
          <w:rFonts w:asciiTheme="minorHAnsi" w:hAnsiTheme="minorHAnsi" w:cstheme="minorHAnsi"/>
          <w:color w:val="231F20"/>
          <w:sz w:val="20"/>
          <w:szCs w:val="20"/>
        </w:rPr>
        <w:t>é</w:t>
      </w:r>
      <w:r w:rsidRPr="00450122">
        <w:rPr>
          <w:rFonts w:asciiTheme="minorHAnsi" w:hAnsiTheme="minorHAnsi" w:cstheme="minorHAnsi"/>
          <w:color w:val="231F20"/>
          <w:spacing w:val="19"/>
          <w:sz w:val="20"/>
          <w:szCs w:val="20"/>
        </w:rPr>
        <w:t xml:space="preserve"> </w:t>
      </w:r>
      <w:r w:rsidRPr="00450122">
        <w:rPr>
          <w:rFonts w:asciiTheme="minorHAnsi" w:hAnsiTheme="minorHAnsi" w:cstheme="minorHAnsi"/>
          <w:color w:val="231F20"/>
          <w:sz w:val="20"/>
          <w:szCs w:val="20"/>
        </w:rPr>
        <w:t>je</w:t>
      </w:r>
      <w:r w:rsidRPr="00450122">
        <w:rPr>
          <w:rFonts w:asciiTheme="minorHAnsi" w:hAnsiTheme="minorHAnsi" w:cstheme="minorHAnsi"/>
          <w:color w:val="231F20"/>
          <w:spacing w:val="24"/>
          <w:sz w:val="20"/>
          <w:szCs w:val="20"/>
        </w:rPr>
        <w:t xml:space="preserve"> </w:t>
      </w:r>
      <w:r w:rsidRPr="00450122">
        <w:rPr>
          <w:rFonts w:asciiTheme="minorHAnsi" w:hAnsiTheme="minorHAnsi" w:cstheme="minorHAnsi"/>
          <w:color w:val="231F20"/>
          <w:spacing w:val="-3"/>
          <w:sz w:val="20"/>
          <w:szCs w:val="20"/>
        </w:rPr>
        <w:t>účastník</w:t>
      </w:r>
      <w:r w:rsidRPr="00450122">
        <w:rPr>
          <w:rFonts w:asciiTheme="minorHAnsi" w:hAnsiTheme="minorHAnsi" w:cstheme="minorHAnsi"/>
          <w:color w:val="231F20"/>
          <w:spacing w:val="22"/>
          <w:sz w:val="20"/>
          <w:szCs w:val="20"/>
        </w:rPr>
        <w:t xml:space="preserve"> </w:t>
      </w:r>
      <w:r w:rsidRPr="00450122">
        <w:rPr>
          <w:rFonts w:asciiTheme="minorHAnsi" w:hAnsiTheme="minorHAnsi" w:cstheme="minorHAnsi"/>
          <w:color w:val="231F20"/>
          <w:sz w:val="20"/>
          <w:szCs w:val="20"/>
        </w:rPr>
        <w:t>po</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in</w:t>
      </w:r>
      <w:r w:rsidRPr="00450122">
        <w:rPr>
          <w:rFonts w:asciiTheme="minorHAnsi" w:hAnsiTheme="minorHAnsi" w:cstheme="minorHAnsi"/>
          <w:color w:val="231F20"/>
          <w:spacing w:val="-2"/>
          <w:sz w:val="20"/>
          <w:szCs w:val="20"/>
        </w:rPr>
        <w:t>e</w:t>
      </w:r>
      <w:r w:rsidRPr="00450122">
        <w:rPr>
          <w:rFonts w:asciiTheme="minorHAnsi" w:hAnsiTheme="minorHAnsi" w:cstheme="minorHAnsi"/>
          <w:color w:val="231F20"/>
          <w:sz w:val="20"/>
          <w:szCs w:val="20"/>
        </w:rPr>
        <w:t>n</w:t>
      </w:r>
      <w:r w:rsidRPr="00450122">
        <w:rPr>
          <w:rFonts w:asciiTheme="minorHAnsi" w:hAnsiTheme="minorHAnsi" w:cstheme="minorHAnsi"/>
          <w:color w:val="231F20"/>
          <w:spacing w:val="24"/>
          <w:sz w:val="20"/>
          <w:szCs w:val="20"/>
        </w:rPr>
        <w:t xml:space="preserve"> </w:t>
      </w:r>
      <w:r w:rsidRPr="00450122">
        <w:rPr>
          <w:rFonts w:asciiTheme="minorHAnsi" w:hAnsiTheme="minorHAnsi" w:cstheme="minorHAnsi"/>
          <w:color w:val="231F20"/>
          <w:sz w:val="20"/>
          <w:szCs w:val="20"/>
        </w:rPr>
        <w:t>r</w:t>
      </w:r>
      <w:r w:rsidRPr="00450122">
        <w:rPr>
          <w:rFonts w:asciiTheme="minorHAnsi" w:hAnsiTheme="minorHAnsi" w:cstheme="minorHAnsi"/>
          <w:color w:val="231F20"/>
          <w:spacing w:val="-2"/>
          <w:sz w:val="20"/>
          <w:szCs w:val="20"/>
        </w:rPr>
        <w:t>e</w:t>
      </w:r>
      <w:r w:rsidRPr="00450122">
        <w:rPr>
          <w:rFonts w:asciiTheme="minorHAnsi" w:hAnsiTheme="minorHAnsi" w:cstheme="minorHAnsi"/>
          <w:color w:val="231F20"/>
          <w:sz w:val="20"/>
          <w:szCs w:val="20"/>
        </w:rPr>
        <w:t>spe</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to</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at při</w:t>
      </w:r>
      <w:r w:rsidRPr="00450122">
        <w:rPr>
          <w:rFonts w:asciiTheme="minorHAnsi" w:hAnsiTheme="minorHAnsi" w:cstheme="minorHAnsi"/>
          <w:color w:val="231F20"/>
          <w:spacing w:val="8"/>
          <w:sz w:val="20"/>
          <w:szCs w:val="20"/>
        </w:rPr>
        <w:t xml:space="preserve"> </w:t>
      </w:r>
      <w:r w:rsidRPr="00450122">
        <w:rPr>
          <w:rFonts w:asciiTheme="minorHAnsi" w:hAnsiTheme="minorHAnsi" w:cstheme="minorHAnsi"/>
          <w:color w:val="231F20"/>
          <w:spacing w:val="-1"/>
          <w:sz w:val="20"/>
          <w:szCs w:val="20"/>
        </w:rPr>
        <w:t>p</w:t>
      </w:r>
      <w:r w:rsidRPr="00450122">
        <w:rPr>
          <w:rFonts w:asciiTheme="minorHAnsi" w:hAnsiTheme="minorHAnsi" w:cstheme="minorHAnsi"/>
          <w:color w:val="231F20"/>
          <w:spacing w:val="-2"/>
          <w:sz w:val="20"/>
          <w:szCs w:val="20"/>
        </w:rPr>
        <w:t>ř</w:t>
      </w:r>
      <w:r w:rsidRPr="00450122">
        <w:rPr>
          <w:rFonts w:asciiTheme="minorHAnsi" w:hAnsiTheme="minorHAnsi" w:cstheme="minorHAnsi"/>
          <w:color w:val="231F20"/>
          <w:sz w:val="20"/>
          <w:szCs w:val="20"/>
        </w:rPr>
        <w:t>í</w:t>
      </w:r>
      <w:r w:rsidRPr="00450122">
        <w:rPr>
          <w:rFonts w:asciiTheme="minorHAnsi" w:hAnsiTheme="minorHAnsi" w:cstheme="minorHAnsi"/>
          <w:color w:val="231F20"/>
          <w:spacing w:val="-3"/>
          <w:sz w:val="20"/>
          <w:szCs w:val="20"/>
        </w:rPr>
        <w:t>p</w:t>
      </w:r>
      <w:r w:rsidRPr="00450122">
        <w:rPr>
          <w:rFonts w:asciiTheme="minorHAnsi" w:hAnsiTheme="minorHAnsi" w:cstheme="minorHAnsi"/>
          <w:color w:val="231F20"/>
          <w:sz w:val="20"/>
          <w:szCs w:val="20"/>
        </w:rPr>
        <w:t>ra</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ě</w:t>
      </w:r>
      <w:r w:rsidRPr="00450122">
        <w:rPr>
          <w:rFonts w:asciiTheme="minorHAnsi" w:hAnsiTheme="minorHAnsi" w:cstheme="minorHAnsi"/>
          <w:color w:val="231F20"/>
          <w:spacing w:val="7"/>
          <w:sz w:val="20"/>
          <w:szCs w:val="20"/>
        </w:rPr>
        <w:t xml:space="preserve"> </w:t>
      </w:r>
      <w:r w:rsidRPr="00450122">
        <w:rPr>
          <w:rFonts w:asciiTheme="minorHAnsi" w:hAnsiTheme="minorHAnsi" w:cstheme="minorHAnsi"/>
          <w:color w:val="231F20"/>
          <w:sz w:val="20"/>
          <w:szCs w:val="20"/>
        </w:rPr>
        <w:t>nab</w:t>
      </w:r>
      <w:r w:rsidRPr="00450122">
        <w:rPr>
          <w:rFonts w:asciiTheme="minorHAnsi" w:hAnsiTheme="minorHAnsi" w:cstheme="minorHAnsi"/>
          <w:color w:val="231F20"/>
          <w:spacing w:val="1"/>
          <w:sz w:val="20"/>
          <w:szCs w:val="20"/>
        </w:rPr>
        <w:t>í</w:t>
      </w:r>
      <w:r w:rsidRPr="00450122">
        <w:rPr>
          <w:rFonts w:asciiTheme="minorHAnsi" w:hAnsiTheme="minorHAnsi" w:cstheme="minorHAnsi"/>
          <w:color w:val="231F20"/>
          <w:sz w:val="20"/>
          <w:szCs w:val="20"/>
        </w:rPr>
        <w:t>d</w:t>
      </w:r>
      <w:r w:rsidRPr="00450122">
        <w:rPr>
          <w:rFonts w:asciiTheme="minorHAnsi" w:hAnsiTheme="minorHAnsi" w:cstheme="minorHAnsi"/>
          <w:color w:val="231F20"/>
          <w:spacing w:val="-3"/>
          <w:sz w:val="20"/>
          <w:szCs w:val="20"/>
        </w:rPr>
        <w:t>ky</w:t>
      </w:r>
      <w:r w:rsidRPr="00450122">
        <w:rPr>
          <w:rFonts w:asciiTheme="minorHAnsi" w:hAnsiTheme="minorHAnsi" w:cstheme="minorHAnsi"/>
          <w:color w:val="231F20"/>
          <w:sz w:val="20"/>
          <w:szCs w:val="20"/>
        </w:rPr>
        <w:t>,</w:t>
      </w:r>
      <w:r w:rsidRPr="00450122">
        <w:rPr>
          <w:rFonts w:asciiTheme="minorHAnsi" w:hAnsiTheme="minorHAnsi" w:cstheme="minorHAnsi"/>
          <w:color w:val="231F20"/>
          <w:spacing w:val="7"/>
          <w:sz w:val="20"/>
          <w:szCs w:val="20"/>
        </w:rPr>
        <w:t xml:space="preserve"> </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3"/>
          <w:sz w:val="20"/>
          <w:szCs w:val="20"/>
        </w:rPr>
        <w:t>j</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éna</w:t>
      </w:r>
      <w:r w:rsidRPr="00450122">
        <w:rPr>
          <w:rFonts w:asciiTheme="minorHAnsi" w:hAnsiTheme="minorHAnsi" w:cstheme="minorHAnsi"/>
          <w:color w:val="231F20"/>
          <w:spacing w:val="7"/>
          <w:sz w:val="20"/>
          <w:szCs w:val="20"/>
        </w:rPr>
        <w:t xml:space="preserve"> </w:t>
      </w:r>
      <w:r w:rsidRPr="00450122">
        <w:rPr>
          <w:rFonts w:asciiTheme="minorHAnsi" w:hAnsiTheme="minorHAnsi" w:cstheme="minorHAnsi"/>
          <w:color w:val="231F20"/>
          <w:sz w:val="20"/>
          <w:szCs w:val="20"/>
        </w:rPr>
        <w:t>Stud</w:t>
      </w:r>
      <w:r w:rsidRPr="00450122">
        <w:rPr>
          <w:rFonts w:asciiTheme="minorHAnsi" w:hAnsiTheme="minorHAnsi" w:cstheme="minorHAnsi"/>
          <w:color w:val="231F20"/>
          <w:spacing w:val="1"/>
          <w:sz w:val="20"/>
          <w:szCs w:val="20"/>
        </w:rPr>
        <w:t>i</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7"/>
          <w:sz w:val="20"/>
          <w:szCs w:val="20"/>
        </w:rPr>
        <w:t xml:space="preserve"> </w:t>
      </w:r>
      <w:r w:rsidRPr="00450122">
        <w:rPr>
          <w:rFonts w:asciiTheme="minorHAnsi" w:hAnsiTheme="minorHAnsi" w:cstheme="minorHAnsi"/>
          <w:color w:val="231F20"/>
          <w:sz w:val="20"/>
          <w:szCs w:val="20"/>
        </w:rPr>
        <w:t>ř</w:t>
      </w:r>
      <w:r w:rsidRPr="00450122">
        <w:rPr>
          <w:rFonts w:asciiTheme="minorHAnsi" w:hAnsiTheme="minorHAnsi" w:cstheme="minorHAnsi"/>
          <w:color w:val="231F20"/>
          <w:spacing w:val="-1"/>
          <w:sz w:val="20"/>
          <w:szCs w:val="20"/>
        </w:rPr>
        <w:t>e</w:t>
      </w:r>
      <w:r w:rsidRPr="00450122">
        <w:rPr>
          <w:rFonts w:asciiTheme="minorHAnsi" w:hAnsiTheme="minorHAnsi" w:cstheme="minorHAnsi"/>
          <w:color w:val="231F20"/>
          <w:spacing w:val="-2"/>
          <w:sz w:val="20"/>
          <w:szCs w:val="20"/>
        </w:rPr>
        <w:t>š</w:t>
      </w:r>
      <w:r w:rsidRPr="00450122">
        <w:rPr>
          <w:rFonts w:asciiTheme="minorHAnsi" w:hAnsiTheme="minorHAnsi" w:cstheme="minorHAnsi"/>
          <w:color w:val="231F20"/>
          <w:spacing w:val="-1"/>
          <w:sz w:val="20"/>
          <w:szCs w:val="20"/>
        </w:rPr>
        <w:t>ení</w:t>
      </w:r>
      <w:r w:rsidRPr="00450122">
        <w:rPr>
          <w:rFonts w:asciiTheme="minorHAnsi" w:hAnsiTheme="minorHAnsi" w:cstheme="minorHAnsi"/>
          <w:color w:val="231F20"/>
          <w:sz w:val="20"/>
          <w:szCs w:val="20"/>
        </w:rPr>
        <w:t>,</w:t>
      </w:r>
      <w:r w:rsidRPr="00450122">
        <w:rPr>
          <w:rFonts w:asciiTheme="minorHAnsi" w:hAnsiTheme="minorHAnsi" w:cstheme="minorHAnsi"/>
          <w:color w:val="231F20"/>
          <w:spacing w:val="7"/>
          <w:sz w:val="20"/>
          <w:szCs w:val="20"/>
        </w:rPr>
        <w:t xml:space="preserve"> </w:t>
      </w:r>
      <w:r w:rsidRPr="00450122">
        <w:rPr>
          <w:rFonts w:asciiTheme="minorHAnsi" w:hAnsiTheme="minorHAnsi" w:cstheme="minorHAnsi"/>
          <w:color w:val="231F20"/>
          <w:spacing w:val="-1"/>
          <w:sz w:val="20"/>
          <w:szCs w:val="20"/>
        </w:rPr>
        <w:t>po</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pacing w:val="-1"/>
          <w:sz w:val="20"/>
          <w:szCs w:val="20"/>
        </w:rPr>
        <w:t>u</w:t>
      </w:r>
      <w:r w:rsidRPr="00450122">
        <w:rPr>
          <w:rFonts w:asciiTheme="minorHAnsi" w:hAnsiTheme="minorHAnsi" w:cstheme="minorHAnsi"/>
          <w:color w:val="231F20"/>
          <w:sz w:val="20"/>
          <w:szCs w:val="20"/>
        </w:rPr>
        <w:t>d</w:t>
      </w:r>
      <w:r w:rsidRPr="00450122">
        <w:rPr>
          <w:rFonts w:asciiTheme="minorHAnsi" w:hAnsiTheme="minorHAnsi" w:cstheme="minorHAnsi"/>
          <w:color w:val="231F20"/>
          <w:spacing w:val="7"/>
          <w:sz w:val="20"/>
          <w:szCs w:val="20"/>
        </w:rPr>
        <w:t xml:space="preserve"> </w:t>
      </w:r>
      <w:r w:rsidRPr="00450122">
        <w:rPr>
          <w:rFonts w:asciiTheme="minorHAnsi" w:hAnsiTheme="minorHAnsi" w:cstheme="minorHAnsi"/>
          <w:color w:val="231F20"/>
          <w:sz w:val="20"/>
          <w:szCs w:val="20"/>
        </w:rPr>
        <w:t>z</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z w:val="20"/>
          <w:szCs w:val="20"/>
        </w:rPr>
        <w:t>tex</w:t>
      </w:r>
      <w:r w:rsidRPr="00450122">
        <w:rPr>
          <w:rFonts w:asciiTheme="minorHAnsi" w:hAnsiTheme="minorHAnsi" w:cstheme="minorHAnsi"/>
          <w:color w:val="231F20"/>
          <w:spacing w:val="1"/>
          <w:sz w:val="20"/>
          <w:szCs w:val="20"/>
        </w:rPr>
        <w:t>t</w:t>
      </w:r>
      <w:r w:rsidRPr="00450122">
        <w:rPr>
          <w:rFonts w:asciiTheme="minorHAnsi" w:hAnsiTheme="minorHAnsi" w:cstheme="minorHAnsi"/>
          <w:color w:val="231F20"/>
          <w:sz w:val="20"/>
          <w:szCs w:val="20"/>
        </w:rPr>
        <w:t>u</w:t>
      </w:r>
      <w:r w:rsidRPr="00450122">
        <w:rPr>
          <w:rFonts w:asciiTheme="minorHAnsi" w:hAnsiTheme="minorHAnsi" w:cstheme="minorHAnsi"/>
          <w:color w:val="231F20"/>
          <w:spacing w:val="7"/>
          <w:sz w:val="20"/>
          <w:szCs w:val="20"/>
        </w:rPr>
        <w:t xml:space="preserve"> </w:t>
      </w:r>
      <w:r w:rsidRPr="00450122">
        <w:rPr>
          <w:rFonts w:asciiTheme="minorHAnsi" w:hAnsiTheme="minorHAnsi" w:cstheme="minorHAnsi"/>
          <w:color w:val="231F20"/>
          <w:sz w:val="20"/>
          <w:szCs w:val="20"/>
        </w:rPr>
        <w:t>p</w:t>
      </w:r>
      <w:r w:rsidRPr="00450122">
        <w:rPr>
          <w:rFonts w:asciiTheme="minorHAnsi" w:hAnsiTheme="minorHAnsi" w:cstheme="minorHAnsi"/>
          <w:color w:val="231F20"/>
          <w:spacing w:val="-2"/>
          <w:sz w:val="20"/>
          <w:szCs w:val="20"/>
        </w:rPr>
        <w:t>ř</w:t>
      </w:r>
      <w:r w:rsidRPr="00450122">
        <w:rPr>
          <w:rFonts w:asciiTheme="minorHAnsi" w:hAnsiTheme="minorHAnsi" w:cstheme="minorHAnsi"/>
          <w:color w:val="231F20"/>
          <w:sz w:val="20"/>
          <w:szCs w:val="20"/>
        </w:rPr>
        <w:t>ílohy</w:t>
      </w:r>
      <w:r w:rsidRPr="00450122">
        <w:rPr>
          <w:rFonts w:asciiTheme="minorHAnsi" w:hAnsiTheme="minorHAnsi" w:cstheme="minorHAnsi"/>
          <w:color w:val="231F20"/>
          <w:spacing w:val="5"/>
          <w:sz w:val="20"/>
          <w:szCs w:val="20"/>
        </w:rPr>
        <w:t xml:space="preserve"> </w:t>
      </w:r>
      <w:r w:rsidRPr="00450122">
        <w:rPr>
          <w:rFonts w:asciiTheme="minorHAnsi" w:hAnsiTheme="minorHAnsi" w:cstheme="minorHAnsi"/>
          <w:color w:val="231F20"/>
          <w:sz w:val="20"/>
          <w:szCs w:val="20"/>
        </w:rPr>
        <w:t>nep</w:t>
      </w:r>
      <w:r w:rsidRPr="00450122">
        <w:rPr>
          <w:rFonts w:asciiTheme="minorHAnsi" w:hAnsiTheme="minorHAnsi" w:cstheme="minorHAnsi"/>
          <w:color w:val="231F20"/>
          <w:spacing w:val="1"/>
          <w:sz w:val="20"/>
          <w:szCs w:val="20"/>
        </w:rPr>
        <w:t>l</w:t>
      </w:r>
      <w:r w:rsidRPr="00450122">
        <w:rPr>
          <w:rFonts w:asciiTheme="minorHAnsi" w:hAnsiTheme="minorHAnsi" w:cstheme="minorHAnsi"/>
          <w:color w:val="231F20"/>
          <w:spacing w:val="-3"/>
          <w:sz w:val="20"/>
          <w:szCs w:val="20"/>
        </w:rPr>
        <w:t>y</w:t>
      </w:r>
      <w:r w:rsidRPr="00450122">
        <w:rPr>
          <w:rFonts w:asciiTheme="minorHAnsi" w:hAnsiTheme="minorHAnsi" w:cstheme="minorHAnsi"/>
          <w:color w:val="231F20"/>
          <w:sz w:val="20"/>
          <w:szCs w:val="20"/>
        </w:rPr>
        <w:t>ne</w:t>
      </w:r>
      <w:r w:rsidRPr="00450122">
        <w:rPr>
          <w:rFonts w:asciiTheme="minorHAnsi" w:hAnsiTheme="minorHAnsi" w:cstheme="minorHAnsi"/>
          <w:color w:val="231F20"/>
          <w:spacing w:val="5"/>
          <w:sz w:val="20"/>
          <w:szCs w:val="20"/>
        </w:rPr>
        <w:t xml:space="preserve"> </w:t>
      </w:r>
      <w:r w:rsidRPr="00450122">
        <w:rPr>
          <w:rFonts w:asciiTheme="minorHAnsi" w:hAnsiTheme="minorHAnsi" w:cstheme="minorHAnsi"/>
          <w:color w:val="231F20"/>
          <w:sz w:val="20"/>
          <w:szCs w:val="20"/>
        </w:rPr>
        <w:t>něco</w:t>
      </w:r>
      <w:r w:rsidRPr="00450122">
        <w:rPr>
          <w:rFonts w:asciiTheme="minorHAnsi" w:hAnsiTheme="minorHAnsi" w:cstheme="minorHAnsi"/>
          <w:color w:val="231F20"/>
          <w:spacing w:val="5"/>
          <w:sz w:val="20"/>
          <w:szCs w:val="20"/>
        </w:rPr>
        <w:t xml:space="preserve"> </w:t>
      </w:r>
      <w:r w:rsidRPr="00450122">
        <w:rPr>
          <w:rFonts w:asciiTheme="minorHAnsi" w:hAnsiTheme="minorHAnsi" w:cstheme="minorHAnsi"/>
          <w:color w:val="231F20"/>
          <w:spacing w:val="3"/>
          <w:sz w:val="20"/>
          <w:szCs w:val="20"/>
        </w:rPr>
        <w:t>j</w:t>
      </w:r>
      <w:r w:rsidRPr="00450122">
        <w:rPr>
          <w:rFonts w:asciiTheme="minorHAnsi" w:hAnsiTheme="minorHAnsi" w:cstheme="minorHAnsi"/>
          <w:color w:val="231F20"/>
          <w:sz w:val="20"/>
          <w:szCs w:val="20"/>
        </w:rPr>
        <w:t>i</w:t>
      </w:r>
      <w:r w:rsidRPr="00450122">
        <w:rPr>
          <w:rFonts w:asciiTheme="minorHAnsi" w:hAnsiTheme="minorHAnsi" w:cstheme="minorHAnsi"/>
          <w:color w:val="231F20"/>
          <w:spacing w:val="-3"/>
          <w:sz w:val="20"/>
          <w:szCs w:val="20"/>
        </w:rPr>
        <w:t>n</w:t>
      </w:r>
      <w:r w:rsidRPr="00450122">
        <w:rPr>
          <w:rFonts w:asciiTheme="minorHAnsi" w:hAnsiTheme="minorHAnsi" w:cstheme="minorHAnsi"/>
          <w:color w:val="231F20"/>
          <w:sz w:val="20"/>
          <w:szCs w:val="20"/>
        </w:rPr>
        <w:t xml:space="preserve">ého. </w:t>
      </w:r>
      <w:r w:rsidRPr="00450122">
        <w:rPr>
          <w:rFonts w:asciiTheme="minorHAnsi" w:hAnsiTheme="minorHAnsi" w:cstheme="minorHAnsi"/>
          <w:color w:val="231F20"/>
          <w:spacing w:val="-3"/>
          <w:sz w:val="20"/>
          <w:szCs w:val="20"/>
        </w:rPr>
        <w:t>Z</w:t>
      </w:r>
      <w:r w:rsidRPr="00450122">
        <w:rPr>
          <w:rFonts w:asciiTheme="minorHAnsi" w:hAnsiTheme="minorHAnsi" w:cstheme="minorHAnsi"/>
          <w:color w:val="231F20"/>
          <w:sz w:val="20"/>
          <w:szCs w:val="20"/>
        </w:rPr>
        <w:t>á</w:t>
      </w:r>
      <w:r w:rsidRPr="00450122">
        <w:rPr>
          <w:rFonts w:asciiTheme="minorHAnsi" w:hAnsiTheme="minorHAnsi" w:cstheme="minorHAnsi"/>
          <w:color w:val="231F20"/>
          <w:spacing w:val="1"/>
          <w:sz w:val="20"/>
          <w:szCs w:val="20"/>
        </w:rPr>
        <w:t>r</w:t>
      </w:r>
      <w:r w:rsidRPr="00450122">
        <w:rPr>
          <w:rFonts w:asciiTheme="minorHAnsi" w:hAnsiTheme="minorHAnsi" w:cstheme="minorHAnsi"/>
          <w:color w:val="231F20"/>
          <w:sz w:val="20"/>
          <w:szCs w:val="20"/>
        </w:rPr>
        <w:t>o</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pacing w:val="-1"/>
          <w:sz w:val="20"/>
          <w:szCs w:val="20"/>
        </w:rPr>
        <w:t>e</w:t>
      </w:r>
      <w:r w:rsidRPr="00450122">
        <w:rPr>
          <w:rFonts w:asciiTheme="minorHAnsi" w:hAnsiTheme="minorHAnsi" w:cstheme="minorHAnsi"/>
          <w:color w:val="231F20"/>
          <w:sz w:val="20"/>
          <w:szCs w:val="20"/>
        </w:rPr>
        <w:t xml:space="preserve">ň bude nutné </w:t>
      </w:r>
      <w:r w:rsidRPr="00450122">
        <w:rPr>
          <w:rFonts w:asciiTheme="minorHAnsi" w:hAnsiTheme="minorHAnsi" w:cstheme="minorHAnsi"/>
          <w:color w:val="231F20"/>
          <w:spacing w:val="1"/>
          <w:sz w:val="20"/>
          <w:szCs w:val="20"/>
        </w:rPr>
        <w:t>t</w:t>
      </w:r>
      <w:r w:rsidRPr="00450122">
        <w:rPr>
          <w:rFonts w:asciiTheme="minorHAnsi" w:hAnsiTheme="minorHAnsi" w:cstheme="minorHAnsi"/>
          <w:color w:val="231F20"/>
          <w:spacing w:val="-3"/>
          <w:sz w:val="20"/>
          <w:szCs w:val="20"/>
        </w:rPr>
        <w:t>y</w:t>
      </w:r>
      <w:r w:rsidRPr="00450122">
        <w:rPr>
          <w:rFonts w:asciiTheme="minorHAnsi" w:hAnsiTheme="minorHAnsi" w:cstheme="minorHAnsi"/>
          <w:color w:val="231F20"/>
          <w:sz w:val="20"/>
          <w:szCs w:val="20"/>
        </w:rPr>
        <w:t>to</w:t>
      </w:r>
      <w:r w:rsidRPr="00450122">
        <w:rPr>
          <w:rFonts w:asciiTheme="minorHAnsi" w:hAnsiTheme="minorHAnsi" w:cstheme="minorHAnsi"/>
          <w:color w:val="231F20"/>
          <w:spacing w:val="-3"/>
          <w:sz w:val="20"/>
          <w:szCs w:val="20"/>
        </w:rPr>
        <w:t xml:space="preserve"> </w:t>
      </w:r>
      <w:r w:rsidRPr="00450122">
        <w:rPr>
          <w:rFonts w:asciiTheme="minorHAnsi" w:hAnsiTheme="minorHAnsi" w:cstheme="minorHAnsi"/>
          <w:color w:val="231F20"/>
          <w:sz w:val="20"/>
          <w:szCs w:val="20"/>
        </w:rPr>
        <w:t>p</w:t>
      </w:r>
      <w:r w:rsidRPr="00450122">
        <w:rPr>
          <w:rFonts w:asciiTheme="minorHAnsi" w:hAnsiTheme="minorHAnsi" w:cstheme="minorHAnsi"/>
          <w:color w:val="231F20"/>
          <w:spacing w:val="-3"/>
          <w:sz w:val="20"/>
          <w:szCs w:val="20"/>
        </w:rPr>
        <w:t>o</w:t>
      </w:r>
      <w:r w:rsidRPr="00450122">
        <w:rPr>
          <w:rFonts w:asciiTheme="minorHAnsi" w:hAnsiTheme="minorHAnsi" w:cstheme="minorHAnsi"/>
          <w:color w:val="231F20"/>
          <w:sz w:val="20"/>
          <w:szCs w:val="20"/>
        </w:rPr>
        <w:t>d</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ínky</w:t>
      </w:r>
      <w:r w:rsidRPr="00450122">
        <w:rPr>
          <w:rFonts w:asciiTheme="minorHAnsi" w:hAnsiTheme="minorHAnsi" w:cstheme="minorHAnsi"/>
          <w:color w:val="231F20"/>
          <w:spacing w:val="-3"/>
          <w:sz w:val="20"/>
          <w:szCs w:val="20"/>
        </w:rPr>
        <w:t xml:space="preserve"> </w:t>
      </w:r>
      <w:r w:rsidRPr="00450122">
        <w:rPr>
          <w:rFonts w:asciiTheme="minorHAnsi" w:hAnsiTheme="minorHAnsi" w:cstheme="minorHAnsi"/>
          <w:color w:val="231F20"/>
          <w:sz w:val="20"/>
          <w:szCs w:val="20"/>
        </w:rPr>
        <w:t>dodr</w:t>
      </w:r>
      <w:r w:rsidRPr="00450122">
        <w:rPr>
          <w:rFonts w:asciiTheme="minorHAnsi" w:hAnsiTheme="minorHAnsi" w:cstheme="minorHAnsi"/>
          <w:color w:val="231F20"/>
          <w:spacing w:val="-2"/>
          <w:sz w:val="20"/>
          <w:szCs w:val="20"/>
        </w:rPr>
        <w:t>ž</w:t>
      </w:r>
      <w:r w:rsidRPr="00450122">
        <w:rPr>
          <w:rFonts w:asciiTheme="minorHAnsi" w:hAnsiTheme="minorHAnsi" w:cstheme="minorHAnsi"/>
          <w:color w:val="231F20"/>
          <w:sz w:val="20"/>
          <w:szCs w:val="20"/>
        </w:rPr>
        <w:t>et</w:t>
      </w:r>
      <w:r w:rsidRPr="00450122">
        <w:rPr>
          <w:rFonts w:asciiTheme="minorHAnsi" w:hAnsiTheme="minorHAnsi" w:cstheme="minorHAnsi"/>
          <w:color w:val="231F20"/>
          <w:spacing w:val="1"/>
          <w:sz w:val="20"/>
          <w:szCs w:val="20"/>
        </w:rPr>
        <w:t xml:space="preserve"> </w:t>
      </w:r>
      <w:r w:rsidRPr="00450122">
        <w:rPr>
          <w:rFonts w:asciiTheme="minorHAnsi" w:hAnsiTheme="minorHAnsi" w:cstheme="minorHAnsi"/>
          <w:color w:val="231F20"/>
          <w:sz w:val="20"/>
          <w:szCs w:val="20"/>
        </w:rPr>
        <w:t>v</w:t>
      </w:r>
      <w:r w:rsidRPr="00450122">
        <w:rPr>
          <w:rFonts w:asciiTheme="minorHAnsi" w:hAnsiTheme="minorHAnsi" w:cstheme="minorHAnsi"/>
          <w:color w:val="231F20"/>
          <w:spacing w:val="-1"/>
          <w:sz w:val="20"/>
          <w:szCs w:val="20"/>
        </w:rPr>
        <w:t xml:space="preserve"> </w:t>
      </w:r>
      <w:r w:rsidRPr="00450122">
        <w:rPr>
          <w:rFonts w:asciiTheme="minorHAnsi" w:hAnsiTheme="minorHAnsi" w:cstheme="minorHAnsi"/>
          <w:color w:val="231F20"/>
          <w:sz w:val="20"/>
          <w:szCs w:val="20"/>
        </w:rPr>
        <w:t>rá</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ci re</w:t>
      </w:r>
      <w:r w:rsidRPr="00450122">
        <w:rPr>
          <w:rFonts w:asciiTheme="minorHAnsi" w:hAnsiTheme="minorHAnsi" w:cstheme="minorHAnsi"/>
          <w:color w:val="231F20"/>
          <w:spacing w:val="-2"/>
          <w:sz w:val="20"/>
          <w:szCs w:val="20"/>
        </w:rPr>
        <w:t>a</w:t>
      </w:r>
      <w:r w:rsidRPr="00450122">
        <w:rPr>
          <w:rFonts w:asciiTheme="minorHAnsi" w:hAnsiTheme="minorHAnsi" w:cstheme="minorHAnsi"/>
          <w:color w:val="231F20"/>
          <w:sz w:val="20"/>
          <w:szCs w:val="20"/>
        </w:rPr>
        <w:t>li</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 xml:space="preserve">ace </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pacing w:val="-1"/>
          <w:sz w:val="20"/>
          <w:szCs w:val="20"/>
        </w:rPr>
        <w:t>e</w:t>
      </w:r>
      <w:r w:rsidRPr="00450122">
        <w:rPr>
          <w:rFonts w:asciiTheme="minorHAnsi" w:hAnsiTheme="minorHAnsi" w:cstheme="minorHAnsi"/>
          <w:color w:val="231F20"/>
          <w:spacing w:val="-2"/>
          <w:sz w:val="20"/>
          <w:szCs w:val="20"/>
        </w:rPr>
        <w:t>ř</w:t>
      </w:r>
      <w:r w:rsidRPr="00450122">
        <w:rPr>
          <w:rFonts w:asciiTheme="minorHAnsi" w:hAnsiTheme="minorHAnsi" w:cstheme="minorHAnsi"/>
          <w:color w:val="231F20"/>
          <w:spacing w:val="-3"/>
          <w:sz w:val="20"/>
          <w:szCs w:val="20"/>
        </w:rPr>
        <w:t>e</w:t>
      </w:r>
      <w:r w:rsidRPr="00450122">
        <w:rPr>
          <w:rFonts w:asciiTheme="minorHAnsi" w:hAnsiTheme="minorHAnsi" w:cstheme="minorHAnsi"/>
          <w:color w:val="231F20"/>
          <w:spacing w:val="3"/>
          <w:sz w:val="20"/>
          <w:szCs w:val="20"/>
        </w:rPr>
        <w:t>j</w:t>
      </w:r>
      <w:r w:rsidRPr="00450122">
        <w:rPr>
          <w:rFonts w:asciiTheme="minorHAnsi" w:hAnsiTheme="minorHAnsi" w:cstheme="minorHAnsi"/>
          <w:color w:val="231F20"/>
          <w:spacing w:val="-3"/>
          <w:sz w:val="20"/>
          <w:szCs w:val="20"/>
        </w:rPr>
        <w:t>n</w:t>
      </w:r>
      <w:r w:rsidRPr="00450122">
        <w:rPr>
          <w:rFonts w:asciiTheme="minorHAnsi" w:hAnsiTheme="minorHAnsi" w:cstheme="minorHAnsi"/>
          <w:color w:val="231F20"/>
          <w:sz w:val="20"/>
          <w:szCs w:val="20"/>
        </w:rPr>
        <w:t xml:space="preserve">é </w:t>
      </w:r>
      <w:r w:rsidRPr="00450122">
        <w:rPr>
          <w:rFonts w:asciiTheme="minorHAnsi" w:hAnsiTheme="minorHAnsi" w:cstheme="minorHAnsi"/>
          <w:color w:val="231F20"/>
          <w:spacing w:val="-3"/>
          <w:sz w:val="20"/>
          <w:szCs w:val="20"/>
        </w:rPr>
        <w:t>z</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ázk</w:t>
      </w:r>
      <w:r w:rsidRPr="00450122">
        <w:rPr>
          <w:rFonts w:asciiTheme="minorHAnsi" w:hAnsiTheme="minorHAnsi" w:cstheme="minorHAnsi"/>
          <w:color w:val="231F20"/>
          <w:spacing w:val="-3"/>
          <w:sz w:val="20"/>
          <w:szCs w:val="20"/>
        </w:rPr>
        <w:t>y.</w:t>
      </w:r>
    </w:p>
    <w:p w:rsidR="00450122" w:rsidRPr="00450122" w:rsidRDefault="00450122" w:rsidP="00450122">
      <w:pPr>
        <w:kinsoku w:val="0"/>
        <w:overflowPunct w:val="0"/>
        <w:spacing w:before="6" w:line="120" w:lineRule="exact"/>
        <w:rPr>
          <w:rFonts w:asciiTheme="minorHAnsi" w:hAnsiTheme="minorHAnsi" w:cstheme="minorHAnsi"/>
          <w:sz w:val="20"/>
          <w:szCs w:val="20"/>
        </w:rPr>
      </w:pPr>
    </w:p>
    <w:p w:rsidR="00450122" w:rsidRPr="00450122" w:rsidRDefault="00450122" w:rsidP="00450122">
      <w:pPr>
        <w:pStyle w:val="Nadpis3"/>
        <w:kinsoku w:val="0"/>
        <w:overflowPunct w:val="0"/>
        <w:ind w:left="845" w:right="4151"/>
        <w:jc w:val="both"/>
        <w:rPr>
          <w:rFonts w:asciiTheme="minorHAnsi" w:hAnsiTheme="minorHAnsi" w:cstheme="minorHAnsi"/>
          <w:b w:val="0"/>
          <w:bCs w:val="0"/>
          <w:color w:val="000000"/>
          <w:sz w:val="20"/>
          <w:szCs w:val="20"/>
        </w:rPr>
      </w:pPr>
      <w:r w:rsidRPr="00450122">
        <w:rPr>
          <w:rFonts w:asciiTheme="minorHAnsi" w:hAnsiTheme="minorHAnsi" w:cstheme="minorHAnsi"/>
          <w:color w:val="231F20"/>
          <w:spacing w:val="-4"/>
          <w:sz w:val="20"/>
          <w:szCs w:val="20"/>
        </w:rPr>
        <w:lastRenderedPageBreak/>
        <w:t>Z</w:t>
      </w:r>
      <w:r w:rsidRPr="00450122">
        <w:rPr>
          <w:rFonts w:asciiTheme="minorHAnsi" w:hAnsiTheme="minorHAnsi" w:cstheme="minorHAnsi"/>
          <w:color w:val="231F20"/>
          <w:sz w:val="20"/>
          <w:szCs w:val="20"/>
        </w:rPr>
        <w:t>áva</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 xml:space="preserve">né podmínky pro </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ytvo</w:t>
      </w:r>
      <w:r w:rsidRPr="00450122">
        <w:rPr>
          <w:rFonts w:asciiTheme="minorHAnsi" w:hAnsiTheme="minorHAnsi" w:cstheme="minorHAnsi"/>
          <w:color w:val="231F20"/>
          <w:spacing w:val="-2"/>
          <w:sz w:val="20"/>
          <w:szCs w:val="20"/>
        </w:rPr>
        <w:t>ř</w:t>
      </w:r>
      <w:r w:rsidRPr="00450122">
        <w:rPr>
          <w:rFonts w:asciiTheme="minorHAnsi" w:hAnsiTheme="minorHAnsi" w:cstheme="minorHAnsi"/>
          <w:color w:val="231F20"/>
          <w:sz w:val="20"/>
          <w:szCs w:val="20"/>
        </w:rPr>
        <w:t xml:space="preserve">ení </w:t>
      </w:r>
      <w:r w:rsidRPr="00450122">
        <w:rPr>
          <w:rFonts w:asciiTheme="minorHAnsi" w:hAnsiTheme="minorHAnsi" w:cstheme="minorHAnsi"/>
          <w:color w:val="231F20"/>
          <w:spacing w:val="-3"/>
          <w:sz w:val="20"/>
          <w:szCs w:val="20"/>
        </w:rPr>
        <w:t>S</w:t>
      </w:r>
      <w:r w:rsidRPr="00450122">
        <w:rPr>
          <w:rFonts w:asciiTheme="minorHAnsi" w:hAnsiTheme="minorHAnsi" w:cstheme="minorHAnsi"/>
          <w:color w:val="231F20"/>
          <w:sz w:val="20"/>
          <w:szCs w:val="20"/>
        </w:rPr>
        <w:t>tud</w:t>
      </w:r>
      <w:r w:rsidRPr="00450122">
        <w:rPr>
          <w:rFonts w:asciiTheme="minorHAnsi" w:hAnsiTheme="minorHAnsi" w:cstheme="minorHAnsi"/>
          <w:color w:val="231F20"/>
          <w:spacing w:val="-2"/>
          <w:sz w:val="20"/>
          <w:szCs w:val="20"/>
        </w:rPr>
        <w:t>i</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1"/>
          <w:sz w:val="20"/>
          <w:szCs w:val="20"/>
        </w:rPr>
        <w:t xml:space="preserve"> </w:t>
      </w:r>
      <w:r w:rsidRPr="00450122">
        <w:rPr>
          <w:rFonts w:asciiTheme="minorHAnsi" w:hAnsiTheme="minorHAnsi" w:cstheme="minorHAnsi"/>
          <w:color w:val="231F20"/>
          <w:sz w:val="20"/>
          <w:szCs w:val="20"/>
        </w:rPr>
        <w:t>ř</w:t>
      </w:r>
      <w:r w:rsidRPr="00450122">
        <w:rPr>
          <w:rFonts w:asciiTheme="minorHAnsi" w:hAnsiTheme="minorHAnsi" w:cstheme="minorHAnsi"/>
          <w:color w:val="231F20"/>
          <w:spacing w:val="-2"/>
          <w:sz w:val="20"/>
          <w:szCs w:val="20"/>
        </w:rPr>
        <w:t>e</w:t>
      </w:r>
      <w:r w:rsidRPr="00450122">
        <w:rPr>
          <w:rFonts w:asciiTheme="minorHAnsi" w:hAnsiTheme="minorHAnsi" w:cstheme="minorHAnsi"/>
          <w:color w:val="231F20"/>
          <w:spacing w:val="-1"/>
          <w:sz w:val="20"/>
          <w:szCs w:val="20"/>
        </w:rPr>
        <w:t>š</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1"/>
          <w:sz w:val="20"/>
          <w:szCs w:val="20"/>
        </w:rPr>
        <w:t>n</w:t>
      </w:r>
      <w:r w:rsidRPr="00450122">
        <w:rPr>
          <w:rFonts w:asciiTheme="minorHAnsi" w:hAnsiTheme="minorHAnsi" w:cstheme="minorHAnsi"/>
          <w:color w:val="231F20"/>
          <w:sz w:val="20"/>
          <w:szCs w:val="20"/>
        </w:rPr>
        <w:t>í</w:t>
      </w:r>
    </w:p>
    <w:p w:rsidR="00450122" w:rsidRPr="00450122" w:rsidRDefault="00450122" w:rsidP="00450122">
      <w:pPr>
        <w:kinsoku w:val="0"/>
        <w:overflowPunct w:val="0"/>
        <w:spacing w:before="3" w:line="110" w:lineRule="exact"/>
        <w:rPr>
          <w:rFonts w:asciiTheme="minorHAnsi" w:hAnsiTheme="minorHAnsi" w:cstheme="minorHAnsi"/>
          <w:sz w:val="20"/>
          <w:szCs w:val="20"/>
        </w:rPr>
      </w:pPr>
    </w:p>
    <w:p w:rsidR="00450122" w:rsidRPr="00450122" w:rsidRDefault="00450122" w:rsidP="00450122">
      <w:pPr>
        <w:pStyle w:val="Zkladntext"/>
        <w:tabs>
          <w:tab w:val="left" w:pos="989"/>
        </w:tabs>
        <w:kinsoku w:val="0"/>
        <w:overflowPunct w:val="0"/>
        <w:spacing w:line="252" w:lineRule="exact"/>
        <w:ind w:left="845" w:right="1475"/>
        <w:jc w:val="both"/>
        <w:rPr>
          <w:rFonts w:asciiTheme="minorHAnsi" w:hAnsiTheme="minorHAnsi" w:cstheme="minorHAnsi"/>
          <w:color w:val="000000"/>
          <w:sz w:val="20"/>
          <w:szCs w:val="20"/>
        </w:rPr>
      </w:pP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pacing w:val="2"/>
          <w:sz w:val="20"/>
          <w:szCs w:val="20"/>
        </w:rPr>
        <w:t>á</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ěrem</w:t>
      </w:r>
      <w:r w:rsidRPr="00450122">
        <w:rPr>
          <w:rFonts w:asciiTheme="minorHAnsi" w:hAnsiTheme="minorHAnsi" w:cstheme="minorHAnsi"/>
          <w:color w:val="231F20"/>
          <w:spacing w:val="30"/>
          <w:sz w:val="20"/>
          <w:szCs w:val="20"/>
        </w:rPr>
        <w:t xml:space="preserve"> </w:t>
      </w:r>
      <w:r w:rsidRPr="00450122">
        <w:rPr>
          <w:rFonts w:asciiTheme="minorHAnsi" w:hAnsiTheme="minorHAnsi" w:cstheme="minorHAnsi"/>
          <w:color w:val="231F20"/>
          <w:spacing w:val="-3"/>
          <w:sz w:val="20"/>
          <w:szCs w:val="20"/>
        </w:rPr>
        <w:t>Z</w:t>
      </w:r>
      <w:r w:rsidRPr="00450122">
        <w:rPr>
          <w:rFonts w:asciiTheme="minorHAnsi" w:hAnsiTheme="minorHAnsi" w:cstheme="minorHAnsi"/>
          <w:color w:val="231F20"/>
          <w:sz w:val="20"/>
          <w:szCs w:val="20"/>
        </w:rPr>
        <w:t>ada</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1"/>
          <w:sz w:val="20"/>
          <w:szCs w:val="20"/>
        </w:rPr>
        <w:t>t</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1"/>
          <w:sz w:val="20"/>
          <w:szCs w:val="20"/>
        </w:rPr>
        <w:t>l</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29"/>
          <w:sz w:val="20"/>
          <w:szCs w:val="20"/>
        </w:rPr>
        <w:t xml:space="preserve"> </w:t>
      </w:r>
      <w:r w:rsidRPr="00450122">
        <w:rPr>
          <w:rFonts w:asciiTheme="minorHAnsi" w:hAnsiTheme="minorHAnsi" w:cstheme="minorHAnsi"/>
          <w:color w:val="231F20"/>
          <w:spacing w:val="3"/>
          <w:sz w:val="20"/>
          <w:szCs w:val="20"/>
        </w:rPr>
        <w:t>j</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31"/>
          <w:sz w:val="20"/>
          <w:szCs w:val="20"/>
        </w:rPr>
        <w:t xml:space="preserve"> </w:t>
      </w:r>
      <w:r w:rsidRPr="00450122">
        <w:rPr>
          <w:rFonts w:asciiTheme="minorHAnsi" w:hAnsiTheme="minorHAnsi" w:cstheme="minorHAnsi"/>
          <w:color w:val="231F20"/>
          <w:sz w:val="20"/>
          <w:szCs w:val="20"/>
        </w:rPr>
        <w:t>st</w:t>
      </w:r>
      <w:r w:rsidRPr="00450122">
        <w:rPr>
          <w:rFonts w:asciiTheme="minorHAnsi" w:hAnsiTheme="minorHAnsi" w:cstheme="minorHAnsi"/>
          <w:color w:val="231F20"/>
          <w:spacing w:val="-2"/>
          <w:sz w:val="20"/>
          <w:szCs w:val="20"/>
        </w:rPr>
        <w:t>i</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ulo</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at</w:t>
      </w:r>
      <w:r w:rsidRPr="00450122">
        <w:rPr>
          <w:rFonts w:asciiTheme="minorHAnsi" w:hAnsiTheme="minorHAnsi" w:cstheme="minorHAnsi"/>
          <w:color w:val="231F20"/>
          <w:spacing w:val="34"/>
          <w:sz w:val="20"/>
          <w:szCs w:val="20"/>
        </w:rPr>
        <w:t xml:space="preserve"> </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pacing w:val="-1"/>
          <w:sz w:val="20"/>
          <w:szCs w:val="20"/>
        </w:rPr>
        <w:t>š</w:t>
      </w:r>
      <w:r w:rsidRPr="00450122">
        <w:rPr>
          <w:rFonts w:asciiTheme="minorHAnsi" w:hAnsiTheme="minorHAnsi" w:cstheme="minorHAnsi"/>
          <w:color w:val="231F20"/>
          <w:sz w:val="20"/>
          <w:szCs w:val="20"/>
        </w:rPr>
        <w:t>echny</w:t>
      </w:r>
      <w:r w:rsidRPr="00450122">
        <w:rPr>
          <w:rFonts w:asciiTheme="minorHAnsi" w:hAnsiTheme="minorHAnsi" w:cstheme="minorHAnsi"/>
          <w:color w:val="231F20"/>
          <w:spacing w:val="29"/>
          <w:sz w:val="20"/>
          <w:szCs w:val="20"/>
        </w:rPr>
        <w:t xml:space="preserve"> </w:t>
      </w:r>
      <w:r w:rsidRPr="00450122">
        <w:rPr>
          <w:rFonts w:asciiTheme="minorHAnsi" w:hAnsiTheme="minorHAnsi" w:cstheme="minorHAnsi"/>
          <w:color w:val="231F20"/>
          <w:sz w:val="20"/>
          <w:szCs w:val="20"/>
        </w:rPr>
        <w:t>ná</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pacing w:val="-1"/>
          <w:sz w:val="20"/>
          <w:szCs w:val="20"/>
        </w:rPr>
        <w:t>š</w:t>
      </w:r>
      <w:r w:rsidRPr="00450122">
        <w:rPr>
          <w:rFonts w:asciiTheme="minorHAnsi" w:hAnsiTheme="minorHAnsi" w:cstheme="minorHAnsi"/>
          <w:color w:val="231F20"/>
          <w:spacing w:val="1"/>
          <w:sz w:val="20"/>
          <w:szCs w:val="20"/>
        </w:rPr>
        <w:t>t</w:t>
      </w:r>
      <w:r w:rsidRPr="00450122">
        <w:rPr>
          <w:rFonts w:asciiTheme="minorHAnsi" w:hAnsiTheme="minorHAnsi" w:cstheme="minorHAnsi"/>
          <w:color w:val="231F20"/>
          <w:sz w:val="20"/>
          <w:szCs w:val="20"/>
        </w:rPr>
        <w:t>ě</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pacing w:val="2"/>
          <w:sz w:val="20"/>
          <w:szCs w:val="20"/>
        </w:rPr>
        <w:t>n</w:t>
      </w:r>
      <w:r w:rsidRPr="00450122">
        <w:rPr>
          <w:rFonts w:asciiTheme="minorHAnsi" w:hAnsiTheme="minorHAnsi" w:cstheme="minorHAnsi"/>
          <w:color w:val="231F20"/>
          <w:sz w:val="20"/>
          <w:szCs w:val="20"/>
        </w:rPr>
        <w:t>í</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y</w:t>
      </w:r>
      <w:r w:rsidRPr="00450122">
        <w:rPr>
          <w:rFonts w:asciiTheme="minorHAnsi" w:hAnsiTheme="minorHAnsi" w:cstheme="minorHAnsi"/>
          <w:color w:val="231F20"/>
          <w:spacing w:val="31"/>
          <w:sz w:val="20"/>
          <w:szCs w:val="20"/>
        </w:rPr>
        <w:t xml:space="preserve"> P</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z w:val="20"/>
          <w:szCs w:val="20"/>
        </w:rPr>
        <w:t>ilonu</w:t>
      </w:r>
      <w:r w:rsidRPr="00450122">
        <w:rPr>
          <w:rFonts w:asciiTheme="minorHAnsi" w:hAnsiTheme="minorHAnsi" w:cstheme="minorHAnsi"/>
          <w:color w:val="231F20"/>
          <w:spacing w:val="31"/>
          <w:sz w:val="20"/>
          <w:szCs w:val="20"/>
        </w:rPr>
        <w:t xml:space="preserve"> </w:t>
      </w:r>
      <w:r w:rsidRPr="00450122">
        <w:rPr>
          <w:rFonts w:asciiTheme="minorHAnsi" w:hAnsiTheme="minorHAnsi" w:cstheme="minorHAnsi"/>
          <w:color w:val="231F20"/>
          <w:sz w:val="20"/>
          <w:szCs w:val="20"/>
        </w:rPr>
        <w:t>z</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z w:val="20"/>
          <w:szCs w:val="20"/>
        </w:rPr>
        <w:t>celého</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z w:val="20"/>
          <w:szCs w:val="20"/>
        </w:rPr>
        <w:t>s</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z w:val="20"/>
          <w:szCs w:val="20"/>
        </w:rPr>
        <w:t>ě</w:t>
      </w:r>
      <w:r w:rsidRPr="00450122">
        <w:rPr>
          <w:rFonts w:asciiTheme="minorHAnsi" w:hAnsiTheme="minorHAnsi" w:cstheme="minorHAnsi"/>
          <w:color w:val="231F20"/>
          <w:spacing w:val="1"/>
          <w:sz w:val="20"/>
          <w:szCs w:val="20"/>
        </w:rPr>
        <w:t>t</w:t>
      </w:r>
      <w:r w:rsidRPr="00450122">
        <w:rPr>
          <w:rFonts w:asciiTheme="minorHAnsi" w:hAnsiTheme="minorHAnsi" w:cstheme="minorHAnsi"/>
          <w:color w:val="231F20"/>
          <w:sz w:val="20"/>
          <w:szCs w:val="20"/>
        </w:rPr>
        <w:t>a k</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2"/>
          <w:sz w:val="20"/>
          <w:szCs w:val="20"/>
        </w:rPr>
        <w:t>k</w:t>
      </w:r>
      <w:r w:rsidRPr="00450122">
        <w:rPr>
          <w:rFonts w:asciiTheme="minorHAnsi" w:hAnsiTheme="minorHAnsi" w:cstheme="minorHAnsi"/>
          <w:color w:val="231F20"/>
          <w:sz w:val="20"/>
          <w:szCs w:val="20"/>
        </w:rPr>
        <w:t>ti</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ní</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 xml:space="preserve">u </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á</w:t>
      </w:r>
      <w:r w:rsidRPr="00450122">
        <w:rPr>
          <w:rFonts w:asciiTheme="minorHAnsi" w:hAnsiTheme="minorHAnsi" w:cstheme="minorHAnsi"/>
          <w:color w:val="231F20"/>
          <w:spacing w:val="3"/>
          <w:sz w:val="20"/>
          <w:szCs w:val="20"/>
        </w:rPr>
        <w:t>j</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 xml:space="preserve">u o </w:t>
      </w:r>
      <w:r w:rsidRPr="00450122">
        <w:rPr>
          <w:rFonts w:asciiTheme="minorHAnsi" w:hAnsiTheme="minorHAnsi" w:cstheme="minorHAnsi"/>
          <w:color w:val="231F20"/>
          <w:spacing w:val="-1"/>
          <w:sz w:val="20"/>
          <w:szCs w:val="20"/>
        </w:rPr>
        <w:t>Č</w:t>
      </w:r>
      <w:r w:rsidRPr="00450122">
        <w:rPr>
          <w:rFonts w:asciiTheme="minorHAnsi" w:hAnsiTheme="minorHAnsi" w:cstheme="minorHAnsi"/>
          <w:color w:val="231F20"/>
          <w:sz w:val="20"/>
          <w:szCs w:val="20"/>
        </w:rPr>
        <w:t>es</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ou re</w:t>
      </w:r>
      <w:r w:rsidRPr="00450122">
        <w:rPr>
          <w:rFonts w:asciiTheme="minorHAnsi" w:hAnsiTheme="minorHAnsi" w:cstheme="minorHAnsi"/>
          <w:color w:val="231F20"/>
          <w:spacing w:val="-2"/>
          <w:sz w:val="20"/>
          <w:szCs w:val="20"/>
        </w:rPr>
        <w:t>p</w:t>
      </w:r>
      <w:r w:rsidRPr="00450122">
        <w:rPr>
          <w:rFonts w:asciiTheme="minorHAnsi" w:hAnsiTheme="minorHAnsi" w:cstheme="minorHAnsi"/>
          <w:color w:val="231F20"/>
          <w:sz w:val="20"/>
          <w:szCs w:val="20"/>
        </w:rPr>
        <w:t>ub</w:t>
      </w:r>
      <w:r w:rsidRPr="00450122">
        <w:rPr>
          <w:rFonts w:asciiTheme="minorHAnsi" w:hAnsiTheme="minorHAnsi" w:cstheme="minorHAnsi"/>
          <w:color w:val="231F20"/>
          <w:spacing w:val="-2"/>
          <w:sz w:val="20"/>
          <w:szCs w:val="20"/>
        </w:rPr>
        <w:t>l</w:t>
      </w:r>
      <w:r w:rsidRPr="00450122">
        <w:rPr>
          <w:rFonts w:asciiTheme="minorHAnsi" w:hAnsiTheme="minorHAnsi" w:cstheme="minorHAnsi"/>
          <w:color w:val="231F20"/>
          <w:sz w:val="20"/>
          <w:szCs w:val="20"/>
        </w:rPr>
        <w:t>i</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u a k přípa</w:t>
      </w:r>
      <w:r w:rsidRPr="00450122">
        <w:rPr>
          <w:rFonts w:asciiTheme="minorHAnsi" w:hAnsiTheme="minorHAnsi" w:cstheme="minorHAnsi"/>
          <w:color w:val="231F20"/>
          <w:spacing w:val="-2"/>
          <w:sz w:val="20"/>
          <w:szCs w:val="20"/>
        </w:rPr>
        <w:t>d</w:t>
      </w:r>
      <w:r w:rsidRPr="00450122">
        <w:rPr>
          <w:rFonts w:asciiTheme="minorHAnsi" w:hAnsiTheme="minorHAnsi" w:cstheme="minorHAnsi"/>
          <w:color w:val="231F20"/>
          <w:sz w:val="20"/>
          <w:szCs w:val="20"/>
        </w:rPr>
        <w:t>né ná</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pacing w:val="-1"/>
          <w:sz w:val="20"/>
          <w:szCs w:val="20"/>
        </w:rPr>
        <w:t>št</w:t>
      </w:r>
      <w:r w:rsidRPr="00450122">
        <w:rPr>
          <w:rFonts w:asciiTheme="minorHAnsi" w:hAnsiTheme="minorHAnsi" w:cstheme="minorHAnsi"/>
          <w:color w:val="231F20"/>
          <w:sz w:val="20"/>
          <w:szCs w:val="20"/>
        </w:rPr>
        <w:t>ě</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z w:val="20"/>
          <w:szCs w:val="20"/>
        </w:rPr>
        <w:t>ě Č</w:t>
      </w:r>
      <w:r w:rsidRPr="00450122">
        <w:rPr>
          <w:rFonts w:asciiTheme="minorHAnsi" w:hAnsiTheme="minorHAnsi" w:cstheme="minorHAnsi"/>
          <w:color w:val="231F20"/>
          <w:spacing w:val="-2"/>
          <w:sz w:val="20"/>
          <w:szCs w:val="20"/>
        </w:rPr>
        <w:t>R.</w:t>
      </w:r>
    </w:p>
    <w:p w:rsidR="00450122" w:rsidRPr="00450122" w:rsidRDefault="00450122" w:rsidP="00DE7140">
      <w:pPr>
        <w:pStyle w:val="Zkladntext"/>
        <w:numPr>
          <w:ilvl w:val="1"/>
          <w:numId w:val="22"/>
        </w:numPr>
        <w:tabs>
          <w:tab w:val="left" w:pos="989"/>
        </w:tabs>
        <w:kinsoku w:val="0"/>
        <w:overflowPunct w:val="0"/>
        <w:spacing w:before="65" w:line="252" w:lineRule="exact"/>
        <w:ind w:left="845" w:right="200"/>
        <w:jc w:val="both"/>
        <w:rPr>
          <w:rFonts w:asciiTheme="minorHAnsi" w:hAnsiTheme="minorHAnsi" w:cstheme="minorHAnsi"/>
          <w:color w:val="000000"/>
          <w:sz w:val="20"/>
          <w:szCs w:val="20"/>
        </w:rPr>
      </w:pPr>
      <w:r w:rsidRPr="00450122">
        <w:rPr>
          <w:rFonts w:asciiTheme="minorHAnsi" w:hAnsiTheme="minorHAnsi" w:cstheme="minorHAnsi"/>
          <w:color w:val="231F20"/>
          <w:sz w:val="20"/>
          <w:szCs w:val="20"/>
        </w:rPr>
        <w:t>dodr</w:t>
      </w:r>
      <w:r w:rsidRPr="00450122">
        <w:rPr>
          <w:rFonts w:asciiTheme="minorHAnsi" w:hAnsiTheme="minorHAnsi" w:cstheme="minorHAnsi"/>
          <w:color w:val="231F20"/>
          <w:spacing w:val="-2"/>
          <w:sz w:val="20"/>
          <w:szCs w:val="20"/>
        </w:rPr>
        <w:t>ž</w:t>
      </w:r>
      <w:r w:rsidRPr="00450122">
        <w:rPr>
          <w:rFonts w:asciiTheme="minorHAnsi" w:hAnsiTheme="minorHAnsi" w:cstheme="minorHAnsi"/>
          <w:color w:val="231F20"/>
          <w:sz w:val="20"/>
          <w:szCs w:val="20"/>
        </w:rPr>
        <w:t>ení</w:t>
      </w:r>
      <w:r w:rsidRPr="00450122">
        <w:rPr>
          <w:rFonts w:asciiTheme="minorHAnsi" w:hAnsiTheme="minorHAnsi" w:cstheme="minorHAnsi"/>
          <w:color w:val="231F20"/>
          <w:spacing w:val="16"/>
          <w:sz w:val="20"/>
          <w:szCs w:val="20"/>
        </w:rPr>
        <w:t xml:space="preserve"> </w:t>
      </w:r>
      <w:r w:rsidRPr="00450122">
        <w:rPr>
          <w:rFonts w:asciiTheme="minorHAnsi" w:hAnsiTheme="minorHAnsi" w:cstheme="minorHAnsi"/>
          <w:color w:val="231F20"/>
          <w:sz w:val="20"/>
          <w:szCs w:val="20"/>
        </w:rPr>
        <w:t>národ</w:t>
      </w:r>
      <w:r w:rsidRPr="00450122">
        <w:rPr>
          <w:rFonts w:asciiTheme="minorHAnsi" w:hAnsiTheme="minorHAnsi" w:cstheme="minorHAnsi"/>
          <w:color w:val="231F20"/>
          <w:spacing w:val="-3"/>
          <w:sz w:val="20"/>
          <w:szCs w:val="20"/>
        </w:rPr>
        <w:t>n</w:t>
      </w:r>
      <w:r w:rsidRPr="00450122">
        <w:rPr>
          <w:rFonts w:asciiTheme="minorHAnsi" w:hAnsiTheme="minorHAnsi" w:cstheme="minorHAnsi"/>
          <w:color w:val="231F20"/>
          <w:sz w:val="20"/>
          <w:szCs w:val="20"/>
        </w:rPr>
        <w:t>ího</w:t>
      </w:r>
      <w:r w:rsidRPr="00450122">
        <w:rPr>
          <w:rFonts w:asciiTheme="minorHAnsi" w:hAnsiTheme="minorHAnsi" w:cstheme="minorHAnsi"/>
          <w:color w:val="231F20"/>
          <w:spacing w:val="14"/>
          <w:sz w:val="20"/>
          <w:szCs w:val="20"/>
        </w:rPr>
        <w:t xml:space="preserve"> </w:t>
      </w:r>
      <w:r w:rsidRPr="00450122">
        <w:rPr>
          <w:rFonts w:asciiTheme="minorHAnsi" w:hAnsiTheme="minorHAnsi" w:cstheme="minorHAnsi"/>
          <w:color w:val="231F20"/>
          <w:sz w:val="20"/>
          <w:szCs w:val="20"/>
        </w:rPr>
        <w:t>té</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1"/>
          <w:sz w:val="20"/>
          <w:szCs w:val="20"/>
        </w:rPr>
        <w:t>t</w:t>
      </w:r>
      <w:r w:rsidRPr="00450122">
        <w:rPr>
          <w:rFonts w:asciiTheme="minorHAnsi" w:hAnsiTheme="minorHAnsi" w:cstheme="minorHAnsi"/>
          <w:color w:val="231F20"/>
          <w:spacing w:val="-3"/>
          <w:sz w:val="20"/>
          <w:szCs w:val="20"/>
        </w:rPr>
        <w:t>u</w:t>
      </w:r>
      <w:r w:rsidRPr="00450122">
        <w:rPr>
          <w:rFonts w:asciiTheme="minorHAnsi" w:hAnsiTheme="minorHAnsi" w:cstheme="minorHAnsi"/>
          <w:color w:val="231F20"/>
          <w:sz w:val="20"/>
          <w:szCs w:val="20"/>
        </w:rPr>
        <w:t>,</w:t>
      </w:r>
      <w:r w:rsidRPr="00450122">
        <w:rPr>
          <w:rFonts w:asciiTheme="minorHAnsi" w:hAnsiTheme="minorHAnsi" w:cstheme="minorHAnsi"/>
          <w:color w:val="231F20"/>
          <w:spacing w:val="16"/>
          <w:sz w:val="20"/>
          <w:szCs w:val="20"/>
        </w:rPr>
        <w:t xml:space="preserve"> </w:t>
      </w:r>
      <w:r w:rsidRPr="00450122">
        <w:rPr>
          <w:rFonts w:asciiTheme="minorHAnsi" w:hAnsiTheme="minorHAnsi" w:cstheme="minorHAnsi"/>
          <w:color w:val="231F20"/>
          <w:spacing w:val="-2"/>
          <w:sz w:val="20"/>
          <w:szCs w:val="20"/>
        </w:rPr>
        <w:t>t</w:t>
      </w:r>
      <w:r w:rsidRPr="00450122">
        <w:rPr>
          <w:rFonts w:asciiTheme="minorHAnsi" w:hAnsiTheme="minorHAnsi" w:cstheme="minorHAnsi"/>
          <w:color w:val="231F20"/>
          <w:spacing w:val="3"/>
          <w:sz w:val="20"/>
          <w:szCs w:val="20"/>
        </w:rPr>
        <w:t>j</w:t>
      </w:r>
      <w:r w:rsidRPr="00450122">
        <w:rPr>
          <w:rFonts w:asciiTheme="minorHAnsi" w:hAnsiTheme="minorHAnsi" w:cstheme="minorHAnsi"/>
          <w:color w:val="231F20"/>
          <w:sz w:val="20"/>
          <w:szCs w:val="20"/>
        </w:rPr>
        <w:t>.</w:t>
      </w:r>
      <w:r w:rsidRPr="00450122">
        <w:rPr>
          <w:rFonts w:asciiTheme="minorHAnsi" w:hAnsiTheme="minorHAnsi" w:cstheme="minorHAnsi"/>
          <w:color w:val="231F20"/>
          <w:spacing w:val="14"/>
          <w:sz w:val="20"/>
          <w:szCs w:val="20"/>
        </w:rPr>
        <w:t xml:space="preserve"> </w:t>
      </w:r>
      <w:r w:rsidRPr="00450122">
        <w:rPr>
          <w:rFonts w:asciiTheme="minorHAnsi" w:hAnsiTheme="minorHAnsi" w:cstheme="minorHAnsi"/>
          <w:color w:val="222222"/>
          <w:sz w:val="20"/>
          <w:szCs w:val="20"/>
        </w:rPr>
        <w:t xml:space="preserve">„Důmyslnost řešení“, </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14"/>
          <w:sz w:val="20"/>
          <w:szCs w:val="20"/>
        </w:rPr>
        <w:t xml:space="preserve"> </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te</w:t>
      </w:r>
      <w:r w:rsidRPr="00450122">
        <w:rPr>
          <w:rFonts w:asciiTheme="minorHAnsi" w:hAnsiTheme="minorHAnsi" w:cstheme="minorHAnsi"/>
          <w:color w:val="231F20"/>
          <w:spacing w:val="1"/>
          <w:sz w:val="20"/>
          <w:szCs w:val="20"/>
        </w:rPr>
        <w:t>r</w:t>
      </w:r>
      <w:r w:rsidRPr="00450122">
        <w:rPr>
          <w:rFonts w:asciiTheme="minorHAnsi" w:hAnsiTheme="minorHAnsi" w:cstheme="minorHAnsi"/>
          <w:color w:val="231F20"/>
          <w:sz w:val="20"/>
          <w:szCs w:val="20"/>
        </w:rPr>
        <w:t>é</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u</w:t>
      </w:r>
      <w:r w:rsidRPr="00450122">
        <w:rPr>
          <w:rFonts w:asciiTheme="minorHAnsi" w:hAnsiTheme="minorHAnsi" w:cstheme="minorHAnsi"/>
          <w:color w:val="231F20"/>
          <w:spacing w:val="16"/>
          <w:sz w:val="20"/>
          <w:szCs w:val="20"/>
        </w:rPr>
        <w:t xml:space="preserve"> </w:t>
      </w:r>
      <w:r w:rsidRPr="00450122">
        <w:rPr>
          <w:rFonts w:asciiTheme="minorHAnsi" w:hAnsiTheme="minorHAnsi" w:cstheme="minorHAnsi"/>
          <w:color w:val="231F20"/>
          <w:spacing w:val="-1"/>
          <w:sz w:val="20"/>
          <w:szCs w:val="20"/>
        </w:rPr>
        <w:t>s</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17"/>
          <w:sz w:val="20"/>
          <w:szCs w:val="20"/>
        </w:rPr>
        <w:t xml:space="preserve"> </w:t>
      </w:r>
      <w:r w:rsidRPr="00450122">
        <w:rPr>
          <w:rFonts w:asciiTheme="minorHAnsi" w:hAnsiTheme="minorHAnsi" w:cstheme="minorHAnsi"/>
          <w:color w:val="231F20"/>
          <w:spacing w:val="-1"/>
          <w:sz w:val="20"/>
          <w:szCs w:val="20"/>
        </w:rPr>
        <w:t>Č</w:t>
      </w:r>
      <w:r w:rsidRPr="00450122">
        <w:rPr>
          <w:rFonts w:asciiTheme="minorHAnsi" w:hAnsiTheme="minorHAnsi" w:cstheme="minorHAnsi"/>
          <w:color w:val="231F20"/>
          <w:spacing w:val="-2"/>
          <w:sz w:val="20"/>
          <w:szCs w:val="20"/>
        </w:rPr>
        <w:t>e</w:t>
      </w:r>
      <w:r w:rsidRPr="00450122">
        <w:rPr>
          <w:rFonts w:asciiTheme="minorHAnsi" w:hAnsiTheme="minorHAnsi" w:cstheme="minorHAnsi"/>
          <w:color w:val="231F20"/>
          <w:spacing w:val="-1"/>
          <w:sz w:val="20"/>
          <w:szCs w:val="20"/>
        </w:rPr>
        <w:t>s</w:t>
      </w:r>
      <w:r w:rsidRPr="00450122">
        <w:rPr>
          <w:rFonts w:asciiTheme="minorHAnsi" w:hAnsiTheme="minorHAnsi" w:cstheme="minorHAnsi"/>
          <w:color w:val="231F20"/>
          <w:spacing w:val="-2"/>
          <w:sz w:val="20"/>
          <w:szCs w:val="20"/>
        </w:rPr>
        <w:t>k</w:t>
      </w:r>
      <w:r w:rsidRPr="00450122">
        <w:rPr>
          <w:rFonts w:asciiTheme="minorHAnsi" w:hAnsiTheme="minorHAnsi" w:cstheme="minorHAnsi"/>
          <w:color w:val="231F20"/>
          <w:sz w:val="20"/>
          <w:szCs w:val="20"/>
        </w:rPr>
        <w:t>á</w:t>
      </w:r>
      <w:r w:rsidRPr="00450122">
        <w:rPr>
          <w:rFonts w:asciiTheme="minorHAnsi" w:hAnsiTheme="minorHAnsi" w:cstheme="minorHAnsi"/>
          <w:color w:val="231F20"/>
          <w:spacing w:val="17"/>
          <w:sz w:val="20"/>
          <w:szCs w:val="20"/>
        </w:rPr>
        <w:t xml:space="preserve"> </w:t>
      </w:r>
      <w:r w:rsidRPr="00450122">
        <w:rPr>
          <w:rFonts w:asciiTheme="minorHAnsi" w:hAnsiTheme="minorHAnsi" w:cstheme="minorHAnsi"/>
          <w:color w:val="231F20"/>
          <w:sz w:val="20"/>
          <w:szCs w:val="20"/>
        </w:rPr>
        <w:t>rep</w:t>
      </w:r>
      <w:r w:rsidRPr="00450122">
        <w:rPr>
          <w:rFonts w:asciiTheme="minorHAnsi" w:hAnsiTheme="minorHAnsi" w:cstheme="minorHAnsi"/>
          <w:color w:val="231F20"/>
          <w:spacing w:val="-2"/>
          <w:sz w:val="20"/>
          <w:szCs w:val="20"/>
        </w:rPr>
        <w:t>u</w:t>
      </w:r>
      <w:r w:rsidRPr="00450122">
        <w:rPr>
          <w:rFonts w:asciiTheme="minorHAnsi" w:hAnsiTheme="minorHAnsi" w:cstheme="minorHAnsi"/>
          <w:color w:val="231F20"/>
          <w:sz w:val="20"/>
          <w:szCs w:val="20"/>
        </w:rPr>
        <w:t>b</w:t>
      </w:r>
      <w:r w:rsidRPr="00450122">
        <w:rPr>
          <w:rFonts w:asciiTheme="minorHAnsi" w:hAnsiTheme="minorHAnsi" w:cstheme="minorHAnsi"/>
          <w:color w:val="231F20"/>
          <w:spacing w:val="-2"/>
          <w:sz w:val="20"/>
          <w:szCs w:val="20"/>
        </w:rPr>
        <w:t>li</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17"/>
          <w:sz w:val="20"/>
          <w:szCs w:val="20"/>
        </w:rPr>
        <w:t xml:space="preserve"> </w:t>
      </w:r>
      <w:r w:rsidRPr="00450122">
        <w:rPr>
          <w:rFonts w:asciiTheme="minorHAnsi" w:hAnsiTheme="minorHAnsi" w:cstheme="minorHAnsi"/>
          <w:color w:val="231F20"/>
          <w:sz w:val="20"/>
          <w:szCs w:val="20"/>
        </w:rPr>
        <w:t>ofi</w:t>
      </w:r>
      <w:r w:rsidRPr="00450122">
        <w:rPr>
          <w:rFonts w:asciiTheme="minorHAnsi" w:hAnsiTheme="minorHAnsi" w:cstheme="minorHAnsi"/>
          <w:color w:val="231F20"/>
          <w:spacing w:val="-2"/>
          <w:sz w:val="20"/>
          <w:szCs w:val="20"/>
        </w:rPr>
        <w:t>c</w:t>
      </w:r>
      <w:r w:rsidRPr="00450122">
        <w:rPr>
          <w:rFonts w:asciiTheme="minorHAnsi" w:hAnsiTheme="minorHAnsi" w:cstheme="minorHAnsi"/>
          <w:color w:val="231F20"/>
          <w:sz w:val="20"/>
          <w:szCs w:val="20"/>
        </w:rPr>
        <w:t>i</w:t>
      </w:r>
      <w:r w:rsidRPr="00450122">
        <w:rPr>
          <w:rFonts w:asciiTheme="minorHAnsi" w:hAnsiTheme="minorHAnsi" w:cstheme="minorHAnsi"/>
          <w:color w:val="231F20"/>
          <w:spacing w:val="-2"/>
          <w:sz w:val="20"/>
          <w:szCs w:val="20"/>
        </w:rPr>
        <w:t>á</w:t>
      </w:r>
      <w:r w:rsidRPr="00450122">
        <w:rPr>
          <w:rFonts w:asciiTheme="minorHAnsi" w:hAnsiTheme="minorHAnsi" w:cstheme="minorHAnsi"/>
          <w:color w:val="231F20"/>
          <w:sz w:val="20"/>
          <w:szCs w:val="20"/>
        </w:rPr>
        <w:t>l</w:t>
      </w:r>
      <w:r w:rsidRPr="00450122">
        <w:rPr>
          <w:rFonts w:asciiTheme="minorHAnsi" w:hAnsiTheme="minorHAnsi" w:cstheme="minorHAnsi"/>
          <w:color w:val="231F20"/>
          <w:spacing w:val="-1"/>
          <w:sz w:val="20"/>
          <w:szCs w:val="20"/>
        </w:rPr>
        <w:t>n</w:t>
      </w:r>
      <w:r w:rsidRPr="00450122">
        <w:rPr>
          <w:rFonts w:asciiTheme="minorHAnsi" w:hAnsiTheme="minorHAnsi" w:cstheme="minorHAnsi"/>
          <w:color w:val="231F20"/>
          <w:sz w:val="20"/>
          <w:szCs w:val="20"/>
        </w:rPr>
        <w:t>ě při</w:t>
      </w:r>
      <w:r w:rsidRPr="00450122">
        <w:rPr>
          <w:rFonts w:asciiTheme="minorHAnsi" w:hAnsiTheme="minorHAnsi" w:cstheme="minorHAnsi"/>
          <w:color w:val="231F20"/>
          <w:spacing w:val="-3"/>
          <w:sz w:val="20"/>
          <w:szCs w:val="20"/>
        </w:rPr>
        <w:t>h</w:t>
      </w:r>
      <w:r w:rsidRPr="00450122">
        <w:rPr>
          <w:rFonts w:asciiTheme="minorHAnsi" w:hAnsiTheme="minorHAnsi" w:cstheme="minorHAnsi"/>
          <w:color w:val="231F20"/>
          <w:sz w:val="20"/>
          <w:szCs w:val="20"/>
        </w:rPr>
        <w:t>lá</w:t>
      </w:r>
      <w:r w:rsidRPr="00450122">
        <w:rPr>
          <w:rFonts w:asciiTheme="minorHAnsi" w:hAnsiTheme="minorHAnsi" w:cstheme="minorHAnsi"/>
          <w:color w:val="231F20"/>
          <w:spacing w:val="-2"/>
          <w:sz w:val="20"/>
          <w:szCs w:val="20"/>
        </w:rPr>
        <w:t>si</w:t>
      </w:r>
      <w:r w:rsidRPr="00450122">
        <w:rPr>
          <w:rFonts w:asciiTheme="minorHAnsi" w:hAnsiTheme="minorHAnsi" w:cstheme="minorHAnsi"/>
          <w:color w:val="231F20"/>
          <w:sz w:val="20"/>
          <w:szCs w:val="20"/>
        </w:rPr>
        <w:t>la</w:t>
      </w:r>
    </w:p>
    <w:p w:rsidR="00450122" w:rsidRPr="00450122" w:rsidRDefault="00450122" w:rsidP="00450122">
      <w:pPr>
        <w:pStyle w:val="Zkladntext"/>
        <w:tabs>
          <w:tab w:val="left" w:pos="989"/>
          <w:tab w:val="left" w:pos="9072"/>
          <w:tab w:val="left" w:pos="9214"/>
        </w:tabs>
        <w:kinsoku w:val="0"/>
        <w:overflowPunct w:val="0"/>
        <w:spacing w:before="57" w:line="252" w:lineRule="exact"/>
        <w:ind w:left="701" w:right="191"/>
        <w:jc w:val="both"/>
        <w:rPr>
          <w:rFonts w:asciiTheme="minorHAnsi" w:hAnsiTheme="minorHAnsi" w:cstheme="minorHAnsi"/>
          <w:color w:val="000000"/>
          <w:sz w:val="20"/>
          <w:szCs w:val="20"/>
        </w:rPr>
      </w:pPr>
      <w:r w:rsidRPr="00450122">
        <w:rPr>
          <w:rFonts w:asciiTheme="minorHAnsi" w:hAnsiTheme="minorHAnsi" w:cstheme="minorHAnsi"/>
          <w:color w:val="231F20"/>
          <w:sz w:val="20"/>
          <w:szCs w:val="20"/>
        </w:rPr>
        <w:t>res</w:t>
      </w:r>
      <w:r w:rsidRPr="00450122">
        <w:rPr>
          <w:rFonts w:asciiTheme="minorHAnsi" w:hAnsiTheme="minorHAnsi" w:cstheme="minorHAnsi"/>
          <w:color w:val="231F20"/>
          <w:spacing w:val="-3"/>
          <w:sz w:val="20"/>
          <w:szCs w:val="20"/>
        </w:rPr>
        <w:t>p</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2"/>
          <w:sz w:val="20"/>
          <w:szCs w:val="20"/>
        </w:rPr>
        <w:t>k</w:t>
      </w:r>
      <w:r w:rsidRPr="00450122">
        <w:rPr>
          <w:rFonts w:asciiTheme="minorHAnsi" w:hAnsiTheme="minorHAnsi" w:cstheme="minorHAnsi"/>
          <w:color w:val="231F20"/>
          <w:sz w:val="20"/>
          <w:szCs w:val="20"/>
        </w:rPr>
        <w:t>to</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ání</w:t>
      </w:r>
      <w:r w:rsidRPr="00450122">
        <w:rPr>
          <w:rFonts w:asciiTheme="minorHAnsi" w:hAnsiTheme="minorHAnsi" w:cstheme="minorHAnsi"/>
          <w:color w:val="231F20"/>
          <w:spacing w:val="1"/>
          <w:sz w:val="20"/>
          <w:szCs w:val="20"/>
        </w:rPr>
        <w:t xml:space="preserve"> </w:t>
      </w:r>
      <w:r w:rsidRPr="00450122">
        <w:rPr>
          <w:rFonts w:asciiTheme="minorHAnsi" w:hAnsiTheme="minorHAnsi" w:cstheme="minorHAnsi"/>
          <w:color w:val="231F20"/>
          <w:spacing w:val="-3"/>
          <w:sz w:val="20"/>
          <w:szCs w:val="20"/>
        </w:rPr>
        <w:t>g</w:t>
      </w:r>
      <w:r w:rsidRPr="00450122">
        <w:rPr>
          <w:rFonts w:asciiTheme="minorHAnsi" w:hAnsiTheme="minorHAnsi" w:cstheme="minorHAnsi"/>
          <w:color w:val="231F20"/>
          <w:sz w:val="20"/>
          <w:szCs w:val="20"/>
        </w:rPr>
        <w:t>eo</w:t>
      </w:r>
      <w:r w:rsidRPr="00450122">
        <w:rPr>
          <w:rFonts w:asciiTheme="minorHAnsi" w:hAnsiTheme="minorHAnsi" w:cstheme="minorHAnsi"/>
          <w:color w:val="231F20"/>
          <w:spacing w:val="-2"/>
          <w:sz w:val="20"/>
          <w:szCs w:val="20"/>
        </w:rPr>
        <w:t>g</w:t>
      </w:r>
      <w:r w:rsidRPr="00450122">
        <w:rPr>
          <w:rFonts w:asciiTheme="minorHAnsi" w:hAnsiTheme="minorHAnsi" w:cstheme="minorHAnsi"/>
          <w:color w:val="231F20"/>
          <w:sz w:val="20"/>
          <w:szCs w:val="20"/>
        </w:rPr>
        <w:t>raf</w:t>
      </w:r>
      <w:r w:rsidRPr="00450122">
        <w:rPr>
          <w:rFonts w:asciiTheme="minorHAnsi" w:hAnsiTheme="minorHAnsi" w:cstheme="minorHAnsi"/>
          <w:color w:val="231F20"/>
          <w:spacing w:val="-2"/>
          <w:sz w:val="20"/>
          <w:szCs w:val="20"/>
        </w:rPr>
        <w:t>i</w:t>
      </w:r>
      <w:r w:rsidRPr="00450122">
        <w:rPr>
          <w:rFonts w:asciiTheme="minorHAnsi" w:hAnsiTheme="minorHAnsi" w:cstheme="minorHAnsi"/>
          <w:color w:val="231F20"/>
          <w:sz w:val="20"/>
          <w:szCs w:val="20"/>
        </w:rPr>
        <w:t>c</w:t>
      </w:r>
      <w:r w:rsidRPr="00450122">
        <w:rPr>
          <w:rFonts w:asciiTheme="minorHAnsi" w:hAnsiTheme="minorHAnsi" w:cstheme="minorHAnsi"/>
          <w:color w:val="231F20"/>
          <w:spacing w:val="-2"/>
          <w:sz w:val="20"/>
          <w:szCs w:val="20"/>
        </w:rPr>
        <w:t>k</w:t>
      </w:r>
      <w:r w:rsidRPr="00450122">
        <w:rPr>
          <w:rFonts w:asciiTheme="minorHAnsi" w:hAnsiTheme="minorHAnsi" w:cstheme="minorHAnsi"/>
          <w:color w:val="231F20"/>
          <w:sz w:val="20"/>
          <w:szCs w:val="20"/>
        </w:rPr>
        <w:t>é po</w:t>
      </w:r>
      <w:r w:rsidRPr="00450122">
        <w:rPr>
          <w:rFonts w:asciiTheme="minorHAnsi" w:hAnsiTheme="minorHAnsi" w:cstheme="minorHAnsi"/>
          <w:color w:val="231F20"/>
          <w:spacing w:val="1"/>
          <w:sz w:val="20"/>
          <w:szCs w:val="20"/>
        </w:rPr>
        <w:t>l</w:t>
      </w:r>
      <w:r w:rsidRPr="00450122">
        <w:rPr>
          <w:rFonts w:asciiTheme="minorHAnsi" w:hAnsiTheme="minorHAnsi" w:cstheme="minorHAnsi"/>
          <w:color w:val="231F20"/>
          <w:sz w:val="20"/>
          <w:szCs w:val="20"/>
        </w:rPr>
        <w:t>ohy</w:t>
      </w:r>
      <w:r w:rsidRPr="00450122">
        <w:rPr>
          <w:rFonts w:asciiTheme="minorHAnsi" w:hAnsiTheme="minorHAnsi" w:cstheme="minorHAnsi"/>
          <w:color w:val="231F20"/>
          <w:spacing w:val="-3"/>
          <w:sz w:val="20"/>
          <w:szCs w:val="20"/>
        </w:rPr>
        <w:t xml:space="preserve"> k</w:t>
      </w:r>
      <w:r w:rsidRPr="00450122">
        <w:rPr>
          <w:rFonts w:asciiTheme="minorHAnsi" w:hAnsiTheme="minorHAnsi" w:cstheme="minorHAnsi"/>
          <w:color w:val="231F20"/>
          <w:sz w:val="20"/>
          <w:szCs w:val="20"/>
        </w:rPr>
        <w:t>onání</w:t>
      </w:r>
      <w:r w:rsidRPr="00450122">
        <w:rPr>
          <w:rFonts w:asciiTheme="minorHAnsi" w:hAnsiTheme="minorHAnsi" w:cstheme="minorHAnsi"/>
          <w:color w:val="231F20"/>
          <w:spacing w:val="1"/>
          <w:sz w:val="20"/>
          <w:szCs w:val="20"/>
        </w:rPr>
        <w:t xml:space="preserve"> </w:t>
      </w:r>
      <w:proofErr w:type="spellStart"/>
      <w:r w:rsidRPr="00450122">
        <w:rPr>
          <w:rFonts w:asciiTheme="minorHAnsi" w:hAnsiTheme="minorHAnsi" w:cstheme="minorHAnsi"/>
          <w:color w:val="231F20"/>
          <w:spacing w:val="1"/>
          <w:sz w:val="20"/>
          <w:szCs w:val="20"/>
        </w:rPr>
        <w:t>Astana</w:t>
      </w:r>
      <w:proofErr w:type="spellEnd"/>
      <w:r w:rsidRPr="00450122">
        <w:rPr>
          <w:rFonts w:asciiTheme="minorHAnsi" w:hAnsiTheme="minorHAnsi" w:cstheme="minorHAnsi"/>
          <w:color w:val="231F20"/>
          <w:spacing w:val="1"/>
          <w:sz w:val="20"/>
          <w:szCs w:val="20"/>
        </w:rPr>
        <w:t xml:space="preserve"> </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2"/>
          <w:sz w:val="20"/>
          <w:szCs w:val="20"/>
        </w:rPr>
        <w:t>X</w:t>
      </w:r>
      <w:r w:rsidRPr="00450122">
        <w:rPr>
          <w:rFonts w:asciiTheme="minorHAnsi" w:hAnsiTheme="minorHAnsi" w:cstheme="minorHAnsi"/>
          <w:color w:val="231F20"/>
          <w:sz w:val="20"/>
          <w:szCs w:val="20"/>
        </w:rPr>
        <w:t>PO</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z w:val="20"/>
          <w:szCs w:val="20"/>
        </w:rPr>
        <w:t>2017,</w:t>
      </w:r>
      <w:r w:rsidRPr="00450122">
        <w:rPr>
          <w:rFonts w:asciiTheme="minorHAnsi" w:hAnsiTheme="minorHAnsi" w:cstheme="minorHAnsi"/>
          <w:color w:val="231F20"/>
          <w:spacing w:val="-3"/>
          <w:sz w:val="20"/>
          <w:szCs w:val="20"/>
        </w:rPr>
        <w:t xml:space="preserve"> k</w:t>
      </w:r>
      <w:r w:rsidRPr="00450122">
        <w:rPr>
          <w:rFonts w:asciiTheme="minorHAnsi" w:hAnsiTheme="minorHAnsi" w:cstheme="minorHAnsi"/>
          <w:color w:val="231F20"/>
          <w:spacing w:val="2"/>
          <w:sz w:val="20"/>
          <w:szCs w:val="20"/>
        </w:rPr>
        <w:t>d</w:t>
      </w:r>
      <w:r w:rsidRPr="00450122">
        <w:rPr>
          <w:rFonts w:asciiTheme="minorHAnsi" w:hAnsiTheme="minorHAnsi" w:cstheme="minorHAnsi"/>
          <w:color w:val="231F20"/>
          <w:sz w:val="20"/>
          <w:szCs w:val="20"/>
        </w:rPr>
        <w:t>y</w:t>
      </w:r>
      <w:r w:rsidRPr="00450122">
        <w:rPr>
          <w:rFonts w:asciiTheme="minorHAnsi" w:hAnsiTheme="minorHAnsi" w:cstheme="minorHAnsi"/>
          <w:color w:val="231F20"/>
          <w:spacing w:val="-3"/>
          <w:sz w:val="20"/>
          <w:szCs w:val="20"/>
        </w:rPr>
        <w:t xml:space="preserve"> v</w:t>
      </w:r>
      <w:r w:rsidRPr="00450122">
        <w:rPr>
          <w:rFonts w:asciiTheme="minorHAnsi" w:hAnsiTheme="minorHAnsi" w:cstheme="minorHAnsi"/>
          <w:color w:val="231F20"/>
          <w:sz w:val="20"/>
          <w:szCs w:val="20"/>
        </w:rPr>
        <w:t>ě</w:t>
      </w:r>
      <w:r w:rsidRPr="00450122">
        <w:rPr>
          <w:rFonts w:asciiTheme="minorHAnsi" w:hAnsiTheme="minorHAnsi" w:cstheme="minorHAnsi"/>
          <w:color w:val="231F20"/>
          <w:spacing w:val="1"/>
          <w:sz w:val="20"/>
          <w:szCs w:val="20"/>
        </w:rPr>
        <w:t>t</w:t>
      </w:r>
      <w:r w:rsidRPr="00450122">
        <w:rPr>
          <w:rFonts w:asciiTheme="minorHAnsi" w:hAnsiTheme="minorHAnsi" w:cstheme="minorHAnsi"/>
          <w:color w:val="231F20"/>
          <w:spacing w:val="-1"/>
          <w:sz w:val="20"/>
          <w:szCs w:val="20"/>
        </w:rPr>
        <w:t>š</w:t>
      </w:r>
      <w:r w:rsidRPr="00450122">
        <w:rPr>
          <w:rFonts w:asciiTheme="minorHAnsi" w:hAnsiTheme="minorHAnsi" w:cstheme="minorHAnsi"/>
          <w:color w:val="231F20"/>
          <w:spacing w:val="1"/>
          <w:sz w:val="20"/>
          <w:szCs w:val="20"/>
        </w:rPr>
        <w:t>i</w:t>
      </w:r>
      <w:r w:rsidRPr="00450122">
        <w:rPr>
          <w:rFonts w:asciiTheme="minorHAnsi" w:hAnsiTheme="minorHAnsi" w:cstheme="minorHAnsi"/>
          <w:color w:val="231F20"/>
          <w:sz w:val="20"/>
          <w:szCs w:val="20"/>
        </w:rPr>
        <w:t>na ná</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pacing w:val="-1"/>
          <w:sz w:val="20"/>
          <w:szCs w:val="20"/>
        </w:rPr>
        <w:t>št</w:t>
      </w:r>
      <w:r w:rsidRPr="00450122">
        <w:rPr>
          <w:rFonts w:asciiTheme="minorHAnsi" w:hAnsiTheme="minorHAnsi" w:cstheme="minorHAnsi"/>
          <w:color w:val="231F20"/>
          <w:sz w:val="20"/>
          <w:szCs w:val="20"/>
        </w:rPr>
        <w:t>ě</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z w:val="20"/>
          <w:szCs w:val="20"/>
        </w:rPr>
        <w:t>ní</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ů bude poc</w:t>
      </w:r>
      <w:r w:rsidRPr="00450122">
        <w:rPr>
          <w:rFonts w:asciiTheme="minorHAnsi" w:hAnsiTheme="minorHAnsi" w:cstheme="minorHAnsi"/>
          <w:color w:val="231F20"/>
          <w:spacing w:val="-3"/>
          <w:sz w:val="20"/>
          <w:szCs w:val="20"/>
        </w:rPr>
        <w:t>h</w:t>
      </w:r>
      <w:r w:rsidRPr="00450122">
        <w:rPr>
          <w:rFonts w:asciiTheme="minorHAnsi" w:hAnsiTheme="minorHAnsi" w:cstheme="minorHAnsi"/>
          <w:color w:val="231F20"/>
          <w:sz w:val="20"/>
          <w:szCs w:val="20"/>
        </w:rPr>
        <w:t>á</w:t>
      </w:r>
      <w:r w:rsidRPr="00450122">
        <w:rPr>
          <w:rFonts w:asciiTheme="minorHAnsi" w:hAnsiTheme="minorHAnsi" w:cstheme="minorHAnsi"/>
          <w:color w:val="231F20"/>
          <w:spacing w:val="-2"/>
          <w:sz w:val="20"/>
          <w:szCs w:val="20"/>
        </w:rPr>
        <w:t>ze</w:t>
      </w:r>
      <w:r w:rsidRPr="00450122">
        <w:rPr>
          <w:rFonts w:asciiTheme="minorHAnsi" w:hAnsiTheme="minorHAnsi" w:cstheme="minorHAnsi"/>
          <w:color w:val="231F20"/>
          <w:sz w:val="20"/>
          <w:szCs w:val="20"/>
        </w:rPr>
        <w:t xml:space="preserve">t z </w:t>
      </w:r>
      <w:r w:rsidRPr="00450122">
        <w:rPr>
          <w:rFonts w:asciiTheme="minorHAnsi" w:hAnsiTheme="minorHAnsi" w:cstheme="minorHAnsi"/>
          <w:color w:val="231F20"/>
          <w:spacing w:val="-4"/>
          <w:sz w:val="20"/>
          <w:szCs w:val="20"/>
        </w:rPr>
        <w:t>Kazašské</w:t>
      </w:r>
      <w:r w:rsidRPr="00450122">
        <w:rPr>
          <w:rFonts w:asciiTheme="minorHAnsi" w:hAnsiTheme="minorHAnsi" w:cstheme="minorHAnsi"/>
          <w:color w:val="231F20"/>
          <w:sz w:val="20"/>
          <w:szCs w:val="20"/>
        </w:rPr>
        <w:t xml:space="preserve"> repu</w:t>
      </w:r>
      <w:r w:rsidRPr="00450122">
        <w:rPr>
          <w:rFonts w:asciiTheme="minorHAnsi" w:hAnsiTheme="minorHAnsi" w:cstheme="minorHAnsi"/>
          <w:color w:val="231F20"/>
          <w:spacing w:val="-2"/>
          <w:sz w:val="20"/>
          <w:szCs w:val="20"/>
        </w:rPr>
        <w:t>b</w:t>
      </w:r>
      <w:r w:rsidRPr="00450122">
        <w:rPr>
          <w:rFonts w:asciiTheme="minorHAnsi" w:hAnsiTheme="minorHAnsi" w:cstheme="minorHAnsi"/>
          <w:color w:val="231F20"/>
          <w:sz w:val="20"/>
          <w:szCs w:val="20"/>
        </w:rPr>
        <w:t>li</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y</w:t>
      </w:r>
      <w:r w:rsidRPr="00450122">
        <w:rPr>
          <w:rFonts w:asciiTheme="minorHAnsi" w:hAnsiTheme="minorHAnsi" w:cstheme="minorHAnsi"/>
          <w:color w:val="231F20"/>
          <w:spacing w:val="-3"/>
          <w:sz w:val="20"/>
          <w:szCs w:val="20"/>
        </w:rPr>
        <w:t xml:space="preserve"> </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1"/>
          <w:sz w:val="20"/>
          <w:szCs w:val="20"/>
        </w:rPr>
        <w:t xml:space="preserve"> </w:t>
      </w:r>
      <w:r w:rsidRPr="00450122">
        <w:rPr>
          <w:rFonts w:asciiTheme="minorHAnsi" w:hAnsiTheme="minorHAnsi" w:cstheme="minorHAnsi"/>
          <w:color w:val="231F20"/>
          <w:sz w:val="20"/>
          <w:szCs w:val="20"/>
        </w:rPr>
        <w:t>čá</w:t>
      </w:r>
      <w:r w:rsidRPr="00450122">
        <w:rPr>
          <w:rFonts w:asciiTheme="minorHAnsi" w:hAnsiTheme="minorHAnsi" w:cstheme="minorHAnsi"/>
          <w:color w:val="231F20"/>
          <w:spacing w:val="-2"/>
          <w:sz w:val="20"/>
          <w:szCs w:val="20"/>
        </w:rPr>
        <w:t>s</w:t>
      </w:r>
      <w:r w:rsidRPr="00450122">
        <w:rPr>
          <w:rFonts w:asciiTheme="minorHAnsi" w:hAnsiTheme="minorHAnsi" w:cstheme="minorHAnsi"/>
          <w:color w:val="231F20"/>
          <w:sz w:val="20"/>
          <w:szCs w:val="20"/>
        </w:rPr>
        <w:t xml:space="preserve">t z nich </w:t>
      </w:r>
      <w:r w:rsidRPr="00450122">
        <w:rPr>
          <w:rFonts w:asciiTheme="minorHAnsi" w:hAnsiTheme="minorHAnsi" w:cstheme="minorHAnsi"/>
          <w:color w:val="231F20"/>
          <w:spacing w:val="-2"/>
          <w:sz w:val="20"/>
          <w:szCs w:val="20"/>
        </w:rPr>
        <w:t>b</w:t>
      </w:r>
      <w:r w:rsidRPr="00450122">
        <w:rPr>
          <w:rFonts w:asciiTheme="minorHAnsi" w:hAnsiTheme="minorHAnsi" w:cstheme="minorHAnsi"/>
          <w:color w:val="231F20"/>
          <w:sz w:val="20"/>
          <w:szCs w:val="20"/>
        </w:rPr>
        <w:t>udou</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z w:val="20"/>
          <w:szCs w:val="20"/>
        </w:rPr>
        <w:t>t</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pacing w:val="-1"/>
          <w:sz w:val="20"/>
          <w:szCs w:val="20"/>
        </w:rPr>
        <w:t>o</w:t>
      </w:r>
      <w:r w:rsidRPr="00450122">
        <w:rPr>
          <w:rFonts w:asciiTheme="minorHAnsi" w:hAnsiTheme="minorHAnsi" w:cstheme="minorHAnsi"/>
          <w:color w:val="231F20"/>
          <w:sz w:val="20"/>
          <w:szCs w:val="20"/>
        </w:rPr>
        <w:t>ř</w:t>
      </w:r>
      <w:r w:rsidRPr="00450122">
        <w:rPr>
          <w:rFonts w:asciiTheme="minorHAnsi" w:hAnsiTheme="minorHAnsi" w:cstheme="minorHAnsi"/>
          <w:color w:val="231F20"/>
          <w:spacing w:val="-2"/>
          <w:sz w:val="20"/>
          <w:szCs w:val="20"/>
        </w:rPr>
        <w:t>i</w:t>
      </w:r>
      <w:r w:rsidRPr="00450122">
        <w:rPr>
          <w:rFonts w:asciiTheme="minorHAnsi" w:hAnsiTheme="minorHAnsi" w:cstheme="minorHAnsi"/>
          <w:color w:val="231F20"/>
          <w:sz w:val="20"/>
          <w:szCs w:val="20"/>
        </w:rPr>
        <w:t>t</w:t>
      </w:r>
      <w:r w:rsidRPr="00450122">
        <w:rPr>
          <w:rFonts w:asciiTheme="minorHAnsi" w:hAnsiTheme="minorHAnsi" w:cstheme="minorHAnsi"/>
          <w:color w:val="231F20"/>
          <w:spacing w:val="1"/>
          <w:sz w:val="20"/>
          <w:szCs w:val="20"/>
        </w:rPr>
        <w:t xml:space="preserve"> </w:t>
      </w:r>
      <w:r w:rsidRPr="00450122">
        <w:rPr>
          <w:rFonts w:asciiTheme="minorHAnsi" w:hAnsiTheme="minorHAnsi" w:cstheme="minorHAnsi"/>
          <w:color w:val="231F20"/>
          <w:sz w:val="20"/>
          <w:szCs w:val="20"/>
        </w:rPr>
        <w:t>ro</w:t>
      </w:r>
      <w:r w:rsidRPr="00450122">
        <w:rPr>
          <w:rFonts w:asciiTheme="minorHAnsi" w:hAnsiTheme="minorHAnsi" w:cstheme="minorHAnsi"/>
          <w:color w:val="231F20"/>
          <w:spacing w:val="-3"/>
          <w:sz w:val="20"/>
          <w:szCs w:val="20"/>
        </w:rPr>
        <w:t>d</w:t>
      </w:r>
      <w:r w:rsidRPr="00450122">
        <w:rPr>
          <w:rFonts w:asciiTheme="minorHAnsi" w:hAnsiTheme="minorHAnsi" w:cstheme="minorHAnsi"/>
          <w:color w:val="231F20"/>
          <w:sz w:val="20"/>
          <w:szCs w:val="20"/>
        </w:rPr>
        <w:t>i</w:t>
      </w:r>
      <w:r w:rsidRPr="00450122">
        <w:rPr>
          <w:rFonts w:asciiTheme="minorHAnsi" w:hAnsiTheme="minorHAnsi" w:cstheme="minorHAnsi"/>
          <w:color w:val="231F20"/>
          <w:spacing w:val="-2"/>
          <w:sz w:val="20"/>
          <w:szCs w:val="20"/>
        </w:rPr>
        <w:t>č</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1"/>
          <w:sz w:val="20"/>
          <w:szCs w:val="20"/>
        </w:rPr>
        <w:t xml:space="preserve"> </w:t>
      </w:r>
      <w:r w:rsidRPr="00450122">
        <w:rPr>
          <w:rFonts w:asciiTheme="minorHAnsi" w:hAnsiTheme="minorHAnsi" w:cstheme="minorHAnsi"/>
          <w:color w:val="231F20"/>
          <w:sz w:val="20"/>
          <w:szCs w:val="20"/>
        </w:rPr>
        <w:t xml:space="preserve">s </w:t>
      </w:r>
      <w:r w:rsidRPr="00450122">
        <w:rPr>
          <w:rFonts w:asciiTheme="minorHAnsi" w:hAnsiTheme="minorHAnsi" w:cstheme="minorHAnsi"/>
          <w:color w:val="231F20"/>
          <w:spacing w:val="-3"/>
          <w:sz w:val="20"/>
          <w:szCs w:val="20"/>
        </w:rPr>
        <w:t>d</w:t>
      </w:r>
      <w:r w:rsidRPr="00450122">
        <w:rPr>
          <w:rFonts w:asciiTheme="minorHAnsi" w:hAnsiTheme="minorHAnsi" w:cstheme="minorHAnsi"/>
          <w:color w:val="231F20"/>
          <w:sz w:val="20"/>
          <w:szCs w:val="20"/>
        </w:rPr>
        <w:t>ět</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 xml:space="preserve">i a </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 xml:space="preserve">ladší </w:t>
      </w:r>
      <w:r w:rsidRPr="00450122">
        <w:rPr>
          <w:rFonts w:asciiTheme="minorHAnsi" w:hAnsiTheme="minorHAnsi" w:cstheme="minorHAnsi"/>
          <w:color w:val="231F20"/>
          <w:spacing w:val="-3"/>
          <w:sz w:val="20"/>
          <w:szCs w:val="20"/>
        </w:rPr>
        <w:t>g</w:t>
      </w:r>
      <w:r w:rsidRPr="00450122">
        <w:rPr>
          <w:rFonts w:asciiTheme="minorHAnsi" w:hAnsiTheme="minorHAnsi" w:cstheme="minorHAnsi"/>
          <w:color w:val="231F20"/>
          <w:sz w:val="20"/>
          <w:szCs w:val="20"/>
        </w:rPr>
        <w:t>en</w:t>
      </w:r>
      <w:r w:rsidRPr="00450122">
        <w:rPr>
          <w:rFonts w:asciiTheme="minorHAnsi" w:hAnsiTheme="minorHAnsi" w:cstheme="minorHAnsi"/>
          <w:color w:val="231F20"/>
          <w:spacing w:val="-2"/>
          <w:sz w:val="20"/>
          <w:szCs w:val="20"/>
        </w:rPr>
        <w:t>e</w:t>
      </w:r>
      <w:r w:rsidRPr="00450122">
        <w:rPr>
          <w:rFonts w:asciiTheme="minorHAnsi" w:hAnsiTheme="minorHAnsi" w:cstheme="minorHAnsi"/>
          <w:color w:val="231F20"/>
          <w:sz w:val="20"/>
          <w:szCs w:val="20"/>
        </w:rPr>
        <w:t>ra</w:t>
      </w:r>
      <w:r w:rsidRPr="00450122">
        <w:rPr>
          <w:rFonts w:asciiTheme="minorHAnsi" w:hAnsiTheme="minorHAnsi" w:cstheme="minorHAnsi"/>
          <w:color w:val="231F20"/>
          <w:spacing w:val="-2"/>
          <w:sz w:val="20"/>
          <w:szCs w:val="20"/>
        </w:rPr>
        <w:t>c</w:t>
      </w:r>
      <w:r w:rsidRPr="00450122">
        <w:rPr>
          <w:rFonts w:asciiTheme="minorHAnsi" w:hAnsiTheme="minorHAnsi" w:cstheme="minorHAnsi"/>
          <w:color w:val="231F20"/>
          <w:sz w:val="20"/>
          <w:szCs w:val="20"/>
        </w:rPr>
        <w:t>e</w:t>
      </w:r>
    </w:p>
    <w:p w:rsidR="00450122" w:rsidRPr="00450122" w:rsidRDefault="00450122" w:rsidP="00DE7140">
      <w:pPr>
        <w:pStyle w:val="Zkladntext"/>
        <w:numPr>
          <w:ilvl w:val="1"/>
          <w:numId w:val="22"/>
        </w:numPr>
        <w:tabs>
          <w:tab w:val="left" w:pos="989"/>
        </w:tabs>
        <w:kinsoku w:val="0"/>
        <w:overflowPunct w:val="0"/>
        <w:spacing w:before="60"/>
        <w:ind w:left="989" w:right="287" w:hanging="144"/>
        <w:jc w:val="both"/>
        <w:rPr>
          <w:rFonts w:asciiTheme="minorHAnsi" w:hAnsiTheme="minorHAnsi" w:cstheme="minorHAnsi"/>
          <w:color w:val="000000"/>
          <w:sz w:val="20"/>
          <w:szCs w:val="20"/>
        </w:rPr>
      </w:pPr>
      <w:r w:rsidRPr="00450122">
        <w:rPr>
          <w:rFonts w:asciiTheme="minorHAnsi" w:hAnsiTheme="minorHAnsi" w:cstheme="minorHAnsi"/>
          <w:color w:val="231F20"/>
          <w:sz w:val="20"/>
          <w:szCs w:val="20"/>
        </w:rPr>
        <w:t>hla</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z w:val="20"/>
          <w:szCs w:val="20"/>
        </w:rPr>
        <w:t xml:space="preserve">ní </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pacing w:val="-1"/>
          <w:sz w:val="20"/>
          <w:szCs w:val="20"/>
        </w:rPr>
        <w:t>s</w:t>
      </w:r>
      <w:r w:rsidRPr="00450122">
        <w:rPr>
          <w:rFonts w:asciiTheme="minorHAnsi" w:hAnsiTheme="minorHAnsi" w:cstheme="minorHAnsi"/>
          <w:color w:val="231F20"/>
          <w:spacing w:val="1"/>
          <w:sz w:val="20"/>
          <w:szCs w:val="20"/>
        </w:rPr>
        <w:t>t</w:t>
      </w:r>
      <w:r w:rsidRPr="00450122">
        <w:rPr>
          <w:rFonts w:asciiTheme="minorHAnsi" w:hAnsiTheme="minorHAnsi" w:cstheme="minorHAnsi"/>
          <w:color w:val="231F20"/>
          <w:sz w:val="20"/>
          <w:szCs w:val="20"/>
        </w:rPr>
        <w:t>up</w:t>
      </w:r>
      <w:r w:rsidRPr="00450122">
        <w:rPr>
          <w:rFonts w:asciiTheme="minorHAnsi" w:hAnsiTheme="minorHAnsi" w:cstheme="minorHAnsi"/>
          <w:color w:val="231F20"/>
          <w:spacing w:val="-3"/>
          <w:sz w:val="20"/>
          <w:szCs w:val="20"/>
        </w:rPr>
        <w:t xml:space="preserve"> </w:t>
      </w:r>
      <w:r w:rsidRPr="00450122">
        <w:rPr>
          <w:rFonts w:asciiTheme="minorHAnsi" w:hAnsiTheme="minorHAnsi" w:cstheme="minorHAnsi"/>
          <w:color w:val="231F20"/>
          <w:sz w:val="20"/>
          <w:szCs w:val="20"/>
        </w:rPr>
        <w:t>do pa</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z w:val="20"/>
          <w:szCs w:val="20"/>
        </w:rPr>
        <w:t>i</w:t>
      </w:r>
      <w:r w:rsidRPr="00450122">
        <w:rPr>
          <w:rFonts w:asciiTheme="minorHAnsi" w:hAnsiTheme="minorHAnsi" w:cstheme="minorHAnsi"/>
          <w:color w:val="231F20"/>
          <w:spacing w:val="-2"/>
          <w:sz w:val="20"/>
          <w:szCs w:val="20"/>
        </w:rPr>
        <w:t>l</w:t>
      </w:r>
      <w:r w:rsidRPr="00450122">
        <w:rPr>
          <w:rFonts w:asciiTheme="minorHAnsi" w:hAnsiTheme="minorHAnsi" w:cstheme="minorHAnsi"/>
          <w:color w:val="231F20"/>
          <w:sz w:val="20"/>
          <w:szCs w:val="20"/>
        </w:rPr>
        <w:t xml:space="preserve">onu </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usí</w:t>
      </w:r>
      <w:r w:rsidRPr="00450122">
        <w:rPr>
          <w:rFonts w:asciiTheme="minorHAnsi" w:hAnsiTheme="minorHAnsi" w:cstheme="minorHAnsi"/>
          <w:color w:val="231F20"/>
          <w:spacing w:val="1"/>
          <w:sz w:val="20"/>
          <w:szCs w:val="20"/>
        </w:rPr>
        <w:t xml:space="preserve"> </w:t>
      </w:r>
      <w:r w:rsidRPr="00450122">
        <w:rPr>
          <w:rFonts w:asciiTheme="minorHAnsi" w:hAnsiTheme="minorHAnsi" w:cstheme="minorHAnsi"/>
          <w:color w:val="231F20"/>
          <w:sz w:val="20"/>
          <w:szCs w:val="20"/>
        </w:rPr>
        <w:t>b</w:t>
      </w:r>
      <w:r w:rsidRPr="00450122">
        <w:rPr>
          <w:rFonts w:asciiTheme="minorHAnsi" w:hAnsiTheme="minorHAnsi" w:cstheme="minorHAnsi"/>
          <w:color w:val="231F20"/>
          <w:spacing w:val="-3"/>
          <w:sz w:val="20"/>
          <w:szCs w:val="20"/>
        </w:rPr>
        <w:t>ý</w:t>
      </w:r>
      <w:r w:rsidRPr="00450122">
        <w:rPr>
          <w:rFonts w:asciiTheme="minorHAnsi" w:hAnsiTheme="minorHAnsi" w:cstheme="minorHAnsi"/>
          <w:color w:val="231F20"/>
          <w:sz w:val="20"/>
          <w:szCs w:val="20"/>
        </w:rPr>
        <w:t>t a</w:t>
      </w:r>
      <w:r w:rsidRPr="00450122">
        <w:rPr>
          <w:rFonts w:asciiTheme="minorHAnsi" w:hAnsiTheme="minorHAnsi" w:cstheme="minorHAnsi"/>
          <w:color w:val="231F20"/>
          <w:spacing w:val="-2"/>
          <w:sz w:val="20"/>
          <w:szCs w:val="20"/>
        </w:rPr>
        <w:t>k</w:t>
      </w:r>
      <w:r w:rsidRPr="00450122">
        <w:rPr>
          <w:rFonts w:asciiTheme="minorHAnsi" w:hAnsiTheme="minorHAnsi" w:cstheme="minorHAnsi"/>
          <w:color w:val="231F20"/>
          <w:sz w:val="20"/>
          <w:szCs w:val="20"/>
        </w:rPr>
        <w:t>ce</w:t>
      </w:r>
      <w:r w:rsidRPr="00450122">
        <w:rPr>
          <w:rFonts w:asciiTheme="minorHAnsi" w:hAnsiTheme="minorHAnsi" w:cstheme="minorHAnsi"/>
          <w:color w:val="231F20"/>
          <w:spacing w:val="-3"/>
          <w:sz w:val="20"/>
          <w:szCs w:val="20"/>
        </w:rPr>
        <w:t>n</w:t>
      </w:r>
      <w:r w:rsidRPr="00450122">
        <w:rPr>
          <w:rFonts w:asciiTheme="minorHAnsi" w:hAnsiTheme="minorHAnsi" w:cstheme="minorHAnsi"/>
          <w:color w:val="231F20"/>
          <w:sz w:val="20"/>
          <w:szCs w:val="20"/>
        </w:rPr>
        <w:t>to</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án (</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usí</w:t>
      </w:r>
      <w:r w:rsidRPr="00450122">
        <w:rPr>
          <w:rFonts w:asciiTheme="minorHAnsi" w:hAnsiTheme="minorHAnsi" w:cstheme="minorHAnsi"/>
          <w:color w:val="231F20"/>
          <w:spacing w:val="1"/>
          <w:sz w:val="20"/>
          <w:szCs w:val="20"/>
        </w:rPr>
        <w:t xml:space="preserve"> </w:t>
      </w:r>
      <w:r w:rsidRPr="00450122">
        <w:rPr>
          <w:rFonts w:asciiTheme="minorHAnsi" w:hAnsiTheme="minorHAnsi" w:cstheme="minorHAnsi"/>
          <w:color w:val="231F20"/>
          <w:spacing w:val="-3"/>
          <w:sz w:val="20"/>
          <w:szCs w:val="20"/>
        </w:rPr>
        <w:t>s</w:t>
      </w:r>
      <w:r w:rsidRPr="00450122">
        <w:rPr>
          <w:rFonts w:asciiTheme="minorHAnsi" w:hAnsiTheme="minorHAnsi" w:cstheme="minorHAnsi"/>
          <w:color w:val="231F20"/>
          <w:sz w:val="20"/>
          <w:szCs w:val="20"/>
        </w:rPr>
        <w:t>vým</w:t>
      </w:r>
      <w:r w:rsidRPr="00450122">
        <w:rPr>
          <w:rFonts w:asciiTheme="minorHAnsi" w:hAnsiTheme="minorHAnsi" w:cstheme="minorHAnsi"/>
          <w:color w:val="231F20"/>
          <w:spacing w:val="-2"/>
          <w:sz w:val="20"/>
          <w:szCs w:val="20"/>
        </w:rPr>
        <w:t xml:space="preserve"> z</w:t>
      </w:r>
      <w:r w:rsidRPr="00450122">
        <w:rPr>
          <w:rFonts w:asciiTheme="minorHAnsi" w:hAnsiTheme="minorHAnsi" w:cstheme="minorHAnsi"/>
          <w:color w:val="231F20"/>
          <w:sz w:val="20"/>
          <w:szCs w:val="20"/>
        </w:rPr>
        <w:t>t</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ár</w:t>
      </w:r>
      <w:r w:rsidRPr="00450122">
        <w:rPr>
          <w:rFonts w:asciiTheme="minorHAnsi" w:hAnsiTheme="minorHAnsi" w:cstheme="minorHAnsi"/>
          <w:color w:val="231F20"/>
          <w:spacing w:val="-1"/>
          <w:sz w:val="20"/>
          <w:szCs w:val="20"/>
        </w:rPr>
        <w:t>n</w:t>
      </w:r>
      <w:r w:rsidRPr="00450122">
        <w:rPr>
          <w:rFonts w:asciiTheme="minorHAnsi" w:hAnsiTheme="minorHAnsi" w:cstheme="minorHAnsi"/>
          <w:color w:val="231F20"/>
          <w:sz w:val="20"/>
          <w:szCs w:val="20"/>
        </w:rPr>
        <w:t>ěn</w:t>
      </w:r>
      <w:r w:rsidRPr="00450122">
        <w:rPr>
          <w:rFonts w:asciiTheme="minorHAnsi" w:hAnsiTheme="minorHAnsi" w:cstheme="minorHAnsi"/>
          <w:color w:val="231F20"/>
          <w:spacing w:val="1"/>
          <w:sz w:val="20"/>
          <w:szCs w:val="20"/>
        </w:rPr>
        <w:t>í</w:t>
      </w:r>
      <w:r w:rsidRPr="00450122">
        <w:rPr>
          <w:rFonts w:asciiTheme="minorHAnsi" w:hAnsiTheme="minorHAnsi" w:cstheme="minorHAnsi"/>
          <w:color w:val="231F20"/>
          <w:sz w:val="20"/>
          <w:szCs w:val="20"/>
        </w:rPr>
        <w:t>m</w:t>
      </w:r>
      <w:r w:rsidRPr="00450122">
        <w:rPr>
          <w:rFonts w:asciiTheme="minorHAnsi" w:hAnsiTheme="minorHAnsi" w:cstheme="minorHAnsi"/>
          <w:color w:val="231F20"/>
          <w:spacing w:val="-4"/>
          <w:sz w:val="20"/>
          <w:szCs w:val="20"/>
        </w:rPr>
        <w:t xml:space="preserve"> vhodným způsobem </w:t>
      </w:r>
      <w:r w:rsidRPr="00450122">
        <w:rPr>
          <w:rFonts w:asciiTheme="minorHAnsi" w:hAnsiTheme="minorHAnsi" w:cstheme="minorHAnsi"/>
          <w:color w:val="231F20"/>
          <w:spacing w:val="-1"/>
          <w:sz w:val="20"/>
          <w:szCs w:val="20"/>
        </w:rPr>
        <w:t>p</w:t>
      </w:r>
      <w:r w:rsidRPr="00450122">
        <w:rPr>
          <w:rFonts w:asciiTheme="minorHAnsi" w:hAnsiTheme="minorHAnsi" w:cstheme="minorHAnsi"/>
          <w:color w:val="231F20"/>
          <w:sz w:val="20"/>
          <w:szCs w:val="20"/>
        </w:rPr>
        <w:t>ř</w:t>
      </w:r>
      <w:r w:rsidRPr="00450122">
        <w:rPr>
          <w:rFonts w:asciiTheme="minorHAnsi" w:hAnsiTheme="minorHAnsi" w:cstheme="minorHAnsi"/>
          <w:color w:val="231F20"/>
          <w:spacing w:val="-2"/>
          <w:sz w:val="20"/>
          <w:szCs w:val="20"/>
        </w:rPr>
        <w:t>i</w:t>
      </w:r>
      <w:r w:rsidRPr="00450122">
        <w:rPr>
          <w:rFonts w:asciiTheme="minorHAnsi" w:hAnsiTheme="minorHAnsi" w:cstheme="minorHAnsi"/>
          <w:color w:val="231F20"/>
          <w:sz w:val="20"/>
          <w:szCs w:val="20"/>
        </w:rPr>
        <w:t>t</w:t>
      </w:r>
      <w:r w:rsidRPr="00450122">
        <w:rPr>
          <w:rFonts w:asciiTheme="minorHAnsi" w:hAnsiTheme="minorHAnsi" w:cstheme="minorHAnsi"/>
          <w:color w:val="231F20"/>
          <w:spacing w:val="-1"/>
          <w:sz w:val="20"/>
          <w:szCs w:val="20"/>
        </w:rPr>
        <w:t>aho</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pacing w:val="-1"/>
          <w:sz w:val="20"/>
          <w:szCs w:val="20"/>
        </w:rPr>
        <w:t>a</w:t>
      </w:r>
      <w:r w:rsidRPr="00450122">
        <w:rPr>
          <w:rFonts w:asciiTheme="minorHAnsi" w:hAnsiTheme="minorHAnsi" w:cstheme="minorHAnsi"/>
          <w:color w:val="231F20"/>
          <w:sz w:val="20"/>
          <w:szCs w:val="20"/>
        </w:rPr>
        <w:t>t</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pacing w:val="-1"/>
          <w:sz w:val="20"/>
          <w:szCs w:val="20"/>
        </w:rPr>
        <w:t>po</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pacing w:val="-1"/>
          <w:sz w:val="20"/>
          <w:szCs w:val="20"/>
        </w:rPr>
        <w:t>ornost)</w:t>
      </w:r>
    </w:p>
    <w:p w:rsidR="00450122" w:rsidRPr="00450122" w:rsidRDefault="00450122" w:rsidP="00DE7140">
      <w:pPr>
        <w:pStyle w:val="Zkladntext"/>
        <w:numPr>
          <w:ilvl w:val="1"/>
          <w:numId w:val="22"/>
        </w:numPr>
        <w:tabs>
          <w:tab w:val="left" w:pos="989"/>
        </w:tabs>
        <w:kinsoku w:val="0"/>
        <w:overflowPunct w:val="0"/>
        <w:spacing w:before="57"/>
        <w:ind w:left="845" w:right="196"/>
        <w:jc w:val="both"/>
        <w:rPr>
          <w:rFonts w:asciiTheme="minorHAnsi" w:hAnsiTheme="minorHAnsi" w:cstheme="minorHAnsi"/>
          <w:color w:val="000000"/>
          <w:sz w:val="20"/>
          <w:szCs w:val="20"/>
        </w:rPr>
      </w:pPr>
      <w:r w:rsidRPr="00450122">
        <w:rPr>
          <w:rFonts w:asciiTheme="minorHAnsi" w:hAnsiTheme="minorHAnsi" w:cstheme="minorHAnsi"/>
          <w:sz w:val="20"/>
          <w:szCs w:val="20"/>
        </w:rPr>
        <w:t>řešení musí zahrnovat, resp. umožnit dobře viditelné označení vnějších i vnitřních částí pavilonu nápisy a grafickými motivy odkazujícími na Českou republiku</w:t>
      </w:r>
      <w:r w:rsidRPr="00450122" w:rsidDel="00D0396E">
        <w:rPr>
          <w:rFonts w:asciiTheme="minorHAnsi" w:hAnsiTheme="minorHAnsi" w:cstheme="minorHAnsi"/>
          <w:color w:val="231F20"/>
          <w:sz w:val="20"/>
          <w:szCs w:val="20"/>
        </w:rPr>
        <w:t xml:space="preserve"> </w:t>
      </w:r>
    </w:p>
    <w:p w:rsidR="00450122" w:rsidRPr="00450122" w:rsidRDefault="00450122" w:rsidP="00DE7140">
      <w:pPr>
        <w:pStyle w:val="Zkladntext"/>
        <w:numPr>
          <w:ilvl w:val="1"/>
          <w:numId w:val="22"/>
        </w:numPr>
        <w:tabs>
          <w:tab w:val="left" w:pos="989"/>
        </w:tabs>
        <w:kinsoku w:val="0"/>
        <w:overflowPunct w:val="0"/>
        <w:spacing w:before="57"/>
        <w:ind w:left="845" w:right="196"/>
        <w:jc w:val="both"/>
        <w:rPr>
          <w:rFonts w:asciiTheme="minorHAnsi" w:hAnsiTheme="minorHAnsi" w:cstheme="minorHAnsi"/>
          <w:color w:val="000000"/>
          <w:sz w:val="20"/>
          <w:szCs w:val="20"/>
        </w:rPr>
      </w:pPr>
      <w:r w:rsidRPr="00450122">
        <w:rPr>
          <w:rFonts w:asciiTheme="minorHAnsi" w:hAnsiTheme="minorHAnsi" w:cstheme="minorHAnsi"/>
          <w:color w:val="231F20"/>
          <w:sz w:val="20"/>
          <w:szCs w:val="20"/>
        </w:rPr>
        <w:t>dodr</w:t>
      </w:r>
      <w:r w:rsidRPr="00450122">
        <w:rPr>
          <w:rFonts w:asciiTheme="minorHAnsi" w:hAnsiTheme="minorHAnsi" w:cstheme="minorHAnsi"/>
          <w:color w:val="231F20"/>
          <w:spacing w:val="-2"/>
          <w:sz w:val="20"/>
          <w:szCs w:val="20"/>
        </w:rPr>
        <w:t>ž</w:t>
      </w:r>
      <w:r w:rsidRPr="00450122">
        <w:rPr>
          <w:rFonts w:asciiTheme="minorHAnsi" w:hAnsiTheme="minorHAnsi" w:cstheme="minorHAnsi"/>
          <w:color w:val="231F20"/>
          <w:sz w:val="20"/>
          <w:szCs w:val="20"/>
        </w:rPr>
        <w:t>o</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at</w:t>
      </w:r>
      <w:r w:rsidRPr="00450122">
        <w:rPr>
          <w:rFonts w:asciiTheme="minorHAnsi" w:hAnsiTheme="minorHAnsi" w:cstheme="minorHAnsi"/>
          <w:color w:val="231F20"/>
          <w:spacing w:val="32"/>
          <w:sz w:val="20"/>
          <w:szCs w:val="20"/>
        </w:rPr>
        <w:t xml:space="preserve"> </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eš</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eré</w:t>
      </w:r>
      <w:r w:rsidRPr="00450122">
        <w:rPr>
          <w:rFonts w:asciiTheme="minorHAnsi" w:hAnsiTheme="minorHAnsi" w:cstheme="minorHAnsi"/>
          <w:color w:val="231F20"/>
          <w:spacing w:val="33"/>
          <w:sz w:val="20"/>
          <w:szCs w:val="20"/>
        </w:rPr>
        <w:t xml:space="preserve"> </w:t>
      </w:r>
      <w:r w:rsidRPr="00450122">
        <w:rPr>
          <w:rFonts w:asciiTheme="minorHAnsi" w:hAnsiTheme="minorHAnsi" w:cstheme="minorHAnsi"/>
          <w:color w:val="231F20"/>
          <w:sz w:val="20"/>
          <w:szCs w:val="20"/>
        </w:rPr>
        <w:t>pl</w:t>
      </w:r>
      <w:r w:rsidRPr="00450122">
        <w:rPr>
          <w:rFonts w:asciiTheme="minorHAnsi" w:hAnsiTheme="minorHAnsi" w:cstheme="minorHAnsi"/>
          <w:color w:val="231F20"/>
          <w:spacing w:val="-2"/>
          <w:sz w:val="20"/>
          <w:szCs w:val="20"/>
        </w:rPr>
        <w:t>a</w:t>
      </w:r>
      <w:r w:rsidRPr="00450122">
        <w:rPr>
          <w:rFonts w:asciiTheme="minorHAnsi" w:hAnsiTheme="minorHAnsi" w:cstheme="minorHAnsi"/>
          <w:color w:val="231F20"/>
          <w:sz w:val="20"/>
          <w:szCs w:val="20"/>
        </w:rPr>
        <w:t>tné</w:t>
      </w:r>
      <w:r w:rsidRPr="00450122">
        <w:rPr>
          <w:rFonts w:asciiTheme="minorHAnsi" w:hAnsiTheme="minorHAnsi" w:cstheme="minorHAnsi"/>
          <w:color w:val="231F20"/>
          <w:spacing w:val="29"/>
          <w:sz w:val="20"/>
          <w:szCs w:val="20"/>
        </w:rPr>
        <w:t xml:space="preserve"> </w:t>
      </w:r>
      <w:r w:rsidRPr="00450122">
        <w:rPr>
          <w:rFonts w:asciiTheme="minorHAnsi" w:hAnsiTheme="minorHAnsi" w:cstheme="minorHAnsi"/>
          <w:color w:val="231F20"/>
          <w:spacing w:val="-1"/>
          <w:sz w:val="20"/>
          <w:szCs w:val="20"/>
        </w:rPr>
        <w:t>p</w:t>
      </w:r>
      <w:r w:rsidRPr="00450122">
        <w:rPr>
          <w:rFonts w:asciiTheme="minorHAnsi" w:hAnsiTheme="minorHAnsi" w:cstheme="minorHAnsi"/>
          <w:color w:val="231F20"/>
          <w:sz w:val="20"/>
          <w:szCs w:val="20"/>
        </w:rPr>
        <w:t>řed</w:t>
      </w:r>
      <w:r w:rsidRPr="00450122">
        <w:rPr>
          <w:rFonts w:asciiTheme="minorHAnsi" w:hAnsiTheme="minorHAnsi" w:cstheme="minorHAnsi"/>
          <w:color w:val="231F20"/>
          <w:spacing w:val="-2"/>
          <w:sz w:val="20"/>
          <w:szCs w:val="20"/>
        </w:rPr>
        <w:t>p</w:t>
      </w:r>
      <w:r w:rsidRPr="00450122">
        <w:rPr>
          <w:rFonts w:asciiTheme="minorHAnsi" w:hAnsiTheme="minorHAnsi" w:cstheme="minorHAnsi"/>
          <w:color w:val="231F20"/>
          <w:sz w:val="20"/>
          <w:szCs w:val="20"/>
        </w:rPr>
        <w:t>isy</w:t>
      </w:r>
      <w:r w:rsidRPr="00450122">
        <w:rPr>
          <w:rFonts w:asciiTheme="minorHAnsi" w:hAnsiTheme="minorHAnsi" w:cstheme="minorHAnsi"/>
          <w:color w:val="231F20"/>
          <w:spacing w:val="28"/>
          <w:sz w:val="20"/>
          <w:szCs w:val="20"/>
        </w:rPr>
        <w:t xml:space="preserve"> </w:t>
      </w:r>
      <w:r w:rsidRPr="00450122">
        <w:rPr>
          <w:rFonts w:asciiTheme="minorHAnsi" w:hAnsiTheme="minorHAnsi" w:cstheme="minorHAnsi"/>
          <w:color w:val="231F20"/>
          <w:spacing w:val="1"/>
          <w:sz w:val="20"/>
          <w:szCs w:val="20"/>
        </w:rPr>
        <w:t>B</w:t>
      </w:r>
      <w:r w:rsidRPr="00450122">
        <w:rPr>
          <w:rFonts w:asciiTheme="minorHAnsi" w:hAnsiTheme="minorHAnsi" w:cstheme="minorHAnsi"/>
          <w:color w:val="231F20"/>
          <w:spacing w:val="-4"/>
          <w:sz w:val="20"/>
          <w:szCs w:val="20"/>
        </w:rPr>
        <w:t>I</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31"/>
          <w:sz w:val="20"/>
          <w:szCs w:val="20"/>
        </w:rPr>
        <w:t xml:space="preserve"> </w:t>
      </w:r>
      <w:r w:rsidRPr="00450122">
        <w:rPr>
          <w:rFonts w:asciiTheme="minorHAnsi" w:hAnsiTheme="minorHAnsi" w:cstheme="minorHAnsi"/>
          <w:color w:val="231F20"/>
          <w:sz w:val="20"/>
          <w:szCs w:val="20"/>
        </w:rPr>
        <w:t>v</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tah</w:t>
      </w:r>
      <w:r w:rsidRPr="00450122">
        <w:rPr>
          <w:rFonts w:asciiTheme="minorHAnsi" w:hAnsiTheme="minorHAnsi" w:cstheme="minorHAnsi"/>
          <w:color w:val="231F20"/>
          <w:spacing w:val="-2"/>
          <w:sz w:val="20"/>
          <w:szCs w:val="20"/>
        </w:rPr>
        <w:t>u</w:t>
      </w:r>
      <w:r w:rsidRPr="00450122">
        <w:rPr>
          <w:rFonts w:asciiTheme="minorHAnsi" w:hAnsiTheme="minorHAnsi" w:cstheme="minorHAnsi"/>
          <w:color w:val="231F20"/>
          <w:spacing w:val="3"/>
          <w:sz w:val="20"/>
          <w:szCs w:val="20"/>
        </w:rPr>
        <w:t>j</w:t>
      </w:r>
      <w:r w:rsidRPr="00450122">
        <w:rPr>
          <w:rFonts w:asciiTheme="minorHAnsi" w:hAnsiTheme="minorHAnsi" w:cstheme="minorHAnsi"/>
          <w:color w:val="231F20"/>
          <w:sz w:val="20"/>
          <w:szCs w:val="20"/>
        </w:rPr>
        <w:t>í</w:t>
      </w:r>
      <w:r w:rsidRPr="00450122">
        <w:rPr>
          <w:rFonts w:asciiTheme="minorHAnsi" w:hAnsiTheme="minorHAnsi" w:cstheme="minorHAnsi"/>
          <w:color w:val="231F20"/>
          <w:spacing w:val="-2"/>
          <w:sz w:val="20"/>
          <w:szCs w:val="20"/>
        </w:rPr>
        <w:t>c</w:t>
      </w:r>
      <w:r w:rsidRPr="00450122">
        <w:rPr>
          <w:rFonts w:asciiTheme="minorHAnsi" w:hAnsiTheme="minorHAnsi" w:cstheme="minorHAnsi"/>
          <w:color w:val="231F20"/>
          <w:sz w:val="20"/>
          <w:szCs w:val="20"/>
        </w:rPr>
        <w:t>í</w:t>
      </w:r>
      <w:r w:rsidRPr="00450122">
        <w:rPr>
          <w:rFonts w:asciiTheme="minorHAnsi" w:hAnsiTheme="minorHAnsi" w:cstheme="minorHAnsi"/>
          <w:color w:val="231F20"/>
          <w:spacing w:val="31"/>
          <w:sz w:val="20"/>
          <w:szCs w:val="20"/>
        </w:rPr>
        <w:t xml:space="preserve"> </w:t>
      </w:r>
      <w:r w:rsidRPr="00450122">
        <w:rPr>
          <w:rFonts w:asciiTheme="minorHAnsi" w:hAnsiTheme="minorHAnsi" w:cstheme="minorHAnsi"/>
          <w:color w:val="231F20"/>
          <w:sz w:val="20"/>
          <w:szCs w:val="20"/>
        </w:rPr>
        <w:t>se</w:t>
      </w:r>
      <w:r w:rsidRPr="00450122">
        <w:rPr>
          <w:rFonts w:asciiTheme="minorHAnsi" w:hAnsiTheme="minorHAnsi" w:cstheme="minorHAnsi"/>
          <w:color w:val="231F20"/>
          <w:spacing w:val="29"/>
          <w:sz w:val="20"/>
          <w:szCs w:val="20"/>
        </w:rPr>
        <w:t xml:space="preserve"> </w:t>
      </w:r>
      <w:r w:rsidRPr="00450122">
        <w:rPr>
          <w:rFonts w:asciiTheme="minorHAnsi" w:hAnsiTheme="minorHAnsi" w:cstheme="minorHAnsi"/>
          <w:color w:val="231F20"/>
          <w:sz w:val="20"/>
          <w:szCs w:val="20"/>
        </w:rPr>
        <w:t>k</w:t>
      </w:r>
      <w:r w:rsidRPr="00450122">
        <w:rPr>
          <w:rFonts w:asciiTheme="minorHAnsi" w:hAnsiTheme="minorHAnsi" w:cstheme="minorHAnsi"/>
          <w:color w:val="231F20"/>
          <w:spacing w:val="1"/>
          <w:sz w:val="20"/>
          <w:szCs w:val="20"/>
        </w:rPr>
        <w:t xml:space="preserve"> </w:t>
      </w:r>
      <w:r w:rsidRPr="00450122">
        <w:rPr>
          <w:rFonts w:asciiTheme="minorHAnsi" w:hAnsiTheme="minorHAnsi" w:cstheme="minorHAnsi"/>
          <w:color w:val="231F20"/>
          <w:sz w:val="20"/>
          <w:szCs w:val="20"/>
        </w:rPr>
        <w:t>pořádání</w:t>
      </w:r>
      <w:r w:rsidRPr="00450122">
        <w:rPr>
          <w:rFonts w:asciiTheme="minorHAnsi" w:hAnsiTheme="minorHAnsi" w:cstheme="minorHAnsi"/>
          <w:color w:val="231F20"/>
          <w:spacing w:val="31"/>
          <w:sz w:val="20"/>
          <w:szCs w:val="20"/>
        </w:rPr>
        <w:t xml:space="preserve"> </w:t>
      </w:r>
      <w:proofErr w:type="spellStart"/>
      <w:r w:rsidRPr="00450122">
        <w:rPr>
          <w:rFonts w:asciiTheme="minorHAnsi" w:hAnsiTheme="minorHAnsi" w:cstheme="minorHAnsi"/>
          <w:color w:val="231F20"/>
          <w:spacing w:val="31"/>
          <w:sz w:val="20"/>
          <w:szCs w:val="20"/>
        </w:rPr>
        <w:t>Astana</w:t>
      </w:r>
      <w:proofErr w:type="spellEnd"/>
      <w:r w:rsidRPr="00450122">
        <w:rPr>
          <w:rFonts w:asciiTheme="minorHAnsi" w:hAnsiTheme="minorHAnsi" w:cstheme="minorHAnsi"/>
          <w:color w:val="231F20"/>
          <w:spacing w:val="31"/>
          <w:sz w:val="20"/>
          <w:szCs w:val="20"/>
        </w:rPr>
        <w:t xml:space="preserve"> </w:t>
      </w:r>
      <w:r w:rsidRPr="00450122">
        <w:rPr>
          <w:rFonts w:asciiTheme="minorHAnsi" w:hAnsiTheme="minorHAnsi" w:cstheme="minorHAnsi"/>
          <w:color w:val="231F20"/>
          <w:spacing w:val="-3"/>
          <w:sz w:val="20"/>
          <w:szCs w:val="20"/>
        </w:rPr>
        <w:t>E</w:t>
      </w:r>
      <w:r w:rsidRPr="00450122">
        <w:rPr>
          <w:rFonts w:asciiTheme="minorHAnsi" w:hAnsiTheme="minorHAnsi" w:cstheme="minorHAnsi"/>
          <w:color w:val="231F20"/>
          <w:spacing w:val="1"/>
          <w:sz w:val="20"/>
          <w:szCs w:val="20"/>
        </w:rPr>
        <w:t>X</w:t>
      </w:r>
      <w:r w:rsidRPr="00450122">
        <w:rPr>
          <w:rFonts w:asciiTheme="minorHAnsi" w:hAnsiTheme="minorHAnsi" w:cstheme="minorHAnsi"/>
          <w:color w:val="231F20"/>
          <w:sz w:val="20"/>
          <w:szCs w:val="20"/>
        </w:rPr>
        <w:t>PO</w:t>
      </w:r>
      <w:r w:rsidRPr="00450122">
        <w:rPr>
          <w:rFonts w:asciiTheme="minorHAnsi" w:hAnsiTheme="minorHAnsi" w:cstheme="minorHAnsi"/>
          <w:color w:val="231F20"/>
          <w:spacing w:val="29"/>
          <w:sz w:val="20"/>
          <w:szCs w:val="20"/>
        </w:rPr>
        <w:t xml:space="preserve"> </w:t>
      </w:r>
      <w:r w:rsidRPr="00450122">
        <w:rPr>
          <w:rFonts w:asciiTheme="minorHAnsi" w:hAnsiTheme="minorHAnsi" w:cstheme="minorHAnsi"/>
          <w:color w:val="231F20"/>
          <w:sz w:val="20"/>
          <w:szCs w:val="20"/>
        </w:rPr>
        <w:t>20</w:t>
      </w:r>
      <w:r w:rsidRPr="00450122">
        <w:rPr>
          <w:rFonts w:asciiTheme="minorHAnsi" w:hAnsiTheme="minorHAnsi" w:cstheme="minorHAnsi"/>
          <w:color w:val="231F20"/>
          <w:spacing w:val="1"/>
          <w:sz w:val="20"/>
          <w:szCs w:val="20"/>
        </w:rPr>
        <w:t>1</w:t>
      </w:r>
      <w:r w:rsidRPr="00450122">
        <w:rPr>
          <w:rFonts w:asciiTheme="minorHAnsi" w:hAnsiTheme="minorHAnsi" w:cstheme="minorHAnsi"/>
          <w:color w:val="231F20"/>
          <w:sz w:val="20"/>
          <w:szCs w:val="20"/>
        </w:rPr>
        <w:t>7,</w:t>
      </w:r>
      <w:r w:rsidRPr="00450122">
        <w:rPr>
          <w:rFonts w:asciiTheme="minorHAnsi" w:hAnsiTheme="minorHAnsi" w:cstheme="minorHAnsi"/>
          <w:color w:val="231F20"/>
          <w:spacing w:val="29"/>
          <w:sz w:val="20"/>
          <w:szCs w:val="20"/>
        </w:rPr>
        <w:t xml:space="preserve"> </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29"/>
          <w:sz w:val="20"/>
          <w:szCs w:val="20"/>
        </w:rPr>
        <w:t xml:space="preserve"> </w:t>
      </w:r>
      <w:r w:rsidRPr="00450122">
        <w:rPr>
          <w:rFonts w:asciiTheme="minorHAnsi" w:hAnsiTheme="minorHAnsi" w:cstheme="minorHAnsi"/>
          <w:color w:val="231F20"/>
          <w:sz w:val="20"/>
          <w:szCs w:val="20"/>
        </w:rPr>
        <w:t>to</w:t>
      </w:r>
      <w:r w:rsidRPr="00450122">
        <w:rPr>
          <w:rFonts w:asciiTheme="minorHAnsi" w:hAnsiTheme="minorHAnsi" w:cstheme="minorHAnsi"/>
          <w:color w:val="231F20"/>
          <w:spacing w:val="31"/>
          <w:sz w:val="20"/>
          <w:szCs w:val="20"/>
        </w:rPr>
        <w:t xml:space="preserve"> </w:t>
      </w:r>
      <w:r w:rsidRPr="00450122">
        <w:rPr>
          <w:rFonts w:asciiTheme="minorHAnsi" w:hAnsiTheme="minorHAnsi" w:cstheme="minorHAnsi"/>
          <w:color w:val="231F20"/>
          <w:sz w:val="20"/>
          <w:szCs w:val="20"/>
        </w:rPr>
        <w:t>v</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z w:val="20"/>
          <w:szCs w:val="20"/>
        </w:rPr>
        <w:t>j</w:t>
      </w:r>
      <w:r w:rsidRPr="00450122">
        <w:rPr>
          <w:rFonts w:asciiTheme="minorHAnsi" w:hAnsiTheme="minorHAnsi" w:cstheme="minorHAnsi"/>
          <w:color w:val="231F20"/>
          <w:spacing w:val="-2"/>
          <w:sz w:val="20"/>
          <w:szCs w:val="20"/>
        </w:rPr>
        <w:t>e</w:t>
      </w:r>
      <w:r w:rsidRPr="00450122">
        <w:rPr>
          <w:rFonts w:asciiTheme="minorHAnsi" w:hAnsiTheme="minorHAnsi" w:cstheme="minorHAnsi"/>
          <w:color w:val="231F20"/>
          <w:sz w:val="20"/>
          <w:szCs w:val="20"/>
        </w:rPr>
        <w:t>ji</w:t>
      </w:r>
      <w:r w:rsidRPr="00450122">
        <w:rPr>
          <w:rFonts w:asciiTheme="minorHAnsi" w:hAnsiTheme="minorHAnsi" w:cstheme="minorHAnsi"/>
          <w:color w:val="231F20"/>
          <w:spacing w:val="-2"/>
          <w:sz w:val="20"/>
          <w:szCs w:val="20"/>
        </w:rPr>
        <w:t>c</w:t>
      </w:r>
      <w:r w:rsidRPr="00450122">
        <w:rPr>
          <w:rFonts w:asciiTheme="minorHAnsi" w:hAnsiTheme="minorHAnsi" w:cstheme="minorHAnsi"/>
          <w:color w:val="231F20"/>
          <w:sz w:val="20"/>
          <w:szCs w:val="20"/>
        </w:rPr>
        <w:t>h a</w:t>
      </w:r>
      <w:r w:rsidRPr="00450122">
        <w:rPr>
          <w:rFonts w:asciiTheme="minorHAnsi" w:hAnsiTheme="minorHAnsi" w:cstheme="minorHAnsi"/>
          <w:color w:val="231F20"/>
          <w:spacing w:val="-2"/>
          <w:sz w:val="20"/>
          <w:szCs w:val="20"/>
        </w:rPr>
        <w:t>k</w:t>
      </w:r>
      <w:r w:rsidRPr="00450122">
        <w:rPr>
          <w:rFonts w:asciiTheme="minorHAnsi" w:hAnsiTheme="minorHAnsi" w:cstheme="minorHAnsi"/>
          <w:color w:val="231F20"/>
          <w:sz w:val="20"/>
          <w:szCs w:val="20"/>
        </w:rPr>
        <w:t>tuá</w:t>
      </w:r>
      <w:r w:rsidRPr="00450122">
        <w:rPr>
          <w:rFonts w:asciiTheme="minorHAnsi" w:hAnsiTheme="minorHAnsi" w:cstheme="minorHAnsi"/>
          <w:color w:val="231F20"/>
          <w:spacing w:val="1"/>
          <w:sz w:val="20"/>
          <w:szCs w:val="20"/>
        </w:rPr>
        <w:t>l</w:t>
      </w:r>
      <w:r w:rsidRPr="00450122">
        <w:rPr>
          <w:rFonts w:asciiTheme="minorHAnsi" w:hAnsiTheme="minorHAnsi" w:cstheme="minorHAnsi"/>
          <w:color w:val="231F20"/>
          <w:spacing w:val="-3"/>
          <w:sz w:val="20"/>
          <w:szCs w:val="20"/>
        </w:rPr>
        <w:t>n</w:t>
      </w:r>
      <w:r w:rsidRPr="00450122">
        <w:rPr>
          <w:rFonts w:asciiTheme="minorHAnsi" w:hAnsiTheme="minorHAnsi" w:cstheme="minorHAnsi"/>
          <w:color w:val="231F20"/>
          <w:sz w:val="20"/>
          <w:szCs w:val="20"/>
        </w:rPr>
        <w:t>í</w:t>
      </w:r>
      <w:r w:rsidRPr="00450122">
        <w:rPr>
          <w:rFonts w:asciiTheme="minorHAnsi" w:hAnsiTheme="minorHAnsi" w:cstheme="minorHAnsi"/>
          <w:color w:val="231F20"/>
          <w:spacing w:val="10"/>
          <w:sz w:val="20"/>
          <w:szCs w:val="20"/>
        </w:rPr>
        <w:t xml:space="preserve"> </w:t>
      </w:r>
      <w:r w:rsidRPr="00450122">
        <w:rPr>
          <w:rFonts w:asciiTheme="minorHAnsi" w:hAnsiTheme="minorHAnsi" w:cstheme="minorHAnsi"/>
          <w:color w:val="231F20"/>
          <w:sz w:val="20"/>
          <w:szCs w:val="20"/>
        </w:rPr>
        <w:t>p</w:t>
      </w:r>
      <w:r w:rsidRPr="00450122">
        <w:rPr>
          <w:rFonts w:asciiTheme="minorHAnsi" w:hAnsiTheme="minorHAnsi" w:cstheme="minorHAnsi"/>
          <w:color w:val="231F20"/>
          <w:spacing w:val="-2"/>
          <w:sz w:val="20"/>
          <w:szCs w:val="20"/>
        </w:rPr>
        <w:t>l</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1"/>
          <w:sz w:val="20"/>
          <w:szCs w:val="20"/>
        </w:rPr>
        <w:t>t</w:t>
      </w:r>
      <w:r w:rsidRPr="00450122">
        <w:rPr>
          <w:rFonts w:asciiTheme="minorHAnsi" w:hAnsiTheme="minorHAnsi" w:cstheme="minorHAnsi"/>
          <w:color w:val="231F20"/>
          <w:spacing w:val="-3"/>
          <w:sz w:val="20"/>
          <w:szCs w:val="20"/>
        </w:rPr>
        <w:t>n</w:t>
      </w:r>
      <w:r w:rsidRPr="00450122">
        <w:rPr>
          <w:rFonts w:asciiTheme="minorHAnsi" w:hAnsiTheme="minorHAnsi" w:cstheme="minorHAnsi"/>
          <w:color w:val="231F20"/>
          <w:sz w:val="20"/>
          <w:szCs w:val="20"/>
        </w:rPr>
        <w:t>é</w:t>
      </w:r>
      <w:r w:rsidRPr="00450122">
        <w:rPr>
          <w:rFonts w:asciiTheme="minorHAnsi" w:hAnsiTheme="minorHAnsi" w:cstheme="minorHAnsi"/>
          <w:color w:val="231F20"/>
          <w:spacing w:val="9"/>
          <w:sz w:val="20"/>
          <w:szCs w:val="20"/>
        </w:rPr>
        <w:t xml:space="preserve"> </w:t>
      </w:r>
      <w:r w:rsidRPr="00450122">
        <w:rPr>
          <w:rFonts w:asciiTheme="minorHAnsi" w:hAnsiTheme="minorHAnsi" w:cstheme="minorHAnsi"/>
          <w:color w:val="231F20"/>
          <w:sz w:val="20"/>
          <w:szCs w:val="20"/>
        </w:rPr>
        <w:t>po</w:t>
      </w:r>
      <w:r w:rsidRPr="00450122">
        <w:rPr>
          <w:rFonts w:asciiTheme="minorHAnsi" w:hAnsiTheme="minorHAnsi" w:cstheme="minorHAnsi"/>
          <w:color w:val="231F20"/>
          <w:spacing w:val="-3"/>
          <w:sz w:val="20"/>
          <w:szCs w:val="20"/>
        </w:rPr>
        <w:t>d</w:t>
      </w:r>
      <w:r w:rsidRPr="00450122">
        <w:rPr>
          <w:rFonts w:asciiTheme="minorHAnsi" w:hAnsiTheme="minorHAnsi" w:cstheme="minorHAnsi"/>
          <w:color w:val="231F20"/>
          <w:sz w:val="20"/>
          <w:szCs w:val="20"/>
        </w:rPr>
        <w:t>o</w:t>
      </w:r>
      <w:r w:rsidRPr="00450122">
        <w:rPr>
          <w:rFonts w:asciiTheme="minorHAnsi" w:hAnsiTheme="minorHAnsi" w:cstheme="minorHAnsi"/>
          <w:color w:val="231F20"/>
          <w:spacing w:val="-1"/>
          <w:sz w:val="20"/>
          <w:szCs w:val="20"/>
        </w:rPr>
        <w:t>b</w:t>
      </w:r>
      <w:r w:rsidRPr="00450122">
        <w:rPr>
          <w:rFonts w:asciiTheme="minorHAnsi" w:hAnsiTheme="minorHAnsi" w:cstheme="minorHAnsi"/>
          <w:color w:val="231F20"/>
          <w:sz w:val="20"/>
          <w:szCs w:val="20"/>
        </w:rPr>
        <w:t>ě</w:t>
      </w:r>
      <w:r w:rsidRPr="00450122">
        <w:rPr>
          <w:rFonts w:asciiTheme="minorHAnsi" w:hAnsiTheme="minorHAnsi" w:cstheme="minorHAnsi"/>
          <w:color w:val="231F20"/>
          <w:spacing w:val="9"/>
          <w:sz w:val="20"/>
          <w:szCs w:val="20"/>
        </w:rPr>
        <w:t xml:space="preserve"> </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7"/>
          <w:sz w:val="20"/>
          <w:szCs w:val="20"/>
        </w:rPr>
        <w:t xml:space="preserve"> </w:t>
      </w:r>
      <w:r w:rsidRPr="00450122">
        <w:rPr>
          <w:rFonts w:asciiTheme="minorHAnsi" w:hAnsiTheme="minorHAnsi" w:cstheme="minorHAnsi"/>
          <w:color w:val="231F20"/>
          <w:sz w:val="20"/>
          <w:szCs w:val="20"/>
        </w:rPr>
        <w:t>ro</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pacing w:val="-1"/>
          <w:sz w:val="20"/>
          <w:szCs w:val="20"/>
        </w:rPr>
        <w:t>s</w:t>
      </w:r>
      <w:r w:rsidRPr="00450122">
        <w:rPr>
          <w:rFonts w:asciiTheme="minorHAnsi" w:hAnsiTheme="minorHAnsi" w:cstheme="minorHAnsi"/>
          <w:color w:val="231F20"/>
          <w:sz w:val="20"/>
          <w:szCs w:val="20"/>
        </w:rPr>
        <w:t>ahu</w:t>
      </w:r>
      <w:r w:rsidRPr="00450122">
        <w:rPr>
          <w:rFonts w:asciiTheme="minorHAnsi" w:hAnsiTheme="minorHAnsi" w:cstheme="minorHAnsi"/>
          <w:color w:val="231F20"/>
          <w:spacing w:val="7"/>
          <w:sz w:val="20"/>
          <w:szCs w:val="20"/>
        </w:rPr>
        <w:t xml:space="preserve"> </w:t>
      </w:r>
      <w:r w:rsidRPr="00450122">
        <w:rPr>
          <w:rFonts w:asciiTheme="minorHAnsi" w:hAnsiTheme="minorHAnsi" w:cstheme="minorHAnsi"/>
          <w:color w:val="231F20"/>
          <w:sz w:val="20"/>
          <w:szCs w:val="20"/>
        </w:rPr>
        <w:t>(do</w:t>
      </w:r>
      <w:r w:rsidRPr="00450122">
        <w:rPr>
          <w:rFonts w:asciiTheme="minorHAnsi" w:hAnsiTheme="minorHAnsi" w:cstheme="minorHAnsi"/>
          <w:color w:val="231F20"/>
          <w:spacing w:val="-3"/>
          <w:sz w:val="20"/>
          <w:szCs w:val="20"/>
        </w:rPr>
        <w:t>s</w:t>
      </w:r>
      <w:r w:rsidRPr="00450122">
        <w:rPr>
          <w:rFonts w:asciiTheme="minorHAnsi" w:hAnsiTheme="minorHAnsi" w:cstheme="minorHAnsi"/>
          <w:color w:val="231F20"/>
          <w:sz w:val="20"/>
          <w:szCs w:val="20"/>
        </w:rPr>
        <w:t>tupné</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z w:val="20"/>
          <w:szCs w:val="20"/>
        </w:rPr>
        <w:t>na</w:t>
      </w:r>
      <w:r w:rsidRPr="00450122">
        <w:rPr>
          <w:rFonts w:asciiTheme="minorHAnsi" w:hAnsiTheme="minorHAnsi" w:cstheme="minorHAnsi"/>
          <w:color w:val="231F20"/>
          <w:spacing w:val="-2"/>
          <w:sz w:val="20"/>
          <w:szCs w:val="20"/>
        </w:rPr>
        <w:t xml:space="preserve"> i</w:t>
      </w:r>
      <w:r w:rsidRPr="00450122">
        <w:rPr>
          <w:rFonts w:asciiTheme="minorHAnsi" w:hAnsiTheme="minorHAnsi" w:cstheme="minorHAnsi"/>
          <w:color w:val="231F20"/>
          <w:sz w:val="20"/>
          <w:szCs w:val="20"/>
        </w:rPr>
        <w:t>nterneto</w:t>
      </w:r>
      <w:r w:rsidRPr="00450122">
        <w:rPr>
          <w:rFonts w:asciiTheme="minorHAnsi" w:hAnsiTheme="minorHAnsi" w:cstheme="minorHAnsi"/>
          <w:color w:val="231F20"/>
          <w:spacing w:val="-3"/>
          <w:sz w:val="20"/>
          <w:szCs w:val="20"/>
        </w:rPr>
        <w:t>vý</w:t>
      </w:r>
      <w:r w:rsidRPr="00450122">
        <w:rPr>
          <w:rFonts w:asciiTheme="minorHAnsi" w:hAnsiTheme="minorHAnsi" w:cstheme="minorHAnsi"/>
          <w:color w:val="231F20"/>
          <w:sz w:val="20"/>
          <w:szCs w:val="20"/>
        </w:rPr>
        <w:t>ch strán</w:t>
      </w:r>
      <w:r w:rsidRPr="00450122">
        <w:rPr>
          <w:rFonts w:asciiTheme="minorHAnsi" w:hAnsiTheme="minorHAnsi" w:cstheme="minorHAnsi"/>
          <w:color w:val="231F20"/>
          <w:spacing w:val="-2"/>
          <w:sz w:val="20"/>
          <w:szCs w:val="20"/>
        </w:rPr>
        <w:t>k</w:t>
      </w:r>
      <w:r w:rsidRPr="00450122">
        <w:rPr>
          <w:rFonts w:asciiTheme="minorHAnsi" w:hAnsiTheme="minorHAnsi" w:cstheme="minorHAnsi"/>
          <w:color w:val="231F20"/>
          <w:sz w:val="20"/>
          <w:szCs w:val="20"/>
        </w:rPr>
        <w:t xml:space="preserve">ách </w:t>
      </w:r>
      <w:hyperlink r:id="rId20" w:history="1">
        <w:r w:rsidRPr="00450122">
          <w:rPr>
            <w:rStyle w:val="Hypertextovodkaz"/>
            <w:rFonts w:asciiTheme="minorHAnsi" w:hAnsiTheme="minorHAnsi" w:cstheme="minorHAnsi"/>
            <w:sz w:val="20"/>
            <w:szCs w:val="20"/>
          </w:rPr>
          <w:t>www.ipm2016.kz</w:t>
        </w:r>
      </w:hyperlink>
      <w:r w:rsidRPr="00450122">
        <w:rPr>
          <w:rFonts w:asciiTheme="minorHAnsi" w:hAnsiTheme="minorHAnsi" w:cstheme="minorHAnsi"/>
          <w:color w:val="231F20"/>
          <w:sz w:val="20"/>
          <w:szCs w:val="20"/>
        </w:rPr>
        <w:t xml:space="preserve"> – </w:t>
      </w:r>
      <w:proofErr w:type="spellStart"/>
      <w:r w:rsidRPr="00450122">
        <w:rPr>
          <w:rFonts w:asciiTheme="minorHAnsi" w:hAnsiTheme="minorHAnsi" w:cstheme="minorHAnsi"/>
          <w:color w:val="231F20"/>
          <w:sz w:val="20"/>
          <w:szCs w:val="20"/>
        </w:rPr>
        <w:t>Partipation</w:t>
      </w:r>
      <w:proofErr w:type="spellEnd"/>
      <w:r w:rsidRPr="00450122">
        <w:rPr>
          <w:rFonts w:asciiTheme="minorHAnsi" w:hAnsiTheme="minorHAnsi" w:cstheme="minorHAnsi"/>
          <w:color w:val="231F20"/>
          <w:sz w:val="20"/>
          <w:szCs w:val="20"/>
        </w:rPr>
        <w:t xml:space="preserve"> </w:t>
      </w:r>
      <w:proofErr w:type="spellStart"/>
      <w:r w:rsidRPr="00450122">
        <w:rPr>
          <w:rFonts w:asciiTheme="minorHAnsi" w:hAnsiTheme="minorHAnsi" w:cstheme="minorHAnsi"/>
          <w:color w:val="231F20"/>
          <w:sz w:val="20"/>
          <w:szCs w:val="20"/>
        </w:rPr>
        <w:t>Guide</w:t>
      </w:r>
      <w:proofErr w:type="spellEnd"/>
      <w:r w:rsidRPr="00450122">
        <w:rPr>
          <w:rFonts w:asciiTheme="minorHAnsi" w:hAnsiTheme="minorHAnsi" w:cstheme="minorHAnsi"/>
          <w:color w:val="231F20"/>
          <w:sz w:val="20"/>
          <w:szCs w:val="20"/>
        </w:rPr>
        <w:t xml:space="preserve"> s přílohami)</w:t>
      </w:r>
    </w:p>
    <w:p w:rsidR="00450122" w:rsidRPr="00450122" w:rsidRDefault="00450122" w:rsidP="00DE7140">
      <w:pPr>
        <w:pStyle w:val="Zkladntext"/>
        <w:numPr>
          <w:ilvl w:val="1"/>
          <w:numId w:val="22"/>
        </w:numPr>
        <w:tabs>
          <w:tab w:val="left" w:pos="989"/>
        </w:tabs>
        <w:kinsoku w:val="0"/>
        <w:overflowPunct w:val="0"/>
        <w:spacing w:before="58"/>
        <w:ind w:left="989" w:right="198" w:hanging="144"/>
        <w:jc w:val="both"/>
        <w:rPr>
          <w:rFonts w:asciiTheme="minorHAnsi" w:hAnsiTheme="minorHAnsi" w:cstheme="minorHAnsi"/>
          <w:color w:val="000000"/>
          <w:sz w:val="20"/>
          <w:szCs w:val="20"/>
        </w:rPr>
      </w:pPr>
      <w:r w:rsidRPr="00450122">
        <w:rPr>
          <w:rFonts w:asciiTheme="minorHAnsi" w:hAnsiTheme="minorHAnsi" w:cstheme="minorHAnsi"/>
          <w:color w:val="231F20"/>
          <w:sz w:val="20"/>
          <w:szCs w:val="20"/>
        </w:rPr>
        <w:t>dodr</w:t>
      </w:r>
      <w:r w:rsidRPr="00450122">
        <w:rPr>
          <w:rFonts w:asciiTheme="minorHAnsi" w:hAnsiTheme="minorHAnsi" w:cstheme="minorHAnsi"/>
          <w:color w:val="231F20"/>
          <w:spacing w:val="-2"/>
          <w:sz w:val="20"/>
          <w:szCs w:val="20"/>
        </w:rPr>
        <w:t>ž</w:t>
      </w:r>
      <w:r w:rsidRPr="00450122">
        <w:rPr>
          <w:rFonts w:asciiTheme="minorHAnsi" w:hAnsiTheme="minorHAnsi" w:cstheme="minorHAnsi"/>
          <w:color w:val="231F20"/>
          <w:sz w:val="20"/>
          <w:szCs w:val="20"/>
        </w:rPr>
        <w:t>o</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at</w:t>
      </w:r>
      <w:r w:rsidRPr="00450122">
        <w:rPr>
          <w:rFonts w:asciiTheme="minorHAnsi" w:hAnsiTheme="minorHAnsi" w:cstheme="minorHAnsi"/>
          <w:color w:val="231F20"/>
          <w:spacing w:val="17"/>
          <w:sz w:val="20"/>
          <w:szCs w:val="20"/>
        </w:rPr>
        <w:t xml:space="preserve"> </w:t>
      </w:r>
      <w:r w:rsidRPr="00450122">
        <w:rPr>
          <w:rFonts w:asciiTheme="minorHAnsi" w:hAnsiTheme="minorHAnsi" w:cstheme="minorHAnsi"/>
          <w:color w:val="231F20"/>
          <w:sz w:val="20"/>
          <w:szCs w:val="20"/>
        </w:rPr>
        <w:t>p</w:t>
      </w:r>
      <w:r w:rsidRPr="00450122">
        <w:rPr>
          <w:rFonts w:asciiTheme="minorHAnsi" w:hAnsiTheme="minorHAnsi" w:cstheme="minorHAnsi"/>
          <w:color w:val="231F20"/>
          <w:spacing w:val="-2"/>
          <w:sz w:val="20"/>
          <w:szCs w:val="20"/>
        </w:rPr>
        <w:t>l</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1"/>
          <w:sz w:val="20"/>
          <w:szCs w:val="20"/>
        </w:rPr>
        <w:t>t</w:t>
      </w:r>
      <w:r w:rsidRPr="00450122">
        <w:rPr>
          <w:rFonts w:asciiTheme="minorHAnsi" w:hAnsiTheme="minorHAnsi" w:cstheme="minorHAnsi"/>
          <w:color w:val="231F20"/>
          <w:spacing w:val="-3"/>
          <w:sz w:val="20"/>
          <w:szCs w:val="20"/>
        </w:rPr>
        <w:t>n</w:t>
      </w:r>
      <w:r w:rsidRPr="00450122">
        <w:rPr>
          <w:rFonts w:asciiTheme="minorHAnsi" w:hAnsiTheme="minorHAnsi" w:cstheme="minorHAnsi"/>
          <w:color w:val="231F20"/>
          <w:sz w:val="20"/>
          <w:szCs w:val="20"/>
        </w:rPr>
        <w:t>ou</w:t>
      </w:r>
      <w:r w:rsidRPr="00450122">
        <w:rPr>
          <w:rFonts w:asciiTheme="minorHAnsi" w:hAnsiTheme="minorHAnsi" w:cstheme="minorHAnsi"/>
          <w:color w:val="231F20"/>
          <w:spacing w:val="16"/>
          <w:sz w:val="20"/>
          <w:szCs w:val="20"/>
        </w:rPr>
        <w:t xml:space="preserve"> </w:t>
      </w:r>
      <w:r w:rsidRPr="00450122">
        <w:rPr>
          <w:rFonts w:asciiTheme="minorHAnsi" w:hAnsiTheme="minorHAnsi" w:cstheme="minorHAnsi"/>
          <w:color w:val="231F20"/>
          <w:spacing w:val="-2"/>
          <w:sz w:val="20"/>
          <w:szCs w:val="20"/>
        </w:rPr>
        <w:t>l</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2"/>
          <w:sz w:val="20"/>
          <w:szCs w:val="20"/>
        </w:rPr>
        <w:t>g</w:t>
      </w:r>
      <w:r w:rsidRPr="00450122">
        <w:rPr>
          <w:rFonts w:asciiTheme="minorHAnsi" w:hAnsiTheme="minorHAnsi" w:cstheme="minorHAnsi"/>
          <w:color w:val="231F20"/>
          <w:sz w:val="20"/>
          <w:szCs w:val="20"/>
        </w:rPr>
        <w:t>i</w:t>
      </w:r>
      <w:r w:rsidRPr="00450122">
        <w:rPr>
          <w:rFonts w:asciiTheme="minorHAnsi" w:hAnsiTheme="minorHAnsi" w:cstheme="minorHAnsi"/>
          <w:color w:val="231F20"/>
          <w:spacing w:val="-1"/>
          <w:sz w:val="20"/>
          <w:szCs w:val="20"/>
        </w:rPr>
        <w:t>sl</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2"/>
          <w:sz w:val="20"/>
          <w:szCs w:val="20"/>
        </w:rPr>
        <w:t>ti</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u</w:t>
      </w:r>
      <w:r w:rsidRPr="00450122">
        <w:rPr>
          <w:rFonts w:asciiTheme="minorHAnsi" w:hAnsiTheme="minorHAnsi" w:cstheme="minorHAnsi"/>
          <w:color w:val="231F20"/>
          <w:spacing w:val="20"/>
          <w:sz w:val="20"/>
          <w:szCs w:val="20"/>
        </w:rPr>
        <w:t xml:space="preserve"> </w:t>
      </w:r>
      <w:r w:rsidRPr="00450122">
        <w:rPr>
          <w:rFonts w:asciiTheme="minorHAnsi" w:hAnsiTheme="minorHAnsi" w:cstheme="minorHAnsi"/>
          <w:color w:val="231F20"/>
          <w:spacing w:val="-4"/>
          <w:sz w:val="20"/>
          <w:szCs w:val="20"/>
        </w:rPr>
        <w:t>Kazašské</w:t>
      </w:r>
      <w:r w:rsidRPr="00450122">
        <w:rPr>
          <w:rFonts w:asciiTheme="minorHAnsi" w:hAnsiTheme="minorHAnsi" w:cstheme="minorHAnsi"/>
          <w:color w:val="231F20"/>
          <w:spacing w:val="17"/>
          <w:sz w:val="20"/>
          <w:szCs w:val="20"/>
        </w:rPr>
        <w:t xml:space="preserve"> </w:t>
      </w:r>
      <w:r w:rsidRPr="00450122">
        <w:rPr>
          <w:rFonts w:asciiTheme="minorHAnsi" w:hAnsiTheme="minorHAnsi" w:cstheme="minorHAnsi"/>
          <w:color w:val="231F20"/>
          <w:sz w:val="20"/>
          <w:szCs w:val="20"/>
        </w:rPr>
        <w:t>rep</w:t>
      </w:r>
      <w:r w:rsidRPr="00450122">
        <w:rPr>
          <w:rFonts w:asciiTheme="minorHAnsi" w:hAnsiTheme="minorHAnsi" w:cstheme="minorHAnsi"/>
          <w:color w:val="231F20"/>
          <w:spacing w:val="-2"/>
          <w:sz w:val="20"/>
          <w:szCs w:val="20"/>
        </w:rPr>
        <w:t>u</w:t>
      </w:r>
      <w:r w:rsidRPr="00450122">
        <w:rPr>
          <w:rFonts w:asciiTheme="minorHAnsi" w:hAnsiTheme="minorHAnsi" w:cstheme="minorHAnsi"/>
          <w:color w:val="231F20"/>
          <w:sz w:val="20"/>
          <w:szCs w:val="20"/>
        </w:rPr>
        <w:t>b</w:t>
      </w:r>
      <w:r w:rsidRPr="00450122">
        <w:rPr>
          <w:rFonts w:asciiTheme="minorHAnsi" w:hAnsiTheme="minorHAnsi" w:cstheme="minorHAnsi"/>
          <w:color w:val="231F20"/>
          <w:spacing w:val="-2"/>
          <w:sz w:val="20"/>
          <w:szCs w:val="20"/>
        </w:rPr>
        <w:t>l</w:t>
      </w:r>
      <w:r w:rsidRPr="00450122">
        <w:rPr>
          <w:rFonts w:asciiTheme="minorHAnsi" w:hAnsiTheme="minorHAnsi" w:cstheme="minorHAnsi"/>
          <w:color w:val="231F20"/>
          <w:sz w:val="20"/>
          <w:szCs w:val="20"/>
        </w:rPr>
        <w:t>i</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y</w:t>
      </w:r>
      <w:r w:rsidRPr="00450122">
        <w:rPr>
          <w:rFonts w:asciiTheme="minorHAnsi" w:hAnsiTheme="minorHAnsi" w:cstheme="minorHAnsi"/>
          <w:color w:val="231F20"/>
          <w:spacing w:val="14"/>
          <w:sz w:val="20"/>
          <w:szCs w:val="20"/>
        </w:rPr>
        <w:t xml:space="preserve"> </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17"/>
          <w:sz w:val="20"/>
          <w:szCs w:val="20"/>
        </w:rPr>
        <w:t xml:space="preserve"> </w:t>
      </w:r>
      <w:r w:rsidRPr="00450122">
        <w:rPr>
          <w:rFonts w:asciiTheme="minorHAnsi" w:hAnsiTheme="minorHAnsi" w:cstheme="minorHAnsi"/>
          <w:color w:val="231F20"/>
          <w:sz w:val="20"/>
          <w:szCs w:val="20"/>
        </w:rPr>
        <w:t>ter</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íny</w:t>
      </w:r>
      <w:r w:rsidRPr="00450122">
        <w:rPr>
          <w:rFonts w:asciiTheme="minorHAnsi" w:hAnsiTheme="minorHAnsi" w:cstheme="minorHAnsi"/>
          <w:color w:val="231F20"/>
          <w:spacing w:val="14"/>
          <w:sz w:val="20"/>
          <w:szCs w:val="20"/>
        </w:rPr>
        <w:t xml:space="preserve"> </w:t>
      </w:r>
      <w:r w:rsidRPr="00450122">
        <w:rPr>
          <w:rFonts w:asciiTheme="minorHAnsi" w:hAnsiTheme="minorHAnsi" w:cstheme="minorHAnsi"/>
          <w:color w:val="231F20"/>
          <w:sz w:val="20"/>
          <w:szCs w:val="20"/>
        </w:rPr>
        <w:t>s</w:t>
      </w:r>
      <w:r w:rsidRPr="00450122">
        <w:rPr>
          <w:rFonts w:asciiTheme="minorHAnsi" w:hAnsiTheme="minorHAnsi" w:cstheme="minorHAnsi"/>
          <w:color w:val="231F20"/>
          <w:spacing w:val="1"/>
          <w:sz w:val="20"/>
          <w:szCs w:val="20"/>
        </w:rPr>
        <w:t>t</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2"/>
          <w:sz w:val="20"/>
          <w:szCs w:val="20"/>
        </w:rPr>
        <w:t>n</w:t>
      </w:r>
      <w:r w:rsidRPr="00450122">
        <w:rPr>
          <w:rFonts w:asciiTheme="minorHAnsi" w:hAnsiTheme="minorHAnsi" w:cstheme="minorHAnsi"/>
          <w:color w:val="231F20"/>
          <w:sz w:val="20"/>
          <w:szCs w:val="20"/>
        </w:rPr>
        <w:t>o</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ené</w:t>
      </w:r>
      <w:r w:rsidRPr="00450122">
        <w:rPr>
          <w:rFonts w:asciiTheme="minorHAnsi" w:hAnsiTheme="minorHAnsi" w:cstheme="minorHAnsi"/>
          <w:color w:val="231F20"/>
          <w:spacing w:val="19"/>
          <w:sz w:val="20"/>
          <w:szCs w:val="20"/>
        </w:rPr>
        <w:t xml:space="preserve"> </w:t>
      </w:r>
      <w:r w:rsidRPr="00450122">
        <w:rPr>
          <w:rFonts w:asciiTheme="minorHAnsi" w:hAnsiTheme="minorHAnsi" w:cstheme="minorHAnsi"/>
          <w:color w:val="231F20"/>
          <w:spacing w:val="-2"/>
          <w:sz w:val="20"/>
          <w:szCs w:val="20"/>
        </w:rPr>
        <w:t xml:space="preserve">místním pořadatelem </w:t>
      </w:r>
      <w:proofErr w:type="spellStart"/>
      <w:r w:rsidRPr="00450122">
        <w:rPr>
          <w:rFonts w:asciiTheme="minorHAnsi" w:hAnsiTheme="minorHAnsi" w:cstheme="minorHAnsi"/>
          <w:color w:val="000000"/>
          <w:sz w:val="20"/>
          <w:szCs w:val="20"/>
        </w:rPr>
        <w:t>Astana</w:t>
      </w:r>
      <w:r w:rsidRPr="00450122">
        <w:rPr>
          <w:rFonts w:asciiTheme="minorHAnsi" w:hAnsiTheme="minorHAnsi" w:cstheme="minorHAnsi"/>
          <w:color w:val="231F20"/>
          <w:sz w:val="20"/>
          <w:szCs w:val="20"/>
        </w:rPr>
        <w:t>EXPO</w:t>
      </w:r>
      <w:proofErr w:type="spellEnd"/>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z w:val="20"/>
          <w:szCs w:val="20"/>
        </w:rPr>
        <w:t>2017</w:t>
      </w:r>
    </w:p>
    <w:p w:rsidR="00450122" w:rsidRPr="00450122" w:rsidRDefault="00450122" w:rsidP="00450122">
      <w:pPr>
        <w:pStyle w:val="Nadpis3"/>
        <w:kinsoku w:val="0"/>
        <w:overflowPunct w:val="0"/>
        <w:spacing w:before="72"/>
        <w:rPr>
          <w:rFonts w:asciiTheme="minorHAnsi" w:hAnsiTheme="minorHAnsi" w:cstheme="minorHAnsi"/>
          <w:color w:val="231F20"/>
          <w:spacing w:val="-1"/>
          <w:sz w:val="20"/>
          <w:szCs w:val="20"/>
        </w:rPr>
      </w:pPr>
    </w:p>
    <w:p w:rsidR="00450122" w:rsidRPr="00450122" w:rsidRDefault="00450122" w:rsidP="00DE7140">
      <w:pPr>
        <w:pStyle w:val="Nadpis3"/>
        <w:widowControl w:val="0"/>
        <w:numPr>
          <w:ilvl w:val="0"/>
          <w:numId w:val="22"/>
        </w:numPr>
        <w:kinsoku w:val="0"/>
        <w:overflowPunct w:val="0"/>
        <w:autoSpaceDE w:val="0"/>
        <w:autoSpaceDN w:val="0"/>
        <w:adjustRightInd w:val="0"/>
        <w:spacing w:before="72" w:beforeAutospacing="0" w:after="0" w:afterAutospacing="0"/>
        <w:ind w:left="851"/>
        <w:rPr>
          <w:rFonts w:asciiTheme="minorHAnsi" w:hAnsiTheme="minorHAnsi" w:cstheme="minorHAnsi"/>
          <w:b w:val="0"/>
          <w:bCs w:val="0"/>
          <w:color w:val="000000"/>
          <w:sz w:val="20"/>
          <w:szCs w:val="20"/>
        </w:rPr>
      </w:pPr>
      <w:r w:rsidRPr="00450122">
        <w:rPr>
          <w:rFonts w:asciiTheme="minorHAnsi" w:hAnsiTheme="minorHAnsi" w:cstheme="minorHAnsi"/>
          <w:color w:val="231F20"/>
          <w:spacing w:val="-1"/>
          <w:sz w:val="20"/>
          <w:szCs w:val="20"/>
        </w:rPr>
        <w:t>Tech</w:t>
      </w:r>
      <w:r w:rsidRPr="00450122">
        <w:rPr>
          <w:rFonts w:asciiTheme="minorHAnsi" w:hAnsiTheme="minorHAnsi" w:cstheme="minorHAnsi"/>
          <w:color w:val="231F20"/>
          <w:spacing w:val="-4"/>
          <w:sz w:val="20"/>
          <w:szCs w:val="20"/>
        </w:rPr>
        <w:t>n</w:t>
      </w:r>
      <w:r w:rsidRPr="00450122">
        <w:rPr>
          <w:rFonts w:asciiTheme="minorHAnsi" w:hAnsiTheme="minorHAnsi" w:cstheme="minorHAnsi"/>
          <w:color w:val="231F20"/>
          <w:sz w:val="20"/>
          <w:szCs w:val="20"/>
        </w:rPr>
        <w:t>i</w:t>
      </w:r>
      <w:r w:rsidRPr="00450122">
        <w:rPr>
          <w:rFonts w:asciiTheme="minorHAnsi" w:hAnsiTheme="minorHAnsi" w:cstheme="minorHAnsi"/>
          <w:color w:val="231F20"/>
          <w:spacing w:val="-1"/>
          <w:sz w:val="20"/>
          <w:szCs w:val="20"/>
        </w:rPr>
        <w:t>ck</w:t>
      </w:r>
      <w:r w:rsidRPr="00450122">
        <w:rPr>
          <w:rFonts w:asciiTheme="minorHAnsi" w:hAnsiTheme="minorHAnsi" w:cstheme="minorHAnsi"/>
          <w:color w:val="231F20"/>
          <w:sz w:val="20"/>
          <w:szCs w:val="20"/>
        </w:rPr>
        <w:t>é</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pacing w:val="-1"/>
          <w:sz w:val="20"/>
          <w:szCs w:val="20"/>
        </w:rPr>
        <w:t>p</w:t>
      </w:r>
      <w:r w:rsidRPr="00450122">
        <w:rPr>
          <w:rFonts w:asciiTheme="minorHAnsi" w:hAnsiTheme="minorHAnsi" w:cstheme="minorHAnsi"/>
          <w:color w:val="231F20"/>
          <w:spacing w:val="-3"/>
          <w:sz w:val="20"/>
          <w:szCs w:val="20"/>
        </w:rPr>
        <w:t>o</w:t>
      </w:r>
      <w:r w:rsidRPr="00450122">
        <w:rPr>
          <w:rFonts w:asciiTheme="minorHAnsi" w:hAnsiTheme="minorHAnsi" w:cstheme="minorHAnsi"/>
          <w:color w:val="231F20"/>
          <w:spacing w:val="-1"/>
          <w:sz w:val="20"/>
          <w:szCs w:val="20"/>
        </w:rPr>
        <w:t>dm</w:t>
      </w:r>
      <w:r w:rsidRPr="00450122">
        <w:rPr>
          <w:rFonts w:asciiTheme="minorHAnsi" w:hAnsiTheme="minorHAnsi" w:cstheme="minorHAnsi"/>
          <w:color w:val="231F20"/>
          <w:spacing w:val="1"/>
          <w:sz w:val="20"/>
          <w:szCs w:val="20"/>
        </w:rPr>
        <w:t>í</w:t>
      </w:r>
      <w:r w:rsidRPr="00450122">
        <w:rPr>
          <w:rFonts w:asciiTheme="minorHAnsi" w:hAnsiTheme="minorHAnsi" w:cstheme="minorHAnsi"/>
          <w:color w:val="231F20"/>
          <w:spacing w:val="-1"/>
          <w:sz w:val="20"/>
          <w:szCs w:val="20"/>
        </w:rPr>
        <w:t>nky</w:t>
      </w:r>
    </w:p>
    <w:p w:rsidR="00450122" w:rsidRPr="00450122" w:rsidRDefault="00450122" w:rsidP="00450122">
      <w:pPr>
        <w:kinsoku w:val="0"/>
        <w:overflowPunct w:val="0"/>
        <w:spacing w:before="13" w:line="280" w:lineRule="exact"/>
        <w:rPr>
          <w:rFonts w:asciiTheme="minorHAnsi" w:hAnsiTheme="minorHAnsi" w:cstheme="minorHAnsi"/>
          <w:sz w:val="20"/>
          <w:szCs w:val="20"/>
        </w:rPr>
      </w:pPr>
    </w:p>
    <w:p w:rsidR="00450122" w:rsidRPr="00450122" w:rsidRDefault="00450122" w:rsidP="00450122">
      <w:pPr>
        <w:kinsoku w:val="0"/>
        <w:overflowPunct w:val="0"/>
        <w:ind w:left="1018" w:right="6740"/>
        <w:jc w:val="both"/>
        <w:rPr>
          <w:rFonts w:asciiTheme="minorHAnsi" w:hAnsiTheme="minorHAnsi" w:cstheme="minorHAnsi"/>
          <w:color w:val="000000"/>
          <w:sz w:val="20"/>
          <w:szCs w:val="20"/>
        </w:rPr>
      </w:pPr>
      <w:r w:rsidRPr="00450122">
        <w:rPr>
          <w:rFonts w:asciiTheme="minorHAnsi" w:hAnsiTheme="minorHAnsi" w:cstheme="minorHAnsi"/>
          <w:b/>
          <w:bCs/>
          <w:color w:val="231F20"/>
          <w:sz w:val="20"/>
          <w:szCs w:val="20"/>
        </w:rPr>
        <w:t>Technic</w:t>
      </w:r>
      <w:r w:rsidRPr="00450122">
        <w:rPr>
          <w:rFonts w:asciiTheme="minorHAnsi" w:hAnsiTheme="minorHAnsi" w:cstheme="minorHAnsi"/>
          <w:b/>
          <w:bCs/>
          <w:color w:val="231F20"/>
          <w:spacing w:val="-3"/>
          <w:sz w:val="20"/>
          <w:szCs w:val="20"/>
        </w:rPr>
        <w:t>k</w:t>
      </w:r>
      <w:r w:rsidRPr="00450122">
        <w:rPr>
          <w:rFonts w:asciiTheme="minorHAnsi" w:hAnsiTheme="minorHAnsi" w:cstheme="minorHAnsi"/>
          <w:b/>
          <w:bCs/>
          <w:color w:val="231F20"/>
          <w:sz w:val="20"/>
          <w:szCs w:val="20"/>
        </w:rPr>
        <w:t>é no</w:t>
      </w:r>
      <w:r w:rsidRPr="00450122">
        <w:rPr>
          <w:rFonts w:asciiTheme="minorHAnsi" w:hAnsiTheme="minorHAnsi" w:cstheme="minorHAnsi"/>
          <w:b/>
          <w:bCs/>
          <w:color w:val="231F20"/>
          <w:spacing w:val="-2"/>
          <w:sz w:val="20"/>
          <w:szCs w:val="20"/>
        </w:rPr>
        <w:t>r</w:t>
      </w:r>
      <w:r w:rsidRPr="00450122">
        <w:rPr>
          <w:rFonts w:asciiTheme="minorHAnsi" w:hAnsiTheme="minorHAnsi" w:cstheme="minorHAnsi"/>
          <w:b/>
          <w:bCs/>
          <w:color w:val="231F20"/>
          <w:sz w:val="20"/>
          <w:szCs w:val="20"/>
        </w:rPr>
        <w:t>my</w:t>
      </w:r>
    </w:p>
    <w:p w:rsidR="00450122" w:rsidRPr="00450122" w:rsidRDefault="00450122" w:rsidP="00450122">
      <w:pPr>
        <w:kinsoku w:val="0"/>
        <w:overflowPunct w:val="0"/>
        <w:spacing w:before="4" w:line="110" w:lineRule="exact"/>
        <w:rPr>
          <w:rFonts w:asciiTheme="minorHAnsi" w:hAnsiTheme="minorHAnsi" w:cstheme="minorHAnsi"/>
          <w:sz w:val="20"/>
          <w:szCs w:val="20"/>
        </w:rPr>
      </w:pPr>
    </w:p>
    <w:p w:rsidR="00450122" w:rsidRPr="00450122" w:rsidRDefault="00450122" w:rsidP="00450122">
      <w:pPr>
        <w:pStyle w:val="Zkladntext"/>
        <w:kinsoku w:val="0"/>
        <w:overflowPunct w:val="0"/>
        <w:spacing w:line="241" w:lineRule="auto"/>
        <w:ind w:right="203"/>
        <w:jc w:val="both"/>
        <w:rPr>
          <w:rFonts w:asciiTheme="minorHAnsi" w:hAnsiTheme="minorHAnsi" w:cstheme="minorHAnsi"/>
          <w:color w:val="000000"/>
          <w:sz w:val="20"/>
          <w:szCs w:val="20"/>
        </w:rPr>
      </w:pPr>
      <w:r w:rsidRPr="00450122">
        <w:rPr>
          <w:rFonts w:asciiTheme="minorHAnsi" w:hAnsiTheme="minorHAnsi" w:cstheme="minorHAnsi"/>
          <w:color w:val="231F20"/>
          <w:spacing w:val="-2"/>
          <w:sz w:val="20"/>
          <w:szCs w:val="20"/>
        </w:rPr>
        <w:t>Účastník</w:t>
      </w:r>
      <w:r w:rsidRPr="00450122">
        <w:rPr>
          <w:rFonts w:asciiTheme="minorHAnsi" w:hAnsiTheme="minorHAnsi" w:cstheme="minorHAnsi"/>
          <w:color w:val="231F20"/>
          <w:spacing w:val="9"/>
          <w:sz w:val="20"/>
          <w:szCs w:val="20"/>
        </w:rPr>
        <w:t xml:space="preserve"> </w:t>
      </w:r>
      <w:r w:rsidRPr="00450122">
        <w:rPr>
          <w:rFonts w:asciiTheme="minorHAnsi" w:hAnsiTheme="minorHAnsi" w:cstheme="minorHAnsi"/>
          <w:color w:val="231F20"/>
          <w:sz w:val="20"/>
          <w:szCs w:val="20"/>
        </w:rPr>
        <w:t>je</w:t>
      </w:r>
      <w:r w:rsidRPr="00450122">
        <w:rPr>
          <w:rFonts w:asciiTheme="minorHAnsi" w:hAnsiTheme="minorHAnsi" w:cstheme="minorHAnsi"/>
          <w:color w:val="231F20"/>
          <w:spacing w:val="12"/>
          <w:sz w:val="20"/>
          <w:szCs w:val="20"/>
        </w:rPr>
        <w:t xml:space="preserve"> </w:t>
      </w:r>
      <w:r w:rsidRPr="00450122">
        <w:rPr>
          <w:rFonts w:asciiTheme="minorHAnsi" w:hAnsiTheme="minorHAnsi" w:cstheme="minorHAnsi"/>
          <w:color w:val="231F20"/>
          <w:sz w:val="20"/>
          <w:szCs w:val="20"/>
        </w:rPr>
        <w:t>po</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i</w:t>
      </w:r>
      <w:r w:rsidRPr="00450122">
        <w:rPr>
          <w:rFonts w:asciiTheme="minorHAnsi" w:hAnsiTheme="minorHAnsi" w:cstheme="minorHAnsi"/>
          <w:color w:val="231F20"/>
          <w:spacing w:val="-3"/>
          <w:sz w:val="20"/>
          <w:szCs w:val="20"/>
        </w:rPr>
        <w:t>n</w:t>
      </w:r>
      <w:r w:rsidRPr="00450122">
        <w:rPr>
          <w:rFonts w:asciiTheme="minorHAnsi" w:hAnsiTheme="minorHAnsi" w:cstheme="minorHAnsi"/>
          <w:color w:val="231F20"/>
          <w:sz w:val="20"/>
          <w:szCs w:val="20"/>
        </w:rPr>
        <w:t>en</w:t>
      </w:r>
      <w:r w:rsidRPr="00450122">
        <w:rPr>
          <w:rFonts w:asciiTheme="minorHAnsi" w:hAnsiTheme="minorHAnsi" w:cstheme="minorHAnsi"/>
          <w:color w:val="231F20"/>
          <w:spacing w:val="12"/>
          <w:sz w:val="20"/>
          <w:szCs w:val="20"/>
        </w:rPr>
        <w:t xml:space="preserve"> </w:t>
      </w:r>
      <w:r w:rsidRPr="00450122">
        <w:rPr>
          <w:rFonts w:asciiTheme="minorHAnsi" w:hAnsiTheme="minorHAnsi" w:cstheme="minorHAnsi"/>
          <w:color w:val="231F20"/>
          <w:sz w:val="20"/>
          <w:szCs w:val="20"/>
        </w:rPr>
        <w:t>do</w:t>
      </w:r>
      <w:r w:rsidRPr="00450122">
        <w:rPr>
          <w:rFonts w:asciiTheme="minorHAnsi" w:hAnsiTheme="minorHAnsi" w:cstheme="minorHAnsi"/>
          <w:color w:val="231F20"/>
          <w:spacing w:val="-3"/>
          <w:sz w:val="20"/>
          <w:szCs w:val="20"/>
        </w:rPr>
        <w:t>d</w:t>
      </w:r>
      <w:r w:rsidRPr="00450122">
        <w:rPr>
          <w:rFonts w:asciiTheme="minorHAnsi" w:hAnsiTheme="minorHAnsi" w:cstheme="minorHAnsi"/>
          <w:color w:val="231F20"/>
          <w:sz w:val="20"/>
          <w:szCs w:val="20"/>
        </w:rPr>
        <w:t>r</w:t>
      </w:r>
      <w:r w:rsidRPr="00450122">
        <w:rPr>
          <w:rFonts w:asciiTheme="minorHAnsi" w:hAnsiTheme="minorHAnsi" w:cstheme="minorHAnsi"/>
          <w:color w:val="231F20"/>
          <w:spacing w:val="-2"/>
          <w:sz w:val="20"/>
          <w:szCs w:val="20"/>
        </w:rPr>
        <w:t>ž</w:t>
      </w:r>
      <w:r w:rsidRPr="00450122">
        <w:rPr>
          <w:rFonts w:asciiTheme="minorHAnsi" w:hAnsiTheme="minorHAnsi" w:cstheme="minorHAnsi"/>
          <w:color w:val="231F20"/>
          <w:sz w:val="20"/>
          <w:szCs w:val="20"/>
        </w:rPr>
        <w:t>o</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at</w:t>
      </w:r>
      <w:r w:rsidRPr="00450122">
        <w:rPr>
          <w:rFonts w:asciiTheme="minorHAnsi" w:hAnsiTheme="minorHAnsi" w:cstheme="minorHAnsi"/>
          <w:color w:val="231F20"/>
          <w:spacing w:val="13"/>
          <w:sz w:val="20"/>
          <w:szCs w:val="20"/>
        </w:rPr>
        <w:t xml:space="preserve"> </w:t>
      </w:r>
      <w:r w:rsidRPr="00450122">
        <w:rPr>
          <w:rFonts w:asciiTheme="minorHAnsi" w:hAnsiTheme="minorHAnsi" w:cstheme="minorHAnsi"/>
          <w:color w:val="231F20"/>
          <w:spacing w:val="-1"/>
          <w:sz w:val="20"/>
          <w:szCs w:val="20"/>
        </w:rPr>
        <w:t>p</w:t>
      </w:r>
      <w:r w:rsidRPr="00450122">
        <w:rPr>
          <w:rFonts w:asciiTheme="minorHAnsi" w:hAnsiTheme="minorHAnsi" w:cstheme="minorHAnsi"/>
          <w:color w:val="231F20"/>
          <w:sz w:val="20"/>
          <w:szCs w:val="20"/>
        </w:rPr>
        <w:t>ř</w:t>
      </w:r>
      <w:r w:rsidRPr="00450122">
        <w:rPr>
          <w:rFonts w:asciiTheme="minorHAnsi" w:hAnsiTheme="minorHAnsi" w:cstheme="minorHAnsi"/>
          <w:color w:val="231F20"/>
          <w:spacing w:val="-2"/>
          <w:sz w:val="20"/>
          <w:szCs w:val="20"/>
        </w:rPr>
        <w:t>í</w:t>
      </w:r>
      <w:r w:rsidRPr="00450122">
        <w:rPr>
          <w:rFonts w:asciiTheme="minorHAnsi" w:hAnsiTheme="minorHAnsi" w:cstheme="minorHAnsi"/>
          <w:color w:val="231F20"/>
          <w:spacing w:val="-1"/>
          <w:sz w:val="20"/>
          <w:szCs w:val="20"/>
        </w:rPr>
        <w:t>s</w:t>
      </w:r>
      <w:r w:rsidRPr="00450122">
        <w:rPr>
          <w:rFonts w:asciiTheme="minorHAnsi" w:hAnsiTheme="minorHAnsi" w:cstheme="minorHAnsi"/>
          <w:color w:val="231F20"/>
          <w:spacing w:val="-2"/>
          <w:sz w:val="20"/>
          <w:szCs w:val="20"/>
        </w:rPr>
        <w:t>l</w:t>
      </w:r>
      <w:r w:rsidRPr="00450122">
        <w:rPr>
          <w:rFonts w:asciiTheme="minorHAnsi" w:hAnsiTheme="minorHAnsi" w:cstheme="minorHAnsi"/>
          <w:color w:val="231F20"/>
          <w:sz w:val="20"/>
          <w:szCs w:val="20"/>
        </w:rPr>
        <w:t>u</w:t>
      </w:r>
      <w:r w:rsidRPr="00450122">
        <w:rPr>
          <w:rFonts w:asciiTheme="minorHAnsi" w:hAnsiTheme="minorHAnsi" w:cstheme="minorHAnsi"/>
          <w:color w:val="231F20"/>
          <w:spacing w:val="-1"/>
          <w:sz w:val="20"/>
          <w:szCs w:val="20"/>
        </w:rPr>
        <w:t>š</w:t>
      </w:r>
      <w:r w:rsidRPr="00450122">
        <w:rPr>
          <w:rFonts w:asciiTheme="minorHAnsi" w:hAnsiTheme="minorHAnsi" w:cstheme="minorHAnsi"/>
          <w:color w:val="231F20"/>
          <w:sz w:val="20"/>
          <w:szCs w:val="20"/>
        </w:rPr>
        <w:t>né</w:t>
      </w:r>
      <w:r w:rsidRPr="00450122">
        <w:rPr>
          <w:rFonts w:asciiTheme="minorHAnsi" w:hAnsiTheme="minorHAnsi" w:cstheme="minorHAnsi"/>
          <w:color w:val="231F20"/>
          <w:spacing w:val="10"/>
          <w:sz w:val="20"/>
          <w:szCs w:val="20"/>
        </w:rPr>
        <w:t xml:space="preserve"> </w:t>
      </w:r>
      <w:r w:rsidRPr="00450122">
        <w:rPr>
          <w:rFonts w:asciiTheme="minorHAnsi" w:hAnsiTheme="minorHAnsi" w:cstheme="minorHAnsi"/>
          <w:color w:val="231F20"/>
          <w:sz w:val="20"/>
          <w:szCs w:val="20"/>
        </w:rPr>
        <w:t>č</w:t>
      </w:r>
      <w:r w:rsidRPr="00450122">
        <w:rPr>
          <w:rFonts w:asciiTheme="minorHAnsi" w:hAnsiTheme="minorHAnsi" w:cstheme="minorHAnsi"/>
          <w:color w:val="231F20"/>
          <w:spacing w:val="-2"/>
          <w:sz w:val="20"/>
          <w:szCs w:val="20"/>
        </w:rPr>
        <w:t>e</w:t>
      </w:r>
      <w:r w:rsidRPr="00450122">
        <w:rPr>
          <w:rFonts w:asciiTheme="minorHAnsi" w:hAnsiTheme="minorHAnsi" w:cstheme="minorHAnsi"/>
          <w:color w:val="231F20"/>
          <w:spacing w:val="-1"/>
          <w:sz w:val="20"/>
          <w:szCs w:val="20"/>
        </w:rPr>
        <w:t>s</w:t>
      </w:r>
      <w:r w:rsidRPr="00450122">
        <w:rPr>
          <w:rFonts w:asciiTheme="minorHAnsi" w:hAnsiTheme="minorHAnsi" w:cstheme="minorHAnsi"/>
          <w:color w:val="231F20"/>
          <w:spacing w:val="-2"/>
          <w:sz w:val="20"/>
          <w:szCs w:val="20"/>
        </w:rPr>
        <w:t>k</w:t>
      </w:r>
      <w:r w:rsidRPr="00450122">
        <w:rPr>
          <w:rFonts w:asciiTheme="minorHAnsi" w:hAnsiTheme="minorHAnsi" w:cstheme="minorHAnsi"/>
          <w:color w:val="231F20"/>
          <w:sz w:val="20"/>
          <w:szCs w:val="20"/>
        </w:rPr>
        <w:t>é</w:t>
      </w:r>
      <w:r w:rsidRPr="00450122">
        <w:rPr>
          <w:rFonts w:asciiTheme="minorHAnsi" w:hAnsiTheme="minorHAnsi" w:cstheme="minorHAnsi"/>
          <w:color w:val="231F20"/>
          <w:spacing w:val="12"/>
          <w:sz w:val="20"/>
          <w:szCs w:val="20"/>
        </w:rPr>
        <w:t xml:space="preserve"> </w:t>
      </w:r>
      <w:r w:rsidRPr="00450122">
        <w:rPr>
          <w:rFonts w:asciiTheme="minorHAnsi" w:hAnsiTheme="minorHAnsi" w:cstheme="minorHAnsi"/>
          <w:color w:val="231F20"/>
          <w:sz w:val="20"/>
          <w:szCs w:val="20"/>
        </w:rPr>
        <w:t>t</w:t>
      </w:r>
      <w:r w:rsidRPr="00450122">
        <w:rPr>
          <w:rFonts w:asciiTheme="minorHAnsi" w:hAnsiTheme="minorHAnsi" w:cstheme="minorHAnsi"/>
          <w:color w:val="231F20"/>
          <w:spacing w:val="-2"/>
          <w:sz w:val="20"/>
          <w:szCs w:val="20"/>
        </w:rPr>
        <w:t>e</w:t>
      </w:r>
      <w:r w:rsidRPr="00450122">
        <w:rPr>
          <w:rFonts w:asciiTheme="minorHAnsi" w:hAnsiTheme="minorHAnsi" w:cstheme="minorHAnsi"/>
          <w:color w:val="231F20"/>
          <w:sz w:val="20"/>
          <w:szCs w:val="20"/>
        </w:rPr>
        <w:t>chni</w:t>
      </w:r>
      <w:r w:rsidRPr="00450122">
        <w:rPr>
          <w:rFonts w:asciiTheme="minorHAnsi" w:hAnsiTheme="minorHAnsi" w:cstheme="minorHAnsi"/>
          <w:color w:val="231F20"/>
          <w:spacing w:val="-2"/>
          <w:sz w:val="20"/>
          <w:szCs w:val="20"/>
        </w:rPr>
        <w:t>c</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é</w:t>
      </w:r>
      <w:r w:rsidRPr="00450122">
        <w:rPr>
          <w:rFonts w:asciiTheme="minorHAnsi" w:hAnsiTheme="minorHAnsi" w:cstheme="minorHAnsi"/>
          <w:color w:val="231F20"/>
          <w:spacing w:val="12"/>
          <w:sz w:val="20"/>
          <w:szCs w:val="20"/>
        </w:rPr>
        <w:t xml:space="preserve"> </w:t>
      </w:r>
      <w:r w:rsidRPr="00450122">
        <w:rPr>
          <w:rFonts w:asciiTheme="minorHAnsi" w:hAnsiTheme="minorHAnsi" w:cstheme="minorHAnsi"/>
          <w:color w:val="231F20"/>
          <w:sz w:val="20"/>
          <w:szCs w:val="20"/>
        </w:rPr>
        <w:t>nor</w:t>
      </w:r>
      <w:r w:rsidRPr="00450122">
        <w:rPr>
          <w:rFonts w:asciiTheme="minorHAnsi" w:hAnsiTheme="minorHAnsi" w:cstheme="minorHAnsi"/>
          <w:color w:val="231F20"/>
          <w:spacing w:val="-2"/>
          <w:sz w:val="20"/>
          <w:szCs w:val="20"/>
        </w:rPr>
        <w:t>m</w:t>
      </w:r>
      <w:r w:rsidRPr="00450122">
        <w:rPr>
          <w:rFonts w:asciiTheme="minorHAnsi" w:hAnsiTheme="minorHAnsi" w:cstheme="minorHAnsi"/>
          <w:color w:val="231F20"/>
          <w:sz w:val="20"/>
          <w:szCs w:val="20"/>
        </w:rPr>
        <w:t>y</w:t>
      </w:r>
      <w:r w:rsidRPr="00450122">
        <w:rPr>
          <w:rFonts w:asciiTheme="minorHAnsi" w:hAnsiTheme="minorHAnsi" w:cstheme="minorHAnsi"/>
          <w:color w:val="231F20"/>
          <w:spacing w:val="9"/>
          <w:sz w:val="20"/>
          <w:szCs w:val="20"/>
        </w:rPr>
        <w:t xml:space="preserve"> </w:t>
      </w:r>
      <w:r w:rsidRPr="00450122">
        <w:rPr>
          <w:rFonts w:asciiTheme="minorHAnsi" w:hAnsiTheme="minorHAnsi" w:cstheme="minorHAnsi"/>
          <w:color w:val="231F20"/>
          <w:spacing w:val="-2"/>
          <w:sz w:val="20"/>
          <w:szCs w:val="20"/>
        </w:rPr>
        <w:t>p</w:t>
      </w:r>
      <w:r w:rsidRPr="00450122">
        <w:rPr>
          <w:rFonts w:asciiTheme="minorHAnsi" w:hAnsiTheme="minorHAnsi" w:cstheme="minorHAnsi"/>
          <w:color w:val="231F20"/>
          <w:sz w:val="20"/>
          <w:szCs w:val="20"/>
        </w:rPr>
        <w:t>ř</w:t>
      </w:r>
      <w:r w:rsidRPr="00450122">
        <w:rPr>
          <w:rFonts w:asciiTheme="minorHAnsi" w:hAnsiTheme="minorHAnsi" w:cstheme="minorHAnsi"/>
          <w:color w:val="231F20"/>
          <w:spacing w:val="-2"/>
          <w:sz w:val="20"/>
          <w:szCs w:val="20"/>
        </w:rPr>
        <w:t>e</w:t>
      </w:r>
      <w:r w:rsidRPr="00450122">
        <w:rPr>
          <w:rFonts w:asciiTheme="minorHAnsi" w:hAnsiTheme="minorHAnsi" w:cstheme="minorHAnsi"/>
          <w:color w:val="231F20"/>
          <w:sz w:val="20"/>
          <w:szCs w:val="20"/>
        </w:rPr>
        <w:t>jí</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ají</w:t>
      </w:r>
      <w:r w:rsidRPr="00450122">
        <w:rPr>
          <w:rFonts w:asciiTheme="minorHAnsi" w:hAnsiTheme="minorHAnsi" w:cstheme="minorHAnsi"/>
          <w:color w:val="231F20"/>
          <w:spacing w:val="-2"/>
          <w:sz w:val="20"/>
          <w:szCs w:val="20"/>
        </w:rPr>
        <w:t>c</w:t>
      </w:r>
      <w:r w:rsidRPr="00450122">
        <w:rPr>
          <w:rFonts w:asciiTheme="minorHAnsi" w:hAnsiTheme="minorHAnsi" w:cstheme="minorHAnsi"/>
          <w:color w:val="231F20"/>
          <w:sz w:val="20"/>
          <w:szCs w:val="20"/>
        </w:rPr>
        <w:t>í</w:t>
      </w:r>
      <w:r w:rsidRPr="00450122">
        <w:rPr>
          <w:rFonts w:asciiTheme="minorHAnsi" w:hAnsiTheme="minorHAnsi" w:cstheme="minorHAnsi"/>
          <w:color w:val="231F20"/>
          <w:spacing w:val="12"/>
          <w:sz w:val="20"/>
          <w:szCs w:val="20"/>
        </w:rPr>
        <w:t xml:space="preserve"> </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z w:val="20"/>
          <w:szCs w:val="20"/>
        </w:rPr>
        <w:t>ro</w:t>
      </w:r>
      <w:r w:rsidRPr="00450122">
        <w:rPr>
          <w:rFonts w:asciiTheme="minorHAnsi" w:hAnsiTheme="minorHAnsi" w:cstheme="minorHAnsi"/>
          <w:color w:val="231F20"/>
          <w:spacing w:val="-3"/>
          <w:sz w:val="20"/>
          <w:szCs w:val="20"/>
        </w:rPr>
        <w:t>p</w:t>
      </w:r>
      <w:r w:rsidRPr="00450122">
        <w:rPr>
          <w:rFonts w:asciiTheme="minorHAnsi" w:hAnsiTheme="minorHAnsi" w:cstheme="minorHAnsi"/>
          <w:color w:val="231F20"/>
          <w:spacing w:val="-1"/>
          <w:sz w:val="20"/>
          <w:szCs w:val="20"/>
        </w:rPr>
        <w:t>s</w:t>
      </w:r>
      <w:r w:rsidRPr="00450122">
        <w:rPr>
          <w:rFonts w:asciiTheme="minorHAnsi" w:hAnsiTheme="minorHAnsi" w:cstheme="minorHAnsi"/>
          <w:color w:val="231F20"/>
          <w:spacing w:val="-2"/>
          <w:sz w:val="20"/>
          <w:szCs w:val="20"/>
        </w:rPr>
        <w:t>k</w:t>
      </w:r>
      <w:r w:rsidRPr="00450122">
        <w:rPr>
          <w:rFonts w:asciiTheme="minorHAnsi" w:hAnsiTheme="minorHAnsi" w:cstheme="minorHAnsi"/>
          <w:color w:val="231F20"/>
          <w:sz w:val="20"/>
          <w:szCs w:val="20"/>
        </w:rPr>
        <w:t>é</w:t>
      </w:r>
      <w:r w:rsidRPr="00450122">
        <w:rPr>
          <w:rFonts w:asciiTheme="minorHAnsi" w:hAnsiTheme="minorHAnsi" w:cstheme="minorHAnsi"/>
          <w:color w:val="231F20"/>
          <w:spacing w:val="12"/>
          <w:sz w:val="20"/>
          <w:szCs w:val="20"/>
        </w:rPr>
        <w:t xml:space="preserve"> </w:t>
      </w:r>
      <w:r w:rsidRPr="00450122">
        <w:rPr>
          <w:rFonts w:asciiTheme="minorHAnsi" w:hAnsiTheme="minorHAnsi" w:cstheme="minorHAnsi"/>
          <w:color w:val="231F20"/>
          <w:sz w:val="20"/>
          <w:szCs w:val="20"/>
        </w:rPr>
        <w:t>nor</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y a e</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rops</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 xml:space="preserve">á </w:t>
      </w:r>
      <w:r w:rsidRPr="00450122">
        <w:rPr>
          <w:rFonts w:asciiTheme="minorHAnsi" w:hAnsiTheme="minorHAnsi" w:cstheme="minorHAnsi"/>
          <w:color w:val="231F20"/>
          <w:spacing w:val="1"/>
          <w:sz w:val="20"/>
          <w:szCs w:val="20"/>
        </w:rPr>
        <w:t>t</w:t>
      </w:r>
      <w:r w:rsidRPr="00450122">
        <w:rPr>
          <w:rFonts w:asciiTheme="minorHAnsi" w:hAnsiTheme="minorHAnsi" w:cstheme="minorHAnsi"/>
          <w:color w:val="231F20"/>
          <w:spacing w:val="-2"/>
          <w:sz w:val="20"/>
          <w:szCs w:val="20"/>
        </w:rPr>
        <w:t>e</w:t>
      </w:r>
      <w:r w:rsidRPr="00450122">
        <w:rPr>
          <w:rFonts w:asciiTheme="minorHAnsi" w:hAnsiTheme="minorHAnsi" w:cstheme="minorHAnsi"/>
          <w:color w:val="231F20"/>
          <w:sz w:val="20"/>
          <w:szCs w:val="20"/>
        </w:rPr>
        <w:t>ch</w:t>
      </w:r>
      <w:r w:rsidRPr="00450122">
        <w:rPr>
          <w:rFonts w:asciiTheme="minorHAnsi" w:hAnsiTheme="minorHAnsi" w:cstheme="minorHAnsi"/>
          <w:color w:val="231F20"/>
          <w:spacing w:val="-2"/>
          <w:sz w:val="20"/>
          <w:szCs w:val="20"/>
        </w:rPr>
        <w:t>n</w:t>
      </w:r>
      <w:r w:rsidRPr="00450122">
        <w:rPr>
          <w:rFonts w:asciiTheme="minorHAnsi" w:hAnsiTheme="minorHAnsi" w:cstheme="minorHAnsi"/>
          <w:color w:val="231F20"/>
          <w:sz w:val="20"/>
          <w:szCs w:val="20"/>
        </w:rPr>
        <w:t>ic</w:t>
      </w:r>
      <w:r w:rsidRPr="00450122">
        <w:rPr>
          <w:rFonts w:asciiTheme="minorHAnsi" w:hAnsiTheme="minorHAnsi" w:cstheme="minorHAnsi"/>
          <w:color w:val="231F20"/>
          <w:spacing w:val="-2"/>
          <w:sz w:val="20"/>
          <w:szCs w:val="20"/>
        </w:rPr>
        <w:t>k</w:t>
      </w:r>
      <w:r w:rsidRPr="00450122">
        <w:rPr>
          <w:rFonts w:asciiTheme="minorHAnsi" w:hAnsiTheme="minorHAnsi" w:cstheme="minorHAnsi"/>
          <w:color w:val="231F20"/>
          <w:sz w:val="20"/>
          <w:szCs w:val="20"/>
        </w:rPr>
        <w:t>á sch</w:t>
      </w:r>
      <w:r w:rsidRPr="00450122">
        <w:rPr>
          <w:rFonts w:asciiTheme="minorHAnsi" w:hAnsiTheme="minorHAnsi" w:cstheme="minorHAnsi"/>
          <w:color w:val="231F20"/>
          <w:spacing w:val="-2"/>
          <w:sz w:val="20"/>
          <w:szCs w:val="20"/>
        </w:rPr>
        <w:t>vá</w:t>
      </w:r>
      <w:r w:rsidRPr="00450122">
        <w:rPr>
          <w:rFonts w:asciiTheme="minorHAnsi" w:hAnsiTheme="minorHAnsi" w:cstheme="minorHAnsi"/>
          <w:color w:val="231F20"/>
          <w:sz w:val="20"/>
          <w:szCs w:val="20"/>
        </w:rPr>
        <w:t>le</w:t>
      </w:r>
      <w:r w:rsidRPr="00450122">
        <w:rPr>
          <w:rFonts w:asciiTheme="minorHAnsi" w:hAnsiTheme="minorHAnsi" w:cstheme="minorHAnsi"/>
          <w:color w:val="231F20"/>
          <w:spacing w:val="-2"/>
          <w:sz w:val="20"/>
          <w:szCs w:val="20"/>
        </w:rPr>
        <w:t>n</w:t>
      </w:r>
      <w:r w:rsidRPr="00450122">
        <w:rPr>
          <w:rFonts w:asciiTheme="minorHAnsi" w:hAnsiTheme="minorHAnsi" w:cstheme="minorHAnsi"/>
          <w:color w:val="231F20"/>
          <w:sz w:val="20"/>
          <w:szCs w:val="20"/>
        </w:rPr>
        <w:t xml:space="preserve">í </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e s</w:t>
      </w:r>
      <w:r w:rsidRPr="00450122">
        <w:rPr>
          <w:rFonts w:asciiTheme="minorHAnsi" w:hAnsiTheme="minorHAnsi" w:cstheme="minorHAnsi"/>
          <w:color w:val="231F20"/>
          <w:spacing w:val="-2"/>
          <w:sz w:val="20"/>
          <w:szCs w:val="20"/>
        </w:rPr>
        <w:t>m</w:t>
      </w:r>
      <w:r w:rsidRPr="00450122">
        <w:rPr>
          <w:rFonts w:asciiTheme="minorHAnsi" w:hAnsiTheme="minorHAnsi" w:cstheme="minorHAnsi"/>
          <w:color w:val="231F20"/>
          <w:spacing w:val="-3"/>
          <w:sz w:val="20"/>
          <w:szCs w:val="20"/>
        </w:rPr>
        <w:t>y</w:t>
      </w:r>
      <w:r w:rsidRPr="00450122">
        <w:rPr>
          <w:rFonts w:asciiTheme="minorHAnsi" w:hAnsiTheme="minorHAnsi" w:cstheme="minorHAnsi"/>
          <w:color w:val="231F20"/>
          <w:spacing w:val="-1"/>
          <w:sz w:val="20"/>
          <w:szCs w:val="20"/>
        </w:rPr>
        <w:t>s</w:t>
      </w:r>
      <w:r w:rsidRPr="00450122">
        <w:rPr>
          <w:rFonts w:asciiTheme="minorHAnsi" w:hAnsiTheme="minorHAnsi" w:cstheme="minorHAnsi"/>
          <w:color w:val="231F20"/>
          <w:spacing w:val="1"/>
          <w:sz w:val="20"/>
          <w:szCs w:val="20"/>
        </w:rPr>
        <w:t>l</w:t>
      </w:r>
      <w:r w:rsidRPr="00450122">
        <w:rPr>
          <w:rFonts w:asciiTheme="minorHAnsi" w:hAnsiTheme="minorHAnsi" w:cstheme="minorHAnsi"/>
          <w:color w:val="231F20"/>
          <w:sz w:val="20"/>
          <w:szCs w:val="20"/>
        </w:rPr>
        <w:t xml:space="preserve">u </w:t>
      </w:r>
      <w:proofErr w:type="spellStart"/>
      <w:r w:rsidRPr="00450122">
        <w:rPr>
          <w:rFonts w:asciiTheme="minorHAnsi" w:hAnsiTheme="minorHAnsi" w:cstheme="minorHAnsi"/>
          <w:color w:val="231F20"/>
          <w:sz w:val="20"/>
          <w:szCs w:val="20"/>
        </w:rPr>
        <w:t>ust</w:t>
      </w:r>
      <w:proofErr w:type="spellEnd"/>
      <w:r w:rsidRPr="00450122">
        <w:rPr>
          <w:rFonts w:asciiTheme="minorHAnsi" w:hAnsiTheme="minorHAnsi" w:cstheme="minorHAnsi"/>
          <w:color w:val="231F20"/>
          <w:sz w:val="20"/>
          <w:szCs w:val="20"/>
        </w:rPr>
        <w:t xml:space="preserve">. § 90 </w:t>
      </w:r>
      <w:r w:rsidRPr="00450122">
        <w:rPr>
          <w:rFonts w:asciiTheme="minorHAnsi" w:hAnsiTheme="minorHAnsi" w:cstheme="minorHAnsi"/>
          <w:color w:val="231F20"/>
          <w:spacing w:val="-3"/>
          <w:sz w:val="20"/>
          <w:szCs w:val="20"/>
        </w:rPr>
        <w:t>o</w:t>
      </w:r>
      <w:r w:rsidRPr="00450122">
        <w:rPr>
          <w:rFonts w:asciiTheme="minorHAnsi" w:hAnsiTheme="minorHAnsi" w:cstheme="minorHAnsi"/>
          <w:color w:val="231F20"/>
          <w:sz w:val="20"/>
          <w:szCs w:val="20"/>
        </w:rPr>
        <w:t>d</w:t>
      </w:r>
      <w:r w:rsidRPr="00450122">
        <w:rPr>
          <w:rFonts w:asciiTheme="minorHAnsi" w:hAnsiTheme="minorHAnsi" w:cstheme="minorHAnsi"/>
          <w:color w:val="231F20"/>
          <w:spacing w:val="-3"/>
          <w:sz w:val="20"/>
          <w:szCs w:val="20"/>
        </w:rPr>
        <w:t>s</w:t>
      </w:r>
      <w:r w:rsidRPr="00450122">
        <w:rPr>
          <w:rFonts w:asciiTheme="minorHAnsi" w:hAnsiTheme="minorHAnsi" w:cstheme="minorHAnsi"/>
          <w:color w:val="231F20"/>
          <w:sz w:val="20"/>
          <w:szCs w:val="20"/>
        </w:rPr>
        <w:t>t. 1) ZZV</w:t>
      </w:r>
      <w:r w:rsidRPr="00450122">
        <w:rPr>
          <w:rFonts w:asciiTheme="minorHAnsi" w:hAnsiTheme="minorHAnsi" w:cstheme="minorHAnsi"/>
          <w:color w:val="231F20"/>
          <w:spacing w:val="-3"/>
          <w:sz w:val="20"/>
          <w:szCs w:val="20"/>
        </w:rPr>
        <w:t>Z</w:t>
      </w:r>
      <w:r w:rsidRPr="00450122">
        <w:rPr>
          <w:rFonts w:asciiTheme="minorHAnsi" w:hAnsiTheme="minorHAnsi" w:cstheme="minorHAnsi"/>
          <w:color w:val="231F20"/>
          <w:sz w:val="20"/>
          <w:szCs w:val="20"/>
        </w:rPr>
        <w:t>.</w:t>
      </w:r>
    </w:p>
    <w:p w:rsidR="00450122" w:rsidRPr="00450122" w:rsidRDefault="00450122" w:rsidP="00450122">
      <w:pPr>
        <w:kinsoku w:val="0"/>
        <w:overflowPunct w:val="0"/>
        <w:spacing w:before="8" w:line="110" w:lineRule="exact"/>
        <w:rPr>
          <w:rFonts w:asciiTheme="minorHAnsi" w:hAnsiTheme="minorHAnsi" w:cstheme="minorHAnsi"/>
          <w:sz w:val="20"/>
          <w:szCs w:val="20"/>
        </w:rPr>
      </w:pPr>
    </w:p>
    <w:p w:rsidR="00450122" w:rsidRPr="00450122" w:rsidRDefault="00450122" w:rsidP="00450122">
      <w:pPr>
        <w:pStyle w:val="Zkladntext"/>
        <w:kinsoku w:val="0"/>
        <w:overflowPunct w:val="0"/>
        <w:ind w:right="201"/>
        <w:jc w:val="both"/>
        <w:rPr>
          <w:rFonts w:asciiTheme="minorHAnsi" w:hAnsiTheme="minorHAnsi" w:cstheme="minorHAnsi"/>
          <w:color w:val="000000"/>
          <w:sz w:val="20"/>
          <w:szCs w:val="20"/>
        </w:rPr>
      </w:pPr>
      <w:r w:rsidRPr="00450122">
        <w:rPr>
          <w:rFonts w:asciiTheme="minorHAnsi" w:hAnsiTheme="minorHAnsi" w:cstheme="minorHAnsi"/>
          <w:color w:val="231F20"/>
          <w:spacing w:val="-2"/>
          <w:sz w:val="20"/>
          <w:szCs w:val="20"/>
        </w:rPr>
        <w:t>Účastník</w:t>
      </w:r>
      <w:r w:rsidRPr="00450122">
        <w:rPr>
          <w:rFonts w:asciiTheme="minorHAnsi" w:hAnsiTheme="minorHAnsi" w:cstheme="minorHAnsi"/>
          <w:color w:val="231F20"/>
          <w:spacing w:val="31"/>
          <w:sz w:val="20"/>
          <w:szCs w:val="20"/>
        </w:rPr>
        <w:t xml:space="preserve"> </w:t>
      </w:r>
      <w:r w:rsidRPr="00450122">
        <w:rPr>
          <w:rFonts w:asciiTheme="minorHAnsi" w:hAnsiTheme="minorHAnsi" w:cstheme="minorHAnsi"/>
          <w:color w:val="231F20"/>
          <w:sz w:val="20"/>
          <w:szCs w:val="20"/>
        </w:rPr>
        <w:t>je</w:t>
      </w:r>
      <w:r w:rsidRPr="00450122">
        <w:rPr>
          <w:rFonts w:asciiTheme="minorHAnsi" w:hAnsiTheme="minorHAnsi" w:cstheme="minorHAnsi"/>
          <w:color w:val="231F20"/>
          <w:spacing w:val="34"/>
          <w:sz w:val="20"/>
          <w:szCs w:val="20"/>
        </w:rPr>
        <w:t xml:space="preserve"> </w:t>
      </w:r>
      <w:r w:rsidRPr="00450122">
        <w:rPr>
          <w:rFonts w:asciiTheme="minorHAnsi" w:hAnsiTheme="minorHAnsi" w:cstheme="minorHAnsi"/>
          <w:color w:val="231F20"/>
          <w:spacing w:val="-3"/>
          <w:sz w:val="20"/>
          <w:szCs w:val="20"/>
        </w:rPr>
        <w:t>d</w:t>
      </w:r>
      <w:r w:rsidRPr="00450122">
        <w:rPr>
          <w:rFonts w:asciiTheme="minorHAnsi" w:hAnsiTheme="minorHAnsi" w:cstheme="minorHAnsi"/>
          <w:color w:val="231F20"/>
          <w:sz w:val="20"/>
          <w:szCs w:val="20"/>
        </w:rPr>
        <w:t>ále</w:t>
      </w:r>
      <w:r w:rsidRPr="00450122">
        <w:rPr>
          <w:rFonts w:asciiTheme="minorHAnsi" w:hAnsiTheme="minorHAnsi" w:cstheme="minorHAnsi"/>
          <w:color w:val="231F20"/>
          <w:spacing w:val="34"/>
          <w:sz w:val="20"/>
          <w:szCs w:val="20"/>
        </w:rPr>
        <w:t xml:space="preserve"> </w:t>
      </w:r>
      <w:r w:rsidRPr="00450122">
        <w:rPr>
          <w:rFonts w:asciiTheme="minorHAnsi" w:hAnsiTheme="minorHAnsi" w:cstheme="minorHAnsi"/>
          <w:color w:val="231F20"/>
          <w:sz w:val="20"/>
          <w:szCs w:val="20"/>
        </w:rPr>
        <w:t>po</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i</w:t>
      </w:r>
      <w:r w:rsidRPr="00450122">
        <w:rPr>
          <w:rFonts w:asciiTheme="minorHAnsi" w:hAnsiTheme="minorHAnsi" w:cstheme="minorHAnsi"/>
          <w:color w:val="231F20"/>
          <w:spacing w:val="-3"/>
          <w:sz w:val="20"/>
          <w:szCs w:val="20"/>
        </w:rPr>
        <w:t>n</w:t>
      </w:r>
      <w:r w:rsidRPr="00450122">
        <w:rPr>
          <w:rFonts w:asciiTheme="minorHAnsi" w:hAnsiTheme="minorHAnsi" w:cstheme="minorHAnsi"/>
          <w:color w:val="231F20"/>
          <w:sz w:val="20"/>
          <w:szCs w:val="20"/>
        </w:rPr>
        <w:t>en</w:t>
      </w:r>
      <w:r w:rsidRPr="00450122">
        <w:rPr>
          <w:rFonts w:asciiTheme="minorHAnsi" w:hAnsiTheme="minorHAnsi" w:cstheme="minorHAnsi"/>
          <w:color w:val="231F20"/>
          <w:spacing w:val="34"/>
          <w:sz w:val="20"/>
          <w:szCs w:val="20"/>
        </w:rPr>
        <w:t xml:space="preserve"> </w:t>
      </w:r>
      <w:r w:rsidRPr="00450122">
        <w:rPr>
          <w:rFonts w:asciiTheme="minorHAnsi" w:hAnsiTheme="minorHAnsi" w:cstheme="minorHAnsi"/>
          <w:color w:val="231F20"/>
          <w:spacing w:val="-3"/>
          <w:sz w:val="20"/>
          <w:szCs w:val="20"/>
        </w:rPr>
        <w:t>d</w:t>
      </w:r>
      <w:r w:rsidRPr="00450122">
        <w:rPr>
          <w:rFonts w:asciiTheme="minorHAnsi" w:hAnsiTheme="minorHAnsi" w:cstheme="minorHAnsi"/>
          <w:color w:val="231F20"/>
          <w:sz w:val="20"/>
          <w:szCs w:val="20"/>
        </w:rPr>
        <w:t>odr</w:t>
      </w:r>
      <w:r w:rsidRPr="00450122">
        <w:rPr>
          <w:rFonts w:asciiTheme="minorHAnsi" w:hAnsiTheme="minorHAnsi" w:cstheme="minorHAnsi"/>
          <w:color w:val="231F20"/>
          <w:spacing w:val="-2"/>
          <w:sz w:val="20"/>
          <w:szCs w:val="20"/>
        </w:rPr>
        <w:t>ž</w:t>
      </w:r>
      <w:r w:rsidRPr="00450122">
        <w:rPr>
          <w:rFonts w:asciiTheme="minorHAnsi" w:hAnsiTheme="minorHAnsi" w:cstheme="minorHAnsi"/>
          <w:color w:val="231F20"/>
          <w:sz w:val="20"/>
          <w:szCs w:val="20"/>
        </w:rPr>
        <w:t>et</w:t>
      </w:r>
      <w:r w:rsidRPr="00450122">
        <w:rPr>
          <w:rFonts w:asciiTheme="minorHAnsi" w:hAnsiTheme="minorHAnsi" w:cstheme="minorHAnsi"/>
          <w:color w:val="231F20"/>
          <w:spacing w:val="34"/>
          <w:sz w:val="20"/>
          <w:szCs w:val="20"/>
        </w:rPr>
        <w:t xml:space="preserve"> </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eš</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eré</w:t>
      </w:r>
      <w:r w:rsidRPr="00450122">
        <w:rPr>
          <w:rFonts w:asciiTheme="minorHAnsi" w:hAnsiTheme="minorHAnsi" w:cstheme="minorHAnsi"/>
          <w:color w:val="231F20"/>
          <w:spacing w:val="31"/>
          <w:sz w:val="20"/>
          <w:szCs w:val="20"/>
        </w:rPr>
        <w:t xml:space="preserve"> </w:t>
      </w:r>
      <w:r w:rsidRPr="00450122">
        <w:rPr>
          <w:rFonts w:asciiTheme="minorHAnsi" w:hAnsiTheme="minorHAnsi" w:cstheme="minorHAnsi"/>
          <w:color w:val="231F20"/>
          <w:sz w:val="20"/>
          <w:szCs w:val="20"/>
        </w:rPr>
        <w:t>p</w:t>
      </w:r>
      <w:r w:rsidRPr="00450122">
        <w:rPr>
          <w:rFonts w:asciiTheme="minorHAnsi" w:hAnsiTheme="minorHAnsi" w:cstheme="minorHAnsi"/>
          <w:color w:val="231F20"/>
          <w:spacing w:val="-2"/>
          <w:sz w:val="20"/>
          <w:szCs w:val="20"/>
        </w:rPr>
        <w:t>a</w:t>
      </w:r>
      <w:r w:rsidRPr="00450122">
        <w:rPr>
          <w:rFonts w:asciiTheme="minorHAnsi" w:hAnsiTheme="minorHAnsi" w:cstheme="minorHAnsi"/>
          <w:color w:val="231F20"/>
          <w:sz w:val="20"/>
          <w:szCs w:val="20"/>
        </w:rPr>
        <w:t>ra</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1"/>
          <w:sz w:val="20"/>
          <w:szCs w:val="20"/>
        </w:rPr>
        <w:t>t</w:t>
      </w:r>
      <w:r w:rsidRPr="00450122">
        <w:rPr>
          <w:rFonts w:asciiTheme="minorHAnsi" w:hAnsiTheme="minorHAnsi" w:cstheme="minorHAnsi"/>
          <w:color w:val="231F20"/>
          <w:sz w:val="20"/>
          <w:szCs w:val="20"/>
        </w:rPr>
        <w:t>ry</w:t>
      </w:r>
      <w:r w:rsidRPr="00450122">
        <w:rPr>
          <w:rFonts w:asciiTheme="minorHAnsi" w:hAnsiTheme="minorHAnsi" w:cstheme="minorHAnsi"/>
          <w:color w:val="231F20"/>
          <w:spacing w:val="31"/>
          <w:sz w:val="20"/>
          <w:szCs w:val="20"/>
        </w:rPr>
        <w:t xml:space="preserve"> </w:t>
      </w:r>
      <w:r w:rsidRPr="00450122">
        <w:rPr>
          <w:rFonts w:asciiTheme="minorHAnsi" w:hAnsiTheme="minorHAnsi" w:cstheme="minorHAnsi"/>
          <w:color w:val="231F20"/>
          <w:spacing w:val="-2"/>
          <w:sz w:val="20"/>
          <w:szCs w:val="20"/>
        </w:rPr>
        <w:t>(</w:t>
      </w:r>
      <w:r w:rsidRPr="00450122">
        <w:rPr>
          <w:rFonts w:asciiTheme="minorHAnsi" w:hAnsiTheme="minorHAnsi" w:cstheme="minorHAnsi"/>
          <w:color w:val="231F20"/>
          <w:sz w:val="20"/>
          <w:szCs w:val="20"/>
        </w:rPr>
        <w:t>na</w:t>
      </w:r>
      <w:r w:rsidRPr="00450122">
        <w:rPr>
          <w:rFonts w:asciiTheme="minorHAnsi" w:hAnsiTheme="minorHAnsi" w:cstheme="minorHAnsi"/>
          <w:color w:val="231F20"/>
          <w:spacing w:val="-2"/>
          <w:sz w:val="20"/>
          <w:szCs w:val="20"/>
        </w:rPr>
        <w:t>p</w:t>
      </w:r>
      <w:r w:rsidRPr="00450122">
        <w:rPr>
          <w:rFonts w:asciiTheme="minorHAnsi" w:hAnsiTheme="minorHAnsi" w:cstheme="minorHAnsi"/>
          <w:color w:val="231F20"/>
          <w:spacing w:val="1"/>
          <w:sz w:val="20"/>
          <w:szCs w:val="20"/>
        </w:rPr>
        <w:t>ř</w:t>
      </w:r>
      <w:r w:rsidRPr="00450122">
        <w:rPr>
          <w:rFonts w:asciiTheme="minorHAnsi" w:hAnsiTheme="minorHAnsi" w:cstheme="minorHAnsi"/>
          <w:color w:val="231F20"/>
          <w:sz w:val="20"/>
          <w:szCs w:val="20"/>
        </w:rPr>
        <w:t>.</w:t>
      </w:r>
      <w:r w:rsidRPr="00450122">
        <w:rPr>
          <w:rFonts w:asciiTheme="minorHAnsi" w:hAnsiTheme="minorHAnsi" w:cstheme="minorHAnsi"/>
          <w:color w:val="231F20"/>
          <w:spacing w:val="31"/>
          <w:sz w:val="20"/>
          <w:szCs w:val="20"/>
        </w:rPr>
        <w:t xml:space="preserve"> </w:t>
      </w:r>
      <w:r w:rsidRPr="00450122">
        <w:rPr>
          <w:rFonts w:asciiTheme="minorHAnsi" w:hAnsiTheme="minorHAnsi" w:cstheme="minorHAnsi"/>
          <w:color w:val="231F20"/>
          <w:spacing w:val="-3"/>
          <w:sz w:val="20"/>
          <w:szCs w:val="20"/>
        </w:rPr>
        <w:t>vý</w:t>
      </w:r>
      <w:r w:rsidRPr="00450122">
        <w:rPr>
          <w:rFonts w:asciiTheme="minorHAnsi" w:hAnsiTheme="minorHAnsi" w:cstheme="minorHAnsi"/>
          <w:color w:val="231F20"/>
          <w:spacing w:val="2"/>
          <w:sz w:val="20"/>
          <w:szCs w:val="20"/>
        </w:rPr>
        <w:t>š</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33"/>
          <w:sz w:val="20"/>
          <w:szCs w:val="20"/>
        </w:rPr>
        <w:t xml:space="preserve"> </w:t>
      </w:r>
      <w:r w:rsidRPr="00450122">
        <w:rPr>
          <w:rFonts w:asciiTheme="minorHAnsi" w:hAnsiTheme="minorHAnsi" w:cstheme="minorHAnsi"/>
          <w:color w:val="231F20"/>
          <w:spacing w:val="-1"/>
          <w:sz w:val="20"/>
          <w:szCs w:val="20"/>
        </w:rPr>
        <w:t>ší</w:t>
      </w:r>
      <w:r w:rsidRPr="00450122">
        <w:rPr>
          <w:rFonts w:asciiTheme="minorHAnsi" w:hAnsiTheme="minorHAnsi" w:cstheme="minorHAnsi"/>
          <w:color w:val="231F20"/>
          <w:sz w:val="20"/>
          <w:szCs w:val="20"/>
        </w:rPr>
        <w:t>ř</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a,</w:t>
      </w:r>
      <w:r w:rsidRPr="00450122">
        <w:rPr>
          <w:rFonts w:asciiTheme="minorHAnsi" w:hAnsiTheme="minorHAnsi" w:cstheme="minorHAnsi"/>
          <w:color w:val="231F20"/>
          <w:spacing w:val="33"/>
          <w:sz w:val="20"/>
          <w:szCs w:val="20"/>
        </w:rPr>
        <w:t xml:space="preserve"> </w:t>
      </w:r>
      <w:r w:rsidRPr="00450122">
        <w:rPr>
          <w:rFonts w:asciiTheme="minorHAnsi" w:hAnsiTheme="minorHAnsi" w:cstheme="minorHAnsi"/>
          <w:color w:val="231F20"/>
          <w:spacing w:val="-3"/>
          <w:sz w:val="20"/>
          <w:szCs w:val="20"/>
        </w:rPr>
        <w:t>vz</w:t>
      </w:r>
      <w:r w:rsidRPr="00450122">
        <w:rPr>
          <w:rFonts w:asciiTheme="minorHAnsi" w:hAnsiTheme="minorHAnsi" w:cstheme="minorHAnsi"/>
          <w:color w:val="231F20"/>
          <w:sz w:val="20"/>
          <w:szCs w:val="20"/>
        </w:rPr>
        <w:t>dá</w:t>
      </w:r>
      <w:r w:rsidRPr="00450122">
        <w:rPr>
          <w:rFonts w:asciiTheme="minorHAnsi" w:hAnsiTheme="minorHAnsi" w:cstheme="minorHAnsi"/>
          <w:color w:val="231F20"/>
          <w:spacing w:val="1"/>
          <w:sz w:val="20"/>
          <w:szCs w:val="20"/>
        </w:rPr>
        <w:t>l</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3"/>
          <w:sz w:val="20"/>
          <w:szCs w:val="20"/>
        </w:rPr>
        <w:t>n</w:t>
      </w:r>
      <w:r w:rsidRPr="00450122">
        <w:rPr>
          <w:rFonts w:asciiTheme="minorHAnsi" w:hAnsiTheme="minorHAnsi" w:cstheme="minorHAnsi"/>
          <w:color w:val="231F20"/>
          <w:sz w:val="20"/>
          <w:szCs w:val="20"/>
        </w:rPr>
        <w:t>o</w:t>
      </w:r>
      <w:r w:rsidRPr="00450122">
        <w:rPr>
          <w:rFonts w:asciiTheme="minorHAnsi" w:hAnsiTheme="minorHAnsi" w:cstheme="minorHAnsi"/>
          <w:color w:val="231F20"/>
          <w:spacing w:val="-1"/>
          <w:sz w:val="20"/>
          <w:szCs w:val="20"/>
        </w:rPr>
        <w:t>st</w:t>
      </w:r>
      <w:r w:rsidRPr="00450122">
        <w:rPr>
          <w:rFonts w:asciiTheme="minorHAnsi" w:hAnsiTheme="minorHAnsi" w:cstheme="minorHAnsi"/>
          <w:color w:val="231F20"/>
          <w:sz w:val="20"/>
          <w:szCs w:val="20"/>
        </w:rPr>
        <w:t>i,</w:t>
      </w:r>
      <w:r w:rsidRPr="00450122">
        <w:rPr>
          <w:rFonts w:asciiTheme="minorHAnsi" w:hAnsiTheme="minorHAnsi" w:cstheme="minorHAnsi"/>
          <w:color w:val="231F20"/>
          <w:spacing w:val="33"/>
          <w:sz w:val="20"/>
          <w:szCs w:val="20"/>
        </w:rPr>
        <w:t xml:space="preserve"> </w:t>
      </w:r>
      <w:proofErr w:type="spellStart"/>
      <w:r w:rsidRPr="00450122">
        <w:rPr>
          <w:rFonts w:asciiTheme="minorHAnsi" w:hAnsiTheme="minorHAnsi" w:cstheme="minorHAnsi"/>
          <w:color w:val="231F20"/>
          <w:spacing w:val="-3"/>
          <w:sz w:val="20"/>
          <w:szCs w:val="20"/>
        </w:rPr>
        <w:t>e</w:t>
      </w:r>
      <w:r w:rsidRPr="00450122">
        <w:rPr>
          <w:rFonts w:asciiTheme="minorHAnsi" w:hAnsiTheme="minorHAnsi" w:cstheme="minorHAnsi"/>
          <w:color w:val="231F20"/>
          <w:spacing w:val="1"/>
          <w:sz w:val="20"/>
          <w:szCs w:val="20"/>
        </w:rPr>
        <w:t>t</w:t>
      </w:r>
      <w:r w:rsidRPr="00450122">
        <w:rPr>
          <w:rFonts w:asciiTheme="minorHAnsi" w:hAnsiTheme="minorHAnsi" w:cstheme="minorHAnsi"/>
          <w:color w:val="231F20"/>
          <w:spacing w:val="-3"/>
          <w:sz w:val="20"/>
          <w:szCs w:val="20"/>
        </w:rPr>
        <w:t>c</w:t>
      </w:r>
      <w:proofErr w:type="spellEnd"/>
      <w:r w:rsidRPr="00450122">
        <w:rPr>
          <w:rFonts w:asciiTheme="minorHAnsi" w:hAnsiTheme="minorHAnsi" w:cstheme="minorHAnsi"/>
          <w:color w:val="231F20"/>
          <w:spacing w:val="-3"/>
          <w:sz w:val="20"/>
          <w:szCs w:val="20"/>
        </w:rPr>
        <w:t xml:space="preserve">.) </w:t>
      </w:r>
      <w:r w:rsidRPr="00450122">
        <w:rPr>
          <w:rFonts w:asciiTheme="minorHAnsi" w:hAnsiTheme="minorHAnsi" w:cstheme="minorHAnsi"/>
          <w:color w:val="231F20"/>
          <w:sz w:val="20"/>
          <w:szCs w:val="20"/>
        </w:rPr>
        <w:t>v</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tah</w:t>
      </w:r>
      <w:r w:rsidRPr="00450122">
        <w:rPr>
          <w:rFonts w:asciiTheme="minorHAnsi" w:hAnsiTheme="minorHAnsi" w:cstheme="minorHAnsi"/>
          <w:color w:val="231F20"/>
          <w:spacing w:val="-2"/>
          <w:sz w:val="20"/>
          <w:szCs w:val="20"/>
        </w:rPr>
        <w:t>u</w:t>
      </w:r>
      <w:r w:rsidRPr="00450122">
        <w:rPr>
          <w:rFonts w:asciiTheme="minorHAnsi" w:hAnsiTheme="minorHAnsi" w:cstheme="minorHAnsi"/>
          <w:color w:val="231F20"/>
          <w:sz w:val="20"/>
          <w:szCs w:val="20"/>
        </w:rPr>
        <w:t>jí</w:t>
      </w:r>
      <w:r w:rsidRPr="00450122">
        <w:rPr>
          <w:rFonts w:asciiTheme="minorHAnsi" w:hAnsiTheme="minorHAnsi" w:cstheme="minorHAnsi"/>
          <w:color w:val="231F20"/>
          <w:spacing w:val="-2"/>
          <w:sz w:val="20"/>
          <w:szCs w:val="20"/>
        </w:rPr>
        <w:t>c</w:t>
      </w:r>
      <w:r w:rsidRPr="00450122">
        <w:rPr>
          <w:rFonts w:asciiTheme="minorHAnsi" w:hAnsiTheme="minorHAnsi" w:cstheme="minorHAnsi"/>
          <w:color w:val="231F20"/>
          <w:sz w:val="20"/>
          <w:szCs w:val="20"/>
        </w:rPr>
        <w:t>í</w:t>
      </w:r>
      <w:r w:rsidRPr="00450122">
        <w:rPr>
          <w:rFonts w:asciiTheme="minorHAnsi" w:hAnsiTheme="minorHAnsi" w:cstheme="minorHAnsi"/>
          <w:color w:val="231F20"/>
          <w:spacing w:val="23"/>
          <w:sz w:val="20"/>
          <w:szCs w:val="20"/>
        </w:rPr>
        <w:t xml:space="preserve"> </w:t>
      </w:r>
      <w:r w:rsidRPr="00450122">
        <w:rPr>
          <w:rFonts w:asciiTheme="minorHAnsi" w:hAnsiTheme="minorHAnsi" w:cstheme="minorHAnsi"/>
          <w:color w:val="231F20"/>
          <w:spacing w:val="-1"/>
          <w:sz w:val="20"/>
          <w:szCs w:val="20"/>
        </w:rPr>
        <w:t>s</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20"/>
          <w:sz w:val="20"/>
          <w:szCs w:val="20"/>
        </w:rPr>
        <w:t xml:space="preserve"> </w:t>
      </w:r>
      <w:r w:rsidRPr="00450122">
        <w:rPr>
          <w:rFonts w:asciiTheme="minorHAnsi" w:hAnsiTheme="minorHAnsi" w:cstheme="minorHAnsi"/>
          <w:color w:val="231F20"/>
          <w:sz w:val="20"/>
          <w:szCs w:val="20"/>
        </w:rPr>
        <w:t>k</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á</w:t>
      </w:r>
      <w:r w:rsidRPr="00450122">
        <w:rPr>
          <w:rFonts w:asciiTheme="minorHAnsi" w:hAnsiTheme="minorHAnsi" w:cstheme="minorHAnsi"/>
          <w:color w:val="231F20"/>
          <w:spacing w:val="3"/>
          <w:sz w:val="20"/>
          <w:szCs w:val="20"/>
        </w:rPr>
        <w:t>j</w:t>
      </w:r>
      <w:r w:rsidRPr="00450122">
        <w:rPr>
          <w:rFonts w:asciiTheme="minorHAnsi" w:hAnsiTheme="minorHAnsi" w:cstheme="minorHAnsi"/>
          <w:color w:val="231F20"/>
          <w:sz w:val="20"/>
          <w:szCs w:val="20"/>
        </w:rPr>
        <w:t>e</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ným</w:t>
      </w:r>
      <w:r w:rsidRPr="00450122">
        <w:rPr>
          <w:rFonts w:asciiTheme="minorHAnsi" w:hAnsiTheme="minorHAnsi" w:cstheme="minorHAnsi"/>
          <w:color w:val="231F20"/>
          <w:spacing w:val="21"/>
          <w:sz w:val="20"/>
          <w:szCs w:val="20"/>
        </w:rPr>
        <w:t xml:space="preserve"> </w:t>
      </w:r>
      <w:r w:rsidRPr="00450122">
        <w:rPr>
          <w:rFonts w:asciiTheme="minorHAnsi" w:hAnsiTheme="minorHAnsi" w:cstheme="minorHAnsi"/>
          <w:color w:val="231F20"/>
          <w:sz w:val="20"/>
          <w:szCs w:val="20"/>
        </w:rPr>
        <w:t>po</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ě</w:t>
      </w:r>
      <w:r w:rsidRPr="00450122">
        <w:rPr>
          <w:rFonts w:asciiTheme="minorHAnsi" w:hAnsiTheme="minorHAnsi" w:cstheme="minorHAnsi"/>
          <w:color w:val="231F20"/>
          <w:spacing w:val="1"/>
          <w:sz w:val="20"/>
          <w:szCs w:val="20"/>
        </w:rPr>
        <w:t>r</w:t>
      </w:r>
      <w:r w:rsidRPr="00450122">
        <w:rPr>
          <w:rFonts w:asciiTheme="minorHAnsi" w:hAnsiTheme="minorHAnsi" w:cstheme="minorHAnsi"/>
          <w:color w:val="231F20"/>
          <w:sz w:val="20"/>
          <w:szCs w:val="20"/>
        </w:rPr>
        <w:t>ům</w:t>
      </w:r>
      <w:r w:rsidRPr="00450122">
        <w:rPr>
          <w:rFonts w:asciiTheme="minorHAnsi" w:hAnsiTheme="minorHAnsi" w:cstheme="minorHAnsi"/>
          <w:color w:val="231F20"/>
          <w:spacing w:val="18"/>
          <w:sz w:val="20"/>
          <w:szCs w:val="20"/>
        </w:rPr>
        <w:t xml:space="preserve"> </w:t>
      </w:r>
      <w:r w:rsidRPr="00450122">
        <w:rPr>
          <w:rFonts w:asciiTheme="minorHAnsi" w:hAnsiTheme="minorHAnsi" w:cstheme="minorHAnsi"/>
          <w:color w:val="231F20"/>
          <w:spacing w:val="3"/>
          <w:sz w:val="20"/>
          <w:szCs w:val="20"/>
        </w:rPr>
        <w:t>j</w:t>
      </w:r>
      <w:r w:rsidRPr="00450122">
        <w:rPr>
          <w:rFonts w:asciiTheme="minorHAnsi" w:hAnsiTheme="minorHAnsi" w:cstheme="minorHAnsi"/>
          <w:color w:val="231F20"/>
          <w:sz w:val="20"/>
          <w:szCs w:val="20"/>
        </w:rPr>
        <w:t>ed</w:t>
      </w:r>
      <w:r w:rsidRPr="00450122">
        <w:rPr>
          <w:rFonts w:asciiTheme="minorHAnsi" w:hAnsiTheme="minorHAnsi" w:cstheme="minorHAnsi"/>
          <w:color w:val="231F20"/>
          <w:spacing w:val="-2"/>
          <w:sz w:val="20"/>
          <w:szCs w:val="20"/>
        </w:rPr>
        <w:t>n</w:t>
      </w:r>
      <w:r w:rsidRPr="00450122">
        <w:rPr>
          <w:rFonts w:asciiTheme="minorHAnsi" w:hAnsiTheme="minorHAnsi" w:cstheme="minorHAnsi"/>
          <w:color w:val="231F20"/>
          <w:sz w:val="20"/>
          <w:szCs w:val="20"/>
        </w:rPr>
        <w:t>o</w:t>
      </w:r>
      <w:r w:rsidRPr="00450122">
        <w:rPr>
          <w:rFonts w:asciiTheme="minorHAnsi" w:hAnsiTheme="minorHAnsi" w:cstheme="minorHAnsi"/>
          <w:color w:val="231F20"/>
          <w:spacing w:val="-2"/>
          <w:sz w:val="20"/>
          <w:szCs w:val="20"/>
        </w:rPr>
        <w:t>t</w:t>
      </w:r>
      <w:r w:rsidRPr="00450122">
        <w:rPr>
          <w:rFonts w:asciiTheme="minorHAnsi" w:hAnsiTheme="minorHAnsi" w:cstheme="minorHAnsi"/>
          <w:color w:val="231F20"/>
          <w:sz w:val="20"/>
          <w:szCs w:val="20"/>
        </w:rPr>
        <w:t>li</w:t>
      </w:r>
      <w:r w:rsidRPr="00450122">
        <w:rPr>
          <w:rFonts w:asciiTheme="minorHAnsi" w:hAnsiTheme="minorHAnsi" w:cstheme="minorHAnsi"/>
          <w:color w:val="231F20"/>
          <w:spacing w:val="-3"/>
          <w:sz w:val="20"/>
          <w:szCs w:val="20"/>
        </w:rPr>
        <w:t>vý</w:t>
      </w:r>
      <w:r w:rsidRPr="00450122">
        <w:rPr>
          <w:rFonts w:asciiTheme="minorHAnsi" w:hAnsiTheme="minorHAnsi" w:cstheme="minorHAnsi"/>
          <w:color w:val="231F20"/>
          <w:sz w:val="20"/>
          <w:szCs w:val="20"/>
        </w:rPr>
        <w:t>ch</w:t>
      </w:r>
      <w:r w:rsidRPr="00450122">
        <w:rPr>
          <w:rFonts w:asciiTheme="minorHAnsi" w:hAnsiTheme="minorHAnsi" w:cstheme="minorHAnsi"/>
          <w:color w:val="231F20"/>
          <w:spacing w:val="21"/>
          <w:sz w:val="20"/>
          <w:szCs w:val="20"/>
        </w:rPr>
        <w:t xml:space="preserve"> </w:t>
      </w:r>
      <w:r w:rsidRPr="00450122">
        <w:rPr>
          <w:rFonts w:asciiTheme="minorHAnsi" w:hAnsiTheme="minorHAnsi" w:cstheme="minorHAnsi"/>
          <w:color w:val="231F20"/>
          <w:spacing w:val="-3"/>
          <w:sz w:val="20"/>
          <w:szCs w:val="20"/>
        </w:rPr>
        <w:t>k</w:t>
      </w:r>
      <w:r w:rsidRPr="00450122">
        <w:rPr>
          <w:rFonts w:asciiTheme="minorHAnsi" w:hAnsiTheme="minorHAnsi" w:cstheme="minorHAnsi"/>
          <w:color w:val="231F20"/>
          <w:sz w:val="20"/>
          <w:szCs w:val="20"/>
        </w:rPr>
        <w:t>l</w:t>
      </w:r>
      <w:r w:rsidRPr="00450122">
        <w:rPr>
          <w:rFonts w:asciiTheme="minorHAnsi" w:hAnsiTheme="minorHAnsi" w:cstheme="minorHAnsi"/>
          <w:color w:val="231F20"/>
          <w:spacing w:val="-1"/>
          <w:sz w:val="20"/>
          <w:szCs w:val="20"/>
        </w:rPr>
        <w:t>í</w:t>
      </w:r>
      <w:r w:rsidRPr="00450122">
        <w:rPr>
          <w:rFonts w:asciiTheme="minorHAnsi" w:hAnsiTheme="minorHAnsi" w:cstheme="minorHAnsi"/>
          <w:color w:val="231F20"/>
          <w:sz w:val="20"/>
          <w:szCs w:val="20"/>
        </w:rPr>
        <w:t>čo</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pacing w:val="-3"/>
          <w:sz w:val="20"/>
          <w:szCs w:val="20"/>
        </w:rPr>
        <w:t>ý</w:t>
      </w:r>
      <w:r w:rsidRPr="00450122">
        <w:rPr>
          <w:rFonts w:asciiTheme="minorHAnsi" w:hAnsiTheme="minorHAnsi" w:cstheme="minorHAnsi"/>
          <w:color w:val="231F20"/>
          <w:sz w:val="20"/>
          <w:szCs w:val="20"/>
        </w:rPr>
        <w:t>ch</w:t>
      </w:r>
      <w:r w:rsidRPr="00450122">
        <w:rPr>
          <w:rFonts w:asciiTheme="minorHAnsi" w:hAnsiTheme="minorHAnsi" w:cstheme="minorHAnsi"/>
          <w:color w:val="231F20"/>
          <w:spacing w:val="21"/>
          <w:sz w:val="20"/>
          <w:szCs w:val="20"/>
        </w:rPr>
        <w:t xml:space="preserve"> </w:t>
      </w:r>
      <w:r w:rsidRPr="00450122">
        <w:rPr>
          <w:rFonts w:asciiTheme="minorHAnsi" w:hAnsiTheme="minorHAnsi" w:cstheme="minorHAnsi"/>
          <w:color w:val="231F20"/>
          <w:sz w:val="20"/>
          <w:szCs w:val="20"/>
        </w:rPr>
        <w:t>so</w:t>
      </w:r>
      <w:r w:rsidRPr="00450122">
        <w:rPr>
          <w:rFonts w:asciiTheme="minorHAnsi" w:hAnsiTheme="minorHAnsi" w:cstheme="minorHAnsi"/>
          <w:color w:val="231F20"/>
          <w:spacing w:val="-1"/>
          <w:sz w:val="20"/>
          <w:szCs w:val="20"/>
        </w:rPr>
        <w:t>u</w:t>
      </w:r>
      <w:r w:rsidRPr="00450122">
        <w:rPr>
          <w:rFonts w:asciiTheme="minorHAnsi" w:hAnsiTheme="minorHAnsi" w:cstheme="minorHAnsi"/>
          <w:color w:val="231F20"/>
          <w:sz w:val="20"/>
          <w:szCs w:val="20"/>
        </w:rPr>
        <w:t>čá</w:t>
      </w:r>
      <w:r w:rsidRPr="00450122">
        <w:rPr>
          <w:rFonts w:asciiTheme="minorHAnsi" w:hAnsiTheme="minorHAnsi" w:cstheme="minorHAnsi"/>
          <w:color w:val="231F20"/>
          <w:spacing w:val="-2"/>
          <w:sz w:val="20"/>
          <w:szCs w:val="20"/>
        </w:rPr>
        <w:t>s</w:t>
      </w:r>
      <w:r w:rsidRPr="00450122">
        <w:rPr>
          <w:rFonts w:asciiTheme="minorHAnsi" w:hAnsiTheme="minorHAnsi" w:cstheme="minorHAnsi"/>
          <w:color w:val="231F20"/>
          <w:sz w:val="20"/>
          <w:szCs w:val="20"/>
        </w:rPr>
        <w:t>tí</w:t>
      </w:r>
      <w:r w:rsidRPr="00450122">
        <w:rPr>
          <w:rFonts w:asciiTheme="minorHAnsi" w:hAnsiTheme="minorHAnsi" w:cstheme="minorHAnsi"/>
          <w:color w:val="231F20"/>
          <w:spacing w:val="20"/>
          <w:sz w:val="20"/>
          <w:szCs w:val="20"/>
        </w:rPr>
        <w:t xml:space="preserve"> </w:t>
      </w:r>
      <w:r w:rsidRPr="00450122">
        <w:rPr>
          <w:rFonts w:asciiTheme="minorHAnsi" w:hAnsiTheme="minorHAnsi" w:cstheme="minorHAnsi"/>
          <w:color w:val="231F20"/>
          <w:sz w:val="20"/>
          <w:szCs w:val="20"/>
        </w:rPr>
        <w:t>pa</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z w:val="20"/>
          <w:szCs w:val="20"/>
        </w:rPr>
        <w:t>il</w:t>
      </w:r>
      <w:r w:rsidRPr="00450122">
        <w:rPr>
          <w:rFonts w:asciiTheme="minorHAnsi" w:hAnsiTheme="minorHAnsi" w:cstheme="minorHAnsi"/>
          <w:color w:val="231F20"/>
          <w:spacing w:val="-3"/>
          <w:sz w:val="20"/>
          <w:szCs w:val="20"/>
        </w:rPr>
        <w:t>o</w:t>
      </w:r>
      <w:r w:rsidRPr="00450122">
        <w:rPr>
          <w:rFonts w:asciiTheme="minorHAnsi" w:hAnsiTheme="minorHAnsi" w:cstheme="minorHAnsi"/>
          <w:color w:val="231F20"/>
          <w:sz w:val="20"/>
          <w:szCs w:val="20"/>
        </w:rPr>
        <w:t>nu</w:t>
      </w:r>
      <w:r w:rsidRPr="00450122">
        <w:rPr>
          <w:rFonts w:asciiTheme="minorHAnsi" w:hAnsiTheme="minorHAnsi" w:cstheme="minorHAnsi"/>
          <w:color w:val="231F20"/>
          <w:spacing w:val="21"/>
          <w:sz w:val="20"/>
          <w:szCs w:val="20"/>
        </w:rPr>
        <w:t xml:space="preserve"> </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y</w:t>
      </w:r>
      <w:r w:rsidRPr="00450122">
        <w:rPr>
          <w:rFonts w:asciiTheme="minorHAnsi" w:hAnsiTheme="minorHAnsi" w:cstheme="minorHAnsi"/>
          <w:color w:val="231F20"/>
          <w:spacing w:val="-2"/>
          <w:sz w:val="20"/>
          <w:szCs w:val="20"/>
        </w:rPr>
        <w:t>ž</w:t>
      </w:r>
      <w:r w:rsidRPr="00450122">
        <w:rPr>
          <w:rFonts w:asciiTheme="minorHAnsi" w:hAnsiTheme="minorHAnsi" w:cstheme="minorHAnsi"/>
          <w:color w:val="231F20"/>
          <w:sz w:val="20"/>
          <w:szCs w:val="20"/>
        </w:rPr>
        <w:t>ado</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z w:val="20"/>
          <w:szCs w:val="20"/>
        </w:rPr>
        <w:t xml:space="preserve">ané v </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 xml:space="preserve">anuálech </w:t>
      </w:r>
      <w:r w:rsidRPr="00450122">
        <w:rPr>
          <w:rFonts w:asciiTheme="minorHAnsi" w:hAnsiTheme="minorHAnsi" w:cstheme="minorHAnsi"/>
          <w:color w:val="231F20"/>
          <w:spacing w:val="-3"/>
          <w:sz w:val="20"/>
          <w:szCs w:val="20"/>
        </w:rPr>
        <w:t>o</w:t>
      </w:r>
      <w:r w:rsidRPr="00450122">
        <w:rPr>
          <w:rFonts w:asciiTheme="minorHAnsi" w:hAnsiTheme="minorHAnsi" w:cstheme="minorHAnsi"/>
          <w:color w:val="231F20"/>
          <w:sz w:val="20"/>
          <w:szCs w:val="20"/>
        </w:rPr>
        <w:t>r</w:t>
      </w:r>
      <w:r w:rsidRPr="00450122">
        <w:rPr>
          <w:rFonts w:asciiTheme="minorHAnsi" w:hAnsiTheme="minorHAnsi" w:cstheme="minorHAnsi"/>
          <w:color w:val="231F20"/>
          <w:spacing w:val="-3"/>
          <w:sz w:val="20"/>
          <w:szCs w:val="20"/>
        </w:rPr>
        <w:t>g</w:t>
      </w:r>
      <w:r w:rsidRPr="00450122">
        <w:rPr>
          <w:rFonts w:asciiTheme="minorHAnsi" w:hAnsiTheme="minorHAnsi" w:cstheme="minorHAnsi"/>
          <w:color w:val="231F20"/>
          <w:sz w:val="20"/>
          <w:szCs w:val="20"/>
        </w:rPr>
        <w:t>an</w:t>
      </w:r>
      <w:r w:rsidRPr="00450122">
        <w:rPr>
          <w:rFonts w:asciiTheme="minorHAnsi" w:hAnsiTheme="minorHAnsi" w:cstheme="minorHAnsi"/>
          <w:color w:val="231F20"/>
          <w:spacing w:val="1"/>
          <w:sz w:val="20"/>
          <w:szCs w:val="20"/>
        </w:rPr>
        <w:t>i</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á</w:t>
      </w:r>
      <w:r w:rsidRPr="00450122">
        <w:rPr>
          <w:rFonts w:asciiTheme="minorHAnsi" w:hAnsiTheme="minorHAnsi" w:cstheme="minorHAnsi"/>
          <w:color w:val="231F20"/>
          <w:spacing w:val="1"/>
          <w:sz w:val="20"/>
          <w:szCs w:val="20"/>
        </w:rPr>
        <w:t>t</w:t>
      </w:r>
      <w:r w:rsidRPr="00450122">
        <w:rPr>
          <w:rFonts w:asciiTheme="minorHAnsi" w:hAnsiTheme="minorHAnsi" w:cstheme="minorHAnsi"/>
          <w:color w:val="231F20"/>
          <w:spacing w:val="-3"/>
          <w:sz w:val="20"/>
          <w:szCs w:val="20"/>
        </w:rPr>
        <w:t>o</w:t>
      </w:r>
      <w:r w:rsidRPr="00450122">
        <w:rPr>
          <w:rFonts w:asciiTheme="minorHAnsi" w:hAnsiTheme="minorHAnsi" w:cstheme="minorHAnsi"/>
          <w:color w:val="231F20"/>
          <w:sz w:val="20"/>
          <w:szCs w:val="20"/>
        </w:rPr>
        <w:t>rů</w:t>
      </w:r>
      <w:r w:rsidRPr="00450122">
        <w:rPr>
          <w:rFonts w:asciiTheme="minorHAnsi" w:hAnsiTheme="minorHAnsi" w:cstheme="minorHAnsi"/>
          <w:color w:val="231F20"/>
          <w:spacing w:val="-3"/>
          <w:sz w:val="20"/>
          <w:szCs w:val="20"/>
        </w:rPr>
        <w:t xml:space="preserve"> </w:t>
      </w:r>
      <w:proofErr w:type="spellStart"/>
      <w:r w:rsidRPr="00450122">
        <w:rPr>
          <w:rFonts w:asciiTheme="minorHAnsi" w:hAnsiTheme="minorHAnsi" w:cstheme="minorHAnsi"/>
          <w:color w:val="231F20"/>
          <w:spacing w:val="-3"/>
          <w:sz w:val="20"/>
          <w:szCs w:val="20"/>
        </w:rPr>
        <w:t>Astana</w:t>
      </w:r>
      <w:proofErr w:type="spellEnd"/>
      <w:r w:rsidRPr="00450122">
        <w:rPr>
          <w:rFonts w:asciiTheme="minorHAnsi" w:hAnsiTheme="minorHAnsi" w:cstheme="minorHAnsi"/>
          <w:color w:val="231F20"/>
          <w:spacing w:val="-3"/>
          <w:sz w:val="20"/>
          <w:szCs w:val="20"/>
        </w:rPr>
        <w:t xml:space="preserve"> </w:t>
      </w:r>
      <w:r w:rsidRPr="00450122">
        <w:rPr>
          <w:rFonts w:asciiTheme="minorHAnsi" w:hAnsiTheme="minorHAnsi" w:cstheme="minorHAnsi"/>
          <w:color w:val="231F20"/>
          <w:sz w:val="20"/>
          <w:szCs w:val="20"/>
        </w:rPr>
        <w:t>EXPO</w:t>
      </w:r>
      <w:r w:rsidRPr="00450122">
        <w:rPr>
          <w:rFonts w:asciiTheme="minorHAnsi" w:hAnsiTheme="minorHAnsi" w:cstheme="minorHAnsi"/>
          <w:color w:val="231F20"/>
          <w:spacing w:val="-2"/>
          <w:sz w:val="20"/>
          <w:szCs w:val="20"/>
        </w:rPr>
        <w:t xml:space="preserve"> </w:t>
      </w:r>
      <w:r w:rsidRPr="00450122">
        <w:rPr>
          <w:rFonts w:asciiTheme="minorHAnsi" w:hAnsiTheme="minorHAnsi" w:cstheme="minorHAnsi"/>
          <w:color w:val="231F20"/>
          <w:sz w:val="20"/>
          <w:szCs w:val="20"/>
        </w:rPr>
        <w:t>2017 (</w:t>
      </w:r>
      <w:hyperlink r:id="rId21" w:history="1">
        <w:r w:rsidRPr="00450122">
          <w:rPr>
            <w:rStyle w:val="Hypertextovodkaz"/>
            <w:rFonts w:asciiTheme="minorHAnsi" w:hAnsiTheme="minorHAnsi" w:cstheme="minorHAnsi"/>
            <w:sz w:val="20"/>
            <w:szCs w:val="20"/>
          </w:rPr>
          <w:t>www.ipm2016.kz</w:t>
        </w:r>
      </w:hyperlink>
      <w:r w:rsidRPr="00450122">
        <w:rPr>
          <w:rFonts w:asciiTheme="minorHAnsi" w:hAnsiTheme="minorHAnsi" w:cstheme="minorHAnsi"/>
          <w:color w:val="231F20"/>
          <w:sz w:val="20"/>
          <w:szCs w:val="20"/>
        </w:rPr>
        <w:t xml:space="preserve"> – </w:t>
      </w:r>
      <w:proofErr w:type="spellStart"/>
      <w:r w:rsidRPr="00450122">
        <w:rPr>
          <w:rFonts w:asciiTheme="minorHAnsi" w:hAnsiTheme="minorHAnsi" w:cstheme="minorHAnsi"/>
          <w:color w:val="231F20"/>
          <w:sz w:val="20"/>
          <w:szCs w:val="20"/>
        </w:rPr>
        <w:t>Participation</w:t>
      </w:r>
      <w:proofErr w:type="spellEnd"/>
      <w:r w:rsidRPr="00450122">
        <w:rPr>
          <w:rFonts w:asciiTheme="minorHAnsi" w:hAnsiTheme="minorHAnsi" w:cstheme="minorHAnsi"/>
          <w:color w:val="231F20"/>
          <w:sz w:val="20"/>
          <w:szCs w:val="20"/>
        </w:rPr>
        <w:t xml:space="preserve"> </w:t>
      </w:r>
      <w:proofErr w:type="spellStart"/>
      <w:r w:rsidRPr="00450122">
        <w:rPr>
          <w:rFonts w:asciiTheme="minorHAnsi" w:hAnsiTheme="minorHAnsi" w:cstheme="minorHAnsi"/>
          <w:color w:val="231F20"/>
          <w:sz w:val="20"/>
          <w:szCs w:val="20"/>
        </w:rPr>
        <w:t>Guide</w:t>
      </w:r>
      <w:proofErr w:type="spellEnd"/>
      <w:r w:rsidRPr="00450122">
        <w:rPr>
          <w:rFonts w:asciiTheme="minorHAnsi" w:hAnsiTheme="minorHAnsi" w:cstheme="minorHAnsi"/>
          <w:color w:val="231F20"/>
          <w:sz w:val="20"/>
          <w:szCs w:val="20"/>
        </w:rPr>
        <w:t xml:space="preserve"> a odkazy na technickou dokumentaci viz zadávací dokumentace)</w:t>
      </w:r>
    </w:p>
    <w:p w:rsidR="00450122" w:rsidRPr="00450122" w:rsidRDefault="00450122" w:rsidP="00450122">
      <w:pPr>
        <w:kinsoku w:val="0"/>
        <w:overflowPunct w:val="0"/>
        <w:spacing w:before="1" w:line="120" w:lineRule="exact"/>
        <w:rPr>
          <w:rFonts w:asciiTheme="minorHAnsi" w:hAnsiTheme="minorHAnsi" w:cstheme="minorHAnsi"/>
          <w:sz w:val="20"/>
          <w:szCs w:val="20"/>
        </w:rPr>
      </w:pPr>
    </w:p>
    <w:p w:rsidR="00450122" w:rsidRPr="00450122" w:rsidRDefault="00450122" w:rsidP="00450122">
      <w:pPr>
        <w:pStyle w:val="Zkladntext"/>
        <w:kinsoku w:val="0"/>
        <w:overflowPunct w:val="0"/>
        <w:ind w:right="203"/>
        <w:jc w:val="both"/>
        <w:rPr>
          <w:rFonts w:asciiTheme="minorHAnsi" w:hAnsiTheme="minorHAnsi" w:cstheme="minorHAnsi"/>
          <w:sz w:val="20"/>
          <w:szCs w:val="20"/>
        </w:rPr>
      </w:pPr>
      <w:r w:rsidRPr="00450122">
        <w:rPr>
          <w:rFonts w:asciiTheme="minorHAnsi" w:hAnsiTheme="minorHAnsi" w:cstheme="minorHAnsi"/>
          <w:color w:val="231F20"/>
          <w:spacing w:val="-2"/>
          <w:sz w:val="20"/>
          <w:szCs w:val="20"/>
        </w:rPr>
        <w:t>Účastník</w:t>
      </w:r>
      <w:r w:rsidRPr="00450122">
        <w:rPr>
          <w:rFonts w:asciiTheme="minorHAnsi" w:hAnsiTheme="minorHAnsi" w:cstheme="minorHAnsi"/>
          <w:color w:val="231F20"/>
          <w:spacing w:val="22"/>
          <w:sz w:val="20"/>
          <w:szCs w:val="20"/>
        </w:rPr>
        <w:t xml:space="preserve"> </w:t>
      </w:r>
      <w:proofErr w:type="gramStart"/>
      <w:r w:rsidRPr="00450122">
        <w:rPr>
          <w:rFonts w:asciiTheme="minorHAnsi" w:hAnsiTheme="minorHAnsi" w:cstheme="minorHAnsi"/>
          <w:color w:val="231F20"/>
          <w:spacing w:val="3"/>
          <w:sz w:val="20"/>
          <w:szCs w:val="20"/>
        </w:rPr>
        <w:t>j</w:t>
      </w:r>
      <w:r w:rsidRPr="00450122">
        <w:rPr>
          <w:rFonts w:asciiTheme="minorHAnsi" w:hAnsiTheme="minorHAnsi" w:cstheme="minorHAnsi"/>
          <w:color w:val="231F20"/>
          <w:sz w:val="20"/>
          <w:szCs w:val="20"/>
        </w:rPr>
        <w:t xml:space="preserve">e </w:t>
      </w:r>
      <w:r w:rsidRPr="00450122">
        <w:rPr>
          <w:rFonts w:asciiTheme="minorHAnsi" w:hAnsiTheme="minorHAnsi" w:cstheme="minorHAnsi"/>
          <w:color w:val="231F20"/>
          <w:spacing w:val="24"/>
          <w:sz w:val="20"/>
          <w:szCs w:val="20"/>
        </w:rPr>
        <w:t xml:space="preserve"> </w:t>
      </w:r>
      <w:r w:rsidRPr="00450122">
        <w:rPr>
          <w:rFonts w:asciiTheme="minorHAnsi" w:hAnsiTheme="minorHAnsi" w:cstheme="minorHAnsi"/>
          <w:color w:val="231F20"/>
          <w:spacing w:val="-3"/>
          <w:sz w:val="20"/>
          <w:szCs w:val="20"/>
        </w:rPr>
        <w:t>d</w:t>
      </w:r>
      <w:r w:rsidRPr="00450122">
        <w:rPr>
          <w:rFonts w:asciiTheme="minorHAnsi" w:hAnsiTheme="minorHAnsi" w:cstheme="minorHAnsi"/>
          <w:color w:val="231F20"/>
          <w:sz w:val="20"/>
          <w:szCs w:val="20"/>
        </w:rPr>
        <w:t>á</w:t>
      </w:r>
      <w:r w:rsidRPr="00450122">
        <w:rPr>
          <w:rFonts w:asciiTheme="minorHAnsi" w:hAnsiTheme="minorHAnsi" w:cstheme="minorHAnsi"/>
          <w:color w:val="231F20"/>
          <w:spacing w:val="1"/>
          <w:sz w:val="20"/>
          <w:szCs w:val="20"/>
        </w:rPr>
        <w:t>l</w:t>
      </w:r>
      <w:r w:rsidRPr="00450122">
        <w:rPr>
          <w:rFonts w:asciiTheme="minorHAnsi" w:hAnsiTheme="minorHAnsi" w:cstheme="minorHAnsi"/>
          <w:color w:val="231F20"/>
          <w:sz w:val="20"/>
          <w:szCs w:val="20"/>
        </w:rPr>
        <w:t>e</w:t>
      </w:r>
      <w:proofErr w:type="gramEnd"/>
      <w:r w:rsidRPr="00450122">
        <w:rPr>
          <w:rFonts w:asciiTheme="minorHAnsi" w:hAnsiTheme="minorHAnsi" w:cstheme="minorHAnsi"/>
          <w:color w:val="231F20"/>
          <w:sz w:val="20"/>
          <w:szCs w:val="20"/>
        </w:rPr>
        <w:t xml:space="preserve"> </w:t>
      </w:r>
      <w:r w:rsidRPr="00450122">
        <w:rPr>
          <w:rFonts w:asciiTheme="minorHAnsi" w:hAnsiTheme="minorHAnsi" w:cstheme="minorHAnsi"/>
          <w:color w:val="231F20"/>
          <w:spacing w:val="27"/>
          <w:sz w:val="20"/>
          <w:szCs w:val="20"/>
        </w:rPr>
        <w:t xml:space="preserve"> </w:t>
      </w:r>
      <w:r w:rsidRPr="00450122">
        <w:rPr>
          <w:rFonts w:asciiTheme="minorHAnsi" w:hAnsiTheme="minorHAnsi" w:cstheme="minorHAnsi"/>
          <w:color w:val="231F20"/>
          <w:spacing w:val="-3"/>
          <w:sz w:val="20"/>
          <w:szCs w:val="20"/>
        </w:rPr>
        <w:t>p</w:t>
      </w:r>
      <w:r w:rsidRPr="00450122">
        <w:rPr>
          <w:rFonts w:asciiTheme="minorHAnsi" w:hAnsiTheme="minorHAnsi" w:cstheme="minorHAnsi"/>
          <w:color w:val="231F20"/>
          <w:sz w:val="20"/>
          <w:szCs w:val="20"/>
        </w:rPr>
        <w:t>o</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z w:val="20"/>
          <w:szCs w:val="20"/>
        </w:rPr>
        <w:t xml:space="preserve">inen </w:t>
      </w:r>
      <w:r w:rsidRPr="00450122">
        <w:rPr>
          <w:rFonts w:asciiTheme="minorHAnsi" w:hAnsiTheme="minorHAnsi" w:cstheme="minorHAnsi"/>
          <w:color w:val="231F20"/>
          <w:spacing w:val="21"/>
          <w:sz w:val="20"/>
          <w:szCs w:val="20"/>
        </w:rPr>
        <w:t xml:space="preserve"> </w:t>
      </w:r>
      <w:r w:rsidRPr="00450122">
        <w:rPr>
          <w:rFonts w:asciiTheme="minorHAnsi" w:hAnsiTheme="minorHAnsi" w:cstheme="minorHAnsi"/>
          <w:color w:val="231F20"/>
          <w:sz w:val="20"/>
          <w:szCs w:val="20"/>
        </w:rPr>
        <w:t>ří</w:t>
      </w:r>
      <w:r w:rsidRPr="00450122">
        <w:rPr>
          <w:rFonts w:asciiTheme="minorHAnsi" w:hAnsiTheme="minorHAnsi" w:cstheme="minorHAnsi"/>
          <w:color w:val="231F20"/>
          <w:spacing w:val="-3"/>
          <w:sz w:val="20"/>
          <w:szCs w:val="20"/>
        </w:rPr>
        <w:t>d</w:t>
      </w:r>
      <w:r w:rsidRPr="00450122">
        <w:rPr>
          <w:rFonts w:asciiTheme="minorHAnsi" w:hAnsiTheme="minorHAnsi" w:cstheme="minorHAnsi"/>
          <w:color w:val="231F20"/>
          <w:sz w:val="20"/>
          <w:szCs w:val="20"/>
        </w:rPr>
        <w:t xml:space="preserve">it </w:t>
      </w:r>
      <w:r w:rsidRPr="00450122">
        <w:rPr>
          <w:rFonts w:asciiTheme="minorHAnsi" w:hAnsiTheme="minorHAnsi" w:cstheme="minorHAnsi"/>
          <w:color w:val="231F20"/>
          <w:spacing w:val="24"/>
          <w:sz w:val="20"/>
          <w:szCs w:val="20"/>
        </w:rPr>
        <w:t xml:space="preserve"> </w:t>
      </w:r>
      <w:r w:rsidRPr="00450122">
        <w:rPr>
          <w:rFonts w:asciiTheme="minorHAnsi" w:hAnsiTheme="minorHAnsi" w:cstheme="minorHAnsi"/>
          <w:color w:val="231F20"/>
          <w:spacing w:val="-3"/>
          <w:sz w:val="20"/>
          <w:szCs w:val="20"/>
        </w:rPr>
        <w:t>s</w:t>
      </w:r>
      <w:r w:rsidRPr="00450122">
        <w:rPr>
          <w:rFonts w:asciiTheme="minorHAnsi" w:hAnsiTheme="minorHAnsi" w:cstheme="minorHAnsi"/>
          <w:color w:val="231F20"/>
          <w:sz w:val="20"/>
          <w:szCs w:val="20"/>
        </w:rPr>
        <w:t xml:space="preserve">e </w:t>
      </w:r>
      <w:r w:rsidRPr="00450122">
        <w:rPr>
          <w:rFonts w:asciiTheme="minorHAnsi" w:hAnsiTheme="minorHAnsi" w:cstheme="minorHAnsi"/>
          <w:color w:val="231F20"/>
          <w:spacing w:val="24"/>
          <w:sz w:val="20"/>
          <w:szCs w:val="20"/>
        </w:rPr>
        <w:t xml:space="preserve"> </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 xml:space="preserve">anuály </w:t>
      </w:r>
      <w:r w:rsidRPr="00450122">
        <w:rPr>
          <w:rFonts w:asciiTheme="minorHAnsi" w:hAnsiTheme="minorHAnsi" w:cstheme="minorHAnsi"/>
          <w:color w:val="231F20"/>
          <w:spacing w:val="21"/>
          <w:sz w:val="20"/>
          <w:szCs w:val="20"/>
        </w:rPr>
        <w:t xml:space="preserve"> pořadatelů </w:t>
      </w:r>
      <w:proofErr w:type="spellStart"/>
      <w:r w:rsidRPr="00450122">
        <w:rPr>
          <w:rFonts w:asciiTheme="minorHAnsi" w:hAnsiTheme="minorHAnsi" w:cstheme="minorHAnsi"/>
          <w:color w:val="231F20"/>
          <w:spacing w:val="24"/>
          <w:sz w:val="20"/>
          <w:szCs w:val="20"/>
        </w:rPr>
        <w:t>Astana</w:t>
      </w:r>
      <w:proofErr w:type="spellEnd"/>
      <w:r w:rsidRPr="00450122">
        <w:rPr>
          <w:rFonts w:asciiTheme="minorHAnsi" w:hAnsiTheme="minorHAnsi" w:cstheme="minorHAnsi"/>
          <w:color w:val="231F20"/>
          <w:spacing w:val="24"/>
          <w:sz w:val="20"/>
          <w:szCs w:val="20"/>
        </w:rPr>
        <w:t xml:space="preserve"> </w:t>
      </w:r>
      <w:r w:rsidRPr="00450122">
        <w:rPr>
          <w:rFonts w:asciiTheme="minorHAnsi" w:hAnsiTheme="minorHAnsi" w:cstheme="minorHAnsi"/>
          <w:color w:val="231F20"/>
          <w:spacing w:val="-3"/>
          <w:sz w:val="20"/>
          <w:szCs w:val="20"/>
        </w:rPr>
        <w:t>E</w:t>
      </w:r>
      <w:r w:rsidRPr="00450122">
        <w:rPr>
          <w:rFonts w:asciiTheme="minorHAnsi" w:hAnsiTheme="minorHAnsi" w:cstheme="minorHAnsi"/>
          <w:color w:val="231F20"/>
          <w:spacing w:val="1"/>
          <w:sz w:val="20"/>
          <w:szCs w:val="20"/>
        </w:rPr>
        <w:t>X</w:t>
      </w:r>
      <w:r w:rsidRPr="00450122">
        <w:rPr>
          <w:rFonts w:asciiTheme="minorHAnsi" w:hAnsiTheme="minorHAnsi" w:cstheme="minorHAnsi"/>
          <w:color w:val="231F20"/>
          <w:sz w:val="20"/>
          <w:szCs w:val="20"/>
        </w:rPr>
        <w:t xml:space="preserve">PO </w:t>
      </w:r>
      <w:r w:rsidRPr="00450122">
        <w:rPr>
          <w:rFonts w:asciiTheme="minorHAnsi" w:hAnsiTheme="minorHAnsi" w:cstheme="minorHAnsi"/>
          <w:color w:val="231F20"/>
          <w:spacing w:val="22"/>
          <w:sz w:val="20"/>
          <w:szCs w:val="20"/>
        </w:rPr>
        <w:t xml:space="preserve"> </w:t>
      </w:r>
      <w:r w:rsidRPr="00450122">
        <w:rPr>
          <w:rFonts w:asciiTheme="minorHAnsi" w:hAnsiTheme="minorHAnsi" w:cstheme="minorHAnsi"/>
          <w:color w:val="231F20"/>
          <w:sz w:val="20"/>
          <w:szCs w:val="20"/>
        </w:rPr>
        <w:t xml:space="preserve">2017 </w:t>
      </w:r>
      <w:r w:rsidRPr="00450122">
        <w:rPr>
          <w:rFonts w:asciiTheme="minorHAnsi" w:hAnsiTheme="minorHAnsi" w:cstheme="minorHAnsi"/>
          <w:color w:val="231F20"/>
          <w:spacing w:val="24"/>
          <w:sz w:val="20"/>
          <w:szCs w:val="20"/>
        </w:rPr>
        <w:t xml:space="preserve"> </w:t>
      </w:r>
      <w:r w:rsidRPr="00450122">
        <w:rPr>
          <w:rFonts w:asciiTheme="minorHAnsi" w:hAnsiTheme="minorHAnsi" w:cstheme="minorHAnsi"/>
          <w:color w:val="231F20"/>
          <w:spacing w:val="-3"/>
          <w:sz w:val="20"/>
          <w:szCs w:val="20"/>
        </w:rPr>
        <w:t>v</w:t>
      </w:r>
      <w:r w:rsidRPr="00450122">
        <w:rPr>
          <w:rFonts w:asciiTheme="minorHAnsi" w:hAnsiTheme="minorHAnsi" w:cstheme="minorHAnsi"/>
          <w:color w:val="231F20"/>
          <w:spacing w:val="-2"/>
          <w:sz w:val="20"/>
          <w:szCs w:val="20"/>
        </w:rPr>
        <w:t>z</w:t>
      </w:r>
      <w:r w:rsidRPr="00450122">
        <w:rPr>
          <w:rFonts w:asciiTheme="minorHAnsi" w:hAnsiTheme="minorHAnsi" w:cstheme="minorHAnsi"/>
          <w:color w:val="231F20"/>
          <w:sz w:val="20"/>
          <w:szCs w:val="20"/>
        </w:rPr>
        <w:t>tah</w:t>
      </w:r>
      <w:r w:rsidRPr="00450122">
        <w:rPr>
          <w:rFonts w:asciiTheme="minorHAnsi" w:hAnsiTheme="minorHAnsi" w:cstheme="minorHAnsi"/>
          <w:color w:val="231F20"/>
          <w:spacing w:val="-2"/>
          <w:sz w:val="20"/>
          <w:szCs w:val="20"/>
        </w:rPr>
        <w:t>u</w:t>
      </w:r>
      <w:r w:rsidRPr="00450122">
        <w:rPr>
          <w:rFonts w:asciiTheme="minorHAnsi" w:hAnsiTheme="minorHAnsi" w:cstheme="minorHAnsi"/>
          <w:color w:val="231F20"/>
          <w:spacing w:val="3"/>
          <w:sz w:val="20"/>
          <w:szCs w:val="20"/>
        </w:rPr>
        <w:t>j</w:t>
      </w:r>
      <w:r w:rsidRPr="00450122">
        <w:rPr>
          <w:rFonts w:asciiTheme="minorHAnsi" w:hAnsiTheme="minorHAnsi" w:cstheme="minorHAnsi"/>
          <w:color w:val="231F20"/>
          <w:spacing w:val="-2"/>
          <w:sz w:val="20"/>
          <w:szCs w:val="20"/>
        </w:rPr>
        <w:t>í</w:t>
      </w:r>
      <w:r w:rsidRPr="00450122">
        <w:rPr>
          <w:rFonts w:asciiTheme="minorHAnsi" w:hAnsiTheme="minorHAnsi" w:cstheme="minorHAnsi"/>
          <w:color w:val="231F20"/>
          <w:sz w:val="20"/>
          <w:szCs w:val="20"/>
        </w:rPr>
        <w:t>c</w:t>
      </w:r>
      <w:r w:rsidRPr="00450122">
        <w:rPr>
          <w:rFonts w:asciiTheme="minorHAnsi" w:hAnsiTheme="minorHAnsi" w:cstheme="minorHAnsi"/>
          <w:color w:val="231F20"/>
          <w:spacing w:val="1"/>
          <w:sz w:val="20"/>
          <w:szCs w:val="20"/>
        </w:rPr>
        <w:t>í</w:t>
      </w:r>
      <w:r w:rsidRPr="00450122">
        <w:rPr>
          <w:rFonts w:asciiTheme="minorHAnsi" w:hAnsiTheme="minorHAnsi" w:cstheme="minorHAnsi"/>
          <w:color w:val="231F20"/>
          <w:spacing w:val="-4"/>
          <w:sz w:val="20"/>
          <w:szCs w:val="20"/>
        </w:rPr>
        <w:t>m</w:t>
      </w:r>
      <w:r w:rsidRPr="00450122">
        <w:rPr>
          <w:rFonts w:asciiTheme="minorHAnsi" w:hAnsiTheme="minorHAnsi" w:cstheme="minorHAnsi"/>
          <w:color w:val="231F20"/>
          <w:sz w:val="20"/>
          <w:szCs w:val="20"/>
        </w:rPr>
        <w:t xml:space="preserve">i </w:t>
      </w:r>
      <w:r w:rsidRPr="00450122">
        <w:rPr>
          <w:rFonts w:asciiTheme="minorHAnsi" w:hAnsiTheme="minorHAnsi" w:cstheme="minorHAnsi"/>
          <w:color w:val="231F20"/>
          <w:spacing w:val="25"/>
          <w:sz w:val="20"/>
          <w:szCs w:val="20"/>
        </w:rPr>
        <w:t xml:space="preserve"> </w:t>
      </w:r>
      <w:r w:rsidRPr="00450122">
        <w:rPr>
          <w:rFonts w:asciiTheme="minorHAnsi" w:hAnsiTheme="minorHAnsi" w:cstheme="minorHAnsi"/>
          <w:color w:val="231F20"/>
          <w:spacing w:val="-3"/>
          <w:sz w:val="20"/>
          <w:szCs w:val="20"/>
        </w:rPr>
        <w:t>s</w:t>
      </w:r>
      <w:r w:rsidRPr="00450122">
        <w:rPr>
          <w:rFonts w:asciiTheme="minorHAnsi" w:hAnsiTheme="minorHAnsi" w:cstheme="minorHAnsi"/>
          <w:color w:val="231F20"/>
          <w:sz w:val="20"/>
          <w:szCs w:val="20"/>
        </w:rPr>
        <w:t>e k</w:t>
      </w:r>
      <w:r w:rsidRPr="00450122">
        <w:rPr>
          <w:rFonts w:asciiTheme="minorHAnsi" w:hAnsiTheme="minorHAnsi" w:cstheme="minorHAnsi"/>
          <w:color w:val="231F20"/>
          <w:spacing w:val="-3"/>
          <w:sz w:val="20"/>
          <w:szCs w:val="20"/>
        </w:rPr>
        <w:t xml:space="preserve"> </w:t>
      </w:r>
      <w:r w:rsidRPr="00450122">
        <w:rPr>
          <w:rFonts w:asciiTheme="minorHAnsi" w:hAnsiTheme="minorHAnsi" w:cstheme="minorHAnsi"/>
          <w:color w:val="231F20"/>
          <w:sz w:val="20"/>
          <w:szCs w:val="20"/>
        </w:rPr>
        <w:t>průchodno</w:t>
      </w:r>
      <w:r w:rsidRPr="00450122">
        <w:rPr>
          <w:rFonts w:asciiTheme="minorHAnsi" w:hAnsiTheme="minorHAnsi" w:cstheme="minorHAnsi"/>
          <w:color w:val="231F20"/>
          <w:spacing w:val="-2"/>
          <w:sz w:val="20"/>
          <w:szCs w:val="20"/>
        </w:rPr>
        <w:t>st</w:t>
      </w:r>
      <w:r w:rsidRPr="00450122">
        <w:rPr>
          <w:rFonts w:asciiTheme="minorHAnsi" w:hAnsiTheme="minorHAnsi" w:cstheme="minorHAnsi"/>
          <w:color w:val="231F20"/>
          <w:sz w:val="20"/>
          <w:szCs w:val="20"/>
        </w:rPr>
        <w:t>i</w:t>
      </w:r>
      <w:r w:rsidRPr="00450122">
        <w:rPr>
          <w:rFonts w:asciiTheme="minorHAnsi" w:hAnsiTheme="minorHAnsi" w:cstheme="minorHAnsi"/>
          <w:color w:val="231F20"/>
          <w:spacing w:val="1"/>
          <w:sz w:val="20"/>
          <w:szCs w:val="20"/>
        </w:rPr>
        <w:t xml:space="preserve"> </w:t>
      </w:r>
      <w:r w:rsidRPr="00450122">
        <w:rPr>
          <w:rFonts w:asciiTheme="minorHAnsi" w:hAnsiTheme="minorHAnsi" w:cstheme="minorHAnsi"/>
          <w:color w:val="231F20"/>
          <w:sz w:val="20"/>
          <w:szCs w:val="20"/>
        </w:rPr>
        <w:t>pa</w:t>
      </w:r>
      <w:r w:rsidRPr="00450122">
        <w:rPr>
          <w:rFonts w:asciiTheme="minorHAnsi" w:hAnsiTheme="minorHAnsi" w:cstheme="minorHAnsi"/>
          <w:color w:val="231F20"/>
          <w:spacing w:val="-2"/>
          <w:sz w:val="20"/>
          <w:szCs w:val="20"/>
        </w:rPr>
        <w:t>v</w:t>
      </w:r>
      <w:r w:rsidRPr="00450122">
        <w:rPr>
          <w:rFonts w:asciiTheme="minorHAnsi" w:hAnsiTheme="minorHAnsi" w:cstheme="minorHAnsi"/>
          <w:color w:val="231F20"/>
          <w:sz w:val="20"/>
          <w:szCs w:val="20"/>
        </w:rPr>
        <w:t>il</w:t>
      </w:r>
      <w:r w:rsidRPr="00450122">
        <w:rPr>
          <w:rFonts w:asciiTheme="minorHAnsi" w:hAnsiTheme="minorHAnsi" w:cstheme="minorHAnsi"/>
          <w:color w:val="231F20"/>
          <w:spacing w:val="-3"/>
          <w:sz w:val="20"/>
          <w:szCs w:val="20"/>
        </w:rPr>
        <w:t>o</w:t>
      </w:r>
      <w:r w:rsidRPr="00450122">
        <w:rPr>
          <w:rFonts w:asciiTheme="minorHAnsi" w:hAnsiTheme="minorHAnsi" w:cstheme="minorHAnsi"/>
          <w:color w:val="231F20"/>
          <w:spacing w:val="1"/>
          <w:sz w:val="20"/>
          <w:szCs w:val="20"/>
        </w:rPr>
        <w:t>n</w:t>
      </w:r>
      <w:r w:rsidRPr="00450122">
        <w:rPr>
          <w:rFonts w:asciiTheme="minorHAnsi" w:hAnsiTheme="minorHAnsi" w:cstheme="minorHAnsi"/>
          <w:color w:val="231F20"/>
          <w:sz w:val="20"/>
          <w:szCs w:val="20"/>
        </w:rPr>
        <w:t>u.</w:t>
      </w:r>
    </w:p>
    <w:p w:rsidR="00450122" w:rsidRPr="00450122" w:rsidRDefault="00450122" w:rsidP="00450122">
      <w:pPr>
        <w:jc w:val="center"/>
        <w:rPr>
          <w:rFonts w:asciiTheme="minorHAnsi" w:hAnsiTheme="minorHAnsi" w:cstheme="minorHAnsi"/>
          <w:b/>
          <w:sz w:val="20"/>
          <w:szCs w:val="20"/>
          <w:lang w:val="en-US"/>
        </w:rPr>
      </w:pPr>
    </w:p>
    <w:p w:rsidR="00450122" w:rsidRPr="00450122" w:rsidRDefault="00450122" w:rsidP="00450122">
      <w:pPr>
        <w:jc w:val="center"/>
        <w:rPr>
          <w:rFonts w:asciiTheme="minorHAnsi" w:hAnsiTheme="minorHAnsi" w:cstheme="minorHAnsi"/>
          <w:b/>
          <w:sz w:val="20"/>
          <w:szCs w:val="20"/>
          <w:lang w:val="en-US"/>
        </w:rPr>
      </w:pPr>
      <w:r w:rsidRPr="00450122">
        <w:rPr>
          <w:rFonts w:asciiTheme="minorHAnsi" w:hAnsiTheme="minorHAnsi" w:cstheme="minorHAnsi"/>
          <w:b/>
          <w:sz w:val="20"/>
          <w:szCs w:val="20"/>
          <w:lang w:val="en-US"/>
        </w:rPr>
        <w:br w:type="page"/>
      </w:r>
      <w:proofErr w:type="spellStart"/>
      <w:r w:rsidRPr="00450122">
        <w:rPr>
          <w:rFonts w:asciiTheme="minorHAnsi" w:hAnsiTheme="minorHAnsi" w:cstheme="minorHAnsi"/>
          <w:b/>
          <w:sz w:val="20"/>
          <w:szCs w:val="20"/>
          <w:lang w:val="en-US"/>
        </w:rPr>
        <w:lastRenderedPageBreak/>
        <w:t>Dokumentace</w:t>
      </w:r>
      <w:proofErr w:type="spellEnd"/>
      <w:r w:rsidRPr="00450122">
        <w:rPr>
          <w:rFonts w:asciiTheme="minorHAnsi" w:hAnsiTheme="minorHAnsi" w:cstheme="minorHAnsi"/>
          <w:b/>
          <w:sz w:val="20"/>
          <w:szCs w:val="20"/>
          <w:lang w:val="en-US"/>
        </w:rPr>
        <w:t xml:space="preserve"> </w:t>
      </w:r>
      <w:proofErr w:type="spellStart"/>
      <w:r w:rsidRPr="00450122">
        <w:rPr>
          <w:rFonts w:asciiTheme="minorHAnsi" w:hAnsiTheme="minorHAnsi" w:cstheme="minorHAnsi"/>
          <w:b/>
          <w:sz w:val="20"/>
          <w:szCs w:val="20"/>
          <w:lang w:val="en-US"/>
        </w:rPr>
        <w:t>ke</w:t>
      </w:r>
      <w:proofErr w:type="spellEnd"/>
      <w:r w:rsidRPr="00450122">
        <w:rPr>
          <w:rFonts w:asciiTheme="minorHAnsi" w:hAnsiTheme="minorHAnsi" w:cstheme="minorHAnsi"/>
          <w:b/>
          <w:sz w:val="20"/>
          <w:szCs w:val="20"/>
          <w:lang w:val="en-US"/>
        </w:rPr>
        <w:t xml:space="preserve"> </w:t>
      </w:r>
      <w:proofErr w:type="spellStart"/>
      <w:r w:rsidRPr="00450122">
        <w:rPr>
          <w:rFonts w:asciiTheme="minorHAnsi" w:hAnsiTheme="minorHAnsi" w:cstheme="minorHAnsi"/>
          <w:b/>
          <w:sz w:val="20"/>
          <w:szCs w:val="20"/>
          <w:lang w:val="en-US"/>
        </w:rPr>
        <w:t>stánku</w:t>
      </w:r>
      <w:proofErr w:type="spellEnd"/>
    </w:p>
    <w:p w:rsidR="00450122" w:rsidRPr="00450122" w:rsidRDefault="00450122" w:rsidP="00450122">
      <w:pPr>
        <w:jc w:val="center"/>
        <w:rPr>
          <w:rFonts w:asciiTheme="minorHAnsi" w:hAnsiTheme="minorHAnsi" w:cstheme="minorHAnsi"/>
          <w:b/>
          <w:sz w:val="20"/>
          <w:szCs w:val="20"/>
          <w:lang w:val="en-US"/>
        </w:rPr>
      </w:pPr>
    </w:p>
    <w:p w:rsidR="00450122" w:rsidRPr="00450122" w:rsidRDefault="00450122" w:rsidP="00450122">
      <w:pPr>
        <w:jc w:val="center"/>
        <w:rPr>
          <w:rFonts w:asciiTheme="minorHAnsi" w:hAnsiTheme="minorHAnsi" w:cstheme="minorHAnsi"/>
          <w:b/>
          <w:sz w:val="20"/>
          <w:szCs w:val="20"/>
          <w:lang w:val="en-US"/>
        </w:rPr>
      </w:pPr>
      <w:r w:rsidRPr="00450122">
        <w:rPr>
          <w:rFonts w:asciiTheme="minorHAnsi" w:hAnsiTheme="minorHAnsi" w:cstheme="minorHAnsi"/>
          <w:b/>
          <w:sz w:val="20"/>
          <w:szCs w:val="20"/>
          <w:lang w:val="en-US"/>
        </w:rPr>
        <w:t xml:space="preserve">Pavilion passport </w:t>
      </w:r>
      <w:r w:rsidRPr="00450122">
        <w:rPr>
          <w:rFonts w:asciiTheme="minorHAnsi" w:hAnsiTheme="minorHAnsi" w:cstheme="minorHAnsi"/>
          <w:b/>
          <w:sz w:val="20"/>
          <w:szCs w:val="20"/>
        </w:rPr>
        <w:t>С</w:t>
      </w:r>
      <w:r w:rsidRPr="00450122">
        <w:rPr>
          <w:rFonts w:asciiTheme="minorHAnsi" w:hAnsiTheme="minorHAnsi" w:cstheme="minorHAnsi"/>
          <w:b/>
          <w:sz w:val="20"/>
          <w:szCs w:val="20"/>
          <w:lang w:val="en-US"/>
        </w:rPr>
        <w:t>1.2-1 (Czech Republic)</w:t>
      </w:r>
    </w:p>
    <w:p w:rsidR="00450122" w:rsidRPr="00450122" w:rsidRDefault="00450122" w:rsidP="00450122">
      <w:pPr>
        <w:jc w:val="center"/>
        <w:rPr>
          <w:rFonts w:asciiTheme="minorHAnsi" w:hAnsiTheme="minorHAnsi" w:cstheme="minorHAnsi"/>
          <w:sz w:val="20"/>
          <w:szCs w:val="20"/>
          <w:lang w:val="en-US"/>
        </w:rPr>
      </w:pPr>
    </w:p>
    <w:p w:rsidR="00450122" w:rsidRPr="00450122" w:rsidRDefault="00450122" w:rsidP="00450122">
      <w:pPr>
        <w:jc w:val="center"/>
        <w:rPr>
          <w:rFonts w:asciiTheme="minorHAnsi" w:hAnsiTheme="minorHAnsi" w:cstheme="minorHAnsi"/>
          <w:sz w:val="20"/>
          <w:szCs w:val="20"/>
          <w:lang w:val="ru-RU"/>
        </w:rPr>
      </w:pPr>
      <w:r w:rsidRPr="00450122">
        <w:rPr>
          <w:rFonts w:asciiTheme="minorHAnsi" w:hAnsiTheme="minorHAnsi" w:cstheme="minorHAnsi"/>
          <w:noProof/>
          <w:sz w:val="20"/>
          <w:szCs w:val="20"/>
        </w:rPr>
        <w:drawing>
          <wp:inline distT="0" distB="0" distL="0" distR="0">
            <wp:extent cx="4514850" cy="44862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14850" cy="4486275"/>
                    </a:xfrm>
                    <a:prstGeom prst="rect">
                      <a:avLst/>
                    </a:prstGeom>
                    <a:noFill/>
                    <a:ln>
                      <a:noFill/>
                    </a:ln>
                  </pic:spPr>
                </pic:pic>
              </a:graphicData>
            </a:graphic>
          </wp:inline>
        </w:drawing>
      </w:r>
    </w:p>
    <w:p w:rsidR="00450122" w:rsidRPr="00450122" w:rsidRDefault="00450122" w:rsidP="00450122">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295"/>
        <w:gridCol w:w="3187"/>
        <w:gridCol w:w="3023"/>
      </w:tblGrid>
      <w:tr w:rsidR="00450122" w:rsidRPr="00450122" w:rsidTr="00450122">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jc w:val="both"/>
              <w:rPr>
                <w:rFonts w:asciiTheme="minorHAnsi" w:hAnsiTheme="minorHAnsi" w:cstheme="minorHAnsi"/>
                <w:b/>
                <w:i/>
                <w:sz w:val="20"/>
                <w:szCs w:val="20"/>
              </w:rPr>
            </w:pPr>
            <w:r w:rsidRPr="00450122">
              <w:rPr>
                <w:rFonts w:asciiTheme="minorHAnsi" w:hAnsiTheme="minorHAnsi" w:cstheme="minorHAnsi"/>
                <w:b/>
                <w:i/>
                <w:sz w:val="20"/>
                <w:szCs w:val="20"/>
              </w:rPr>
              <w:t>Č.</w:t>
            </w:r>
          </w:p>
        </w:tc>
        <w:tc>
          <w:tcPr>
            <w:tcW w:w="5882" w:type="dxa"/>
            <w:gridSpan w:val="2"/>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jc w:val="center"/>
              <w:rPr>
                <w:rFonts w:asciiTheme="minorHAnsi" w:hAnsiTheme="minorHAnsi" w:cstheme="minorHAnsi"/>
                <w:b/>
                <w:i/>
                <w:sz w:val="20"/>
                <w:szCs w:val="20"/>
              </w:rPr>
            </w:pPr>
            <w:r w:rsidRPr="00450122">
              <w:rPr>
                <w:rFonts w:asciiTheme="minorHAnsi" w:hAnsiTheme="minorHAnsi" w:cstheme="minorHAnsi"/>
                <w:b/>
                <w:i/>
                <w:sz w:val="20"/>
                <w:szCs w:val="20"/>
              </w:rPr>
              <w:t>Název</w:t>
            </w:r>
          </w:p>
        </w:tc>
        <w:tc>
          <w:tcPr>
            <w:tcW w:w="3179" w:type="dxa"/>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jc w:val="center"/>
              <w:rPr>
                <w:rFonts w:asciiTheme="minorHAnsi" w:hAnsiTheme="minorHAnsi" w:cstheme="minorHAnsi"/>
                <w:b/>
                <w:i/>
                <w:sz w:val="20"/>
                <w:szCs w:val="20"/>
              </w:rPr>
            </w:pPr>
            <w:r w:rsidRPr="00450122">
              <w:rPr>
                <w:rFonts w:asciiTheme="minorHAnsi" w:hAnsiTheme="minorHAnsi" w:cstheme="minorHAnsi"/>
                <w:b/>
                <w:i/>
                <w:sz w:val="20"/>
                <w:szCs w:val="20"/>
              </w:rPr>
              <w:t>Označení</w:t>
            </w:r>
          </w:p>
        </w:tc>
      </w:tr>
      <w:tr w:rsidR="00450122" w:rsidRPr="00450122" w:rsidTr="00450122">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jc w:val="both"/>
              <w:rPr>
                <w:rFonts w:asciiTheme="minorHAnsi" w:hAnsiTheme="minorHAnsi" w:cstheme="minorHAnsi"/>
                <w:sz w:val="20"/>
                <w:szCs w:val="20"/>
                <w:lang w:val="en-US"/>
              </w:rPr>
            </w:pPr>
            <w:r w:rsidRPr="00450122">
              <w:rPr>
                <w:rFonts w:asciiTheme="minorHAnsi" w:hAnsiTheme="minorHAnsi" w:cstheme="minorHAnsi"/>
                <w:sz w:val="20"/>
                <w:szCs w:val="20"/>
                <w:lang w:val="en-US"/>
              </w:rPr>
              <w:t>1</w:t>
            </w:r>
          </w:p>
        </w:tc>
        <w:tc>
          <w:tcPr>
            <w:tcW w:w="5882" w:type="dxa"/>
            <w:gridSpan w:val="2"/>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rPr>
                <w:rFonts w:asciiTheme="minorHAnsi" w:hAnsiTheme="minorHAnsi" w:cstheme="minorHAnsi"/>
                <w:sz w:val="20"/>
                <w:szCs w:val="20"/>
                <w:lang w:val="ru-RU"/>
              </w:rPr>
            </w:pPr>
            <w:r w:rsidRPr="00450122">
              <w:rPr>
                <w:rFonts w:asciiTheme="minorHAnsi" w:hAnsiTheme="minorHAnsi" w:cstheme="minorHAnsi"/>
                <w:sz w:val="20"/>
                <w:szCs w:val="20"/>
              </w:rPr>
              <w:t>Celková plocha</w:t>
            </w:r>
          </w:p>
        </w:tc>
        <w:tc>
          <w:tcPr>
            <w:tcW w:w="3179" w:type="dxa"/>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jc w:val="center"/>
              <w:rPr>
                <w:rFonts w:asciiTheme="minorHAnsi" w:hAnsiTheme="minorHAnsi" w:cstheme="minorHAnsi"/>
                <w:b/>
                <w:sz w:val="20"/>
                <w:szCs w:val="20"/>
              </w:rPr>
            </w:pPr>
            <w:r w:rsidRPr="00450122">
              <w:rPr>
                <w:rFonts w:asciiTheme="minorHAnsi" w:hAnsiTheme="minorHAnsi" w:cstheme="minorHAnsi"/>
                <w:sz w:val="20"/>
                <w:szCs w:val="20"/>
                <w:lang w:val="en-US"/>
              </w:rPr>
              <w:t>292.5</w:t>
            </w:r>
            <w:r w:rsidRPr="00450122">
              <w:rPr>
                <w:rFonts w:asciiTheme="minorHAnsi" w:hAnsiTheme="minorHAnsi" w:cstheme="minorHAnsi"/>
                <w:sz w:val="20"/>
                <w:szCs w:val="20"/>
              </w:rPr>
              <w:t>m</w:t>
            </w:r>
            <w:r w:rsidRPr="00450122">
              <w:rPr>
                <w:rFonts w:asciiTheme="minorHAnsi" w:hAnsiTheme="minorHAnsi" w:cstheme="minorHAnsi"/>
                <w:sz w:val="20"/>
                <w:szCs w:val="20"/>
                <w:vertAlign w:val="superscript"/>
              </w:rPr>
              <w:t>2</w:t>
            </w:r>
          </w:p>
        </w:tc>
      </w:tr>
      <w:tr w:rsidR="00450122" w:rsidRPr="00450122" w:rsidTr="00450122">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jc w:val="both"/>
              <w:rPr>
                <w:rFonts w:asciiTheme="minorHAnsi" w:hAnsiTheme="minorHAnsi" w:cstheme="minorHAnsi"/>
                <w:sz w:val="20"/>
                <w:szCs w:val="20"/>
                <w:lang w:val="en-US"/>
              </w:rPr>
            </w:pPr>
            <w:r w:rsidRPr="00450122">
              <w:rPr>
                <w:rFonts w:asciiTheme="minorHAnsi" w:hAnsiTheme="minorHAnsi" w:cstheme="minorHAnsi"/>
                <w:sz w:val="20"/>
                <w:szCs w:val="20"/>
                <w:lang w:val="en-US"/>
              </w:rPr>
              <w:t>2</w:t>
            </w:r>
          </w:p>
        </w:tc>
        <w:tc>
          <w:tcPr>
            <w:tcW w:w="5882" w:type="dxa"/>
            <w:gridSpan w:val="2"/>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rPr>
                <w:rFonts w:asciiTheme="minorHAnsi" w:hAnsiTheme="minorHAnsi" w:cstheme="minorHAnsi"/>
                <w:sz w:val="20"/>
                <w:szCs w:val="20"/>
                <w:lang w:val="ru-RU"/>
              </w:rPr>
            </w:pPr>
            <w:r w:rsidRPr="00450122">
              <w:rPr>
                <w:rFonts w:asciiTheme="minorHAnsi" w:hAnsiTheme="minorHAnsi" w:cstheme="minorHAnsi"/>
                <w:sz w:val="20"/>
                <w:szCs w:val="20"/>
              </w:rPr>
              <w:t>Počet dveří</w:t>
            </w:r>
          </w:p>
        </w:tc>
        <w:tc>
          <w:tcPr>
            <w:tcW w:w="3179" w:type="dxa"/>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jc w:val="center"/>
              <w:rPr>
                <w:rFonts w:asciiTheme="minorHAnsi" w:hAnsiTheme="minorHAnsi" w:cstheme="minorHAnsi"/>
                <w:sz w:val="20"/>
                <w:szCs w:val="20"/>
              </w:rPr>
            </w:pPr>
            <w:r w:rsidRPr="00450122">
              <w:rPr>
                <w:rFonts w:asciiTheme="minorHAnsi" w:hAnsiTheme="minorHAnsi" w:cstheme="minorHAnsi"/>
                <w:sz w:val="20"/>
                <w:szCs w:val="20"/>
                <w:lang w:val="en-US"/>
              </w:rPr>
              <w:t>1</w:t>
            </w:r>
          </w:p>
        </w:tc>
      </w:tr>
      <w:tr w:rsidR="00450122" w:rsidRPr="00450122" w:rsidTr="00450122">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jc w:val="both"/>
              <w:rPr>
                <w:rFonts w:asciiTheme="minorHAnsi" w:hAnsiTheme="minorHAnsi" w:cstheme="minorHAnsi"/>
                <w:sz w:val="20"/>
                <w:szCs w:val="20"/>
                <w:lang w:val="en-US"/>
              </w:rPr>
            </w:pPr>
            <w:r w:rsidRPr="00450122">
              <w:rPr>
                <w:rFonts w:asciiTheme="minorHAnsi" w:hAnsiTheme="minorHAnsi" w:cstheme="minorHAnsi"/>
                <w:sz w:val="20"/>
                <w:szCs w:val="20"/>
                <w:lang w:val="en-US"/>
              </w:rPr>
              <w:t>3</w:t>
            </w:r>
          </w:p>
        </w:tc>
        <w:tc>
          <w:tcPr>
            <w:tcW w:w="5882" w:type="dxa"/>
            <w:gridSpan w:val="2"/>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rPr>
                <w:rFonts w:asciiTheme="minorHAnsi" w:hAnsiTheme="minorHAnsi" w:cstheme="minorHAnsi"/>
                <w:sz w:val="20"/>
                <w:szCs w:val="20"/>
                <w:lang w:val="en-US"/>
              </w:rPr>
            </w:pPr>
            <w:r w:rsidRPr="00450122">
              <w:rPr>
                <w:rFonts w:asciiTheme="minorHAnsi" w:hAnsiTheme="minorHAnsi" w:cstheme="minorHAnsi"/>
                <w:sz w:val="20"/>
                <w:szCs w:val="20"/>
              </w:rPr>
              <w:t>Počet průhledů</w:t>
            </w:r>
          </w:p>
        </w:tc>
        <w:tc>
          <w:tcPr>
            <w:tcW w:w="3179" w:type="dxa"/>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jc w:val="center"/>
              <w:rPr>
                <w:rFonts w:asciiTheme="minorHAnsi" w:hAnsiTheme="minorHAnsi" w:cstheme="minorHAnsi"/>
                <w:sz w:val="20"/>
                <w:szCs w:val="20"/>
              </w:rPr>
            </w:pPr>
            <w:r w:rsidRPr="00450122">
              <w:rPr>
                <w:rFonts w:asciiTheme="minorHAnsi" w:hAnsiTheme="minorHAnsi" w:cstheme="minorHAnsi"/>
                <w:sz w:val="20"/>
                <w:szCs w:val="20"/>
              </w:rPr>
              <w:t>1</w:t>
            </w:r>
          </w:p>
        </w:tc>
      </w:tr>
      <w:tr w:rsidR="00450122" w:rsidRPr="00450122" w:rsidTr="00450122">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jc w:val="both"/>
              <w:rPr>
                <w:rFonts w:asciiTheme="minorHAnsi" w:hAnsiTheme="minorHAnsi" w:cstheme="minorHAnsi"/>
                <w:sz w:val="20"/>
                <w:szCs w:val="20"/>
                <w:lang w:val="en-US"/>
              </w:rPr>
            </w:pPr>
            <w:r w:rsidRPr="00450122">
              <w:rPr>
                <w:rFonts w:asciiTheme="minorHAnsi" w:hAnsiTheme="minorHAnsi" w:cstheme="minorHAnsi"/>
                <w:sz w:val="20"/>
                <w:szCs w:val="20"/>
                <w:lang w:val="en-US"/>
              </w:rPr>
              <w:t>4</w:t>
            </w:r>
          </w:p>
        </w:tc>
        <w:tc>
          <w:tcPr>
            <w:tcW w:w="5882" w:type="dxa"/>
            <w:gridSpan w:val="2"/>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rPr>
                <w:rFonts w:asciiTheme="minorHAnsi" w:hAnsiTheme="minorHAnsi" w:cstheme="minorHAnsi"/>
                <w:sz w:val="20"/>
                <w:szCs w:val="20"/>
                <w:lang w:val="ru-RU"/>
              </w:rPr>
            </w:pPr>
            <w:r w:rsidRPr="00450122">
              <w:rPr>
                <w:rFonts w:asciiTheme="minorHAnsi" w:hAnsiTheme="minorHAnsi" w:cstheme="minorHAnsi"/>
                <w:sz w:val="20"/>
                <w:szCs w:val="20"/>
              </w:rPr>
              <w:t>Vypočtená elektrická energie</w:t>
            </w:r>
          </w:p>
        </w:tc>
        <w:tc>
          <w:tcPr>
            <w:tcW w:w="3179" w:type="dxa"/>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jc w:val="center"/>
              <w:rPr>
                <w:rFonts w:asciiTheme="minorHAnsi" w:hAnsiTheme="minorHAnsi" w:cstheme="minorHAnsi"/>
                <w:sz w:val="20"/>
                <w:szCs w:val="20"/>
              </w:rPr>
            </w:pPr>
            <w:r w:rsidRPr="00450122">
              <w:rPr>
                <w:rFonts w:asciiTheme="minorHAnsi" w:hAnsiTheme="minorHAnsi" w:cstheme="minorHAnsi"/>
                <w:sz w:val="20"/>
                <w:szCs w:val="20"/>
                <w:lang w:val="en-US"/>
              </w:rPr>
              <w:t>29.3 kW</w:t>
            </w:r>
          </w:p>
        </w:tc>
      </w:tr>
      <w:tr w:rsidR="00450122" w:rsidRPr="00450122" w:rsidTr="00450122">
        <w:tc>
          <w:tcPr>
            <w:tcW w:w="9627" w:type="dxa"/>
            <w:gridSpan w:val="4"/>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jc w:val="center"/>
              <w:rPr>
                <w:rFonts w:asciiTheme="minorHAnsi" w:hAnsiTheme="minorHAnsi" w:cstheme="minorHAnsi"/>
                <w:b/>
                <w:sz w:val="20"/>
                <w:szCs w:val="20"/>
              </w:rPr>
            </w:pPr>
            <w:r w:rsidRPr="00450122">
              <w:rPr>
                <w:rFonts w:asciiTheme="minorHAnsi" w:hAnsiTheme="minorHAnsi" w:cstheme="minorHAnsi"/>
                <w:b/>
                <w:sz w:val="20"/>
                <w:szCs w:val="20"/>
              </w:rPr>
              <w:t>Vytápění, větrání a klimatizace</w:t>
            </w:r>
          </w:p>
        </w:tc>
      </w:tr>
      <w:tr w:rsidR="00450122" w:rsidRPr="00450122" w:rsidTr="00450122">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jc w:val="both"/>
              <w:rPr>
                <w:rFonts w:asciiTheme="minorHAnsi" w:hAnsiTheme="minorHAnsi" w:cstheme="minorHAnsi"/>
                <w:sz w:val="20"/>
                <w:szCs w:val="20"/>
                <w:lang w:val="en-US"/>
              </w:rPr>
            </w:pPr>
            <w:r w:rsidRPr="00450122">
              <w:rPr>
                <w:rFonts w:asciiTheme="minorHAnsi" w:hAnsiTheme="minorHAnsi" w:cstheme="minorHAnsi"/>
                <w:sz w:val="20"/>
                <w:szCs w:val="20"/>
                <w:lang w:val="en-US"/>
              </w:rPr>
              <w:t>5</w:t>
            </w:r>
          </w:p>
        </w:tc>
        <w:tc>
          <w:tcPr>
            <w:tcW w:w="5882" w:type="dxa"/>
            <w:gridSpan w:val="2"/>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rPr>
                <w:rFonts w:asciiTheme="minorHAnsi" w:hAnsiTheme="minorHAnsi" w:cstheme="minorHAnsi"/>
                <w:sz w:val="20"/>
                <w:szCs w:val="20"/>
              </w:rPr>
            </w:pPr>
            <w:r w:rsidRPr="00450122">
              <w:rPr>
                <w:rFonts w:asciiTheme="minorHAnsi" w:hAnsiTheme="minorHAnsi" w:cstheme="minorHAnsi"/>
                <w:sz w:val="20"/>
                <w:szCs w:val="20"/>
              </w:rPr>
              <w:t>Celková kapacita topného systému</w:t>
            </w:r>
          </w:p>
        </w:tc>
        <w:tc>
          <w:tcPr>
            <w:tcW w:w="3179" w:type="dxa"/>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jc w:val="center"/>
              <w:rPr>
                <w:rFonts w:asciiTheme="minorHAnsi" w:hAnsiTheme="minorHAnsi" w:cstheme="minorHAnsi"/>
                <w:sz w:val="20"/>
                <w:szCs w:val="20"/>
                <w:lang w:val="ru-RU"/>
              </w:rPr>
            </w:pPr>
            <w:r w:rsidRPr="00450122">
              <w:rPr>
                <w:rFonts w:asciiTheme="minorHAnsi" w:hAnsiTheme="minorHAnsi" w:cstheme="minorHAnsi"/>
                <w:sz w:val="20"/>
                <w:szCs w:val="20"/>
                <w:lang w:val="en-US"/>
              </w:rPr>
              <w:t>19 kW</w:t>
            </w:r>
          </w:p>
        </w:tc>
      </w:tr>
      <w:tr w:rsidR="00450122" w:rsidRPr="00450122" w:rsidTr="00450122">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jc w:val="both"/>
              <w:rPr>
                <w:rFonts w:asciiTheme="minorHAnsi" w:hAnsiTheme="minorHAnsi" w:cstheme="minorHAnsi"/>
                <w:sz w:val="20"/>
                <w:szCs w:val="20"/>
                <w:lang w:val="en-US"/>
              </w:rPr>
            </w:pPr>
            <w:r w:rsidRPr="00450122">
              <w:rPr>
                <w:rFonts w:asciiTheme="minorHAnsi" w:hAnsiTheme="minorHAnsi" w:cstheme="minorHAnsi"/>
                <w:sz w:val="20"/>
                <w:szCs w:val="20"/>
                <w:lang w:val="en-US"/>
              </w:rPr>
              <w:t>5.1</w:t>
            </w:r>
          </w:p>
        </w:tc>
        <w:tc>
          <w:tcPr>
            <w:tcW w:w="5882" w:type="dxa"/>
            <w:gridSpan w:val="2"/>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rPr>
                <w:rFonts w:asciiTheme="minorHAnsi" w:hAnsiTheme="minorHAnsi" w:cstheme="minorHAnsi"/>
                <w:sz w:val="20"/>
                <w:szCs w:val="20"/>
              </w:rPr>
            </w:pPr>
            <w:r w:rsidRPr="00450122">
              <w:rPr>
                <w:rFonts w:asciiTheme="minorHAnsi" w:hAnsiTheme="minorHAnsi" w:cstheme="minorHAnsi"/>
                <w:sz w:val="20"/>
                <w:szCs w:val="20"/>
              </w:rPr>
              <w:t>Statické vytápění</w:t>
            </w:r>
          </w:p>
        </w:tc>
        <w:tc>
          <w:tcPr>
            <w:tcW w:w="3179" w:type="dxa"/>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jc w:val="center"/>
              <w:rPr>
                <w:rFonts w:asciiTheme="minorHAnsi" w:hAnsiTheme="minorHAnsi" w:cstheme="minorHAnsi"/>
                <w:sz w:val="20"/>
                <w:szCs w:val="20"/>
              </w:rPr>
            </w:pPr>
            <w:r w:rsidRPr="00450122">
              <w:rPr>
                <w:rFonts w:asciiTheme="minorHAnsi" w:hAnsiTheme="minorHAnsi" w:cstheme="minorHAnsi"/>
                <w:sz w:val="20"/>
                <w:szCs w:val="20"/>
              </w:rPr>
              <w:t>13.15 kW (konvektorové a podlahové vytápění)</w:t>
            </w:r>
          </w:p>
        </w:tc>
      </w:tr>
      <w:tr w:rsidR="00450122" w:rsidRPr="00450122" w:rsidTr="00450122">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jc w:val="both"/>
              <w:rPr>
                <w:rFonts w:asciiTheme="minorHAnsi" w:hAnsiTheme="minorHAnsi" w:cstheme="minorHAnsi"/>
                <w:sz w:val="20"/>
                <w:szCs w:val="20"/>
              </w:rPr>
            </w:pPr>
            <w:r w:rsidRPr="00450122">
              <w:rPr>
                <w:rFonts w:asciiTheme="minorHAnsi" w:hAnsiTheme="minorHAnsi" w:cstheme="minorHAnsi"/>
                <w:sz w:val="20"/>
                <w:szCs w:val="20"/>
              </w:rPr>
              <w:t>5.2</w:t>
            </w:r>
          </w:p>
        </w:tc>
        <w:tc>
          <w:tcPr>
            <w:tcW w:w="5882" w:type="dxa"/>
            <w:gridSpan w:val="2"/>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rPr>
                <w:rFonts w:asciiTheme="minorHAnsi" w:hAnsiTheme="minorHAnsi" w:cstheme="minorHAnsi"/>
                <w:sz w:val="20"/>
                <w:szCs w:val="20"/>
              </w:rPr>
            </w:pPr>
            <w:r w:rsidRPr="00450122">
              <w:rPr>
                <w:rFonts w:asciiTheme="minorHAnsi" w:hAnsiTheme="minorHAnsi" w:cstheme="minorHAnsi"/>
                <w:sz w:val="20"/>
                <w:szCs w:val="20"/>
              </w:rPr>
              <w:t>VRV klimatizační systémy</w:t>
            </w:r>
          </w:p>
        </w:tc>
        <w:tc>
          <w:tcPr>
            <w:tcW w:w="3179" w:type="dxa"/>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jc w:val="center"/>
              <w:rPr>
                <w:rFonts w:asciiTheme="minorHAnsi" w:hAnsiTheme="minorHAnsi" w:cstheme="minorHAnsi"/>
                <w:sz w:val="20"/>
                <w:szCs w:val="20"/>
              </w:rPr>
            </w:pPr>
            <w:r w:rsidRPr="00450122">
              <w:rPr>
                <w:rFonts w:asciiTheme="minorHAnsi" w:hAnsiTheme="minorHAnsi" w:cstheme="minorHAnsi"/>
                <w:sz w:val="20"/>
                <w:szCs w:val="20"/>
                <w:lang w:val="en-US"/>
              </w:rPr>
              <w:t>5.85 kW</w:t>
            </w:r>
          </w:p>
        </w:tc>
      </w:tr>
      <w:tr w:rsidR="00450122" w:rsidRPr="00450122" w:rsidTr="00450122">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jc w:val="both"/>
              <w:rPr>
                <w:rFonts w:asciiTheme="minorHAnsi" w:hAnsiTheme="minorHAnsi" w:cstheme="minorHAnsi"/>
                <w:sz w:val="20"/>
                <w:szCs w:val="20"/>
              </w:rPr>
            </w:pPr>
            <w:r w:rsidRPr="00450122">
              <w:rPr>
                <w:rFonts w:asciiTheme="minorHAnsi" w:hAnsiTheme="minorHAnsi" w:cstheme="minorHAnsi"/>
                <w:sz w:val="20"/>
                <w:szCs w:val="20"/>
              </w:rPr>
              <w:t>6</w:t>
            </w:r>
          </w:p>
        </w:tc>
        <w:tc>
          <w:tcPr>
            <w:tcW w:w="5882" w:type="dxa"/>
            <w:gridSpan w:val="2"/>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rPr>
                <w:rFonts w:asciiTheme="minorHAnsi" w:hAnsiTheme="minorHAnsi" w:cstheme="minorHAnsi"/>
                <w:sz w:val="20"/>
                <w:szCs w:val="20"/>
              </w:rPr>
            </w:pPr>
            <w:r w:rsidRPr="00450122">
              <w:rPr>
                <w:rFonts w:asciiTheme="minorHAnsi" w:hAnsiTheme="minorHAnsi" w:cstheme="minorHAnsi"/>
                <w:sz w:val="20"/>
                <w:szCs w:val="20"/>
              </w:rPr>
              <w:t>Přívod čerstvého vzduchu</w:t>
            </w:r>
          </w:p>
        </w:tc>
        <w:tc>
          <w:tcPr>
            <w:tcW w:w="3179" w:type="dxa"/>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jc w:val="center"/>
              <w:rPr>
                <w:rFonts w:asciiTheme="minorHAnsi" w:hAnsiTheme="minorHAnsi" w:cstheme="minorHAnsi"/>
                <w:sz w:val="20"/>
                <w:szCs w:val="20"/>
              </w:rPr>
            </w:pPr>
            <w:r w:rsidRPr="00450122">
              <w:rPr>
                <w:rFonts w:asciiTheme="minorHAnsi" w:hAnsiTheme="minorHAnsi" w:cstheme="minorHAnsi"/>
                <w:sz w:val="20"/>
                <w:szCs w:val="20"/>
                <w:lang w:val="en-US"/>
              </w:rPr>
              <w:t>4388</w:t>
            </w:r>
            <w:r w:rsidRPr="00450122">
              <w:rPr>
                <w:rFonts w:asciiTheme="minorHAnsi" w:hAnsiTheme="minorHAnsi" w:cstheme="minorHAnsi"/>
                <w:sz w:val="20"/>
                <w:szCs w:val="20"/>
              </w:rPr>
              <w:t>m</w:t>
            </w:r>
            <w:r w:rsidRPr="00450122">
              <w:rPr>
                <w:rFonts w:asciiTheme="minorHAnsi" w:hAnsiTheme="minorHAnsi" w:cstheme="minorHAnsi"/>
                <w:sz w:val="20"/>
                <w:szCs w:val="20"/>
                <w:vertAlign w:val="superscript"/>
              </w:rPr>
              <w:t>3</w:t>
            </w:r>
            <w:r w:rsidRPr="00450122">
              <w:rPr>
                <w:rFonts w:asciiTheme="minorHAnsi" w:hAnsiTheme="minorHAnsi" w:cstheme="minorHAnsi"/>
                <w:sz w:val="20"/>
                <w:szCs w:val="20"/>
              </w:rPr>
              <w:t>/h</w:t>
            </w:r>
          </w:p>
        </w:tc>
      </w:tr>
      <w:tr w:rsidR="00450122" w:rsidRPr="00450122" w:rsidTr="00450122">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jc w:val="both"/>
              <w:rPr>
                <w:rFonts w:asciiTheme="minorHAnsi" w:hAnsiTheme="minorHAnsi" w:cstheme="minorHAnsi"/>
                <w:sz w:val="20"/>
                <w:szCs w:val="20"/>
              </w:rPr>
            </w:pPr>
            <w:r w:rsidRPr="00450122">
              <w:rPr>
                <w:rFonts w:asciiTheme="minorHAnsi" w:hAnsiTheme="minorHAnsi" w:cstheme="minorHAnsi"/>
                <w:sz w:val="20"/>
                <w:szCs w:val="20"/>
              </w:rPr>
              <w:t>7</w:t>
            </w:r>
          </w:p>
        </w:tc>
        <w:tc>
          <w:tcPr>
            <w:tcW w:w="5882" w:type="dxa"/>
            <w:gridSpan w:val="2"/>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rPr>
                <w:rFonts w:asciiTheme="minorHAnsi" w:hAnsiTheme="minorHAnsi" w:cstheme="minorHAnsi"/>
                <w:sz w:val="20"/>
                <w:szCs w:val="20"/>
              </w:rPr>
            </w:pPr>
            <w:r w:rsidRPr="00450122">
              <w:rPr>
                <w:rFonts w:asciiTheme="minorHAnsi" w:hAnsiTheme="minorHAnsi" w:cstheme="minorHAnsi"/>
                <w:sz w:val="20"/>
                <w:szCs w:val="20"/>
              </w:rPr>
              <w:t xml:space="preserve">Teplota přiváděného vzduchu </w:t>
            </w:r>
          </w:p>
        </w:tc>
        <w:tc>
          <w:tcPr>
            <w:tcW w:w="3179" w:type="dxa"/>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rPr>
                <w:rFonts w:asciiTheme="minorHAnsi" w:hAnsiTheme="minorHAnsi" w:cstheme="minorHAnsi"/>
                <w:sz w:val="20"/>
                <w:szCs w:val="20"/>
              </w:rPr>
            </w:pPr>
            <w:r w:rsidRPr="00450122">
              <w:rPr>
                <w:rFonts w:asciiTheme="minorHAnsi" w:hAnsiTheme="minorHAnsi" w:cstheme="minorHAnsi"/>
                <w:sz w:val="20"/>
                <w:szCs w:val="20"/>
              </w:rPr>
              <w:t>zima: +22С</w:t>
            </w:r>
            <w:r w:rsidRPr="00450122">
              <w:rPr>
                <w:rFonts w:asciiTheme="minorHAnsi" w:hAnsiTheme="minorHAnsi" w:cstheme="minorHAnsi"/>
                <w:sz w:val="20"/>
                <w:szCs w:val="20"/>
                <w:vertAlign w:val="superscript"/>
              </w:rPr>
              <w:t>0</w:t>
            </w:r>
            <w:r w:rsidRPr="00450122">
              <w:rPr>
                <w:rFonts w:asciiTheme="minorHAnsi" w:hAnsiTheme="minorHAnsi" w:cstheme="minorHAnsi"/>
                <w:sz w:val="20"/>
                <w:szCs w:val="20"/>
              </w:rPr>
              <w:t>, léto: +18С</w:t>
            </w:r>
            <w:r w:rsidRPr="00450122">
              <w:rPr>
                <w:rFonts w:asciiTheme="minorHAnsi" w:hAnsiTheme="minorHAnsi" w:cstheme="minorHAnsi"/>
                <w:sz w:val="20"/>
                <w:szCs w:val="20"/>
                <w:vertAlign w:val="superscript"/>
              </w:rPr>
              <w:t>0</w:t>
            </w:r>
          </w:p>
        </w:tc>
      </w:tr>
      <w:tr w:rsidR="00450122" w:rsidRPr="00450122" w:rsidTr="00450122">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jc w:val="both"/>
              <w:rPr>
                <w:rFonts w:asciiTheme="minorHAnsi" w:hAnsiTheme="minorHAnsi" w:cstheme="minorHAnsi"/>
                <w:sz w:val="20"/>
                <w:szCs w:val="20"/>
                <w:lang w:val="en-US"/>
              </w:rPr>
            </w:pPr>
            <w:r w:rsidRPr="00450122">
              <w:rPr>
                <w:rFonts w:asciiTheme="minorHAnsi" w:hAnsiTheme="minorHAnsi" w:cstheme="minorHAnsi"/>
                <w:sz w:val="20"/>
                <w:szCs w:val="20"/>
                <w:lang w:val="en-US"/>
              </w:rPr>
              <w:t>8</w:t>
            </w:r>
          </w:p>
        </w:tc>
        <w:tc>
          <w:tcPr>
            <w:tcW w:w="5882" w:type="dxa"/>
            <w:gridSpan w:val="2"/>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rPr>
                <w:rFonts w:asciiTheme="minorHAnsi" w:hAnsiTheme="minorHAnsi" w:cstheme="minorHAnsi"/>
                <w:sz w:val="20"/>
                <w:szCs w:val="20"/>
              </w:rPr>
            </w:pPr>
            <w:r w:rsidRPr="00450122">
              <w:rPr>
                <w:rFonts w:asciiTheme="minorHAnsi" w:hAnsiTheme="minorHAnsi" w:cstheme="minorHAnsi"/>
                <w:sz w:val="20"/>
                <w:szCs w:val="20"/>
              </w:rPr>
              <w:t>Celková kapacita klimatizačních systémů</w:t>
            </w:r>
          </w:p>
        </w:tc>
        <w:tc>
          <w:tcPr>
            <w:tcW w:w="3179" w:type="dxa"/>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jc w:val="center"/>
              <w:rPr>
                <w:rFonts w:asciiTheme="minorHAnsi" w:hAnsiTheme="minorHAnsi" w:cstheme="minorHAnsi"/>
                <w:sz w:val="20"/>
                <w:szCs w:val="20"/>
                <w:lang w:val="ru-RU"/>
              </w:rPr>
            </w:pPr>
            <w:r w:rsidRPr="00450122">
              <w:rPr>
                <w:rFonts w:asciiTheme="minorHAnsi" w:hAnsiTheme="minorHAnsi" w:cstheme="minorHAnsi"/>
                <w:sz w:val="20"/>
                <w:szCs w:val="20"/>
                <w:lang w:val="en-US"/>
              </w:rPr>
              <w:t>29.3 kW</w:t>
            </w:r>
          </w:p>
        </w:tc>
      </w:tr>
      <w:tr w:rsidR="00450122" w:rsidRPr="00450122" w:rsidTr="00450122">
        <w:tc>
          <w:tcPr>
            <w:tcW w:w="9627" w:type="dxa"/>
            <w:gridSpan w:val="4"/>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jc w:val="center"/>
              <w:rPr>
                <w:rFonts w:asciiTheme="minorHAnsi" w:hAnsiTheme="minorHAnsi" w:cstheme="minorHAnsi"/>
                <w:b/>
                <w:sz w:val="20"/>
                <w:szCs w:val="20"/>
              </w:rPr>
            </w:pPr>
            <w:r w:rsidRPr="00450122">
              <w:rPr>
                <w:rFonts w:asciiTheme="minorHAnsi" w:hAnsiTheme="minorHAnsi" w:cstheme="minorHAnsi"/>
                <w:b/>
                <w:sz w:val="20"/>
                <w:szCs w:val="20"/>
              </w:rPr>
              <w:t>Vodovodní a kanalizační rozvody</w:t>
            </w:r>
          </w:p>
        </w:tc>
      </w:tr>
      <w:tr w:rsidR="00450122" w:rsidRPr="00450122" w:rsidTr="00450122">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jc w:val="both"/>
              <w:rPr>
                <w:rFonts w:asciiTheme="minorHAnsi" w:hAnsiTheme="minorHAnsi" w:cstheme="minorHAnsi"/>
                <w:sz w:val="20"/>
                <w:szCs w:val="20"/>
                <w:lang w:val="en-US"/>
              </w:rPr>
            </w:pPr>
            <w:r w:rsidRPr="00450122">
              <w:rPr>
                <w:rFonts w:asciiTheme="minorHAnsi" w:hAnsiTheme="minorHAnsi" w:cstheme="minorHAnsi"/>
                <w:sz w:val="20"/>
                <w:szCs w:val="20"/>
                <w:lang w:val="en-US"/>
              </w:rPr>
              <w:t>9</w:t>
            </w:r>
          </w:p>
        </w:tc>
        <w:tc>
          <w:tcPr>
            <w:tcW w:w="5882" w:type="dxa"/>
            <w:gridSpan w:val="2"/>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jc w:val="both"/>
              <w:rPr>
                <w:rFonts w:asciiTheme="minorHAnsi" w:hAnsiTheme="minorHAnsi" w:cstheme="minorHAnsi"/>
                <w:sz w:val="20"/>
                <w:szCs w:val="20"/>
              </w:rPr>
            </w:pPr>
            <w:r w:rsidRPr="00450122">
              <w:rPr>
                <w:rFonts w:asciiTheme="minorHAnsi" w:hAnsiTheme="minorHAnsi" w:cstheme="minorHAnsi"/>
                <w:sz w:val="20"/>
                <w:szCs w:val="20"/>
              </w:rPr>
              <w:t xml:space="preserve">Přípojky teplé a studené vody </w:t>
            </w:r>
          </w:p>
        </w:tc>
        <w:tc>
          <w:tcPr>
            <w:tcW w:w="3179" w:type="dxa"/>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jc w:val="center"/>
              <w:rPr>
                <w:rFonts w:asciiTheme="minorHAnsi" w:hAnsiTheme="minorHAnsi" w:cstheme="minorHAnsi"/>
                <w:sz w:val="20"/>
                <w:szCs w:val="20"/>
              </w:rPr>
            </w:pPr>
            <w:r w:rsidRPr="00450122">
              <w:rPr>
                <w:rFonts w:asciiTheme="minorHAnsi" w:hAnsiTheme="minorHAnsi" w:cstheme="minorHAnsi"/>
                <w:sz w:val="20"/>
                <w:szCs w:val="20"/>
              </w:rPr>
              <w:t>20 mm potrubí s uzavíracím ventilem</w:t>
            </w:r>
          </w:p>
        </w:tc>
      </w:tr>
      <w:tr w:rsidR="00450122" w:rsidRPr="00450122" w:rsidTr="00450122">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jc w:val="both"/>
              <w:rPr>
                <w:rFonts w:asciiTheme="minorHAnsi" w:hAnsiTheme="minorHAnsi" w:cstheme="minorHAnsi"/>
                <w:sz w:val="20"/>
                <w:szCs w:val="20"/>
                <w:lang w:val="en-US"/>
              </w:rPr>
            </w:pPr>
            <w:r w:rsidRPr="00450122">
              <w:rPr>
                <w:rFonts w:asciiTheme="minorHAnsi" w:hAnsiTheme="minorHAnsi" w:cstheme="minorHAnsi"/>
                <w:sz w:val="20"/>
                <w:szCs w:val="20"/>
                <w:lang w:val="en-US"/>
              </w:rPr>
              <w:t>10</w:t>
            </w:r>
          </w:p>
        </w:tc>
        <w:tc>
          <w:tcPr>
            <w:tcW w:w="5882" w:type="dxa"/>
            <w:gridSpan w:val="2"/>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jc w:val="both"/>
              <w:rPr>
                <w:rFonts w:asciiTheme="minorHAnsi" w:hAnsiTheme="minorHAnsi" w:cstheme="minorHAnsi"/>
                <w:sz w:val="20"/>
                <w:szCs w:val="20"/>
              </w:rPr>
            </w:pPr>
            <w:r w:rsidRPr="00450122">
              <w:rPr>
                <w:rFonts w:asciiTheme="minorHAnsi" w:hAnsiTheme="minorHAnsi" w:cstheme="minorHAnsi"/>
                <w:sz w:val="20"/>
                <w:szCs w:val="20"/>
              </w:rPr>
              <w:t>Kanalizační přípojky</w:t>
            </w:r>
          </w:p>
        </w:tc>
        <w:tc>
          <w:tcPr>
            <w:tcW w:w="3179" w:type="dxa"/>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jc w:val="center"/>
              <w:rPr>
                <w:rFonts w:asciiTheme="minorHAnsi" w:hAnsiTheme="minorHAnsi" w:cstheme="minorHAnsi"/>
                <w:sz w:val="20"/>
                <w:szCs w:val="20"/>
              </w:rPr>
            </w:pPr>
            <w:r w:rsidRPr="00450122">
              <w:rPr>
                <w:rFonts w:asciiTheme="minorHAnsi" w:hAnsiTheme="minorHAnsi" w:cstheme="minorHAnsi"/>
                <w:sz w:val="20"/>
                <w:szCs w:val="20"/>
              </w:rPr>
              <w:t xml:space="preserve"> potrubí 100 mm</w:t>
            </w:r>
          </w:p>
        </w:tc>
      </w:tr>
      <w:tr w:rsidR="00450122" w:rsidRPr="00450122" w:rsidTr="00450122">
        <w:tc>
          <w:tcPr>
            <w:tcW w:w="9627" w:type="dxa"/>
            <w:gridSpan w:val="4"/>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jc w:val="center"/>
              <w:rPr>
                <w:rFonts w:asciiTheme="minorHAnsi" w:hAnsiTheme="minorHAnsi" w:cstheme="minorHAnsi"/>
                <w:b/>
                <w:sz w:val="20"/>
                <w:szCs w:val="20"/>
              </w:rPr>
            </w:pPr>
            <w:r w:rsidRPr="00450122">
              <w:rPr>
                <w:rFonts w:asciiTheme="minorHAnsi" w:hAnsiTheme="minorHAnsi" w:cstheme="minorHAnsi"/>
                <w:b/>
                <w:sz w:val="20"/>
                <w:szCs w:val="20"/>
              </w:rPr>
              <w:t>Výzdoba interiéru</w:t>
            </w:r>
          </w:p>
        </w:tc>
      </w:tr>
      <w:tr w:rsidR="00450122" w:rsidRPr="00450122" w:rsidTr="00450122">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jc w:val="both"/>
              <w:rPr>
                <w:rFonts w:asciiTheme="minorHAnsi" w:hAnsiTheme="minorHAnsi" w:cstheme="minorHAnsi"/>
                <w:sz w:val="20"/>
                <w:szCs w:val="20"/>
              </w:rPr>
            </w:pPr>
            <w:r w:rsidRPr="00450122">
              <w:rPr>
                <w:rFonts w:asciiTheme="minorHAnsi" w:hAnsiTheme="minorHAnsi" w:cstheme="minorHAnsi"/>
                <w:sz w:val="20"/>
                <w:szCs w:val="20"/>
              </w:rPr>
              <w:t>11</w:t>
            </w:r>
          </w:p>
        </w:tc>
        <w:tc>
          <w:tcPr>
            <w:tcW w:w="2406" w:type="dxa"/>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jc w:val="both"/>
              <w:rPr>
                <w:rFonts w:asciiTheme="minorHAnsi" w:hAnsiTheme="minorHAnsi" w:cstheme="minorHAnsi"/>
                <w:sz w:val="20"/>
                <w:szCs w:val="20"/>
              </w:rPr>
            </w:pPr>
            <w:r w:rsidRPr="00450122">
              <w:rPr>
                <w:rFonts w:asciiTheme="minorHAnsi" w:hAnsiTheme="minorHAnsi" w:cstheme="minorHAnsi"/>
                <w:sz w:val="20"/>
                <w:szCs w:val="20"/>
              </w:rPr>
              <w:t>Vnější stěny</w:t>
            </w:r>
          </w:p>
        </w:tc>
        <w:tc>
          <w:tcPr>
            <w:tcW w:w="6655" w:type="dxa"/>
            <w:gridSpan w:val="2"/>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jc w:val="both"/>
              <w:rPr>
                <w:rFonts w:asciiTheme="minorHAnsi" w:hAnsiTheme="minorHAnsi" w:cstheme="minorHAnsi"/>
                <w:sz w:val="20"/>
                <w:szCs w:val="20"/>
              </w:rPr>
            </w:pPr>
            <w:r w:rsidRPr="00450122">
              <w:rPr>
                <w:rFonts w:asciiTheme="minorHAnsi" w:hAnsiTheme="minorHAnsi" w:cstheme="minorHAnsi"/>
                <w:sz w:val="20"/>
                <w:szCs w:val="20"/>
              </w:rPr>
              <w:t>Okna s dvojitými skly, modulárně tepelnou izolací, zakřiveným obrysem a hliníkovými profily</w:t>
            </w:r>
          </w:p>
        </w:tc>
      </w:tr>
      <w:tr w:rsidR="00450122" w:rsidRPr="00450122" w:rsidTr="00450122">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jc w:val="both"/>
              <w:rPr>
                <w:rFonts w:asciiTheme="minorHAnsi" w:hAnsiTheme="minorHAnsi" w:cstheme="minorHAnsi"/>
                <w:sz w:val="20"/>
                <w:szCs w:val="20"/>
              </w:rPr>
            </w:pPr>
            <w:r w:rsidRPr="00450122">
              <w:rPr>
                <w:rFonts w:asciiTheme="minorHAnsi" w:hAnsiTheme="minorHAnsi" w:cstheme="minorHAnsi"/>
                <w:sz w:val="20"/>
                <w:szCs w:val="20"/>
              </w:rPr>
              <w:t>12</w:t>
            </w:r>
          </w:p>
        </w:tc>
        <w:tc>
          <w:tcPr>
            <w:tcW w:w="2406" w:type="dxa"/>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jc w:val="both"/>
              <w:rPr>
                <w:rFonts w:asciiTheme="minorHAnsi" w:hAnsiTheme="minorHAnsi" w:cstheme="minorHAnsi"/>
                <w:sz w:val="20"/>
                <w:szCs w:val="20"/>
              </w:rPr>
            </w:pPr>
            <w:r w:rsidRPr="00450122">
              <w:rPr>
                <w:rFonts w:asciiTheme="minorHAnsi" w:hAnsiTheme="minorHAnsi" w:cstheme="minorHAnsi"/>
                <w:sz w:val="20"/>
                <w:szCs w:val="20"/>
              </w:rPr>
              <w:t>Vnitřní příčky</w:t>
            </w:r>
          </w:p>
        </w:tc>
        <w:tc>
          <w:tcPr>
            <w:tcW w:w="6655" w:type="dxa"/>
            <w:gridSpan w:val="2"/>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jc w:val="both"/>
              <w:rPr>
                <w:rFonts w:asciiTheme="minorHAnsi" w:hAnsiTheme="minorHAnsi" w:cstheme="minorHAnsi"/>
                <w:sz w:val="20"/>
                <w:szCs w:val="20"/>
              </w:rPr>
            </w:pPr>
            <w:r w:rsidRPr="00450122">
              <w:rPr>
                <w:rFonts w:asciiTheme="minorHAnsi" w:hAnsiTheme="minorHAnsi" w:cstheme="minorHAnsi"/>
                <w:sz w:val="20"/>
                <w:szCs w:val="20"/>
              </w:rPr>
              <w:t>Kovová konstrukce na obou stranách lemovaná sádrokartonovými deskami ve dvou vrstvách, vyplněno tepelnou a zvukovou izolací</w:t>
            </w:r>
          </w:p>
        </w:tc>
      </w:tr>
      <w:tr w:rsidR="00450122" w:rsidRPr="00450122" w:rsidTr="00450122">
        <w:trPr>
          <w:trHeight w:val="70"/>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jc w:val="both"/>
              <w:rPr>
                <w:rFonts w:asciiTheme="minorHAnsi" w:hAnsiTheme="minorHAnsi" w:cstheme="minorHAnsi"/>
                <w:sz w:val="20"/>
                <w:szCs w:val="20"/>
                <w:lang w:val="en-US"/>
              </w:rPr>
            </w:pPr>
            <w:r w:rsidRPr="00450122">
              <w:rPr>
                <w:rFonts w:asciiTheme="minorHAnsi" w:hAnsiTheme="minorHAnsi" w:cstheme="minorHAnsi"/>
                <w:sz w:val="20"/>
                <w:szCs w:val="20"/>
                <w:lang w:val="en-US"/>
              </w:rPr>
              <w:lastRenderedPageBreak/>
              <w:t>13</w:t>
            </w:r>
          </w:p>
        </w:tc>
        <w:tc>
          <w:tcPr>
            <w:tcW w:w="2406" w:type="dxa"/>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jc w:val="both"/>
              <w:rPr>
                <w:rFonts w:asciiTheme="minorHAnsi" w:hAnsiTheme="minorHAnsi" w:cstheme="minorHAnsi"/>
                <w:sz w:val="20"/>
                <w:szCs w:val="20"/>
                <w:lang w:val="ru-RU"/>
              </w:rPr>
            </w:pPr>
            <w:r w:rsidRPr="00450122">
              <w:rPr>
                <w:rFonts w:asciiTheme="minorHAnsi" w:hAnsiTheme="minorHAnsi" w:cstheme="minorHAnsi"/>
                <w:sz w:val="20"/>
                <w:szCs w:val="20"/>
              </w:rPr>
              <w:t>Strop</w:t>
            </w:r>
          </w:p>
        </w:tc>
        <w:tc>
          <w:tcPr>
            <w:tcW w:w="6655" w:type="dxa"/>
            <w:gridSpan w:val="2"/>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jc w:val="both"/>
              <w:rPr>
                <w:rFonts w:asciiTheme="minorHAnsi" w:hAnsiTheme="minorHAnsi" w:cstheme="minorHAnsi"/>
                <w:sz w:val="20"/>
                <w:szCs w:val="20"/>
              </w:rPr>
            </w:pPr>
            <w:r w:rsidRPr="00450122">
              <w:rPr>
                <w:rFonts w:asciiTheme="minorHAnsi" w:hAnsiTheme="minorHAnsi" w:cstheme="minorHAnsi"/>
                <w:sz w:val="20"/>
                <w:szCs w:val="20"/>
              </w:rPr>
              <w:t>Otevřený, bez konečné úpravy, nosná konstrukce od organizátora</w:t>
            </w:r>
          </w:p>
        </w:tc>
      </w:tr>
      <w:tr w:rsidR="00450122" w:rsidRPr="00450122" w:rsidTr="00450122">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jc w:val="both"/>
              <w:rPr>
                <w:rFonts w:asciiTheme="minorHAnsi" w:hAnsiTheme="minorHAnsi" w:cstheme="minorHAnsi"/>
                <w:sz w:val="20"/>
                <w:szCs w:val="20"/>
              </w:rPr>
            </w:pPr>
            <w:r w:rsidRPr="00450122">
              <w:rPr>
                <w:rFonts w:asciiTheme="minorHAnsi" w:hAnsiTheme="minorHAnsi" w:cstheme="minorHAnsi"/>
                <w:sz w:val="20"/>
                <w:szCs w:val="20"/>
              </w:rPr>
              <w:t>14</w:t>
            </w:r>
          </w:p>
        </w:tc>
        <w:tc>
          <w:tcPr>
            <w:tcW w:w="2406" w:type="dxa"/>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jc w:val="both"/>
              <w:rPr>
                <w:rFonts w:asciiTheme="minorHAnsi" w:hAnsiTheme="minorHAnsi" w:cstheme="minorHAnsi"/>
                <w:sz w:val="20"/>
                <w:szCs w:val="20"/>
              </w:rPr>
            </w:pPr>
            <w:r w:rsidRPr="00450122">
              <w:rPr>
                <w:rFonts w:asciiTheme="minorHAnsi" w:hAnsiTheme="minorHAnsi" w:cstheme="minorHAnsi"/>
                <w:sz w:val="20"/>
                <w:szCs w:val="20"/>
              </w:rPr>
              <w:t>Podlahy</w:t>
            </w:r>
          </w:p>
        </w:tc>
        <w:tc>
          <w:tcPr>
            <w:tcW w:w="6655" w:type="dxa"/>
            <w:gridSpan w:val="2"/>
            <w:tcBorders>
              <w:top w:val="single" w:sz="4" w:space="0" w:color="auto"/>
              <w:left w:val="single" w:sz="4" w:space="0" w:color="auto"/>
              <w:bottom w:val="single" w:sz="4" w:space="0" w:color="auto"/>
              <w:right w:val="single" w:sz="4" w:space="0" w:color="auto"/>
            </w:tcBorders>
            <w:shd w:val="clear" w:color="auto" w:fill="auto"/>
            <w:hideMark/>
          </w:tcPr>
          <w:p w:rsidR="00450122" w:rsidRPr="00450122" w:rsidRDefault="00450122" w:rsidP="00450122">
            <w:pPr>
              <w:jc w:val="both"/>
              <w:rPr>
                <w:rFonts w:asciiTheme="minorHAnsi" w:hAnsiTheme="minorHAnsi" w:cstheme="minorHAnsi"/>
                <w:sz w:val="20"/>
                <w:szCs w:val="20"/>
              </w:rPr>
            </w:pPr>
            <w:r w:rsidRPr="00450122">
              <w:rPr>
                <w:rFonts w:asciiTheme="minorHAnsi" w:hAnsiTheme="minorHAnsi" w:cstheme="minorHAnsi"/>
                <w:sz w:val="20"/>
                <w:szCs w:val="20"/>
              </w:rPr>
              <w:t>Beton s epoxidovým nátěrem</w:t>
            </w:r>
          </w:p>
        </w:tc>
      </w:tr>
    </w:tbl>
    <w:p w:rsidR="00450122" w:rsidRPr="00450122" w:rsidRDefault="00450122" w:rsidP="00450122">
      <w:pPr>
        <w:rPr>
          <w:rFonts w:asciiTheme="minorHAnsi" w:hAnsiTheme="minorHAnsi" w:cstheme="minorHAnsi"/>
          <w:sz w:val="20"/>
          <w:szCs w:val="20"/>
          <w:lang w:eastAsia="en-US"/>
        </w:rPr>
      </w:pPr>
    </w:p>
    <w:p w:rsidR="00450122" w:rsidRPr="00450122" w:rsidRDefault="00450122" w:rsidP="00450122">
      <w:pPr>
        <w:rPr>
          <w:rFonts w:asciiTheme="minorHAnsi" w:hAnsiTheme="minorHAnsi" w:cstheme="minorHAnsi"/>
          <w:b/>
          <w:i/>
          <w:sz w:val="20"/>
          <w:szCs w:val="20"/>
        </w:rPr>
      </w:pPr>
      <w:r w:rsidRPr="00450122">
        <w:rPr>
          <w:rFonts w:asciiTheme="minorHAnsi" w:hAnsiTheme="minorHAnsi" w:cstheme="minorHAnsi"/>
          <w:b/>
          <w:i/>
          <w:sz w:val="20"/>
          <w:szCs w:val="20"/>
        </w:rPr>
        <w:t>Upozornění!!!</w:t>
      </w:r>
    </w:p>
    <w:p w:rsidR="00450122" w:rsidRPr="00450122" w:rsidRDefault="00450122" w:rsidP="00450122">
      <w:pPr>
        <w:rPr>
          <w:rFonts w:asciiTheme="minorHAnsi" w:hAnsiTheme="minorHAnsi" w:cstheme="minorHAnsi"/>
          <w:b/>
          <w:i/>
          <w:sz w:val="20"/>
          <w:szCs w:val="20"/>
        </w:rPr>
      </w:pPr>
      <w:r w:rsidRPr="00450122">
        <w:rPr>
          <w:rFonts w:asciiTheme="minorHAnsi" w:hAnsiTheme="minorHAnsi" w:cstheme="minorHAnsi"/>
          <w:b/>
          <w:i/>
          <w:sz w:val="20"/>
          <w:szCs w:val="20"/>
        </w:rPr>
        <w:t xml:space="preserve">Během realizace expozice berte na vědomí přítomnost </w:t>
      </w:r>
      <w:proofErr w:type="spellStart"/>
      <w:r w:rsidRPr="00450122">
        <w:rPr>
          <w:rFonts w:asciiTheme="minorHAnsi" w:hAnsiTheme="minorHAnsi" w:cstheme="minorHAnsi"/>
          <w:b/>
          <w:i/>
          <w:sz w:val="20"/>
          <w:szCs w:val="20"/>
        </w:rPr>
        <w:t>plastohliníkového</w:t>
      </w:r>
      <w:proofErr w:type="spellEnd"/>
      <w:r w:rsidRPr="00450122">
        <w:rPr>
          <w:rFonts w:asciiTheme="minorHAnsi" w:hAnsiTheme="minorHAnsi" w:cstheme="minorHAnsi"/>
          <w:b/>
          <w:i/>
          <w:sz w:val="20"/>
          <w:szCs w:val="20"/>
        </w:rPr>
        <w:t xml:space="preserve"> potrubí podlahového topení, které je položeno po obvodu pavilonu!</w:t>
      </w:r>
    </w:p>
    <w:p w:rsidR="00450122" w:rsidRPr="00450122" w:rsidRDefault="00450122" w:rsidP="00450122">
      <w:pPr>
        <w:rPr>
          <w:rFonts w:asciiTheme="minorHAnsi" w:hAnsiTheme="minorHAnsi" w:cstheme="minorHAnsi"/>
          <w:b/>
          <w:i/>
          <w:sz w:val="20"/>
          <w:szCs w:val="20"/>
        </w:rPr>
      </w:pPr>
    </w:p>
    <w:p w:rsidR="00450122" w:rsidRPr="00450122" w:rsidRDefault="00450122" w:rsidP="00450122">
      <w:pPr>
        <w:rPr>
          <w:rFonts w:asciiTheme="minorHAnsi" w:hAnsiTheme="minorHAnsi" w:cstheme="minorHAnsi"/>
          <w:b/>
          <w:i/>
          <w:sz w:val="20"/>
          <w:szCs w:val="20"/>
        </w:rPr>
      </w:pPr>
    </w:p>
    <w:p w:rsidR="00450122" w:rsidRPr="00450122" w:rsidRDefault="00450122" w:rsidP="00450122">
      <w:pPr>
        <w:rPr>
          <w:rFonts w:asciiTheme="minorHAnsi" w:hAnsiTheme="minorHAnsi" w:cstheme="minorHAnsi"/>
          <w:b/>
          <w:i/>
          <w:sz w:val="20"/>
          <w:szCs w:val="20"/>
        </w:rPr>
      </w:pPr>
    </w:p>
    <w:p w:rsidR="00450122" w:rsidRPr="00450122" w:rsidRDefault="00450122" w:rsidP="00450122">
      <w:pPr>
        <w:rPr>
          <w:rFonts w:asciiTheme="minorHAnsi" w:hAnsiTheme="minorHAnsi" w:cstheme="minorHAnsi"/>
          <w:b/>
          <w:i/>
          <w:sz w:val="20"/>
          <w:szCs w:val="20"/>
        </w:rPr>
      </w:pPr>
      <w:r w:rsidRPr="00450122">
        <w:rPr>
          <w:rFonts w:asciiTheme="minorHAnsi" w:hAnsiTheme="minorHAnsi" w:cstheme="minorHAnsi"/>
          <w:b/>
          <w:i/>
          <w:sz w:val="20"/>
          <w:szCs w:val="20"/>
        </w:rPr>
        <w:t>Popis:</w:t>
      </w:r>
    </w:p>
    <w:p w:rsidR="00450122" w:rsidRPr="00450122" w:rsidRDefault="00450122" w:rsidP="00450122">
      <w:pPr>
        <w:rPr>
          <w:rFonts w:asciiTheme="minorHAnsi" w:hAnsiTheme="minorHAnsi" w:cstheme="minorHAnsi"/>
          <w:i/>
          <w:sz w:val="20"/>
          <w:szCs w:val="20"/>
        </w:rPr>
      </w:pPr>
      <w:r w:rsidRPr="00450122">
        <w:rPr>
          <w:rFonts w:asciiTheme="minorHAnsi" w:hAnsiTheme="minorHAnsi" w:cstheme="minorHAnsi"/>
          <w:i/>
          <w:sz w:val="20"/>
          <w:szCs w:val="20"/>
        </w:rPr>
        <w:t>Pavilon bude mít tři patra. Suterén bude sloužit jako technická místnost a nebude přístupný (ani pro návštěvníky ani pro vystavovatele)</w:t>
      </w:r>
    </w:p>
    <w:p w:rsidR="00450122" w:rsidRPr="00450122" w:rsidRDefault="00450122" w:rsidP="00450122">
      <w:pPr>
        <w:rPr>
          <w:rFonts w:asciiTheme="minorHAnsi" w:hAnsiTheme="minorHAnsi" w:cstheme="minorHAnsi"/>
          <w:i/>
          <w:sz w:val="20"/>
          <w:szCs w:val="20"/>
        </w:rPr>
      </w:pPr>
      <w:r w:rsidRPr="00450122">
        <w:rPr>
          <w:rFonts w:asciiTheme="minorHAnsi" w:hAnsiTheme="minorHAnsi" w:cstheme="minorHAnsi"/>
          <w:i/>
          <w:sz w:val="20"/>
          <w:szCs w:val="20"/>
        </w:rPr>
        <w:t>První patro (přízemí) je určeno pro tematickou expozici s možností využití až 20 % plochy pro komerční účely (restaurace, obchody atd.).</w:t>
      </w:r>
    </w:p>
    <w:p w:rsidR="00450122" w:rsidRPr="00450122" w:rsidRDefault="00450122" w:rsidP="00450122">
      <w:pPr>
        <w:rPr>
          <w:rFonts w:asciiTheme="minorHAnsi" w:hAnsiTheme="minorHAnsi" w:cstheme="minorHAnsi"/>
          <w:i/>
          <w:sz w:val="20"/>
          <w:szCs w:val="20"/>
        </w:rPr>
      </w:pPr>
      <w:r w:rsidRPr="00450122">
        <w:rPr>
          <w:rFonts w:asciiTheme="minorHAnsi" w:hAnsiTheme="minorHAnsi" w:cstheme="minorHAnsi"/>
          <w:i/>
          <w:sz w:val="20"/>
          <w:szCs w:val="20"/>
        </w:rPr>
        <w:t xml:space="preserve">Druhé </w:t>
      </w:r>
      <w:proofErr w:type="gramStart"/>
      <w:r w:rsidRPr="00450122">
        <w:rPr>
          <w:rFonts w:asciiTheme="minorHAnsi" w:hAnsiTheme="minorHAnsi" w:cstheme="minorHAnsi"/>
          <w:i/>
          <w:sz w:val="20"/>
          <w:szCs w:val="20"/>
        </w:rPr>
        <w:t>patro (1.podlaží</w:t>
      </w:r>
      <w:proofErr w:type="gramEnd"/>
      <w:r w:rsidRPr="00450122">
        <w:rPr>
          <w:rFonts w:asciiTheme="minorHAnsi" w:hAnsiTheme="minorHAnsi" w:cstheme="minorHAnsi"/>
          <w:i/>
          <w:sz w:val="20"/>
          <w:szCs w:val="20"/>
        </w:rPr>
        <w:t>), další plocha o výměře 292,5 m</w:t>
      </w:r>
      <w:r w:rsidRPr="00450122">
        <w:rPr>
          <w:rFonts w:asciiTheme="minorHAnsi" w:hAnsiTheme="minorHAnsi" w:cstheme="minorHAnsi"/>
          <w:i/>
          <w:sz w:val="20"/>
          <w:szCs w:val="20"/>
          <w:vertAlign w:val="superscript"/>
        </w:rPr>
        <w:t>2,</w:t>
      </w:r>
      <w:r w:rsidRPr="00450122">
        <w:rPr>
          <w:rFonts w:asciiTheme="minorHAnsi" w:hAnsiTheme="minorHAnsi" w:cstheme="minorHAnsi"/>
          <w:i/>
          <w:sz w:val="20"/>
          <w:szCs w:val="20"/>
        </w:rPr>
        <w:t>, může být využito jak pro komerční (tj. restaurace s národní kuchyní, obchod se suvenýry atd.), tak i jiné účely (tj. kancelář, zasedací místnost atd.) v souladu s rozhodnutím účastníka. Tyto prostory nebudou součástí expozice.</w:t>
      </w:r>
    </w:p>
    <w:p w:rsidR="00450122" w:rsidRPr="00450122" w:rsidRDefault="00450122" w:rsidP="00450122">
      <w:pPr>
        <w:rPr>
          <w:rFonts w:asciiTheme="minorHAnsi" w:hAnsiTheme="minorHAnsi" w:cstheme="minorHAnsi"/>
          <w:i/>
          <w:sz w:val="20"/>
          <w:szCs w:val="20"/>
        </w:rPr>
      </w:pPr>
      <w:r w:rsidRPr="00450122">
        <w:rPr>
          <w:rFonts w:asciiTheme="minorHAnsi" w:hAnsiTheme="minorHAnsi" w:cstheme="minorHAnsi"/>
          <w:i/>
          <w:sz w:val="20"/>
          <w:szCs w:val="20"/>
        </w:rPr>
        <w:t>Obsazení druhého patra není povinné. Využití jeho prostor může být jen částečné (menší prostor).</w:t>
      </w:r>
    </w:p>
    <w:p w:rsidR="00450122" w:rsidRPr="00450122" w:rsidRDefault="00450122" w:rsidP="00450122">
      <w:pPr>
        <w:rPr>
          <w:rFonts w:asciiTheme="minorHAnsi" w:hAnsiTheme="minorHAnsi" w:cstheme="minorHAnsi"/>
          <w:i/>
          <w:sz w:val="20"/>
          <w:szCs w:val="20"/>
        </w:rPr>
      </w:pPr>
    </w:p>
    <w:p w:rsidR="00450122" w:rsidRPr="00450122" w:rsidRDefault="00450122" w:rsidP="00450122">
      <w:pPr>
        <w:tabs>
          <w:tab w:val="left" w:pos="837"/>
        </w:tabs>
        <w:kinsoku w:val="0"/>
        <w:overflowPunct w:val="0"/>
        <w:spacing w:before="34"/>
        <w:rPr>
          <w:rFonts w:asciiTheme="minorHAnsi" w:hAnsiTheme="minorHAnsi" w:cstheme="minorHAnsi"/>
          <w:color w:val="000000"/>
          <w:sz w:val="20"/>
          <w:szCs w:val="20"/>
        </w:rPr>
      </w:pPr>
    </w:p>
    <w:p w:rsidR="00450122" w:rsidRPr="00450122" w:rsidRDefault="00450122" w:rsidP="00450122">
      <w:pPr>
        <w:tabs>
          <w:tab w:val="left" w:pos="837"/>
        </w:tabs>
        <w:kinsoku w:val="0"/>
        <w:overflowPunct w:val="0"/>
        <w:spacing w:before="34"/>
        <w:rPr>
          <w:rFonts w:asciiTheme="minorHAnsi" w:hAnsiTheme="minorHAnsi" w:cstheme="minorHAnsi"/>
          <w:sz w:val="20"/>
          <w:szCs w:val="20"/>
        </w:rPr>
      </w:pPr>
    </w:p>
    <w:p w:rsidR="00450122" w:rsidRPr="00450122" w:rsidRDefault="00450122" w:rsidP="00450122">
      <w:pPr>
        <w:tabs>
          <w:tab w:val="left" w:pos="837"/>
        </w:tabs>
        <w:kinsoku w:val="0"/>
        <w:overflowPunct w:val="0"/>
        <w:spacing w:before="34"/>
        <w:rPr>
          <w:rFonts w:asciiTheme="minorHAnsi" w:hAnsiTheme="minorHAnsi" w:cstheme="minorHAnsi"/>
          <w:color w:val="000000"/>
          <w:sz w:val="20"/>
          <w:szCs w:val="20"/>
        </w:rPr>
      </w:pPr>
    </w:p>
    <w:p w:rsidR="00450122" w:rsidRPr="00450122" w:rsidRDefault="00450122" w:rsidP="00450122">
      <w:pPr>
        <w:tabs>
          <w:tab w:val="left" w:pos="837"/>
        </w:tabs>
        <w:kinsoku w:val="0"/>
        <w:overflowPunct w:val="0"/>
        <w:spacing w:before="34"/>
        <w:rPr>
          <w:rFonts w:asciiTheme="minorHAnsi" w:hAnsiTheme="minorHAnsi" w:cstheme="minorHAnsi"/>
          <w:sz w:val="20"/>
          <w:szCs w:val="20"/>
        </w:rPr>
      </w:pPr>
      <w:r w:rsidRPr="00450122">
        <w:rPr>
          <w:rFonts w:asciiTheme="minorHAnsi" w:hAnsiTheme="minorHAnsi" w:cstheme="minorHAnsi"/>
          <w:color w:val="000000"/>
          <w:sz w:val="20"/>
          <w:szCs w:val="20"/>
        </w:rPr>
        <w:t xml:space="preserve">Další podrobnější stavební </w:t>
      </w:r>
      <w:proofErr w:type="gramStart"/>
      <w:r w:rsidRPr="00450122">
        <w:rPr>
          <w:rFonts w:asciiTheme="minorHAnsi" w:hAnsiTheme="minorHAnsi" w:cstheme="minorHAnsi"/>
          <w:color w:val="000000"/>
          <w:sz w:val="20"/>
          <w:szCs w:val="20"/>
        </w:rPr>
        <w:t>dokumentace  je</w:t>
      </w:r>
      <w:proofErr w:type="gramEnd"/>
      <w:r w:rsidRPr="00450122">
        <w:rPr>
          <w:rFonts w:asciiTheme="minorHAnsi" w:hAnsiTheme="minorHAnsi" w:cstheme="minorHAnsi"/>
          <w:color w:val="000000"/>
          <w:sz w:val="20"/>
          <w:szCs w:val="20"/>
        </w:rPr>
        <w:t xml:space="preserve"> na adrese: </w:t>
      </w:r>
      <w:r w:rsidRPr="00450122">
        <w:rPr>
          <w:rFonts w:asciiTheme="minorHAnsi" w:hAnsiTheme="minorHAnsi" w:cstheme="minorHAnsi"/>
          <w:sz w:val="20"/>
          <w:szCs w:val="20"/>
        </w:rPr>
        <w:t xml:space="preserve">: </w:t>
      </w:r>
      <w:hyperlink r:id="rId23" w:history="1">
        <w:r w:rsidRPr="00450122">
          <w:rPr>
            <w:rStyle w:val="Hypertextovodkaz"/>
            <w:rFonts w:asciiTheme="minorHAnsi" w:eastAsiaTheme="minorEastAsia" w:hAnsiTheme="minorHAnsi" w:cstheme="minorHAnsi"/>
            <w:sz w:val="20"/>
            <w:szCs w:val="20"/>
            <w:lang w:eastAsia="en-US"/>
          </w:rPr>
          <w:t>https://www.czechtrade.cz/download/c12.zip</w:t>
        </w:r>
      </w:hyperlink>
    </w:p>
    <w:p w:rsidR="00450122" w:rsidRPr="00450122" w:rsidRDefault="00450122" w:rsidP="00450122">
      <w:pPr>
        <w:tabs>
          <w:tab w:val="left" w:pos="837"/>
        </w:tabs>
        <w:kinsoku w:val="0"/>
        <w:overflowPunct w:val="0"/>
        <w:spacing w:before="34"/>
        <w:rPr>
          <w:rFonts w:asciiTheme="minorHAnsi" w:hAnsiTheme="minorHAnsi" w:cstheme="minorHAnsi"/>
          <w:sz w:val="20"/>
          <w:szCs w:val="20"/>
        </w:rPr>
      </w:pPr>
    </w:p>
    <w:p w:rsidR="00450122" w:rsidRPr="00450122" w:rsidRDefault="00450122" w:rsidP="00450122">
      <w:pPr>
        <w:rPr>
          <w:rFonts w:asciiTheme="minorHAnsi" w:hAnsiTheme="minorHAnsi" w:cstheme="minorHAnsi"/>
          <w:sz w:val="20"/>
          <w:szCs w:val="20"/>
        </w:rPr>
      </w:pPr>
    </w:p>
    <w:p w:rsidR="00450122" w:rsidRPr="00450122" w:rsidRDefault="00450122" w:rsidP="00450122">
      <w:pPr>
        <w:tabs>
          <w:tab w:val="left" w:pos="837"/>
        </w:tabs>
        <w:kinsoku w:val="0"/>
        <w:overflowPunct w:val="0"/>
        <w:spacing w:before="34"/>
        <w:rPr>
          <w:rFonts w:asciiTheme="minorHAnsi" w:hAnsiTheme="minorHAnsi" w:cstheme="minorHAnsi"/>
          <w:b/>
          <w:color w:val="000000"/>
          <w:sz w:val="20"/>
          <w:szCs w:val="20"/>
        </w:rPr>
      </w:pPr>
      <w:r w:rsidRPr="00450122">
        <w:rPr>
          <w:rFonts w:asciiTheme="minorHAnsi" w:hAnsiTheme="minorHAnsi" w:cstheme="minorHAnsi"/>
          <w:b/>
          <w:sz w:val="20"/>
          <w:szCs w:val="20"/>
        </w:rPr>
        <w:br w:type="page"/>
      </w:r>
      <w:r w:rsidRPr="00450122">
        <w:rPr>
          <w:rFonts w:asciiTheme="minorHAnsi" w:hAnsiTheme="minorHAnsi" w:cstheme="minorHAnsi"/>
          <w:b/>
          <w:color w:val="000000"/>
          <w:sz w:val="20"/>
          <w:szCs w:val="20"/>
        </w:rPr>
        <w:lastRenderedPageBreak/>
        <w:t xml:space="preserve"> </w:t>
      </w:r>
    </w:p>
    <w:p w:rsidR="00450122" w:rsidRPr="00450122" w:rsidRDefault="00450122" w:rsidP="00450122">
      <w:pPr>
        <w:shd w:val="clear" w:color="auto" w:fill="FFFFFF"/>
        <w:outlineLvl w:val="1"/>
        <w:rPr>
          <w:rFonts w:asciiTheme="minorHAnsi" w:hAnsiTheme="minorHAnsi" w:cstheme="minorHAnsi"/>
          <w:b/>
          <w:sz w:val="20"/>
          <w:szCs w:val="20"/>
        </w:rPr>
      </w:pPr>
      <w:r w:rsidRPr="00450122">
        <w:rPr>
          <w:rFonts w:asciiTheme="minorHAnsi" w:hAnsiTheme="minorHAnsi" w:cstheme="minorHAnsi"/>
          <w:b/>
          <w:color w:val="000000"/>
          <w:sz w:val="20"/>
          <w:szCs w:val="20"/>
        </w:rPr>
        <w:t xml:space="preserve">Příloha </w:t>
      </w:r>
      <w:proofErr w:type="gramStart"/>
      <w:r w:rsidRPr="00450122">
        <w:rPr>
          <w:rFonts w:asciiTheme="minorHAnsi" w:hAnsiTheme="minorHAnsi" w:cstheme="minorHAnsi"/>
          <w:b/>
          <w:color w:val="000000"/>
          <w:sz w:val="20"/>
          <w:szCs w:val="20"/>
        </w:rPr>
        <w:t>č. 8</w:t>
      </w:r>
      <w:r w:rsidRPr="00450122">
        <w:rPr>
          <w:rFonts w:asciiTheme="minorHAnsi" w:hAnsiTheme="minorHAnsi" w:cstheme="minorHAnsi"/>
          <w:b/>
          <w:sz w:val="20"/>
          <w:szCs w:val="20"/>
        </w:rPr>
        <w:t xml:space="preserve">  Popis</w:t>
      </w:r>
      <w:proofErr w:type="gramEnd"/>
      <w:r w:rsidRPr="00450122">
        <w:rPr>
          <w:rFonts w:asciiTheme="minorHAnsi" w:hAnsiTheme="minorHAnsi" w:cstheme="minorHAnsi"/>
          <w:b/>
          <w:sz w:val="20"/>
          <w:szCs w:val="20"/>
        </w:rPr>
        <w:t xml:space="preserve"> a základní technické parametry exponátů, které požaduje zadavatel zařadit  do hlavní expozice</w:t>
      </w:r>
    </w:p>
    <w:p w:rsidR="00450122" w:rsidRPr="00450122" w:rsidRDefault="00450122" w:rsidP="00450122">
      <w:pPr>
        <w:kinsoku w:val="0"/>
        <w:overflowPunct w:val="0"/>
        <w:spacing w:before="1" w:line="240" w:lineRule="exact"/>
        <w:rPr>
          <w:rFonts w:asciiTheme="minorHAnsi" w:hAnsiTheme="minorHAnsi" w:cstheme="minorHAnsi"/>
          <w:b/>
          <w:sz w:val="20"/>
          <w:szCs w:val="20"/>
        </w:rPr>
      </w:pPr>
    </w:p>
    <w:p w:rsidR="00450122" w:rsidRPr="00450122" w:rsidRDefault="00450122" w:rsidP="00DE7140">
      <w:pPr>
        <w:pStyle w:val="Zkladntext"/>
        <w:numPr>
          <w:ilvl w:val="0"/>
          <w:numId w:val="31"/>
        </w:numPr>
        <w:kinsoku w:val="0"/>
        <w:overflowPunct w:val="0"/>
        <w:ind w:right="158"/>
        <w:jc w:val="both"/>
        <w:rPr>
          <w:rFonts w:asciiTheme="minorHAnsi" w:hAnsiTheme="minorHAnsi" w:cstheme="minorHAnsi"/>
          <w:sz w:val="20"/>
          <w:szCs w:val="20"/>
        </w:rPr>
      </w:pPr>
      <w:r w:rsidRPr="00450122">
        <w:rPr>
          <w:rFonts w:asciiTheme="minorHAnsi" w:hAnsiTheme="minorHAnsi" w:cstheme="minorHAnsi"/>
          <w:b/>
          <w:i/>
          <w:sz w:val="20"/>
          <w:szCs w:val="20"/>
        </w:rPr>
        <w:t xml:space="preserve">Mini turbína </w:t>
      </w:r>
      <w:r w:rsidRPr="00450122">
        <w:rPr>
          <w:rFonts w:asciiTheme="minorHAnsi" w:hAnsiTheme="minorHAnsi" w:cstheme="minorHAnsi"/>
          <w:sz w:val="20"/>
          <w:szCs w:val="20"/>
        </w:rPr>
        <w:t xml:space="preserve">(společnost </w:t>
      </w:r>
      <w:proofErr w:type="spellStart"/>
      <w:r w:rsidRPr="00450122">
        <w:rPr>
          <w:rFonts w:asciiTheme="minorHAnsi" w:hAnsiTheme="minorHAnsi" w:cstheme="minorHAnsi"/>
          <w:sz w:val="20"/>
          <w:szCs w:val="20"/>
        </w:rPr>
        <w:t>Mavel</w:t>
      </w:r>
      <w:proofErr w:type="spellEnd"/>
      <w:r w:rsidRPr="00450122">
        <w:rPr>
          <w:rFonts w:asciiTheme="minorHAnsi" w:hAnsiTheme="minorHAnsi" w:cstheme="minorHAnsi"/>
          <w:sz w:val="20"/>
          <w:szCs w:val="20"/>
        </w:rPr>
        <w:t xml:space="preserve">, www.mavel.cz) </w:t>
      </w:r>
    </w:p>
    <w:p w:rsidR="00450122" w:rsidRPr="00450122" w:rsidRDefault="00450122" w:rsidP="00450122">
      <w:pPr>
        <w:pStyle w:val="Zkladntext"/>
        <w:kinsoku w:val="0"/>
        <w:overflowPunct w:val="0"/>
        <w:ind w:left="720" w:right="158"/>
        <w:jc w:val="both"/>
        <w:rPr>
          <w:rFonts w:asciiTheme="minorHAnsi" w:hAnsiTheme="minorHAnsi" w:cstheme="minorHAnsi"/>
          <w:sz w:val="20"/>
          <w:szCs w:val="20"/>
        </w:rPr>
      </w:pPr>
      <w:r w:rsidRPr="00450122">
        <w:rPr>
          <w:rFonts w:asciiTheme="minorHAnsi" w:hAnsiTheme="minorHAnsi" w:cstheme="minorHAnsi"/>
          <w:sz w:val="20"/>
          <w:szCs w:val="20"/>
        </w:rPr>
        <w:t xml:space="preserve">Rozměry - velikost celého exponátu bude: d  x s x v = </w:t>
      </w:r>
      <w:proofErr w:type="spellStart"/>
      <w:r w:rsidRPr="00450122">
        <w:rPr>
          <w:rFonts w:asciiTheme="minorHAnsi" w:hAnsiTheme="minorHAnsi" w:cstheme="minorHAnsi"/>
          <w:sz w:val="20"/>
          <w:szCs w:val="20"/>
        </w:rPr>
        <w:t>max</w:t>
      </w:r>
      <w:proofErr w:type="spellEnd"/>
      <w:r w:rsidRPr="00450122">
        <w:rPr>
          <w:rFonts w:asciiTheme="minorHAnsi" w:hAnsiTheme="minorHAnsi" w:cstheme="minorHAnsi"/>
          <w:sz w:val="20"/>
          <w:szCs w:val="20"/>
        </w:rPr>
        <w:t xml:space="preserve"> 3 m x </w:t>
      </w:r>
      <w:proofErr w:type="spellStart"/>
      <w:r w:rsidRPr="00450122">
        <w:rPr>
          <w:rFonts w:asciiTheme="minorHAnsi" w:hAnsiTheme="minorHAnsi" w:cstheme="minorHAnsi"/>
          <w:sz w:val="20"/>
          <w:szCs w:val="20"/>
        </w:rPr>
        <w:t>max</w:t>
      </w:r>
      <w:proofErr w:type="spellEnd"/>
      <w:r w:rsidRPr="00450122">
        <w:rPr>
          <w:rFonts w:asciiTheme="minorHAnsi" w:hAnsiTheme="minorHAnsi" w:cstheme="minorHAnsi"/>
          <w:sz w:val="20"/>
          <w:szCs w:val="20"/>
        </w:rPr>
        <w:t xml:space="preserve"> 1,5 m x </w:t>
      </w:r>
      <w:proofErr w:type="spellStart"/>
      <w:r w:rsidRPr="00450122">
        <w:rPr>
          <w:rFonts w:asciiTheme="minorHAnsi" w:hAnsiTheme="minorHAnsi" w:cstheme="minorHAnsi"/>
          <w:sz w:val="20"/>
          <w:szCs w:val="20"/>
        </w:rPr>
        <w:t>max</w:t>
      </w:r>
      <w:proofErr w:type="spellEnd"/>
      <w:r w:rsidRPr="00450122">
        <w:rPr>
          <w:rFonts w:asciiTheme="minorHAnsi" w:hAnsiTheme="minorHAnsi" w:cstheme="minorHAnsi"/>
          <w:sz w:val="20"/>
          <w:szCs w:val="20"/>
        </w:rPr>
        <w:t xml:space="preserve"> 3,7 m </w:t>
      </w:r>
    </w:p>
    <w:p w:rsidR="00450122" w:rsidRPr="00450122" w:rsidRDefault="00450122" w:rsidP="00450122">
      <w:pPr>
        <w:pStyle w:val="Zkladntext"/>
        <w:kinsoku w:val="0"/>
        <w:overflowPunct w:val="0"/>
        <w:ind w:left="720" w:right="158"/>
        <w:jc w:val="both"/>
        <w:rPr>
          <w:rFonts w:asciiTheme="minorHAnsi" w:hAnsiTheme="minorHAnsi" w:cstheme="minorHAnsi"/>
          <w:sz w:val="20"/>
          <w:szCs w:val="20"/>
        </w:rPr>
      </w:pPr>
      <w:r w:rsidRPr="00450122">
        <w:rPr>
          <w:rFonts w:asciiTheme="minorHAnsi" w:hAnsiTheme="minorHAnsi" w:cstheme="minorHAnsi"/>
          <w:sz w:val="20"/>
          <w:szCs w:val="20"/>
        </w:rPr>
        <w:t xml:space="preserve">Váha - Celková váha </w:t>
      </w:r>
      <w:proofErr w:type="spellStart"/>
      <w:r w:rsidRPr="00450122">
        <w:rPr>
          <w:rFonts w:asciiTheme="minorHAnsi" w:hAnsiTheme="minorHAnsi" w:cstheme="minorHAnsi"/>
          <w:sz w:val="20"/>
          <w:szCs w:val="20"/>
        </w:rPr>
        <w:t>vč</w:t>
      </w:r>
      <w:proofErr w:type="spellEnd"/>
      <w:r w:rsidRPr="00450122">
        <w:rPr>
          <w:rFonts w:asciiTheme="minorHAnsi" w:hAnsiTheme="minorHAnsi" w:cstheme="minorHAnsi"/>
          <w:sz w:val="20"/>
          <w:szCs w:val="20"/>
        </w:rPr>
        <w:t xml:space="preserve"> konstrukce cca max. 1,5 t</w:t>
      </w:r>
    </w:p>
    <w:p w:rsidR="00450122" w:rsidRPr="00450122" w:rsidRDefault="002F7740" w:rsidP="00450122">
      <w:pPr>
        <w:pStyle w:val="Zkladntext"/>
        <w:kinsoku w:val="0"/>
        <w:overflowPunct w:val="0"/>
        <w:ind w:left="720" w:right="158"/>
        <w:jc w:val="both"/>
        <w:rPr>
          <w:rFonts w:asciiTheme="minorHAnsi" w:hAnsiTheme="minorHAnsi" w:cstheme="minorHAnsi"/>
          <w:sz w:val="20"/>
          <w:szCs w:val="20"/>
        </w:rPr>
      </w:pPr>
      <w:r w:rsidRPr="00450122">
        <w:rPr>
          <w:rFonts w:asciiTheme="minorHAnsi" w:hAnsiTheme="minorHAnsi" w:cstheme="minorHAnsi"/>
          <w:sz w:val="20"/>
          <w:szCs w:val="20"/>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84.25pt" o:ole="">
            <v:imagedata r:id="rId24" o:title=""/>
          </v:shape>
          <o:OLEObject Type="Embed" ProgID="AcroExch.Document.DC" ShapeID="_x0000_i1025" DrawAspect="Content" ObjectID="_1546761288" r:id="rId25"/>
        </w:object>
      </w:r>
      <w:r w:rsidR="00450122" w:rsidRPr="00450122">
        <w:rPr>
          <w:rFonts w:asciiTheme="minorHAnsi" w:hAnsiTheme="minorHAnsi" w:cstheme="minorHAnsi"/>
          <w:sz w:val="20"/>
          <w:szCs w:val="20"/>
        </w:rPr>
        <w:t xml:space="preserve">kontaktní osoba - </w:t>
      </w:r>
      <w:proofErr w:type="spellStart"/>
      <w:r w:rsidR="00450122" w:rsidRPr="00450122">
        <w:rPr>
          <w:rFonts w:asciiTheme="minorHAnsi" w:hAnsiTheme="minorHAnsi" w:cstheme="minorHAnsi"/>
          <w:sz w:val="20"/>
          <w:szCs w:val="20"/>
        </w:rPr>
        <w:t>Maksym</w:t>
      </w:r>
      <w:proofErr w:type="spellEnd"/>
      <w:r w:rsidR="00450122" w:rsidRPr="00450122">
        <w:rPr>
          <w:rFonts w:asciiTheme="minorHAnsi" w:hAnsiTheme="minorHAnsi" w:cstheme="minorHAnsi"/>
          <w:sz w:val="20"/>
          <w:szCs w:val="20"/>
        </w:rPr>
        <w:t xml:space="preserve"> G. </w:t>
      </w:r>
      <w:proofErr w:type="spellStart"/>
      <w:r w:rsidR="00450122" w:rsidRPr="00450122">
        <w:rPr>
          <w:rFonts w:asciiTheme="minorHAnsi" w:hAnsiTheme="minorHAnsi" w:cstheme="minorHAnsi"/>
          <w:sz w:val="20"/>
          <w:szCs w:val="20"/>
        </w:rPr>
        <w:t>Pichik</w:t>
      </w:r>
      <w:proofErr w:type="spellEnd"/>
      <w:r w:rsidR="00450122" w:rsidRPr="00450122">
        <w:rPr>
          <w:rFonts w:asciiTheme="minorHAnsi" w:hAnsiTheme="minorHAnsi" w:cstheme="minorHAnsi"/>
          <w:sz w:val="20"/>
          <w:szCs w:val="20"/>
        </w:rPr>
        <w:t>, Pichik@mavel.cz</w:t>
      </w:r>
    </w:p>
    <w:p w:rsidR="00450122" w:rsidRPr="00450122" w:rsidRDefault="00450122" w:rsidP="00450122">
      <w:pPr>
        <w:pStyle w:val="Zkladntext"/>
        <w:kinsoku w:val="0"/>
        <w:overflowPunct w:val="0"/>
        <w:ind w:left="720" w:right="158"/>
        <w:jc w:val="both"/>
        <w:rPr>
          <w:rFonts w:asciiTheme="minorHAnsi" w:hAnsiTheme="minorHAnsi" w:cstheme="minorHAnsi"/>
          <w:sz w:val="20"/>
          <w:szCs w:val="20"/>
        </w:rPr>
      </w:pPr>
    </w:p>
    <w:p w:rsidR="00450122" w:rsidRPr="00450122" w:rsidRDefault="00450122" w:rsidP="00DE7140">
      <w:pPr>
        <w:pStyle w:val="Zkladntext"/>
        <w:numPr>
          <w:ilvl w:val="0"/>
          <w:numId w:val="31"/>
        </w:numPr>
        <w:kinsoku w:val="0"/>
        <w:overflowPunct w:val="0"/>
        <w:ind w:right="158"/>
        <w:jc w:val="both"/>
        <w:rPr>
          <w:rFonts w:asciiTheme="minorHAnsi" w:hAnsiTheme="minorHAnsi" w:cstheme="minorHAnsi"/>
          <w:sz w:val="20"/>
          <w:szCs w:val="20"/>
        </w:rPr>
      </w:pPr>
      <w:r w:rsidRPr="00450122">
        <w:rPr>
          <w:rFonts w:asciiTheme="minorHAnsi" w:hAnsiTheme="minorHAnsi" w:cstheme="minorHAnsi"/>
          <w:b/>
          <w:i/>
          <w:sz w:val="20"/>
          <w:szCs w:val="20"/>
        </w:rPr>
        <w:lastRenderedPageBreak/>
        <w:t>Elektrické skládací kolo</w:t>
      </w:r>
      <w:r w:rsidRPr="00450122">
        <w:rPr>
          <w:rFonts w:asciiTheme="minorHAnsi" w:hAnsiTheme="minorHAnsi" w:cstheme="minorHAnsi"/>
          <w:sz w:val="20"/>
          <w:szCs w:val="20"/>
        </w:rPr>
        <w:t xml:space="preserve"> 2ks (společnost ekolo.cz, </w:t>
      </w:r>
      <w:hyperlink r:id="rId26" w:history="1">
        <w:r w:rsidRPr="00450122">
          <w:rPr>
            <w:rStyle w:val="Hypertextovodkaz"/>
            <w:rFonts w:asciiTheme="minorHAnsi" w:hAnsiTheme="minorHAnsi" w:cstheme="minorHAnsi"/>
            <w:sz w:val="20"/>
            <w:szCs w:val="20"/>
          </w:rPr>
          <w:t>www.agogs.cz</w:t>
        </w:r>
      </w:hyperlink>
      <w:r w:rsidRPr="00450122">
        <w:rPr>
          <w:rFonts w:asciiTheme="minorHAnsi" w:hAnsiTheme="minorHAnsi" w:cstheme="minorHAnsi"/>
          <w:sz w:val="20"/>
          <w:szCs w:val="20"/>
        </w:rPr>
        <w:t xml:space="preserve">)  </w:t>
      </w:r>
    </w:p>
    <w:p w:rsidR="00450122" w:rsidRPr="00450122" w:rsidRDefault="00450122" w:rsidP="00450122">
      <w:pPr>
        <w:pStyle w:val="Zkladntext"/>
        <w:kinsoku w:val="0"/>
        <w:overflowPunct w:val="0"/>
        <w:ind w:left="720" w:right="158"/>
        <w:jc w:val="both"/>
        <w:rPr>
          <w:rFonts w:asciiTheme="minorHAnsi" w:hAnsiTheme="minorHAnsi" w:cstheme="minorHAnsi"/>
          <w:sz w:val="20"/>
          <w:szCs w:val="20"/>
        </w:rPr>
      </w:pPr>
      <w:r w:rsidRPr="00450122">
        <w:rPr>
          <w:rFonts w:asciiTheme="minorHAnsi" w:hAnsiTheme="minorHAnsi" w:cstheme="minorHAnsi"/>
          <w:sz w:val="20"/>
          <w:szCs w:val="20"/>
        </w:rPr>
        <w:t xml:space="preserve">rozměry ve standardní balení – 28x152x82 cm (cca 0,35 m3) – 1ks </w:t>
      </w:r>
    </w:p>
    <w:p w:rsidR="00450122" w:rsidRPr="00450122" w:rsidRDefault="00450122" w:rsidP="00450122">
      <w:pPr>
        <w:pStyle w:val="Zkladntext"/>
        <w:kinsoku w:val="0"/>
        <w:overflowPunct w:val="0"/>
        <w:ind w:right="158"/>
        <w:jc w:val="both"/>
        <w:rPr>
          <w:rFonts w:asciiTheme="minorHAnsi" w:hAnsiTheme="minorHAnsi" w:cstheme="minorHAnsi"/>
          <w:sz w:val="20"/>
          <w:szCs w:val="20"/>
        </w:rPr>
      </w:pPr>
      <w:r w:rsidRPr="00450122">
        <w:rPr>
          <w:rFonts w:asciiTheme="minorHAnsi" w:hAnsiTheme="minorHAnsi" w:cstheme="minorHAnsi"/>
          <w:sz w:val="20"/>
          <w:szCs w:val="20"/>
        </w:rPr>
        <w:t xml:space="preserve">       váha – cca 35 kg</w:t>
      </w:r>
    </w:p>
    <w:p w:rsidR="00450122" w:rsidRPr="00450122" w:rsidRDefault="00450122" w:rsidP="00450122">
      <w:pPr>
        <w:pStyle w:val="Zkladntext"/>
        <w:kinsoku w:val="0"/>
        <w:overflowPunct w:val="0"/>
        <w:ind w:right="158" w:firstLine="502"/>
        <w:jc w:val="both"/>
        <w:rPr>
          <w:rFonts w:asciiTheme="minorHAnsi" w:hAnsiTheme="minorHAnsi" w:cstheme="minorHAnsi"/>
          <w:sz w:val="20"/>
          <w:szCs w:val="20"/>
        </w:rPr>
      </w:pPr>
      <w:r w:rsidRPr="00450122">
        <w:rPr>
          <w:rFonts w:asciiTheme="minorHAnsi" w:hAnsiTheme="minorHAnsi" w:cstheme="minorHAnsi"/>
          <w:sz w:val="20"/>
          <w:szCs w:val="20"/>
        </w:rPr>
        <w:t>Kontaktní osoba – Jakub Ditrich, jakub@ekolo.cz</w:t>
      </w:r>
    </w:p>
    <w:p w:rsidR="00450122" w:rsidRPr="00450122" w:rsidRDefault="00450122" w:rsidP="00450122">
      <w:pPr>
        <w:pStyle w:val="Zkladntext"/>
        <w:kinsoku w:val="0"/>
        <w:overflowPunct w:val="0"/>
        <w:ind w:left="720" w:right="158"/>
        <w:jc w:val="both"/>
        <w:rPr>
          <w:rFonts w:asciiTheme="minorHAnsi" w:hAnsiTheme="minorHAnsi" w:cstheme="minorHAnsi"/>
          <w:sz w:val="20"/>
          <w:szCs w:val="20"/>
        </w:rPr>
      </w:pPr>
    </w:p>
    <w:p w:rsidR="00450122" w:rsidRPr="00450122" w:rsidRDefault="00450122" w:rsidP="00DE7140">
      <w:pPr>
        <w:pStyle w:val="Zkladntext"/>
        <w:numPr>
          <w:ilvl w:val="0"/>
          <w:numId w:val="31"/>
        </w:numPr>
        <w:kinsoku w:val="0"/>
        <w:overflowPunct w:val="0"/>
        <w:ind w:right="158"/>
        <w:jc w:val="both"/>
        <w:rPr>
          <w:rFonts w:asciiTheme="minorHAnsi" w:hAnsiTheme="minorHAnsi" w:cstheme="minorHAnsi"/>
          <w:sz w:val="20"/>
          <w:szCs w:val="20"/>
        </w:rPr>
      </w:pPr>
      <w:r w:rsidRPr="00450122">
        <w:rPr>
          <w:rFonts w:asciiTheme="minorHAnsi" w:hAnsiTheme="minorHAnsi" w:cstheme="minorHAnsi"/>
          <w:b/>
          <w:i/>
          <w:sz w:val="20"/>
          <w:szCs w:val="20"/>
        </w:rPr>
        <w:t>Solární lavička</w:t>
      </w:r>
      <w:r w:rsidRPr="00450122">
        <w:rPr>
          <w:rFonts w:asciiTheme="minorHAnsi" w:hAnsiTheme="minorHAnsi" w:cstheme="minorHAnsi"/>
          <w:sz w:val="20"/>
          <w:szCs w:val="20"/>
        </w:rPr>
        <w:t xml:space="preserve"> (společnost Full </w:t>
      </w:r>
      <w:proofErr w:type="spellStart"/>
      <w:r w:rsidRPr="00450122">
        <w:rPr>
          <w:rFonts w:asciiTheme="minorHAnsi" w:hAnsiTheme="minorHAnsi" w:cstheme="minorHAnsi"/>
          <w:sz w:val="20"/>
          <w:szCs w:val="20"/>
        </w:rPr>
        <w:t>Capacity</w:t>
      </w:r>
      <w:proofErr w:type="spellEnd"/>
      <w:r w:rsidRPr="00450122">
        <w:rPr>
          <w:rFonts w:asciiTheme="minorHAnsi" w:hAnsiTheme="minorHAnsi" w:cstheme="minorHAnsi"/>
          <w:sz w:val="20"/>
          <w:szCs w:val="20"/>
        </w:rPr>
        <w:t xml:space="preserve">, </w:t>
      </w:r>
      <w:hyperlink r:id="rId27" w:history="1">
        <w:r w:rsidRPr="00450122">
          <w:rPr>
            <w:rStyle w:val="Hypertextovodkaz"/>
            <w:rFonts w:asciiTheme="minorHAnsi" w:hAnsiTheme="minorHAnsi" w:cstheme="minorHAnsi"/>
            <w:sz w:val="20"/>
            <w:szCs w:val="20"/>
          </w:rPr>
          <w:t>www.fullcapacity.cz</w:t>
        </w:r>
      </w:hyperlink>
      <w:r w:rsidRPr="00450122">
        <w:rPr>
          <w:rFonts w:asciiTheme="minorHAnsi" w:hAnsiTheme="minorHAnsi" w:cstheme="minorHAnsi"/>
          <w:sz w:val="20"/>
          <w:szCs w:val="20"/>
        </w:rPr>
        <w:t>)</w:t>
      </w:r>
    </w:p>
    <w:p w:rsidR="00450122" w:rsidRPr="00450122" w:rsidRDefault="00450122" w:rsidP="00450122">
      <w:pPr>
        <w:pStyle w:val="Zkladntext"/>
        <w:kinsoku w:val="0"/>
        <w:overflowPunct w:val="0"/>
        <w:ind w:right="158" w:firstLine="502"/>
        <w:jc w:val="both"/>
        <w:rPr>
          <w:rFonts w:asciiTheme="minorHAnsi" w:hAnsiTheme="minorHAnsi" w:cstheme="minorHAnsi"/>
          <w:sz w:val="20"/>
          <w:szCs w:val="20"/>
        </w:rPr>
      </w:pPr>
      <w:proofErr w:type="gramStart"/>
      <w:r w:rsidRPr="00450122">
        <w:rPr>
          <w:rFonts w:asciiTheme="minorHAnsi" w:hAnsiTheme="minorHAnsi" w:cstheme="minorHAnsi"/>
          <w:sz w:val="20"/>
          <w:szCs w:val="20"/>
        </w:rPr>
        <w:t>Rozměry  (maximální</w:t>
      </w:r>
      <w:proofErr w:type="gramEnd"/>
      <w:r w:rsidRPr="00450122">
        <w:rPr>
          <w:rFonts w:asciiTheme="minorHAnsi" w:hAnsiTheme="minorHAnsi" w:cstheme="minorHAnsi"/>
          <w:sz w:val="20"/>
          <w:szCs w:val="20"/>
        </w:rPr>
        <w:t>) – 2206x989x878 mm</w:t>
      </w:r>
    </w:p>
    <w:p w:rsidR="00450122" w:rsidRPr="00450122" w:rsidRDefault="00450122" w:rsidP="00450122">
      <w:pPr>
        <w:pStyle w:val="Zkladntext"/>
        <w:kinsoku w:val="0"/>
        <w:overflowPunct w:val="0"/>
        <w:ind w:right="158" w:firstLine="502"/>
        <w:jc w:val="both"/>
        <w:rPr>
          <w:rFonts w:asciiTheme="minorHAnsi" w:hAnsiTheme="minorHAnsi" w:cstheme="minorHAnsi"/>
          <w:sz w:val="20"/>
          <w:szCs w:val="20"/>
        </w:rPr>
      </w:pPr>
      <w:r w:rsidRPr="00450122">
        <w:rPr>
          <w:rFonts w:asciiTheme="minorHAnsi" w:hAnsiTheme="minorHAnsi" w:cstheme="minorHAnsi"/>
          <w:sz w:val="20"/>
          <w:szCs w:val="20"/>
        </w:rPr>
        <w:t>Váha - 350 kg</w:t>
      </w:r>
    </w:p>
    <w:p w:rsidR="00450122" w:rsidRPr="00450122" w:rsidRDefault="00450122" w:rsidP="00450122">
      <w:pPr>
        <w:pStyle w:val="Zkladntext"/>
        <w:kinsoku w:val="0"/>
        <w:overflowPunct w:val="0"/>
        <w:ind w:right="158" w:firstLine="502"/>
        <w:jc w:val="both"/>
        <w:rPr>
          <w:rFonts w:asciiTheme="minorHAnsi" w:hAnsiTheme="minorHAnsi" w:cstheme="minorHAnsi"/>
          <w:sz w:val="20"/>
          <w:szCs w:val="20"/>
        </w:rPr>
      </w:pPr>
      <w:r w:rsidRPr="00450122">
        <w:rPr>
          <w:rFonts w:asciiTheme="minorHAnsi" w:hAnsiTheme="minorHAnsi" w:cstheme="minorHAnsi"/>
          <w:sz w:val="20"/>
          <w:szCs w:val="20"/>
        </w:rPr>
        <w:t>Kontaktní osoba – Jan. K. Rolník, jan@fullcapacity.cz</w:t>
      </w:r>
    </w:p>
    <w:p w:rsidR="00450122" w:rsidRPr="00450122" w:rsidRDefault="00450122" w:rsidP="00450122">
      <w:pPr>
        <w:pStyle w:val="Zkladntext"/>
        <w:kinsoku w:val="0"/>
        <w:overflowPunct w:val="0"/>
        <w:ind w:left="720" w:right="158"/>
        <w:jc w:val="both"/>
        <w:rPr>
          <w:rFonts w:asciiTheme="minorHAnsi" w:hAnsiTheme="minorHAnsi" w:cstheme="minorHAnsi"/>
          <w:sz w:val="20"/>
          <w:szCs w:val="20"/>
        </w:rPr>
      </w:pPr>
    </w:p>
    <w:p w:rsidR="00450122" w:rsidRPr="00450122" w:rsidRDefault="00450122" w:rsidP="00DE7140">
      <w:pPr>
        <w:pStyle w:val="Zkladntext"/>
        <w:numPr>
          <w:ilvl w:val="0"/>
          <w:numId w:val="31"/>
        </w:numPr>
        <w:kinsoku w:val="0"/>
        <w:overflowPunct w:val="0"/>
        <w:ind w:right="158"/>
        <w:jc w:val="both"/>
        <w:rPr>
          <w:rFonts w:asciiTheme="minorHAnsi" w:hAnsiTheme="minorHAnsi" w:cstheme="minorHAnsi"/>
          <w:sz w:val="20"/>
          <w:szCs w:val="20"/>
        </w:rPr>
      </w:pPr>
      <w:r w:rsidRPr="00450122">
        <w:rPr>
          <w:rFonts w:asciiTheme="minorHAnsi" w:hAnsiTheme="minorHAnsi" w:cstheme="minorHAnsi"/>
          <w:b/>
          <w:i/>
          <w:sz w:val="20"/>
          <w:szCs w:val="20"/>
        </w:rPr>
        <w:t>Virtuální model Ledvické elektrárny –„Svět 3D elektrárny“</w:t>
      </w:r>
      <w:r w:rsidRPr="00450122">
        <w:rPr>
          <w:rFonts w:asciiTheme="minorHAnsi" w:hAnsiTheme="minorHAnsi" w:cstheme="minorHAnsi"/>
          <w:sz w:val="20"/>
          <w:szCs w:val="20"/>
        </w:rPr>
        <w:t xml:space="preserve"> (společnost Škoda Praha, www.skodapraha.cz)  </w:t>
      </w:r>
    </w:p>
    <w:p w:rsidR="00450122" w:rsidRPr="00450122" w:rsidRDefault="00450122" w:rsidP="00450122">
      <w:pPr>
        <w:ind w:left="360"/>
        <w:rPr>
          <w:rFonts w:asciiTheme="minorHAnsi" w:hAnsiTheme="minorHAnsi" w:cstheme="minorHAnsi"/>
          <w:sz w:val="20"/>
          <w:szCs w:val="20"/>
        </w:rPr>
      </w:pPr>
    </w:p>
    <w:p w:rsidR="00450122" w:rsidRPr="00450122" w:rsidRDefault="00450122" w:rsidP="00450122">
      <w:pPr>
        <w:ind w:left="720"/>
        <w:rPr>
          <w:rFonts w:asciiTheme="minorHAnsi" w:hAnsiTheme="minorHAnsi" w:cstheme="minorHAnsi"/>
          <w:sz w:val="20"/>
          <w:szCs w:val="20"/>
        </w:rPr>
      </w:pPr>
      <w:r w:rsidRPr="00450122">
        <w:rPr>
          <w:rFonts w:asciiTheme="minorHAnsi" w:hAnsiTheme="minorHAnsi" w:cstheme="minorHAnsi"/>
          <w:b/>
          <w:bCs/>
          <w:sz w:val="20"/>
          <w:szCs w:val="20"/>
        </w:rPr>
        <w:t>Informace o virtuálním modelu</w:t>
      </w:r>
    </w:p>
    <w:p w:rsidR="00450122" w:rsidRPr="00450122" w:rsidRDefault="00450122" w:rsidP="00450122">
      <w:pPr>
        <w:ind w:left="720"/>
        <w:rPr>
          <w:rFonts w:asciiTheme="minorHAnsi" w:hAnsiTheme="minorHAnsi" w:cstheme="minorHAnsi"/>
          <w:sz w:val="20"/>
          <w:szCs w:val="20"/>
        </w:rPr>
      </w:pPr>
      <w:r w:rsidRPr="00450122">
        <w:rPr>
          <w:rFonts w:asciiTheme="minorHAnsi" w:hAnsiTheme="minorHAnsi" w:cstheme="minorHAnsi"/>
          <w:sz w:val="20"/>
          <w:szCs w:val="20"/>
        </w:rPr>
        <w:t> </w:t>
      </w:r>
    </w:p>
    <w:p w:rsidR="00450122" w:rsidRPr="00450122" w:rsidRDefault="00450122" w:rsidP="00450122">
      <w:pPr>
        <w:ind w:left="720"/>
        <w:rPr>
          <w:rFonts w:asciiTheme="minorHAnsi" w:hAnsiTheme="minorHAnsi" w:cstheme="minorHAnsi"/>
          <w:sz w:val="20"/>
          <w:szCs w:val="20"/>
        </w:rPr>
      </w:pPr>
      <w:r w:rsidRPr="00450122">
        <w:rPr>
          <w:rFonts w:asciiTheme="minorHAnsi" w:hAnsiTheme="minorHAnsi" w:cstheme="minorHAnsi"/>
          <w:sz w:val="20"/>
          <w:szCs w:val="20"/>
        </w:rPr>
        <w:t xml:space="preserve">Virtuální model elektrárny Ledvice je dostupný ve formě mobilní aplikace </w:t>
      </w:r>
      <w:r w:rsidRPr="00450122">
        <w:rPr>
          <w:rFonts w:asciiTheme="minorHAnsi" w:hAnsiTheme="minorHAnsi" w:cstheme="minorHAnsi"/>
          <w:b/>
          <w:bCs/>
          <w:sz w:val="20"/>
          <w:szCs w:val="20"/>
        </w:rPr>
        <w:t xml:space="preserve">Svět energie – 3D elektrárny </w:t>
      </w:r>
      <w:r w:rsidRPr="00450122">
        <w:rPr>
          <w:rFonts w:asciiTheme="minorHAnsi" w:hAnsiTheme="minorHAnsi" w:cstheme="minorHAnsi"/>
          <w:sz w:val="20"/>
          <w:szCs w:val="20"/>
        </w:rPr>
        <w:t xml:space="preserve">pro Apple </w:t>
      </w:r>
      <w:proofErr w:type="spellStart"/>
      <w:r w:rsidRPr="00450122">
        <w:rPr>
          <w:rFonts w:asciiTheme="minorHAnsi" w:hAnsiTheme="minorHAnsi" w:cstheme="minorHAnsi"/>
          <w:sz w:val="20"/>
          <w:szCs w:val="20"/>
        </w:rPr>
        <w:t>iOS</w:t>
      </w:r>
      <w:proofErr w:type="spellEnd"/>
      <w:r w:rsidRPr="00450122">
        <w:rPr>
          <w:rFonts w:asciiTheme="minorHAnsi" w:hAnsiTheme="minorHAnsi" w:cstheme="minorHAnsi"/>
          <w:sz w:val="20"/>
          <w:szCs w:val="20"/>
        </w:rPr>
        <w:t xml:space="preserve"> a Google Android v českém jazyce. Aplikace jsou volně ke stažení na Google Play (</w:t>
      </w:r>
      <w:hyperlink r:id="rId28" w:tgtFrame="_blank" w:history="1">
        <w:r w:rsidRPr="00450122">
          <w:rPr>
            <w:rFonts w:asciiTheme="minorHAnsi" w:hAnsiTheme="minorHAnsi" w:cstheme="minorHAnsi"/>
            <w:color w:val="0000FF"/>
            <w:sz w:val="20"/>
            <w:szCs w:val="20"/>
            <w:u w:val="single"/>
          </w:rPr>
          <w:t>https://play.google.com/store/apps/details?id=cz.simopt.svetenergie.fyzikaenergetika</w:t>
        </w:r>
      </w:hyperlink>
      <w:r w:rsidRPr="00450122">
        <w:rPr>
          <w:rFonts w:asciiTheme="minorHAnsi" w:hAnsiTheme="minorHAnsi" w:cstheme="minorHAnsi"/>
          <w:sz w:val="20"/>
          <w:szCs w:val="20"/>
        </w:rPr>
        <w:t xml:space="preserve">) a Apple </w:t>
      </w:r>
      <w:proofErr w:type="spellStart"/>
      <w:r w:rsidRPr="00450122">
        <w:rPr>
          <w:rFonts w:asciiTheme="minorHAnsi" w:hAnsiTheme="minorHAnsi" w:cstheme="minorHAnsi"/>
          <w:sz w:val="20"/>
          <w:szCs w:val="20"/>
        </w:rPr>
        <w:t>Store</w:t>
      </w:r>
      <w:proofErr w:type="spellEnd"/>
      <w:r w:rsidRPr="00450122">
        <w:rPr>
          <w:rFonts w:asciiTheme="minorHAnsi" w:hAnsiTheme="minorHAnsi" w:cstheme="minorHAnsi"/>
          <w:sz w:val="20"/>
          <w:szCs w:val="20"/>
        </w:rPr>
        <w:t xml:space="preserve"> (od </w:t>
      </w:r>
      <w:proofErr w:type="gramStart"/>
      <w:r w:rsidRPr="00450122">
        <w:rPr>
          <w:rFonts w:asciiTheme="minorHAnsi" w:hAnsiTheme="minorHAnsi" w:cstheme="minorHAnsi"/>
          <w:sz w:val="20"/>
          <w:szCs w:val="20"/>
        </w:rPr>
        <w:t>24.10.2016</w:t>
      </w:r>
      <w:proofErr w:type="gramEnd"/>
      <w:r w:rsidRPr="00450122">
        <w:rPr>
          <w:rFonts w:asciiTheme="minorHAnsi" w:hAnsiTheme="minorHAnsi" w:cstheme="minorHAnsi"/>
          <w:sz w:val="20"/>
          <w:szCs w:val="20"/>
        </w:rPr>
        <w:t>).</w:t>
      </w:r>
    </w:p>
    <w:p w:rsidR="00450122" w:rsidRPr="00450122" w:rsidRDefault="00450122" w:rsidP="00450122">
      <w:pPr>
        <w:ind w:left="720"/>
        <w:rPr>
          <w:rFonts w:asciiTheme="minorHAnsi" w:hAnsiTheme="minorHAnsi" w:cstheme="minorHAnsi"/>
          <w:sz w:val="20"/>
          <w:szCs w:val="20"/>
        </w:rPr>
      </w:pPr>
      <w:r w:rsidRPr="00450122">
        <w:rPr>
          <w:rFonts w:asciiTheme="minorHAnsi" w:hAnsiTheme="minorHAnsi" w:cstheme="minorHAnsi"/>
          <w:sz w:val="20"/>
          <w:szCs w:val="20"/>
        </w:rPr>
        <w:t> </w:t>
      </w:r>
    </w:p>
    <w:p w:rsidR="00450122" w:rsidRPr="00450122" w:rsidRDefault="00450122" w:rsidP="00450122">
      <w:pPr>
        <w:ind w:left="720"/>
        <w:rPr>
          <w:rFonts w:asciiTheme="minorHAnsi" w:hAnsiTheme="minorHAnsi" w:cstheme="minorHAnsi"/>
          <w:sz w:val="20"/>
          <w:szCs w:val="20"/>
        </w:rPr>
      </w:pPr>
      <w:r w:rsidRPr="00450122">
        <w:rPr>
          <w:rFonts w:asciiTheme="minorHAnsi" w:hAnsiTheme="minorHAnsi" w:cstheme="minorHAnsi"/>
          <w:sz w:val="20"/>
          <w:szCs w:val="20"/>
        </w:rPr>
        <w:t xml:space="preserve">HW požadavky na funkčnost mobilní aplikace </w:t>
      </w:r>
    </w:p>
    <w:tbl>
      <w:tblPr>
        <w:tblW w:w="0" w:type="auto"/>
        <w:tblCellMar>
          <w:left w:w="0" w:type="dxa"/>
          <w:right w:w="0" w:type="dxa"/>
        </w:tblCellMar>
        <w:tblLook w:val="04A0" w:firstRow="1" w:lastRow="0" w:firstColumn="1" w:lastColumn="0" w:noHBand="0" w:noVBand="1"/>
      </w:tblPr>
      <w:tblGrid>
        <w:gridCol w:w="4517"/>
        <w:gridCol w:w="4535"/>
      </w:tblGrid>
      <w:tr w:rsidR="00450122" w:rsidRPr="00450122" w:rsidTr="00450122">
        <w:tc>
          <w:tcPr>
            <w:tcW w:w="47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0122" w:rsidRPr="00450122" w:rsidRDefault="00450122" w:rsidP="00450122">
            <w:pPr>
              <w:rPr>
                <w:rFonts w:asciiTheme="minorHAnsi" w:hAnsiTheme="minorHAnsi" w:cstheme="minorHAnsi"/>
                <w:sz w:val="20"/>
                <w:szCs w:val="20"/>
              </w:rPr>
            </w:pPr>
            <w:r w:rsidRPr="00450122">
              <w:rPr>
                <w:rFonts w:asciiTheme="minorHAnsi" w:hAnsiTheme="minorHAnsi" w:cstheme="minorHAnsi"/>
                <w:sz w:val="20"/>
                <w:szCs w:val="20"/>
              </w:rPr>
              <w:t xml:space="preserve">Apple </w:t>
            </w:r>
            <w:proofErr w:type="spellStart"/>
            <w:r w:rsidRPr="00450122">
              <w:rPr>
                <w:rFonts w:asciiTheme="minorHAnsi" w:hAnsiTheme="minorHAnsi" w:cstheme="minorHAnsi"/>
                <w:sz w:val="20"/>
                <w:szCs w:val="20"/>
              </w:rPr>
              <w:t>iOS</w:t>
            </w:r>
            <w:proofErr w:type="spellEnd"/>
            <w:r w:rsidRPr="00450122">
              <w:rPr>
                <w:rFonts w:asciiTheme="minorHAnsi" w:hAnsiTheme="minorHAnsi" w:cstheme="minorHAnsi"/>
                <w:sz w:val="20"/>
                <w:szCs w:val="20"/>
              </w:rPr>
              <w:t xml:space="preserve"> :</w:t>
            </w:r>
          </w:p>
          <w:p w:rsidR="00450122" w:rsidRPr="00450122" w:rsidRDefault="00450122" w:rsidP="00450122">
            <w:pPr>
              <w:ind w:left="720" w:hanging="360"/>
              <w:rPr>
                <w:rFonts w:asciiTheme="minorHAnsi" w:hAnsiTheme="minorHAnsi" w:cstheme="minorHAnsi"/>
                <w:sz w:val="20"/>
                <w:szCs w:val="20"/>
              </w:rPr>
            </w:pPr>
            <w:r w:rsidRPr="00450122">
              <w:rPr>
                <w:rFonts w:asciiTheme="minorHAnsi" w:hAnsiTheme="minorHAnsi" w:cstheme="minorHAnsi"/>
                <w:sz w:val="20"/>
                <w:szCs w:val="20"/>
              </w:rPr>
              <w:t xml:space="preserve">         </w:t>
            </w:r>
            <w:proofErr w:type="spellStart"/>
            <w:r w:rsidRPr="00450122">
              <w:rPr>
                <w:rFonts w:asciiTheme="minorHAnsi" w:hAnsiTheme="minorHAnsi" w:cstheme="minorHAnsi"/>
                <w:sz w:val="20"/>
                <w:szCs w:val="20"/>
              </w:rPr>
              <w:t>iOS</w:t>
            </w:r>
            <w:proofErr w:type="spellEnd"/>
            <w:r w:rsidRPr="00450122">
              <w:rPr>
                <w:rFonts w:asciiTheme="minorHAnsi" w:hAnsiTheme="minorHAnsi" w:cstheme="minorHAnsi"/>
                <w:sz w:val="20"/>
                <w:szCs w:val="20"/>
              </w:rPr>
              <w:t xml:space="preserve"> 8.0 nebo novější</w:t>
            </w:r>
          </w:p>
          <w:p w:rsidR="00450122" w:rsidRPr="00450122" w:rsidRDefault="00450122" w:rsidP="00450122">
            <w:pPr>
              <w:ind w:left="720" w:hanging="360"/>
              <w:rPr>
                <w:rFonts w:asciiTheme="minorHAnsi" w:hAnsiTheme="minorHAnsi" w:cstheme="minorHAnsi"/>
                <w:sz w:val="20"/>
                <w:szCs w:val="20"/>
              </w:rPr>
            </w:pPr>
            <w:r w:rsidRPr="00450122">
              <w:rPr>
                <w:rFonts w:asciiTheme="minorHAnsi" w:hAnsiTheme="minorHAnsi" w:cstheme="minorHAnsi"/>
                <w:sz w:val="20"/>
                <w:szCs w:val="20"/>
              </w:rPr>
              <w:t xml:space="preserve">         </w:t>
            </w:r>
            <w:proofErr w:type="spellStart"/>
            <w:r w:rsidRPr="00450122">
              <w:rPr>
                <w:rFonts w:asciiTheme="minorHAnsi" w:hAnsiTheme="minorHAnsi" w:cstheme="minorHAnsi"/>
                <w:sz w:val="20"/>
                <w:szCs w:val="20"/>
              </w:rPr>
              <w:t>iPad</w:t>
            </w:r>
            <w:proofErr w:type="spellEnd"/>
            <w:r w:rsidRPr="00450122">
              <w:rPr>
                <w:rFonts w:asciiTheme="minorHAnsi" w:hAnsiTheme="minorHAnsi" w:cstheme="minorHAnsi"/>
                <w:sz w:val="20"/>
                <w:szCs w:val="20"/>
              </w:rPr>
              <w:t xml:space="preserve"> 3 nebo novější</w:t>
            </w:r>
          </w:p>
          <w:p w:rsidR="00450122" w:rsidRPr="00450122" w:rsidRDefault="00450122" w:rsidP="00450122">
            <w:pPr>
              <w:rPr>
                <w:rFonts w:asciiTheme="minorHAnsi" w:hAnsiTheme="minorHAnsi" w:cstheme="minorHAnsi"/>
                <w:sz w:val="20"/>
                <w:szCs w:val="20"/>
              </w:rPr>
            </w:pPr>
            <w:r w:rsidRPr="00450122">
              <w:rPr>
                <w:rFonts w:asciiTheme="minorHAnsi" w:hAnsiTheme="minorHAnsi" w:cstheme="minorHAnsi"/>
                <w:sz w:val="20"/>
                <w:szCs w:val="20"/>
              </w:rPr>
              <w:t> </w:t>
            </w:r>
          </w:p>
        </w:tc>
        <w:tc>
          <w:tcPr>
            <w:tcW w:w="47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0122" w:rsidRPr="00450122" w:rsidRDefault="00450122" w:rsidP="00450122">
            <w:pPr>
              <w:rPr>
                <w:rFonts w:asciiTheme="minorHAnsi" w:hAnsiTheme="minorHAnsi" w:cstheme="minorHAnsi"/>
                <w:sz w:val="20"/>
                <w:szCs w:val="20"/>
              </w:rPr>
            </w:pPr>
            <w:proofErr w:type="gramStart"/>
            <w:r w:rsidRPr="00450122">
              <w:rPr>
                <w:rFonts w:asciiTheme="minorHAnsi" w:hAnsiTheme="minorHAnsi" w:cstheme="minorHAnsi"/>
                <w:sz w:val="20"/>
                <w:szCs w:val="20"/>
              </w:rPr>
              <w:t>Android :</w:t>
            </w:r>
            <w:proofErr w:type="gramEnd"/>
          </w:p>
          <w:p w:rsidR="00450122" w:rsidRPr="00450122" w:rsidRDefault="00450122" w:rsidP="00450122">
            <w:pPr>
              <w:ind w:left="720" w:hanging="360"/>
              <w:rPr>
                <w:rFonts w:asciiTheme="minorHAnsi" w:hAnsiTheme="minorHAnsi" w:cstheme="minorHAnsi"/>
                <w:sz w:val="20"/>
                <w:szCs w:val="20"/>
              </w:rPr>
            </w:pPr>
            <w:r w:rsidRPr="00450122">
              <w:rPr>
                <w:rFonts w:asciiTheme="minorHAnsi" w:hAnsiTheme="minorHAnsi" w:cstheme="minorHAnsi"/>
                <w:sz w:val="20"/>
                <w:szCs w:val="20"/>
              </w:rPr>
              <w:t>         Android 4.4 nebo novější</w:t>
            </w:r>
          </w:p>
          <w:p w:rsidR="00450122" w:rsidRPr="00450122" w:rsidRDefault="00450122" w:rsidP="00450122">
            <w:pPr>
              <w:ind w:left="720" w:hanging="360"/>
              <w:rPr>
                <w:rFonts w:asciiTheme="minorHAnsi" w:hAnsiTheme="minorHAnsi" w:cstheme="minorHAnsi"/>
                <w:sz w:val="20"/>
                <w:szCs w:val="20"/>
              </w:rPr>
            </w:pPr>
            <w:r w:rsidRPr="00450122">
              <w:rPr>
                <w:rFonts w:asciiTheme="minorHAnsi" w:hAnsiTheme="minorHAnsi" w:cstheme="minorHAnsi"/>
                <w:sz w:val="20"/>
                <w:szCs w:val="20"/>
              </w:rPr>
              <w:t>         CPU: ARMv7 NEON nebo Atom</w:t>
            </w:r>
          </w:p>
          <w:p w:rsidR="00450122" w:rsidRPr="00450122" w:rsidRDefault="00450122" w:rsidP="00450122">
            <w:pPr>
              <w:ind w:left="720" w:hanging="360"/>
              <w:rPr>
                <w:rFonts w:asciiTheme="minorHAnsi" w:hAnsiTheme="minorHAnsi" w:cstheme="minorHAnsi"/>
                <w:sz w:val="20"/>
                <w:szCs w:val="20"/>
              </w:rPr>
            </w:pPr>
            <w:r w:rsidRPr="00450122">
              <w:rPr>
                <w:rFonts w:asciiTheme="minorHAnsi" w:hAnsiTheme="minorHAnsi" w:cstheme="minorHAnsi"/>
                <w:sz w:val="20"/>
                <w:szCs w:val="20"/>
              </w:rPr>
              <w:t xml:space="preserve">         </w:t>
            </w:r>
            <w:proofErr w:type="spellStart"/>
            <w:r w:rsidRPr="00450122">
              <w:rPr>
                <w:rFonts w:asciiTheme="minorHAnsi" w:hAnsiTheme="minorHAnsi" w:cstheme="minorHAnsi"/>
                <w:sz w:val="20"/>
                <w:szCs w:val="20"/>
              </w:rPr>
              <w:t>OpenGL</w:t>
            </w:r>
            <w:proofErr w:type="spellEnd"/>
            <w:r w:rsidRPr="00450122">
              <w:rPr>
                <w:rFonts w:asciiTheme="minorHAnsi" w:hAnsiTheme="minorHAnsi" w:cstheme="minorHAnsi"/>
                <w:sz w:val="20"/>
                <w:szCs w:val="20"/>
              </w:rPr>
              <w:t xml:space="preserve"> ES 2.0 nebo vyšší</w:t>
            </w:r>
          </w:p>
        </w:tc>
      </w:tr>
    </w:tbl>
    <w:p w:rsidR="00450122" w:rsidRPr="00450122" w:rsidRDefault="00450122" w:rsidP="00450122">
      <w:pPr>
        <w:ind w:left="360" w:firstLine="360"/>
        <w:rPr>
          <w:rFonts w:asciiTheme="minorHAnsi" w:hAnsiTheme="minorHAnsi" w:cstheme="minorHAnsi"/>
          <w:sz w:val="20"/>
          <w:szCs w:val="20"/>
        </w:rPr>
      </w:pPr>
      <w:r w:rsidRPr="00450122">
        <w:rPr>
          <w:rFonts w:asciiTheme="minorHAnsi" w:hAnsiTheme="minorHAnsi" w:cstheme="minorHAnsi"/>
          <w:b/>
          <w:bCs/>
          <w:sz w:val="20"/>
          <w:szCs w:val="20"/>
        </w:rPr>
        <w:t>Prezentace modelu na výstavě</w:t>
      </w:r>
    </w:p>
    <w:p w:rsidR="00450122" w:rsidRPr="00450122" w:rsidRDefault="00450122" w:rsidP="00450122">
      <w:pPr>
        <w:ind w:left="720"/>
        <w:rPr>
          <w:rFonts w:asciiTheme="minorHAnsi" w:hAnsiTheme="minorHAnsi" w:cstheme="minorHAnsi"/>
          <w:sz w:val="20"/>
          <w:szCs w:val="20"/>
        </w:rPr>
      </w:pPr>
      <w:r w:rsidRPr="00450122">
        <w:rPr>
          <w:rFonts w:asciiTheme="minorHAnsi" w:hAnsiTheme="minorHAnsi" w:cstheme="minorHAnsi"/>
          <w:sz w:val="20"/>
          <w:szCs w:val="20"/>
        </w:rPr>
        <w:t> </w:t>
      </w:r>
    </w:p>
    <w:p w:rsidR="00450122" w:rsidRPr="00450122" w:rsidRDefault="00450122" w:rsidP="00450122">
      <w:pPr>
        <w:ind w:left="720"/>
        <w:rPr>
          <w:rFonts w:asciiTheme="minorHAnsi" w:hAnsiTheme="minorHAnsi" w:cstheme="minorHAnsi"/>
          <w:sz w:val="20"/>
          <w:szCs w:val="20"/>
        </w:rPr>
      </w:pPr>
      <w:r w:rsidRPr="00450122">
        <w:rPr>
          <w:rFonts w:asciiTheme="minorHAnsi" w:hAnsiTheme="minorHAnsi" w:cstheme="minorHAnsi"/>
          <w:sz w:val="20"/>
          <w:szCs w:val="20"/>
        </w:rPr>
        <w:t xml:space="preserve">Prezentace bude probíhat na velkoplošné obrazovce </w:t>
      </w:r>
      <w:proofErr w:type="spellStart"/>
      <w:r w:rsidRPr="00450122">
        <w:rPr>
          <w:rFonts w:asciiTheme="minorHAnsi" w:hAnsiTheme="minorHAnsi" w:cstheme="minorHAnsi"/>
          <w:sz w:val="20"/>
          <w:szCs w:val="20"/>
        </w:rPr>
        <w:t>mirroringem</w:t>
      </w:r>
      <w:proofErr w:type="spellEnd"/>
      <w:r w:rsidRPr="00450122">
        <w:rPr>
          <w:rFonts w:asciiTheme="minorHAnsi" w:hAnsiTheme="minorHAnsi" w:cstheme="minorHAnsi"/>
          <w:sz w:val="20"/>
          <w:szCs w:val="20"/>
        </w:rPr>
        <w:t xml:space="preserve"> obrazu z tabletu, na kterém prezentující předvede virtuální model. Pro publikum mohou být volitelně k dispozici další tablety s nainstalovanou aplikací, aby si mohli model vyzkoušet.</w:t>
      </w:r>
    </w:p>
    <w:p w:rsidR="00450122" w:rsidRPr="00450122" w:rsidRDefault="00450122" w:rsidP="00450122">
      <w:pPr>
        <w:ind w:left="720"/>
        <w:rPr>
          <w:rFonts w:asciiTheme="minorHAnsi" w:hAnsiTheme="minorHAnsi" w:cstheme="minorHAnsi"/>
          <w:sz w:val="20"/>
          <w:szCs w:val="20"/>
        </w:rPr>
      </w:pPr>
      <w:r w:rsidRPr="00450122">
        <w:rPr>
          <w:rFonts w:asciiTheme="minorHAnsi" w:hAnsiTheme="minorHAnsi" w:cstheme="minorHAnsi"/>
          <w:sz w:val="20"/>
          <w:szCs w:val="20"/>
        </w:rPr>
        <w:t> </w:t>
      </w:r>
    </w:p>
    <w:p w:rsidR="00450122" w:rsidRPr="00450122" w:rsidRDefault="00450122" w:rsidP="00450122">
      <w:pPr>
        <w:ind w:left="720"/>
        <w:rPr>
          <w:rFonts w:asciiTheme="minorHAnsi" w:hAnsiTheme="minorHAnsi" w:cstheme="minorHAnsi"/>
          <w:sz w:val="20"/>
          <w:szCs w:val="20"/>
        </w:rPr>
      </w:pPr>
      <w:r w:rsidRPr="00450122">
        <w:rPr>
          <w:rFonts w:asciiTheme="minorHAnsi" w:hAnsiTheme="minorHAnsi" w:cstheme="minorHAnsi"/>
          <w:sz w:val="20"/>
          <w:szCs w:val="20"/>
        </w:rPr>
        <w:t>HW prostředky pro prezentaci (zajistí účastník)</w:t>
      </w:r>
    </w:p>
    <w:p w:rsidR="00450122" w:rsidRPr="00450122" w:rsidRDefault="00450122" w:rsidP="00450122">
      <w:pPr>
        <w:ind w:left="720"/>
        <w:rPr>
          <w:rFonts w:asciiTheme="minorHAnsi" w:hAnsiTheme="minorHAnsi" w:cstheme="minorHAnsi"/>
          <w:sz w:val="20"/>
          <w:szCs w:val="20"/>
        </w:rPr>
      </w:pPr>
      <w:r w:rsidRPr="00450122">
        <w:rPr>
          <w:rFonts w:asciiTheme="minorHAnsi" w:hAnsiTheme="minorHAnsi" w:cstheme="minorHAnsi"/>
          <w:sz w:val="20"/>
          <w:szCs w:val="20"/>
        </w:rPr>
        <w:t>1.       Projekční zařízení s HDMI rozhraním (např. velkoplošná obrazovka)</w:t>
      </w:r>
    </w:p>
    <w:p w:rsidR="00450122" w:rsidRPr="00450122" w:rsidRDefault="00450122" w:rsidP="00450122">
      <w:pPr>
        <w:ind w:left="720"/>
        <w:rPr>
          <w:rFonts w:asciiTheme="minorHAnsi" w:hAnsiTheme="minorHAnsi" w:cstheme="minorHAnsi"/>
          <w:sz w:val="20"/>
          <w:szCs w:val="20"/>
        </w:rPr>
      </w:pPr>
      <w:r w:rsidRPr="00450122">
        <w:rPr>
          <w:rFonts w:asciiTheme="minorHAnsi" w:hAnsiTheme="minorHAnsi" w:cstheme="minorHAnsi"/>
          <w:sz w:val="20"/>
          <w:szCs w:val="20"/>
        </w:rPr>
        <w:t xml:space="preserve">2.       </w:t>
      </w:r>
      <w:proofErr w:type="spellStart"/>
      <w:r w:rsidRPr="00450122">
        <w:rPr>
          <w:rFonts w:asciiTheme="minorHAnsi" w:hAnsiTheme="minorHAnsi" w:cstheme="minorHAnsi"/>
          <w:sz w:val="20"/>
          <w:szCs w:val="20"/>
        </w:rPr>
        <w:t>WiFi</w:t>
      </w:r>
      <w:proofErr w:type="spellEnd"/>
      <w:r w:rsidRPr="00450122">
        <w:rPr>
          <w:rFonts w:asciiTheme="minorHAnsi" w:hAnsiTheme="minorHAnsi" w:cstheme="minorHAnsi"/>
          <w:sz w:val="20"/>
          <w:szCs w:val="20"/>
        </w:rPr>
        <w:t xml:space="preserve"> </w:t>
      </w:r>
      <w:proofErr w:type="spellStart"/>
      <w:r w:rsidRPr="00450122">
        <w:rPr>
          <w:rFonts w:asciiTheme="minorHAnsi" w:hAnsiTheme="minorHAnsi" w:cstheme="minorHAnsi"/>
          <w:sz w:val="20"/>
          <w:szCs w:val="20"/>
        </w:rPr>
        <w:t>router</w:t>
      </w:r>
      <w:proofErr w:type="spellEnd"/>
      <w:r w:rsidRPr="00450122">
        <w:rPr>
          <w:rFonts w:asciiTheme="minorHAnsi" w:hAnsiTheme="minorHAnsi" w:cstheme="minorHAnsi"/>
          <w:sz w:val="20"/>
          <w:szCs w:val="20"/>
        </w:rPr>
        <w:t xml:space="preserve"> k vytvoření bezdrátové sítě</w:t>
      </w:r>
    </w:p>
    <w:p w:rsidR="00450122" w:rsidRPr="00450122" w:rsidRDefault="00450122" w:rsidP="00450122">
      <w:pPr>
        <w:ind w:left="720"/>
        <w:rPr>
          <w:rFonts w:asciiTheme="minorHAnsi" w:hAnsiTheme="minorHAnsi" w:cstheme="minorHAnsi"/>
          <w:sz w:val="20"/>
          <w:szCs w:val="20"/>
        </w:rPr>
      </w:pPr>
      <w:r w:rsidRPr="00450122">
        <w:rPr>
          <w:rFonts w:asciiTheme="minorHAnsi" w:hAnsiTheme="minorHAnsi" w:cstheme="minorHAnsi"/>
          <w:sz w:val="20"/>
          <w:szCs w:val="20"/>
        </w:rPr>
        <w:t>3.       Apple TV</w:t>
      </w:r>
    </w:p>
    <w:p w:rsidR="00450122" w:rsidRPr="00450122" w:rsidRDefault="00450122" w:rsidP="00450122">
      <w:pPr>
        <w:ind w:left="720"/>
        <w:rPr>
          <w:rFonts w:asciiTheme="minorHAnsi" w:hAnsiTheme="minorHAnsi" w:cstheme="minorHAnsi"/>
          <w:sz w:val="20"/>
          <w:szCs w:val="20"/>
        </w:rPr>
      </w:pPr>
      <w:r w:rsidRPr="00450122">
        <w:rPr>
          <w:rFonts w:asciiTheme="minorHAnsi" w:hAnsiTheme="minorHAnsi" w:cstheme="minorHAnsi"/>
          <w:sz w:val="20"/>
          <w:szCs w:val="20"/>
        </w:rPr>
        <w:t xml:space="preserve">4.       Apple </w:t>
      </w:r>
      <w:proofErr w:type="spellStart"/>
      <w:r w:rsidRPr="00450122">
        <w:rPr>
          <w:rFonts w:asciiTheme="minorHAnsi" w:hAnsiTheme="minorHAnsi" w:cstheme="minorHAnsi"/>
          <w:sz w:val="20"/>
          <w:szCs w:val="20"/>
        </w:rPr>
        <w:t>iPad</w:t>
      </w:r>
      <w:proofErr w:type="spellEnd"/>
      <w:r w:rsidRPr="00450122">
        <w:rPr>
          <w:rFonts w:asciiTheme="minorHAnsi" w:hAnsiTheme="minorHAnsi" w:cstheme="minorHAnsi"/>
          <w:sz w:val="20"/>
          <w:szCs w:val="20"/>
        </w:rPr>
        <w:t xml:space="preserve"> 3 nebo novější (1 nebo více kusů – </w:t>
      </w:r>
      <w:proofErr w:type="gramStart"/>
      <w:r w:rsidRPr="00450122">
        <w:rPr>
          <w:rFonts w:asciiTheme="minorHAnsi" w:hAnsiTheme="minorHAnsi" w:cstheme="minorHAnsi"/>
          <w:sz w:val="20"/>
          <w:szCs w:val="20"/>
        </w:rPr>
        <w:t>viz. výše</w:t>
      </w:r>
      <w:proofErr w:type="gramEnd"/>
      <w:r w:rsidRPr="00450122">
        <w:rPr>
          <w:rFonts w:asciiTheme="minorHAnsi" w:hAnsiTheme="minorHAnsi" w:cstheme="minorHAnsi"/>
          <w:sz w:val="20"/>
          <w:szCs w:val="20"/>
        </w:rPr>
        <w:t>)</w:t>
      </w:r>
    </w:p>
    <w:p w:rsidR="00450122" w:rsidRPr="00450122" w:rsidRDefault="00450122" w:rsidP="00450122">
      <w:pPr>
        <w:ind w:left="720"/>
        <w:rPr>
          <w:rFonts w:asciiTheme="minorHAnsi" w:hAnsiTheme="minorHAnsi" w:cstheme="minorHAnsi"/>
          <w:sz w:val="20"/>
          <w:szCs w:val="20"/>
        </w:rPr>
      </w:pPr>
      <w:r w:rsidRPr="00450122">
        <w:rPr>
          <w:rFonts w:asciiTheme="minorHAnsi" w:hAnsiTheme="minorHAnsi" w:cstheme="minorHAnsi"/>
          <w:sz w:val="20"/>
          <w:szCs w:val="20"/>
        </w:rPr>
        <w:t> </w:t>
      </w:r>
    </w:p>
    <w:p w:rsidR="00450122" w:rsidRPr="00450122" w:rsidRDefault="00450122" w:rsidP="00450122">
      <w:pPr>
        <w:ind w:left="720"/>
        <w:rPr>
          <w:rFonts w:asciiTheme="minorHAnsi" w:hAnsiTheme="minorHAnsi" w:cstheme="minorHAnsi"/>
          <w:sz w:val="20"/>
          <w:szCs w:val="20"/>
        </w:rPr>
      </w:pPr>
      <w:r w:rsidRPr="00450122">
        <w:rPr>
          <w:rFonts w:asciiTheme="minorHAnsi" w:hAnsiTheme="minorHAnsi" w:cstheme="minorHAnsi"/>
          <w:sz w:val="20"/>
          <w:szCs w:val="20"/>
        </w:rPr>
        <w:t>Služby potřebné k zajištění prezentace (zajistí účastník)</w:t>
      </w:r>
    </w:p>
    <w:p w:rsidR="00450122" w:rsidRPr="00450122" w:rsidRDefault="00450122" w:rsidP="00450122">
      <w:pPr>
        <w:ind w:left="720"/>
        <w:rPr>
          <w:rFonts w:asciiTheme="minorHAnsi" w:hAnsiTheme="minorHAnsi" w:cstheme="minorHAnsi"/>
          <w:sz w:val="20"/>
          <w:szCs w:val="20"/>
        </w:rPr>
      </w:pPr>
      <w:r w:rsidRPr="00450122">
        <w:rPr>
          <w:rFonts w:asciiTheme="minorHAnsi" w:hAnsiTheme="minorHAnsi" w:cstheme="minorHAnsi"/>
          <w:sz w:val="20"/>
          <w:szCs w:val="20"/>
        </w:rPr>
        <w:t>-          Instalace HW prostředků</w:t>
      </w:r>
    </w:p>
    <w:p w:rsidR="00450122" w:rsidRPr="00450122" w:rsidRDefault="00450122" w:rsidP="00450122">
      <w:pPr>
        <w:ind w:left="720"/>
        <w:rPr>
          <w:rFonts w:asciiTheme="minorHAnsi" w:hAnsiTheme="minorHAnsi" w:cstheme="minorHAnsi"/>
          <w:sz w:val="20"/>
          <w:szCs w:val="20"/>
        </w:rPr>
      </w:pPr>
      <w:r w:rsidRPr="00450122">
        <w:rPr>
          <w:rFonts w:asciiTheme="minorHAnsi" w:hAnsiTheme="minorHAnsi" w:cstheme="minorHAnsi"/>
          <w:sz w:val="20"/>
          <w:szCs w:val="20"/>
        </w:rPr>
        <w:t xml:space="preserve">-          Stažení a instalace mobilní aplikace do </w:t>
      </w:r>
      <w:proofErr w:type="spellStart"/>
      <w:r w:rsidRPr="00450122">
        <w:rPr>
          <w:rFonts w:asciiTheme="minorHAnsi" w:hAnsiTheme="minorHAnsi" w:cstheme="minorHAnsi"/>
          <w:sz w:val="20"/>
          <w:szCs w:val="20"/>
        </w:rPr>
        <w:t>iPadů</w:t>
      </w:r>
      <w:proofErr w:type="spellEnd"/>
    </w:p>
    <w:p w:rsidR="00450122" w:rsidRPr="00450122" w:rsidRDefault="00450122" w:rsidP="00450122">
      <w:pPr>
        <w:ind w:left="720"/>
        <w:rPr>
          <w:rFonts w:asciiTheme="minorHAnsi" w:hAnsiTheme="minorHAnsi" w:cstheme="minorHAnsi"/>
          <w:sz w:val="20"/>
          <w:szCs w:val="20"/>
        </w:rPr>
      </w:pPr>
      <w:r w:rsidRPr="00450122">
        <w:rPr>
          <w:rFonts w:asciiTheme="minorHAnsi" w:hAnsiTheme="minorHAnsi" w:cstheme="minorHAnsi"/>
          <w:sz w:val="20"/>
          <w:szCs w:val="20"/>
        </w:rPr>
        <w:t>-          Nastavení bezdrátové sítě a zapojení prezentačních zařízení</w:t>
      </w:r>
    </w:p>
    <w:p w:rsidR="00450122" w:rsidRPr="00450122" w:rsidRDefault="00450122" w:rsidP="00450122">
      <w:pPr>
        <w:pStyle w:val="Zkladntext"/>
        <w:kinsoku w:val="0"/>
        <w:overflowPunct w:val="0"/>
        <w:ind w:left="720" w:right="158"/>
        <w:jc w:val="both"/>
        <w:rPr>
          <w:rFonts w:asciiTheme="minorHAnsi" w:hAnsiTheme="minorHAnsi" w:cstheme="minorHAnsi"/>
          <w:sz w:val="20"/>
          <w:szCs w:val="20"/>
        </w:rPr>
      </w:pPr>
    </w:p>
    <w:p w:rsidR="00450122" w:rsidRPr="00450122" w:rsidRDefault="00450122" w:rsidP="00450122">
      <w:pPr>
        <w:pStyle w:val="Zkladntext"/>
        <w:kinsoku w:val="0"/>
        <w:overflowPunct w:val="0"/>
        <w:ind w:left="720" w:right="158"/>
        <w:jc w:val="both"/>
        <w:rPr>
          <w:rFonts w:asciiTheme="minorHAnsi" w:hAnsiTheme="minorHAnsi" w:cstheme="minorHAnsi"/>
          <w:sz w:val="20"/>
          <w:szCs w:val="20"/>
        </w:rPr>
      </w:pPr>
    </w:p>
    <w:p w:rsidR="00450122" w:rsidRPr="00450122" w:rsidRDefault="00450122" w:rsidP="00450122">
      <w:pPr>
        <w:tabs>
          <w:tab w:val="left" w:pos="837"/>
        </w:tabs>
        <w:kinsoku w:val="0"/>
        <w:overflowPunct w:val="0"/>
        <w:spacing w:before="34"/>
        <w:ind w:left="720"/>
        <w:rPr>
          <w:rFonts w:asciiTheme="minorHAnsi" w:hAnsiTheme="minorHAnsi" w:cstheme="minorHAnsi"/>
          <w:color w:val="000000"/>
          <w:sz w:val="20"/>
          <w:szCs w:val="20"/>
        </w:rPr>
      </w:pPr>
      <w:r w:rsidRPr="00450122">
        <w:rPr>
          <w:rFonts w:asciiTheme="minorHAnsi" w:hAnsiTheme="minorHAnsi" w:cstheme="minorHAnsi"/>
          <w:color w:val="000000"/>
          <w:sz w:val="20"/>
          <w:szCs w:val="20"/>
        </w:rPr>
        <w:t>Kontaktní osoba – Ladislav Kříž – ladislav.kriz@cez.cz</w:t>
      </w:r>
    </w:p>
    <w:p w:rsidR="00450122" w:rsidRPr="00450122" w:rsidRDefault="00450122" w:rsidP="00450122">
      <w:pPr>
        <w:shd w:val="clear" w:color="auto" w:fill="FFFFFF"/>
        <w:outlineLvl w:val="1"/>
        <w:rPr>
          <w:rFonts w:asciiTheme="minorHAnsi" w:hAnsiTheme="minorHAnsi" w:cstheme="minorHAnsi"/>
          <w:color w:val="000000"/>
          <w:sz w:val="20"/>
          <w:szCs w:val="20"/>
        </w:rPr>
      </w:pPr>
      <w:r w:rsidRPr="00450122">
        <w:rPr>
          <w:rFonts w:asciiTheme="minorHAnsi" w:hAnsiTheme="minorHAnsi" w:cstheme="minorHAnsi"/>
          <w:color w:val="000000"/>
          <w:sz w:val="20"/>
          <w:szCs w:val="20"/>
        </w:rPr>
        <w:br w:type="page"/>
      </w:r>
      <w:r w:rsidRPr="00450122">
        <w:rPr>
          <w:rFonts w:asciiTheme="minorHAnsi" w:hAnsiTheme="minorHAnsi" w:cstheme="minorHAnsi"/>
          <w:b/>
          <w:color w:val="000000"/>
          <w:sz w:val="20"/>
          <w:szCs w:val="20"/>
        </w:rPr>
        <w:lastRenderedPageBreak/>
        <w:t xml:space="preserve">Příloha </w:t>
      </w:r>
      <w:proofErr w:type="gramStart"/>
      <w:r w:rsidRPr="00450122">
        <w:rPr>
          <w:rFonts w:asciiTheme="minorHAnsi" w:hAnsiTheme="minorHAnsi" w:cstheme="minorHAnsi"/>
          <w:b/>
          <w:color w:val="000000"/>
          <w:sz w:val="20"/>
          <w:szCs w:val="20"/>
        </w:rPr>
        <w:t>č. 9</w:t>
      </w:r>
      <w:r w:rsidRPr="00450122">
        <w:rPr>
          <w:rFonts w:asciiTheme="minorHAnsi" w:hAnsiTheme="minorHAnsi" w:cstheme="minorHAnsi"/>
          <w:b/>
          <w:sz w:val="20"/>
          <w:szCs w:val="20"/>
        </w:rPr>
        <w:t xml:space="preserve">  </w:t>
      </w:r>
      <w:r w:rsidRPr="00450122">
        <w:rPr>
          <w:rFonts w:asciiTheme="minorHAnsi" w:hAnsiTheme="minorHAnsi" w:cstheme="minorHAnsi"/>
          <w:b/>
          <w:color w:val="000000"/>
          <w:sz w:val="20"/>
          <w:szCs w:val="20"/>
        </w:rPr>
        <w:t>Specifikace</w:t>
      </w:r>
      <w:proofErr w:type="gramEnd"/>
      <w:r w:rsidRPr="00450122">
        <w:rPr>
          <w:rFonts w:asciiTheme="minorHAnsi" w:hAnsiTheme="minorHAnsi" w:cstheme="minorHAnsi"/>
          <w:b/>
          <w:color w:val="000000"/>
          <w:sz w:val="20"/>
          <w:szCs w:val="20"/>
        </w:rPr>
        <w:t xml:space="preserve"> vybavení části expozice pro </w:t>
      </w:r>
      <w:proofErr w:type="spellStart"/>
      <w:r w:rsidRPr="00450122">
        <w:rPr>
          <w:rFonts w:asciiTheme="minorHAnsi" w:hAnsiTheme="minorHAnsi" w:cstheme="minorHAnsi"/>
          <w:b/>
          <w:color w:val="000000"/>
          <w:sz w:val="20"/>
          <w:szCs w:val="20"/>
        </w:rPr>
        <w:t>CzechTourism</w:t>
      </w:r>
      <w:proofErr w:type="spellEnd"/>
    </w:p>
    <w:p w:rsidR="00450122" w:rsidRPr="00450122" w:rsidRDefault="00450122" w:rsidP="00450122">
      <w:pPr>
        <w:rPr>
          <w:rFonts w:asciiTheme="minorHAnsi" w:hAnsiTheme="minorHAnsi" w:cstheme="minorHAnsi"/>
          <w:sz w:val="20"/>
          <w:szCs w:val="20"/>
        </w:rPr>
      </w:pPr>
    </w:p>
    <w:p w:rsidR="00450122" w:rsidRPr="00450122" w:rsidRDefault="00450122" w:rsidP="00450122">
      <w:pPr>
        <w:rPr>
          <w:rFonts w:asciiTheme="minorHAnsi" w:hAnsiTheme="minorHAnsi" w:cstheme="minorHAnsi"/>
          <w:sz w:val="20"/>
          <w:szCs w:val="20"/>
        </w:rPr>
      </w:pPr>
    </w:p>
    <w:p w:rsidR="00450122" w:rsidRPr="00450122" w:rsidRDefault="00450122" w:rsidP="00DE7140">
      <w:pPr>
        <w:pStyle w:val="Odstavecseseznamem"/>
        <w:widowControl/>
        <w:numPr>
          <w:ilvl w:val="0"/>
          <w:numId w:val="28"/>
        </w:numPr>
        <w:autoSpaceDE/>
        <w:autoSpaceDN/>
        <w:adjustRightInd/>
        <w:rPr>
          <w:rFonts w:asciiTheme="minorHAnsi" w:hAnsiTheme="minorHAnsi" w:cstheme="minorHAnsi"/>
          <w:b/>
          <w:bCs/>
          <w:sz w:val="20"/>
          <w:szCs w:val="20"/>
        </w:rPr>
      </w:pPr>
      <w:r w:rsidRPr="00450122">
        <w:rPr>
          <w:rFonts w:asciiTheme="minorHAnsi" w:hAnsiTheme="minorHAnsi" w:cstheme="minorHAnsi"/>
          <w:b/>
          <w:bCs/>
          <w:sz w:val="20"/>
          <w:szCs w:val="20"/>
        </w:rPr>
        <w:t>led obrazovka</w:t>
      </w:r>
    </w:p>
    <w:p w:rsidR="00450122" w:rsidRPr="00450122" w:rsidRDefault="00450122" w:rsidP="00DE7140">
      <w:pPr>
        <w:pStyle w:val="Odstavecseseznamem"/>
        <w:widowControl/>
        <w:numPr>
          <w:ilvl w:val="1"/>
          <w:numId w:val="32"/>
        </w:numPr>
        <w:autoSpaceDE/>
        <w:autoSpaceDN/>
        <w:adjustRightInd/>
        <w:rPr>
          <w:rFonts w:asciiTheme="minorHAnsi" w:hAnsiTheme="minorHAnsi" w:cstheme="minorHAnsi"/>
          <w:sz w:val="20"/>
          <w:szCs w:val="20"/>
        </w:rPr>
      </w:pPr>
      <w:r w:rsidRPr="00450122">
        <w:rPr>
          <w:rFonts w:asciiTheme="minorHAnsi" w:hAnsiTheme="minorHAnsi" w:cstheme="minorHAnsi"/>
          <w:sz w:val="20"/>
          <w:szCs w:val="20"/>
        </w:rPr>
        <w:t>celková hmotnost cca 600 kg</w:t>
      </w:r>
    </w:p>
    <w:p w:rsidR="00450122" w:rsidRPr="00450122" w:rsidRDefault="00450122" w:rsidP="00DE7140">
      <w:pPr>
        <w:pStyle w:val="Odstavecseseznamem"/>
        <w:widowControl/>
        <w:numPr>
          <w:ilvl w:val="1"/>
          <w:numId w:val="32"/>
        </w:numPr>
        <w:autoSpaceDE/>
        <w:autoSpaceDN/>
        <w:adjustRightInd/>
        <w:rPr>
          <w:rFonts w:asciiTheme="minorHAnsi" w:hAnsiTheme="minorHAnsi" w:cstheme="minorHAnsi"/>
          <w:sz w:val="20"/>
          <w:szCs w:val="20"/>
        </w:rPr>
      </w:pPr>
      <w:r w:rsidRPr="00450122">
        <w:rPr>
          <w:rFonts w:asciiTheme="minorHAnsi" w:hAnsiTheme="minorHAnsi" w:cstheme="minorHAnsi"/>
          <w:sz w:val="20"/>
          <w:szCs w:val="20"/>
        </w:rPr>
        <w:t>rozměry 3,5 m (v) x 4,5 m (š) x 20 cm hloubka vč. kabelů</w:t>
      </w:r>
    </w:p>
    <w:p w:rsidR="00450122" w:rsidRPr="00450122" w:rsidRDefault="00450122" w:rsidP="00DE7140">
      <w:pPr>
        <w:pStyle w:val="Odstavecseseznamem"/>
        <w:widowControl/>
        <w:numPr>
          <w:ilvl w:val="1"/>
          <w:numId w:val="32"/>
        </w:numPr>
        <w:autoSpaceDE/>
        <w:autoSpaceDN/>
        <w:adjustRightInd/>
        <w:rPr>
          <w:rFonts w:asciiTheme="minorHAnsi" w:hAnsiTheme="minorHAnsi" w:cstheme="minorHAnsi"/>
          <w:sz w:val="20"/>
          <w:szCs w:val="20"/>
        </w:rPr>
      </w:pPr>
      <w:r w:rsidRPr="00450122">
        <w:rPr>
          <w:rFonts w:asciiTheme="minorHAnsi" w:hAnsiTheme="minorHAnsi" w:cstheme="minorHAnsi"/>
          <w:sz w:val="20"/>
          <w:szCs w:val="20"/>
        </w:rPr>
        <w:t xml:space="preserve">obrazovka není </w:t>
      </w:r>
      <w:proofErr w:type="spellStart"/>
      <w:r w:rsidRPr="00450122">
        <w:rPr>
          <w:rFonts w:asciiTheme="minorHAnsi" w:hAnsiTheme="minorHAnsi" w:cstheme="minorHAnsi"/>
          <w:sz w:val="20"/>
          <w:szCs w:val="20"/>
        </w:rPr>
        <w:t>samostojná</w:t>
      </w:r>
      <w:proofErr w:type="spellEnd"/>
      <w:r w:rsidRPr="00450122">
        <w:rPr>
          <w:rFonts w:asciiTheme="minorHAnsi" w:hAnsiTheme="minorHAnsi" w:cstheme="minorHAnsi"/>
          <w:sz w:val="20"/>
          <w:szCs w:val="20"/>
        </w:rPr>
        <w:t>, potřebuje kotvit ze stran a stán na vyrovnávací podestě</w:t>
      </w:r>
    </w:p>
    <w:p w:rsidR="00450122" w:rsidRPr="00450122" w:rsidRDefault="00450122" w:rsidP="00DE7140">
      <w:pPr>
        <w:pStyle w:val="Odstavecseseznamem"/>
        <w:widowControl/>
        <w:numPr>
          <w:ilvl w:val="1"/>
          <w:numId w:val="32"/>
        </w:numPr>
        <w:autoSpaceDE/>
        <w:autoSpaceDN/>
        <w:adjustRightInd/>
        <w:rPr>
          <w:rFonts w:asciiTheme="minorHAnsi" w:hAnsiTheme="minorHAnsi" w:cstheme="minorHAnsi"/>
          <w:sz w:val="20"/>
          <w:szCs w:val="20"/>
        </w:rPr>
      </w:pPr>
      <w:r w:rsidRPr="00450122">
        <w:rPr>
          <w:rFonts w:asciiTheme="minorHAnsi" w:hAnsiTheme="minorHAnsi" w:cstheme="minorHAnsi"/>
          <w:sz w:val="20"/>
          <w:szCs w:val="20"/>
        </w:rPr>
        <w:t>přepravuje se v 12 boxech 0,6 x 0,6 x 0,6 m</w:t>
      </w:r>
    </w:p>
    <w:p w:rsidR="00450122" w:rsidRPr="00450122" w:rsidRDefault="00450122" w:rsidP="00DE7140">
      <w:pPr>
        <w:pStyle w:val="Odstavecseseznamem"/>
        <w:widowControl/>
        <w:numPr>
          <w:ilvl w:val="1"/>
          <w:numId w:val="32"/>
        </w:numPr>
        <w:autoSpaceDE/>
        <w:autoSpaceDN/>
        <w:adjustRightInd/>
        <w:rPr>
          <w:rFonts w:asciiTheme="minorHAnsi" w:hAnsiTheme="minorHAnsi" w:cstheme="minorHAnsi"/>
          <w:sz w:val="20"/>
          <w:szCs w:val="20"/>
        </w:rPr>
      </w:pPr>
      <w:r w:rsidRPr="00450122">
        <w:rPr>
          <w:rFonts w:asciiTheme="minorHAnsi" w:hAnsiTheme="minorHAnsi" w:cstheme="minorHAnsi"/>
          <w:sz w:val="20"/>
          <w:szCs w:val="20"/>
        </w:rPr>
        <w:t>Příkon je 3x3,5 KW – tj. jsou potřeba 3 jističe (16 A)</w:t>
      </w:r>
    </w:p>
    <w:p w:rsidR="00450122" w:rsidRPr="00450122" w:rsidRDefault="00450122" w:rsidP="00DE7140">
      <w:pPr>
        <w:pStyle w:val="Odstavecseseznamem"/>
        <w:widowControl/>
        <w:numPr>
          <w:ilvl w:val="1"/>
          <w:numId w:val="32"/>
        </w:numPr>
        <w:autoSpaceDE/>
        <w:autoSpaceDN/>
        <w:adjustRightInd/>
        <w:rPr>
          <w:rFonts w:asciiTheme="minorHAnsi" w:hAnsiTheme="minorHAnsi" w:cstheme="minorHAnsi"/>
          <w:sz w:val="20"/>
          <w:szCs w:val="20"/>
        </w:rPr>
      </w:pPr>
      <w:r w:rsidRPr="00450122">
        <w:rPr>
          <w:rFonts w:asciiTheme="minorHAnsi" w:hAnsiTheme="minorHAnsi" w:cstheme="minorHAnsi"/>
          <w:sz w:val="20"/>
          <w:szCs w:val="20"/>
        </w:rPr>
        <w:t>Zdrojový signál: PC</w:t>
      </w:r>
    </w:p>
    <w:p w:rsidR="00450122" w:rsidRPr="00450122" w:rsidRDefault="00450122" w:rsidP="00DE7140">
      <w:pPr>
        <w:pStyle w:val="Odstavecseseznamem"/>
        <w:widowControl/>
        <w:numPr>
          <w:ilvl w:val="0"/>
          <w:numId w:val="28"/>
        </w:numPr>
        <w:autoSpaceDE/>
        <w:autoSpaceDN/>
        <w:adjustRightInd/>
        <w:rPr>
          <w:rFonts w:asciiTheme="minorHAnsi" w:hAnsiTheme="minorHAnsi" w:cstheme="minorHAnsi"/>
          <w:b/>
          <w:bCs/>
          <w:sz w:val="20"/>
          <w:szCs w:val="20"/>
        </w:rPr>
      </w:pPr>
      <w:r w:rsidRPr="00450122">
        <w:rPr>
          <w:rFonts w:asciiTheme="minorHAnsi" w:hAnsiTheme="minorHAnsi" w:cstheme="minorHAnsi"/>
          <w:b/>
          <w:bCs/>
          <w:sz w:val="20"/>
          <w:szCs w:val="20"/>
        </w:rPr>
        <w:t>interaktivní stůl</w:t>
      </w:r>
    </w:p>
    <w:p w:rsidR="00450122" w:rsidRPr="00450122" w:rsidRDefault="00450122" w:rsidP="00DE7140">
      <w:pPr>
        <w:pStyle w:val="Odstavecseseznamem"/>
        <w:widowControl/>
        <w:numPr>
          <w:ilvl w:val="1"/>
          <w:numId w:val="33"/>
        </w:numPr>
        <w:autoSpaceDE/>
        <w:autoSpaceDN/>
        <w:adjustRightInd/>
        <w:rPr>
          <w:rFonts w:asciiTheme="minorHAnsi" w:hAnsiTheme="minorHAnsi" w:cstheme="minorHAnsi"/>
          <w:sz w:val="20"/>
          <w:szCs w:val="20"/>
        </w:rPr>
      </w:pPr>
      <w:r w:rsidRPr="00450122">
        <w:rPr>
          <w:rFonts w:asciiTheme="minorHAnsi" w:hAnsiTheme="minorHAnsi" w:cstheme="minorHAnsi"/>
          <w:sz w:val="20"/>
          <w:szCs w:val="20"/>
        </w:rPr>
        <w:t>hmotnost samotného stolu 40 kg</w:t>
      </w:r>
    </w:p>
    <w:p w:rsidR="00450122" w:rsidRPr="00450122" w:rsidRDefault="00450122" w:rsidP="00DE7140">
      <w:pPr>
        <w:pStyle w:val="Odstavecseseznamem"/>
        <w:widowControl/>
        <w:numPr>
          <w:ilvl w:val="1"/>
          <w:numId w:val="33"/>
        </w:numPr>
        <w:autoSpaceDE/>
        <w:autoSpaceDN/>
        <w:adjustRightInd/>
        <w:rPr>
          <w:rFonts w:asciiTheme="minorHAnsi" w:hAnsiTheme="minorHAnsi" w:cstheme="minorHAnsi"/>
          <w:sz w:val="20"/>
          <w:szCs w:val="20"/>
        </w:rPr>
      </w:pPr>
      <w:r w:rsidRPr="00450122">
        <w:rPr>
          <w:rFonts w:asciiTheme="minorHAnsi" w:hAnsiTheme="minorHAnsi" w:cstheme="minorHAnsi"/>
          <w:sz w:val="20"/>
          <w:szCs w:val="20"/>
        </w:rPr>
        <w:t xml:space="preserve">hmotnost </w:t>
      </w:r>
      <w:proofErr w:type="spellStart"/>
      <w:r w:rsidRPr="00450122">
        <w:rPr>
          <w:rFonts w:asciiTheme="minorHAnsi" w:hAnsiTheme="minorHAnsi" w:cstheme="minorHAnsi"/>
          <w:sz w:val="20"/>
          <w:szCs w:val="20"/>
        </w:rPr>
        <w:t>tv</w:t>
      </w:r>
      <w:proofErr w:type="spellEnd"/>
      <w:r w:rsidRPr="00450122">
        <w:rPr>
          <w:rFonts w:asciiTheme="minorHAnsi" w:hAnsiTheme="minorHAnsi" w:cstheme="minorHAnsi"/>
          <w:sz w:val="20"/>
          <w:szCs w:val="20"/>
        </w:rPr>
        <w:t xml:space="preserve"> obrazovky ve stolu 32 kg (pro přepravu lze vyndat)</w:t>
      </w:r>
    </w:p>
    <w:p w:rsidR="00450122" w:rsidRPr="00450122" w:rsidRDefault="00450122" w:rsidP="00DE7140">
      <w:pPr>
        <w:pStyle w:val="Odstavecseseznamem"/>
        <w:widowControl/>
        <w:numPr>
          <w:ilvl w:val="1"/>
          <w:numId w:val="33"/>
        </w:numPr>
        <w:autoSpaceDE/>
        <w:autoSpaceDN/>
        <w:adjustRightInd/>
        <w:rPr>
          <w:rFonts w:asciiTheme="minorHAnsi" w:hAnsiTheme="minorHAnsi" w:cstheme="minorHAnsi"/>
          <w:sz w:val="20"/>
          <w:szCs w:val="20"/>
        </w:rPr>
      </w:pPr>
      <w:r w:rsidRPr="00450122">
        <w:rPr>
          <w:rFonts w:asciiTheme="minorHAnsi" w:hAnsiTheme="minorHAnsi" w:cstheme="minorHAnsi"/>
          <w:sz w:val="20"/>
          <w:szCs w:val="20"/>
        </w:rPr>
        <w:t>počítač uvnitř stolu cca 8 kg (také vyndavací)</w:t>
      </w:r>
    </w:p>
    <w:p w:rsidR="00450122" w:rsidRPr="00450122" w:rsidRDefault="00450122" w:rsidP="00DE7140">
      <w:pPr>
        <w:pStyle w:val="Odstavecseseznamem"/>
        <w:widowControl/>
        <w:numPr>
          <w:ilvl w:val="1"/>
          <w:numId w:val="33"/>
        </w:numPr>
        <w:autoSpaceDE/>
        <w:autoSpaceDN/>
        <w:adjustRightInd/>
        <w:rPr>
          <w:rFonts w:asciiTheme="minorHAnsi" w:hAnsiTheme="minorHAnsi" w:cstheme="minorHAnsi"/>
          <w:sz w:val="20"/>
          <w:szCs w:val="20"/>
        </w:rPr>
      </w:pPr>
      <w:r w:rsidRPr="00450122">
        <w:rPr>
          <w:rFonts w:asciiTheme="minorHAnsi" w:hAnsiTheme="minorHAnsi" w:cstheme="minorHAnsi"/>
          <w:sz w:val="20"/>
          <w:szCs w:val="20"/>
        </w:rPr>
        <w:t>rozměry 1,6 x 1 x 1m</w:t>
      </w:r>
    </w:p>
    <w:p w:rsidR="00450122" w:rsidRPr="00450122" w:rsidRDefault="00450122" w:rsidP="00DE7140">
      <w:pPr>
        <w:pStyle w:val="Odstavecseseznamem"/>
        <w:widowControl/>
        <w:numPr>
          <w:ilvl w:val="1"/>
          <w:numId w:val="33"/>
        </w:numPr>
        <w:autoSpaceDE/>
        <w:autoSpaceDN/>
        <w:adjustRightInd/>
        <w:rPr>
          <w:rFonts w:asciiTheme="minorHAnsi" w:hAnsiTheme="minorHAnsi" w:cstheme="minorHAnsi"/>
          <w:sz w:val="20"/>
          <w:szCs w:val="20"/>
        </w:rPr>
      </w:pPr>
      <w:r w:rsidRPr="00450122">
        <w:rPr>
          <w:rFonts w:asciiTheme="minorHAnsi" w:hAnsiTheme="minorHAnsi" w:cstheme="minorHAnsi"/>
          <w:sz w:val="20"/>
          <w:szCs w:val="20"/>
        </w:rPr>
        <w:t>celkový  příkon 200 W</w:t>
      </w:r>
    </w:p>
    <w:p w:rsidR="00450122" w:rsidRPr="00450122" w:rsidRDefault="00450122" w:rsidP="00DE7140">
      <w:pPr>
        <w:pStyle w:val="Odstavecseseznamem"/>
        <w:widowControl/>
        <w:numPr>
          <w:ilvl w:val="1"/>
          <w:numId w:val="33"/>
        </w:numPr>
        <w:autoSpaceDE/>
        <w:autoSpaceDN/>
        <w:adjustRightInd/>
        <w:rPr>
          <w:rFonts w:asciiTheme="minorHAnsi" w:hAnsiTheme="minorHAnsi" w:cstheme="minorHAnsi"/>
          <w:sz w:val="20"/>
          <w:szCs w:val="20"/>
        </w:rPr>
      </w:pPr>
      <w:r w:rsidRPr="00450122">
        <w:rPr>
          <w:rFonts w:asciiTheme="minorHAnsi" w:hAnsiTheme="minorHAnsi" w:cstheme="minorHAnsi"/>
          <w:sz w:val="20"/>
          <w:szCs w:val="20"/>
        </w:rPr>
        <w:t xml:space="preserve">připojení 220V, </w:t>
      </w:r>
      <w:proofErr w:type="spellStart"/>
      <w:r w:rsidRPr="00450122">
        <w:rPr>
          <w:rFonts w:asciiTheme="minorHAnsi" w:hAnsiTheme="minorHAnsi" w:cstheme="minorHAnsi"/>
          <w:sz w:val="20"/>
          <w:szCs w:val="20"/>
        </w:rPr>
        <w:t>eurokonektor</w:t>
      </w:r>
      <w:proofErr w:type="spellEnd"/>
    </w:p>
    <w:p w:rsidR="00450122" w:rsidRPr="00450122" w:rsidRDefault="00450122" w:rsidP="00DE7140">
      <w:pPr>
        <w:pStyle w:val="Odstavecseseznamem"/>
        <w:widowControl/>
        <w:numPr>
          <w:ilvl w:val="1"/>
          <w:numId w:val="33"/>
        </w:numPr>
        <w:autoSpaceDE/>
        <w:autoSpaceDN/>
        <w:adjustRightInd/>
        <w:rPr>
          <w:rFonts w:asciiTheme="minorHAnsi" w:hAnsiTheme="minorHAnsi" w:cstheme="minorHAnsi"/>
          <w:sz w:val="20"/>
          <w:szCs w:val="20"/>
        </w:rPr>
      </w:pPr>
      <w:r w:rsidRPr="00450122">
        <w:rPr>
          <w:rFonts w:asciiTheme="minorHAnsi" w:hAnsiTheme="minorHAnsi" w:cstheme="minorHAnsi"/>
          <w:sz w:val="20"/>
          <w:szCs w:val="20"/>
        </w:rPr>
        <w:t>nutnost WI-FI připojení</w:t>
      </w:r>
    </w:p>
    <w:p w:rsidR="00450122" w:rsidRPr="00450122" w:rsidRDefault="00450122" w:rsidP="00DE7140">
      <w:pPr>
        <w:pStyle w:val="Odstavecseseznamem"/>
        <w:widowControl/>
        <w:numPr>
          <w:ilvl w:val="0"/>
          <w:numId w:val="28"/>
        </w:numPr>
        <w:autoSpaceDE/>
        <w:autoSpaceDN/>
        <w:adjustRightInd/>
        <w:rPr>
          <w:rFonts w:asciiTheme="minorHAnsi" w:hAnsiTheme="minorHAnsi" w:cstheme="minorHAnsi"/>
          <w:b/>
          <w:bCs/>
          <w:sz w:val="20"/>
          <w:szCs w:val="20"/>
        </w:rPr>
      </w:pPr>
      <w:r w:rsidRPr="00450122">
        <w:rPr>
          <w:rFonts w:asciiTheme="minorHAnsi" w:hAnsiTheme="minorHAnsi" w:cstheme="minorHAnsi"/>
          <w:b/>
          <w:bCs/>
          <w:sz w:val="20"/>
          <w:szCs w:val="20"/>
        </w:rPr>
        <w:t>informační pult</w:t>
      </w:r>
    </w:p>
    <w:p w:rsidR="00450122" w:rsidRPr="00450122" w:rsidRDefault="00450122" w:rsidP="00DE7140">
      <w:pPr>
        <w:pStyle w:val="Odstavecseseznamem"/>
        <w:widowControl/>
        <w:numPr>
          <w:ilvl w:val="1"/>
          <w:numId w:val="28"/>
        </w:numPr>
        <w:autoSpaceDE/>
        <w:autoSpaceDN/>
        <w:adjustRightInd/>
        <w:rPr>
          <w:rFonts w:asciiTheme="minorHAnsi" w:hAnsiTheme="minorHAnsi" w:cstheme="minorHAnsi"/>
          <w:sz w:val="20"/>
          <w:szCs w:val="20"/>
        </w:rPr>
      </w:pPr>
      <w:r w:rsidRPr="00450122">
        <w:rPr>
          <w:rFonts w:asciiTheme="minorHAnsi" w:hAnsiTheme="minorHAnsi" w:cstheme="minorHAnsi"/>
          <w:sz w:val="20"/>
          <w:szCs w:val="20"/>
        </w:rPr>
        <w:t>rozměry cca 1 x 2m, uzamykatelný, s policí uvnitř (zajistí účastník)</w:t>
      </w:r>
    </w:p>
    <w:p w:rsidR="00450122" w:rsidRPr="00450122" w:rsidRDefault="00450122" w:rsidP="00450122">
      <w:pPr>
        <w:pStyle w:val="Odstavecseseznamem"/>
        <w:widowControl/>
        <w:autoSpaceDE/>
        <w:autoSpaceDN/>
        <w:adjustRightInd/>
        <w:rPr>
          <w:rFonts w:asciiTheme="minorHAnsi" w:hAnsiTheme="minorHAnsi" w:cstheme="minorHAnsi"/>
          <w:sz w:val="20"/>
          <w:szCs w:val="20"/>
        </w:rPr>
      </w:pPr>
    </w:p>
    <w:p w:rsidR="00450122" w:rsidRPr="00450122" w:rsidRDefault="00450122" w:rsidP="00450122">
      <w:pPr>
        <w:pStyle w:val="Odstavecseseznamem"/>
        <w:widowControl/>
        <w:autoSpaceDE/>
        <w:autoSpaceDN/>
        <w:adjustRightInd/>
        <w:rPr>
          <w:rFonts w:asciiTheme="minorHAnsi" w:hAnsiTheme="minorHAnsi" w:cstheme="minorHAnsi"/>
          <w:sz w:val="20"/>
          <w:szCs w:val="20"/>
        </w:rPr>
      </w:pPr>
      <w:r w:rsidRPr="00450122">
        <w:rPr>
          <w:rFonts w:asciiTheme="minorHAnsi" w:hAnsiTheme="minorHAnsi" w:cstheme="minorHAnsi"/>
          <w:sz w:val="20"/>
          <w:szCs w:val="20"/>
        </w:rPr>
        <w:t>kontakt: Ing. Tereza Matějková   matejkova@czechtourism.cz</w:t>
      </w:r>
    </w:p>
    <w:p w:rsidR="00450122" w:rsidRPr="00450122" w:rsidRDefault="00450122" w:rsidP="00450122">
      <w:pPr>
        <w:shd w:val="clear" w:color="auto" w:fill="FFFFFF"/>
        <w:outlineLvl w:val="1"/>
        <w:rPr>
          <w:rFonts w:asciiTheme="minorHAnsi" w:hAnsiTheme="minorHAnsi" w:cstheme="minorHAnsi"/>
          <w:color w:val="000000"/>
          <w:sz w:val="20"/>
          <w:szCs w:val="20"/>
        </w:rPr>
      </w:pPr>
    </w:p>
    <w:p w:rsidR="00450122" w:rsidRPr="00450122" w:rsidRDefault="00450122" w:rsidP="00450122">
      <w:pPr>
        <w:keepNext/>
        <w:keepLines/>
        <w:ind w:left="-57"/>
        <w:rPr>
          <w:rFonts w:asciiTheme="minorHAnsi" w:hAnsiTheme="minorHAnsi" w:cstheme="minorHAnsi"/>
          <w:sz w:val="20"/>
          <w:szCs w:val="20"/>
        </w:rPr>
      </w:pPr>
    </w:p>
    <w:p w:rsidR="00450122" w:rsidRPr="00450122" w:rsidRDefault="00450122">
      <w:pPr>
        <w:widowControl/>
        <w:autoSpaceDE/>
        <w:autoSpaceDN/>
        <w:adjustRightInd/>
        <w:spacing w:after="160" w:line="259" w:lineRule="auto"/>
        <w:rPr>
          <w:rFonts w:asciiTheme="minorHAnsi" w:hAnsiTheme="minorHAnsi" w:cstheme="minorHAnsi"/>
          <w:sz w:val="20"/>
          <w:szCs w:val="20"/>
        </w:rPr>
      </w:pPr>
      <w:r w:rsidRPr="00450122">
        <w:rPr>
          <w:rFonts w:asciiTheme="minorHAnsi" w:hAnsiTheme="minorHAnsi" w:cstheme="minorHAnsi"/>
          <w:sz w:val="20"/>
          <w:szCs w:val="20"/>
        </w:rPr>
        <w:br w:type="page"/>
      </w:r>
    </w:p>
    <w:p w:rsidR="00450122" w:rsidRPr="00450122" w:rsidRDefault="00450122" w:rsidP="00450122">
      <w:pPr>
        <w:keepNext/>
        <w:keepLines/>
        <w:ind w:left="-57"/>
        <w:rPr>
          <w:rFonts w:asciiTheme="minorHAnsi" w:hAnsiTheme="minorHAnsi" w:cstheme="minorHAnsi"/>
          <w:sz w:val="20"/>
          <w:szCs w:val="20"/>
        </w:rPr>
      </w:pPr>
      <w:r w:rsidRPr="00450122">
        <w:rPr>
          <w:rFonts w:asciiTheme="minorHAnsi" w:hAnsiTheme="minorHAnsi" w:cstheme="minorHAnsi"/>
          <w:sz w:val="20"/>
          <w:szCs w:val="20"/>
        </w:rPr>
        <w:lastRenderedPageBreak/>
        <w:t xml:space="preserve">Příloha č. 2 Cenové tabulky dle nabídky </w:t>
      </w:r>
    </w:p>
    <w:p w:rsidR="00450122" w:rsidRPr="00450122" w:rsidRDefault="00450122" w:rsidP="00450122">
      <w:pPr>
        <w:keepNext/>
        <w:keepLines/>
        <w:ind w:left="-57"/>
        <w:rPr>
          <w:rFonts w:asciiTheme="minorHAnsi" w:hAnsiTheme="minorHAnsi" w:cstheme="minorHAnsi"/>
          <w:sz w:val="20"/>
          <w:szCs w:val="20"/>
        </w:rPr>
      </w:pPr>
    </w:p>
    <w:p w:rsidR="00450122" w:rsidRPr="00450122" w:rsidRDefault="00450122" w:rsidP="00450122">
      <w:pPr>
        <w:pStyle w:val="TableParagraph"/>
        <w:tabs>
          <w:tab w:val="left" w:pos="669"/>
        </w:tabs>
        <w:spacing w:before="28"/>
        <w:rPr>
          <w:rFonts w:asciiTheme="minorHAnsi" w:hAnsiTheme="minorHAnsi" w:cstheme="minorHAnsi"/>
          <w:color w:val="2C302B"/>
          <w:spacing w:val="5"/>
          <w:w w:val="105"/>
          <w:position w:val="1"/>
          <w:sz w:val="20"/>
          <w:szCs w:val="20"/>
        </w:rPr>
      </w:pPr>
      <w:r w:rsidRPr="00450122">
        <w:rPr>
          <w:rFonts w:asciiTheme="minorHAnsi" w:hAnsiTheme="minorHAnsi" w:cstheme="minorHAnsi"/>
          <w:color w:val="2C302B"/>
          <w:spacing w:val="3"/>
          <w:w w:val="105"/>
          <w:position w:val="1"/>
          <w:sz w:val="20"/>
          <w:szCs w:val="20"/>
        </w:rPr>
        <w:t>Náklady</w:t>
      </w:r>
      <w:r w:rsidRPr="00450122">
        <w:rPr>
          <w:rFonts w:asciiTheme="minorHAnsi" w:hAnsiTheme="minorHAnsi" w:cstheme="minorHAnsi"/>
          <w:color w:val="2C302B"/>
          <w:spacing w:val="35"/>
          <w:w w:val="105"/>
          <w:position w:val="1"/>
          <w:sz w:val="20"/>
          <w:szCs w:val="20"/>
        </w:rPr>
        <w:t xml:space="preserve"> </w:t>
      </w:r>
      <w:r w:rsidRPr="00450122">
        <w:rPr>
          <w:rFonts w:asciiTheme="minorHAnsi" w:hAnsiTheme="minorHAnsi" w:cstheme="minorHAnsi"/>
          <w:color w:val="2C302B"/>
          <w:w w:val="105"/>
          <w:position w:val="1"/>
          <w:sz w:val="20"/>
          <w:szCs w:val="20"/>
        </w:rPr>
        <w:t>na</w:t>
      </w:r>
      <w:r w:rsidRPr="00450122">
        <w:rPr>
          <w:rFonts w:asciiTheme="minorHAnsi" w:hAnsiTheme="minorHAnsi" w:cstheme="minorHAnsi"/>
          <w:color w:val="2C302B"/>
          <w:spacing w:val="7"/>
          <w:w w:val="105"/>
          <w:position w:val="1"/>
          <w:sz w:val="20"/>
          <w:szCs w:val="20"/>
        </w:rPr>
        <w:t xml:space="preserve"> </w:t>
      </w:r>
      <w:r w:rsidRPr="00450122">
        <w:rPr>
          <w:rFonts w:asciiTheme="minorHAnsi" w:hAnsiTheme="minorHAnsi" w:cstheme="minorHAnsi"/>
          <w:color w:val="2C302B"/>
          <w:w w:val="105"/>
          <w:position w:val="1"/>
          <w:sz w:val="20"/>
          <w:szCs w:val="20"/>
        </w:rPr>
        <w:t>přípravu</w:t>
      </w:r>
      <w:r w:rsidRPr="00450122">
        <w:rPr>
          <w:rFonts w:asciiTheme="minorHAnsi" w:hAnsiTheme="minorHAnsi" w:cstheme="minorHAnsi"/>
          <w:color w:val="2C302B"/>
          <w:spacing w:val="48"/>
          <w:w w:val="105"/>
          <w:position w:val="1"/>
          <w:sz w:val="20"/>
          <w:szCs w:val="20"/>
        </w:rPr>
        <w:t xml:space="preserve"> </w:t>
      </w:r>
      <w:r w:rsidRPr="00450122">
        <w:rPr>
          <w:rFonts w:asciiTheme="minorHAnsi" w:hAnsiTheme="minorHAnsi" w:cstheme="minorHAnsi"/>
          <w:color w:val="2C302B"/>
          <w:spacing w:val="3"/>
          <w:w w:val="105"/>
          <w:position w:val="1"/>
          <w:sz w:val="20"/>
          <w:szCs w:val="20"/>
        </w:rPr>
        <w:t>účasti</w:t>
      </w:r>
      <w:r w:rsidRPr="00450122">
        <w:rPr>
          <w:rFonts w:asciiTheme="minorHAnsi" w:hAnsiTheme="minorHAnsi" w:cstheme="minorHAnsi"/>
          <w:color w:val="2C302B"/>
          <w:spacing w:val="30"/>
          <w:w w:val="105"/>
          <w:position w:val="1"/>
          <w:sz w:val="20"/>
          <w:szCs w:val="20"/>
        </w:rPr>
        <w:t xml:space="preserve"> </w:t>
      </w:r>
      <w:r w:rsidRPr="00450122">
        <w:rPr>
          <w:rFonts w:asciiTheme="minorHAnsi" w:hAnsiTheme="minorHAnsi" w:cstheme="minorHAnsi"/>
          <w:color w:val="2C302B"/>
          <w:spacing w:val="5"/>
          <w:w w:val="105"/>
          <w:position w:val="1"/>
          <w:sz w:val="20"/>
          <w:szCs w:val="20"/>
        </w:rPr>
        <w:t>ČR</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6"/>
        <w:gridCol w:w="1979"/>
      </w:tblGrid>
      <w:tr w:rsidR="00450122" w:rsidRPr="00450122" w:rsidTr="00450122">
        <w:tc>
          <w:tcPr>
            <w:tcW w:w="7026" w:type="dxa"/>
            <w:shd w:val="clear" w:color="auto" w:fill="auto"/>
          </w:tcPr>
          <w:p w:rsidR="00450122" w:rsidRPr="00450122" w:rsidRDefault="00450122" w:rsidP="00450122">
            <w:pPr>
              <w:pStyle w:val="TableParagraph"/>
              <w:autoSpaceDE/>
              <w:autoSpaceDN/>
              <w:adjustRightInd/>
              <w:spacing w:before="30"/>
              <w:rPr>
                <w:rFonts w:asciiTheme="minorHAnsi" w:hAnsiTheme="minorHAnsi" w:cstheme="minorHAnsi"/>
                <w:color w:val="202320"/>
                <w:spacing w:val="5"/>
                <w:w w:val="105"/>
                <w:sz w:val="20"/>
                <w:szCs w:val="20"/>
              </w:rPr>
            </w:pPr>
            <w:r w:rsidRPr="00450122">
              <w:rPr>
                <w:rFonts w:asciiTheme="minorHAnsi" w:hAnsiTheme="minorHAnsi" w:cstheme="minorHAnsi"/>
                <w:color w:val="202320"/>
                <w:spacing w:val="5"/>
                <w:w w:val="105"/>
                <w:sz w:val="20"/>
                <w:szCs w:val="20"/>
              </w:rPr>
              <w:t>Položka</w:t>
            </w:r>
          </w:p>
        </w:tc>
        <w:tc>
          <w:tcPr>
            <w:tcW w:w="1979" w:type="dxa"/>
            <w:shd w:val="clear" w:color="auto" w:fill="auto"/>
          </w:tcPr>
          <w:p w:rsidR="00450122" w:rsidRPr="00450122" w:rsidRDefault="00450122" w:rsidP="00450122">
            <w:pPr>
              <w:pStyle w:val="TableParagraph"/>
              <w:autoSpaceDE/>
              <w:autoSpaceDN/>
              <w:adjustRightInd/>
              <w:spacing w:before="30"/>
              <w:rPr>
                <w:rFonts w:asciiTheme="minorHAnsi" w:hAnsiTheme="minorHAnsi" w:cstheme="minorHAnsi"/>
                <w:color w:val="202320"/>
                <w:spacing w:val="5"/>
                <w:w w:val="105"/>
                <w:sz w:val="20"/>
                <w:szCs w:val="20"/>
              </w:rPr>
            </w:pPr>
            <w:r w:rsidRPr="00450122">
              <w:rPr>
                <w:rFonts w:asciiTheme="minorHAnsi" w:hAnsiTheme="minorHAnsi" w:cstheme="minorHAnsi"/>
                <w:color w:val="202320"/>
                <w:spacing w:val="5"/>
                <w:w w:val="105"/>
                <w:sz w:val="20"/>
                <w:szCs w:val="20"/>
              </w:rPr>
              <w:t>Cena v Kč bez DPH</w:t>
            </w:r>
          </w:p>
        </w:tc>
      </w:tr>
      <w:tr w:rsidR="00450122" w:rsidRPr="00450122" w:rsidTr="00450122">
        <w:tc>
          <w:tcPr>
            <w:tcW w:w="7026"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color w:val="1B1F1B"/>
                <w:sz w:val="20"/>
                <w:szCs w:val="20"/>
              </w:rPr>
            </w:pPr>
            <w:r w:rsidRPr="00450122">
              <w:rPr>
                <w:rFonts w:asciiTheme="minorHAnsi" w:hAnsiTheme="minorHAnsi" w:cstheme="minorHAnsi"/>
                <w:color w:val="1B1F1B"/>
                <w:sz w:val="20"/>
                <w:szCs w:val="20"/>
              </w:rPr>
              <w:t>Tvůrčí práce scénáristické (scénář expozice, scénáře doprovodného programu, tvůrčí texty, slogany apod.)</w:t>
            </w:r>
          </w:p>
        </w:tc>
        <w:tc>
          <w:tcPr>
            <w:tcW w:w="1979"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w w:val="95"/>
                <w:sz w:val="20"/>
                <w:szCs w:val="20"/>
              </w:rPr>
            </w:pPr>
            <w:r w:rsidRPr="00450122">
              <w:rPr>
                <w:rFonts w:asciiTheme="minorHAnsi" w:hAnsiTheme="minorHAnsi" w:cstheme="minorHAnsi"/>
                <w:w w:val="95"/>
                <w:sz w:val="20"/>
                <w:szCs w:val="20"/>
              </w:rPr>
              <w:t xml:space="preserve">450 000,- </w:t>
            </w:r>
          </w:p>
        </w:tc>
      </w:tr>
      <w:tr w:rsidR="00450122" w:rsidRPr="00450122" w:rsidTr="00450122">
        <w:tc>
          <w:tcPr>
            <w:tcW w:w="7026"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color w:val="1B1F1B"/>
                <w:sz w:val="20"/>
                <w:szCs w:val="20"/>
              </w:rPr>
            </w:pPr>
            <w:r w:rsidRPr="00450122">
              <w:rPr>
                <w:rFonts w:asciiTheme="minorHAnsi" w:hAnsiTheme="minorHAnsi" w:cstheme="minorHAnsi"/>
                <w:color w:val="1B1F1B"/>
                <w:sz w:val="20"/>
                <w:szCs w:val="20"/>
              </w:rPr>
              <w:t>Tvůrčí práce architektonické (projekt expoziční, administrativní, provozní a komerční části pavilonu)</w:t>
            </w:r>
          </w:p>
        </w:tc>
        <w:tc>
          <w:tcPr>
            <w:tcW w:w="1979"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2C2E2C"/>
                <w:spacing w:val="1"/>
                <w:w w:val="95"/>
                <w:sz w:val="20"/>
                <w:szCs w:val="20"/>
              </w:rPr>
            </w:pPr>
            <w:r w:rsidRPr="00450122">
              <w:rPr>
                <w:rFonts w:asciiTheme="minorHAnsi" w:hAnsiTheme="minorHAnsi" w:cstheme="minorHAnsi"/>
                <w:color w:val="2C2E2C"/>
                <w:spacing w:val="1"/>
                <w:w w:val="95"/>
                <w:sz w:val="20"/>
                <w:szCs w:val="20"/>
              </w:rPr>
              <w:t xml:space="preserve">800 000,- </w:t>
            </w:r>
          </w:p>
        </w:tc>
      </w:tr>
      <w:tr w:rsidR="00450122" w:rsidRPr="00450122" w:rsidTr="00450122">
        <w:tc>
          <w:tcPr>
            <w:tcW w:w="7026"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color w:val="1B1F1B"/>
                <w:sz w:val="20"/>
                <w:szCs w:val="20"/>
              </w:rPr>
            </w:pPr>
            <w:r w:rsidRPr="00450122">
              <w:rPr>
                <w:rFonts w:asciiTheme="minorHAnsi" w:hAnsiTheme="minorHAnsi" w:cstheme="minorHAnsi"/>
                <w:color w:val="1B1F1B"/>
                <w:sz w:val="20"/>
                <w:szCs w:val="20"/>
              </w:rPr>
              <w:t>Tvůrčí práce výtvarné (výtvarný návrh expozice, práce grafické, práce typografické, logotyp účasti apod.)</w:t>
            </w:r>
          </w:p>
        </w:tc>
        <w:tc>
          <w:tcPr>
            <w:tcW w:w="1979"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242924"/>
                <w:spacing w:val="-3"/>
                <w:sz w:val="20"/>
                <w:szCs w:val="20"/>
              </w:rPr>
            </w:pPr>
            <w:r w:rsidRPr="00450122">
              <w:rPr>
                <w:rFonts w:asciiTheme="minorHAnsi" w:hAnsiTheme="minorHAnsi" w:cstheme="minorHAnsi"/>
                <w:color w:val="242924"/>
                <w:spacing w:val="-3"/>
                <w:sz w:val="20"/>
                <w:szCs w:val="20"/>
              </w:rPr>
              <w:t>400 000,-</w:t>
            </w:r>
          </w:p>
        </w:tc>
      </w:tr>
      <w:tr w:rsidR="00450122" w:rsidRPr="00450122" w:rsidTr="00450122">
        <w:tc>
          <w:tcPr>
            <w:tcW w:w="7026"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color w:val="1B1F1B"/>
                <w:sz w:val="20"/>
                <w:szCs w:val="20"/>
              </w:rPr>
            </w:pPr>
            <w:r w:rsidRPr="00450122">
              <w:rPr>
                <w:rFonts w:asciiTheme="minorHAnsi" w:hAnsiTheme="minorHAnsi" w:cstheme="minorHAnsi"/>
                <w:color w:val="1B1F1B"/>
                <w:sz w:val="20"/>
                <w:szCs w:val="20"/>
              </w:rPr>
              <w:t xml:space="preserve">Práce projektantů (prováděcí výkresová dokumentace výrobní technická dokumentace </w:t>
            </w:r>
          </w:p>
        </w:tc>
        <w:tc>
          <w:tcPr>
            <w:tcW w:w="1979"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212521"/>
                <w:spacing w:val="5"/>
                <w:w w:val="95"/>
                <w:sz w:val="20"/>
                <w:szCs w:val="20"/>
              </w:rPr>
            </w:pPr>
            <w:r w:rsidRPr="00450122">
              <w:rPr>
                <w:rFonts w:asciiTheme="minorHAnsi" w:hAnsiTheme="minorHAnsi" w:cstheme="minorHAnsi"/>
                <w:color w:val="212521"/>
                <w:spacing w:val="5"/>
                <w:w w:val="95"/>
                <w:sz w:val="20"/>
                <w:szCs w:val="20"/>
              </w:rPr>
              <w:t>450 000,-</w:t>
            </w:r>
          </w:p>
        </w:tc>
      </w:tr>
      <w:tr w:rsidR="00450122" w:rsidRPr="00450122" w:rsidTr="00450122">
        <w:tc>
          <w:tcPr>
            <w:tcW w:w="7026"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color w:val="1B1F1B"/>
                <w:sz w:val="20"/>
                <w:szCs w:val="20"/>
              </w:rPr>
            </w:pPr>
            <w:r w:rsidRPr="00450122">
              <w:rPr>
                <w:rFonts w:asciiTheme="minorHAnsi" w:hAnsiTheme="minorHAnsi" w:cstheme="minorHAnsi"/>
                <w:color w:val="1B1F1B"/>
                <w:sz w:val="20"/>
                <w:szCs w:val="20"/>
              </w:rPr>
              <w:t>Autorizace projektové dokumentace místní projekční kanceláří (podle podmínek pořadatele)</w:t>
            </w:r>
          </w:p>
        </w:tc>
        <w:tc>
          <w:tcPr>
            <w:tcW w:w="1979"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2A2C29"/>
                <w:sz w:val="20"/>
                <w:szCs w:val="20"/>
              </w:rPr>
            </w:pPr>
            <w:r w:rsidRPr="00450122">
              <w:rPr>
                <w:rFonts w:asciiTheme="minorHAnsi" w:hAnsiTheme="minorHAnsi" w:cstheme="minorHAnsi"/>
                <w:color w:val="2A2C29"/>
                <w:sz w:val="20"/>
                <w:szCs w:val="20"/>
              </w:rPr>
              <w:t>470 000,-</w:t>
            </w:r>
          </w:p>
        </w:tc>
      </w:tr>
      <w:tr w:rsidR="00450122" w:rsidRPr="00450122" w:rsidTr="00450122">
        <w:tc>
          <w:tcPr>
            <w:tcW w:w="7026"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color w:val="1B1F1B"/>
                <w:sz w:val="20"/>
                <w:szCs w:val="20"/>
              </w:rPr>
            </w:pPr>
            <w:r w:rsidRPr="00450122">
              <w:rPr>
                <w:rFonts w:asciiTheme="minorHAnsi" w:hAnsiTheme="minorHAnsi" w:cstheme="minorHAnsi"/>
                <w:color w:val="1B1F1B"/>
                <w:sz w:val="20"/>
                <w:szCs w:val="20"/>
              </w:rPr>
              <w:t>Honoráře za práci a konzultace od borných poradců, kurátor expozice, ev. zapojení oborových svazů, asociací a vzdělávacích zařízení</w:t>
            </w:r>
          </w:p>
        </w:tc>
        <w:tc>
          <w:tcPr>
            <w:tcW w:w="1979"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1E211D"/>
                <w:spacing w:val="3"/>
                <w:sz w:val="20"/>
                <w:szCs w:val="20"/>
              </w:rPr>
            </w:pPr>
            <w:r w:rsidRPr="00450122">
              <w:rPr>
                <w:rFonts w:asciiTheme="minorHAnsi" w:hAnsiTheme="minorHAnsi" w:cstheme="minorHAnsi"/>
                <w:color w:val="1E211D"/>
                <w:spacing w:val="3"/>
                <w:sz w:val="20"/>
                <w:szCs w:val="20"/>
              </w:rPr>
              <w:t>100 000,-</w:t>
            </w:r>
          </w:p>
        </w:tc>
      </w:tr>
      <w:tr w:rsidR="00450122" w:rsidRPr="00450122" w:rsidTr="00450122">
        <w:tc>
          <w:tcPr>
            <w:tcW w:w="7026"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color w:val="1B1F1B"/>
                <w:sz w:val="20"/>
                <w:szCs w:val="20"/>
              </w:rPr>
            </w:pPr>
            <w:r w:rsidRPr="00450122">
              <w:rPr>
                <w:rFonts w:asciiTheme="minorHAnsi" w:hAnsiTheme="minorHAnsi" w:cstheme="minorHAnsi"/>
                <w:color w:val="1B1F1B"/>
                <w:sz w:val="20"/>
                <w:szCs w:val="20"/>
              </w:rPr>
              <w:t xml:space="preserve">Schvalovací řízení pořadatelem a místními úřady (dle podmínek pořadatele - statika, požární ochrana, bezpečnost, cesty </w:t>
            </w:r>
            <w:proofErr w:type="gramStart"/>
            <w:r w:rsidRPr="00450122">
              <w:rPr>
                <w:rFonts w:asciiTheme="minorHAnsi" w:hAnsiTheme="minorHAnsi" w:cstheme="minorHAnsi"/>
                <w:color w:val="1B1F1B"/>
                <w:sz w:val="20"/>
                <w:szCs w:val="20"/>
              </w:rPr>
              <w:t>specialistů a pod.)</w:t>
            </w:r>
            <w:proofErr w:type="gramEnd"/>
          </w:p>
        </w:tc>
        <w:tc>
          <w:tcPr>
            <w:tcW w:w="1979"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252A25"/>
                <w:spacing w:val="4"/>
                <w:w w:val="95"/>
                <w:sz w:val="20"/>
                <w:szCs w:val="20"/>
              </w:rPr>
            </w:pPr>
            <w:r w:rsidRPr="00450122">
              <w:rPr>
                <w:rFonts w:asciiTheme="minorHAnsi" w:hAnsiTheme="minorHAnsi" w:cstheme="minorHAnsi"/>
                <w:color w:val="252A25"/>
                <w:spacing w:val="4"/>
                <w:w w:val="95"/>
                <w:sz w:val="20"/>
                <w:szCs w:val="20"/>
              </w:rPr>
              <w:t>200 000,-</w:t>
            </w:r>
          </w:p>
        </w:tc>
      </w:tr>
      <w:tr w:rsidR="00450122" w:rsidRPr="00450122" w:rsidTr="00450122">
        <w:tc>
          <w:tcPr>
            <w:tcW w:w="7026"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color w:val="1B1F1B"/>
                <w:sz w:val="20"/>
                <w:szCs w:val="20"/>
              </w:rPr>
            </w:pPr>
            <w:r w:rsidRPr="00450122">
              <w:rPr>
                <w:rFonts w:asciiTheme="minorHAnsi" w:hAnsiTheme="minorHAnsi" w:cstheme="minorHAnsi"/>
                <w:color w:val="1B1F1B"/>
                <w:sz w:val="20"/>
                <w:szCs w:val="20"/>
              </w:rPr>
              <w:t xml:space="preserve">Práce produkční (administrativní, komunikační, tlumočnické, </w:t>
            </w:r>
            <w:proofErr w:type="gramStart"/>
            <w:r w:rsidRPr="00450122">
              <w:rPr>
                <w:rFonts w:asciiTheme="minorHAnsi" w:hAnsiTheme="minorHAnsi" w:cstheme="minorHAnsi"/>
                <w:color w:val="1B1F1B"/>
                <w:sz w:val="20"/>
                <w:szCs w:val="20"/>
              </w:rPr>
              <w:t>překladatelské a pod.)</w:t>
            </w:r>
            <w:proofErr w:type="gramEnd"/>
          </w:p>
        </w:tc>
        <w:tc>
          <w:tcPr>
            <w:tcW w:w="1979"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2A2C2A"/>
                <w:spacing w:val="5"/>
                <w:w w:val="95"/>
                <w:sz w:val="20"/>
                <w:szCs w:val="20"/>
              </w:rPr>
            </w:pPr>
            <w:r w:rsidRPr="00450122">
              <w:rPr>
                <w:rFonts w:asciiTheme="minorHAnsi" w:hAnsiTheme="minorHAnsi" w:cstheme="minorHAnsi"/>
                <w:color w:val="2A2C2A"/>
                <w:spacing w:val="5"/>
                <w:w w:val="95"/>
                <w:sz w:val="20"/>
                <w:szCs w:val="20"/>
              </w:rPr>
              <w:t>300 000,-</w:t>
            </w:r>
          </w:p>
        </w:tc>
      </w:tr>
      <w:tr w:rsidR="00450122" w:rsidRPr="00450122" w:rsidTr="00450122">
        <w:tc>
          <w:tcPr>
            <w:tcW w:w="7026"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color w:val="212421"/>
                <w:spacing w:val="4"/>
                <w:w w:val="105"/>
                <w:sz w:val="20"/>
                <w:szCs w:val="20"/>
              </w:rPr>
            </w:pPr>
            <w:r w:rsidRPr="00450122">
              <w:rPr>
                <w:rFonts w:asciiTheme="minorHAnsi" w:hAnsiTheme="minorHAnsi" w:cstheme="minorHAnsi"/>
                <w:color w:val="212421"/>
                <w:spacing w:val="4"/>
                <w:w w:val="105"/>
                <w:sz w:val="20"/>
                <w:szCs w:val="20"/>
              </w:rPr>
              <w:t>Jiné náklady spojené s přípravou účasti ČR</w:t>
            </w:r>
          </w:p>
        </w:tc>
        <w:tc>
          <w:tcPr>
            <w:tcW w:w="1979"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2A2C2A"/>
                <w:spacing w:val="5"/>
                <w:w w:val="95"/>
                <w:sz w:val="20"/>
                <w:szCs w:val="20"/>
              </w:rPr>
            </w:pPr>
            <w:r w:rsidRPr="00450122">
              <w:rPr>
                <w:rFonts w:asciiTheme="minorHAnsi" w:hAnsiTheme="minorHAnsi" w:cstheme="minorHAnsi"/>
                <w:color w:val="2A2C2A"/>
                <w:spacing w:val="5"/>
                <w:w w:val="95"/>
                <w:sz w:val="20"/>
                <w:szCs w:val="20"/>
              </w:rPr>
              <w:t>200 000,-</w:t>
            </w:r>
          </w:p>
        </w:tc>
      </w:tr>
      <w:tr w:rsidR="00450122" w:rsidRPr="00450122" w:rsidTr="00450122">
        <w:tc>
          <w:tcPr>
            <w:tcW w:w="7026" w:type="dxa"/>
            <w:shd w:val="clear" w:color="auto" w:fill="auto"/>
          </w:tcPr>
          <w:p w:rsidR="00450122" w:rsidRPr="00450122" w:rsidRDefault="00450122" w:rsidP="00450122">
            <w:pPr>
              <w:pStyle w:val="Odstavecseseznamem"/>
              <w:autoSpaceDE/>
              <w:autoSpaceDN/>
              <w:adjustRightInd/>
              <w:ind w:left="85"/>
              <w:contextualSpacing/>
              <w:rPr>
                <w:rFonts w:asciiTheme="minorHAnsi" w:hAnsiTheme="minorHAnsi" w:cstheme="minorHAnsi"/>
                <w:color w:val="2A2C2A"/>
                <w:spacing w:val="5"/>
                <w:w w:val="95"/>
                <w:sz w:val="20"/>
                <w:szCs w:val="20"/>
              </w:rPr>
            </w:pPr>
            <w:r w:rsidRPr="00450122">
              <w:rPr>
                <w:rFonts w:asciiTheme="minorHAnsi" w:hAnsiTheme="minorHAnsi" w:cstheme="minorHAnsi"/>
                <w:color w:val="212421"/>
                <w:spacing w:val="4"/>
                <w:w w:val="105"/>
                <w:sz w:val="20"/>
                <w:szCs w:val="20"/>
              </w:rPr>
              <w:t>Celková cena v Kč bez DPH (součet výše uvedených položek)</w:t>
            </w:r>
          </w:p>
        </w:tc>
        <w:tc>
          <w:tcPr>
            <w:tcW w:w="1979"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2A2C2A"/>
                <w:spacing w:val="5"/>
                <w:w w:val="95"/>
                <w:sz w:val="20"/>
                <w:szCs w:val="20"/>
              </w:rPr>
            </w:pPr>
            <w:r w:rsidRPr="00450122">
              <w:rPr>
                <w:rFonts w:asciiTheme="minorHAnsi" w:hAnsiTheme="minorHAnsi" w:cstheme="minorHAnsi"/>
                <w:color w:val="2A2C2A"/>
                <w:spacing w:val="5"/>
                <w:w w:val="95"/>
                <w:sz w:val="20"/>
                <w:szCs w:val="20"/>
              </w:rPr>
              <w:t>3 370 000,-</w:t>
            </w:r>
          </w:p>
        </w:tc>
      </w:tr>
    </w:tbl>
    <w:p w:rsidR="00450122" w:rsidRPr="00450122" w:rsidRDefault="00450122" w:rsidP="00450122">
      <w:pPr>
        <w:rPr>
          <w:rFonts w:asciiTheme="minorHAnsi" w:hAnsiTheme="minorHAnsi" w:cstheme="minorHAnsi"/>
          <w:sz w:val="20"/>
          <w:szCs w:val="20"/>
        </w:rPr>
      </w:pPr>
    </w:p>
    <w:p w:rsidR="00450122" w:rsidRPr="00450122" w:rsidRDefault="00450122" w:rsidP="00450122">
      <w:pPr>
        <w:rPr>
          <w:rFonts w:asciiTheme="minorHAnsi" w:hAnsiTheme="minorHAnsi" w:cstheme="minorHAnsi"/>
          <w:sz w:val="20"/>
          <w:szCs w:val="20"/>
        </w:rPr>
      </w:pPr>
    </w:p>
    <w:p w:rsidR="00450122" w:rsidRPr="00450122" w:rsidRDefault="00450122" w:rsidP="00450122">
      <w:pPr>
        <w:rPr>
          <w:rFonts w:asciiTheme="minorHAnsi" w:hAnsiTheme="minorHAnsi" w:cstheme="minorHAnsi"/>
          <w:w w:val="115"/>
          <w:sz w:val="20"/>
          <w:szCs w:val="20"/>
        </w:rPr>
      </w:pPr>
      <w:r w:rsidRPr="00450122">
        <w:rPr>
          <w:rFonts w:asciiTheme="minorHAnsi" w:hAnsiTheme="minorHAnsi" w:cstheme="minorHAnsi"/>
          <w:spacing w:val="4"/>
          <w:w w:val="115"/>
          <w:sz w:val="20"/>
          <w:szCs w:val="20"/>
        </w:rPr>
        <w:t>Náklady</w:t>
      </w:r>
      <w:r w:rsidRPr="00450122">
        <w:rPr>
          <w:rFonts w:asciiTheme="minorHAnsi" w:hAnsiTheme="minorHAnsi" w:cstheme="minorHAnsi"/>
          <w:spacing w:val="-6"/>
          <w:w w:val="115"/>
          <w:sz w:val="20"/>
          <w:szCs w:val="20"/>
        </w:rPr>
        <w:t xml:space="preserve"> </w:t>
      </w:r>
      <w:r w:rsidRPr="00450122">
        <w:rPr>
          <w:rFonts w:asciiTheme="minorHAnsi" w:hAnsiTheme="minorHAnsi" w:cstheme="minorHAnsi"/>
          <w:spacing w:val="9"/>
          <w:w w:val="115"/>
          <w:sz w:val="20"/>
          <w:szCs w:val="20"/>
        </w:rPr>
        <w:t xml:space="preserve">na </w:t>
      </w:r>
      <w:r w:rsidRPr="00450122">
        <w:rPr>
          <w:rFonts w:asciiTheme="minorHAnsi" w:hAnsiTheme="minorHAnsi" w:cstheme="minorHAnsi"/>
          <w:w w:val="115"/>
          <w:sz w:val="20"/>
          <w:szCs w:val="20"/>
        </w:rPr>
        <w:t>realizaci pavilonu/expozice ČR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7"/>
        <w:gridCol w:w="1979"/>
      </w:tblGrid>
      <w:tr w:rsidR="00450122" w:rsidRPr="00450122" w:rsidTr="00450122">
        <w:tc>
          <w:tcPr>
            <w:tcW w:w="7117" w:type="dxa"/>
            <w:shd w:val="clear" w:color="auto" w:fill="auto"/>
          </w:tcPr>
          <w:p w:rsidR="00450122" w:rsidRPr="00450122" w:rsidRDefault="00450122" w:rsidP="00450122">
            <w:pPr>
              <w:pStyle w:val="TableParagraph"/>
              <w:autoSpaceDE/>
              <w:autoSpaceDN/>
              <w:adjustRightInd/>
              <w:spacing w:before="30"/>
              <w:rPr>
                <w:rFonts w:asciiTheme="minorHAnsi" w:hAnsiTheme="minorHAnsi" w:cstheme="minorHAnsi"/>
                <w:color w:val="202320"/>
                <w:spacing w:val="5"/>
                <w:w w:val="105"/>
                <w:sz w:val="20"/>
                <w:szCs w:val="20"/>
              </w:rPr>
            </w:pPr>
            <w:r w:rsidRPr="00450122">
              <w:rPr>
                <w:rFonts w:asciiTheme="minorHAnsi" w:hAnsiTheme="minorHAnsi" w:cstheme="minorHAnsi"/>
                <w:color w:val="202320"/>
                <w:spacing w:val="5"/>
                <w:w w:val="105"/>
                <w:sz w:val="20"/>
                <w:szCs w:val="20"/>
              </w:rPr>
              <w:t>Položka</w:t>
            </w:r>
          </w:p>
        </w:tc>
        <w:tc>
          <w:tcPr>
            <w:tcW w:w="1979" w:type="dxa"/>
            <w:shd w:val="clear" w:color="auto" w:fill="auto"/>
          </w:tcPr>
          <w:p w:rsidR="00450122" w:rsidRPr="00450122" w:rsidRDefault="00450122" w:rsidP="00450122">
            <w:pPr>
              <w:pStyle w:val="TableParagraph"/>
              <w:autoSpaceDE/>
              <w:autoSpaceDN/>
              <w:adjustRightInd/>
              <w:spacing w:before="30"/>
              <w:rPr>
                <w:rFonts w:asciiTheme="minorHAnsi" w:hAnsiTheme="minorHAnsi" w:cstheme="minorHAnsi"/>
                <w:color w:val="202320"/>
                <w:spacing w:val="5"/>
                <w:w w:val="105"/>
                <w:sz w:val="20"/>
                <w:szCs w:val="20"/>
              </w:rPr>
            </w:pPr>
            <w:r w:rsidRPr="00450122">
              <w:rPr>
                <w:rFonts w:asciiTheme="minorHAnsi" w:hAnsiTheme="minorHAnsi" w:cstheme="minorHAnsi"/>
                <w:color w:val="202320"/>
                <w:spacing w:val="5"/>
                <w:w w:val="105"/>
                <w:sz w:val="20"/>
                <w:szCs w:val="20"/>
              </w:rPr>
              <w:t>Cena v Kč bez DPH</w:t>
            </w:r>
          </w:p>
        </w:tc>
      </w:tr>
      <w:tr w:rsidR="00450122" w:rsidRPr="00450122" w:rsidTr="00450122">
        <w:tc>
          <w:tcPr>
            <w:tcW w:w="7117"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color w:val="212421"/>
                <w:spacing w:val="4"/>
                <w:w w:val="105"/>
                <w:sz w:val="20"/>
                <w:szCs w:val="20"/>
              </w:rPr>
            </w:pPr>
            <w:r w:rsidRPr="00450122">
              <w:rPr>
                <w:rFonts w:asciiTheme="minorHAnsi" w:hAnsiTheme="minorHAnsi" w:cstheme="minorHAnsi"/>
                <w:color w:val="212421"/>
                <w:spacing w:val="4"/>
                <w:w w:val="105"/>
                <w:sz w:val="20"/>
                <w:szCs w:val="20"/>
              </w:rPr>
              <w:t>Doprava exponátů od poskytovatelů exponátů do pavilonu ČR a zpět</w:t>
            </w:r>
          </w:p>
        </w:tc>
        <w:tc>
          <w:tcPr>
            <w:tcW w:w="1979" w:type="dxa"/>
            <w:shd w:val="clear" w:color="auto" w:fill="auto"/>
          </w:tcPr>
          <w:p w:rsidR="00450122" w:rsidRPr="00450122" w:rsidRDefault="00450122" w:rsidP="00450122">
            <w:pPr>
              <w:pStyle w:val="TableParagraph"/>
              <w:autoSpaceDE/>
              <w:autoSpaceDN/>
              <w:adjustRightInd/>
              <w:spacing w:before="30"/>
              <w:jc w:val="right"/>
              <w:rPr>
                <w:rFonts w:asciiTheme="minorHAnsi" w:hAnsiTheme="minorHAnsi" w:cstheme="minorHAnsi"/>
                <w:color w:val="202320"/>
                <w:spacing w:val="5"/>
                <w:w w:val="105"/>
                <w:sz w:val="20"/>
                <w:szCs w:val="20"/>
              </w:rPr>
            </w:pPr>
            <w:r w:rsidRPr="00450122">
              <w:rPr>
                <w:rFonts w:asciiTheme="minorHAnsi" w:hAnsiTheme="minorHAnsi" w:cstheme="minorHAnsi"/>
                <w:color w:val="202320"/>
                <w:spacing w:val="5"/>
                <w:w w:val="105"/>
                <w:sz w:val="20"/>
                <w:szCs w:val="20"/>
              </w:rPr>
              <w:t>1 025 000,-</w:t>
            </w:r>
          </w:p>
        </w:tc>
      </w:tr>
      <w:tr w:rsidR="00450122" w:rsidRPr="00450122" w:rsidTr="00450122">
        <w:tc>
          <w:tcPr>
            <w:tcW w:w="7117"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color w:val="212421"/>
                <w:spacing w:val="4"/>
                <w:w w:val="105"/>
                <w:sz w:val="20"/>
                <w:szCs w:val="20"/>
              </w:rPr>
            </w:pPr>
            <w:r w:rsidRPr="00450122">
              <w:rPr>
                <w:rFonts w:asciiTheme="minorHAnsi" w:hAnsiTheme="minorHAnsi" w:cstheme="minorHAnsi"/>
                <w:color w:val="212421"/>
                <w:spacing w:val="4"/>
                <w:w w:val="105"/>
                <w:sz w:val="20"/>
                <w:szCs w:val="20"/>
              </w:rPr>
              <w:t>Jiné náklady spojené s dopravou exponátů (manipulace, balení, pojištění, administrativní náklady v rámci celní řízení, celní a daňové poplatky apod.)</w:t>
            </w:r>
          </w:p>
        </w:tc>
        <w:tc>
          <w:tcPr>
            <w:tcW w:w="1979" w:type="dxa"/>
            <w:shd w:val="clear" w:color="auto" w:fill="auto"/>
          </w:tcPr>
          <w:p w:rsidR="00450122" w:rsidRPr="00450122" w:rsidRDefault="00450122" w:rsidP="00450122">
            <w:pPr>
              <w:pStyle w:val="TableParagraph"/>
              <w:autoSpaceDE/>
              <w:autoSpaceDN/>
              <w:adjustRightInd/>
              <w:spacing w:before="30"/>
              <w:jc w:val="right"/>
              <w:rPr>
                <w:rFonts w:asciiTheme="minorHAnsi" w:hAnsiTheme="minorHAnsi" w:cstheme="minorHAnsi"/>
                <w:color w:val="202320"/>
                <w:spacing w:val="5"/>
                <w:w w:val="105"/>
                <w:sz w:val="20"/>
                <w:szCs w:val="20"/>
              </w:rPr>
            </w:pPr>
            <w:r w:rsidRPr="00450122">
              <w:rPr>
                <w:rFonts w:asciiTheme="minorHAnsi" w:hAnsiTheme="minorHAnsi" w:cstheme="minorHAnsi"/>
                <w:color w:val="202320"/>
                <w:spacing w:val="5"/>
                <w:w w:val="105"/>
                <w:sz w:val="20"/>
                <w:szCs w:val="20"/>
              </w:rPr>
              <w:t>650 000,-</w:t>
            </w:r>
          </w:p>
        </w:tc>
      </w:tr>
      <w:tr w:rsidR="00450122" w:rsidRPr="00450122" w:rsidTr="00450122">
        <w:tc>
          <w:tcPr>
            <w:tcW w:w="7117"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color w:val="212421"/>
                <w:spacing w:val="4"/>
                <w:w w:val="105"/>
                <w:sz w:val="20"/>
                <w:szCs w:val="20"/>
              </w:rPr>
            </w:pPr>
            <w:r w:rsidRPr="00450122">
              <w:rPr>
                <w:rFonts w:asciiTheme="minorHAnsi" w:hAnsiTheme="minorHAnsi" w:cstheme="minorHAnsi"/>
                <w:color w:val="212421"/>
                <w:spacing w:val="4"/>
                <w:w w:val="105"/>
                <w:sz w:val="20"/>
                <w:szCs w:val="20"/>
              </w:rPr>
              <w:t>Doprava materiálu, interiérových prvků, vybavení, zařízení restaurace apod.</w:t>
            </w:r>
          </w:p>
        </w:tc>
        <w:tc>
          <w:tcPr>
            <w:tcW w:w="1979" w:type="dxa"/>
            <w:shd w:val="clear" w:color="auto" w:fill="auto"/>
          </w:tcPr>
          <w:p w:rsidR="00450122" w:rsidRPr="00450122" w:rsidRDefault="00450122" w:rsidP="00450122">
            <w:pPr>
              <w:pStyle w:val="TableParagraph"/>
              <w:autoSpaceDE/>
              <w:autoSpaceDN/>
              <w:adjustRightInd/>
              <w:spacing w:before="27"/>
              <w:jc w:val="right"/>
              <w:rPr>
                <w:rFonts w:asciiTheme="minorHAnsi" w:hAnsiTheme="minorHAnsi" w:cstheme="minorHAnsi"/>
                <w:color w:val="292C29"/>
                <w:spacing w:val="5"/>
                <w:w w:val="105"/>
                <w:sz w:val="20"/>
                <w:szCs w:val="20"/>
              </w:rPr>
            </w:pPr>
            <w:r w:rsidRPr="00450122">
              <w:rPr>
                <w:rFonts w:asciiTheme="minorHAnsi" w:hAnsiTheme="minorHAnsi" w:cstheme="minorHAnsi"/>
                <w:color w:val="292C29"/>
                <w:spacing w:val="5"/>
                <w:w w:val="105"/>
                <w:sz w:val="20"/>
                <w:szCs w:val="20"/>
              </w:rPr>
              <w:t>3 200 000,-</w:t>
            </w:r>
          </w:p>
        </w:tc>
      </w:tr>
      <w:tr w:rsidR="00450122" w:rsidRPr="00450122" w:rsidTr="00450122">
        <w:tc>
          <w:tcPr>
            <w:tcW w:w="7117"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color w:val="212421"/>
                <w:spacing w:val="4"/>
                <w:w w:val="105"/>
                <w:sz w:val="20"/>
                <w:szCs w:val="20"/>
              </w:rPr>
            </w:pPr>
            <w:r w:rsidRPr="00450122">
              <w:rPr>
                <w:rFonts w:asciiTheme="minorHAnsi" w:hAnsiTheme="minorHAnsi" w:cstheme="minorHAnsi"/>
                <w:color w:val="212421"/>
                <w:spacing w:val="4"/>
                <w:w w:val="105"/>
                <w:sz w:val="20"/>
                <w:szCs w:val="20"/>
              </w:rPr>
              <w:t>Jiné náklady spojené s dopravou materiálu, interiérových prvků, vybavení, zařízení restaurace apod. (manipulace, balení, pojištění, administrativní náklady v rámci celní řízení, celní a daňové poplatky apod.)</w:t>
            </w:r>
          </w:p>
        </w:tc>
        <w:tc>
          <w:tcPr>
            <w:tcW w:w="1979" w:type="dxa"/>
            <w:shd w:val="clear" w:color="auto" w:fill="auto"/>
          </w:tcPr>
          <w:p w:rsidR="00450122" w:rsidRPr="00450122" w:rsidRDefault="00450122" w:rsidP="00450122">
            <w:pPr>
              <w:pStyle w:val="TableParagraph"/>
              <w:autoSpaceDE/>
              <w:autoSpaceDN/>
              <w:adjustRightInd/>
              <w:spacing w:before="27"/>
              <w:jc w:val="right"/>
              <w:rPr>
                <w:rFonts w:asciiTheme="minorHAnsi" w:hAnsiTheme="minorHAnsi" w:cstheme="minorHAnsi"/>
                <w:color w:val="292C29"/>
                <w:spacing w:val="5"/>
                <w:w w:val="105"/>
                <w:sz w:val="20"/>
                <w:szCs w:val="20"/>
              </w:rPr>
            </w:pPr>
            <w:r w:rsidRPr="00450122">
              <w:rPr>
                <w:rFonts w:asciiTheme="minorHAnsi" w:hAnsiTheme="minorHAnsi" w:cstheme="minorHAnsi"/>
                <w:color w:val="292C29"/>
                <w:spacing w:val="5"/>
                <w:w w:val="105"/>
                <w:sz w:val="20"/>
                <w:szCs w:val="20"/>
              </w:rPr>
              <w:t>570 000,-</w:t>
            </w:r>
          </w:p>
        </w:tc>
      </w:tr>
      <w:tr w:rsidR="00450122" w:rsidRPr="00450122" w:rsidTr="00450122">
        <w:tc>
          <w:tcPr>
            <w:tcW w:w="7117"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color w:val="212421"/>
                <w:spacing w:val="4"/>
                <w:w w:val="105"/>
                <w:sz w:val="20"/>
                <w:szCs w:val="20"/>
              </w:rPr>
            </w:pPr>
            <w:r w:rsidRPr="00450122">
              <w:rPr>
                <w:rFonts w:asciiTheme="minorHAnsi" w:hAnsiTheme="minorHAnsi" w:cstheme="minorHAnsi"/>
                <w:color w:val="212421"/>
                <w:spacing w:val="4"/>
                <w:w w:val="105"/>
                <w:sz w:val="20"/>
                <w:szCs w:val="20"/>
              </w:rPr>
              <w:t xml:space="preserve">Konstrukce, montáž/demontáž obvodových stěn a stropů, </w:t>
            </w:r>
          </w:p>
        </w:tc>
        <w:tc>
          <w:tcPr>
            <w:tcW w:w="1979" w:type="dxa"/>
            <w:shd w:val="clear" w:color="auto" w:fill="auto"/>
          </w:tcPr>
          <w:p w:rsidR="00450122" w:rsidRPr="00450122" w:rsidRDefault="00450122" w:rsidP="00450122">
            <w:pPr>
              <w:pStyle w:val="TableParagraph"/>
              <w:autoSpaceDE/>
              <w:autoSpaceDN/>
              <w:adjustRightInd/>
              <w:spacing w:before="27"/>
              <w:jc w:val="right"/>
              <w:rPr>
                <w:rFonts w:asciiTheme="minorHAnsi" w:hAnsiTheme="minorHAnsi" w:cstheme="minorHAnsi"/>
                <w:color w:val="292C29"/>
                <w:spacing w:val="5"/>
                <w:w w:val="105"/>
                <w:sz w:val="20"/>
                <w:szCs w:val="20"/>
              </w:rPr>
            </w:pPr>
            <w:r w:rsidRPr="00450122">
              <w:rPr>
                <w:rFonts w:asciiTheme="minorHAnsi" w:hAnsiTheme="minorHAnsi" w:cstheme="minorHAnsi"/>
                <w:color w:val="292C29"/>
                <w:spacing w:val="5"/>
                <w:w w:val="105"/>
                <w:sz w:val="20"/>
                <w:szCs w:val="20"/>
              </w:rPr>
              <w:t>6 050 000,-</w:t>
            </w:r>
          </w:p>
        </w:tc>
      </w:tr>
      <w:tr w:rsidR="00450122" w:rsidRPr="00450122" w:rsidTr="00450122">
        <w:tc>
          <w:tcPr>
            <w:tcW w:w="7117"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color w:val="212421"/>
                <w:spacing w:val="4"/>
                <w:w w:val="105"/>
                <w:sz w:val="20"/>
                <w:szCs w:val="20"/>
              </w:rPr>
            </w:pPr>
            <w:r w:rsidRPr="00450122">
              <w:rPr>
                <w:rFonts w:asciiTheme="minorHAnsi" w:hAnsiTheme="minorHAnsi" w:cstheme="minorHAnsi"/>
                <w:color w:val="212421"/>
                <w:spacing w:val="4"/>
                <w:w w:val="105"/>
                <w:sz w:val="20"/>
                <w:szCs w:val="20"/>
              </w:rPr>
              <w:t>Montáž/demontáž, instalace/</w:t>
            </w:r>
            <w:proofErr w:type="spellStart"/>
            <w:r w:rsidRPr="00450122">
              <w:rPr>
                <w:rFonts w:asciiTheme="minorHAnsi" w:hAnsiTheme="minorHAnsi" w:cstheme="minorHAnsi"/>
                <w:color w:val="212421"/>
                <w:spacing w:val="4"/>
                <w:w w:val="105"/>
                <w:sz w:val="20"/>
                <w:szCs w:val="20"/>
              </w:rPr>
              <w:t>odinstalace</w:t>
            </w:r>
            <w:proofErr w:type="spellEnd"/>
            <w:r w:rsidRPr="00450122">
              <w:rPr>
                <w:rFonts w:asciiTheme="minorHAnsi" w:hAnsiTheme="minorHAnsi" w:cstheme="minorHAnsi"/>
                <w:color w:val="212421"/>
                <w:spacing w:val="4"/>
                <w:w w:val="105"/>
                <w:sz w:val="20"/>
                <w:szCs w:val="20"/>
              </w:rPr>
              <w:t xml:space="preserve"> exponátů</w:t>
            </w:r>
          </w:p>
        </w:tc>
        <w:tc>
          <w:tcPr>
            <w:tcW w:w="1979"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2A2C2A"/>
                <w:spacing w:val="5"/>
                <w:w w:val="110"/>
                <w:sz w:val="20"/>
                <w:szCs w:val="20"/>
              </w:rPr>
            </w:pPr>
            <w:r w:rsidRPr="00450122">
              <w:rPr>
                <w:rFonts w:asciiTheme="minorHAnsi" w:hAnsiTheme="minorHAnsi" w:cstheme="minorHAnsi"/>
                <w:color w:val="2A2C2A"/>
                <w:spacing w:val="5"/>
                <w:w w:val="110"/>
                <w:sz w:val="20"/>
                <w:szCs w:val="20"/>
              </w:rPr>
              <w:t>3 710 000,-</w:t>
            </w:r>
          </w:p>
        </w:tc>
      </w:tr>
      <w:tr w:rsidR="00450122" w:rsidRPr="00450122" w:rsidTr="00450122">
        <w:tc>
          <w:tcPr>
            <w:tcW w:w="7117"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color w:val="212421"/>
                <w:spacing w:val="4"/>
                <w:w w:val="105"/>
                <w:sz w:val="20"/>
                <w:szCs w:val="20"/>
              </w:rPr>
            </w:pPr>
            <w:r w:rsidRPr="00450122">
              <w:rPr>
                <w:rFonts w:asciiTheme="minorHAnsi" w:hAnsiTheme="minorHAnsi" w:cstheme="minorHAnsi"/>
                <w:color w:val="212421"/>
                <w:spacing w:val="4"/>
                <w:w w:val="105"/>
                <w:sz w:val="20"/>
                <w:szCs w:val="20"/>
              </w:rPr>
              <w:t>Elektrorozvody - silnoproud, slaboproud; ozvučení; splnění podmínek pro evakuaci dle pořadatele</w:t>
            </w:r>
          </w:p>
        </w:tc>
        <w:tc>
          <w:tcPr>
            <w:tcW w:w="1979"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2A2C2A"/>
                <w:spacing w:val="5"/>
                <w:w w:val="110"/>
                <w:sz w:val="20"/>
                <w:szCs w:val="20"/>
              </w:rPr>
            </w:pPr>
            <w:r w:rsidRPr="00450122">
              <w:rPr>
                <w:rFonts w:asciiTheme="minorHAnsi" w:hAnsiTheme="minorHAnsi" w:cstheme="minorHAnsi"/>
                <w:color w:val="2A2C2A"/>
                <w:spacing w:val="5"/>
                <w:w w:val="110"/>
                <w:sz w:val="20"/>
                <w:szCs w:val="20"/>
              </w:rPr>
              <w:t>3 750 000,-</w:t>
            </w:r>
          </w:p>
        </w:tc>
      </w:tr>
      <w:tr w:rsidR="00450122" w:rsidRPr="00450122" w:rsidTr="00450122">
        <w:tc>
          <w:tcPr>
            <w:tcW w:w="7117"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color w:val="212421"/>
                <w:spacing w:val="4"/>
                <w:w w:val="105"/>
                <w:sz w:val="20"/>
                <w:szCs w:val="20"/>
              </w:rPr>
            </w:pPr>
            <w:r w:rsidRPr="00450122">
              <w:rPr>
                <w:rFonts w:asciiTheme="minorHAnsi" w:hAnsiTheme="minorHAnsi" w:cstheme="minorHAnsi"/>
                <w:color w:val="212421"/>
                <w:spacing w:val="4"/>
                <w:w w:val="105"/>
                <w:sz w:val="20"/>
                <w:szCs w:val="20"/>
              </w:rPr>
              <w:t>Instalatérské rozvody – voda, odpady; rozvod pro TV</w:t>
            </w:r>
          </w:p>
        </w:tc>
        <w:tc>
          <w:tcPr>
            <w:tcW w:w="1979"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2A2C2A"/>
                <w:spacing w:val="5"/>
                <w:w w:val="110"/>
                <w:sz w:val="20"/>
                <w:szCs w:val="20"/>
              </w:rPr>
            </w:pPr>
            <w:r w:rsidRPr="00450122">
              <w:rPr>
                <w:rFonts w:asciiTheme="minorHAnsi" w:hAnsiTheme="minorHAnsi" w:cstheme="minorHAnsi"/>
                <w:color w:val="2A2C2A"/>
                <w:spacing w:val="5"/>
                <w:w w:val="110"/>
                <w:sz w:val="20"/>
                <w:szCs w:val="20"/>
              </w:rPr>
              <w:t>340 000,-</w:t>
            </w:r>
          </w:p>
        </w:tc>
      </w:tr>
      <w:tr w:rsidR="00450122" w:rsidRPr="00450122" w:rsidTr="00450122">
        <w:tc>
          <w:tcPr>
            <w:tcW w:w="7117"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sz w:val="20"/>
                <w:szCs w:val="20"/>
              </w:rPr>
            </w:pPr>
            <w:r w:rsidRPr="00450122">
              <w:rPr>
                <w:rFonts w:asciiTheme="minorHAnsi" w:hAnsiTheme="minorHAnsi" w:cstheme="minorHAnsi"/>
                <w:color w:val="161B16"/>
                <w:spacing w:val="5"/>
                <w:w w:val="110"/>
                <w:sz w:val="20"/>
                <w:szCs w:val="20"/>
              </w:rPr>
              <w:t>Montáž/demontáž, instalace/</w:t>
            </w:r>
            <w:proofErr w:type="spellStart"/>
            <w:r w:rsidRPr="00450122">
              <w:rPr>
                <w:rFonts w:asciiTheme="minorHAnsi" w:hAnsiTheme="minorHAnsi" w:cstheme="minorHAnsi"/>
                <w:color w:val="161B16"/>
                <w:spacing w:val="5"/>
                <w:w w:val="110"/>
                <w:sz w:val="20"/>
                <w:szCs w:val="20"/>
              </w:rPr>
              <w:t>odinstalace</w:t>
            </w:r>
            <w:proofErr w:type="spellEnd"/>
            <w:r w:rsidRPr="00450122">
              <w:rPr>
                <w:rFonts w:asciiTheme="minorHAnsi" w:hAnsiTheme="minorHAnsi" w:cstheme="minorHAnsi"/>
                <w:color w:val="161B16"/>
                <w:spacing w:val="5"/>
                <w:w w:val="110"/>
                <w:sz w:val="20"/>
                <w:szCs w:val="20"/>
              </w:rPr>
              <w:t xml:space="preserve"> </w:t>
            </w:r>
            <w:r w:rsidRPr="00450122">
              <w:rPr>
                <w:rFonts w:asciiTheme="minorHAnsi" w:hAnsiTheme="minorHAnsi" w:cstheme="minorHAnsi"/>
                <w:color w:val="292C29"/>
                <w:spacing w:val="9"/>
                <w:w w:val="105"/>
                <w:sz w:val="20"/>
                <w:szCs w:val="20"/>
              </w:rPr>
              <w:t>interiérových prvků, vybavení, zařízení restaurace, rozvodů, osvětlení (</w:t>
            </w:r>
            <w:r w:rsidRPr="00450122">
              <w:rPr>
                <w:rFonts w:asciiTheme="minorHAnsi" w:hAnsiTheme="minorHAnsi" w:cstheme="minorHAnsi"/>
                <w:color w:val="1B1F1B"/>
                <w:sz w:val="20"/>
                <w:szCs w:val="20"/>
              </w:rPr>
              <w:t>provozní, přímé, nepřímé, scénické, exponátů)</w:t>
            </w:r>
            <w:r w:rsidRPr="00450122">
              <w:rPr>
                <w:rFonts w:asciiTheme="minorHAnsi" w:hAnsiTheme="minorHAnsi" w:cstheme="minorHAnsi"/>
                <w:color w:val="292C29"/>
                <w:spacing w:val="9"/>
                <w:w w:val="105"/>
                <w:sz w:val="20"/>
                <w:szCs w:val="20"/>
              </w:rPr>
              <w:t>, klimatizace apod.</w:t>
            </w:r>
          </w:p>
        </w:tc>
        <w:tc>
          <w:tcPr>
            <w:tcW w:w="1979"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2B2E2B"/>
                <w:spacing w:val="7"/>
                <w:w w:val="105"/>
                <w:sz w:val="20"/>
                <w:szCs w:val="20"/>
              </w:rPr>
            </w:pPr>
            <w:r w:rsidRPr="00450122">
              <w:rPr>
                <w:rFonts w:asciiTheme="minorHAnsi" w:hAnsiTheme="minorHAnsi" w:cstheme="minorHAnsi"/>
                <w:color w:val="2B2E2B"/>
                <w:spacing w:val="7"/>
                <w:w w:val="105"/>
                <w:sz w:val="20"/>
                <w:szCs w:val="20"/>
              </w:rPr>
              <w:t>6 150 000,-</w:t>
            </w:r>
          </w:p>
        </w:tc>
      </w:tr>
      <w:tr w:rsidR="00450122" w:rsidRPr="00450122" w:rsidTr="00450122">
        <w:tc>
          <w:tcPr>
            <w:tcW w:w="7117"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eastAsia="Tahoma" w:hAnsiTheme="minorHAnsi" w:cstheme="minorHAnsi"/>
                <w:sz w:val="20"/>
                <w:szCs w:val="20"/>
              </w:rPr>
            </w:pPr>
            <w:r w:rsidRPr="00450122">
              <w:rPr>
                <w:rFonts w:asciiTheme="minorHAnsi" w:hAnsiTheme="minorHAnsi" w:cstheme="minorHAnsi"/>
                <w:color w:val="212421"/>
                <w:spacing w:val="4"/>
                <w:w w:val="105"/>
                <w:sz w:val="20"/>
                <w:szCs w:val="20"/>
              </w:rPr>
              <w:t>Náklady</w:t>
            </w:r>
            <w:r w:rsidRPr="00450122">
              <w:rPr>
                <w:rFonts w:asciiTheme="minorHAnsi" w:hAnsiTheme="minorHAnsi" w:cstheme="minorHAnsi"/>
                <w:color w:val="212421"/>
                <w:spacing w:val="15"/>
                <w:w w:val="105"/>
                <w:sz w:val="20"/>
                <w:szCs w:val="20"/>
              </w:rPr>
              <w:t xml:space="preserve"> </w:t>
            </w:r>
            <w:r w:rsidRPr="00450122">
              <w:rPr>
                <w:rFonts w:asciiTheme="minorHAnsi" w:hAnsiTheme="minorHAnsi" w:cstheme="minorHAnsi"/>
                <w:color w:val="212421"/>
                <w:w w:val="105"/>
                <w:sz w:val="20"/>
                <w:szCs w:val="20"/>
              </w:rPr>
              <w:t>na</w:t>
            </w:r>
            <w:r w:rsidRPr="00450122">
              <w:rPr>
                <w:rFonts w:asciiTheme="minorHAnsi" w:hAnsiTheme="minorHAnsi" w:cstheme="minorHAnsi"/>
                <w:color w:val="212421"/>
                <w:spacing w:val="18"/>
                <w:w w:val="105"/>
                <w:sz w:val="20"/>
                <w:szCs w:val="20"/>
              </w:rPr>
              <w:t xml:space="preserve"> zpracování a likvidaci </w:t>
            </w:r>
            <w:r w:rsidRPr="00450122">
              <w:rPr>
                <w:rFonts w:asciiTheme="minorHAnsi" w:hAnsiTheme="minorHAnsi" w:cstheme="minorHAnsi"/>
                <w:color w:val="212421"/>
                <w:spacing w:val="3"/>
                <w:w w:val="105"/>
                <w:sz w:val="20"/>
                <w:szCs w:val="20"/>
              </w:rPr>
              <w:t>odpadu</w:t>
            </w:r>
            <w:r w:rsidRPr="00450122">
              <w:rPr>
                <w:rFonts w:asciiTheme="minorHAnsi" w:hAnsiTheme="minorHAnsi" w:cstheme="minorHAnsi"/>
                <w:color w:val="212421"/>
                <w:spacing w:val="-5"/>
                <w:w w:val="105"/>
                <w:sz w:val="20"/>
                <w:szCs w:val="20"/>
              </w:rPr>
              <w:t xml:space="preserve"> </w:t>
            </w:r>
            <w:r w:rsidRPr="00450122">
              <w:rPr>
                <w:rFonts w:asciiTheme="minorHAnsi" w:hAnsiTheme="minorHAnsi" w:cstheme="minorHAnsi"/>
                <w:color w:val="212421"/>
                <w:spacing w:val="3"/>
                <w:w w:val="105"/>
                <w:sz w:val="20"/>
                <w:szCs w:val="20"/>
              </w:rPr>
              <w:t>vzniklého</w:t>
            </w:r>
            <w:r w:rsidRPr="00450122">
              <w:rPr>
                <w:rFonts w:asciiTheme="minorHAnsi" w:hAnsiTheme="minorHAnsi" w:cstheme="minorHAnsi"/>
                <w:color w:val="212421"/>
                <w:spacing w:val="-2"/>
                <w:w w:val="105"/>
                <w:sz w:val="20"/>
                <w:szCs w:val="20"/>
              </w:rPr>
              <w:t xml:space="preserve"> </w:t>
            </w:r>
            <w:r w:rsidRPr="00450122">
              <w:rPr>
                <w:rFonts w:asciiTheme="minorHAnsi" w:hAnsiTheme="minorHAnsi" w:cstheme="minorHAnsi"/>
                <w:color w:val="212421"/>
                <w:spacing w:val="1"/>
                <w:w w:val="105"/>
                <w:sz w:val="20"/>
                <w:szCs w:val="20"/>
              </w:rPr>
              <w:t>při</w:t>
            </w:r>
            <w:r w:rsidRPr="00450122">
              <w:rPr>
                <w:rFonts w:asciiTheme="minorHAnsi" w:hAnsiTheme="minorHAnsi" w:cstheme="minorHAnsi"/>
                <w:color w:val="212421"/>
                <w:spacing w:val="-1"/>
                <w:w w:val="105"/>
                <w:sz w:val="20"/>
                <w:szCs w:val="20"/>
              </w:rPr>
              <w:t xml:space="preserve"> montáži/</w:t>
            </w:r>
            <w:r w:rsidRPr="00450122">
              <w:rPr>
                <w:rFonts w:asciiTheme="minorHAnsi" w:hAnsiTheme="minorHAnsi" w:cstheme="minorHAnsi"/>
                <w:color w:val="212421"/>
                <w:spacing w:val="6"/>
                <w:w w:val="105"/>
                <w:sz w:val="20"/>
                <w:szCs w:val="20"/>
              </w:rPr>
              <w:t>demontáži</w:t>
            </w:r>
            <w:r w:rsidRPr="00450122">
              <w:rPr>
                <w:rFonts w:asciiTheme="minorHAnsi" w:hAnsiTheme="minorHAnsi" w:cstheme="minorHAnsi"/>
                <w:color w:val="212421"/>
                <w:spacing w:val="19"/>
                <w:w w:val="105"/>
                <w:sz w:val="20"/>
                <w:szCs w:val="20"/>
              </w:rPr>
              <w:t xml:space="preserve"> expozice a</w:t>
            </w:r>
            <w:r w:rsidRPr="00450122">
              <w:rPr>
                <w:rFonts w:asciiTheme="minorHAnsi" w:hAnsiTheme="minorHAnsi" w:cstheme="minorHAnsi"/>
                <w:color w:val="212421"/>
                <w:spacing w:val="34"/>
                <w:w w:val="105"/>
                <w:sz w:val="20"/>
                <w:szCs w:val="20"/>
              </w:rPr>
              <w:t xml:space="preserve"> </w:t>
            </w:r>
            <w:r w:rsidRPr="00450122">
              <w:rPr>
                <w:rFonts w:asciiTheme="minorHAnsi" w:hAnsiTheme="minorHAnsi" w:cstheme="minorHAnsi"/>
                <w:color w:val="2C2E2B"/>
                <w:spacing w:val="4"/>
                <w:w w:val="105"/>
                <w:sz w:val="20"/>
                <w:szCs w:val="20"/>
              </w:rPr>
              <w:t>náklady</w:t>
            </w:r>
            <w:r w:rsidRPr="00450122">
              <w:rPr>
                <w:rFonts w:asciiTheme="minorHAnsi" w:hAnsiTheme="minorHAnsi" w:cstheme="minorHAnsi"/>
                <w:color w:val="2C2E2B"/>
                <w:spacing w:val="6"/>
                <w:w w:val="105"/>
                <w:sz w:val="20"/>
                <w:szCs w:val="20"/>
              </w:rPr>
              <w:t xml:space="preserve"> </w:t>
            </w:r>
            <w:r w:rsidRPr="00450122">
              <w:rPr>
                <w:rFonts w:asciiTheme="minorHAnsi" w:hAnsiTheme="minorHAnsi" w:cstheme="minorHAnsi"/>
                <w:color w:val="2C2E2B"/>
                <w:spacing w:val="2"/>
                <w:w w:val="105"/>
                <w:sz w:val="20"/>
                <w:szCs w:val="20"/>
              </w:rPr>
              <w:t>spojené</w:t>
            </w:r>
            <w:r w:rsidRPr="00450122">
              <w:rPr>
                <w:rFonts w:asciiTheme="minorHAnsi" w:hAnsiTheme="minorHAnsi" w:cstheme="minorHAnsi"/>
                <w:color w:val="2C2E2B"/>
                <w:spacing w:val="-2"/>
                <w:w w:val="105"/>
                <w:sz w:val="20"/>
                <w:szCs w:val="20"/>
              </w:rPr>
              <w:t xml:space="preserve"> </w:t>
            </w:r>
            <w:r w:rsidRPr="00450122">
              <w:rPr>
                <w:rFonts w:asciiTheme="minorHAnsi" w:hAnsiTheme="minorHAnsi" w:cstheme="minorHAnsi"/>
                <w:color w:val="2C2E2B"/>
                <w:w w:val="105"/>
                <w:sz w:val="20"/>
                <w:szCs w:val="20"/>
              </w:rPr>
              <w:t>s</w:t>
            </w:r>
            <w:r w:rsidRPr="00450122">
              <w:rPr>
                <w:rFonts w:asciiTheme="minorHAnsi" w:hAnsiTheme="minorHAnsi" w:cstheme="minorHAnsi"/>
                <w:color w:val="2C2E2B"/>
                <w:spacing w:val="-15"/>
                <w:w w:val="105"/>
                <w:sz w:val="20"/>
                <w:szCs w:val="20"/>
              </w:rPr>
              <w:t xml:space="preserve"> </w:t>
            </w:r>
            <w:r w:rsidRPr="00450122">
              <w:rPr>
                <w:rFonts w:asciiTheme="minorHAnsi" w:hAnsiTheme="minorHAnsi" w:cstheme="minorHAnsi"/>
                <w:color w:val="2C2E2B"/>
                <w:spacing w:val="3"/>
                <w:w w:val="105"/>
                <w:sz w:val="20"/>
                <w:szCs w:val="20"/>
              </w:rPr>
              <w:t>likvidací</w:t>
            </w:r>
            <w:r w:rsidRPr="00450122">
              <w:rPr>
                <w:rFonts w:asciiTheme="minorHAnsi" w:hAnsiTheme="minorHAnsi" w:cstheme="minorHAnsi"/>
                <w:color w:val="2C2E2B"/>
                <w:spacing w:val="-2"/>
                <w:w w:val="105"/>
                <w:sz w:val="20"/>
                <w:szCs w:val="20"/>
              </w:rPr>
              <w:t xml:space="preserve"> těch </w:t>
            </w:r>
            <w:r w:rsidRPr="00450122">
              <w:rPr>
                <w:rFonts w:asciiTheme="minorHAnsi" w:hAnsiTheme="minorHAnsi" w:cstheme="minorHAnsi"/>
                <w:color w:val="2C2E2B"/>
                <w:spacing w:val="8"/>
                <w:w w:val="105"/>
                <w:sz w:val="20"/>
                <w:szCs w:val="20"/>
              </w:rPr>
              <w:t>částí</w:t>
            </w:r>
            <w:r w:rsidRPr="00450122">
              <w:rPr>
                <w:rFonts w:asciiTheme="minorHAnsi" w:hAnsiTheme="minorHAnsi" w:cstheme="minorHAnsi"/>
                <w:color w:val="2C2E2B"/>
                <w:spacing w:val="33"/>
                <w:w w:val="106"/>
                <w:sz w:val="20"/>
                <w:szCs w:val="20"/>
              </w:rPr>
              <w:t xml:space="preserve"> </w:t>
            </w:r>
            <w:r w:rsidRPr="00450122">
              <w:rPr>
                <w:rFonts w:asciiTheme="minorHAnsi" w:hAnsiTheme="minorHAnsi" w:cstheme="minorHAnsi"/>
                <w:color w:val="232723"/>
                <w:spacing w:val="3"/>
                <w:w w:val="105"/>
                <w:sz w:val="20"/>
                <w:szCs w:val="20"/>
              </w:rPr>
              <w:t>expozice,</w:t>
            </w:r>
            <w:r w:rsidRPr="00450122">
              <w:rPr>
                <w:rFonts w:asciiTheme="minorHAnsi" w:hAnsiTheme="minorHAnsi" w:cstheme="minorHAnsi"/>
                <w:color w:val="232723"/>
                <w:spacing w:val="41"/>
                <w:w w:val="105"/>
                <w:sz w:val="20"/>
                <w:szCs w:val="20"/>
              </w:rPr>
              <w:t xml:space="preserve"> </w:t>
            </w:r>
            <w:r w:rsidRPr="00450122">
              <w:rPr>
                <w:rFonts w:asciiTheme="minorHAnsi" w:hAnsiTheme="minorHAnsi" w:cstheme="minorHAnsi"/>
                <w:color w:val="232723"/>
                <w:w w:val="105"/>
                <w:sz w:val="20"/>
                <w:szCs w:val="20"/>
              </w:rPr>
              <w:t>které</w:t>
            </w:r>
            <w:r w:rsidRPr="00450122">
              <w:rPr>
                <w:rFonts w:asciiTheme="minorHAnsi" w:hAnsiTheme="minorHAnsi" w:cstheme="minorHAnsi"/>
                <w:color w:val="232723"/>
                <w:spacing w:val="39"/>
                <w:w w:val="105"/>
                <w:sz w:val="20"/>
                <w:szCs w:val="20"/>
              </w:rPr>
              <w:t xml:space="preserve"> </w:t>
            </w:r>
            <w:r w:rsidRPr="00450122">
              <w:rPr>
                <w:rFonts w:asciiTheme="minorHAnsi" w:hAnsiTheme="minorHAnsi" w:cstheme="minorHAnsi"/>
                <w:color w:val="232723"/>
                <w:spacing w:val="1"/>
                <w:w w:val="105"/>
                <w:sz w:val="20"/>
                <w:szCs w:val="20"/>
              </w:rPr>
              <w:t>nebudou</w:t>
            </w:r>
            <w:r w:rsidRPr="00450122">
              <w:rPr>
                <w:rFonts w:asciiTheme="minorHAnsi" w:hAnsiTheme="minorHAnsi" w:cstheme="minorHAnsi"/>
                <w:color w:val="232723"/>
                <w:spacing w:val="21"/>
                <w:w w:val="105"/>
                <w:sz w:val="20"/>
                <w:szCs w:val="20"/>
              </w:rPr>
              <w:t xml:space="preserve"> </w:t>
            </w:r>
            <w:r w:rsidRPr="00450122">
              <w:rPr>
                <w:rFonts w:asciiTheme="minorHAnsi" w:hAnsiTheme="minorHAnsi" w:cstheme="minorHAnsi"/>
                <w:color w:val="212421"/>
                <w:spacing w:val="1"/>
                <w:w w:val="105"/>
                <w:sz w:val="20"/>
                <w:szCs w:val="20"/>
              </w:rPr>
              <w:t>dopravovány zpět</w:t>
            </w:r>
          </w:p>
        </w:tc>
        <w:tc>
          <w:tcPr>
            <w:tcW w:w="1979"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2A2D2A"/>
                <w:w w:val="105"/>
                <w:sz w:val="20"/>
                <w:szCs w:val="20"/>
              </w:rPr>
            </w:pPr>
            <w:r w:rsidRPr="00450122">
              <w:rPr>
                <w:rFonts w:asciiTheme="minorHAnsi" w:hAnsiTheme="minorHAnsi" w:cstheme="minorHAnsi"/>
                <w:color w:val="2A2D2A"/>
                <w:w w:val="105"/>
                <w:sz w:val="20"/>
                <w:szCs w:val="20"/>
              </w:rPr>
              <w:t>2 615 000,-</w:t>
            </w:r>
          </w:p>
        </w:tc>
      </w:tr>
      <w:tr w:rsidR="00450122" w:rsidRPr="00450122" w:rsidTr="00450122">
        <w:tc>
          <w:tcPr>
            <w:tcW w:w="7117"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sz w:val="20"/>
                <w:szCs w:val="20"/>
              </w:rPr>
            </w:pPr>
            <w:r w:rsidRPr="00450122">
              <w:rPr>
                <w:rFonts w:asciiTheme="minorHAnsi" w:hAnsiTheme="minorHAnsi" w:cstheme="minorHAnsi"/>
                <w:color w:val="212421"/>
                <w:spacing w:val="4"/>
                <w:w w:val="105"/>
                <w:sz w:val="20"/>
                <w:szCs w:val="20"/>
              </w:rPr>
              <w:t>Jiné náklady spojené s realizací expozice</w:t>
            </w:r>
            <w:r w:rsidRPr="00450122">
              <w:rPr>
                <w:rFonts w:asciiTheme="minorHAnsi" w:hAnsiTheme="minorHAnsi" w:cstheme="minorHAnsi"/>
                <w:sz w:val="20"/>
                <w:szCs w:val="20"/>
              </w:rPr>
              <w:t xml:space="preserve"> </w:t>
            </w:r>
          </w:p>
        </w:tc>
        <w:tc>
          <w:tcPr>
            <w:tcW w:w="1979"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212421"/>
                <w:spacing w:val="4"/>
                <w:w w:val="105"/>
                <w:sz w:val="20"/>
                <w:szCs w:val="20"/>
              </w:rPr>
            </w:pPr>
            <w:r w:rsidRPr="00450122">
              <w:rPr>
                <w:rFonts w:asciiTheme="minorHAnsi" w:hAnsiTheme="minorHAnsi" w:cstheme="minorHAnsi"/>
                <w:color w:val="212421"/>
                <w:spacing w:val="4"/>
                <w:w w:val="105"/>
                <w:sz w:val="20"/>
                <w:szCs w:val="20"/>
              </w:rPr>
              <w:t>300 000,-</w:t>
            </w:r>
          </w:p>
        </w:tc>
      </w:tr>
      <w:tr w:rsidR="00450122" w:rsidRPr="00450122" w:rsidTr="00450122">
        <w:tc>
          <w:tcPr>
            <w:tcW w:w="7117" w:type="dxa"/>
            <w:shd w:val="clear" w:color="auto" w:fill="auto"/>
          </w:tcPr>
          <w:p w:rsidR="00450122" w:rsidRPr="00450122" w:rsidRDefault="00450122" w:rsidP="00450122">
            <w:pPr>
              <w:pStyle w:val="Odstavecseseznamem"/>
              <w:autoSpaceDE/>
              <w:autoSpaceDN/>
              <w:adjustRightInd/>
              <w:ind w:left="-11"/>
              <w:contextualSpacing/>
              <w:rPr>
                <w:rFonts w:asciiTheme="minorHAnsi" w:hAnsiTheme="minorHAnsi" w:cstheme="minorHAnsi"/>
                <w:color w:val="212421"/>
                <w:spacing w:val="4"/>
                <w:w w:val="105"/>
                <w:sz w:val="20"/>
                <w:szCs w:val="20"/>
              </w:rPr>
            </w:pPr>
            <w:r w:rsidRPr="00450122">
              <w:rPr>
                <w:rFonts w:asciiTheme="minorHAnsi" w:hAnsiTheme="minorHAnsi" w:cstheme="minorHAnsi"/>
                <w:color w:val="212421"/>
                <w:spacing w:val="4"/>
                <w:w w:val="105"/>
                <w:sz w:val="20"/>
                <w:szCs w:val="20"/>
              </w:rPr>
              <w:t>Celková cena v Kč bez DPH (součet výše uvedených položek)</w:t>
            </w:r>
          </w:p>
        </w:tc>
        <w:tc>
          <w:tcPr>
            <w:tcW w:w="1979"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212421"/>
                <w:spacing w:val="4"/>
                <w:w w:val="105"/>
                <w:sz w:val="20"/>
                <w:szCs w:val="20"/>
              </w:rPr>
            </w:pPr>
            <w:r w:rsidRPr="00450122">
              <w:rPr>
                <w:rFonts w:asciiTheme="minorHAnsi" w:hAnsiTheme="minorHAnsi" w:cstheme="minorHAnsi"/>
                <w:color w:val="212421"/>
                <w:spacing w:val="4"/>
                <w:w w:val="105"/>
                <w:sz w:val="20"/>
                <w:szCs w:val="20"/>
              </w:rPr>
              <w:t>28 360 000,-</w:t>
            </w:r>
          </w:p>
        </w:tc>
      </w:tr>
    </w:tbl>
    <w:p w:rsidR="00450122" w:rsidRPr="00450122" w:rsidRDefault="00450122" w:rsidP="00450122">
      <w:pPr>
        <w:rPr>
          <w:rFonts w:asciiTheme="minorHAnsi" w:hAnsiTheme="minorHAnsi" w:cstheme="minorHAnsi"/>
          <w:w w:val="115"/>
          <w:sz w:val="20"/>
          <w:szCs w:val="20"/>
        </w:rPr>
      </w:pPr>
    </w:p>
    <w:p w:rsidR="00450122" w:rsidRPr="00450122" w:rsidRDefault="00450122" w:rsidP="00450122">
      <w:pPr>
        <w:rPr>
          <w:rFonts w:asciiTheme="minorHAnsi" w:hAnsiTheme="minorHAnsi" w:cstheme="minorHAnsi"/>
          <w:w w:val="115"/>
          <w:sz w:val="20"/>
          <w:szCs w:val="20"/>
        </w:rPr>
      </w:pPr>
    </w:p>
    <w:p w:rsidR="00450122" w:rsidRPr="00450122" w:rsidRDefault="00450122" w:rsidP="00450122">
      <w:pPr>
        <w:rPr>
          <w:rFonts w:asciiTheme="minorHAnsi" w:hAnsiTheme="minorHAnsi" w:cstheme="minorHAnsi"/>
          <w:spacing w:val="5"/>
          <w:w w:val="110"/>
          <w:sz w:val="20"/>
          <w:szCs w:val="20"/>
        </w:rPr>
      </w:pPr>
      <w:r w:rsidRPr="00450122">
        <w:rPr>
          <w:rFonts w:asciiTheme="minorHAnsi" w:hAnsiTheme="minorHAnsi" w:cstheme="minorHAnsi"/>
          <w:w w:val="110"/>
          <w:sz w:val="20"/>
          <w:szCs w:val="20"/>
        </w:rPr>
        <w:t>Provoz</w:t>
      </w:r>
      <w:r w:rsidRPr="00450122">
        <w:rPr>
          <w:rFonts w:asciiTheme="minorHAnsi" w:hAnsiTheme="minorHAnsi" w:cstheme="minorHAnsi"/>
          <w:spacing w:val="32"/>
          <w:w w:val="110"/>
          <w:sz w:val="20"/>
          <w:szCs w:val="20"/>
        </w:rPr>
        <w:t xml:space="preserve"> </w:t>
      </w:r>
      <w:r w:rsidRPr="00450122">
        <w:rPr>
          <w:rFonts w:asciiTheme="minorHAnsi" w:hAnsiTheme="minorHAnsi" w:cstheme="minorHAnsi"/>
          <w:w w:val="110"/>
          <w:sz w:val="20"/>
          <w:szCs w:val="20"/>
        </w:rPr>
        <w:t>a</w:t>
      </w:r>
      <w:r w:rsidRPr="00450122">
        <w:rPr>
          <w:rFonts w:asciiTheme="minorHAnsi" w:hAnsiTheme="minorHAnsi" w:cstheme="minorHAnsi"/>
          <w:spacing w:val="44"/>
          <w:w w:val="110"/>
          <w:sz w:val="20"/>
          <w:szCs w:val="20"/>
        </w:rPr>
        <w:t xml:space="preserve"> </w:t>
      </w:r>
      <w:r w:rsidRPr="00450122">
        <w:rPr>
          <w:rFonts w:asciiTheme="minorHAnsi" w:hAnsiTheme="minorHAnsi" w:cstheme="minorHAnsi"/>
          <w:spacing w:val="1"/>
          <w:w w:val="110"/>
          <w:sz w:val="20"/>
          <w:szCs w:val="20"/>
        </w:rPr>
        <w:t>údržba</w:t>
      </w:r>
      <w:r w:rsidRPr="00450122">
        <w:rPr>
          <w:rFonts w:asciiTheme="minorHAnsi" w:hAnsiTheme="minorHAnsi" w:cstheme="minorHAnsi"/>
          <w:w w:val="110"/>
          <w:sz w:val="20"/>
          <w:szCs w:val="20"/>
        </w:rPr>
        <w:t xml:space="preserve">  </w:t>
      </w:r>
      <w:r w:rsidRPr="00450122">
        <w:rPr>
          <w:rFonts w:asciiTheme="minorHAnsi" w:hAnsiTheme="minorHAnsi" w:cstheme="minorHAnsi"/>
          <w:spacing w:val="5"/>
          <w:w w:val="110"/>
          <w:sz w:val="20"/>
          <w:szCs w:val="20"/>
        </w:rPr>
        <w:t>pavilonu/expozice ČR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979"/>
      </w:tblGrid>
      <w:tr w:rsidR="00450122" w:rsidRPr="00450122" w:rsidTr="00450122">
        <w:tc>
          <w:tcPr>
            <w:tcW w:w="7083" w:type="dxa"/>
            <w:shd w:val="clear" w:color="auto" w:fill="auto"/>
          </w:tcPr>
          <w:p w:rsidR="00450122" w:rsidRPr="00450122" w:rsidRDefault="00450122" w:rsidP="00450122">
            <w:pPr>
              <w:pStyle w:val="TableParagraph"/>
              <w:autoSpaceDE/>
              <w:autoSpaceDN/>
              <w:adjustRightInd/>
              <w:spacing w:before="30"/>
              <w:rPr>
                <w:rFonts w:asciiTheme="minorHAnsi" w:hAnsiTheme="minorHAnsi" w:cstheme="minorHAnsi"/>
                <w:color w:val="202320"/>
                <w:spacing w:val="5"/>
                <w:w w:val="105"/>
                <w:sz w:val="20"/>
                <w:szCs w:val="20"/>
              </w:rPr>
            </w:pPr>
            <w:r w:rsidRPr="00450122">
              <w:rPr>
                <w:rFonts w:asciiTheme="minorHAnsi" w:hAnsiTheme="minorHAnsi" w:cstheme="minorHAnsi"/>
                <w:color w:val="202320"/>
                <w:spacing w:val="5"/>
                <w:w w:val="105"/>
                <w:sz w:val="20"/>
                <w:szCs w:val="20"/>
              </w:rPr>
              <w:t>Položka</w:t>
            </w:r>
          </w:p>
        </w:tc>
        <w:tc>
          <w:tcPr>
            <w:tcW w:w="1979" w:type="dxa"/>
            <w:shd w:val="clear" w:color="auto" w:fill="auto"/>
          </w:tcPr>
          <w:p w:rsidR="00450122" w:rsidRPr="00450122" w:rsidRDefault="00450122" w:rsidP="00450122">
            <w:pPr>
              <w:pStyle w:val="TableParagraph"/>
              <w:autoSpaceDE/>
              <w:autoSpaceDN/>
              <w:adjustRightInd/>
              <w:spacing w:before="30"/>
              <w:rPr>
                <w:rFonts w:asciiTheme="minorHAnsi" w:hAnsiTheme="minorHAnsi" w:cstheme="minorHAnsi"/>
                <w:color w:val="202320"/>
                <w:spacing w:val="5"/>
                <w:w w:val="105"/>
                <w:sz w:val="20"/>
                <w:szCs w:val="20"/>
              </w:rPr>
            </w:pPr>
            <w:r w:rsidRPr="00450122">
              <w:rPr>
                <w:rFonts w:asciiTheme="minorHAnsi" w:hAnsiTheme="minorHAnsi" w:cstheme="minorHAnsi"/>
                <w:color w:val="202320"/>
                <w:spacing w:val="5"/>
                <w:w w:val="105"/>
                <w:sz w:val="20"/>
                <w:szCs w:val="20"/>
              </w:rPr>
              <w:t>Cena v Kč bez DPH</w:t>
            </w:r>
          </w:p>
        </w:tc>
      </w:tr>
      <w:tr w:rsidR="00450122" w:rsidRPr="00450122" w:rsidTr="00450122">
        <w:tc>
          <w:tcPr>
            <w:tcW w:w="7083"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color w:val="121512"/>
                <w:spacing w:val="8"/>
                <w:w w:val="110"/>
                <w:sz w:val="20"/>
                <w:szCs w:val="20"/>
              </w:rPr>
            </w:pPr>
            <w:r w:rsidRPr="00450122">
              <w:rPr>
                <w:rFonts w:asciiTheme="minorHAnsi" w:hAnsiTheme="minorHAnsi" w:cstheme="minorHAnsi"/>
                <w:color w:val="121512"/>
                <w:spacing w:val="8"/>
                <w:w w:val="110"/>
                <w:sz w:val="20"/>
                <w:szCs w:val="20"/>
              </w:rPr>
              <w:t>Organizační, technické a personální zajištění provozu a údržby prostor pavilonu včetně provozu exponátů a systémů</w:t>
            </w:r>
          </w:p>
        </w:tc>
        <w:tc>
          <w:tcPr>
            <w:tcW w:w="1979"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121512"/>
                <w:spacing w:val="8"/>
                <w:w w:val="110"/>
                <w:sz w:val="20"/>
                <w:szCs w:val="20"/>
              </w:rPr>
            </w:pPr>
            <w:r w:rsidRPr="00450122">
              <w:rPr>
                <w:rFonts w:asciiTheme="minorHAnsi" w:hAnsiTheme="minorHAnsi" w:cstheme="minorHAnsi"/>
                <w:color w:val="121512"/>
                <w:spacing w:val="8"/>
                <w:w w:val="110"/>
                <w:sz w:val="20"/>
                <w:szCs w:val="20"/>
              </w:rPr>
              <w:t>1 976 020,-</w:t>
            </w:r>
          </w:p>
        </w:tc>
      </w:tr>
      <w:tr w:rsidR="00450122" w:rsidRPr="00450122" w:rsidTr="00450122">
        <w:tc>
          <w:tcPr>
            <w:tcW w:w="7083"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eastAsia="Tahoma" w:hAnsiTheme="minorHAnsi" w:cstheme="minorHAnsi"/>
                <w:sz w:val="20"/>
                <w:szCs w:val="20"/>
              </w:rPr>
            </w:pPr>
            <w:r w:rsidRPr="00450122">
              <w:rPr>
                <w:rFonts w:asciiTheme="minorHAnsi" w:hAnsiTheme="minorHAnsi" w:cstheme="minorHAnsi"/>
                <w:color w:val="121512"/>
                <w:spacing w:val="8"/>
                <w:w w:val="110"/>
                <w:sz w:val="20"/>
                <w:szCs w:val="20"/>
              </w:rPr>
              <w:lastRenderedPageBreak/>
              <w:t>Náklady</w:t>
            </w:r>
            <w:r w:rsidRPr="00450122">
              <w:rPr>
                <w:rFonts w:asciiTheme="minorHAnsi" w:hAnsiTheme="minorHAnsi" w:cstheme="minorHAnsi"/>
                <w:color w:val="121512"/>
                <w:spacing w:val="-8"/>
                <w:w w:val="110"/>
                <w:sz w:val="20"/>
                <w:szCs w:val="20"/>
              </w:rPr>
              <w:t xml:space="preserve"> </w:t>
            </w:r>
            <w:r w:rsidRPr="00450122">
              <w:rPr>
                <w:rFonts w:asciiTheme="minorHAnsi" w:hAnsiTheme="minorHAnsi" w:cstheme="minorHAnsi"/>
                <w:color w:val="121512"/>
                <w:spacing w:val="3"/>
                <w:w w:val="110"/>
                <w:sz w:val="20"/>
                <w:szCs w:val="20"/>
              </w:rPr>
              <w:t>na</w:t>
            </w:r>
            <w:r w:rsidRPr="00450122">
              <w:rPr>
                <w:rFonts w:asciiTheme="minorHAnsi" w:hAnsiTheme="minorHAnsi" w:cstheme="minorHAnsi"/>
                <w:color w:val="121512"/>
                <w:spacing w:val="-25"/>
                <w:w w:val="110"/>
                <w:sz w:val="20"/>
                <w:szCs w:val="20"/>
              </w:rPr>
              <w:t xml:space="preserve"> </w:t>
            </w:r>
            <w:r w:rsidRPr="00450122">
              <w:rPr>
                <w:rFonts w:asciiTheme="minorHAnsi" w:hAnsiTheme="minorHAnsi" w:cstheme="minorHAnsi"/>
                <w:color w:val="121512"/>
                <w:spacing w:val="4"/>
                <w:w w:val="110"/>
                <w:sz w:val="20"/>
                <w:szCs w:val="20"/>
              </w:rPr>
              <w:t>provozní</w:t>
            </w:r>
            <w:r w:rsidRPr="00450122">
              <w:rPr>
                <w:rFonts w:asciiTheme="minorHAnsi" w:hAnsiTheme="minorHAnsi" w:cstheme="minorHAnsi"/>
                <w:color w:val="121512"/>
                <w:spacing w:val="-39"/>
                <w:w w:val="110"/>
                <w:sz w:val="20"/>
                <w:szCs w:val="20"/>
              </w:rPr>
              <w:t xml:space="preserve">  </w:t>
            </w:r>
            <w:r w:rsidRPr="00450122">
              <w:rPr>
                <w:rFonts w:asciiTheme="minorHAnsi" w:hAnsiTheme="minorHAnsi" w:cstheme="minorHAnsi"/>
                <w:color w:val="121512"/>
                <w:spacing w:val="5"/>
                <w:w w:val="110"/>
                <w:sz w:val="20"/>
                <w:szCs w:val="20"/>
              </w:rPr>
              <w:t>personál</w:t>
            </w:r>
            <w:r w:rsidRPr="00450122">
              <w:rPr>
                <w:rFonts w:asciiTheme="minorHAnsi" w:hAnsiTheme="minorHAnsi" w:cstheme="minorHAnsi"/>
                <w:color w:val="121512"/>
                <w:spacing w:val="-21"/>
                <w:w w:val="110"/>
                <w:sz w:val="20"/>
                <w:szCs w:val="20"/>
              </w:rPr>
              <w:t xml:space="preserve"> </w:t>
            </w:r>
            <w:r w:rsidRPr="00450122">
              <w:rPr>
                <w:rFonts w:asciiTheme="minorHAnsi" w:hAnsiTheme="minorHAnsi" w:cstheme="minorHAnsi"/>
                <w:color w:val="121512"/>
                <w:w w:val="110"/>
                <w:sz w:val="20"/>
                <w:szCs w:val="20"/>
              </w:rPr>
              <w:t>-</w:t>
            </w:r>
            <w:r w:rsidRPr="00450122">
              <w:rPr>
                <w:rFonts w:asciiTheme="minorHAnsi" w:hAnsiTheme="minorHAnsi" w:cstheme="minorHAnsi"/>
                <w:color w:val="121512"/>
                <w:spacing w:val="-9"/>
                <w:w w:val="110"/>
                <w:sz w:val="20"/>
                <w:szCs w:val="20"/>
              </w:rPr>
              <w:t xml:space="preserve"> </w:t>
            </w:r>
            <w:r w:rsidRPr="00450122">
              <w:rPr>
                <w:rFonts w:asciiTheme="minorHAnsi" w:hAnsiTheme="minorHAnsi" w:cstheme="minorHAnsi"/>
                <w:color w:val="121512"/>
                <w:w w:val="110"/>
                <w:sz w:val="20"/>
                <w:szCs w:val="20"/>
              </w:rPr>
              <w:t>hostesky,</w:t>
            </w:r>
            <w:r w:rsidRPr="00450122">
              <w:rPr>
                <w:rFonts w:asciiTheme="minorHAnsi" w:hAnsiTheme="minorHAnsi" w:cstheme="minorHAnsi"/>
                <w:color w:val="121512"/>
                <w:spacing w:val="-13"/>
                <w:w w:val="110"/>
                <w:sz w:val="20"/>
                <w:szCs w:val="20"/>
              </w:rPr>
              <w:t xml:space="preserve"> </w:t>
            </w:r>
            <w:r w:rsidRPr="00450122">
              <w:rPr>
                <w:rFonts w:asciiTheme="minorHAnsi" w:hAnsiTheme="minorHAnsi" w:cstheme="minorHAnsi"/>
                <w:color w:val="121512"/>
                <w:spacing w:val="1"/>
                <w:w w:val="110"/>
                <w:sz w:val="20"/>
                <w:szCs w:val="20"/>
              </w:rPr>
              <w:t>provozní</w:t>
            </w:r>
            <w:r w:rsidRPr="00450122">
              <w:rPr>
                <w:rFonts w:asciiTheme="minorHAnsi" w:hAnsiTheme="minorHAnsi" w:cstheme="minorHAnsi"/>
                <w:color w:val="121512"/>
                <w:spacing w:val="-14"/>
                <w:w w:val="110"/>
                <w:sz w:val="20"/>
                <w:szCs w:val="20"/>
              </w:rPr>
              <w:t xml:space="preserve"> </w:t>
            </w:r>
            <w:r w:rsidRPr="00450122">
              <w:rPr>
                <w:rFonts w:asciiTheme="minorHAnsi" w:hAnsiTheme="minorHAnsi" w:cstheme="minorHAnsi"/>
                <w:color w:val="121512"/>
                <w:w w:val="110"/>
                <w:sz w:val="20"/>
                <w:szCs w:val="20"/>
              </w:rPr>
              <w:t>a</w:t>
            </w:r>
            <w:r w:rsidRPr="00450122">
              <w:rPr>
                <w:rFonts w:asciiTheme="minorHAnsi" w:hAnsiTheme="minorHAnsi" w:cstheme="minorHAnsi"/>
                <w:color w:val="121512"/>
                <w:spacing w:val="48"/>
                <w:w w:val="108"/>
                <w:sz w:val="20"/>
                <w:szCs w:val="20"/>
              </w:rPr>
              <w:t xml:space="preserve"> </w:t>
            </w:r>
            <w:r w:rsidRPr="00450122">
              <w:rPr>
                <w:rFonts w:asciiTheme="minorHAnsi" w:hAnsiTheme="minorHAnsi" w:cstheme="minorHAnsi"/>
                <w:color w:val="131612"/>
                <w:spacing w:val="6"/>
                <w:w w:val="110"/>
                <w:sz w:val="20"/>
                <w:szCs w:val="20"/>
              </w:rPr>
              <w:t>technický</w:t>
            </w:r>
            <w:r w:rsidRPr="00450122">
              <w:rPr>
                <w:rFonts w:asciiTheme="minorHAnsi" w:hAnsiTheme="minorHAnsi" w:cstheme="minorHAnsi"/>
                <w:color w:val="131612"/>
                <w:spacing w:val="-26"/>
                <w:w w:val="110"/>
                <w:sz w:val="20"/>
                <w:szCs w:val="20"/>
              </w:rPr>
              <w:t xml:space="preserve"> </w:t>
            </w:r>
            <w:r w:rsidRPr="00450122">
              <w:rPr>
                <w:rFonts w:asciiTheme="minorHAnsi" w:hAnsiTheme="minorHAnsi" w:cstheme="minorHAnsi"/>
                <w:color w:val="131612"/>
                <w:spacing w:val="3"/>
                <w:w w:val="110"/>
                <w:sz w:val="20"/>
                <w:szCs w:val="20"/>
              </w:rPr>
              <w:t>perso</w:t>
            </w:r>
            <w:r w:rsidRPr="00450122">
              <w:rPr>
                <w:rFonts w:asciiTheme="minorHAnsi" w:hAnsiTheme="minorHAnsi" w:cstheme="minorHAnsi"/>
                <w:color w:val="131612"/>
                <w:spacing w:val="4"/>
                <w:w w:val="110"/>
                <w:sz w:val="20"/>
                <w:szCs w:val="20"/>
              </w:rPr>
              <w:t>nál</w:t>
            </w:r>
            <w:r w:rsidRPr="00450122">
              <w:rPr>
                <w:rFonts w:asciiTheme="minorHAnsi" w:hAnsiTheme="minorHAnsi" w:cstheme="minorHAnsi"/>
                <w:color w:val="131612"/>
                <w:spacing w:val="-14"/>
                <w:w w:val="110"/>
                <w:sz w:val="20"/>
                <w:szCs w:val="20"/>
              </w:rPr>
              <w:t xml:space="preserve"> </w:t>
            </w:r>
            <w:r w:rsidRPr="00450122">
              <w:rPr>
                <w:rFonts w:asciiTheme="minorHAnsi" w:hAnsiTheme="minorHAnsi" w:cstheme="minorHAnsi"/>
                <w:color w:val="131612"/>
                <w:w w:val="110"/>
                <w:sz w:val="20"/>
                <w:szCs w:val="20"/>
              </w:rPr>
              <w:t>účasti</w:t>
            </w:r>
            <w:r w:rsidRPr="00450122">
              <w:rPr>
                <w:rFonts w:asciiTheme="minorHAnsi" w:hAnsiTheme="minorHAnsi" w:cstheme="minorHAnsi"/>
                <w:color w:val="131612"/>
                <w:spacing w:val="-25"/>
                <w:w w:val="110"/>
                <w:sz w:val="20"/>
                <w:szCs w:val="20"/>
              </w:rPr>
              <w:t xml:space="preserve"> </w:t>
            </w:r>
            <w:r w:rsidRPr="00450122">
              <w:rPr>
                <w:rFonts w:asciiTheme="minorHAnsi" w:hAnsiTheme="minorHAnsi" w:cstheme="minorHAnsi"/>
                <w:color w:val="131612"/>
                <w:spacing w:val="6"/>
                <w:w w:val="110"/>
                <w:sz w:val="20"/>
                <w:szCs w:val="20"/>
              </w:rPr>
              <w:t>ČR</w:t>
            </w:r>
            <w:r w:rsidRPr="00450122">
              <w:rPr>
                <w:rFonts w:asciiTheme="minorHAnsi" w:hAnsiTheme="minorHAnsi" w:cstheme="minorHAnsi"/>
                <w:color w:val="131612"/>
                <w:spacing w:val="31"/>
                <w:w w:val="110"/>
                <w:sz w:val="20"/>
                <w:szCs w:val="20"/>
              </w:rPr>
              <w:t xml:space="preserve"> </w:t>
            </w:r>
            <w:r w:rsidRPr="00450122">
              <w:rPr>
                <w:rFonts w:asciiTheme="minorHAnsi" w:hAnsiTheme="minorHAnsi" w:cstheme="minorHAnsi"/>
                <w:color w:val="131612"/>
                <w:w w:val="110"/>
                <w:sz w:val="20"/>
                <w:szCs w:val="20"/>
              </w:rPr>
              <w:t>(plat,</w:t>
            </w:r>
            <w:r w:rsidRPr="00450122">
              <w:rPr>
                <w:rFonts w:asciiTheme="minorHAnsi" w:hAnsiTheme="minorHAnsi" w:cstheme="minorHAnsi"/>
                <w:color w:val="131612"/>
                <w:spacing w:val="-7"/>
                <w:w w:val="110"/>
                <w:sz w:val="20"/>
                <w:szCs w:val="20"/>
              </w:rPr>
              <w:t xml:space="preserve"> </w:t>
            </w:r>
            <w:r w:rsidRPr="00450122">
              <w:rPr>
                <w:rFonts w:asciiTheme="minorHAnsi" w:hAnsiTheme="minorHAnsi" w:cstheme="minorHAnsi"/>
                <w:color w:val="141814"/>
                <w:spacing w:val="3"/>
                <w:w w:val="110"/>
                <w:sz w:val="20"/>
                <w:szCs w:val="20"/>
              </w:rPr>
              <w:t>doprava,</w:t>
            </w:r>
            <w:r w:rsidRPr="00450122">
              <w:rPr>
                <w:rFonts w:asciiTheme="minorHAnsi" w:hAnsiTheme="minorHAnsi" w:cstheme="minorHAnsi"/>
                <w:color w:val="141814"/>
                <w:spacing w:val="-12"/>
                <w:w w:val="110"/>
                <w:sz w:val="20"/>
                <w:szCs w:val="20"/>
              </w:rPr>
              <w:t xml:space="preserve"> </w:t>
            </w:r>
            <w:r w:rsidRPr="00450122">
              <w:rPr>
                <w:rFonts w:asciiTheme="minorHAnsi" w:hAnsiTheme="minorHAnsi" w:cstheme="minorHAnsi"/>
                <w:color w:val="141814"/>
                <w:spacing w:val="1"/>
                <w:w w:val="110"/>
                <w:sz w:val="20"/>
                <w:szCs w:val="20"/>
              </w:rPr>
              <w:t>ubytování,</w:t>
            </w:r>
            <w:r w:rsidRPr="00450122">
              <w:rPr>
                <w:rFonts w:asciiTheme="minorHAnsi" w:hAnsiTheme="minorHAnsi" w:cstheme="minorHAnsi"/>
                <w:color w:val="141814"/>
                <w:spacing w:val="-12"/>
                <w:w w:val="110"/>
                <w:sz w:val="20"/>
                <w:szCs w:val="20"/>
              </w:rPr>
              <w:t xml:space="preserve"> </w:t>
            </w:r>
            <w:r w:rsidRPr="00450122">
              <w:rPr>
                <w:rFonts w:asciiTheme="minorHAnsi" w:hAnsiTheme="minorHAnsi" w:cstheme="minorHAnsi"/>
                <w:color w:val="141814"/>
                <w:spacing w:val="1"/>
                <w:w w:val="110"/>
                <w:sz w:val="20"/>
                <w:szCs w:val="20"/>
              </w:rPr>
              <w:t>diety)</w:t>
            </w:r>
          </w:p>
        </w:tc>
        <w:tc>
          <w:tcPr>
            <w:tcW w:w="1979"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121512"/>
                <w:spacing w:val="8"/>
                <w:w w:val="110"/>
                <w:sz w:val="20"/>
                <w:szCs w:val="20"/>
              </w:rPr>
            </w:pPr>
            <w:r w:rsidRPr="00450122">
              <w:rPr>
                <w:rFonts w:asciiTheme="minorHAnsi" w:hAnsiTheme="minorHAnsi" w:cstheme="minorHAnsi"/>
                <w:color w:val="121512"/>
                <w:spacing w:val="8"/>
                <w:w w:val="110"/>
                <w:sz w:val="20"/>
                <w:szCs w:val="20"/>
              </w:rPr>
              <w:t>5 200 000,-</w:t>
            </w:r>
          </w:p>
        </w:tc>
      </w:tr>
      <w:tr w:rsidR="00450122" w:rsidRPr="00450122" w:rsidTr="00450122">
        <w:tc>
          <w:tcPr>
            <w:tcW w:w="7083"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eastAsia="Tahoma" w:hAnsiTheme="minorHAnsi" w:cstheme="minorHAnsi"/>
                <w:sz w:val="20"/>
                <w:szCs w:val="20"/>
              </w:rPr>
            </w:pPr>
            <w:r w:rsidRPr="00450122">
              <w:rPr>
                <w:rFonts w:asciiTheme="minorHAnsi" w:hAnsiTheme="minorHAnsi" w:cstheme="minorHAnsi"/>
                <w:color w:val="131612"/>
                <w:spacing w:val="4"/>
                <w:w w:val="110"/>
                <w:sz w:val="20"/>
                <w:szCs w:val="20"/>
              </w:rPr>
              <w:t>Náklady</w:t>
            </w:r>
            <w:r w:rsidRPr="00450122">
              <w:rPr>
                <w:rFonts w:asciiTheme="minorHAnsi" w:hAnsiTheme="minorHAnsi" w:cstheme="minorHAnsi"/>
                <w:color w:val="131612"/>
                <w:spacing w:val="-14"/>
                <w:w w:val="110"/>
                <w:sz w:val="20"/>
                <w:szCs w:val="20"/>
              </w:rPr>
              <w:t xml:space="preserve"> </w:t>
            </w:r>
            <w:r w:rsidRPr="00450122">
              <w:rPr>
                <w:rFonts w:asciiTheme="minorHAnsi" w:hAnsiTheme="minorHAnsi" w:cstheme="minorHAnsi"/>
                <w:color w:val="131612"/>
                <w:spacing w:val="1"/>
                <w:w w:val="110"/>
                <w:sz w:val="20"/>
                <w:szCs w:val="20"/>
              </w:rPr>
              <w:t>na</w:t>
            </w:r>
            <w:r w:rsidRPr="00450122">
              <w:rPr>
                <w:rFonts w:asciiTheme="minorHAnsi" w:hAnsiTheme="minorHAnsi" w:cstheme="minorHAnsi"/>
                <w:color w:val="131612"/>
                <w:spacing w:val="-12"/>
                <w:w w:val="110"/>
                <w:sz w:val="20"/>
                <w:szCs w:val="20"/>
              </w:rPr>
              <w:t xml:space="preserve"> </w:t>
            </w:r>
            <w:r w:rsidRPr="00450122">
              <w:rPr>
                <w:rFonts w:asciiTheme="minorHAnsi" w:hAnsiTheme="minorHAnsi" w:cstheme="minorHAnsi"/>
                <w:color w:val="131612"/>
                <w:spacing w:val="4"/>
                <w:w w:val="110"/>
                <w:sz w:val="20"/>
                <w:szCs w:val="20"/>
              </w:rPr>
              <w:t>energie</w:t>
            </w:r>
            <w:r w:rsidRPr="00450122">
              <w:rPr>
                <w:rFonts w:asciiTheme="minorHAnsi" w:hAnsiTheme="minorHAnsi" w:cstheme="minorHAnsi"/>
                <w:color w:val="131612"/>
                <w:spacing w:val="-16"/>
                <w:w w:val="110"/>
                <w:sz w:val="20"/>
                <w:szCs w:val="20"/>
              </w:rPr>
              <w:t xml:space="preserve"> </w:t>
            </w:r>
            <w:r w:rsidRPr="00450122">
              <w:rPr>
                <w:rFonts w:asciiTheme="minorHAnsi" w:hAnsiTheme="minorHAnsi" w:cstheme="minorHAnsi"/>
                <w:color w:val="131612"/>
                <w:w w:val="110"/>
                <w:sz w:val="20"/>
                <w:szCs w:val="20"/>
              </w:rPr>
              <w:t>souvisej</w:t>
            </w:r>
            <w:r w:rsidRPr="00450122">
              <w:rPr>
                <w:rFonts w:asciiTheme="minorHAnsi" w:hAnsiTheme="minorHAnsi" w:cstheme="minorHAnsi"/>
                <w:color w:val="131612"/>
                <w:spacing w:val="1"/>
                <w:w w:val="110"/>
                <w:sz w:val="20"/>
                <w:szCs w:val="20"/>
              </w:rPr>
              <w:t>ící</w:t>
            </w:r>
            <w:r w:rsidRPr="00450122">
              <w:rPr>
                <w:rFonts w:asciiTheme="minorHAnsi" w:hAnsiTheme="minorHAnsi" w:cstheme="minorHAnsi"/>
                <w:color w:val="131612"/>
                <w:spacing w:val="-24"/>
                <w:w w:val="110"/>
                <w:sz w:val="20"/>
                <w:szCs w:val="20"/>
              </w:rPr>
              <w:t xml:space="preserve"> </w:t>
            </w:r>
            <w:r w:rsidRPr="00450122">
              <w:rPr>
                <w:rFonts w:asciiTheme="minorHAnsi" w:hAnsiTheme="minorHAnsi" w:cstheme="minorHAnsi"/>
                <w:color w:val="131612"/>
                <w:w w:val="110"/>
                <w:sz w:val="20"/>
                <w:szCs w:val="20"/>
              </w:rPr>
              <w:t>s</w:t>
            </w:r>
            <w:r w:rsidRPr="00450122">
              <w:rPr>
                <w:rFonts w:asciiTheme="minorHAnsi" w:hAnsiTheme="minorHAnsi" w:cstheme="minorHAnsi"/>
                <w:color w:val="131612"/>
                <w:spacing w:val="-17"/>
                <w:w w:val="110"/>
                <w:sz w:val="20"/>
                <w:szCs w:val="20"/>
              </w:rPr>
              <w:t xml:space="preserve"> </w:t>
            </w:r>
            <w:r w:rsidRPr="00450122">
              <w:rPr>
                <w:rFonts w:asciiTheme="minorHAnsi" w:hAnsiTheme="minorHAnsi" w:cstheme="minorHAnsi"/>
                <w:color w:val="131612"/>
                <w:spacing w:val="2"/>
                <w:w w:val="110"/>
                <w:sz w:val="20"/>
                <w:szCs w:val="20"/>
              </w:rPr>
              <w:t>provozem</w:t>
            </w:r>
            <w:r w:rsidRPr="00450122">
              <w:rPr>
                <w:rFonts w:asciiTheme="minorHAnsi" w:hAnsiTheme="minorHAnsi" w:cstheme="minorHAnsi"/>
                <w:color w:val="131612"/>
                <w:spacing w:val="-12"/>
                <w:w w:val="110"/>
                <w:sz w:val="20"/>
                <w:szCs w:val="20"/>
              </w:rPr>
              <w:t xml:space="preserve"> </w:t>
            </w:r>
            <w:r w:rsidRPr="00450122">
              <w:rPr>
                <w:rFonts w:asciiTheme="minorHAnsi" w:hAnsiTheme="minorHAnsi" w:cstheme="minorHAnsi"/>
                <w:color w:val="131612"/>
                <w:spacing w:val="6"/>
                <w:w w:val="110"/>
                <w:sz w:val="20"/>
                <w:szCs w:val="20"/>
              </w:rPr>
              <w:t>pa</w:t>
            </w:r>
            <w:r w:rsidRPr="00450122">
              <w:rPr>
                <w:rFonts w:asciiTheme="minorHAnsi" w:hAnsiTheme="minorHAnsi" w:cstheme="minorHAnsi"/>
                <w:color w:val="131612"/>
                <w:spacing w:val="7"/>
                <w:w w:val="110"/>
                <w:sz w:val="20"/>
                <w:szCs w:val="20"/>
              </w:rPr>
              <w:t>vilonu</w:t>
            </w:r>
            <w:r w:rsidRPr="00450122">
              <w:rPr>
                <w:rFonts w:asciiTheme="minorHAnsi" w:hAnsiTheme="minorHAnsi" w:cstheme="minorHAnsi"/>
                <w:color w:val="131612"/>
                <w:spacing w:val="47"/>
                <w:w w:val="104"/>
                <w:sz w:val="20"/>
                <w:szCs w:val="20"/>
              </w:rPr>
              <w:t xml:space="preserve"> </w:t>
            </w:r>
            <w:r w:rsidRPr="00450122">
              <w:rPr>
                <w:rFonts w:asciiTheme="minorHAnsi" w:hAnsiTheme="minorHAnsi" w:cstheme="minorHAnsi"/>
                <w:color w:val="131612"/>
                <w:spacing w:val="5"/>
                <w:w w:val="110"/>
                <w:sz w:val="20"/>
                <w:szCs w:val="20"/>
              </w:rPr>
              <w:t>(</w:t>
            </w:r>
            <w:proofErr w:type="spellStart"/>
            <w:r w:rsidRPr="00450122">
              <w:rPr>
                <w:rFonts w:asciiTheme="minorHAnsi" w:hAnsiTheme="minorHAnsi" w:cstheme="minorHAnsi"/>
                <w:color w:val="131612"/>
                <w:spacing w:val="5"/>
                <w:w w:val="110"/>
                <w:sz w:val="20"/>
                <w:szCs w:val="20"/>
              </w:rPr>
              <w:t>elektroenergie</w:t>
            </w:r>
            <w:proofErr w:type="spellEnd"/>
            <w:r w:rsidRPr="00450122">
              <w:rPr>
                <w:rFonts w:asciiTheme="minorHAnsi" w:hAnsiTheme="minorHAnsi" w:cstheme="minorHAnsi"/>
                <w:color w:val="131612"/>
                <w:spacing w:val="5"/>
                <w:w w:val="110"/>
                <w:sz w:val="20"/>
                <w:szCs w:val="20"/>
              </w:rPr>
              <w:t>,</w:t>
            </w:r>
            <w:r w:rsidRPr="00450122">
              <w:rPr>
                <w:rFonts w:asciiTheme="minorHAnsi" w:hAnsiTheme="minorHAnsi" w:cstheme="minorHAnsi"/>
                <w:color w:val="131612"/>
                <w:spacing w:val="-36"/>
                <w:w w:val="110"/>
                <w:sz w:val="20"/>
                <w:szCs w:val="20"/>
              </w:rPr>
              <w:t xml:space="preserve"> </w:t>
            </w:r>
            <w:r w:rsidRPr="00450122">
              <w:rPr>
                <w:rFonts w:asciiTheme="minorHAnsi" w:hAnsiTheme="minorHAnsi" w:cstheme="minorHAnsi"/>
                <w:color w:val="131612"/>
                <w:spacing w:val="5"/>
                <w:w w:val="110"/>
                <w:sz w:val="20"/>
                <w:szCs w:val="20"/>
              </w:rPr>
              <w:t>vodné,</w:t>
            </w:r>
            <w:r w:rsidRPr="00450122">
              <w:rPr>
                <w:rFonts w:asciiTheme="minorHAnsi" w:hAnsiTheme="minorHAnsi" w:cstheme="minorHAnsi"/>
                <w:color w:val="131612"/>
                <w:spacing w:val="-35"/>
                <w:w w:val="110"/>
                <w:sz w:val="20"/>
                <w:szCs w:val="20"/>
              </w:rPr>
              <w:t xml:space="preserve"> </w:t>
            </w:r>
            <w:r w:rsidRPr="00450122">
              <w:rPr>
                <w:rFonts w:asciiTheme="minorHAnsi" w:hAnsiTheme="minorHAnsi" w:cstheme="minorHAnsi"/>
                <w:color w:val="131612"/>
                <w:w w:val="110"/>
                <w:sz w:val="20"/>
                <w:szCs w:val="20"/>
              </w:rPr>
              <w:t>stočné)</w:t>
            </w:r>
            <w:r w:rsidRPr="00450122">
              <w:rPr>
                <w:rFonts w:asciiTheme="minorHAnsi" w:hAnsiTheme="minorHAnsi" w:cstheme="minorHAnsi"/>
                <w:color w:val="131612"/>
                <w:spacing w:val="-38"/>
                <w:w w:val="110"/>
                <w:sz w:val="20"/>
                <w:szCs w:val="20"/>
              </w:rPr>
              <w:t xml:space="preserve"> </w:t>
            </w:r>
            <w:r w:rsidRPr="00450122">
              <w:rPr>
                <w:rFonts w:asciiTheme="minorHAnsi" w:hAnsiTheme="minorHAnsi" w:cstheme="minorHAnsi"/>
                <w:color w:val="161A16"/>
                <w:w w:val="110"/>
                <w:sz w:val="20"/>
                <w:szCs w:val="20"/>
              </w:rPr>
              <w:t>internetové</w:t>
            </w:r>
            <w:r w:rsidRPr="00450122">
              <w:rPr>
                <w:rFonts w:asciiTheme="minorHAnsi" w:hAnsiTheme="minorHAnsi" w:cstheme="minorHAnsi"/>
                <w:color w:val="161A16"/>
                <w:spacing w:val="12"/>
                <w:w w:val="110"/>
                <w:sz w:val="20"/>
                <w:szCs w:val="20"/>
              </w:rPr>
              <w:t xml:space="preserve"> </w:t>
            </w:r>
            <w:r w:rsidRPr="00450122">
              <w:rPr>
                <w:rFonts w:asciiTheme="minorHAnsi" w:hAnsiTheme="minorHAnsi" w:cstheme="minorHAnsi"/>
                <w:color w:val="161A16"/>
                <w:w w:val="110"/>
                <w:sz w:val="20"/>
                <w:szCs w:val="20"/>
              </w:rPr>
              <w:t xml:space="preserve">připojení vč. </w:t>
            </w:r>
            <w:proofErr w:type="spellStart"/>
            <w:r w:rsidRPr="00450122">
              <w:rPr>
                <w:rFonts w:asciiTheme="minorHAnsi" w:hAnsiTheme="minorHAnsi" w:cstheme="minorHAnsi"/>
                <w:color w:val="161A16"/>
                <w:w w:val="110"/>
                <w:sz w:val="20"/>
                <w:szCs w:val="20"/>
              </w:rPr>
              <w:t>wifi</w:t>
            </w:r>
            <w:proofErr w:type="spellEnd"/>
            <w:r w:rsidRPr="00450122">
              <w:rPr>
                <w:rFonts w:asciiTheme="minorHAnsi" w:hAnsiTheme="minorHAnsi" w:cstheme="minorHAnsi"/>
                <w:color w:val="161A16"/>
                <w:w w:val="110"/>
                <w:sz w:val="20"/>
                <w:szCs w:val="20"/>
              </w:rPr>
              <w:t>,</w:t>
            </w:r>
            <w:r w:rsidRPr="00450122">
              <w:rPr>
                <w:rFonts w:asciiTheme="minorHAnsi" w:hAnsiTheme="minorHAnsi" w:cstheme="minorHAnsi"/>
                <w:color w:val="161A16"/>
                <w:spacing w:val="30"/>
                <w:w w:val="110"/>
                <w:sz w:val="20"/>
                <w:szCs w:val="20"/>
              </w:rPr>
              <w:t xml:space="preserve"> </w:t>
            </w:r>
            <w:r w:rsidRPr="00450122">
              <w:rPr>
                <w:rFonts w:asciiTheme="minorHAnsi" w:hAnsiTheme="minorHAnsi" w:cstheme="minorHAnsi"/>
                <w:color w:val="161A16"/>
                <w:spacing w:val="5"/>
                <w:w w:val="110"/>
                <w:sz w:val="20"/>
                <w:szCs w:val="20"/>
              </w:rPr>
              <w:t>odpady</w:t>
            </w:r>
          </w:p>
        </w:tc>
        <w:tc>
          <w:tcPr>
            <w:tcW w:w="1979"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131612"/>
                <w:spacing w:val="4"/>
                <w:w w:val="110"/>
                <w:sz w:val="20"/>
                <w:szCs w:val="20"/>
              </w:rPr>
            </w:pPr>
            <w:r w:rsidRPr="00450122">
              <w:rPr>
                <w:rFonts w:asciiTheme="minorHAnsi" w:hAnsiTheme="minorHAnsi" w:cstheme="minorHAnsi"/>
                <w:color w:val="131612"/>
                <w:spacing w:val="4"/>
                <w:w w:val="110"/>
                <w:sz w:val="20"/>
                <w:szCs w:val="20"/>
              </w:rPr>
              <w:t>2 400 000,-</w:t>
            </w:r>
          </w:p>
        </w:tc>
      </w:tr>
      <w:tr w:rsidR="00450122" w:rsidRPr="00450122" w:rsidTr="00450122">
        <w:tc>
          <w:tcPr>
            <w:tcW w:w="7083"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eastAsia="Tahoma" w:hAnsiTheme="minorHAnsi" w:cstheme="minorHAnsi"/>
                <w:sz w:val="20"/>
                <w:szCs w:val="20"/>
              </w:rPr>
            </w:pPr>
            <w:r w:rsidRPr="00450122">
              <w:rPr>
                <w:rFonts w:asciiTheme="minorHAnsi" w:hAnsiTheme="minorHAnsi" w:cstheme="minorHAnsi"/>
                <w:color w:val="131612"/>
                <w:spacing w:val="4"/>
                <w:w w:val="110"/>
                <w:sz w:val="20"/>
                <w:szCs w:val="20"/>
              </w:rPr>
              <w:t>Náklady</w:t>
            </w:r>
            <w:r w:rsidRPr="00450122">
              <w:rPr>
                <w:rFonts w:asciiTheme="minorHAnsi" w:hAnsiTheme="minorHAnsi" w:cstheme="minorHAnsi"/>
                <w:color w:val="131612"/>
                <w:spacing w:val="-4"/>
                <w:w w:val="110"/>
                <w:sz w:val="20"/>
                <w:szCs w:val="20"/>
              </w:rPr>
              <w:t xml:space="preserve"> </w:t>
            </w:r>
            <w:r w:rsidRPr="00450122">
              <w:rPr>
                <w:rFonts w:asciiTheme="minorHAnsi" w:hAnsiTheme="minorHAnsi" w:cstheme="minorHAnsi"/>
                <w:color w:val="131612"/>
                <w:spacing w:val="2"/>
                <w:w w:val="110"/>
                <w:sz w:val="20"/>
                <w:szCs w:val="20"/>
              </w:rPr>
              <w:t>na</w:t>
            </w:r>
            <w:r w:rsidRPr="00450122">
              <w:rPr>
                <w:rFonts w:asciiTheme="minorHAnsi" w:hAnsiTheme="minorHAnsi" w:cstheme="minorHAnsi"/>
                <w:color w:val="131612"/>
                <w:spacing w:val="-1"/>
                <w:w w:val="110"/>
                <w:sz w:val="20"/>
                <w:szCs w:val="20"/>
              </w:rPr>
              <w:t xml:space="preserve"> </w:t>
            </w:r>
            <w:r w:rsidRPr="00450122">
              <w:rPr>
                <w:rFonts w:asciiTheme="minorHAnsi" w:hAnsiTheme="minorHAnsi" w:cstheme="minorHAnsi"/>
                <w:color w:val="131612"/>
                <w:spacing w:val="4"/>
                <w:w w:val="110"/>
                <w:sz w:val="20"/>
                <w:szCs w:val="20"/>
              </w:rPr>
              <w:t>místní</w:t>
            </w:r>
            <w:r w:rsidRPr="00450122">
              <w:rPr>
                <w:rFonts w:asciiTheme="minorHAnsi" w:hAnsiTheme="minorHAnsi" w:cstheme="minorHAnsi"/>
                <w:color w:val="131612"/>
                <w:spacing w:val="-17"/>
                <w:w w:val="110"/>
                <w:sz w:val="20"/>
                <w:szCs w:val="20"/>
              </w:rPr>
              <w:t xml:space="preserve"> </w:t>
            </w:r>
            <w:r w:rsidRPr="00450122">
              <w:rPr>
                <w:rFonts w:asciiTheme="minorHAnsi" w:hAnsiTheme="minorHAnsi" w:cstheme="minorHAnsi"/>
                <w:color w:val="131612"/>
                <w:spacing w:val="3"/>
                <w:w w:val="110"/>
                <w:sz w:val="20"/>
                <w:szCs w:val="20"/>
              </w:rPr>
              <w:t>služby</w:t>
            </w:r>
            <w:r w:rsidRPr="00450122">
              <w:rPr>
                <w:rFonts w:asciiTheme="minorHAnsi" w:hAnsiTheme="minorHAnsi" w:cstheme="minorHAnsi"/>
                <w:color w:val="131612"/>
                <w:spacing w:val="-30"/>
                <w:w w:val="110"/>
                <w:sz w:val="20"/>
                <w:szCs w:val="20"/>
              </w:rPr>
              <w:t xml:space="preserve"> </w:t>
            </w:r>
            <w:r w:rsidRPr="00450122">
              <w:rPr>
                <w:rFonts w:asciiTheme="minorHAnsi" w:hAnsiTheme="minorHAnsi" w:cstheme="minorHAnsi"/>
                <w:color w:val="131612"/>
                <w:spacing w:val="4"/>
                <w:w w:val="110"/>
                <w:sz w:val="20"/>
                <w:szCs w:val="20"/>
              </w:rPr>
              <w:t>související</w:t>
            </w:r>
            <w:r w:rsidRPr="00450122">
              <w:rPr>
                <w:rFonts w:asciiTheme="minorHAnsi" w:hAnsiTheme="minorHAnsi" w:cstheme="minorHAnsi"/>
                <w:color w:val="131612"/>
                <w:spacing w:val="-31"/>
                <w:w w:val="110"/>
                <w:sz w:val="20"/>
                <w:szCs w:val="20"/>
              </w:rPr>
              <w:t xml:space="preserve"> </w:t>
            </w:r>
            <w:r w:rsidRPr="00450122">
              <w:rPr>
                <w:rFonts w:asciiTheme="minorHAnsi" w:hAnsiTheme="minorHAnsi" w:cstheme="minorHAnsi"/>
                <w:color w:val="131612"/>
                <w:w w:val="110"/>
                <w:sz w:val="20"/>
                <w:szCs w:val="20"/>
              </w:rPr>
              <w:t>s</w:t>
            </w:r>
            <w:r w:rsidRPr="00450122">
              <w:rPr>
                <w:rFonts w:asciiTheme="minorHAnsi" w:hAnsiTheme="minorHAnsi" w:cstheme="minorHAnsi"/>
                <w:color w:val="131612"/>
                <w:spacing w:val="-24"/>
                <w:w w:val="110"/>
                <w:sz w:val="20"/>
                <w:szCs w:val="20"/>
              </w:rPr>
              <w:t xml:space="preserve"> </w:t>
            </w:r>
            <w:r w:rsidRPr="00450122">
              <w:rPr>
                <w:rFonts w:asciiTheme="minorHAnsi" w:hAnsiTheme="minorHAnsi" w:cstheme="minorHAnsi"/>
                <w:color w:val="131612"/>
                <w:spacing w:val="2"/>
                <w:w w:val="110"/>
                <w:sz w:val="20"/>
                <w:szCs w:val="20"/>
              </w:rPr>
              <w:t>provozem</w:t>
            </w:r>
            <w:r w:rsidRPr="00450122">
              <w:rPr>
                <w:rFonts w:asciiTheme="minorHAnsi" w:hAnsiTheme="minorHAnsi" w:cstheme="minorHAnsi"/>
                <w:color w:val="141713"/>
                <w:spacing w:val="6"/>
                <w:w w:val="105"/>
                <w:sz w:val="20"/>
                <w:szCs w:val="20"/>
              </w:rPr>
              <w:t xml:space="preserve"> pavilonu</w:t>
            </w:r>
            <w:r w:rsidRPr="00450122">
              <w:rPr>
                <w:rFonts w:asciiTheme="minorHAnsi" w:hAnsiTheme="minorHAnsi" w:cstheme="minorHAnsi"/>
                <w:color w:val="141713"/>
                <w:spacing w:val="33"/>
                <w:w w:val="105"/>
                <w:sz w:val="20"/>
                <w:szCs w:val="20"/>
              </w:rPr>
              <w:t xml:space="preserve"> </w:t>
            </w:r>
            <w:r w:rsidRPr="00450122">
              <w:rPr>
                <w:rFonts w:asciiTheme="minorHAnsi" w:hAnsiTheme="minorHAnsi" w:cstheme="minorHAnsi"/>
                <w:color w:val="141713"/>
                <w:w w:val="105"/>
                <w:sz w:val="20"/>
                <w:szCs w:val="20"/>
              </w:rPr>
              <w:t>(internetové</w:t>
            </w:r>
            <w:r w:rsidRPr="00450122">
              <w:rPr>
                <w:rFonts w:asciiTheme="minorHAnsi" w:hAnsiTheme="minorHAnsi" w:cstheme="minorHAnsi"/>
                <w:color w:val="141713"/>
                <w:spacing w:val="33"/>
                <w:w w:val="105"/>
                <w:sz w:val="20"/>
                <w:szCs w:val="20"/>
              </w:rPr>
              <w:t xml:space="preserve"> </w:t>
            </w:r>
            <w:r w:rsidRPr="00450122">
              <w:rPr>
                <w:rFonts w:asciiTheme="minorHAnsi" w:hAnsiTheme="minorHAnsi" w:cstheme="minorHAnsi"/>
                <w:color w:val="141713"/>
                <w:w w:val="105"/>
                <w:sz w:val="20"/>
                <w:szCs w:val="20"/>
              </w:rPr>
              <w:t xml:space="preserve">připojení vč. </w:t>
            </w:r>
            <w:proofErr w:type="spellStart"/>
            <w:r w:rsidRPr="00450122">
              <w:rPr>
                <w:rFonts w:asciiTheme="minorHAnsi" w:hAnsiTheme="minorHAnsi" w:cstheme="minorHAnsi"/>
                <w:color w:val="141713"/>
                <w:w w:val="105"/>
                <w:sz w:val="20"/>
                <w:szCs w:val="20"/>
              </w:rPr>
              <w:t>wifi</w:t>
            </w:r>
            <w:proofErr w:type="spellEnd"/>
            <w:r w:rsidRPr="00450122">
              <w:rPr>
                <w:rFonts w:asciiTheme="minorHAnsi" w:hAnsiTheme="minorHAnsi" w:cstheme="minorHAnsi"/>
                <w:color w:val="141713"/>
                <w:w w:val="105"/>
                <w:sz w:val="20"/>
                <w:szCs w:val="20"/>
              </w:rPr>
              <w:t xml:space="preserve">, </w:t>
            </w:r>
            <w:r w:rsidRPr="00450122">
              <w:rPr>
                <w:rFonts w:asciiTheme="minorHAnsi" w:hAnsiTheme="minorHAnsi" w:cstheme="minorHAnsi"/>
                <w:color w:val="151A15"/>
                <w:spacing w:val="3"/>
                <w:w w:val="105"/>
                <w:sz w:val="20"/>
                <w:szCs w:val="20"/>
              </w:rPr>
              <w:t>odpady,</w:t>
            </w:r>
            <w:r w:rsidRPr="00450122">
              <w:rPr>
                <w:rFonts w:asciiTheme="minorHAnsi" w:hAnsiTheme="minorHAnsi" w:cstheme="minorHAnsi"/>
                <w:color w:val="151A15"/>
                <w:spacing w:val="23"/>
                <w:w w:val="105"/>
                <w:sz w:val="20"/>
                <w:szCs w:val="20"/>
              </w:rPr>
              <w:t xml:space="preserve"> </w:t>
            </w:r>
            <w:r w:rsidRPr="00450122">
              <w:rPr>
                <w:rFonts w:asciiTheme="minorHAnsi" w:hAnsiTheme="minorHAnsi" w:cstheme="minorHAnsi"/>
                <w:color w:val="151A15"/>
                <w:w w:val="105"/>
                <w:sz w:val="20"/>
                <w:szCs w:val="20"/>
              </w:rPr>
              <w:t>úklid,</w:t>
            </w:r>
            <w:r w:rsidRPr="00450122">
              <w:rPr>
                <w:rFonts w:asciiTheme="minorHAnsi" w:hAnsiTheme="minorHAnsi" w:cstheme="minorHAnsi"/>
                <w:color w:val="151A15"/>
                <w:spacing w:val="15"/>
                <w:w w:val="105"/>
                <w:sz w:val="20"/>
                <w:szCs w:val="20"/>
              </w:rPr>
              <w:t xml:space="preserve"> </w:t>
            </w:r>
            <w:r w:rsidRPr="00450122">
              <w:rPr>
                <w:rFonts w:asciiTheme="minorHAnsi" w:hAnsiTheme="minorHAnsi" w:cstheme="minorHAnsi"/>
                <w:color w:val="151A15"/>
                <w:w w:val="105"/>
                <w:sz w:val="20"/>
                <w:szCs w:val="20"/>
              </w:rPr>
              <w:t>a</w:t>
            </w:r>
            <w:r w:rsidRPr="00450122">
              <w:rPr>
                <w:rFonts w:asciiTheme="minorHAnsi" w:hAnsiTheme="minorHAnsi" w:cstheme="minorHAnsi"/>
                <w:color w:val="151A15"/>
                <w:spacing w:val="-4"/>
                <w:w w:val="105"/>
                <w:sz w:val="20"/>
                <w:szCs w:val="20"/>
              </w:rPr>
              <w:t xml:space="preserve"> </w:t>
            </w:r>
            <w:r w:rsidRPr="00450122">
              <w:rPr>
                <w:rFonts w:asciiTheme="minorHAnsi" w:hAnsiTheme="minorHAnsi" w:cstheme="minorHAnsi"/>
                <w:color w:val="151A15"/>
                <w:spacing w:val="5"/>
                <w:w w:val="105"/>
                <w:sz w:val="20"/>
                <w:szCs w:val="20"/>
              </w:rPr>
              <w:t>další)</w:t>
            </w:r>
          </w:p>
        </w:tc>
        <w:tc>
          <w:tcPr>
            <w:tcW w:w="1979"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131612"/>
                <w:spacing w:val="4"/>
                <w:w w:val="110"/>
                <w:sz w:val="20"/>
                <w:szCs w:val="20"/>
              </w:rPr>
            </w:pPr>
            <w:r w:rsidRPr="00450122">
              <w:rPr>
                <w:rFonts w:asciiTheme="minorHAnsi" w:hAnsiTheme="minorHAnsi" w:cstheme="minorHAnsi"/>
                <w:color w:val="131612"/>
                <w:spacing w:val="4"/>
                <w:w w:val="110"/>
                <w:sz w:val="20"/>
                <w:szCs w:val="20"/>
              </w:rPr>
              <w:t>1 200 000,-</w:t>
            </w:r>
          </w:p>
        </w:tc>
      </w:tr>
      <w:tr w:rsidR="00450122" w:rsidRPr="00450122" w:rsidTr="00450122">
        <w:tc>
          <w:tcPr>
            <w:tcW w:w="7083"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sz w:val="20"/>
                <w:szCs w:val="20"/>
              </w:rPr>
            </w:pPr>
            <w:r w:rsidRPr="00450122">
              <w:rPr>
                <w:rFonts w:asciiTheme="minorHAnsi" w:hAnsiTheme="minorHAnsi" w:cstheme="minorHAnsi"/>
                <w:color w:val="161B16"/>
                <w:spacing w:val="5"/>
                <w:w w:val="110"/>
                <w:sz w:val="20"/>
                <w:szCs w:val="20"/>
              </w:rPr>
              <w:t>Další náklady (pojištění expozice, exponátů, povinné ručení, místní poplatky, neočekávané výdaje atp.)</w:t>
            </w:r>
          </w:p>
        </w:tc>
        <w:tc>
          <w:tcPr>
            <w:tcW w:w="1979"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161B16"/>
                <w:spacing w:val="5"/>
                <w:w w:val="110"/>
                <w:sz w:val="20"/>
                <w:szCs w:val="20"/>
              </w:rPr>
            </w:pPr>
            <w:r w:rsidRPr="00450122">
              <w:rPr>
                <w:rFonts w:asciiTheme="minorHAnsi" w:hAnsiTheme="minorHAnsi" w:cstheme="minorHAnsi"/>
                <w:color w:val="161B16"/>
                <w:spacing w:val="5"/>
                <w:w w:val="110"/>
                <w:sz w:val="20"/>
                <w:szCs w:val="20"/>
              </w:rPr>
              <w:t>1 500 000,-</w:t>
            </w:r>
          </w:p>
        </w:tc>
      </w:tr>
      <w:tr w:rsidR="00450122" w:rsidRPr="00450122" w:rsidTr="00450122">
        <w:tc>
          <w:tcPr>
            <w:tcW w:w="7083"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color w:val="212421"/>
                <w:spacing w:val="4"/>
                <w:w w:val="105"/>
                <w:sz w:val="20"/>
                <w:szCs w:val="20"/>
              </w:rPr>
            </w:pPr>
            <w:r w:rsidRPr="00450122">
              <w:rPr>
                <w:rFonts w:asciiTheme="minorHAnsi" w:hAnsiTheme="minorHAnsi" w:cstheme="minorHAnsi"/>
                <w:color w:val="212421"/>
                <w:spacing w:val="4"/>
                <w:w w:val="105"/>
                <w:sz w:val="20"/>
                <w:szCs w:val="20"/>
              </w:rPr>
              <w:t>Náklady na provoz a zajištění fungování restaurace po celou dobu Expo vč. celních a daňových poplatků a poplatků pořadateli Expo</w:t>
            </w:r>
          </w:p>
        </w:tc>
        <w:tc>
          <w:tcPr>
            <w:tcW w:w="1979"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161B16"/>
                <w:spacing w:val="5"/>
                <w:w w:val="110"/>
                <w:sz w:val="20"/>
                <w:szCs w:val="20"/>
              </w:rPr>
            </w:pPr>
            <w:r w:rsidRPr="00450122">
              <w:rPr>
                <w:rFonts w:asciiTheme="minorHAnsi" w:hAnsiTheme="minorHAnsi" w:cstheme="minorHAnsi"/>
                <w:color w:val="161B16"/>
                <w:spacing w:val="5"/>
                <w:w w:val="110"/>
                <w:sz w:val="20"/>
                <w:szCs w:val="20"/>
              </w:rPr>
              <w:t>4 800 000,-</w:t>
            </w:r>
          </w:p>
        </w:tc>
      </w:tr>
      <w:tr w:rsidR="00450122" w:rsidRPr="00450122" w:rsidTr="00450122">
        <w:tc>
          <w:tcPr>
            <w:tcW w:w="7083"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color w:val="212421"/>
                <w:spacing w:val="4"/>
                <w:w w:val="105"/>
                <w:sz w:val="20"/>
                <w:szCs w:val="20"/>
              </w:rPr>
            </w:pPr>
            <w:r w:rsidRPr="00450122">
              <w:rPr>
                <w:rFonts w:asciiTheme="minorHAnsi" w:hAnsiTheme="minorHAnsi" w:cstheme="minorHAnsi"/>
                <w:color w:val="212421"/>
                <w:spacing w:val="4"/>
                <w:w w:val="105"/>
                <w:sz w:val="20"/>
                <w:szCs w:val="20"/>
              </w:rPr>
              <w:t>Náklady na provoz a zajištění fungování obchodu po celou dobu Expo vč. celních a daňových poplatků a poplatků pořadateli Expo</w:t>
            </w:r>
          </w:p>
        </w:tc>
        <w:tc>
          <w:tcPr>
            <w:tcW w:w="1979"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161B16"/>
                <w:spacing w:val="5"/>
                <w:w w:val="110"/>
                <w:sz w:val="20"/>
                <w:szCs w:val="20"/>
              </w:rPr>
            </w:pPr>
            <w:r w:rsidRPr="00450122">
              <w:rPr>
                <w:rFonts w:asciiTheme="minorHAnsi" w:hAnsiTheme="minorHAnsi" w:cstheme="minorHAnsi"/>
                <w:color w:val="161B16"/>
                <w:spacing w:val="5"/>
                <w:w w:val="110"/>
                <w:sz w:val="20"/>
                <w:szCs w:val="20"/>
              </w:rPr>
              <w:t>500 000,-</w:t>
            </w:r>
          </w:p>
        </w:tc>
      </w:tr>
      <w:tr w:rsidR="00450122" w:rsidRPr="00450122" w:rsidTr="00450122">
        <w:tc>
          <w:tcPr>
            <w:tcW w:w="7083"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color w:val="212421"/>
                <w:spacing w:val="4"/>
                <w:w w:val="105"/>
                <w:sz w:val="20"/>
                <w:szCs w:val="20"/>
              </w:rPr>
            </w:pPr>
            <w:r w:rsidRPr="00450122">
              <w:rPr>
                <w:rFonts w:asciiTheme="minorHAnsi" w:hAnsiTheme="minorHAnsi" w:cstheme="minorHAnsi"/>
                <w:color w:val="212421"/>
                <w:spacing w:val="4"/>
                <w:w w:val="105"/>
                <w:sz w:val="20"/>
                <w:szCs w:val="20"/>
              </w:rPr>
              <w:t>Zpracování sledování a statistik návštěvnosti hlavní expozice a restaurace</w:t>
            </w:r>
          </w:p>
        </w:tc>
        <w:tc>
          <w:tcPr>
            <w:tcW w:w="1979"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161B16"/>
                <w:spacing w:val="5"/>
                <w:w w:val="110"/>
                <w:sz w:val="20"/>
                <w:szCs w:val="20"/>
              </w:rPr>
            </w:pPr>
            <w:r w:rsidRPr="00450122">
              <w:rPr>
                <w:rFonts w:asciiTheme="minorHAnsi" w:hAnsiTheme="minorHAnsi" w:cstheme="minorHAnsi"/>
                <w:color w:val="161B16"/>
                <w:spacing w:val="5"/>
                <w:w w:val="110"/>
                <w:sz w:val="20"/>
                <w:szCs w:val="20"/>
              </w:rPr>
              <w:t>50 000,-</w:t>
            </w:r>
          </w:p>
        </w:tc>
      </w:tr>
      <w:tr w:rsidR="00450122" w:rsidRPr="00450122" w:rsidTr="00450122">
        <w:tc>
          <w:tcPr>
            <w:tcW w:w="7083"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color w:val="212421"/>
                <w:spacing w:val="4"/>
                <w:w w:val="105"/>
                <w:sz w:val="20"/>
                <w:szCs w:val="20"/>
              </w:rPr>
            </w:pPr>
            <w:r w:rsidRPr="00450122">
              <w:rPr>
                <w:rFonts w:asciiTheme="minorHAnsi" w:hAnsiTheme="minorHAnsi" w:cstheme="minorHAnsi"/>
                <w:color w:val="212421"/>
                <w:spacing w:val="4"/>
                <w:w w:val="105"/>
                <w:sz w:val="20"/>
                <w:szCs w:val="20"/>
              </w:rPr>
              <w:t>Jiné náklady spojené s provozem a údržbou</w:t>
            </w:r>
          </w:p>
        </w:tc>
        <w:tc>
          <w:tcPr>
            <w:tcW w:w="1979"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161B16"/>
                <w:spacing w:val="5"/>
                <w:w w:val="110"/>
                <w:sz w:val="20"/>
                <w:szCs w:val="20"/>
              </w:rPr>
            </w:pPr>
            <w:r w:rsidRPr="00450122">
              <w:rPr>
                <w:rFonts w:asciiTheme="minorHAnsi" w:hAnsiTheme="minorHAnsi" w:cstheme="minorHAnsi"/>
                <w:color w:val="161B16"/>
                <w:spacing w:val="5"/>
                <w:w w:val="110"/>
                <w:sz w:val="20"/>
                <w:szCs w:val="20"/>
              </w:rPr>
              <w:t>400 000,-</w:t>
            </w:r>
          </w:p>
        </w:tc>
      </w:tr>
      <w:tr w:rsidR="00450122" w:rsidRPr="00450122" w:rsidTr="00450122">
        <w:tc>
          <w:tcPr>
            <w:tcW w:w="7083" w:type="dxa"/>
            <w:shd w:val="clear" w:color="auto" w:fill="auto"/>
          </w:tcPr>
          <w:p w:rsidR="00450122" w:rsidRPr="00450122" w:rsidRDefault="00450122" w:rsidP="00450122">
            <w:pPr>
              <w:pStyle w:val="Odstavecseseznamem"/>
              <w:autoSpaceDE/>
              <w:autoSpaceDN/>
              <w:adjustRightInd/>
              <w:contextualSpacing/>
              <w:rPr>
                <w:rFonts w:asciiTheme="minorHAnsi" w:hAnsiTheme="minorHAnsi" w:cstheme="minorHAnsi"/>
                <w:color w:val="161B16"/>
                <w:spacing w:val="5"/>
                <w:w w:val="110"/>
                <w:sz w:val="20"/>
                <w:szCs w:val="20"/>
              </w:rPr>
            </w:pPr>
            <w:r w:rsidRPr="00450122">
              <w:rPr>
                <w:rFonts w:asciiTheme="minorHAnsi" w:hAnsiTheme="minorHAnsi" w:cstheme="minorHAnsi"/>
                <w:color w:val="212421"/>
                <w:spacing w:val="4"/>
                <w:w w:val="105"/>
                <w:sz w:val="20"/>
                <w:szCs w:val="20"/>
              </w:rPr>
              <w:t>Celková cena v Kč bez DPH (součet výše uvedených položek)</w:t>
            </w:r>
          </w:p>
        </w:tc>
        <w:tc>
          <w:tcPr>
            <w:tcW w:w="1979"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161B16"/>
                <w:spacing w:val="5"/>
                <w:w w:val="110"/>
                <w:sz w:val="20"/>
                <w:szCs w:val="20"/>
              </w:rPr>
            </w:pPr>
            <w:r w:rsidRPr="00450122">
              <w:rPr>
                <w:rFonts w:asciiTheme="minorHAnsi" w:hAnsiTheme="minorHAnsi" w:cstheme="minorHAnsi"/>
                <w:color w:val="161B16"/>
                <w:spacing w:val="5"/>
                <w:w w:val="110"/>
                <w:sz w:val="20"/>
                <w:szCs w:val="20"/>
              </w:rPr>
              <w:t>18 026 020,-</w:t>
            </w:r>
          </w:p>
        </w:tc>
      </w:tr>
    </w:tbl>
    <w:p w:rsidR="00450122" w:rsidRPr="00450122" w:rsidRDefault="00450122" w:rsidP="00450122">
      <w:pPr>
        <w:rPr>
          <w:rFonts w:asciiTheme="minorHAnsi" w:hAnsiTheme="minorHAnsi" w:cstheme="minorHAnsi"/>
          <w:sz w:val="20"/>
          <w:szCs w:val="20"/>
        </w:rPr>
      </w:pPr>
    </w:p>
    <w:p w:rsidR="00450122" w:rsidRPr="00450122" w:rsidRDefault="00450122" w:rsidP="00450122">
      <w:pPr>
        <w:rPr>
          <w:rFonts w:asciiTheme="minorHAnsi" w:hAnsiTheme="minorHAnsi" w:cstheme="minorHAnsi"/>
          <w:sz w:val="20"/>
          <w:szCs w:val="20"/>
        </w:rPr>
      </w:pPr>
    </w:p>
    <w:p w:rsidR="00450122" w:rsidRPr="00450122" w:rsidRDefault="00450122" w:rsidP="00450122">
      <w:pPr>
        <w:rPr>
          <w:rFonts w:asciiTheme="minorHAnsi" w:hAnsiTheme="minorHAnsi" w:cstheme="minorHAnsi"/>
          <w:color w:val="212720"/>
          <w:spacing w:val="3"/>
          <w:w w:val="115"/>
          <w:sz w:val="20"/>
          <w:szCs w:val="20"/>
        </w:rPr>
      </w:pPr>
      <w:r w:rsidRPr="00450122">
        <w:rPr>
          <w:rFonts w:asciiTheme="minorHAnsi" w:hAnsiTheme="minorHAnsi" w:cstheme="minorHAnsi"/>
          <w:color w:val="212720"/>
          <w:spacing w:val="1"/>
          <w:w w:val="115"/>
          <w:sz w:val="20"/>
          <w:szCs w:val="20"/>
        </w:rPr>
        <w:t>Doprovodný program a doprovodná propagace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7"/>
        <w:gridCol w:w="1979"/>
      </w:tblGrid>
      <w:tr w:rsidR="00450122" w:rsidRPr="00450122" w:rsidTr="00450122">
        <w:tc>
          <w:tcPr>
            <w:tcW w:w="7117" w:type="dxa"/>
            <w:shd w:val="clear" w:color="auto" w:fill="auto"/>
          </w:tcPr>
          <w:p w:rsidR="00450122" w:rsidRPr="00450122" w:rsidRDefault="00450122" w:rsidP="00450122">
            <w:pPr>
              <w:pStyle w:val="TableParagraph"/>
              <w:autoSpaceDE/>
              <w:autoSpaceDN/>
              <w:adjustRightInd/>
              <w:spacing w:before="30"/>
              <w:rPr>
                <w:rFonts w:asciiTheme="minorHAnsi" w:hAnsiTheme="minorHAnsi" w:cstheme="minorHAnsi"/>
                <w:color w:val="202320"/>
                <w:spacing w:val="5"/>
                <w:w w:val="105"/>
                <w:sz w:val="20"/>
                <w:szCs w:val="20"/>
              </w:rPr>
            </w:pPr>
            <w:r w:rsidRPr="00450122">
              <w:rPr>
                <w:rFonts w:asciiTheme="minorHAnsi" w:hAnsiTheme="minorHAnsi" w:cstheme="minorHAnsi"/>
                <w:color w:val="202320"/>
                <w:spacing w:val="5"/>
                <w:w w:val="105"/>
                <w:sz w:val="20"/>
                <w:szCs w:val="20"/>
              </w:rPr>
              <w:t>Položka</w:t>
            </w:r>
          </w:p>
        </w:tc>
        <w:tc>
          <w:tcPr>
            <w:tcW w:w="1979" w:type="dxa"/>
            <w:shd w:val="clear" w:color="auto" w:fill="auto"/>
          </w:tcPr>
          <w:p w:rsidR="00450122" w:rsidRPr="00450122" w:rsidRDefault="00450122" w:rsidP="00450122">
            <w:pPr>
              <w:pStyle w:val="TableParagraph"/>
              <w:autoSpaceDE/>
              <w:autoSpaceDN/>
              <w:adjustRightInd/>
              <w:spacing w:before="30"/>
              <w:ind w:left="57"/>
              <w:rPr>
                <w:rFonts w:asciiTheme="minorHAnsi" w:hAnsiTheme="minorHAnsi" w:cstheme="minorHAnsi"/>
                <w:color w:val="202320"/>
                <w:spacing w:val="5"/>
                <w:w w:val="105"/>
                <w:sz w:val="20"/>
                <w:szCs w:val="20"/>
              </w:rPr>
            </w:pPr>
            <w:r w:rsidRPr="00450122">
              <w:rPr>
                <w:rFonts w:asciiTheme="minorHAnsi" w:hAnsiTheme="minorHAnsi" w:cstheme="minorHAnsi"/>
                <w:color w:val="202320"/>
                <w:spacing w:val="5"/>
                <w:w w:val="105"/>
                <w:sz w:val="20"/>
                <w:szCs w:val="20"/>
              </w:rPr>
              <w:t>Cena v Kč bez DPH</w:t>
            </w:r>
          </w:p>
        </w:tc>
      </w:tr>
      <w:tr w:rsidR="00450122" w:rsidRPr="00450122" w:rsidTr="00450122">
        <w:tc>
          <w:tcPr>
            <w:tcW w:w="7117"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eastAsia="Tahoma" w:hAnsiTheme="minorHAnsi" w:cstheme="minorHAnsi"/>
                <w:sz w:val="20"/>
                <w:szCs w:val="20"/>
              </w:rPr>
            </w:pPr>
            <w:r w:rsidRPr="00450122">
              <w:rPr>
                <w:rFonts w:asciiTheme="minorHAnsi" w:hAnsiTheme="minorHAnsi" w:cstheme="minorHAnsi"/>
                <w:color w:val="121512"/>
                <w:spacing w:val="2"/>
                <w:w w:val="105"/>
                <w:sz w:val="20"/>
                <w:szCs w:val="20"/>
              </w:rPr>
              <w:t>Kompletní náklady na zajištění Českého národního dne – umělecký program - honoráře</w:t>
            </w:r>
            <w:r w:rsidRPr="00450122">
              <w:rPr>
                <w:rFonts w:asciiTheme="minorHAnsi" w:hAnsiTheme="minorHAnsi" w:cstheme="minorHAnsi"/>
                <w:color w:val="121512"/>
                <w:spacing w:val="16"/>
                <w:w w:val="105"/>
                <w:sz w:val="20"/>
                <w:szCs w:val="20"/>
              </w:rPr>
              <w:t xml:space="preserve"> </w:t>
            </w:r>
            <w:r w:rsidRPr="00450122">
              <w:rPr>
                <w:rFonts w:asciiTheme="minorHAnsi" w:hAnsiTheme="minorHAnsi" w:cstheme="minorHAnsi"/>
                <w:color w:val="121512"/>
                <w:spacing w:val="6"/>
                <w:w w:val="105"/>
                <w:sz w:val="20"/>
                <w:szCs w:val="20"/>
              </w:rPr>
              <w:t>umělců,</w:t>
            </w:r>
            <w:r w:rsidRPr="00450122">
              <w:rPr>
                <w:rFonts w:asciiTheme="minorHAnsi" w:hAnsiTheme="minorHAnsi" w:cstheme="minorHAnsi"/>
                <w:color w:val="121512"/>
                <w:spacing w:val="27"/>
                <w:w w:val="105"/>
                <w:sz w:val="20"/>
                <w:szCs w:val="20"/>
              </w:rPr>
              <w:t xml:space="preserve"> </w:t>
            </w:r>
            <w:r w:rsidRPr="00450122">
              <w:rPr>
                <w:rFonts w:asciiTheme="minorHAnsi" w:hAnsiTheme="minorHAnsi" w:cstheme="minorHAnsi"/>
                <w:color w:val="121512"/>
                <w:spacing w:val="6"/>
                <w:w w:val="105"/>
                <w:sz w:val="20"/>
                <w:szCs w:val="20"/>
              </w:rPr>
              <w:t xml:space="preserve">osobní </w:t>
            </w:r>
            <w:r w:rsidRPr="00450122">
              <w:rPr>
                <w:rFonts w:asciiTheme="minorHAnsi" w:hAnsiTheme="minorHAnsi" w:cstheme="minorHAnsi"/>
                <w:color w:val="121512"/>
                <w:spacing w:val="1"/>
                <w:w w:val="105"/>
                <w:sz w:val="20"/>
                <w:szCs w:val="20"/>
              </w:rPr>
              <w:t>doprava,</w:t>
            </w:r>
            <w:r w:rsidRPr="00450122">
              <w:rPr>
                <w:rFonts w:asciiTheme="minorHAnsi" w:hAnsiTheme="minorHAnsi" w:cstheme="minorHAnsi"/>
                <w:color w:val="121512"/>
                <w:spacing w:val="34"/>
                <w:w w:val="105"/>
                <w:sz w:val="20"/>
                <w:szCs w:val="20"/>
              </w:rPr>
              <w:t xml:space="preserve"> </w:t>
            </w:r>
            <w:r w:rsidRPr="00450122">
              <w:rPr>
                <w:rFonts w:asciiTheme="minorHAnsi" w:hAnsiTheme="minorHAnsi" w:cstheme="minorHAnsi"/>
                <w:color w:val="121512"/>
                <w:spacing w:val="1"/>
                <w:w w:val="105"/>
                <w:sz w:val="20"/>
                <w:szCs w:val="20"/>
              </w:rPr>
              <w:t>ubytování,</w:t>
            </w:r>
            <w:r w:rsidRPr="00450122">
              <w:rPr>
                <w:rFonts w:asciiTheme="minorHAnsi" w:hAnsiTheme="minorHAnsi" w:cstheme="minorHAnsi"/>
                <w:color w:val="121512"/>
                <w:spacing w:val="34"/>
                <w:w w:val="109"/>
                <w:sz w:val="20"/>
                <w:szCs w:val="20"/>
              </w:rPr>
              <w:t xml:space="preserve"> </w:t>
            </w:r>
            <w:r w:rsidRPr="00450122">
              <w:rPr>
                <w:rFonts w:asciiTheme="minorHAnsi" w:hAnsiTheme="minorHAnsi" w:cstheme="minorHAnsi"/>
                <w:color w:val="131713"/>
                <w:spacing w:val="2"/>
                <w:w w:val="105"/>
                <w:sz w:val="20"/>
                <w:szCs w:val="20"/>
              </w:rPr>
              <w:t>stravné, degustace, zajištění rautu, pozvánek atd.</w:t>
            </w:r>
          </w:p>
        </w:tc>
        <w:tc>
          <w:tcPr>
            <w:tcW w:w="1979"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121512"/>
                <w:spacing w:val="2"/>
                <w:w w:val="105"/>
                <w:sz w:val="20"/>
                <w:szCs w:val="20"/>
              </w:rPr>
            </w:pPr>
            <w:r w:rsidRPr="00450122">
              <w:rPr>
                <w:rFonts w:asciiTheme="minorHAnsi" w:hAnsiTheme="minorHAnsi" w:cstheme="minorHAnsi"/>
                <w:color w:val="121512"/>
                <w:spacing w:val="2"/>
                <w:w w:val="105"/>
                <w:sz w:val="20"/>
                <w:szCs w:val="20"/>
              </w:rPr>
              <w:t>3 243 665,-</w:t>
            </w:r>
          </w:p>
        </w:tc>
      </w:tr>
      <w:tr w:rsidR="00450122" w:rsidRPr="00450122" w:rsidTr="00450122">
        <w:tc>
          <w:tcPr>
            <w:tcW w:w="7117"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color w:val="141713"/>
                <w:spacing w:val="1"/>
                <w:w w:val="105"/>
                <w:sz w:val="20"/>
                <w:szCs w:val="20"/>
              </w:rPr>
            </w:pPr>
            <w:r w:rsidRPr="00450122">
              <w:rPr>
                <w:rFonts w:asciiTheme="minorHAnsi" w:hAnsiTheme="minorHAnsi" w:cstheme="minorHAnsi"/>
                <w:color w:val="141713"/>
                <w:spacing w:val="1"/>
                <w:w w:val="105"/>
                <w:sz w:val="20"/>
                <w:szCs w:val="20"/>
              </w:rPr>
              <w:t>Kulturní doprovodný program – 12 dní – kompletní náklady</w:t>
            </w:r>
          </w:p>
        </w:tc>
        <w:tc>
          <w:tcPr>
            <w:tcW w:w="1979"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141713"/>
                <w:spacing w:val="1"/>
                <w:w w:val="105"/>
                <w:sz w:val="20"/>
                <w:szCs w:val="20"/>
              </w:rPr>
            </w:pPr>
            <w:r w:rsidRPr="00450122">
              <w:rPr>
                <w:rFonts w:asciiTheme="minorHAnsi" w:hAnsiTheme="minorHAnsi" w:cstheme="minorHAnsi"/>
                <w:color w:val="141713"/>
                <w:spacing w:val="1"/>
                <w:w w:val="105"/>
                <w:sz w:val="20"/>
                <w:szCs w:val="20"/>
              </w:rPr>
              <w:t>4 569 250,-</w:t>
            </w:r>
          </w:p>
        </w:tc>
      </w:tr>
      <w:tr w:rsidR="00450122" w:rsidRPr="00450122" w:rsidTr="00450122">
        <w:tc>
          <w:tcPr>
            <w:tcW w:w="7117"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eastAsia="Tahoma" w:hAnsiTheme="minorHAnsi" w:cstheme="minorHAnsi"/>
                <w:sz w:val="20"/>
                <w:szCs w:val="20"/>
              </w:rPr>
            </w:pPr>
            <w:r w:rsidRPr="00450122">
              <w:rPr>
                <w:rFonts w:asciiTheme="minorHAnsi" w:hAnsiTheme="minorHAnsi" w:cstheme="minorHAnsi"/>
                <w:color w:val="141713"/>
                <w:spacing w:val="1"/>
                <w:w w:val="105"/>
                <w:sz w:val="20"/>
                <w:szCs w:val="20"/>
              </w:rPr>
              <w:t>Propagace</w:t>
            </w:r>
            <w:r w:rsidRPr="00450122">
              <w:rPr>
                <w:rFonts w:asciiTheme="minorHAnsi" w:hAnsiTheme="minorHAnsi" w:cstheme="minorHAnsi"/>
                <w:color w:val="141713"/>
                <w:spacing w:val="-4"/>
                <w:w w:val="105"/>
                <w:sz w:val="20"/>
                <w:szCs w:val="20"/>
              </w:rPr>
              <w:t xml:space="preserve"> </w:t>
            </w:r>
            <w:r w:rsidRPr="00450122">
              <w:rPr>
                <w:rFonts w:asciiTheme="minorHAnsi" w:hAnsiTheme="minorHAnsi" w:cstheme="minorHAnsi"/>
                <w:color w:val="141713"/>
                <w:spacing w:val="1"/>
                <w:w w:val="105"/>
                <w:sz w:val="20"/>
                <w:szCs w:val="20"/>
              </w:rPr>
              <w:t>účasti</w:t>
            </w:r>
            <w:r w:rsidRPr="00450122">
              <w:rPr>
                <w:rFonts w:asciiTheme="minorHAnsi" w:hAnsiTheme="minorHAnsi" w:cstheme="minorHAnsi"/>
                <w:color w:val="141713"/>
                <w:spacing w:val="4"/>
                <w:w w:val="105"/>
                <w:sz w:val="20"/>
                <w:szCs w:val="20"/>
              </w:rPr>
              <w:t xml:space="preserve"> </w:t>
            </w:r>
            <w:r w:rsidRPr="00450122">
              <w:rPr>
                <w:rFonts w:asciiTheme="minorHAnsi" w:hAnsiTheme="minorHAnsi" w:cstheme="minorHAnsi"/>
                <w:color w:val="141713"/>
                <w:spacing w:val="1"/>
                <w:w w:val="105"/>
                <w:sz w:val="20"/>
                <w:szCs w:val="20"/>
              </w:rPr>
              <w:t>ČR</w:t>
            </w:r>
            <w:r w:rsidRPr="00450122">
              <w:rPr>
                <w:rFonts w:asciiTheme="minorHAnsi" w:hAnsiTheme="minorHAnsi" w:cstheme="minorHAnsi"/>
                <w:color w:val="141713"/>
                <w:spacing w:val="13"/>
                <w:w w:val="105"/>
                <w:sz w:val="20"/>
                <w:szCs w:val="20"/>
              </w:rPr>
              <w:t xml:space="preserve"> </w:t>
            </w:r>
            <w:r w:rsidRPr="00450122">
              <w:rPr>
                <w:rFonts w:asciiTheme="minorHAnsi" w:hAnsiTheme="minorHAnsi" w:cstheme="minorHAnsi"/>
                <w:color w:val="141713"/>
                <w:w w:val="105"/>
                <w:sz w:val="20"/>
                <w:szCs w:val="20"/>
              </w:rPr>
              <w:t>v</w:t>
            </w:r>
            <w:r w:rsidRPr="00450122">
              <w:rPr>
                <w:rFonts w:asciiTheme="minorHAnsi" w:hAnsiTheme="minorHAnsi" w:cstheme="minorHAnsi"/>
                <w:color w:val="141713"/>
                <w:spacing w:val="4"/>
                <w:w w:val="105"/>
                <w:sz w:val="20"/>
                <w:szCs w:val="20"/>
              </w:rPr>
              <w:t xml:space="preserve"> </w:t>
            </w:r>
            <w:r w:rsidRPr="00450122">
              <w:rPr>
                <w:rFonts w:asciiTheme="minorHAnsi" w:hAnsiTheme="minorHAnsi" w:cstheme="minorHAnsi"/>
                <w:color w:val="141713"/>
                <w:w w:val="105"/>
                <w:sz w:val="20"/>
                <w:szCs w:val="20"/>
              </w:rPr>
              <w:t>m</w:t>
            </w:r>
            <w:r w:rsidRPr="00450122">
              <w:rPr>
                <w:rFonts w:asciiTheme="minorHAnsi" w:hAnsiTheme="minorHAnsi" w:cstheme="minorHAnsi"/>
                <w:color w:val="141713"/>
                <w:spacing w:val="-3"/>
                <w:w w:val="105"/>
                <w:sz w:val="20"/>
                <w:szCs w:val="20"/>
              </w:rPr>
              <w:t>ístě</w:t>
            </w:r>
            <w:r w:rsidRPr="00450122">
              <w:rPr>
                <w:rFonts w:asciiTheme="minorHAnsi" w:hAnsiTheme="minorHAnsi" w:cstheme="minorHAnsi"/>
                <w:color w:val="141713"/>
                <w:spacing w:val="6"/>
                <w:w w:val="105"/>
                <w:sz w:val="20"/>
                <w:szCs w:val="20"/>
              </w:rPr>
              <w:t xml:space="preserve"> </w:t>
            </w:r>
            <w:r w:rsidRPr="00450122">
              <w:rPr>
                <w:rFonts w:asciiTheme="minorHAnsi" w:hAnsiTheme="minorHAnsi" w:cstheme="minorHAnsi"/>
                <w:color w:val="141713"/>
                <w:spacing w:val="11"/>
                <w:w w:val="105"/>
                <w:sz w:val="20"/>
                <w:szCs w:val="20"/>
              </w:rPr>
              <w:t>ko</w:t>
            </w:r>
            <w:r w:rsidRPr="00450122">
              <w:rPr>
                <w:rFonts w:asciiTheme="minorHAnsi" w:hAnsiTheme="minorHAnsi" w:cstheme="minorHAnsi"/>
                <w:color w:val="141713"/>
                <w:spacing w:val="12"/>
                <w:w w:val="105"/>
                <w:sz w:val="20"/>
                <w:szCs w:val="20"/>
              </w:rPr>
              <w:t>nání i mimo něj</w:t>
            </w:r>
            <w:r w:rsidRPr="00450122">
              <w:rPr>
                <w:rFonts w:asciiTheme="minorHAnsi" w:hAnsiTheme="minorHAnsi" w:cstheme="minorHAnsi"/>
                <w:color w:val="141713"/>
                <w:spacing w:val="-8"/>
                <w:w w:val="105"/>
                <w:sz w:val="20"/>
                <w:szCs w:val="20"/>
              </w:rPr>
              <w:t xml:space="preserve"> </w:t>
            </w:r>
            <w:r w:rsidRPr="00450122">
              <w:rPr>
                <w:rFonts w:asciiTheme="minorHAnsi" w:hAnsiTheme="minorHAnsi" w:cstheme="minorHAnsi"/>
                <w:color w:val="141713"/>
                <w:w w:val="105"/>
                <w:sz w:val="20"/>
                <w:szCs w:val="20"/>
              </w:rPr>
              <w:t>-</w:t>
            </w:r>
            <w:r w:rsidRPr="00450122">
              <w:rPr>
                <w:rFonts w:asciiTheme="minorHAnsi" w:hAnsiTheme="minorHAnsi" w:cstheme="minorHAnsi"/>
                <w:color w:val="141713"/>
                <w:spacing w:val="17"/>
                <w:w w:val="105"/>
                <w:sz w:val="20"/>
                <w:szCs w:val="20"/>
              </w:rPr>
              <w:t xml:space="preserve"> </w:t>
            </w:r>
            <w:r w:rsidRPr="00450122">
              <w:rPr>
                <w:rFonts w:asciiTheme="minorHAnsi" w:hAnsiTheme="minorHAnsi" w:cstheme="minorHAnsi"/>
                <w:color w:val="141713"/>
                <w:spacing w:val="2"/>
                <w:w w:val="105"/>
                <w:sz w:val="20"/>
                <w:szCs w:val="20"/>
              </w:rPr>
              <w:t>(setkání s novináři, propagace na internetu a sociálních sítích, propagace v kazachstánských hromadných sdělovacích</w:t>
            </w:r>
            <w:r w:rsidRPr="00450122">
              <w:rPr>
                <w:rFonts w:asciiTheme="minorHAnsi" w:hAnsiTheme="minorHAnsi" w:cstheme="minorHAnsi"/>
                <w:color w:val="141713"/>
                <w:spacing w:val="27"/>
                <w:w w:val="107"/>
                <w:sz w:val="20"/>
                <w:szCs w:val="20"/>
              </w:rPr>
              <w:t xml:space="preserve"> </w:t>
            </w:r>
            <w:r w:rsidRPr="00450122">
              <w:rPr>
                <w:rFonts w:asciiTheme="minorHAnsi" w:hAnsiTheme="minorHAnsi" w:cstheme="minorHAnsi"/>
                <w:color w:val="151815"/>
                <w:spacing w:val="1"/>
                <w:w w:val="105"/>
                <w:sz w:val="20"/>
                <w:szCs w:val="20"/>
              </w:rPr>
              <w:t>prostředcích,</w:t>
            </w:r>
            <w:r w:rsidRPr="00450122">
              <w:rPr>
                <w:rFonts w:asciiTheme="minorHAnsi" w:hAnsiTheme="minorHAnsi" w:cstheme="minorHAnsi"/>
                <w:color w:val="151815"/>
                <w:spacing w:val="18"/>
                <w:w w:val="105"/>
                <w:sz w:val="20"/>
                <w:szCs w:val="20"/>
              </w:rPr>
              <w:t xml:space="preserve"> </w:t>
            </w:r>
          </w:p>
        </w:tc>
        <w:tc>
          <w:tcPr>
            <w:tcW w:w="1979"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141713"/>
                <w:spacing w:val="1"/>
                <w:w w:val="105"/>
                <w:sz w:val="20"/>
                <w:szCs w:val="20"/>
              </w:rPr>
            </w:pPr>
            <w:r w:rsidRPr="00450122">
              <w:rPr>
                <w:rFonts w:asciiTheme="minorHAnsi" w:hAnsiTheme="minorHAnsi" w:cstheme="minorHAnsi"/>
                <w:color w:val="141713"/>
                <w:spacing w:val="1"/>
                <w:w w:val="105"/>
                <w:sz w:val="20"/>
                <w:szCs w:val="20"/>
              </w:rPr>
              <w:t>2 411 700,-</w:t>
            </w:r>
          </w:p>
        </w:tc>
      </w:tr>
      <w:tr w:rsidR="00450122" w:rsidRPr="00450122" w:rsidTr="00450122">
        <w:tc>
          <w:tcPr>
            <w:tcW w:w="7117"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eastAsia="Tahoma" w:hAnsiTheme="minorHAnsi" w:cstheme="minorHAnsi"/>
                <w:sz w:val="20"/>
                <w:szCs w:val="20"/>
              </w:rPr>
            </w:pPr>
            <w:r w:rsidRPr="00450122">
              <w:rPr>
                <w:rFonts w:asciiTheme="minorHAnsi" w:hAnsiTheme="minorHAnsi" w:cstheme="minorHAnsi"/>
                <w:spacing w:val="4"/>
                <w:w w:val="110"/>
                <w:sz w:val="20"/>
                <w:szCs w:val="20"/>
              </w:rPr>
              <w:t>Náklady na dárkové propagační předměty vč. nákladů na dopravu a příslušných celních a daňových poplatků</w:t>
            </w:r>
          </w:p>
        </w:tc>
        <w:tc>
          <w:tcPr>
            <w:tcW w:w="1979"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spacing w:val="4"/>
                <w:w w:val="110"/>
                <w:sz w:val="20"/>
                <w:szCs w:val="20"/>
              </w:rPr>
            </w:pPr>
            <w:r w:rsidRPr="00450122">
              <w:rPr>
                <w:rFonts w:asciiTheme="minorHAnsi" w:hAnsiTheme="minorHAnsi" w:cstheme="minorHAnsi"/>
                <w:spacing w:val="4"/>
                <w:w w:val="110"/>
                <w:sz w:val="20"/>
                <w:szCs w:val="20"/>
              </w:rPr>
              <w:t>200 000,-</w:t>
            </w:r>
          </w:p>
        </w:tc>
      </w:tr>
      <w:tr w:rsidR="00450122" w:rsidRPr="00450122" w:rsidTr="00450122">
        <w:tc>
          <w:tcPr>
            <w:tcW w:w="7117"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sz w:val="20"/>
                <w:szCs w:val="20"/>
              </w:rPr>
            </w:pPr>
            <w:r w:rsidRPr="00450122">
              <w:rPr>
                <w:rFonts w:asciiTheme="minorHAnsi" w:hAnsiTheme="minorHAnsi" w:cstheme="minorHAnsi"/>
                <w:spacing w:val="4"/>
                <w:w w:val="110"/>
                <w:sz w:val="20"/>
                <w:szCs w:val="20"/>
              </w:rPr>
              <w:t xml:space="preserve">Zajištění proexportních akcí (min 5 akcí) vč. občerstvení, zajištění pozvánek </w:t>
            </w:r>
          </w:p>
        </w:tc>
        <w:tc>
          <w:tcPr>
            <w:tcW w:w="1979"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2B2D2B"/>
                <w:w w:val="105"/>
                <w:sz w:val="20"/>
                <w:szCs w:val="20"/>
              </w:rPr>
            </w:pPr>
            <w:r w:rsidRPr="00450122">
              <w:rPr>
                <w:rFonts w:asciiTheme="minorHAnsi" w:hAnsiTheme="minorHAnsi" w:cstheme="minorHAnsi"/>
                <w:color w:val="2B2D2B"/>
                <w:w w:val="105"/>
                <w:sz w:val="20"/>
                <w:szCs w:val="20"/>
              </w:rPr>
              <w:t>1 640 125,-</w:t>
            </w:r>
          </w:p>
        </w:tc>
      </w:tr>
      <w:tr w:rsidR="00450122" w:rsidRPr="00450122" w:rsidTr="00450122">
        <w:tc>
          <w:tcPr>
            <w:tcW w:w="7117" w:type="dxa"/>
            <w:shd w:val="clear" w:color="auto" w:fill="auto"/>
          </w:tcPr>
          <w:p w:rsidR="00450122" w:rsidRPr="00450122" w:rsidRDefault="00450122" w:rsidP="00450122">
            <w:pPr>
              <w:pStyle w:val="Odstavecseseznamem"/>
              <w:numPr>
                <w:ilvl w:val="0"/>
                <w:numId w:val="9"/>
              </w:numPr>
              <w:autoSpaceDE/>
              <w:autoSpaceDN/>
              <w:adjustRightInd/>
              <w:contextualSpacing/>
              <w:rPr>
                <w:rFonts w:asciiTheme="minorHAnsi" w:hAnsiTheme="minorHAnsi" w:cstheme="minorHAnsi"/>
                <w:color w:val="212421"/>
                <w:spacing w:val="4"/>
                <w:w w:val="105"/>
                <w:sz w:val="20"/>
                <w:szCs w:val="20"/>
              </w:rPr>
            </w:pPr>
            <w:r w:rsidRPr="00450122">
              <w:rPr>
                <w:rFonts w:asciiTheme="minorHAnsi" w:hAnsiTheme="minorHAnsi" w:cstheme="minorHAnsi"/>
                <w:color w:val="212421"/>
                <w:spacing w:val="4"/>
                <w:w w:val="105"/>
                <w:sz w:val="20"/>
                <w:szCs w:val="20"/>
              </w:rPr>
              <w:t>Jiné náklady na doprovodný program a doprovodnou propagaci</w:t>
            </w:r>
          </w:p>
        </w:tc>
        <w:tc>
          <w:tcPr>
            <w:tcW w:w="1979"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2B2D2B"/>
                <w:w w:val="105"/>
                <w:sz w:val="20"/>
                <w:szCs w:val="20"/>
              </w:rPr>
            </w:pPr>
            <w:r w:rsidRPr="00450122">
              <w:rPr>
                <w:rFonts w:asciiTheme="minorHAnsi" w:hAnsiTheme="minorHAnsi" w:cstheme="minorHAnsi"/>
                <w:color w:val="2B2D2B"/>
                <w:w w:val="105"/>
                <w:sz w:val="20"/>
                <w:szCs w:val="20"/>
              </w:rPr>
              <w:t>1 960 000,-</w:t>
            </w:r>
          </w:p>
        </w:tc>
      </w:tr>
      <w:tr w:rsidR="00450122" w:rsidRPr="00450122" w:rsidTr="00450122">
        <w:tc>
          <w:tcPr>
            <w:tcW w:w="7117" w:type="dxa"/>
            <w:shd w:val="clear" w:color="auto" w:fill="auto"/>
          </w:tcPr>
          <w:p w:rsidR="00450122" w:rsidRPr="00450122" w:rsidRDefault="00450122" w:rsidP="00450122">
            <w:pPr>
              <w:pStyle w:val="Odstavecseseznamem"/>
              <w:autoSpaceDE/>
              <w:autoSpaceDN/>
              <w:adjustRightInd/>
              <w:contextualSpacing/>
              <w:rPr>
                <w:rFonts w:asciiTheme="minorHAnsi" w:hAnsiTheme="minorHAnsi" w:cstheme="minorHAnsi"/>
                <w:color w:val="2B2D2B"/>
                <w:w w:val="105"/>
                <w:sz w:val="20"/>
                <w:szCs w:val="20"/>
              </w:rPr>
            </w:pPr>
            <w:r w:rsidRPr="00450122">
              <w:rPr>
                <w:rFonts w:asciiTheme="minorHAnsi" w:hAnsiTheme="minorHAnsi" w:cstheme="minorHAnsi"/>
                <w:color w:val="212421"/>
                <w:spacing w:val="4"/>
                <w:w w:val="105"/>
                <w:sz w:val="20"/>
                <w:szCs w:val="20"/>
              </w:rPr>
              <w:t>Celková cena v Kč bez DPH (součet výše uvedených položek)</w:t>
            </w:r>
          </w:p>
        </w:tc>
        <w:tc>
          <w:tcPr>
            <w:tcW w:w="1979" w:type="dxa"/>
            <w:shd w:val="clear" w:color="auto" w:fill="auto"/>
          </w:tcPr>
          <w:p w:rsidR="00450122" w:rsidRPr="00450122" w:rsidRDefault="00450122" w:rsidP="00450122">
            <w:pPr>
              <w:pStyle w:val="Odstavecseseznamem"/>
              <w:autoSpaceDE/>
              <w:autoSpaceDN/>
              <w:adjustRightInd/>
              <w:contextualSpacing/>
              <w:jc w:val="right"/>
              <w:rPr>
                <w:rFonts w:asciiTheme="minorHAnsi" w:hAnsiTheme="minorHAnsi" w:cstheme="minorHAnsi"/>
                <w:color w:val="2B2D2B"/>
                <w:w w:val="105"/>
                <w:sz w:val="20"/>
                <w:szCs w:val="20"/>
              </w:rPr>
            </w:pPr>
            <w:r w:rsidRPr="00450122">
              <w:rPr>
                <w:rFonts w:asciiTheme="minorHAnsi" w:hAnsiTheme="minorHAnsi" w:cstheme="minorHAnsi"/>
                <w:color w:val="2B2D2B"/>
                <w:w w:val="105"/>
                <w:sz w:val="20"/>
                <w:szCs w:val="20"/>
              </w:rPr>
              <w:t>14 024 740,-</w:t>
            </w:r>
          </w:p>
        </w:tc>
      </w:tr>
    </w:tbl>
    <w:p w:rsidR="00450122" w:rsidRPr="00450122" w:rsidRDefault="00450122" w:rsidP="00450122">
      <w:pPr>
        <w:rPr>
          <w:rFonts w:asciiTheme="minorHAnsi" w:hAnsiTheme="minorHAnsi" w:cstheme="minorHAnsi"/>
          <w:sz w:val="20"/>
          <w:szCs w:val="20"/>
        </w:rPr>
      </w:pPr>
    </w:p>
    <w:p w:rsidR="00450122" w:rsidRPr="00450122" w:rsidRDefault="00450122" w:rsidP="00450122">
      <w:pPr>
        <w:kinsoku w:val="0"/>
        <w:overflowPunct w:val="0"/>
        <w:spacing w:before="1" w:line="220" w:lineRule="exact"/>
        <w:rPr>
          <w:rFonts w:asciiTheme="minorHAnsi" w:hAnsiTheme="minorHAnsi" w:cstheme="minorHAnsi"/>
          <w:sz w:val="20"/>
          <w:szCs w:val="20"/>
        </w:rPr>
      </w:pPr>
    </w:p>
    <w:p w:rsidR="00450122" w:rsidRPr="00450122" w:rsidRDefault="00450122" w:rsidP="00450122">
      <w:pPr>
        <w:kinsoku w:val="0"/>
        <w:overflowPunct w:val="0"/>
        <w:spacing w:before="1" w:line="220" w:lineRule="exact"/>
        <w:rPr>
          <w:rFonts w:asciiTheme="minorHAnsi" w:hAnsiTheme="minorHAnsi" w:cstheme="minorHAnsi"/>
          <w:sz w:val="20"/>
          <w:szCs w:val="20"/>
        </w:rPr>
      </w:pPr>
      <w:r w:rsidRPr="00450122">
        <w:rPr>
          <w:rFonts w:asciiTheme="minorHAnsi" w:hAnsiTheme="minorHAnsi" w:cstheme="minorHAnsi"/>
          <w:sz w:val="20"/>
          <w:szCs w:val="20"/>
        </w:rPr>
        <w:t>Celková tabulka</w:t>
      </w:r>
    </w:p>
    <w:p w:rsidR="00450122" w:rsidRPr="00450122" w:rsidRDefault="00450122" w:rsidP="00450122">
      <w:pPr>
        <w:kinsoku w:val="0"/>
        <w:overflowPunct w:val="0"/>
        <w:spacing w:before="1" w:line="220" w:lineRule="exact"/>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979"/>
      </w:tblGrid>
      <w:tr w:rsidR="00450122" w:rsidRPr="00450122" w:rsidTr="00450122">
        <w:tc>
          <w:tcPr>
            <w:tcW w:w="7083" w:type="dxa"/>
            <w:shd w:val="clear" w:color="auto" w:fill="auto"/>
          </w:tcPr>
          <w:p w:rsidR="00450122" w:rsidRPr="00450122" w:rsidRDefault="00450122" w:rsidP="00450122">
            <w:pPr>
              <w:pStyle w:val="TableParagraph"/>
              <w:tabs>
                <w:tab w:val="left" w:pos="669"/>
              </w:tabs>
              <w:spacing w:before="28"/>
              <w:rPr>
                <w:rFonts w:asciiTheme="minorHAnsi" w:hAnsiTheme="minorHAnsi" w:cstheme="minorHAnsi"/>
                <w:color w:val="2C302B"/>
                <w:spacing w:val="3"/>
                <w:w w:val="105"/>
                <w:position w:val="1"/>
                <w:sz w:val="20"/>
                <w:szCs w:val="20"/>
              </w:rPr>
            </w:pPr>
            <w:r w:rsidRPr="00450122">
              <w:rPr>
                <w:rFonts w:asciiTheme="minorHAnsi" w:hAnsiTheme="minorHAnsi" w:cstheme="minorHAnsi"/>
                <w:color w:val="202320"/>
                <w:spacing w:val="5"/>
                <w:w w:val="105"/>
                <w:sz w:val="20"/>
                <w:szCs w:val="20"/>
              </w:rPr>
              <w:t>Položka</w:t>
            </w:r>
          </w:p>
        </w:tc>
        <w:tc>
          <w:tcPr>
            <w:tcW w:w="1979" w:type="dxa"/>
            <w:shd w:val="clear" w:color="auto" w:fill="auto"/>
          </w:tcPr>
          <w:p w:rsidR="00450122" w:rsidRPr="00450122" w:rsidRDefault="00450122" w:rsidP="00450122">
            <w:pPr>
              <w:kinsoku w:val="0"/>
              <w:overflowPunct w:val="0"/>
              <w:spacing w:before="1" w:line="220" w:lineRule="exact"/>
              <w:rPr>
                <w:rFonts w:asciiTheme="minorHAnsi" w:hAnsiTheme="minorHAnsi" w:cstheme="minorHAnsi"/>
                <w:sz w:val="20"/>
                <w:szCs w:val="20"/>
              </w:rPr>
            </w:pPr>
            <w:r w:rsidRPr="00450122">
              <w:rPr>
                <w:rFonts w:asciiTheme="minorHAnsi" w:hAnsiTheme="minorHAnsi" w:cstheme="minorHAnsi"/>
                <w:color w:val="202320"/>
                <w:spacing w:val="5"/>
                <w:w w:val="105"/>
                <w:sz w:val="20"/>
                <w:szCs w:val="20"/>
              </w:rPr>
              <w:t>Cena v Kč bez DPH</w:t>
            </w:r>
          </w:p>
        </w:tc>
      </w:tr>
      <w:tr w:rsidR="00450122" w:rsidRPr="00450122" w:rsidTr="00450122">
        <w:tc>
          <w:tcPr>
            <w:tcW w:w="7083" w:type="dxa"/>
            <w:shd w:val="clear" w:color="auto" w:fill="auto"/>
          </w:tcPr>
          <w:p w:rsidR="00450122" w:rsidRPr="00450122" w:rsidRDefault="00450122" w:rsidP="00450122">
            <w:pPr>
              <w:pStyle w:val="TableParagraph"/>
              <w:tabs>
                <w:tab w:val="left" w:pos="669"/>
              </w:tabs>
              <w:spacing w:before="28"/>
              <w:rPr>
                <w:rFonts w:asciiTheme="minorHAnsi" w:hAnsiTheme="minorHAnsi" w:cstheme="minorHAnsi"/>
                <w:color w:val="2C302B"/>
                <w:spacing w:val="5"/>
                <w:w w:val="105"/>
                <w:position w:val="1"/>
                <w:sz w:val="20"/>
                <w:szCs w:val="20"/>
              </w:rPr>
            </w:pPr>
            <w:r w:rsidRPr="00450122">
              <w:rPr>
                <w:rFonts w:asciiTheme="minorHAnsi" w:hAnsiTheme="minorHAnsi" w:cstheme="minorHAnsi"/>
                <w:color w:val="2C302B"/>
                <w:spacing w:val="3"/>
                <w:w w:val="105"/>
                <w:position w:val="1"/>
                <w:sz w:val="20"/>
                <w:szCs w:val="20"/>
              </w:rPr>
              <w:t>Náklady</w:t>
            </w:r>
            <w:r w:rsidRPr="00450122">
              <w:rPr>
                <w:rFonts w:asciiTheme="minorHAnsi" w:hAnsiTheme="minorHAnsi" w:cstheme="minorHAnsi"/>
                <w:color w:val="2C302B"/>
                <w:spacing w:val="35"/>
                <w:w w:val="105"/>
                <w:position w:val="1"/>
                <w:sz w:val="20"/>
                <w:szCs w:val="20"/>
              </w:rPr>
              <w:t xml:space="preserve"> </w:t>
            </w:r>
            <w:r w:rsidRPr="00450122">
              <w:rPr>
                <w:rFonts w:asciiTheme="minorHAnsi" w:hAnsiTheme="minorHAnsi" w:cstheme="minorHAnsi"/>
                <w:color w:val="2C302B"/>
                <w:w w:val="105"/>
                <w:position w:val="1"/>
                <w:sz w:val="20"/>
                <w:szCs w:val="20"/>
              </w:rPr>
              <w:t>na přípravu</w:t>
            </w:r>
            <w:r w:rsidRPr="00450122">
              <w:rPr>
                <w:rFonts w:asciiTheme="minorHAnsi" w:hAnsiTheme="minorHAnsi" w:cstheme="minorHAnsi"/>
                <w:color w:val="2C302B"/>
                <w:spacing w:val="48"/>
                <w:w w:val="105"/>
                <w:position w:val="1"/>
                <w:sz w:val="20"/>
                <w:szCs w:val="20"/>
              </w:rPr>
              <w:t xml:space="preserve"> </w:t>
            </w:r>
            <w:r w:rsidRPr="00450122">
              <w:rPr>
                <w:rFonts w:asciiTheme="minorHAnsi" w:hAnsiTheme="minorHAnsi" w:cstheme="minorHAnsi"/>
                <w:color w:val="2C302B"/>
                <w:spacing w:val="3"/>
                <w:w w:val="105"/>
                <w:position w:val="1"/>
                <w:sz w:val="20"/>
                <w:szCs w:val="20"/>
              </w:rPr>
              <w:t>účasti</w:t>
            </w:r>
            <w:r w:rsidRPr="00450122">
              <w:rPr>
                <w:rFonts w:asciiTheme="minorHAnsi" w:hAnsiTheme="minorHAnsi" w:cstheme="minorHAnsi"/>
                <w:color w:val="2C302B"/>
                <w:spacing w:val="30"/>
                <w:w w:val="105"/>
                <w:position w:val="1"/>
                <w:sz w:val="20"/>
                <w:szCs w:val="20"/>
              </w:rPr>
              <w:t xml:space="preserve"> </w:t>
            </w:r>
            <w:r w:rsidRPr="00450122">
              <w:rPr>
                <w:rFonts w:asciiTheme="minorHAnsi" w:hAnsiTheme="minorHAnsi" w:cstheme="minorHAnsi"/>
                <w:color w:val="2C302B"/>
                <w:spacing w:val="5"/>
                <w:w w:val="105"/>
                <w:position w:val="1"/>
                <w:sz w:val="20"/>
                <w:szCs w:val="20"/>
              </w:rPr>
              <w:t>ČR</w:t>
            </w:r>
          </w:p>
        </w:tc>
        <w:tc>
          <w:tcPr>
            <w:tcW w:w="1979" w:type="dxa"/>
            <w:shd w:val="clear" w:color="auto" w:fill="auto"/>
          </w:tcPr>
          <w:p w:rsidR="00450122" w:rsidRPr="00450122" w:rsidRDefault="00450122" w:rsidP="00450122">
            <w:pPr>
              <w:kinsoku w:val="0"/>
              <w:overflowPunct w:val="0"/>
              <w:spacing w:before="1" w:line="220" w:lineRule="exact"/>
              <w:jc w:val="right"/>
              <w:rPr>
                <w:rFonts w:asciiTheme="minorHAnsi" w:hAnsiTheme="minorHAnsi" w:cstheme="minorHAnsi"/>
                <w:sz w:val="20"/>
                <w:szCs w:val="20"/>
              </w:rPr>
            </w:pPr>
            <w:r w:rsidRPr="00450122">
              <w:rPr>
                <w:rFonts w:asciiTheme="minorHAnsi" w:hAnsiTheme="minorHAnsi" w:cstheme="minorHAnsi"/>
                <w:sz w:val="20"/>
                <w:szCs w:val="20"/>
              </w:rPr>
              <w:t>3 370 000,-</w:t>
            </w:r>
          </w:p>
        </w:tc>
      </w:tr>
      <w:tr w:rsidR="00450122" w:rsidRPr="00450122" w:rsidTr="00450122">
        <w:trPr>
          <w:trHeight w:val="238"/>
        </w:trPr>
        <w:tc>
          <w:tcPr>
            <w:tcW w:w="7083" w:type="dxa"/>
            <w:shd w:val="clear" w:color="auto" w:fill="auto"/>
          </w:tcPr>
          <w:p w:rsidR="00450122" w:rsidRPr="00450122" w:rsidRDefault="00450122" w:rsidP="00450122">
            <w:pPr>
              <w:kinsoku w:val="0"/>
              <w:overflowPunct w:val="0"/>
              <w:spacing w:before="1" w:line="220" w:lineRule="exact"/>
              <w:rPr>
                <w:rFonts w:asciiTheme="minorHAnsi" w:hAnsiTheme="minorHAnsi" w:cstheme="minorHAnsi"/>
                <w:sz w:val="20"/>
                <w:szCs w:val="20"/>
              </w:rPr>
            </w:pPr>
            <w:r w:rsidRPr="00450122">
              <w:rPr>
                <w:rFonts w:asciiTheme="minorHAnsi" w:hAnsiTheme="minorHAnsi" w:cstheme="minorHAnsi"/>
                <w:color w:val="2C302B"/>
                <w:spacing w:val="3"/>
                <w:w w:val="105"/>
                <w:position w:val="1"/>
                <w:sz w:val="20"/>
                <w:szCs w:val="20"/>
              </w:rPr>
              <w:t xml:space="preserve">Náklady na realizaci pavilonu/expozice ČR </w:t>
            </w:r>
          </w:p>
        </w:tc>
        <w:tc>
          <w:tcPr>
            <w:tcW w:w="1979" w:type="dxa"/>
            <w:shd w:val="clear" w:color="auto" w:fill="auto"/>
          </w:tcPr>
          <w:p w:rsidR="00450122" w:rsidRPr="00450122" w:rsidRDefault="00450122" w:rsidP="00450122">
            <w:pPr>
              <w:kinsoku w:val="0"/>
              <w:overflowPunct w:val="0"/>
              <w:spacing w:before="1" w:line="220" w:lineRule="exact"/>
              <w:jc w:val="right"/>
              <w:rPr>
                <w:rFonts w:asciiTheme="minorHAnsi" w:hAnsiTheme="minorHAnsi" w:cstheme="minorHAnsi"/>
                <w:sz w:val="20"/>
                <w:szCs w:val="20"/>
              </w:rPr>
            </w:pPr>
            <w:r w:rsidRPr="00450122">
              <w:rPr>
                <w:rFonts w:asciiTheme="minorHAnsi" w:hAnsiTheme="minorHAnsi" w:cstheme="minorHAnsi"/>
                <w:sz w:val="20"/>
                <w:szCs w:val="20"/>
              </w:rPr>
              <w:t>28 360 000,-</w:t>
            </w:r>
          </w:p>
        </w:tc>
      </w:tr>
      <w:tr w:rsidR="00450122" w:rsidRPr="00450122" w:rsidTr="00450122">
        <w:trPr>
          <w:trHeight w:val="270"/>
        </w:trPr>
        <w:tc>
          <w:tcPr>
            <w:tcW w:w="7083" w:type="dxa"/>
            <w:shd w:val="clear" w:color="auto" w:fill="auto"/>
          </w:tcPr>
          <w:p w:rsidR="00450122" w:rsidRPr="00450122" w:rsidRDefault="00450122" w:rsidP="00450122">
            <w:pPr>
              <w:kinsoku w:val="0"/>
              <w:overflowPunct w:val="0"/>
              <w:spacing w:before="1" w:line="220" w:lineRule="exact"/>
              <w:rPr>
                <w:rFonts w:asciiTheme="minorHAnsi" w:hAnsiTheme="minorHAnsi" w:cstheme="minorHAnsi"/>
                <w:sz w:val="20"/>
                <w:szCs w:val="20"/>
              </w:rPr>
            </w:pPr>
            <w:r w:rsidRPr="00450122">
              <w:rPr>
                <w:rFonts w:asciiTheme="minorHAnsi" w:hAnsiTheme="minorHAnsi" w:cstheme="minorHAnsi"/>
                <w:w w:val="110"/>
                <w:sz w:val="20"/>
                <w:szCs w:val="20"/>
              </w:rPr>
              <w:t>Provoz</w:t>
            </w:r>
            <w:r w:rsidRPr="00450122">
              <w:rPr>
                <w:rFonts w:asciiTheme="minorHAnsi" w:hAnsiTheme="minorHAnsi" w:cstheme="minorHAnsi"/>
                <w:spacing w:val="32"/>
                <w:w w:val="110"/>
                <w:sz w:val="20"/>
                <w:szCs w:val="20"/>
              </w:rPr>
              <w:t xml:space="preserve"> </w:t>
            </w:r>
            <w:r w:rsidRPr="00450122">
              <w:rPr>
                <w:rFonts w:asciiTheme="minorHAnsi" w:hAnsiTheme="minorHAnsi" w:cstheme="minorHAnsi"/>
                <w:w w:val="110"/>
                <w:sz w:val="20"/>
                <w:szCs w:val="20"/>
              </w:rPr>
              <w:t>a</w:t>
            </w:r>
            <w:r w:rsidRPr="00450122">
              <w:rPr>
                <w:rFonts w:asciiTheme="minorHAnsi" w:hAnsiTheme="minorHAnsi" w:cstheme="minorHAnsi"/>
                <w:spacing w:val="44"/>
                <w:w w:val="110"/>
                <w:sz w:val="20"/>
                <w:szCs w:val="20"/>
              </w:rPr>
              <w:t xml:space="preserve"> </w:t>
            </w:r>
            <w:r w:rsidRPr="00450122">
              <w:rPr>
                <w:rFonts w:asciiTheme="minorHAnsi" w:hAnsiTheme="minorHAnsi" w:cstheme="minorHAnsi"/>
                <w:spacing w:val="1"/>
                <w:w w:val="110"/>
                <w:sz w:val="20"/>
                <w:szCs w:val="20"/>
              </w:rPr>
              <w:t>údržba</w:t>
            </w:r>
            <w:r w:rsidRPr="00450122">
              <w:rPr>
                <w:rFonts w:asciiTheme="minorHAnsi" w:hAnsiTheme="minorHAnsi" w:cstheme="minorHAnsi"/>
                <w:w w:val="110"/>
                <w:sz w:val="20"/>
                <w:szCs w:val="20"/>
              </w:rPr>
              <w:t xml:space="preserve"> </w:t>
            </w:r>
            <w:r w:rsidRPr="00450122">
              <w:rPr>
                <w:rFonts w:asciiTheme="minorHAnsi" w:hAnsiTheme="minorHAnsi" w:cstheme="minorHAnsi"/>
                <w:spacing w:val="5"/>
                <w:w w:val="110"/>
                <w:sz w:val="20"/>
                <w:szCs w:val="20"/>
              </w:rPr>
              <w:t>pavilonu/expozice ČR</w:t>
            </w:r>
          </w:p>
        </w:tc>
        <w:tc>
          <w:tcPr>
            <w:tcW w:w="1979" w:type="dxa"/>
            <w:shd w:val="clear" w:color="auto" w:fill="auto"/>
          </w:tcPr>
          <w:p w:rsidR="00450122" w:rsidRPr="00450122" w:rsidRDefault="00450122" w:rsidP="00450122">
            <w:pPr>
              <w:kinsoku w:val="0"/>
              <w:overflowPunct w:val="0"/>
              <w:spacing w:before="1" w:line="220" w:lineRule="exact"/>
              <w:jc w:val="right"/>
              <w:rPr>
                <w:rFonts w:asciiTheme="minorHAnsi" w:hAnsiTheme="minorHAnsi" w:cstheme="minorHAnsi"/>
                <w:sz w:val="20"/>
                <w:szCs w:val="20"/>
              </w:rPr>
            </w:pPr>
            <w:r w:rsidRPr="00450122">
              <w:rPr>
                <w:rFonts w:asciiTheme="minorHAnsi" w:hAnsiTheme="minorHAnsi" w:cstheme="minorHAnsi"/>
                <w:sz w:val="20"/>
                <w:szCs w:val="20"/>
              </w:rPr>
              <w:t>18 026 020,-</w:t>
            </w:r>
          </w:p>
        </w:tc>
      </w:tr>
      <w:tr w:rsidR="00450122" w:rsidRPr="00450122" w:rsidTr="00450122">
        <w:tc>
          <w:tcPr>
            <w:tcW w:w="7083" w:type="dxa"/>
            <w:shd w:val="clear" w:color="auto" w:fill="auto"/>
          </w:tcPr>
          <w:p w:rsidR="00450122" w:rsidRPr="00450122" w:rsidRDefault="00450122" w:rsidP="00450122">
            <w:pPr>
              <w:pStyle w:val="TableParagraph"/>
              <w:tabs>
                <w:tab w:val="left" w:pos="669"/>
              </w:tabs>
              <w:spacing w:before="28"/>
              <w:rPr>
                <w:rFonts w:asciiTheme="minorHAnsi" w:hAnsiTheme="minorHAnsi" w:cstheme="minorHAnsi"/>
                <w:sz w:val="20"/>
                <w:szCs w:val="20"/>
              </w:rPr>
            </w:pPr>
            <w:r w:rsidRPr="00450122">
              <w:rPr>
                <w:rFonts w:asciiTheme="minorHAnsi" w:hAnsiTheme="minorHAnsi" w:cstheme="minorHAnsi"/>
                <w:color w:val="2C302B"/>
                <w:spacing w:val="3"/>
                <w:w w:val="105"/>
                <w:position w:val="1"/>
                <w:sz w:val="20"/>
                <w:szCs w:val="20"/>
              </w:rPr>
              <w:t>Doprovodný program a doprovodná propagace</w:t>
            </w:r>
          </w:p>
        </w:tc>
        <w:tc>
          <w:tcPr>
            <w:tcW w:w="1979" w:type="dxa"/>
            <w:shd w:val="clear" w:color="auto" w:fill="auto"/>
          </w:tcPr>
          <w:p w:rsidR="00450122" w:rsidRPr="00450122" w:rsidRDefault="00450122" w:rsidP="00450122">
            <w:pPr>
              <w:kinsoku w:val="0"/>
              <w:overflowPunct w:val="0"/>
              <w:spacing w:before="1" w:line="220" w:lineRule="exact"/>
              <w:jc w:val="right"/>
              <w:rPr>
                <w:rFonts w:asciiTheme="minorHAnsi" w:hAnsiTheme="minorHAnsi" w:cstheme="minorHAnsi"/>
                <w:sz w:val="20"/>
                <w:szCs w:val="20"/>
              </w:rPr>
            </w:pPr>
            <w:r w:rsidRPr="00450122">
              <w:rPr>
                <w:rFonts w:asciiTheme="minorHAnsi" w:hAnsiTheme="minorHAnsi" w:cstheme="minorHAnsi"/>
                <w:sz w:val="20"/>
                <w:szCs w:val="20"/>
              </w:rPr>
              <w:t>14 024 740,-</w:t>
            </w:r>
          </w:p>
        </w:tc>
      </w:tr>
      <w:tr w:rsidR="00450122" w:rsidRPr="00450122" w:rsidTr="00450122">
        <w:tc>
          <w:tcPr>
            <w:tcW w:w="7083" w:type="dxa"/>
            <w:shd w:val="clear" w:color="auto" w:fill="auto"/>
          </w:tcPr>
          <w:p w:rsidR="00450122" w:rsidRPr="00450122" w:rsidRDefault="00450122" w:rsidP="00450122">
            <w:pPr>
              <w:pStyle w:val="TableParagraph"/>
              <w:tabs>
                <w:tab w:val="left" w:pos="669"/>
              </w:tabs>
              <w:spacing w:before="28"/>
              <w:rPr>
                <w:rFonts w:asciiTheme="minorHAnsi" w:hAnsiTheme="minorHAnsi" w:cstheme="minorHAnsi"/>
                <w:b/>
                <w:sz w:val="20"/>
                <w:szCs w:val="20"/>
              </w:rPr>
            </w:pPr>
            <w:r w:rsidRPr="00450122">
              <w:rPr>
                <w:rFonts w:asciiTheme="minorHAnsi" w:hAnsiTheme="minorHAnsi" w:cstheme="minorHAnsi"/>
                <w:b/>
                <w:color w:val="2C302B"/>
                <w:spacing w:val="3"/>
                <w:w w:val="105"/>
                <w:position w:val="1"/>
                <w:sz w:val="20"/>
                <w:szCs w:val="20"/>
              </w:rPr>
              <w:t>Celková nabídková cena v Kč bez DPH (součet výše uvedených položek) – tato cena je cenou určenou pro hodnocení – účastník je povinen tuto cenu uvést do krycího listu</w:t>
            </w:r>
          </w:p>
        </w:tc>
        <w:tc>
          <w:tcPr>
            <w:tcW w:w="1979" w:type="dxa"/>
            <w:shd w:val="clear" w:color="auto" w:fill="auto"/>
          </w:tcPr>
          <w:p w:rsidR="00450122" w:rsidRPr="00450122" w:rsidRDefault="00450122" w:rsidP="00450122">
            <w:pPr>
              <w:kinsoku w:val="0"/>
              <w:overflowPunct w:val="0"/>
              <w:spacing w:before="1" w:line="220" w:lineRule="exact"/>
              <w:jc w:val="right"/>
              <w:rPr>
                <w:rFonts w:asciiTheme="minorHAnsi" w:hAnsiTheme="minorHAnsi" w:cstheme="minorHAnsi"/>
                <w:sz w:val="20"/>
                <w:szCs w:val="20"/>
              </w:rPr>
            </w:pPr>
          </w:p>
          <w:p w:rsidR="00450122" w:rsidRPr="00450122" w:rsidRDefault="00450122" w:rsidP="00450122">
            <w:pPr>
              <w:jc w:val="right"/>
              <w:rPr>
                <w:rFonts w:asciiTheme="minorHAnsi" w:hAnsiTheme="minorHAnsi" w:cstheme="minorHAnsi"/>
                <w:sz w:val="20"/>
                <w:szCs w:val="20"/>
              </w:rPr>
            </w:pPr>
            <w:r w:rsidRPr="00450122">
              <w:rPr>
                <w:rFonts w:asciiTheme="minorHAnsi" w:hAnsiTheme="minorHAnsi" w:cstheme="minorHAnsi"/>
                <w:sz w:val="20"/>
                <w:szCs w:val="20"/>
              </w:rPr>
              <w:t>63 780 760,-</w:t>
            </w:r>
          </w:p>
          <w:p w:rsidR="00450122" w:rsidRPr="00450122" w:rsidRDefault="00450122" w:rsidP="00450122">
            <w:pPr>
              <w:rPr>
                <w:rFonts w:asciiTheme="minorHAnsi" w:hAnsiTheme="minorHAnsi" w:cstheme="minorHAnsi"/>
                <w:sz w:val="20"/>
                <w:szCs w:val="20"/>
              </w:rPr>
            </w:pPr>
          </w:p>
          <w:p w:rsidR="00450122" w:rsidRPr="00450122" w:rsidRDefault="00450122" w:rsidP="00450122">
            <w:pPr>
              <w:jc w:val="right"/>
              <w:rPr>
                <w:rFonts w:asciiTheme="minorHAnsi" w:hAnsiTheme="minorHAnsi" w:cstheme="minorHAnsi"/>
                <w:sz w:val="20"/>
                <w:szCs w:val="20"/>
              </w:rPr>
            </w:pPr>
          </w:p>
        </w:tc>
      </w:tr>
    </w:tbl>
    <w:p w:rsidR="00450122" w:rsidRPr="00450122" w:rsidRDefault="00450122" w:rsidP="00450122">
      <w:pPr>
        <w:shd w:val="clear" w:color="auto" w:fill="FFFFFF"/>
        <w:outlineLvl w:val="1"/>
        <w:rPr>
          <w:rFonts w:asciiTheme="minorHAnsi" w:hAnsiTheme="minorHAnsi" w:cstheme="minorHAnsi"/>
          <w:color w:val="000000"/>
          <w:sz w:val="20"/>
          <w:szCs w:val="20"/>
        </w:rPr>
      </w:pPr>
    </w:p>
    <w:p w:rsidR="00450122" w:rsidRPr="00450122" w:rsidRDefault="00450122" w:rsidP="00450122">
      <w:pPr>
        <w:keepNext/>
        <w:keepLines/>
        <w:ind w:left="-57"/>
        <w:rPr>
          <w:rFonts w:asciiTheme="minorHAnsi" w:hAnsiTheme="minorHAnsi" w:cstheme="minorHAnsi"/>
          <w:b/>
          <w:sz w:val="20"/>
          <w:szCs w:val="20"/>
        </w:rPr>
      </w:pPr>
    </w:p>
    <w:p w:rsidR="00450122" w:rsidRPr="00450122" w:rsidRDefault="00450122">
      <w:pPr>
        <w:widowControl/>
        <w:autoSpaceDE/>
        <w:autoSpaceDN/>
        <w:adjustRightInd/>
        <w:spacing w:after="160" w:line="259" w:lineRule="auto"/>
        <w:rPr>
          <w:rFonts w:asciiTheme="minorHAnsi" w:hAnsiTheme="minorHAnsi" w:cstheme="minorHAnsi"/>
          <w:sz w:val="20"/>
          <w:szCs w:val="20"/>
        </w:rPr>
      </w:pPr>
      <w:r w:rsidRPr="00450122">
        <w:rPr>
          <w:rFonts w:asciiTheme="minorHAnsi" w:hAnsiTheme="minorHAnsi" w:cstheme="minorHAnsi"/>
          <w:sz w:val="20"/>
          <w:szCs w:val="20"/>
        </w:rPr>
        <w:br w:type="page"/>
      </w:r>
    </w:p>
    <w:p w:rsidR="002F7740" w:rsidRPr="00450122" w:rsidRDefault="002F7740" w:rsidP="002F7740">
      <w:pPr>
        <w:keepNext/>
        <w:keepLines/>
        <w:rPr>
          <w:rFonts w:asciiTheme="minorHAnsi" w:hAnsiTheme="minorHAnsi" w:cstheme="minorHAnsi"/>
          <w:sz w:val="20"/>
          <w:szCs w:val="20"/>
        </w:rPr>
      </w:pPr>
      <w:r>
        <w:rPr>
          <w:rFonts w:asciiTheme="minorHAnsi" w:hAnsiTheme="minorHAnsi" w:cstheme="minorHAnsi"/>
          <w:sz w:val="20"/>
          <w:szCs w:val="20"/>
        </w:rPr>
        <w:lastRenderedPageBreak/>
        <w:t xml:space="preserve">Příloha č. 3 </w:t>
      </w:r>
      <w:r w:rsidRPr="00450122">
        <w:rPr>
          <w:rFonts w:asciiTheme="minorHAnsi" w:hAnsiTheme="minorHAnsi" w:cstheme="minorHAnsi"/>
          <w:sz w:val="20"/>
          <w:szCs w:val="20"/>
        </w:rPr>
        <w:t>Návrh grafického řešení expozice</w:t>
      </w:r>
    </w:p>
    <w:p w:rsidR="002F7740" w:rsidRDefault="002F7740">
      <w:pPr>
        <w:widowControl/>
        <w:autoSpaceDE/>
        <w:autoSpaceDN/>
        <w:adjustRightInd/>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p w:rsidR="00450122" w:rsidRPr="00450122" w:rsidRDefault="00450122" w:rsidP="00450122">
      <w:pPr>
        <w:keepNext/>
        <w:keepLines/>
        <w:ind w:left="-57"/>
        <w:rPr>
          <w:rFonts w:asciiTheme="minorHAnsi" w:hAnsiTheme="minorHAnsi" w:cstheme="minorHAnsi"/>
          <w:sz w:val="20"/>
          <w:szCs w:val="20"/>
        </w:rPr>
      </w:pPr>
      <w:r w:rsidRPr="00450122">
        <w:rPr>
          <w:rFonts w:asciiTheme="minorHAnsi" w:hAnsiTheme="minorHAnsi" w:cstheme="minorHAnsi"/>
          <w:sz w:val="20"/>
          <w:szCs w:val="20"/>
        </w:rPr>
        <w:lastRenderedPageBreak/>
        <w:t xml:space="preserve">Příloha č. 4 Časový Harmonogram a Příloha </w:t>
      </w:r>
      <w:proofErr w:type="gramStart"/>
      <w:r w:rsidRPr="00450122">
        <w:rPr>
          <w:rFonts w:asciiTheme="minorHAnsi" w:hAnsiTheme="minorHAnsi" w:cstheme="minorHAnsi"/>
          <w:sz w:val="20"/>
          <w:szCs w:val="20"/>
        </w:rPr>
        <w:t>č.5 Finanční</w:t>
      </w:r>
      <w:proofErr w:type="gramEnd"/>
      <w:r w:rsidRPr="00450122">
        <w:rPr>
          <w:rFonts w:asciiTheme="minorHAnsi" w:hAnsiTheme="minorHAnsi" w:cstheme="minorHAnsi"/>
          <w:sz w:val="20"/>
          <w:szCs w:val="20"/>
        </w:rPr>
        <w:t xml:space="preserve"> harmonogram</w:t>
      </w:r>
    </w:p>
    <w:p w:rsidR="00450122" w:rsidRPr="00450122" w:rsidRDefault="00450122" w:rsidP="00450122">
      <w:pPr>
        <w:keepNext/>
        <w:keepLines/>
        <w:ind w:left="-57"/>
        <w:rPr>
          <w:rFonts w:asciiTheme="minorHAnsi" w:hAnsiTheme="minorHAnsi" w:cstheme="minorHAnsi"/>
          <w:sz w:val="20"/>
          <w:szCs w:val="20"/>
        </w:rPr>
      </w:pPr>
    </w:p>
    <w:tbl>
      <w:tblPr>
        <w:tblW w:w="9120" w:type="dxa"/>
        <w:tblCellMar>
          <w:left w:w="70" w:type="dxa"/>
          <w:right w:w="70" w:type="dxa"/>
        </w:tblCellMar>
        <w:tblLook w:val="04A0" w:firstRow="1" w:lastRow="0" w:firstColumn="1" w:lastColumn="0" w:noHBand="0" w:noVBand="1"/>
      </w:tblPr>
      <w:tblGrid>
        <w:gridCol w:w="1840"/>
        <w:gridCol w:w="2440"/>
        <w:gridCol w:w="3086"/>
        <w:gridCol w:w="1754"/>
      </w:tblGrid>
      <w:tr w:rsidR="00450122" w:rsidRPr="00450122" w:rsidTr="00450122">
        <w:trPr>
          <w:trHeight w:val="315"/>
        </w:trPr>
        <w:tc>
          <w:tcPr>
            <w:tcW w:w="1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Doba</w:t>
            </w:r>
          </w:p>
        </w:tc>
        <w:tc>
          <w:tcPr>
            <w:tcW w:w="2440" w:type="dxa"/>
            <w:tcBorders>
              <w:top w:val="single" w:sz="4" w:space="0" w:color="auto"/>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Činnost</w:t>
            </w:r>
          </w:p>
        </w:tc>
        <w:tc>
          <w:tcPr>
            <w:tcW w:w="3086" w:type="dxa"/>
            <w:tcBorders>
              <w:top w:val="single" w:sz="4" w:space="0" w:color="auto"/>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Náplň</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Finanční hodnota</w:t>
            </w:r>
          </w:p>
        </w:tc>
      </w:tr>
      <w:tr w:rsidR="00450122" w:rsidRPr="00450122" w:rsidTr="00450122">
        <w:trPr>
          <w:trHeight w:val="30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prosinec 2016</w:t>
            </w:r>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r>
      <w:tr w:rsidR="00450122" w:rsidRPr="00450122" w:rsidTr="00450122">
        <w:trPr>
          <w:trHeight w:val="852"/>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 </w:t>
            </w:r>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podpis smlouvy</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xml:space="preserve">Česká agentura na podporu obchodu </w:t>
            </w:r>
            <w:proofErr w:type="spellStart"/>
            <w:r w:rsidRPr="00450122">
              <w:rPr>
                <w:rFonts w:asciiTheme="minorHAnsi" w:hAnsiTheme="minorHAnsi" w:cstheme="minorHAnsi"/>
                <w:color w:val="000000"/>
                <w:sz w:val="20"/>
                <w:szCs w:val="20"/>
              </w:rPr>
              <w:t>CzechTrade</w:t>
            </w:r>
            <w:proofErr w:type="spellEnd"/>
            <w:r w:rsidRPr="00450122">
              <w:rPr>
                <w:rFonts w:asciiTheme="minorHAnsi" w:hAnsiTheme="minorHAnsi" w:cstheme="minorHAnsi"/>
                <w:color w:val="000000"/>
                <w:sz w:val="20"/>
                <w:szCs w:val="20"/>
              </w:rPr>
              <w:t>, Komisariát České účasti na EXPO 2017, jednatel společnosti ARTEO CZ</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r>
      <w:tr w:rsidR="00450122" w:rsidRPr="00450122" w:rsidTr="00450122">
        <w:trPr>
          <w:trHeight w:val="60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 </w:t>
            </w:r>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průzkumná cesta</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xml:space="preserve">B. Bochňák cesta do </w:t>
            </w:r>
            <w:proofErr w:type="spellStart"/>
            <w:r w:rsidRPr="00450122">
              <w:rPr>
                <w:rFonts w:asciiTheme="minorHAnsi" w:hAnsiTheme="minorHAnsi" w:cstheme="minorHAnsi"/>
                <w:color w:val="000000"/>
                <w:sz w:val="20"/>
                <w:szCs w:val="20"/>
              </w:rPr>
              <w:t>Astany</w:t>
            </w:r>
            <w:proofErr w:type="spellEnd"/>
            <w:r w:rsidRPr="00450122">
              <w:rPr>
                <w:rFonts w:asciiTheme="minorHAnsi" w:hAnsiTheme="minorHAnsi" w:cstheme="minorHAnsi"/>
                <w:color w:val="000000"/>
                <w:sz w:val="20"/>
                <w:szCs w:val="20"/>
              </w:rPr>
              <w:t>, návštěva výstaviště, pavilonu</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jc w:val="right"/>
              <w:rPr>
                <w:rFonts w:asciiTheme="minorHAnsi" w:hAnsiTheme="minorHAnsi" w:cstheme="minorHAnsi"/>
                <w:color w:val="000000"/>
                <w:sz w:val="20"/>
                <w:szCs w:val="20"/>
              </w:rPr>
            </w:pPr>
            <w:r w:rsidRPr="00450122">
              <w:rPr>
                <w:rFonts w:asciiTheme="minorHAnsi" w:hAnsiTheme="minorHAnsi" w:cstheme="minorHAnsi"/>
                <w:color w:val="000000"/>
                <w:sz w:val="20"/>
                <w:szCs w:val="20"/>
              </w:rPr>
              <w:t>50 000,00</w:t>
            </w:r>
          </w:p>
        </w:tc>
      </w:tr>
      <w:tr w:rsidR="00450122" w:rsidRPr="00450122" w:rsidTr="00450122">
        <w:trPr>
          <w:trHeight w:val="817"/>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 </w:t>
            </w:r>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 xml:space="preserve">nákup materiálu </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pro kovovou konstrukci expozice, pro opláštění exponátů a výrobu podstavců, pultů, materiál stěn</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jc w:val="right"/>
              <w:rPr>
                <w:rFonts w:asciiTheme="minorHAnsi" w:hAnsiTheme="minorHAnsi" w:cstheme="minorHAnsi"/>
                <w:color w:val="000000"/>
                <w:sz w:val="20"/>
                <w:szCs w:val="20"/>
              </w:rPr>
            </w:pPr>
            <w:r w:rsidRPr="00450122">
              <w:rPr>
                <w:rFonts w:asciiTheme="minorHAnsi" w:hAnsiTheme="minorHAnsi" w:cstheme="minorHAnsi"/>
                <w:color w:val="000000"/>
                <w:sz w:val="20"/>
                <w:szCs w:val="20"/>
              </w:rPr>
              <w:t>2 500 000,00</w:t>
            </w:r>
          </w:p>
        </w:tc>
      </w:tr>
      <w:tr w:rsidR="00450122" w:rsidRPr="00450122" w:rsidTr="00450122">
        <w:trPr>
          <w:trHeight w:val="1384"/>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 </w:t>
            </w:r>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objednání doprovodného programu</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xml:space="preserve">závazné </w:t>
            </w:r>
            <w:proofErr w:type="spellStart"/>
            <w:r w:rsidRPr="00450122">
              <w:rPr>
                <w:rFonts w:asciiTheme="minorHAnsi" w:hAnsiTheme="minorHAnsi" w:cstheme="minorHAnsi"/>
                <w:color w:val="000000"/>
                <w:sz w:val="20"/>
                <w:szCs w:val="20"/>
              </w:rPr>
              <w:t>zabookování</w:t>
            </w:r>
            <w:proofErr w:type="spellEnd"/>
            <w:r w:rsidRPr="00450122">
              <w:rPr>
                <w:rFonts w:asciiTheme="minorHAnsi" w:hAnsiTheme="minorHAnsi" w:cstheme="minorHAnsi"/>
                <w:color w:val="000000"/>
                <w:sz w:val="20"/>
                <w:szCs w:val="20"/>
              </w:rPr>
              <w:t xml:space="preserve"> termínu kulturních doprovodných programů -hudebních, tanečních a akrobatických skupin, spolků a kapel; </w:t>
            </w:r>
            <w:proofErr w:type="spellStart"/>
            <w:r w:rsidRPr="00450122">
              <w:rPr>
                <w:rFonts w:asciiTheme="minorHAnsi" w:hAnsiTheme="minorHAnsi" w:cstheme="minorHAnsi"/>
                <w:color w:val="000000"/>
                <w:sz w:val="20"/>
                <w:szCs w:val="20"/>
              </w:rPr>
              <w:t>zabookování</w:t>
            </w:r>
            <w:proofErr w:type="spellEnd"/>
            <w:r w:rsidRPr="00450122">
              <w:rPr>
                <w:rFonts w:asciiTheme="minorHAnsi" w:hAnsiTheme="minorHAnsi" w:cstheme="minorHAnsi"/>
                <w:color w:val="000000"/>
                <w:sz w:val="20"/>
                <w:szCs w:val="20"/>
              </w:rPr>
              <w:t xml:space="preserve"> moderátora pro ČND</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r>
      <w:tr w:rsidR="00450122" w:rsidRPr="00450122" w:rsidTr="00450122">
        <w:trPr>
          <w:trHeight w:val="767"/>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 </w:t>
            </w:r>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uhrazení honorářů za tvůrčí práce</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zaplacení honorářů architektům a designerům expozice, za tvorbu logotypu české účasti</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jc w:val="right"/>
              <w:rPr>
                <w:rFonts w:asciiTheme="minorHAnsi" w:hAnsiTheme="minorHAnsi" w:cstheme="minorHAnsi"/>
                <w:color w:val="000000"/>
                <w:sz w:val="20"/>
                <w:szCs w:val="20"/>
              </w:rPr>
            </w:pPr>
            <w:r w:rsidRPr="00450122">
              <w:rPr>
                <w:rFonts w:asciiTheme="minorHAnsi" w:hAnsiTheme="minorHAnsi" w:cstheme="minorHAnsi"/>
                <w:color w:val="000000"/>
                <w:sz w:val="20"/>
                <w:szCs w:val="20"/>
              </w:rPr>
              <w:t>2 100 000,00</w:t>
            </w:r>
          </w:p>
        </w:tc>
      </w:tr>
      <w:tr w:rsidR="00450122" w:rsidRPr="00450122" w:rsidTr="00450122">
        <w:trPr>
          <w:trHeight w:val="552"/>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 </w:t>
            </w:r>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uhrazení práce projektantů</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zaplacení honorářů za zpracovaný projekt expozice</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jc w:val="right"/>
              <w:rPr>
                <w:rFonts w:asciiTheme="minorHAnsi" w:hAnsiTheme="minorHAnsi" w:cstheme="minorHAnsi"/>
                <w:color w:val="000000"/>
                <w:sz w:val="20"/>
                <w:szCs w:val="20"/>
              </w:rPr>
            </w:pPr>
            <w:r w:rsidRPr="00450122">
              <w:rPr>
                <w:rFonts w:asciiTheme="minorHAnsi" w:hAnsiTheme="minorHAnsi" w:cstheme="minorHAnsi"/>
                <w:color w:val="000000"/>
                <w:sz w:val="20"/>
                <w:szCs w:val="20"/>
              </w:rPr>
              <w:t>470 000,00</w:t>
            </w:r>
          </w:p>
        </w:tc>
      </w:tr>
      <w:tr w:rsidR="00450122" w:rsidRPr="00450122" w:rsidTr="00450122">
        <w:trPr>
          <w:trHeight w:val="802"/>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leden 2017</w:t>
            </w:r>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objednávky služeb výstaviště</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objednávky přípojek elektřiny, vody, odpadů, internetového připojení</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r>
      <w:tr w:rsidR="00450122" w:rsidRPr="00450122" w:rsidTr="00450122">
        <w:trPr>
          <w:trHeight w:val="30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 </w:t>
            </w:r>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 xml:space="preserve">nákup materiálu </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jc w:val="right"/>
              <w:rPr>
                <w:rFonts w:asciiTheme="minorHAnsi" w:hAnsiTheme="minorHAnsi" w:cstheme="minorHAnsi"/>
                <w:color w:val="000000"/>
                <w:sz w:val="20"/>
                <w:szCs w:val="20"/>
              </w:rPr>
            </w:pPr>
            <w:r w:rsidRPr="00450122">
              <w:rPr>
                <w:rFonts w:asciiTheme="minorHAnsi" w:hAnsiTheme="minorHAnsi" w:cstheme="minorHAnsi"/>
                <w:color w:val="000000"/>
                <w:sz w:val="20"/>
                <w:szCs w:val="20"/>
              </w:rPr>
              <w:t>6 500 000,00</w:t>
            </w:r>
          </w:p>
        </w:tc>
      </w:tr>
      <w:tr w:rsidR="00450122" w:rsidRPr="00450122" w:rsidTr="00450122">
        <w:trPr>
          <w:trHeight w:val="90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únor 2017</w:t>
            </w:r>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objednávky ubytování</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vyřízení objednání ubytování pro zaměstnance pavilonu v EXPO vesnici, zálohy</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jc w:val="right"/>
              <w:rPr>
                <w:rFonts w:asciiTheme="minorHAnsi" w:hAnsiTheme="minorHAnsi" w:cstheme="minorHAnsi"/>
                <w:color w:val="000000"/>
                <w:sz w:val="20"/>
                <w:szCs w:val="20"/>
              </w:rPr>
            </w:pPr>
            <w:r w:rsidRPr="00450122">
              <w:rPr>
                <w:rFonts w:asciiTheme="minorHAnsi" w:hAnsiTheme="minorHAnsi" w:cstheme="minorHAnsi"/>
                <w:color w:val="000000"/>
                <w:sz w:val="20"/>
                <w:szCs w:val="20"/>
              </w:rPr>
              <w:t>700 000,00</w:t>
            </w:r>
          </w:p>
        </w:tc>
      </w:tr>
      <w:tr w:rsidR="00450122" w:rsidRPr="00450122" w:rsidTr="00450122">
        <w:trPr>
          <w:trHeight w:val="30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 </w:t>
            </w:r>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zaplacení zálohy za AV</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jc w:val="right"/>
              <w:rPr>
                <w:rFonts w:asciiTheme="minorHAnsi" w:hAnsiTheme="minorHAnsi" w:cstheme="minorHAnsi"/>
                <w:color w:val="000000"/>
                <w:sz w:val="20"/>
                <w:szCs w:val="20"/>
              </w:rPr>
            </w:pPr>
            <w:r w:rsidRPr="00450122">
              <w:rPr>
                <w:rFonts w:asciiTheme="minorHAnsi" w:hAnsiTheme="minorHAnsi" w:cstheme="minorHAnsi"/>
                <w:color w:val="000000"/>
                <w:sz w:val="20"/>
                <w:szCs w:val="20"/>
              </w:rPr>
              <w:t>500 000,00</w:t>
            </w:r>
          </w:p>
        </w:tc>
      </w:tr>
      <w:tr w:rsidR="00450122" w:rsidRPr="00450122" w:rsidTr="00450122">
        <w:trPr>
          <w:trHeight w:val="30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 </w:t>
            </w:r>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Platby za výrobu</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jc w:val="right"/>
              <w:rPr>
                <w:rFonts w:asciiTheme="minorHAnsi" w:hAnsiTheme="minorHAnsi" w:cstheme="minorHAnsi"/>
                <w:color w:val="000000"/>
                <w:sz w:val="20"/>
                <w:szCs w:val="20"/>
              </w:rPr>
            </w:pPr>
            <w:r w:rsidRPr="00450122">
              <w:rPr>
                <w:rFonts w:asciiTheme="minorHAnsi" w:hAnsiTheme="minorHAnsi" w:cstheme="minorHAnsi"/>
                <w:color w:val="000000"/>
                <w:sz w:val="20"/>
                <w:szCs w:val="20"/>
              </w:rPr>
              <w:t>3 200 000,00</w:t>
            </w:r>
          </w:p>
        </w:tc>
      </w:tr>
      <w:tr w:rsidR="00450122" w:rsidRPr="00450122" w:rsidTr="00450122">
        <w:trPr>
          <w:trHeight w:val="585"/>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15.2.-</w:t>
            </w:r>
            <w:proofErr w:type="gramStart"/>
            <w:r w:rsidRPr="00450122">
              <w:rPr>
                <w:rFonts w:asciiTheme="minorHAnsi" w:hAnsiTheme="minorHAnsi" w:cstheme="minorHAnsi"/>
                <w:color w:val="000000"/>
                <w:sz w:val="20"/>
                <w:szCs w:val="20"/>
              </w:rPr>
              <w:t>15.4.2017</w:t>
            </w:r>
            <w:proofErr w:type="gramEnd"/>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Výroba patra a nosné konstrukce</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r>
      <w:tr w:rsidR="00450122" w:rsidRPr="00450122" w:rsidTr="00450122">
        <w:trPr>
          <w:trHeight w:val="423"/>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březen 2017</w:t>
            </w:r>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 xml:space="preserve">Výběr zaměstnanců </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Předběžný výběr a pohovory s personálem expozice</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r>
      <w:tr w:rsidR="00450122" w:rsidRPr="00450122" w:rsidTr="00450122">
        <w:trPr>
          <w:trHeight w:val="30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 </w:t>
            </w:r>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Platby za výrobu</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xml:space="preserve">Platby za výrobu </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jc w:val="right"/>
              <w:rPr>
                <w:rFonts w:asciiTheme="minorHAnsi" w:hAnsiTheme="minorHAnsi" w:cstheme="minorHAnsi"/>
                <w:color w:val="000000"/>
                <w:sz w:val="20"/>
                <w:szCs w:val="20"/>
              </w:rPr>
            </w:pPr>
            <w:r w:rsidRPr="00450122">
              <w:rPr>
                <w:rFonts w:asciiTheme="minorHAnsi" w:hAnsiTheme="minorHAnsi" w:cstheme="minorHAnsi"/>
                <w:color w:val="000000"/>
                <w:sz w:val="20"/>
                <w:szCs w:val="20"/>
              </w:rPr>
              <w:t>6 900 000,00</w:t>
            </w:r>
          </w:p>
        </w:tc>
      </w:tr>
      <w:tr w:rsidR="00450122" w:rsidRPr="00450122" w:rsidTr="00450122">
        <w:trPr>
          <w:trHeight w:val="618"/>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15.2-</w:t>
            </w:r>
            <w:proofErr w:type="gramStart"/>
            <w:r w:rsidRPr="00450122">
              <w:rPr>
                <w:rFonts w:asciiTheme="minorHAnsi" w:hAnsiTheme="minorHAnsi" w:cstheme="minorHAnsi"/>
                <w:color w:val="000000"/>
                <w:sz w:val="20"/>
                <w:szCs w:val="20"/>
              </w:rPr>
              <w:t>30.3.2017</w:t>
            </w:r>
            <w:proofErr w:type="gramEnd"/>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Výroba pultů a podstavců pro exponáty</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truhlářské a zámečnické práce, povrchová úprava materiálů- lakování,</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r>
      <w:tr w:rsidR="00450122" w:rsidRPr="00450122" w:rsidTr="00450122">
        <w:trPr>
          <w:trHeight w:val="586"/>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 </w:t>
            </w:r>
          </w:p>
        </w:tc>
        <w:tc>
          <w:tcPr>
            <w:tcW w:w="2440" w:type="dxa"/>
            <w:tcBorders>
              <w:top w:val="nil"/>
              <w:left w:val="nil"/>
              <w:bottom w:val="single" w:sz="4" w:space="0" w:color="auto"/>
              <w:right w:val="single" w:sz="4" w:space="0" w:color="auto"/>
            </w:tcBorders>
            <w:shd w:val="clear" w:color="auto" w:fill="auto"/>
            <w:vAlign w:val="center"/>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Výroba vybavení kuchyně a kanceláře</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stěny, nábytek, technologie výčepu</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r>
      <w:tr w:rsidR="00450122" w:rsidRPr="00450122" w:rsidTr="00450122">
        <w:trPr>
          <w:trHeight w:val="30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 </w:t>
            </w:r>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 </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r>
      <w:tr w:rsidR="00450122" w:rsidRPr="00450122" w:rsidTr="00450122">
        <w:trPr>
          <w:trHeight w:val="67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15.3.-</w:t>
            </w:r>
            <w:proofErr w:type="gramStart"/>
            <w:r w:rsidRPr="00450122">
              <w:rPr>
                <w:rFonts w:asciiTheme="minorHAnsi" w:hAnsiTheme="minorHAnsi" w:cstheme="minorHAnsi"/>
                <w:color w:val="000000"/>
                <w:sz w:val="20"/>
                <w:szCs w:val="20"/>
              </w:rPr>
              <w:t>15.4.2017</w:t>
            </w:r>
            <w:proofErr w:type="gramEnd"/>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Výroba opláštění patra</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truhlářské a zámečnické práce, povrchová úprava materiálů- lakován</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r>
      <w:tr w:rsidR="00450122" w:rsidRPr="00450122" w:rsidTr="00450122">
        <w:trPr>
          <w:trHeight w:val="60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 </w:t>
            </w:r>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 xml:space="preserve">Kompletace </w:t>
            </w:r>
            <w:proofErr w:type="spellStart"/>
            <w:r w:rsidRPr="00450122">
              <w:rPr>
                <w:rFonts w:asciiTheme="minorHAnsi" w:hAnsiTheme="minorHAnsi" w:cstheme="minorHAnsi"/>
                <w:b/>
                <w:bCs/>
                <w:color w:val="000000"/>
                <w:sz w:val="20"/>
                <w:szCs w:val="20"/>
              </w:rPr>
              <w:t>gastro</w:t>
            </w:r>
            <w:proofErr w:type="spellEnd"/>
            <w:r w:rsidRPr="00450122">
              <w:rPr>
                <w:rFonts w:asciiTheme="minorHAnsi" w:hAnsiTheme="minorHAnsi" w:cstheme="minorHAnsi"/>
                <w:b/>
                <w:bCs/>
                <w:color w:val="000000"/>
                <w:sz w:val="20"/>
                <w:szCs w:val="20"/>
              </w:rPr>
              <w:t xml:space="preserve"> vybavení</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veškeré vybavení kuchyně, včetně technologií, nádobí</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r>
      <w:tr w:rsidR="00450122" w:rsidRPr="00450122" w:rsidTr="00450122">
        <w:trPr>
          <w:trHeight w:val="585"/>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lastRenderedPageBreak/>
              <w:t> </w:t>
            </w:r>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Kompletace instalačních materiálů</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stavební materiál, nářadí</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r>
      <w:tr w:rsidR="00450122" w:rsidRPr="00450122" w:rsidTr="00450122">
        <w:trPr>
          <w:trHeight w:val="30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 </w:t>
            </w:r>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 </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r>
      <w:tr w:rsidR="00450122" w:rsidRPr="00450122" w:rsidTr="00450122">
        <w:trPr>
          <w:trHeight w:val="30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 </w:t>
            </w:r>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 </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r>
      <w:tr w:rsidR="00450122" w:rsidRPr="00450122" w:rsidTr="00450122">
        <w:trPr>
          <w:trHeight w:val="782"/>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 xml:space="preserve">březen-duben 2017 </w:t>
            </w:r>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 xml:space="preserve">Svoz exponátů </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do spedičního skladu (povinné exponáty, navrhované exponáty, informační pult z </w:t>
            </w:r>
            <w:proofErr w:type="spellStart"/>
            <w:r w:rsidRPr="00450122">
              <w:rPr>
                <w:rFonts w:asciiTheme="minorHAnsi" w:hAnsiTheme="minorHAnsi" w:cstheme="minorHAnsi"/>
                <w:color w:val="000000"/>
                <w:sz w:val="20"/>
                <w:szCs w:val="20"/>
              </w:rPr>
              <w:t>CzechTourism</w:t>
            </w:r>
            <w:proofErr w:type="spellEnd"/>
            <w:r w:rsidRPr="00450122">
              <w:rPr>
                <w:rFonts w:asciiTheme="minorHAnsi" w:hAnsiTheme="minorHAnsi" w:cstheme="minorHAnsi"/>
                <w:color w:val="000000"/>
                <w:sz w:val="20"/>
                <w:szCs w:val="20"/>
              </w:rPr>
              <w:t>)</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r>
      <w:tr w:rsidR="00450122" w:rsidRPr="00450122" w:rsidTr="00450122">
        <w:trPr>
          <w:trHeight w:val="1119"/>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 xml:space="preserve">duben 2017 </w:t>
            </w:r>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 xml:space="preserve">Nakládka veškerého materiálu </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xml:space="preserve">stavební materiál, exponáty, </w:t>
            </w:r>
            <w:proofErr w:type="spellStart"/>
            <w:r w:rsidRPr="00450122">
              <w:rPr>
                <w:rFonts w:asciiTheme="minorHAnsi" w:hAnsiTheme="minorHAnsi" w:cstheme="minorHAnsi"/>
                <w:color w:val="000000"/>
                <w:sz w:val="20"/>
                <w:szCs w:val="20"/>
              </w:rPr>
              <w:t>gastrovybavení</w:t>
            </w:r>
            <w:proofErr w:type="spellEnd"/>
            <w:r w:rsidRPr="00450122">
              <w:rPr>
                <w:rFonts w:asciiTheme="minorHAnsi" w:hAnsiTheme="minorHAnsi" w:cstheme="minorHAnsi"/>
                <w:color w:val="000000"/>
                <w:sz w:val="20"/>
                <w:szCs w:val="20"/>
              </w:rPr>
              <w:t xml:space="preserve"> kuchyně, vybavení restaurace, vybavení kanceláří, propagační materiály, zboží pro obchod, potraviny, alkohol, atd.)</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r>
      <w:tr w:rsidR="00450122" w:rsidRPr="00450122" w:rsidTr="00450122">
        <w:trPr>
          <w:trHeight w:val="585"/>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 </w:t>
            </w:r>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platby za dopravu ostatní náklady</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clo, balení</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jc w:val="right"/>
              <w:rPr>
                <w:rFonts w:asciiTheme="minorHAnsi" w:hAnsiTheme="minorHAnsi" w:cstheme="minorHAnsi"/>
                <w:color w:val="000000"/>
                <w:sz w:val="20"/>
                <w:szCs w:val="20"/>
              </w:rPr>
            </w:pPr>
            <w:r w:rsidRPr="00450122">
              <w:rPr>
                <w:rFonts w:asciiTheme="minorHAnsi" w:hAnsiTheme="minorHAnsi" w:cstheme="minorHAnsi"/>
                <w:color w:val="000000"/>
                <w:sz w:val="20"/>
                <w:szCs w:val="20"/>
              </w:rPr>
              <w:t>1 200 000,00</w:t>
            </w:r>
          </w:p>
        </w:tc>
      </w:tr>
      <w:tr w:rsidR="00450122" w:rsidRPr="00450122" w:rsidTr="00450122">
        <w:trPr>
          <w:trHeight w:val="30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 </w:t>
            </w:r>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platba za AV</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jc w:val="right"/>
              <w:rPr>
                <w:rFonts w:asciiTheme="minorHAnsi" w:hAnsiTheme="minorHAnsi" w:cstheme="minorHAnsi"/>
                <w:color w:val="000000"/>
                <w:sz w:val="20"/>
                <w:szCs w:val="20"/>
              </w:rPr>
            </w:pPr>
            <w:r w:rsidRPr="00450122">
              <w:rPr>
                <w:rFonts w:asciiTheme="minorHAnsi" w:hAnsiTheme="minorHAnsi" w:cstheme="minorHAnsi"/>
                <w:color w:val="000000"/>
                <w:sz w:val="20"/>
                <w:szCs w:val="20"/>
              </w:rPr>
              <w:t>650 000,00</w:t>
            </w:r>
          </w:p>
        </w:tc>
      </w:tr>
      <w:tr w:rsidR="00450122" w:rsidRPr="00450122" w:rsidTr="00450122">
        <w:trPr>
          <w:trHeight w:val="585"/>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 </w:t>
            </w:r>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platba za služby výstaviště</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jc w:val="right"/>
              <w:rPr>
                <w:rFonts w:asciiTheme="minorHAnsi" w:hAnsiTheme="minorHAnsi" w:cstheme="minorHAnsi"/>
                <w:color w:val="000000"/>
                <w:sz w:val="20"/>
                <w:szCs w:val="20"/>
              </w:rPr>
            </w:pPr>
            <w:r w:rsidRPr="00450122">
              <w:rPr>
                <w:rFonts w:asciiTheme="minorHAnsi" w:hAnsiTheme="minorHAnsi" w:cstheme="minorHAnsi"/>
                <w:color w:val="000000"/>
                <w:sz w:val="20"/>
                <w:szCs w:val="20"/>
              </w:rPr>
              <w:t>3 600 000,00</w:t>
            </w:r>
          </w:p>
        </w:tc>
      </w:tr>
      <w:tr w:rsidR="00450122" w:rsidRPr="00450122" w:rsidTr="00450122">
        <w:trPr>
          <w:trHeight w:val="424"/>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 </w:t>
            </w:r>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platba za dopravu</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exponáty, expozice, restaurace, zázemí</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jc w:val="right"/>
              <w:rPr>
                <w:rFonts w:asciiTheme="minorHAnsi" w:hAnsiTheme="minorHAnsi" w:cstheme="minorHAnsi"/>
                <w:color w:val="000000"/>
                <w:sz w:val="20"/>
                <w:szCs w:val="20"/>
              </w:rPr>
            </w:pPr>
            <w:r w:rsidRPr="00450122">
              <w:rPr>
                <w:rFonts w:asciiTheme="minorHAnsi" w:hAnsiTheme="minorHAnsi" w:cstheme="minorHAnsi"/>
                <w:color w:val="000000"/>
                <w:sz w:val="20"/>
                <w:szCs w:val="20"/>
              </w:rPr>
              <w:t>5 445 000,00</w:t>
            </w:r>
          </w:p>
        </w:tc>
      </w:tr>
      <w:tr w:rsidR="00450122" w:rsidRPr="00450122" w:rsidTr="00450122">
        <w:trPr>
          <w:trHeight w:val="30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 </w:t>
            </w:r>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 xml:space="preserve">platba za výrobu </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jc w:val="right"/>
              <w:rPr>
                <w:rFonts w:asciiTheme="minorHAnsi" w:hAnsiTheme="minorHAnsi" w:cstheme="minorHAnsi"/>
                <w:color w:val="000000"/>
                <w:sz w:val="20"/>
                <w:szCs w:val="20"/>
              </w:rPr>
            </w:pPr>
            <w:r w:rsidRPr="00450122">
              <w:rPr>
                <w:rFonts w:asciiTheme="minorHAnsi" w:hAnsiTheme="minorHAnsi" w:cstheme="minorHAnsi"/>
                <w:color w:val="000000"/>
                <w:sz w:val="20"/>
                <w:szCs w:val="20"/>
              </w:rPr>
              <w:t>7 300 000,00</w:t>
            </w:r>
          </w:p>
        </w:tc>
      </w:tr>
      <w:tr w:rsidR="00450122" w:rsidRPr="00450122" w:rsidTr="00450122">
        <w:trPr>
          <w:trHeight w:val="463"/>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 </w:t>
            </w:r>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platba za ubytování</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zálohy za ubytování pro všechny pracovníky realizátora</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jc w:val="right"/>
              <w:rPr>
                <w:rFonts w:asciiTheme="minorHAnsi" w:hAnsiTheme="minorHAnsi" w:cstheme="minorHAnsi"/>
                <w:color w:val="000000"/>
                <w:sz w:val="20"/>
                <w:szCs w:val="20"/>
              </w:rPr>
            </w:pPr>
            <w:r w:rsidRPr="00450122">
              <w:rPr>
                <w:rFonts w:asciiTheme="minorHAnsi" w:hAnsiTheme="minorHAnsi" w:cstheme="minorHAnsi"/>
                <w:color w:val="000000"/>
                <w:sz w:val="20"/>
                <w:szCs w:val="20"/>
              </w:rPr>
              <w:t>2 500 000,00</w:t>
            </w:r>
          </w:p>
        </w:tc>
      </w:tr>
      <w:tr w:rsidR="00450122" w:rsidRPr="00450122" w:rsidTr="00450122">
        <w:trPr>
          <w:trHeight w:val="585"/>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 </w:t>
            </w:r>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platba za osobní dopravu</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jc w:val="right"/>
              <w:rPr>
                <w:rFonts w:asciiTheme="minorHAnsi" w:hAnsiTheme="minorHAnsi" w:cstheme="minorHAnsi"/>
                <w:color w:val="000000"/>
                <w:sz w:val="20"/>
                <w:szCs w:val="20"/>
              </w:rPr>
            </w:pPr>
            <w:r w:rsidRPr="00450122">
              <w:rPr>
                <w:rFonts w:asciiTheme="minorHAnsi" w:hAnsiTheme="minorHAnsi" w:cstheme="minorHAnsi"/>
                <w:color w:val="000000"/>
                <w:sz w:val="20"/>
                <w:szCs w:val="20"/>
              </w:rPr>
              <w:t>950 000,00</w:t>
            </w:r>
          </w:p>
        </w:tc>
      </w:tr>
      <w:tr w:rsidR="00450122" w:rsidRPr="00450122" w:rsidTr="00450122">
        <w:trPr>
          <w:trHeight w:val="847"/>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začátek května 2017</w:t>
            </w:r>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Nástup na montáž expozice</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proofErr w:type="gramStart"/>
            <w:r w:rsidRPr="00450122">
              <w:rPr>
                <w:rFonts w:asciiTheme="minorHAnsi" w:hAnsiTheme="minorHAnsi" w:cstheme="minorHAnsi"/>
                <w:color w:val="000000"/>
                <w:sz w:val="20"/>
                <w:szCs w:val="20"/>
              </w:rPr>
              <w:t>( v počtu</w:t>
            </w:r>
            <w:proofErr w:type="gramEnd"/>
            <w:r w:rsidRPr="00450122">
              <w:rPr>
                <w:rFonts w:asciiTheme="minorHAnsi" w:hAnsiTheme="minorHAnsi" w:cstheme="minorHAnsi"/>
                <w:color w:val="000000"/>
                <w:sz w:val="20"/>
                <w:szCs w:val="20"/>
              </w:rPr>
              <w:t xml:space="preserve"> cca 12ti lidí) - podlahy, rozvody elektro, vody, odpadu, kovová konstrukce, podstavce pro exponáty, pulty,…</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r>
      <w:tr w:rsidR="00450122" w:rsidRPr="00450122" w:rsidTr="00450122">
        <w:trPr>
          <w:trHeight w:val="422"/>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květen 2017</w:t>
            </w:r>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Personální náklady</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náklady na dopravu, stravné montáže</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jc w:val="right"/>
              <w:rPr>
                <w:rFonts w:asciiTheme="minorHAnsi" w:hAnsiTheme="minorHAnsi" w:cstheme="minorHAnsi"/>
                <w:color w:val="000000"/>
                <w:sz w:val="20"/>
                <w:szCs w:val="20"/>
              </w:rPr>
            </w:pPr>
            <w:r w:rsidRPr="00450122">
              <w:rPr>
                <w:rFonts w:asciiTheme="minorHAnsi" w:hAnsiTheme="minorHAnsi" w:cstheme="minorHAnsi"/>
                <w:color w:val="000000"/>
                <w:sz w:val="20"/>
                <w:szCs w:val="20"/>
              </w:rPr>
              <w:t>950 000,00</w:t>
            </w:r>
          </w:p>
        </w:tc>
      </w:tr>
      <w:tr w:rsidR="00450122" w:rsidRPr="00450122" w:rsidTr="00450122">
        <w:trPr>
          <w:trHeight w:val="943"/>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proofErr w:type="gramStart"/>
            <w:r w:rsidRPr="00450122">
              <w:rPr>
                <w:rFonts w:asciiTheme="minorHAnsi" w:hAnsiTheme="minorHAnsi" w:cstheme="minorHAnsi"/>
                <w:color w:val="000000"/>
                <w:sz w:val="20"/>
                <w:szCs w:val="20"/>
              </w:rPr>
              <w:t>10.5.2017</w:t>
            </w:r>
            <w:proofErr w:type="gramEnd"/>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Nástup na montáž restaurace a kuchyně</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proofErr w:type="gramStart"/>
            <w:r w:rsidRPr="00450122">
              <w:rPr>
                <w:rFonts w:asciiTheme="minorHAnsi" w:hAnsiTheme="minorHAnsi" w:cstheme="minorHAnsi"/>
                <w:color w:val="000000"/>
                <w:sz w:val="20"/>
                <w:szCs w:val="20"/>
              </w:rPr>
              <w:t>( v počtu</w:t>
            </w:r>
            <w:proofErr w:type="gramEnd"/>
            <w:r w:rsidRPr="00450122">
              <w:rPr>
                <w:rFonts w:asciiTheme="minorHAnsi" w:hAnsiTheme="minorHAnsi" w:cstheme="minorHAnsi"/>
                <w:color w:val="000000"/>
                <w:sz w:val="20"/>
                <w:szCs w:val="20"/>
              </w:rPr>
              <w:t xml:space="preserve"> cca 7ti lidí) – rozvody elektro, vody, odpadu, podlahy, konstrukce místností, montáž </w:t>
            </w:r>
            <w:proofErr w:type="spellStart"/>
            <w:r w:rsidRPr="00450122">
              <w:rPr>
                <w:rFonts w:asciiTheme="minorHAnsi" w:hAnsiTheme="minorHAnsi" w:cstheme="minorHAnsi"/>
                <w:color w:val="000000"/>
                <w:sz w:val="20"/>
                <w:szCs w:val="20"/>
              </w:rPr>
              <w:t>gastrotechnologií</w:t>
            </w:r>
            <w:proofErr w:type="spellEnd"/>
            <w:r w:rsidRPr="00450122">
              <w:rPr>
                <w:rFonts w:asciiTheme="minorHAnsi" w:hAnsiTheme="minorHAnsi" w:cstheme="minorHAnsi"/>
                <w:color w:val="000000"/>
                <w:sz w:val="20"/>
                <w:szCs w:val="20"/>
              </w:rPr>
              <w:t xml:space="preserve"> </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r>
      <w:tr w:rsidR="00450122" w:rsidRPr="00450122" w:rsidTr="00450122">
        <w:trPr>
          <w:trHeight w:val="518"/>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proofErr w:type="gramStart"/>
            <w:r w:rsidRPr="00450122">
              <w:rPr>
                <w:rFonts w:asciiTheme="minorHAnsi" w:hAnsiTheme="minorHAnsi" w:cstheme="minorHAnsi"/>
                <w:color w:val="000000"/>
                <w:sz w:val="20"/>
                <w:szCs w:val="20"/>
              </w:rPr>
              <w:t>15.5.2017</w:t>
            </w:r>
            <w:proofErr w:type="gramEnd"/>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Montáž letadla  </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(montáž exponátu, zavěšení do konstrukce</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r>
      <w:tr w:rsidR="00450122" w:rsidRPr="00450122" w:rsidTr="00450122">
        <w:trPr>
          <w:trHeight w:val="87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proofErr w:type="gramStart"/>
            <w:r w:rsidRPr="00450122">
              <w:rPr>
                <w:rFonts w:asciiTheme="minorHAnsi" w:hAnsiTheme="minorHAnsi" w:cstheme="minorHAnsi"/>
                <w:color w:val="000000"/>
                <w:sz w:val="20"/>
                <w:szCs w:val="20"/>
              </w:rPr>
              <w:t>21.5.2017</w:t>
            </w:r>
            <w:proofErr w:type="gramEnd"/>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Montáž exponátů, vybavení expozice, kanceláří, restaurace</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r>
      <w:tr w:rsidR="00450122" w:rsidRPr="00450122" w:rsidTr="00450122">
        <w:trPr>
          <w:trHeight w:val="593"/>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červen 2016</w:t>
            </w:r>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 xml:space="preserve">Nástup </w:t>
            </w:r>
            <w:proofErr w:type="spellStart"/>
            <w:r w:rsidRPr="00450122">
              <w:rPr>
                <w:rFonts w:asciiTheme="minorHAnsi" w:hAnsiTheme="minorHAnsi" w:cstheme="minorHAnsi"/>
                <w:b/>
                <w:bCs/>
                <w:color w:val="000000"/>
                <w:sz w:val="20"/>
                <w:szCs w:val="20"/>
              </w:rPr>
              <w:t>zaměstanců</w:t>
            </w:r>
            <w:proofErr w:type="spellEnd"/>
            <w:r w:rsidRPr="00450122">
              <w:rPr>
                <w:rFonts w:asciiTheme="minorHAnsi" w:hAnsiTheme="minorHAnsi" w:cstheme="minorHAnsi"/>
                <w:b/>
                <w:bCs/>
                <w:color w:val="000000"/>
                <w:sz w:val="20"/>
                <w:szCs w:val="20"/>
              </w:rPr>
              <w:t xml:space="preserve"> pavilonu</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příjezd, ubytování zaměstnanců z ČR; zaškolení všech zaměstnanců pavilonu</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r>
      <w:tr w:rsidR="00450122" w:rsidRPr="00450122" w:rsidTr="00450122">
        <w:trPr>
          <w:trHeight w:val="466"/>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 </w:t>
            </w:r>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Platby uměleckým souborům</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xml:space="preserve">zálohy za kulturní </w:t>
            </w:r>
            <w:proofErr w:type="spellStart"/>
            <w:r w:rsidRPr="00450122">
              <w:rPr>
                <w:rFonts w:asciiTheme="minorHAnsi" w:hAnsiTheme="minorHAnsi" w:cstheme="minorHAnsi"/>
                <w:color w:val="000000"/>
                <w:sz w:val="20"/>
                <w:szCs w:val="20"/>
              </w:rPr>
              <w:t>vystouepní</w:t>
            </w:r>
            <w:proofErr w:type="spellEnd"/>
            <w:r w:rsidRPr="00450122">
              <w:rPr>
                <w:rFonts w:asciiTheme="minorHAnsi" w:hAnsiTheme="minorHAnsi" w:cstheme="minorHAnsi"/>
                <w:color w:val="000000"/>
                <w:sz w:val="20"/>
                <w:szCs w:val="20"/>
              </w:rPr>
              <w:t xml:space="preserve"> všem souborům</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jc w:val="right"/>
              <w:rPr>
                <w:rFonts w:asciiTheme="minorHAnsi" w:hAnsiTheme="minorHAnsi" w:cstheme="minorHAnsi"/>
                <w:color w:val="000000"/>
                <w:sz w:val="20"/>
                <w:szCs w:val="20"/>
              </w:rPr>
            </w:pPr>
            <w:r w:rsidRPr="00450122">
              <w:rPr>
                <w:rFonts w:asciiTheme="minorHAnsi" w:hAnsiTheme="minorHAnsi" w:cstheme="minorHAnsi"/>
                <w:color w:val="000000"/>
                <w:sz w:val="20"/>
                <w:szCs w:val="20"/>
              </w:rPr>
              <w:t>3 500 000,00</w:t>
            </w:r>
          </w:p>
        </w:tc>
      </w:tr>
      <w:tr w:rsidR="00450122" w:rsidRPr="00450122" w:rsidTr="00450122">
        <w:trPr>
          <w:trHeight w:val="53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 </w:t>
            </w:r>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 xml:space="preserve">Platby </w:t>
            </w:r>
            <w:proofErr w:type="spellStart"/>
            <w:r w:rsidRPr="00450122">
              <w:rPr>
                <w:rFonts w:asciiTheme="minorHAnsi" w:hAnsiTheme="minorHAnsi" w:cstheme="minorHAnsi"/>
                <w:b/>
                <w:bCs/>
                <w:color w:val="000000"/>
                <w:sz w:val="20"/>
                <w:szCs w:val="20"/>
              </w:rPr>
              <w:t>zaměstanancům</w:t>
            </w:r>
            <w:proofErr w:type="spellEnd"/>
            <w:r w:rsidRPr="00450122">
              <w:rPr>
                <w:rFonts w:asciiTheme="minorHAnsi" w:hAnsiTheme="minorHAnsi" w:cstheme="minorHAnsi"/>
                <w:b/>
                <w:bCs/>
                <w:color w:val="000000"/>
                <w:sz w:val="20"/>
                <w:szCs w:val="20"/>
              </w:rPr>
              <w:t xml:space="preserve"> pavilonu</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hostesky, kuchaři, obsluha, a další</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jc w:val="right"/>
              <w:rPr>
                <w:rFonts w:asciiTheme="minorHAnsi" w:hAnsiTheme="minorHAnsi" w:cstheme="minorHAnsi"/>
                <w:color w:val="000000"/>
                <w:sz w:val="20"/>
                <w:szCs w:val="20"/>
              </w:rPr>
            </w:pPr>
            <w:r w:rsidRPr="00450122">
              <w:rPr>
                <w:rFonts w:asciiTheme="minorHAnsi" w:hAnsiTheme="minorHAnsi" w:cstheme="minorHAnsi"/>
                <w:color w:val="000000"/>
                <w:sz w:val="20"/>
                <w:szCs w:val="20"/>
              </w:rPr>
              <w:t>2 000 000,00</w:t>
            </w:r>
          </w:p>
        </w:tc>
      </w:tr>
      <w:tr w:rsidR="00450122" w:rsidRPr="00450122" w:rsidTr="00450122">
        <w:trPr>
          <w:trHeight w:val="585"/>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 </w:t>
            </w:r>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Nákup dárkových předmětů</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jc w:val="right"/>
              <w:rPr>
                <w:rFonts w:asciiTheme="minorHAnsi" w:hAnsiTheme="minorHAnsi" w:cstheme="minorHAnsi"/>
                <w:color w:val="000000"/>
                <w:sz w:val="20"/>
                <w:szCs w:val="20"/>
              </w:rPr>
            </w:pPr>
            <w:r w:rsidRPr="00450122">
              <w:rPr>
                <w:rFonts w:asciiTheme="minorHAnsi" w:hAnsiTheme="minorHAnsi" w:cstheme="minorHAnsi"/>
                <w:color w:val="000000"/>
                <w:sz w:val="20"/>
                <w:szCs w:val="20"/>
              </w:rPr>
              <w:t>200 000,00</w:t>
            </w:r>
          </w:p>
        </w:tc>
      </w:tr>
      <w:tr w:rsidR="00450122" w:rsidRPr="00450122" w:rsidTr="00450122">
        <w:trPr>
          <w:trHeight w:val="60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 </w:t>
            </w:r>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Platby za DP</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proexportní akce zálohy, jiné náklady</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jc w:val="right"/>
              <w:rPr>
                <w:rFonts w:asciiTheme="minorHAnsi" w:hAnsiTheme="minorHAnsi" w:cstheme="minorHAnsi"/>
                <w:color w:val="000000"/>
                <w:sz w:val="20"/>
                <w:szCs w:val="20"/>
              </w:rPr>
            </w:pPr>
            <w:r w:rsidRPr="00450122">
              <w:rPr>
                <w:rFonts w:asciiTheme="minorHAnsi" w:hAnsiTheme="minorHAnsi" w:cstheme="minorHAnsi"/>
                <w:color w:val="000000"/>
                <w:sz w:val="20"/>
                <w:szCs w:val="20"/>
              </w:rPr>
              <w:t>2 000 000,00</w:t>
            </w:r>
          </w:p>
        </w:tc>
      </w:tr>
      <w:tr w:rsidR="00450122" w:rsidRPr="00450122" w:rsidTr="00450122">
        <w:trPr>
          <w:trHeight w:val="249"/>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 </w:t>
            </w:r>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Platby za pojištění</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pojištění exponátů, expozice a další</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jc w:val="right"/>
              <w:rPr>
                <w:rFonts w:asciiTheme="minorHAnsi" w:hAnsiTheme="minorHAnsi" w:cstheme="minorHAnsi"/>
                <w:color w:val="000000"/>
                <w:sz w:val="20"/>
                <w:szCs w:val="20"/>
              </w:rPr>
            </w:pPr>
            <w:r w:rsidRPr="00450122">
              <w:rPr>
                <w:rFonts w:asciiTheme="minorHAnsi" w:hAnsiTheme="minorHAnsi" w:cstheme="minorHAnsi"/>
                <w:color w:val="000000"/>
                <w:sz w:val="20"/>
                <w:szCs w:val="20"/>
              </w:rPr>
              <w:t>1 500 000,00</w:t>
            </w:r>
          </w:p>
        </w:tc>
      </w:tr>
      <w:tr w:rsidR="00450122" w:rsidRPr="00450122" w:rsidTr="00450122">
        <w:trPr>
          <w:trHeight w:val="768"/>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proofErr w:type="gramStart"/>
            <w:r w:rsidRPr="00450122">
              <w:rPr>
                <w:rFonts w:asciiTheme="minorHAnsi" w:hAnsiTheme="minorHAnsi" w:cstheme="minorHAnsi"/>
                <w:b/>
                <w:bCs/>
                <w:color w:val="000000"/>
                <w:sz w:val="20"/>
                <w:szCs w:val="20"/>
              </w:rPr>
              <w:lastRenderedPageBreak/>
              <w:t>1.6.2017</w:t>
            </w:r>
            <w:proofErr w:type="gramEnd"/>
            <w:r w:rsidRPr="00450122">
              <w:rPr>
                <w:rFonts w:asciiTheme="minorHAnsi" w:hAnsiTheme="minorHAnsi" w:cstheme="minorHAnsi"/>
                <w:b/>
                <w:bCs/>
                <w:color w:val="000000"/>
                <w:sz w:val="20"/>
                <w:szCs w:val="20"/>
              </w:rPr>
              <w:t xml:space="preserve"> </w:t>
            </w:r>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Předání expozice a restaurace</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xml:space="preserve">(vyzkoušení a předvedení funkčnosti exponátů, </w:t>
            </w:r>
            <w:proofErr w:type="spellStart"/>
            <w:r w:rsidRPr="00450122">
              <w:rPr>
                <w:rFonts w:asciiTheme="minorHAnsi" w:hAnsiTheme="minorHAnsi" w:cstheme="minorHAnsi"/>
                <w:color w:val="000000"/>
                <w:sz w:val="20"/>
                <w:szCs w:val="20"/>
              </w:rPr>
              <w:t>gastroprovozu</w:t>
            </w:r>
            <w:proofErr w:type="spellEnd"/>
            <w:r w:rsidRPr="00450122">
              <w:rPr>
                <w:rFonts w:asciiTheme="minorHAnsi" w:hAnsiTheme="minorHAnsi" w:cstheme="minorHAnsi"/>
                <w:color w:val="000000"/>
                <w:sz w:val="20"/>
                <w:szCs w:val="20"/>
              </w:rPr>
              <w:t>, všech technologií)</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r>
      <w:tr w:rsidR="00450122" w:rsidRPr="00450122" w:rsidTr="00450122">
        <w:trPr>
          <w:trHeight w:val="87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proofErr w:type="gramStart"/>
            <w:r w:rsidRPr="00450122">
              <w:rPr>
                <w:rFonts w:asciiTheme="minorHAnsi" w:hAnsiTheme="minorHAnsi" w:cstheme="minorHAnsi"/>
                <w:b/>
                <w:bCs/>
                <w:color w:val="000000"/>
                <w:sz w:val="20"/>
                <w:szCs w:val="20"/>
              </w:rPr>
              <w:t>10.6.2017</w:t>
            </w:r>
            <w:proofErr w:type="gramEnd"/>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SLAVNOSTNÍ ZAHÁJENÍ SVĚTOVÉ VÝSTAVY</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r>
      <w:tr w:rsidR="00450122" w:rsidRPr="00450122" w:rsidTr="00450122">
        <w:trPr>
          <w:trHeight w:val="585"/>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10.6.-</w:t>
            </w:r>
            <w:proofErr w:type="gramStart"/>
            <w:r w:rsidRPr="00450122">
              <w:rPr>
                <w:rFonts w:asciiTheme="minorHAnsi" w:hAnsiTheme="minorHAnsi" w:cstheme="minorHAnsi"/>
                <w:b/>
                <w:bCs/>
                <w:color w:val="000000"/>
                <w:sz w:val="20"/>
                <w:szCs w:val="20"/>
              </w:rPr>
              <w:t>10.9.2017</w:t>
            </w:r>
            <w:proofErr w:type="gramEnd"/>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SVĚTOVÁ VÝSTAVA EXPO 2017</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r>
      <w:tr w:rsidR="00450122" w:rsidRPr="00450122" w:rsidTr="00450122">
        <w:trPr>
          <w:trHeight w:val="439"/>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červenec 2017</w:t>
            </w:r>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 xml:space="preserve">Platby </w:t>
            </w:r>
            <w:proofErr w:type="spellStart"/>
            <w:r w:rsidRPr="00450122">
              <w:rPr>
                <w:rFonts w:asciiTheme="minorHAnsi" w:hAnsiTheme="minorHAnsi" w:cstheme="minorHAnsi"/>
                <w:b/>
                <w:bCs/>
                <w:color w:val="000000"/>
                <w:sz w:val="20"/>
                <w:szCs w:val="20"/>
              </w:rPr>
              <w:t>zaměstanancům</w:t>
            </w:r>
            <w:proofErr w:type="spellEnd"/>
            <w:r w:rsidRPr="00450122">
              <w:rPr>
                <w:rFonts w:asciiTheme="minorHAnsi" w:hAnsiTheme="minorHAnsi" w:cstheme="minorHAnsi"/>
                <w:b/>
                <w:bCs/>
                <w:color w:val="000000"/>
                <w:sz w:val="20"/>
                <w:szCs w:val="20"/>
              </w:rPr>
              <w:t xml:space="preserve"> pavilonu</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hostesky, kuchaři, obsluha, a další</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jc w:val="right"/>
              <w:rPr>
                <w:rFonts w:asciiTheme="minorHAnsi" w:hAnsiTheme="minorHAnsi" w:cstheme="minorHAnsi"/>
                <w:color w:val="000000"/>
                <w:sz w:val="20"/>
                <w:szCs w:val="20"/>
              </w:rPr>
            </w:pPr>
            <w:r w:rsidRPr="00450122">
              <w:rPr>
                <w:rFonts w:asciiTheme="minorHAnsi" w:hAnsiTheme="minorHAnsi" w:cstheme="minorHAnsi"/>
                <w:color w:val="000000"/>
                <w:sz w:val="20"/>
                <w:szCs w:val="20"/>
              </w:rPr>
              <w:t>1 000 000,00</w:t>
            </w:r>
          </w:p>
        </w:tc>
      </w:tr>
      <w:tr w:rsidR="00450122" w:rsidRPr="00450122" w:rsidTr="00450122">
        <w:trPr>
          <w:trHeight w:val="585"/>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proofErr w:type="gramStart"/>
            <w:r w:rsidRPr="00450122">
              <w:rPr>
                <w:rFonts w:asciiTheme="minorHAnsi" w:hAnsiTheme="minorHAnsi" w:cstheme="minorHAnsi"/>
                <w:color w:val="000000"/>
                <w:sz w:val="20"/>
                <w:szCs w:val="20"/>
              </w:rPr>
              <w:t>15.7.2017</w:t>
            </w:r>
            <w:proofErr w:type="gramEnd"/>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ČESKÝ NÁRODNÍ DEN</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r>
      <w:tr w:rsidR="00450122" w:rsidRPr="00450122" w:rsidTr="00450122">
        <w:trPr>
          <w:trHeight w:val="60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srpen 2017</w:t>
            </w:r>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 xml:space="preserve">Platby </w:t>
            </w:r>
            <w:proofErr w:type="spellStart"/>
            <w:r w:rsidRPr="00450122">
              <w:rPr>
                <w:rFonts w:asciiTheme="minorHAnsi" w:hAnsiTheme="minorHAnsi" w:cstheme="minorHAnsi"/>
                <w:b/>
                <w:bCs/>
                <w:color w:val="000000"/>
                <w:sz w:val="20"/>
                <w:szCs w:val="20"/>
              </w:rPr>
              <w:t>zaměstanancům</w:t>
            </w:r>
            <w:proofErr w:type="spellEnd"/>
            <w:r w:rsidRPr="00450122">
              <w:rPr>
                <w:rFonts w:asciiTheme="minorHAnsi" w:hAnsiTheme="minorHAnsi" w:cstheme="minorHAnsi"/>
                <w:b/>
                <w:bCs/>
                <w:color w:val="000000"/>
                <w:sz w:val="20"/>
                <w:szCs w:val="20"/>
              </w:rPr>
              <w:t xml:space="preserve"> pavilonu</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hostesky, kuchaři, obsluha, a další</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jc w:val="right"/>
              <w:rPr>
                <w:rFonts w:asciiTheme="minorHAnsi" w:hAnsiTheme="minorHAnsi" w:cstheme="minorHAnsi"/>
                <w:color w:val="000000"/>
                <w:sz w:val="20"/>
                <w:szCs w:val="20"/>
              </w:rPr>
            </w:pPr>
            <w:r w:rsidRPr="00450122">
              <w:rPr>
                <w:rFonts w:asciiTheme="minorHAnsi" w:hAnsiTheme="minorHAnsi" w:cstheme="minorHAnsi"/>
                <w:color w:val="000000"/>
                <w:sz w:val="20"/>
                <w:szCs w:val="20"/>
              </w:rPr>
              <w:t>1 000 000,00</w:t>
            </w:r>
          </w:p>
        </w:tc>
      </w:tr>
      <w:tr w:rsidR="00450122" w:rsidRPr="00450122" w:rsidTr="00450122">
        <w:trPr>
          <w:trHeight w:val="60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září 2017</w:t>
            </w:r>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Platby uměleckým souborům</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doplatky za kulturní vystoupení všem souborům</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jc w:val="right"/>
              <w:rPr>
                <w:rFonts w:asciiTheme="minorHAnsi" w:hAnsiTheme="minorHAnsi" w:cstheme="minorHAnsi"/>
                <w:color w:val="000000"/>
                <w:sz w:val="20"/>
                <w:szCs w:val="20"/>
              </w:rPr>
            </w:pPr>
            <w:r w:rsidRPr="00450122">
              <w:rPr>
                <w:rFonts w:asciiTheme="minorHAnsi" w:hAnsiTheme="minorHAnsi" w:cstheme="minorHAnsi"/>
                <w:color w:val="000000"/>
                <w:sz w:val="20"/>
                <w:szCs w:val="20"/>
              </w:rPr>
              <w:t>3 000 000,00</w:t>
            </w:r>
          </w:p>
        </w:tc>
      </w:tr>
      <w:tr w:rsidR="00450122" w:rsidRPr="00450122" w:rsidTr="00450122">
        <w:trPr>
          <w:trHeight w:val="60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 </w:t>
            </w:r>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 xml:space="preserve">Platby </w:t>
            </w:r>
            <w:proofErr w:type="spellStart"/>
            <w:r w:rsidRPr="00450122">
              <w:rPr>
                <w:rFonts w:asciiTheme="minorHAnsi" w:hAnsiTheme="minorHAnsi" w:cstheme="minorHAnsi"/>
                <w:b/>
                <w:bCs/>
                <w:color w:val="000000"/>
                <w:sz w:val="20"/>
                <w:szCs w:val="20"/>
              </w:rPr>
              <w:t>zaměstanancům</w:t>
            </w:r>
            <w:proofErr w:type="spellEnd"/>
            <w:r w:rsidRPr="00450122">
              <w:rPr>
                <w:rFonts w:asciiTheme="minorHAnsi" w:hAnsiTheme="minorHAnsi" w:cstheme="minorHAnsi"/>
                <w:b/>
                <w:bCs/>
                <w:color w:val="000000"/>
                <w:sz w:val="20"/>
                <w:szCs w:val="20"/>
              </w:rPr>
              <w:t xml:space="preserve"> pavilonu</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hostesky, kuchaři, obsluha, a další</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jc w:val="right"/>
              <w:rPr>
                <w:rFonts w:asciiTheme="minorHAnsi" w:hAnsiTheme="minorHAnsi" w:cstheme="minorHAnsi"/>
                <w:color w:val="000000"/>
                <w:sz w:val="20"/>
                <w:szCs w:val="20"/>
              </w:rPr>
            </w:pPr>
            <w:r w:rsidRPr="00450122">
              <w:rPr>
                <w:rFonts w:asciiTheme="minorHAnsi" w:hAnsiTheme="minorHAnsi" w:cstheme="minorHAnsi"/>
                <w:color w:val="000000"/>
                <w:sz w:val="20"/>
                <w:szCs w:val="20"/>
              </w:rPr>
              <w:t>1 000 000,00</w:t>
            </w:r>
          </w:p>
        </w:tc>
      </w:tr>
      <w:tr w:rsidR="00450122" w:rsidRPr="00450122" w:rsidTr="00450122">
        <w:trPr>
          <w:trHeight w:val="30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 </w:t>
            </w:r>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Doplatky za DP</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jc w:val="right"/>
              <w:rPr>
                <w:rFonts w:asciiTheme="minorHAnsi" w:hAnsiTheme="minorHAnsi" w:cstheme="minorHAnsi"/>
                <w:color w:val="000000"/>
                <w:sz w:val="20"/>
                <w:szCs w:val="20"/>
              </w:rPr>
            </w:pPr>
            <w:r w:rsidRPr="00450122">
              <w:rPr>
                <w:rFonts w:asciiTheme="minorHAnsi" w:hAnsiTheme="minorHAnsi" w:cstheme="minorHAnsi"/>
                <w:color w:val="000000"/>
                <w:sz w:val="20"/>
                <w:szCs w:val="20"/>
              </w:rPr>
              <w:t>600 160,00</w:t>
            </w:r>
          </w:p>
        </w:tc>
      </w:tr>
      <w:tr w:rsidR="00450122" w:rsidRPr="00450122" w:rsidTr="00450122">
        <w:trPr>
          <w:trHeight w:val="282"/>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 </w:t>
            </w:r>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Náklady na osobní dopravu</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jc w:val="right"/>
              <w:rPr>
                <w:rFonts w:asciiTheme="minorHAnsi" w:hAnsiTheme="minorHAnsi" w:cstheme="minorHAnsi"/>
                <w:color w:val="000000"/>
                <w:sz w:val="20"/>
                <w:szCs w:val="20"/>
              </w:rPr>
            </w:pPr>
            <w:r w:rsidRPr="00450122">
              <w:rPr>
                <w:rFonts w:asciiTheme="minorHAnsi" w:hAnsiTheme="minorHAnsi" w:cstheme="minorHAnsi"/>
                <w:color w:val="000000"/>
                <w:sz w:val="20"/>
                <w:szCs w:val="20"/>
              </w:rPr>
              <w:t>860 000,00</w:t>
            </w:r>
          </w:p>
        </w:tc>
      </w:tr>
      <w:tr w:rsidR="00450122" w:rsidRPr="00450122" w:rsidTr="00450122">
        <w:trPr>
          <w:trHeight w:val="585"/>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 </w:t>
            </w:r>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Doplatky za služby výstaviště</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jc w:val="right"/>
              <w:rPr>
                <w:rFonts w:asciiTheme="minorHAnsi" w:hAnsiTheme="minorHAnsi" w:cstheme="minorHAnsi"/>
                <w:color w:val="000000"/>
                <w:sz w:val="20"/>
                <w:szCs w:val="20"/>
              </w:rPr>
            </w:pPr>
            <w:r w:rsidRPr="00450122">
              <w:rPr>
                <w:rFonts w:asciiTheme="minorHAnsi" w:hAnsiTheme="minorHAnsi" w:cstheme="minorHAnsi"/>
                <w:color w:val="000000"/>
                <w:sz w:val="20"/>
                <w:szCs w:val="20"/>
              </w:rPr>
              <w:t>800 000,00</w:t>
            </w:r>
          </w:p>
        </w:tc>
      </w:tr>
      <w:tr w:rsidR="00450122" w:rsidRPr="00450122" w:rsidTr="00450122">
        <w:trPr>
          <w:trHeight w:val="497"/>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proofErr w:type="gramStart"/>
            <w:r w:rsidRPr="00450122">
              <w:rPr>
                <w:rFonts w:asciiTheme="minorHAnsi" w:hAnsiTheme="minorHAnsi" w:cstheme="minorHAnsi"/>
                <w:b/>
                <w:bCs/>
                <w:color w:val="000000"/>
                <w:sz w:val="20"/>
                <w:szCs w:val="20"/>
              </w:rPr>
              <w:t>10.9.2017</w:t>
            </w:r>
            <w:proofErr w:type="gramEnd"/>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SLAVNOSTNÍ ZAKONČENÍ SVĚTOVÉ VÝSTAVY</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r>
      <w:tr w:rsidR="00450122" w:rsidRPr="00450122" w:rsidTr="00450122">
        <w:trPr>
          <w:trHeight w:val="907"/>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proofErr w:type="gramStart"/>
            <w:r w:rsidRPr="00450122">
              <w:rPr>
                <w:rFonts w:asciiTheme="minorHAnsi" w:hAnsiTheme="minorHAnsi" w:cstheme="minorHAnsi"/>
                <w:color w:val="000000"/>
                <w:sz w:val="20"/>
                <w:szCs w:val="20"/>
              </w:rPr>
              <w:t>11.09.2017</w:t>
            </w:r>
            <w:proofErr w:type="gramEnd"/>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 xml:space="preserve">Balení exponátů, vybavení kanceláří, kuchyně a restaurace, </w:t>
            </w:r>
            <w:proofErr w:type="spellStart"/>
            <w:r w:rsidRPr="00450122">
              <w:rPr>
                <w:rFonts w:asciiTheme="minorHAnsi" w:hAnsiTheme="minorHAnsi" w:cstheme="minorHAnsi"/>
                <w:b/>
                <w:bCs/>
                <w:color w:val="000000"/>
                <w:sz w:val="20"/>
                <w:szCs w:val="20"/>
              </w:rPr>
              <w:t>gastrotechnologií</w:t>
            </w:r>
            <w:proofErr w:type="spellEnd"/>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r>
      <w:tr w:rsidR="00450122" w:rsidRPr="00450122" w:rsidTr="00450122">
        <w:trPr>
          <w:trHeight w:val="442"/>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Demontáž letadla </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(rozložení na jednotlivé části, balení)</w:t>
            </w:r>
            <w:r w:rsidRPr="00450122">
              <w:rPr>
                <w:rFonts w:asciiTheme="minorHAnsi" w:hAnsiTheme="minorHAnsi" w:cstheme="minorHAnsi"/>
                <w:b/>
                <w:bCs/>
                <w:color w:val="000000"/>
                <w:sz w:val="20"/>
                <w:szCs w:val="20"/>
              </w:rPr>
              <w:t xml:space="preserve">                                        </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r>
      <w:tr w:rsidR="00450122" w:rsidRPr="00450122" w:rsidTr="00450122">
        <w:trPr>
          <w:trHeight w:val="662"/>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proofErr w:type="gramStart"/>
            <w:r w:rsidRPr="00450122">
              <w:rPr>
                <w:rFonts w:asciiTheme="minorHAnsi" w:hAnsiTheme="minorHAnsi" w:cstheme="minorHAnsi"/>
                <w:color w:val="000000"/>
                <w:sz w:val="20"/>
                <w:szCs w:val="20"/>
              </w:rPr>
              <w:t>02.10.2017</w:t>
            </w:r>
            <w:proofErr w:type="gramEnd"/>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Demontáž expozice a restaurace </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uvedení pavilonu do původního stavu, demontování stěn, podlah, rozvodů</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r>
      <w:tr w:rsidR="00450122" w:rsidRPr="00450122" w:rsidTr="00450122">
        <w:trPr>
          <w:trHeight w:val="899"/>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450122" w:rsidRPr="00450122" w:rsidRDefault="00450122" w:rsidP="00450122">
            <w:pPr>
              <w:widowControl/>
              <w:autoSpaceDE/>
              <w:autoSpaceDN/>
              <w:adjustRightInd/>
              <w:rPr>
                <w:rFonts w:asciiTheme="minorHAnsi" w:hAnsiTheme="minorHAnsi" w:cstheme="minorHAnsi"/>
                <w:color w:val="000000"/>
                <w:sz w:val="20"/>
                <w:szCs w:val="20"/>
              </w:rPr>
            </w:pPr>
            <w:proofErr w:type="gramStart"/>
            <w:r w:rsidRPr="00450122">
              <w:rPr>
                <w:rFonts w:asciiTheme="minorHAnsi" w:hAnsiTheme="minorHAnsi" w:cstheme="minorHAnsi"/>
                <w:color w:val="000000"/>
                <w:sz w:val="20"/>
                <w:szCs w:val="20"/>
              </w:rPr>
              <w:t>18.10.2017</w:t>
            </w:r>
            <w:proofErr w:type="gramEnd"/>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 xml:space="preserve">Nakládka exponátů, vybavení kanceláří, kuchyně a restaurace, </w:t>
            </w:r>
            <w:proofErr w:type="spellStart"/>
            <w:r w:rsidRPr="00450122">
              <w:rPr>
                <w:rFonts w:asciiTheme="minorHAnsi" w:hAnsiTheme="minorHAnsi" w:cstheme="minorHAnsi"/>
                <w:b/>
                <w:bCs/>
                <w:color w:val="000000"/>
                <w:sz w:val="20"/>
                <w:szCs w:val="20"/>
              </w:rPr>
              <w:t>gastrotechnologií</w:t>
            </w:r>
            <w:proofErr w:type="spellEnd"/>
            <w:r w:rsidRPr="00450122">
              <w:rPr>
                <w:rFonts w:asciiTheme="minorHAnsi" w:hAnsiTheme="minorHAnsi" w:cstheme="minorHAnsi"/>
                <w:b/>
                <w:bCs/>
                <w:color w:val="000000"/>
                <w:sz w:val="20"/>
                <w:szCs w:val="20"/>
              </w:rPr>
              <w:t xml:space="preserve"> </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r>
      <w:tr w:rsidR="00450122" w:rsidRPr="00450122" w:rsidTr="00450122">
        <w:trPr>
          <w:trHeight w:val="585"/>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Říjen-listopad 2017</w:t>
            </w:r>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Vykládka exponátů a dalšího vybavení</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r>
      <w:tr w:rsidR="00450122" w:rsidRPr="00450122" w:rsidTr="00450122">
        <w:trPr>
          <w:trHeight w:val="60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 </w:t>
            </w:r>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 xml:space="preserve">Rozvoz exponátů </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dle individuální domluvy s majiteli exponátů a vybavení</w:t>
            </w:r>
            <w:r w:rsidRPr="00450122">
              <w:rPr>
                <w:rFonts w:asciiTheme="minorHAnsi" w:hAnsiTheme="minorHAnsi" w:cstheme="minorHAnsi"/>
                <w:b/>
                <w:bCs/>
                <w:color w:val="000000"/>
                <w:sz w:val="20"/>
                <w:szCs w:val="20"/>
              </w:rPr>
              <w:t xml:space="preserve">     </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r>
      <w:tr w:rsidR="00450122" w:rsidRPr="00450122" w:rsidTr="00450122">
        <w:trPr>
          <w:trHeight w:val="585"/>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 </w:t>
            </w:r>
          </w:p>
        </w:tc>
        <w:tc>
          <w:tcPr>
            <w:tcW w:w="2440"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b/>
                <w:bCs/>
                <w:color w:val="000000"/>
                <w:sz w:val="20"/>
                <w:szCs w:val="20"/>
              </w:rPr>
            </w:pPr>
            <w:r w:rsidRPr="00450122">
              <w:rPr>
                <w:rFonts w:asciiTheme="minorHAnsi" w:hAnsiTheme="minorHAnsi" w:cstheme="minorHAnsi"/>
                <w:b/>
                <w:bCs/>
                <w:color w:val="000000"/>
                <w:sz w:val="20"/>
                <w:szCs w:val="20"/>
              </w:rPr>
              <w:t>Doplacení ostatních nákladů</w:t>
            </w:r>
          </w:p>
        </w:tc>
        <w:tc>
          <w:tcPr>
            <w:tcW w:w="3086" w:type="dxa"/>
            <w:tcBorders>
              <w:top w:val="nil"/>
              <w:left w:val="nil"/>
              <w:bottom w:val="single" w:sz="4" w:space="0" w:color="auto"/>
              <w:right w:val="single" w:sz="4" w:space="0" w:color="auto"/>
            </w:tcBorders>
            <w:shd w:val="clear" w:color="auto" w:fill="auto"/>
            <w:vAlign w:val="bottom"/>
            <w:hideMark/>
          </w:tcPr>
          <w:p w:rsidR="00450122" w:rsidRPr="00450122" w:rsidRDefault="00450122" w:rsidP="00450122">
            <w:pPr>
              <w:widowControl/>
              <w:autoSpaceDE/>
              <w:autoSpaceDN/>
              <w:adjustRightInd/>
              <w:rPr>
                <w:rFonts w:asciiTheme="minorHAnsi" w:hAnsiTheme="minorHAnsi" w:cstheme="minorHAnsi"/>
                <w:color w:val="000000"/>
                <w:sz w:val="20"/>
                <w:szCs w:val="20"/>
              </w:rPr>
            </w:pPr>
            <w:r w:rsidRPr="00450122">
              <w:rPr>
                <w:rFonts w:asciiTheme="minorHAnsi" w:hAnsiTheme="minorHAnsi" w:cstheme="minorHAnsi"/>
                <w:color w:val="000000"/>
                <w:sz w:val="20"/>
                <w:szCs w:val="20"/>
              </w:rPr>
              <w:t> </w:t>
            </w:r>
          </w:p>
        </w:tc>
        <w:tc>
          <w:tcPr>
            <w:tcW w:w="1754" w:type="dxa"/>
            <w:tcBorders>
              <w:top w:val="nil"/>
              <w:left w:val="nil"/>
              <w:bottom w:val="single" w:sz="4" w:space="0" w:color="auto"/>
              <w:right w:val="single" w:sz="4" w:space="0" w:color="auto"/>
            </w:tcBorders>
            <w:shd w:val="clear" w:color="auto" w:fill="auto"/>
            <w:noWrap/>
            <w:vAlign w:val="bottom"/>
            <w:hideMark/>
          </w:tcPr>
          <w:p w:rsidR="00450122" w:rsidRPr="00450122" w:rsidRDefault="00450122" w:rsidP="00450122">
            <w:pPr>
              <w:widowControl/>
              <w:autoSpaceDE/>
              <w:autoSpaceDN/>
              <w:adjustRightInd/>
              <w:jc w:val="right"/>
              <w:rPr>
                <w:rFonts w:asciiTheme="minorHAnsi" w:hAnsiTheme="minorHAnsi" w:cstheme="minorHAnsi"/>
                <w:color w:val="000000"/>
                <w:sz w:val="20"/>
                <w:szCs w:val="20"/>
              </w:rPr>
            </w:pPr>
            <w:r w:rsidRPr="00450122">
              <w:rPr>
                <w:rFonts w:asciiTheme="minorHAnsi" w:hAnsiTheme="minorHAnsi" w:cstheme="minorHAnsi"/>
                <w:color w:val="000000"/>
                <w:sz w:val="20"/>
                <w:szCs w:val="20"/>
              </w:rPr>
              <w:t>805 600,00</w:t>
            </w:r>
          </w:p>
        </w:tc>
      </w:tr>
    </w:tbl>
    <w:p w:rsidR="00450122" w:rsidRPr="00450122" w:rsidRDefault="00450122" w:rsidP="00450122">
      <w:pPr>
        <w:keepNext/>
        <w:keepLines/>
        <w:ind w:left="-57"/>
        <w:rPr>
          <w:rFonts w:asciiTheme="minorHAnsi" w:hAnsiTheme="minorHAnsi" w:cstheme="minorHAnsi"/>
          <w:sz w:val="20"/>
          <w:szCs w:val="20"/>
        </w:rPr>
      </w:pPr>
    </w:p>
    <w:p w:rsidR="00B146F6" w:rsidRPr="00450122" w:rsidRDefault="00B146F6" w:rsidP="001A599E">
      <w:pPr>
        <w:rPr>
          <w:rFonts w:asciiTheme="minorHAnsi" w:hAnsiTheme="minorHAnsi" w:cstheme="minorHAnsi"/>
          <w:sz w:val="20"/>
          <w:szCs w:val="20"/>
        </w:rPr>
      </w:pPr>
    </w:p>
    <w:sectPr w:rsidR="00B146F6" w:rsidRPr="004501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39C" w:rsidRDefault="00EE139C" w:rsidP="00450122">
      <w:r>
        <w:separator/>
      </w:r>
    </w:p>
  </w:endnote>
  <w:endnote w:type="continuationSeparator" w:id="0">
    <w:p w:rsidR="00EE139C" w:rsidRDefault="00EE139C" w:rsidP="0045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663641"/>
      <w:docPartObj>
        <w:docPartGallery w:val="Page Numbers (Bottom of Page)"/>
        <w:docPartUnique/>
      </w:docPartObj>
    </w:sdtPr>
    <w:sdtEndPr/>
    <w:sdtContent>
      <w:p w:rsidR="00450122" w:rsidRDefault="00450122">
        <w:pPr>
          <w:pStyle w:val="Zpat"/>
          <w:jc w:val="center"/>
        </w:pPr>
        <w:r>
          <w:fldChar w:fldCharType="begin"/>
        </w:r>
        <w:r>
          <w:instrText>PAGE   \* MERGEFORMAT</w:instrText>
        </w:r>
        <w:r>
          <w:fldChar w:fldCharType="separate"/>
        </w:r>
        <w:r w:rsidR="00646A87">
          <w:rPr>
            <w:noProof/>
          </w:rPr>
          <w:t>21</w:t>
        </w:r>
        <w:r>
          <w:fldChar w:fldCharType="end"/>
        </w:r>
      </w:p>
    </w:sdtContent>
  </w:sdt>
  <w:p w:rsidR="00450122" w:rsidRDefault="0045012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39C" w:rsidRDefault="00EE139C" w:rsidP="00450122">
      <w:r>
        <w:separator/>
      </w:r>
    </w:p>
  </w:footnote>
  <w:footnote w:type="continuationSeparator" w:id="0">
    <w:p w:rsidR="00EE139C" w:rsidRDefault="00EE139C" w:rsidP="0045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122" w:rsidRDefault="00450122">
    <w:pPr>
      <w:kinsoku w:val="0"/>
      <w:overflowPunct w:val="0"/>
      <w:spacing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decimal"/>
      <w:lvlText w:val="%1."/>
      <w:lvlJc w:val="left"/>
      <w:pPr>
        <w:tabs>
          <w:tab w:val="num" w:pos="720"/>
        </w:tabs>
        <w:ind w:left="720" w:hanging="360"/>
      </w:pPr>
    </w:lvl>
  </w:abstractNum>
  <w:abstractNum w:abstractNumId="1" w15:restartNumberingAfterBreak="0">
    <w:nsid w:val="00000004"/>
    <w:multiLevelType w:val="singleLevel"/>
    <w:tmpl w:val="00000004"/>
    <w:name w:val="WW8Num5"/>
    <w:lvl w:ilvl="0">
      <w:start w:val="1"/>
      <w:numFmt w:val="decimal"/>
      <w:lvlText w:val="%1."/>
      <w:lvlJc w:val="left"/>
      <w:pPr>
        <w:tabs>
          <w:tab w:val="num" w:pos="720"/>
        </w:tabs>
        <w:ind w:left="720" w:hanging="360"/>
      </w:pPr>
    </w:lvl>
  </w:abstractNum>
  <w:abstractNum w:abstractNumId="2" w15:restartNumberingAfterBreak="0">
    <w:nsid w:val="00000006"/>
    <w:multiLevelType w:val="singleLevel"/>
    <w:tmpl w:val="00000006"/>
    <w:name w:val="WW8Num7"/>
    <w:lvl w:ilvl="0">
      <w:start w:val="1"/>
      <w:numFmt w:val="decimal"/>
      <w:lvlText w:val="%1."/>
      <w:lvlJc w:val="left"/>
      <w:pPr>
        <w:tabs>
          <w:tab w:val="num" w:pos="720"/>
        </w:tabs>
        <w:ind w:left="720" w:hanging="360"/>
      </w:pPr>
    </w:lvl>
  </w:abstractNum>
  <w:abstractNum w:abstractNumId="3" w15:restartNumberingAfterBreak="0">
    <w:nsid w:val="00000008"/>
    <w:multiLevelType w:val="singleLevel"/>
    <w:tmpl w:val="00000008"/>
    <w:name w:val="WW8Num11"/>
    <w:lvl w:ilvl="0">
      <w:start w:val="1"/>
      <w:numFmt w:val="decimal"/>
      <w:lvlText w:val="%1."/>
      <w:lvlJc w:val="left"/>
      <w:pPr>
        <w:tabs>
          <w:tab w:val="num" w:pos="720"/>
        </w:tabs>
        <w:ind w:left="720" w:hanging="360"/>
      </w:pPr>
    </w:lvl>
  </w:abstractNum>
  <w:abstractNum w:abstractNumId="4" w15:restartNumberingAfterBreak="0">
    <w:nsid w:val="00000009"/>
    <w:multiLevelType w:val="singleLevel"/>
    <w:tmpl w:val="00000009"/>
    <w:name w:val="WW8Num14"/>
    <w:lvl w:ilvl="0">
      <w:start w:val="1"/>
      <w:numFmt w:val="bullet"/>
      <w:lvlText w:val=""/>
      <w:lvlJc w:val="left"/>
      <w:pPr>
        <w:tabs>
          <w:tab w:val="num" w:pos="720"/>
        </w:tabs>
        <w:ind w:left="720" w:hanging="360"/>
      </w:pPr>
      <w:rPr>
        <w:rFonts w:ascii="Symbol" w:hAnsi="Symbol" w:cs="Times New Roman"/>
      </w:rPr>
    </w:lvl>
  </w:abstractNum>
  <w:abstractNum w:abstractNumId="5" w15:restartNumberingAfterBreak="0">
    <w:nsid w:val="00000407"/>
    <w:multiLevelType w:val="multilevel"/>
    <w:tmpl w:val="2CBEE5C4"/>
    <w:lvl w:ilvl="0">
      <w:start w:val="1"/>
      <w:numFmt w:val="upperLetter"/>
      <w:lvlText w:val="%1."/>
      <w:lvlJc w:val="left"/>
      <w:pPr>
        <w:ind w:hanging="447"/>
      </w:pPr>
      <w:rPr>
        <w:rFonts w:ascii="Times New Roman" w:hAnsi="Times New Roman" w:cs="Times New Roman"/>
        <w:b w:val="0"/>
        <w:bCs w:val="0"/>
        <w:color w:val="231F20"/>
        <w:spacing w:val="-2"/>
        <w:sz w:val="22"/>
        <w:szCs w:val="22"/>
      </w:rPr>
    </w:lvl>
    <w:lvl w:ilvl="1">
      <w:start w:val="1"/>
      <w:numFmt w:val="decimal"/>
      <w:lvlText w:val="%2."/>
      <w:lvlJc w:val="left"/>
      <w:pPr>
        <w:ind w:hanging="447"/>
      </w:pPr>
      <w:rPr>
        <w:rFonts w:ascii="Times New Roman" w:hAnsi="Times New Roman" w:cs="Times New Roman"/>
        <w:b w:val="0"/>
        <w:bCs w:val="0"/>
        <w:color w:val="231F2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start w:val="1"/>
      <w:numFmt w:val="lowerLetter"/>
      <w:lvlText w:val="%1)"/>
      <w:lvlJc w:val="left"/>
      <w:pPr>
        <w:ind w:hanging="360"/>
      </w:pPr>
      <w:rPr>
        <w:rFonts w:ascii="Times New Roman" w:hAnsi="Times New Roman" w:cs="Times New Roman"/>
        <w:b w:val="0"/>
        <w:bCs w:val="0"/>
        <w:color w:val="231F2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3172B47"/>
    <w:multiLevelType w:val="hybridMultilevel"/>
    <w:tmpl w:val="FE92B02E"/>
    <w:lvl w:ilvl="0" w:tplc="04050001">
      <w:start w:val="1"/>
      <w:numFmt w:val="bullet"/>
      <w:lvlText w:val=""/>
      <w:lvlJc w:val="left"/>
      <w:pPr>
        <w:ind w:left="2849" w:hanging="360"/>
      </w:pPr>
      <w:rPr>
        <w:rFonts w:ascii="Symbol" w:hAnsi="Symbol" w:hint="default"/>
      </w:rPr>
    </w:lvl>
    <w:lvl w:ilvl="1" w:tplc="04050003" w:tentative="1">
      <w:start w:val="1"/>
      <w:numFmt w:val="bullet"/>
      <w:lvlText w:val="o"/>
      <w:lvlJc w:val="left"/>
      <w:pPr>
        <w:ind w:left="3569" w:hanging="360"/>
      </w:pPr>
      <w:rPr>
        <w:rFonts w:ascii="Courier New" w:hAnsi="Courier New" w:cs="Courier New" w:hint="default"/>
      </w:rPr>
    </w:lvl>
    <w:lvl w:ilvl="2" w:tplc="04050005" w:tentative="1">
      <w:start w:val="1"/>
      <w:numFmt w:val="bullet"/>
      <w:lvlText w:val=""/>
      <w:lvlJc w:val="left"/>
      <w:pPr>
        <w:ind w:left="4289" w:hanging="360"/>
      </w:pPr>
      <w:rPr>
        <w:rFonts w:ascii="Wingdings" w:hAnsi="Wingdings" w:hint="default"/>
      </w:rPr>
    </w:lvl>
    <w:lvl w:ilvl="3" w:tplc="04050001" w:tentative="1">
      <w:start w:val="1"/>
      <w:numFmt w:val="bullet"/>
      <w:lvlText w:val=""/>
      <w:lvlJc w:val="left"/>
      <w:pPr>
        <w:ind w:left="5009" w:hanging="360"/>
      </w:pPr>
      <w:rPr>
        <w:rFonts w:ascii="Symbol" w:hAnsi="Symbol" w:hint="default"/>
      </w:rPr>
    </w:lvl>
    <w:lvl w:ilvl="4" w:tplc="04050003" w:tentative="1">
      <w:start w:val="1"/>
      <w:numFmt w:val="bullet"/>
      <w:lvlText w:val="o"/>
      <w:lvlJc w:val="left"/>
      <w:pPr>
        <w:ind w:left="5729" w:hanging="360"/>
      </w:pPr>
      <w:rPr>
        <w:rFonts w:ascii="Courier New" w:hAnsi="Courier New" w:cs="Courier New" w:hint="default"/>
      </w:rPr>
    </w:lvl>
    <w:lvl w:ilvl="5" w:tplc="04050005" w:tentative="1">
      <w:start w:val="1"/>
      <w:numFmt w:val="bullet"/>
      <w:lvlText w:val=""/>
      <w:lvlJc w:val="left"/>
      <w:pPr>
        <w:ind w:left="6449" w:hanging="360"/>
      </w:pPr>
      <w:rPr>
        <w:rFonts w:ascii="Wingdings" w:hAnsi="Wingdings" w:hint="default"/>
      </w:rPr>
    </w:lvl>
    <w:lvl w:ilvl="6" w:tplc="04050001" w:tentative="1">
      <w:start w:val="1"/>
      <w:numFmt w:val="bullet"/>
      <w:lvlText w:val=""/>
      <w:lvlJc w:val="left"/>
      <w:pPr>
        <w:ind w:left="7169" w:hanging="360"/>
      </w:pPr>
      <w:rPr>
        <w:rFonts w:ascii="Symbol" w:hAnsi="Symbol" w:hint="default"/>
      </w:rPr>
    </w:lvl>
    <w:lvl w:ilvl="7" w:tplc="04050003" w:tentative="1">
      <w:start w:val="1"/>
      <w:numFmt w:val="bullet"/>
      <w:lvlText w:val="o"/>
      <w:lvlJc w:val="left"/>
      <w:pPr>
        <w:ind w:left="7889" w:hanging="360"/>
      </w:pPr>
      <w:rPr>
        <w:rFonts w:ascii="Courier New" w:hAnsi="Courier New" w:cs="Courier New" w:hint="default"/>
      </w:rPr>
    </w:lvl>
    <w:lvl w:ilvl="8" w:tplc="04050005" w:tentative="1">
      <w:start w:val="1"/>
      <w:numFmt w:val="bullet"/>
      <w:lvlText w:val=""/>
      <w:lvlJc w:val="left"/>
      <w:pPr>
        <w:ind w:left="8609" w:hanging="360"/>
      </w:pPr>
      <w:rPr>
        <w:rFonts w:ascii="Wingdings" w:hAnsi="Wingdings" w:hint="default"/>
      </w:rPr>
    </w:lvl>
  </w:abstractNum>
  <w:abstractNum w:abstractNumId="8" w15:restartNumberingAfterBreak="0">
    <w:nsid w:val="037C5642"/>
    <w:multiLevelType w:val="hybridMultilevel"/>
    <w:tmpl w:val="30E898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11DE3582"/>
    <w:multiLevelType w:val="hybridMultilevel"/>
    <w:tmpl w:val="9D1E2F3E"/>
    <w:lvl w:ilvl="0" w:tplc="04050001">
      <w:start w:val="1"/>
      <w:numFmt w:val="bullet"/>
      <w:lvlText w:val=""/>
      <w:lvlJc w:val="left"/>
      <w:pPr>
        <w:ind w:left="2849" w:hanging="360"/>
      </w:pPr>
      <w:rPr>
        <w:rFonts w:ascii="Symbol" w:hAnsi="Symbol" w:hint="default"/>
      </w:rPr>
    </w:lvl>
    <w:lvl w:ilvl="1" w:tplc="04050003" w:tentative="1">
      <w:start w:val="1"/>
      <w:numFmt w:val="bullet"/>
      <w:lvlText w:val="o"/>
      <w:lvlJc w:val="left"/>
      <w:pPr>
        <w:ind w:left="3569" w:hanging="360"/>
      </w:pPr>
      <w:rPr>
        <w:rFonts w:ascii="Courier New" w:hAnsi="Courier New" w:cs="Courier New" w:hint="default"/>
      </w:rPr>
    </w:lvl>
    <w:lvl w:ilvl="2" w:tplc="04050005" w:tentative="1">
      <w:start w:val="1"/>
      <w:numFmt w:val="bullet"/>
      <w:lvlText w:val=""/>
      <w:lvlJc w:val="left"/>
      <w:pPr>
        <w:ind w:left="4289" w:hanging="360"/>
      </w:pPr>
      <w:rPr>
        <w:rFonts w:ascii="Wingdings" w:hAnsi="Wingdings" w:hint="default"/>
      </w:rPr>
    </w:lvl>
    <w:lvl w:ilvl="3" w:tplc="04050001" w:tentative="1">
      <w:start w:val="1"/>
      <w:numFmt w:val="bullet"/>
      <w:lvlText w:val=""/>
      <w:lvlJc w:val="left"/>
      <w:pPr>
        <w:ind w:left="5009" w:hanging="360"/>
      </w:pPr>
      <w:rPr>
        <w:rFonts w:ascii="Symbol" w:hAnsi="Symbol" w:hint="default"/>
      </w:rPr>
    </w:lvl>
    <w:lvl w:ilvl="4" w:tplc="04050003" w:tentative="1">
      <w:start w:val="1"/>
      <w:numFmt w:val="bullet"/>
      <w:lvlText w:val="o"/>
      <w:lvlJc w:val="left"/>
      <w:pPr>
        <w:ind w:left="5729" w:hanging="360"/>
      </w:pPr>
      <w:rPr>
        <w:rFonts w:ascii="Courier New" w:hAnsi="Courier New" w:cs="Courier New" w:hint="default"/>
      </w:rPr>
    </w:lvl>
    <w:lvl w:ilvl="5" w:tplc="04050005" w:tentative="1">
      <w:start w:val="1"/>
      <w:numFmt w:val="bullet"/>
      <w:lvlText w:val=""/>
      <w:lvlJc w:val="left"/>
      <w:pPr>
        <w:ind w:left="6449" w:hanging="360"/>
      </w:pPr>
      <w:rPr>
        <w:rFonts w:ascii="Wingdings" w:hAnsi="Wingdings" w:hint="default"/>
      </w:rPr>
    </w:lvl>
    <w:lvl w:ilvl="6" w:tplc="04050001" w:tentative="1">
      <w:start w:val="1"/>
      <w:numFmt w:val="bullet"/>
      <w:lvlText w:val=""/>
      <w:lvlJc w:val="left"/>
      <w:pPr>
        <w:ind w:left="7169" w:hanging="360"/>
      </w:pPr>
      <w:rPr>
        <w:rFonts w:ascii="Symbol" w:hAnsi="Symbol" w:hint="default"/>
      </w:rPr>
    </w:lvl>
    <w:lvl w:ilvl="7" w:tplc="04050003" w:tentative="1">
      <w:start w:val="1"/>
      <w:numFmt w:val="bullet"/>
      <w:lvlText w:val="o"/>
      <w:lvlJc w:val="left"/>
      <w:pPr>
        <w:ind w:left="7889" w:hanging="360"/>
      </w:pPr>
      <w:rPr>
        <w:rFonts w:ascii="Courier New" w:hAnsi="Courier New" w:cs="Courier New" w:hint="default"/>
      </w:rPr>
    </w:lvl>
    <w:lvl w:ilvl="8" w:tplc="04050005" w:tentative="1">
      <w:start w:val="1"/>
      <w:numFmt w:val="bullet"/>
      <w:lvlText w:val=""/>
      <w:lvlJc w:val="left"/>
      <w:pPr>
        <w:ind w:left="8609" w:hanging="360"/>
      </w:pPr>
      <w:rPr>
        <w:rFonts w:ascii="Wingdings" w:hAnsi="Wingdings" w:hint="default"/>
      </w:rPr>
    </w:lvl>
  </w:abstractNum>
  <w:abstractNum w:abstractNumId="10" w15:restartNumberingAfterBreak="0">
    <w:nsid w:val="126C7B72"/>
    <w:multiLevelType w:val="multilevel"/>
    <w:tmpl w:val="E654C644"/>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abstractNum w:abstractNumId="11" w15:restartNumberingAfterBreak="0">
    <w:nsid w:val="14A05F74"/>
    <w:multiLevelType w:val="hybridMultilevel"/>
    <w:tmpl w:val="7A4A04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406E67"/>
    <w:multiLevelType w:val="singleLevel"/>
    <w:tmpl w:val="84B47C74"/>
    <w:lvl w:ilvl="0">
      <w:start w:val="1"/>
      <w:numFmt w:val="decimal"/>
      <w:lvlText w:val="%1."/>
      <w:lvlJc w:val="left"/>
      <w:pPr>
        <w:tabs>
          <w:tab w:val="num" w:pos="644"/>
        </w:tabs>
        <w:ind w:left="644" w:hanging="360"/>
      </w:pPr>
      <w:rPr>
        <w:b w:val="0"/>
        <w:sz w:val="20"/>
        <w:szCs w:val="20"/>
      </w:rPr>
    </w:lvl>
  </w:abstractNum>
  <w:abstractNum w:abstractNumId="13" w15:restartNumberingAfterBreak="0">
    <w:nsid w:val="1DD35172"/>
    <w:multiLevelType w:val="singleLevel"/>
    <w:tmpl w:val="00000008"/>
    <w:lvl w:ilvl="0">
      <w:start w:val="1"/>
      <w:numFmt w:val="decimal"/>
      <w:lvlText w:val="%1."/>
      <w:lvlJc w:val="left"/>
      <w:pPr>
        <w:tabs>
          <w:tab w:val="num" w:pos="720"/>
        </w:tabs>
        <w:ind w:left="720" w:hanging="360"/>
      </w:pPr>
    </w:lvl>
  </w:abstractNum>
  <w:abstractNum w:abstractNumId="14" w15:restartNumberingAfterBreak="0">
    <w:nsid w:val="1ED20E29"/>
    <w:multiLevelType w:val="hybridMultilevel"/>
    <w:tmpl w:val="E6EA29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04F2793"/>
    <w:multiLevelType w:val="singleLevel"/>
    <w:tmpl w:val="00000006"/>
    <w:lvl w:ilvl="0">
      <w:start w:val="1"/>
      <w:numFmt w:val="decimal"/>
      <w:lvlText w:val="%1."/>
      <w:lvlJc w:val="left"/>
      <w:pPr>
        <w:tabs>
          <w:tab w:val="num" w:pos="720"/>
        </w:tabs>
        <w:ind w:left="720" w:hanging="360"/>
      </w:pPr>
    </w:lvl>
  </w:abstractNum>
  <w:abstractNum w:abstractNumId="16" w15:restartNumberingAfterBreak="0">
    <w:nsid w:val="211C789C"/>
    <w:multiLevelType w:val="hybridMultilevel"/>
    <w:tmpl w:val="4B383164"/>
    <w:lvl w:ilvl="0" w:tplc="DFC4FE16">
      <w:numFmt w:val="bullet"/>
      <w:lvlText w:val="-"/>
      <w:lvlJc w:val="left"/>
      <w:pPr>
        <w:ind w:left="498" w:hanging="360"/>
      </w:pPr>
      <w:rPr>
        <w:rFonts w:ascii="Times New Roman" w:eastAsia="Times New Roman" w:hAnsi="Times New Roman" w:cs="Times New Roman" w:hint="default"/>
        <w:color w:val="231F20"/>
      </w:rPr>
    </w:lvl>
    <w:lvl w:ilvl="1" w:tplc="04050003" w:tentative="1">
      <w:start w:val="1"/>
      <w:numFmt w:val="bullet"/>
      <w:lvlText w:val="o"/>
      <w:lvlJc w:val="left"/>
      <w:pPr>
        <w:ind w:left="1218" w:hanging="360"/>
      </w:pPr>
      <w:rPr>
        <w:rFonts w:ascii="Courier New" w:hAnsi="Courier New" w:cs="Courier New" w:hint="default"/>
      </w:rPr>
    </w:lvl>
    <w:lvl w:ilvl="2" w:tplc="04050005" w:tentative="1">
      <w:start w:val="1"/>
      <w:numFmt w:val="bullet"/>
      <w:lvlText w:val=""/>
      <w:lvlJc w:val="left"/>
      <w:pPr>
        <w:ind w:left="1938" w:hanging="360"/>
      </w:pPr>
      <w:rPr>
        <w:rFonts w:ascii="Wingdings" w:hAnsi="Wingdings" w:hint="default"/>
      </w:rPr>
    </w:lvl>
    <w:lvl w:ilvl="3" w:tplc="04050001" w:tentative="1">
      <w:start w:val="1"/>
      <w:numFmt w:val="bullet"/>
      <w:lvlText w:val=""/>
      <w:lvlJc w:val="left"/>
      <w:pPr>
        <w:ind w:left="2658" w:hanging="360"/>
      </w:pPr>
      <w:rPr>
        <w:rFonts w:ascii="Symbol" w:hAnsi="Symbol" w:hint="default"/>
      </w:rPr>
    </w:lvl>
    <w:lvl w:ilvl="4" w:tplc="04050003" w:tentative="1">
      <w:start w:val="1"/>
      <w:numFmt w:val="bullet"/>
      <w:lvlText w:val="o"/>
      <w:lvlJc w:val="left"/>
      <w:pPr>
        <w:ind w:left="3378" w:hanging="360"/>
      </w:pPr>
      <w:rPr>
        <w:rFonts w:ascii="Courier New" w:hAnsi="Courier New" w:cs="Courier New" w:hint="default"/>
      </w:rPr>
    </w:lvl>
    <w:lvl w:ilvl="5" w:tplc="04050005" w:tentative="1">
      <w:start w:val="1"/>
      <w:numFmt w:val="bullet"/>
      <w:lvlText w:val=""/>
      <w:lvlJc w:val="left"/>
      <w:pPr>
        <w:ind w:left="4098" w:hanging="360"/>
      </w:pPr>
      <w:rPr>
        <w:rFonts w:ascii="Wingdings" w:hAnsi="Wingdings" w:hint="default"/>
      </w:rPr>
    </w:lvl>
    <w:lvl w:ilvl="6" w:tplc="04050001" w:tentative="1">
      <w:start w:val="1"/>
      <w:numFmt w:val="bullet"/>
      <w:lvlText w:val=""/>
      <w:lvlJc w:val="left"/>
      <w:pPr>
        <w:ind w:left="4818" w:hanging="360"/>
      </w:pPr>
      <w:rPr>
        <w:rFonts w:ascii="Symbol" w:hAnsi="Symbol" w:hint="default"/>
      </w:rPr>
    </w:lvl>
    <w:lvl w:ilvl="7" w:tplc="04050003" w:tentative="1">
      <w:start w:val="1"/>
      <w:numFmt w:val="bullet"/>
      <w:lvlText w:val="o"/>
      <w:lvlJc w:val="left"/>
      <w:pPr>
        <w:ind w:left="5538" w:hanging="360"/>
      </w:pPr>
      <w:rPr>
        <w:rFonts w:ascii="Courier New" w:hAnsi="Courier New" w:cs="Courier New" w:hint="default"/>
      </w:rPr>
    </w:lvl>
    <w:lvl w:ilvl="8" w:tplc="04050005" w:tentative="1">
      <w:start w:val="1"/>
      <w:numFmt w:val="bullet"/>
      <w:lvlText w:val=""/>
      <w:lvlJc w:val="left"/>
      <w:pPr>
        <w:ind w:left="6258" w:hanging="360"/>
      </w:pPr>
      <w:rPr>
        <w:rFonts w:ascii="Wingdings" w:hAnsi="Wingdings" w:hint="default"/>
      </w:rPr>
    </w:lvl>
  </w:abstractNum>
  <w:abstractNum w:abstractNumId="17" w15:restartNumberingAfterBreak="0">
    <w:nsid w:val="23065861"/>
    <w:multiLevelType w:val="hybridMultilevel"/>
    <w:tmpl w:val="AEB60998"/>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34D21C2E"/>
    <w:multiLevelType w:val="hybridMultilevel"/>
    <w:tmpl w:val="030A03E8"/>
    <w:lvl w:ilvl="0" w:tplc="1EA63FC0">
      <w:start w:val="98"/>
      <w:numFmt w:val="bullet"/>
      <w:lvlText w:val="-"/>
      <w:lvlJc w:val="left"/>
      <w:pPr>
        <w:ind w:left="720" w:hanging="360"/>
      </w:pPr>
      <w:rPr>
        <w:rFonts w:ascii="Times New Roman" w:eastAsia="Calibri" w:hAnsi="Times New Roman" w:cs="Times New Roman" w:hint="default"/>
        <w:w w:val="95"/>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89C6837"/>
    <w:multiLevelType w:val="singleLevel"/>
    <w:tmpl w:val="00000003"/>
    <w:lvl w:ilvl="0">
      <w:start w:val="1"/>
      <w:numFmt w:val="decimal"/>
      <w:lvlText w:val="%1."/>
      <w:lvlJc w:val="left"/>
      <w:pPr>
        <w:tabs>
          <w:tab w:val="num" w:pos="720"/>
        </w:tabs>
        <w:ind w:left="720" w:hanging="360"/>
      </w:pPr>
    </w:lvl>
  </w:abstractNum>
  <w:abstractNum w:abstractNumId="20" w15:restartNumberingAfterBreak="0">
    <w:nsid w:val="38D800CA"/>
    <w:multiLevelType w:val="multilevel"/>
    <w:tmpl w:val="EC6EB99E"/>
    <w:lvl w:ilvl="0">
      <w:start w:val="2"/>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E737564"/>
    <w:multiLevelType w:val="multilevel"/>
    <w:tmpl w:val="9F18F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992DC8"/>
    <w:multiLevelType w:val="hybridMultilevel"/>
    <w:tmpl w:val="C498B168"/>
    <w:lvl w:ilvl="0" w:tplc="DC58D076">
      <w:start w:val="3"/>
      <w:numFmt w:val="bullet"/>
      <w:lvlText w:val="-"/>
      <w:lvlJc w:val="left"/>
      <w:pPr>
        <w:ind w:left="1860" w:hanging="360"/>
      </w:pPr>
      <w:rPr>
        <w:rFonts w:ascii="Verdana" w:eastAsia="Times New Roman" w:hAnsi="Verdana" w:cs="Times New Roman" w:hint="default"/>
      </w:rPr>
    </w:lvl>
    <w:lvl w:ilvl="1" w:tplc="04050003" w:tentative="1">
      <w:start w:val="1"/>
      <w:numFmt w:val="bullet"/>
      <w:lvlText w:val="o"/>
      <w:lvlJc w:val="left"/>
      <w:pPr>
        <w:ind w:left="2580" w:hanging="360"/>
      </w:pPr>
      <w:rPr>
        <w:rFonts w:ascii="Courier New" w:hAnsi="Courier New" w:cs="Courier New" w:hint="default"/>
      </w:rPr>
    </w:lvl>
    <w:lvl w:ilvl="2" w:tplc="04050005" w:tentative="1">
      <w:start w:val="1"/>
      <w:numFmt w:val="bullet"/>
      <w:lvlText w:val=""/>
      <w:lvlJc w:val="left"/>
      <w:pPr>
        <w:ind w:left="3300" w:hanging="360"/>
      </w:pPr>
      <w:rPr>
        <w:rFonts w:ascii="Wingdings" w:hAnsi="Wingdings" w:hint="default"/>
      </w:rPr>
    </w:lvl>
    <w:lvl w:ilvl="3" w:tplc="04050001" w:tentative="1">
      <w:start w:val="1"/>
      <w:numFmt w:val="bullet"/>
      <w:lvlText w:val=""/>
      <w:lvlJc w:val="left"/>
      <w:pPr>
        <w:ind w:left="4020" w:hanging="360"/>
      </w:pPr>
      <w:rPr>
        <w:rFonts w:ascii="Symbol" w:hAnsi="Symbol" w:hint="default"/>
      </w:rPr>
    </w:lvl>
    <w:lvl w:ilvl="4" w:tplc="04050003" w:tentative="1">
      <w:start w:val="1"/>
      <w:numFmt w:val="bullet"/>
      <w:lvlText w:val="o"/>
      <w:lvlJc w:val="left"/>
      <w:pPr>
        <w:ind w:left="4740" w:hanging="360"/>
      </w:pPr>
      <w:rPr>
        <w:rFonts w:ascii="Courier New" w:hAnsi="Courier New" w:cs="Courier New" w:hint="default"/>
      </w:rPr>
    </w:lvl>
    <w:lvl w:ilvl="5" w:tplc="04050005" w:tentative="1">
      <w:start w:val="1"/>
      <w:numFmt w:val="bullet"/>
      <w:lvlText w:val=""/>
      <w:lvlJc w:val="left"/>
      <w:pPr>
        <w:ind w:left="5460" w:hanging="360"/>
      </w:pPr>
      <w:rPr>
        <w:rFonts w:ascii="Wingdings" w:hAnsi="Wingdings" w:hint="default"/>
      </w:rPr>
    </w:lvl>
    <w:lvl w:ilvl="6" w:tplc="04050001" w:tentative="1">
      <w:start w:val="1"/>
      <w:numFmt w:val="bullet"/>
      <w:lvlText w:val=""/>
      <w:lvlJc w:val="left"/>
      <w:pPr>
        <w:ind w:left="6180" w:hanging="360"/>
      </w:pPr>
      <w:rPr>
        <w:rFonts w:ascii="Symbol" w:hAnsi="Symbol" w:hint="default"/>
      </w:rPr>
    </w:lvl>
    <w:lvl w:ilvl="7" w:tplc="04050003" w:tentative="1">
      <w:start w:val="1"/>
      <w:numFmt w:val="bullet"/>
      <w:lvlText w:val="o"/>
      <w:lvlJc w:val="left"/>
      <w:pPr>
        <w:ind w:left="6900" w:hanging="360"/>
      </w:pPr>
      <w:rPr>
        <w:rFonts w:ascii="Courier New" w:hAnsi="Courier New" w:cs="Courier New" w:hint="default"/>
      </w:rPr>
    </w:lvl>
    <w:lvl w:ilvl="8" w:tplc="04050005" w:tentative="1">
      <w:start w:val="1"/>
      <w:numFmt w:val="bullet"/>
      <w:lvlText w:val=""/>
      <w:lvlJc w:val="left"/>
      <w:pPr>
        <w:ind w:left="7620" w:hanging="360"/>
      </w:pPr>
      <w:rPr>
        <w:rFonts w:ascii="Wingdings" w:hAnsi="Wingdings" w:hint="default"/>
      </w:rPr>
    </w:lvl>
  </w:abstractNum>
  <w:abstractNum w:abstractNumId="23" w15:restartNumberingAfterBreak="0">
    <w:nsid w:val="40425F12"/>
    <w:multiLevelType w:val="hybridMultilevel"/>
    <w:tmpl w:val="2D20A694"/>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40677861"/>
    <w:multiLevelType w:val="hybridMultilevel"/>
    <w:tmpl w:val="03AC48D0"/>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5" w15:restartNumberingAfterBreak="0">
    <w:nsid w:val="481B64C5"/>
    <w:multiLevelType w:val="hybridMultilevel"/>
    <w:tmpl w:val="A88445FA"/>
    <w:lvl w:ilvl="0" w:tplc="04050017">
      <w:start w:val="1"/>
      <w:numFmt w:val="lowerLetter"/>
      <w:lvlText w:val="%1)"/>
      <w:lvlJc w:val="left"/>
      <w:pPr>
        <w:ind w:left="1430" w:hanging="360"/>
      </w:p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26" w15:restartNumberingAfterBreak="0">
    <w:nsid w:val="48EB1B70"/>
    <w:multiLevelType w:val="multilevel"/>
    <w:tmpl w:val="8E82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17318A"/>
    <w:multiLevelType w:val="hybridMultilevel"/>
    <w:tmpl w:val="0CCEBA98"/>
    <w:lvl w:ilvl="0" w:tplc="04050017">
      <w:start w:val="1"/>
      <w:numFmt w:val="lowerLetter"/>
      <w:lvlText w:val="%1)"/>
      <w:lvlJc w:val="left"/>
      <w:pPr>
        <w:ind w:left="1430" w:hanging="360"/>
      </w:p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28" w15:restartNumberingAfterBreak="0">
    <w:nsid w:val="51F274E9"/>
    <w:multiLevelType w:val="singleLevel"/>
    <w:tmpl w:val="84B47C74"/>
    <w:lvl w:ilvl="0">
      <w:start w:val="1"/>
      <w:numFmt w:val="decimal"/>
      <w:lvlText w:val="%1."/>
      <w:lvlJc w:val="left"/>
      <w:pPr>
        <w:tabs>
          <w:tab w:val="num" w:pos="644"/>
        </w:tabs>
        <w:ind w:left="644" w:hanging="360"/>
      </w:pPr>
      <w:rPr>
        <w:b w:val="0"/>
        <w:sz w:val="20"/>
        <w:szCs w:val="20"/>
      </w:rPr>
    </w:lvl>
  </w:abstractNum>
  <w:abstractNum w:abstractNumId="29" w15:restartNumberingAfterBreak="0">
    <w:nsid w:val="520C6255"/>
    <w:multiLevelType w:val="hybridMultilevel"/>
    <w:tmpl w:val="27C4D12C"/>
    <w:lvl w:ilvl="0" w:tplc="04050001">
      <w:start w:val="1"/>
      <w:numFmt w:val="bullet"/>
      <w:lvlText w:val=""/>
      <w:lvlJc w:val="left"/>
      <w:pPr>
        <w:ind w:left="3905" w:hanging="360"/>
      </w:pPr>
      <w:rPr>
        <w:rFonts w:ascii="Symbol" w:hAnsi="Symbol" w:hint="default"/>
      </w:rPr>
    </w:lvl>
    <w:lvl w:ilvl="1" w:tplc="04050003" w:tentative="1">
      <w:start w:val="1"/>
      <w:numFmt w:val="bullet"/>
      <w:lvlText w:val="o"/>
      <w:lvlJc w:val="left"/>
      <w:pPr>
        <w:ind w:left="4625" w:hanging="360"/>
      </w:pPr>
      <w:rPr>
        <w:rFonts w:ascii="Courier New" w:hAnsi="Courier New" w:cs="Courier New" w:hint="default"/>
      </w:rPr>
    </w:lvl>
    <w:lvl w:ilvl="2" w:tplc="04050005" w:tentative="1">
      <w:start w:val="1"/>
      <w:numFmt w:val="bullet"/>
      <w:lvlText w:val=""/>
      <w:lvlJc w:val="left"/>
      <w:pPr>
        <w:ind w:left="5345" w:hanging="360"/>
      </w:pPr>
      <w:rPr>
        <w:rFonts w:ascii="Wingdings" w:hAnsi="Wingdings" w:hint="default"/>
      </w:rPr>
    </w:lvl>
    <w:lvl w:ilvl="3" w:tplc="04050001" w:tentative="1">
      <w:start w:val="1"/>
      <w:numFmt w:val="bullet"/>
      <w:lvlText w:val=""/>
      <w:lvlJc w:val="left"/>
      <w:pPr>
        <w:ind w:left="6065" w:hanging="360"/>
      </w:pPr>
      <w:rPr>
        <w:rFonts w:ascii="Symbol" w:hAnsi="Symbol" w:hint="default"/>
      </w:rPr>
    </w:lvl>
    <w:lvl w:ilvl="4" w:tplc="04050003" w:tentative="1">
      <w:start w:val="1"/>
      <w:numFmt w:val="bullet"/>
      <w:lvlText w:val="o"/>
      <w:lvlJc w:val="left"/>
      <w:pPr>
        <w:ind w:left="6785" w:hanging="360"/>
      </w:pPr>
      <w:rPr>
        <w:rFonts w:ascii="Courier New" w:hAnsi="Courier New" w:cs="Courier New" w:hint="default"/>
      </w:rPr>
    </w:lvl>
    <w:lvl w:ilvl="5" w:tplc="04050005" w:tentative="1">
      <w:start w:val="1"/>
      <w:numFmt w:val="bullet"/>
      <w:lvlText w:val=""/>
      <w:lvlJc w:val="left"/>
      <w:pPr>
        <w:ind w:left="7505" w:hanging="360"/>
      </w:pPr>
      <w:rPr>
        <w:rFonts w:ascii="Wingdings" w:hAnsi="Wingdings" w:hint="default"/>
      </w:rPr>
    </w:lvl>
    <w:lvl w:ilvl="6" w:tplc="04050001" w:tentative="1">
      <w:start w:val="1"/>
      <w:numFmt w:val="bullet"/>
      <w:lvlText w:val=""/>
      <w:lvlJc w:val="left"/>
      <w:pPr>
        <w:ind w:left="8225" w:hanging="360"/>
      </w:pPr>
      <w:rPr>
        <w:rFonts w:ascii="Symbol" w:hAnsi="Symbol" w:hint="default"/>
      </w:rPr>
    </w:lvl>
    <w:lvl w:ilvl="7" w:tplc="04050003" w:tentative="1">
      <w:start w:val="1"/>
      <w:numFmt w:val="bullet"/>
      <w:lvlText w:val="o"/>
      <w:lvlJc w:val="left"/>
      <w:pPr>
        <w:ind w:left="8945" w:hanging="360"/>
      </w:pPr>
      <w:rPr>
        <w:rFonts w:ascii="Courier New" w:hAnsi="Courier New" w:cs="Courier New" w:hint="default"/>
      </w:rPr>
    </w:lvl>
    <w:lvl w:ilvl="8" w:tplc="04050005" w:tentative="1">
      <w:start w:val="1"/>
      <w:numFmt w:val="bullet"/>
      <w:lvlText w:val=""/>
      <w:lvlJc w:val="left"/>
      <w:pPr>
        <w:ind w:left="9665" w:hanging="360"/>
      </w:pPr>
      <w:rPr>
        <w:rFonts w:ascii="Wingdings" w:hAnsi="Wingdings" w:hint="default"/>
      </w:rPr>
    </w:lvl>
  </w:abstractNum>
  <w:abstractNum w:abstractNumId="30" w15:restartNumberingAfterBreak="0">
    <w:nsid w:val="52F258FA"/>
    <w:multiLevelType w:val="singleLevel"/>
    <w:tmpl w:val="00000008"/>
    <w:lvl w:ilvl="0">
      <w:start w:val="1"/>
      <w:numFmt w:val="decimal"/>
      <w:lvlText w:val="%1."/>
      <w:lvlJc w:val="left"/>
      <w:pPr>
        <w:tabs>
          <w:tab w:val="num" w:pos="720"/>
        </w:tabs>
        <w:ind w:left="720" w:hanging="360"/>
      </w:pPr>
    </w:lvl>
  </w:abstractNum>
  <w:abstractNum w:abstractNumId="31" w15:restartNumberingAfterBreak="0">
    <w:nsid w:val="53582308"/>
    <w:multiLevelType w:val="singleLevel"/>
    <w:tmpl w:val="00000004"/>
    <w:lvl w:ilvl="0">
      <w:start w:val="1"/>
      <w:numFmt w:val="decimal"/>
      <w:lvlText w:val="%1."/>
      <w:lvlJc w:val="left"/>
      <w:pPr>
        <w:tabs>
          <w:tab w:val="num" w:pos="720"/>
        </w:tabs>
        <w:ind w:left="720" w:hanging="360"/>
      </w:pPr>
    </w:lvl>
  </w:abstractNum>
  <w:abstractNum w:abstractNumId="32" w15:restartNumberingAfterBreak="0">
    <w:nsid w:val="5AD3265E"/>
    <w:multiLevelType w:val="hybridMultilevel"/>
    <w:tmpl w:val="E6EA29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20B7AE1"/>
    <w:multiLevelType w:val="hybridMultilevel"/>
    <w:tmpl w:val="E4E0F5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3921845"/>
    <w:multiLevelType w:val="hybridMultilevel"/>
    <w:tmpl w:val="E66087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6C229D"/>
    <w:multiLevelType w:val="singleLevel"/>
    <w:tmpl w:val="00000008"/>
    <w:lvl w:ilvl="0">
      <w:start w:val="1"/>
      <w:numFmt w:val="decimal"/>
      <w:lvlText w:val="%1."/>
      <w:lvlJc w:val="left"/>
      <w:pPr>
        <w:tabs>
          <w:tab w:val="num" w:pos="720"/>
        </w:tabs>
        <w:ind w:left="720" w:hanging="360"/>
      </w:pPr>
    </w:lvl>
  </w:abstractNum>
  <w:abstractNum w:abstractNumId="36" w15:restartNumberingAfterBreak="0">
    <w:nsid w:val="70A237B9"/>
    <w:multiLevelType w:val="hybridMultilevel"/>
    <w:tmpl w:val="DFA2DD2A"/>
    <w:lvl w:ilvl="0" w:tplc="D82EE8D4">
      <w:start w:val="4"/>
      <w:numFmt w:val="bullet"/>
      <w:lvlText w:val="-"/>
      <w:lvlJc w:val="left"/>
      <w:pPr>
        <w:ind w:left="1800" w:hanging="360"/>
      </w:pPr>
      <w:rPr>
        <w:rFonts w:ascii="Times New Roman" w:eastAsiaTheme="minorEastAsia" w:hAnsi="Times New Roman" w:cs="Times New Roman" w:hint="default"/>
      </w:rPr>
    </w:lvl>
    <w:lvl w:ilvl="1" w:tplc="04050003">
      <w:start w:val="1"/>
      <w:numFmt w:val="bullet"/>
      <w:lvlText w:val="o"/>
      <w:lvlJc w:val="left"/>
      <w:pPr>
        <w:ind w:left="2520" w:hanging="360"/>
      </w:pPr>
      <w:rPr>
        <w:rFonts w:ascii="Courier New" w:hAnsi="Courier New" w:cs="Courier New" w:hint="default"/>
      </w:rPr>
    </w:lvl>
    <w:lvl w:ilvl="2" w:tplc="04050005">
      <w:start w:val="1"/>
      <w:numFmt w:val="bullet"/>
      <w:lvlText w:val=""/>
      <w:lvlJc w:val="left"/>
      <w:pPr>
        <w:ind w:left="3240" w:hanging="360"/>
      </w:pPr>
      <w:rPr>
        <w:rFonts w:ascii="Wingdings" w:hAnsi="Wingdings" w:hint="default"/>
      </w:rPr>
    </w:lvl>
    <w:lvl w:ilvl="3" w:tplc="0405000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7" w15:restartNumberingAfterBreak="0">
    <w:nsid w:val="77D90377"/>
    <w:multiLevelType w:val="hybridMultilevel"/>
    <w:tmpl w:val="4260E27C"/>
    <w:lvl w:ilvl="0" w:tplc="04050017">
      <w:start w:val="1"/>
      <w:numFmt w:val="lowerLetter"/>
      <w:lvlText w:val="%1)"/>
      <w:lvlJc w:val="left"/>
      <w:pPr>
        <w:ind w:left="1738" w:hanging="360"/>
      </w:pPr>
    </w:lvl>
    <w:lvl w:ilvl="1" w:tplc="04050019" w:tentative="1">
      <w:start w:val="1"/>
      <w:numFmt w:val="lowerLetter"/>
      <w:lvlText w:val="%2."/>
      <w:lvlJc w:val="left"/>
      <w:pPr>
        <w:ind w:left="2458" w:hanging="360"/>
      </w:pPr>
    </w:lvl>
    <w:lvl w:ilvl="2" w:tplc="0405001B" w:tentative="1">
      <w:start w:val="1"/>
      <w:numFmt w:val="lowerRoman"/>
      <w:lvlText w:val="%3."/>
      <w:lvlJc w:val="right"/>
      <w:pPr>
        <w:ind w:left="3178" w:hanging="180"/>
      </w:pPr>
    </w:lvl>
    <w:lvl w:ilvl="3" w:tplc="0405000F" w:tentative="1">
      <w:start w:val="1"/>
      <w:numFmt w:val="decimal"/>
      <w:lvlText w:val="%4."/>
      <w:lvlJc w:val="left"/>
      <w:pPr>
        <w:ind w:left="3898" w:hanging="360"/>
      </w:pPr>
    </w:lvl>
    <w:lvl w:ilvl="4" w:tplc="04050019" w:tentative="1">
      <w:start w:val="1"/>
      <w:numFmt w:val="lowerLetter"/>
      <w:lvlText w:val="%5."/>
      <w:lvlJc w:val="left"/>
      <w:pPr>
        <w:ind w:left="4618" w:hanging="360"/>
      </w:pPr>
    </w:lvl>
    <w:lvl w:ilvl="5" w:tplc="0405001B" w:tentative="1">
      <w:start w:val="1"/>
      <w:numFmt w:val="lowerRoman"/>
      <w:lvlText w:val="%6."/>
      <w:lvlJc w:val="right"/>
      <w:pPr>
        <w:ind w:left="5338" w:hanging="180"/>
      </w:pPr>
    </w:lvl>
    <w:lvl w:ilvl="6" w:tplc="0405000F" w:tentative="1">
      <w:start w:val="1"/>
      <w:numFmt w:val="decimal"/>
      <w:lvlText w:val="%7."/>
      <w:lvlJc w:val="left"/>
      <w:pPr>
        <w:ind w:left="6058" w:hanging="360"/>
      </w:pPr>
    </w:lvl>
    <w:lvl w:ilvl="7" w:tplc="04050019" w:tentative="1">
      <w:start w:val="1"/>
      <w:numFmt w:val="lowerLetter"/>
      <w:lvlText w:val="%8."/>
      <w:lvlJc w:val="left"/>
      <w:pPr>
        <w:ind w:left="6778" w:hanging="360"/>
      </w:pPr>
    </w:lvl>
    <w:lvl w:ilvl="8" w:tplc="0405001B" w:tentative="1">
      <w:start w:val="1"/>
      <w:numFmt w:val="lowerRoman"/>
      <w:lvlText w:val="%9."/>
      <w:lvlJc w:val="right"/>
      <w:pPr>
        <w:ind w:left="7498" w:hanging="180"/>
      </w:pPr>
    </w:lvl>
  </w:abstractNum>
  <w:abstractNum w:abstractNumId="38" w15:restartNumberingAfterBreak="0">
    <w:nsid w:val="7FF76ECC"/>
    <w:multiLevelType w:val="hybridMultilevel"/>
    <w:tmpl w:val="AF9ED652"/>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28"/>
  </w:num>
  <w:num w:numId="7">
    <w:abstractNumId w:val="23"/>
  </w:num>
  <w:num w:numId="8">
    <w:abstractNumId w:val="33"/>
  </w:num>
  <w:num w:numId="9">
    <w:abstractNumId w:val="18"/>
  </w:num>
  <w:num w:numId="10">
    <w:abstractNumId w:val="26"/>
  </w:num>
  <w:num w:numId="11">
    <w:abstractNumId w:val="21"/>
  </w:num>
  <w:num w:numId="12">
    <w:abstractNumId w:val="10"/>
  </w:num>
  <w:num w:numId="13">
    <w:abstractNumId w:val="27"/>
  </w:num>
  <w:num w:numId="14">
    <w:abstractNumId w:val="11"/>
  </w:num>
  <w:num w:numId="15">
    <w:abstractNumId w:val="25"/>
  </w:num>
  <w:num w:numId="16">
    <w:abstractNumId w:val="24"/>
  </w:num>
  <w:num w:numId="17">
    <w:abstractNumId w:val="36"/>
  </w:num>
  <w:num w:numId="18">
    <w:abstractNumId w:val="37"/>
  </w:num>
  <w:num w:numId="19">
    <w:abstractNumId w:val="5"/>
  </w:num>
  <w:num w:numId="20">
    <w:abstractNumId w:val="9"/>
  </w:num>
  <w:num w:numId="21">
    <w:abstractNumId w:val="7"/>
  </w:num>
  <w:num w:numId="22">
    <w:abstractNumId w:val="6"/>
  </w:num>
  <w:num w:numId="23">
    <w:abstractNumId w:val="20"/>
  </w:num>
  <w:num w:numId="24">
    <w:abstractNumId w:val="14"/>
  </w:num>
  <w:num w:numId="25">
    <w:abstractNumId w:val="22"/>
  </w:num>
  <w:num w:numId="26">
    <w:abstractNumId w:val="29"/>
  </w:num>
  <w:num w:numId="27">
    <w:abstractNumId w:val="32"/>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4"/>
  </w:num>
  <w:num w:numId="31">
    <w:abstractNumId w:val="18"/>
  </w:num>
  <w:num w:numId="3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30"/>
  </w:num>
  <w:num w:numId="36">
    <w:abstractNumId w:val="4"/>
  </w:num>
  <w:num w:numId="37">
    <w:abstractNumId w:val="35"/>
  </w:num>
  <w:num w:numId="38">
    <w:abstractNumId w:val="13"/>
  </w:num>
  <w:num w:numId="39">
    <w:abstractNumId w:val="12"/>
  </w:num>
  <w:num w:numId="40">
    <w:abstractNumId w:val="19"/>
  </w:num>
  <w:num w:numId="41">
    <w:abstractNumId w:val="31"/>
  </w:num>
  <w:num w:numId="42">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99E"/>
    <w:rsid w:val="001414BE"/>
    <w:rsid w:val="001A599E"/>
    <w:rsid w:val="00222BD7"/>
    <w:rsid w:val="002F7740"/>
    <w:rsid w:val="00450122"/>
    <w:rsid w:val="00646A87"/>
    <w:rsid w:val="0070750E"/>
    <w:rsid w:val="007B79BB"/>
    <w:rsid w:val="00B146F6"/>
    <w:rsid w:val="00BB4440"/>
    <w:rsid w:val="00DE7140"/>
    <w:rsid w:val="00EE13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295AF67B-1FAD-4D39-81C7-C1DDA83C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1A599E"/>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1"/>
    <w:qFormat/>
    <w:rsid w:val="00450122"/>
    <w:pPr>
      <w:widowControl/>
      <w:autoSpaceDE/>
      <w:autoSpaceDN/>
      <w:adjustRightInd/>
      <w:spacing w:before="100" w:beforeAutospacing="1" w:after="100" w:afterAutospacing="1"/>
      <w:outlineLvl w:val="0"/>
    </w:pPr>
    <w:rPr>
      <w:b/>
      <w:bCs/>
      <w:kern w:val="36"/>
      <w:sz w:val="48"/>
      <w:szCs w:val="48"/>
    </w:rPr>
  </w:style>
  <w:style w:type="paragraph" w:styleId="Nadpis2">
    <w:name w:val="heading 2"/>
    <w:basedOn w:val="Normln"/>
    <w:link w:val="Nadpis2Char"/>
    <w:uiPriority w:val="1"/>
    <w:qFormat/>
    <w:rsid w:val="00450122"/>
    <w:pPr>
      <w:widowControl/>
      <w:autoSpaceDE/>
      <w:autoSpaceDN/>
      <w:adjustRightInd/>
      <w:spacing w:before="100" w:beforeAutospacing="1" w:after="100" w:afterAutospacing="1"/>
      <w:outlineLvl w:val="1"/>
    </w:pPr>
    <w:rPr>
      <w:b/>
      <w:bCs/>
      <w:sz w:val="36"/>
      <w:szCs w:val="36"/>
    </w:rPr>
  </w:style>
  <w:style w:type="paragraph" w:styleId="Nadpis3">
    <w:name w:val="heading 3"/>
    <w:basedOn w:val="Normln"/>
    <w:link w:val="Nadpis3Char"/>
    <w:uiPriority w:val="1"/>
    <w:qFormat/>
    <w:rsid w:val="00450122"/>
    <w:pPr>
      <w:widowControl/>
      <w:autoSpaceDE/>
      <w:autoSpaceDN/>
      <w:adjustRightInd/>
      <w:spacing w:before="100" w:beforeAutospacing="1" w:after="100" w:afterAutospacing="1"/>
      <w:outlineLvl w:val="2"/>
    </w:pPr>
    <w:rPr>
      <w:b/>
      <w:bCs/>
      <w:sz w:val="27"/>
      <w:szCs w:val="27"/>
    </w:rPr>
  </w:style>
  <w:style w:type="paragraph" w:styleId="Nadpis4">
    <w:name w:val="heading 4"/>
    <w:basedOn w:val="Normln"/>
    <w:next w:val="Normln"/>
    <w:link w:val="Nadpis4Char"/>
    <w:uiPriority w:val="9"/>
    <w:semiHidden/>
    <w:unhideWhenUsed/>
    <w:qFormat/>
    <w:rsid w:val="00450122"/>
    <w:pPr>
      <w:keepNext/>
      <w:keepLines/>
      <w:widowControl/>
      <w:autoSpaceDE/>
      <w:autoSpaceDN/>
      <w:adjustRightInd/>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5012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450122"/>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450122"/>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semiHidden/>
    <w:rsid w:val="00450122"/>
    <w:rPr>
      <w:rFonts w:asciiTheme="majorHAnsi" w:eastAsiaTheme="majorEastAsia" w:hAnsiTheme="majorHAnsi" w:cstheme="majorBidi"/>
      <w:i/>
      <w:iCs/>
      <w:color w:val="2E74B5" w:themeColor="accent1" w:themeShade="BF"/>
    </w:rPr>
  </w:style>
  <w:style w:type="paragraph" w:styleId="Odstavecseseznamem">
    <w:name w:val="List Paragraph"/>
    <w:basedOn w:val="Normln"/>
    <w:uiPriority w:val="34"/>
    <w:qFormat/>
    <w:rsid w:val="001A599E"/>
  </w:style>
  <w:style w:type="paragraph" w:styleId="Textbubliny">
    <w:name w:val="Balloon Text"/>
    <w:basedOn w:val="Normln"/>
    <w:link w:val="TextbublinyChar"/>
    <w:uiPriority w:val="99"/>
    <w:semiHidden/>
    <w:unhideWhenUsed/>
    <w:rsid w:val="00BB444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4440"/>
    <w:rPr>
      <w:rFonts w:ascii="Segoe UI" w:eastAsia="Times New Roman" w:hAnsi="Segoe UI" w:cs="Segoe UI"/>
      <w:sz w:val="18"/>
      <w:szCs w:val="18"/>
      <w:lang w:eastAsia="cs-CZ"/>
    </w:rPr>
  </w:style>
  <w:style w:type="paragraph" w:customStyle="1" w:styleId="TableParagraph">
    <w:name w:val="Table Paragraph"/>
    <w:basedOn w:val="Normln"/>
    <w:uiPriority w:val="1"/>
    <w:qFormat/>
    <w:rsid w:val="00450122"/>
  </w:style>
  <w:style w:type="character" w:styleId="Siln">
    <w:name w:val="Strong"/>
    <w:basedOn w:val="Standardnpsmoodstavce"/>
    <w:uiPriority w:val="22"/>
    <w:qFormat/>
    <w:rsid w:val="00450122"/>
    <w:rPr>
      <w:b/>
      <w:bCs/>
    </w:rPr>
  </w:style>
  <w:style w:type="character" w:customStyle="1" w:styleId="apple-converted-space">
    <w:name w:val="apple-converted-space"/>
    <w:basedOn w:val="Standardnpsmoodstavce"/>
    <w:rsid w:val="00450122"/>
  </w:style>
  <w:style w:type="character" w:customStyle="1" w:styleId="dx-checkbox-text">
    <w:name w:val="dx-checkbox-text"/>
    <w:basedOn w:val="Standardnpsmoodstavce"/>
    <w:rsid w:val="00450122"/>
  </w:style>
  <w:style w:type="character" w:customStyle="1" w:styleId="dx-button-text">
    <w:name w:val="dx-button-text"/>
    <w:basedOn w:val="Standardnpsmoodstavce"/>
    <w:rsid w:val="00450122"/>
  </w:style>
  <w:style w:type="character" w:styleId="Odkaznakoment">
    <w:name w:val="annotation reference"/>
    <w:basedOn w:val="Standardnpsmoodstavce"/>
    <w:uiPriority w:val="99"/>
    <w:semiHidden/>
    <w:unhideWhenUsed/>
    <w:rsid w:val="00450122"/>
    <w:rPr>
      <w:sz w:val="16"/>
      <w:szCs w:val="16"/>
    </w:rPr>
  </w:style>
  <w:style w:type="paragraph" w:styleId="Textkomente">
    <w:name w:val="annotation text"/>
    <w:basedOn w:val="Normln"/>
    <w:link w:val="TextkomenteChar"/>
    <w:uiPriority w:val="99"/>
    <w:semiHidden/>
    <w:unhideWhenUsed/>
    <w:rsid w:val="00450122"/>
    <w:pPr>
      <w:widowControl/>
      <w:autoSpaceDE/>
      <w:autoSpaceDN/>
      <w:adjustRightInd/>
      <w:spacing w:after="16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450122"/>
    <w:rPr>
      <w:sz w:val="20"/>
      <w:szCs w:val="20"/>
    </w:rPr>
  </w:style>
  <w:style w:type="paragraph" w:styleId="Pedmtkomente">
    <w:name w:val="annotation subject"/>
    <w:basedOn w:val="Textkomente"/>
    <w:next w:val="Textkomente"/>
    <w:link w:val="PedmtkomenteChar"/>
    <w:uiPriority w:val="99"/>
    <w:semiHidden/>
    <w:unhideWhenUsed/>
    <w:rsid w:val="00450122"/>
    <w:rPr>
      <w:b/>
      <w:bCs/>
    </w:rPr>
  </w:style>
  <w:style w:type="character" w:customStyle="1" w:styleId="PedmtkomenteChar">
    <w:name w:val="Předmět komentáře Char"/>
    <w:basedOn w:val="TextkomenteChar"/>
    <w:link w:val="Pedmtkomente"/>
    <w:uiPriority w:val="99"/>
    <w:semiHidden/>
    <w:rsid w:val="00450122"/>
    <w:rPr>
      <w:b/>
      <w:bCs/>
      <w:sz w:val="20"/>
      <w:szCs w:val="20"/>
    </w:rPr>
  </w:style>
  <w:style w:type="paragraph" w:customStyle="1" w:styleId="KAPITOLA">
    <w:name w:val="KAPITOLA"/>
    <w:basedOn w:val="Normln"/>
    <w:link w:val="KAPITOLAChar"/>
    <w:qFormat/>
    <w:rsid w:val="00450122"/>
    <w:pPr>
      <w:widowControl/>
      <w:shd w:val="clear" w:color="auto" w:fill="FFFFFF"/>
      <w:autoSpaceDE/>
      <w:autoSpaceDN/>
      <w:adjustRightInd/>
      <w:spacing w:before="300" w:after="150"/>
      <w:outlineLvl w:val="0"/>
    </w:pPr>
    <w:rPr>
      <w:rFonts w:ascii="Verdana" w:hAnsi="Verdana" w:cs="Arial"/>
      <w:b/>
      <w:bCs/>
      <w:color w:val="333333"/>
      <w:kern w:val="36"/>
    </w:rPr>
  </w:style>
  <w:style w:type="character" w:customStyle="1" w:styleId="KAPITOLAChar">
    <w:name w:val="KAPITOLA Char"/>
    <w:basedOn w:val="Standardnpsmoodstavce"/>
    <w:link w:val="KAPITOLA"/>
    <w:rsid w:val="00450122"/>
    <w:rPr>
      <w:rFonts w:ascii="Verdana" w:eastAsia="Times New Roman" w:hAnsi="Verdana" w:cs="Arial"/>
      <w:b/>
      <w:bCs/>
      <w:color w:val="333333"/>
      <w:kern w:val="36"/>
      <w:sz w:val="24"/>
      <w:szCs w:val="24"/>
      <w:shd w:val="clear" w:color="auto" w:fill="FFFFFF"/>
      <w:lang w:eastAsia="cs-CZ"/>
    </w:rPr>
  </w:style>
  <w:style w:type="paragraph" w:customStyle="1" w:styleId="PODKAPITOLA">
    <w:name w:val="PODKAPITOLA"/>
    <w:basedOn w:val="Normln"/>
    <w:link w:val="PODKAPITOLAChar"/>
    <w:qFormat/>
    <w:rsid w:val="00450122"/>
    <w:pPr>
      <w:widowControl/>
      <w:shd w:val="clear" w:color="auto" w:fill="FFFFFF"/>
      <w:autoSpaceDE/>
      <w:autoSpaceDN/>
      <w:adjustRightInd/>
      <w:spacing w:before="300" w:after="150"/>
      <w:outlineLvl w:val="1"/>
    </w:pPr>
    <w:rPr>
      <w:rFonts w:ascii="Verdana" w:hAnsi="Verdana" w:cs="Arial"/>
      <w:b/>
      <w:bCs/>
      <w:color w:val="333333"/>
      <w:sz w:val="20"/>
      <w:szCs w:val="20"/>
      <w:shd w:val="clear" w:color="auto" w:fill="FFFFFF"/>
    </w:rPr>
  </w:style>
  <w:style w:type="character" w:customStyle="1" w:styleId="PODKAPITOLAChar">
    <w:name w:val="PODKAPITOLA Char"/>
    <w:basedOn w:val="Standardnpsmoodstavce"/>
    <w:link w:val="PODKAPITOLA"/>
    <w:rsid w:val="00450122"/>
    <w:rPr>
      <w:rFonts w:ascii="Verdana" w:eastAsia="Times New Roman" w:hAnsi="Verdana" w:cs="Arial"/>
      <w:b/>
      <w:bCs/>
      <w:color w:val="333333"/>
      <w:sz w:val="20"/>
      <w:szCs w:val="20"/>
      <w:shd w:val="clear" w:color="auto" w:fill="FFFFFF"/>
      <w:lang w:eastAsia="cs-CZ"/>
    </w:rPr>
  </w:style>
  <w:style w:type="character" w:styleId="Hypertextovodkaz">
    <w:name w:val="Hyperlink"/>
    <w:basedOn w:val="Standardnpsmoodstavce"/>
    <w:uiPriority w:val="99"/>
    <w:unhideWhenUsed/>
    <w:rsid w:val="00450122"/>
    <w:rPr>
      <w:color w:val="0563C1" w:themeColor="hyperlink"/>
      <w:u w:val="single"/>
    </w:rPr>
  </w:style>
  <w:style w:type="paragraph" w:styleId="Zkladntext">
    <w:name w:val="Body Text"/>
    <w:basedOn w:val="Normln"/>
    <w:link w:val="ZkladntextChar"/>
    <w:uiPriority w:val="1"/>
    <w:qFormat/>
    <w:rsid w:val="00450122"/>
    <w:pPr>
      <w:ind w:left="1018"/>
    </w:pPr>
    <w:rPr>
      <w:rFonts w:eastAsiaTheme="minorEastAsia"/>
      <w:sz w:val="22"/>
      <w:szCs w:val="22"/>
    </w:rPr>
  </w:style>
  <w:style w:type="character" w:customStyle="1" w:styleId="ZkladntextChar">
    <w:name w:val="Základní text Char"/>
    <w:basedOn w:val="Standardnpsmoodstavce"/>
    <w:link w:val="Zkladntext"/>
    <w:uiPriority w:val="99"/>
    <w:rsid w:val="00450122"/>
    <w:rPr>
      <w:rFonts w:ascii="Times New Roman" w:eastAsiaTheme="minorEastAsia" w:hAnsi="Times New Roman" w:cs="Times New Roman"/>
      <w:lang w:eastAsia="cs-CZ"/>
    </w:rPr>
  </w:style>
  <w:style w:type="paragraph" w:customStyle="1" w:styleId="Normal1">
    <w:name w:val="Normal 1"/>
    <w:basedOn w:val="Normln"/>
    <w:link w:val="Normal1Char"/>
    <w:uiPriority w:val="99"/>
    <w:rsid w:val="00450122"/>
    <w:pPr>
      <w:widowControl/>
      <w:autoSpaceDE/>
      <w:autoSpaceDN/>
      <w:adjustRightInd/>
      <w:spacing w:before="120" w:after="120"/>
      <w:ind w:left="880"/>
      <w:jc w:val="both"/>
    </w:pPr>
    <w:rPr>
      <w:sz w:val="22"/>
      <w:szCs w:val="20"/>
      <w:lang w:eastAsia="en-US"/>
    </w:rPr>
  </w:style>
  <w:style w:type="character" w:customStyle="1" w:styleId="Normal1Char">
    <w:name w:val="Normal 1 Char"/>
    <w:link w:val="Normal1"/>
    <w:uiPriority w:val="99"/>
    <w:locked/>
    <w:rsid w:val="00450122"/>
    <w:rPr>
      <w:rFonts w:ascii="Times New Roman" w:eastAsia="Times New Roman" w:hAnsi="Times New Roman" w:cs="Times New Roman"/>
      <w:szCs w:val="20"/>
    </w:rPr>
  </w:style>
  <w:style w:type="paragraph" w:styleId="Bezmezer">
    <w:name w:val="No Spacing"/>
    <w:uiPriority w:val="1"/>
    <w:qFormat/>
    <w:rsid w:val="00450122"/>
    <w:pPr>
      <w:spacing w:after="0" w:line="240" w:lineRule="auto"/>
    </w:pPr>
    <w:rPr>
      <w:rFonts w:ascii="Calibri" w:eastAsia="Calibri" w:hAnsi="Calibri" w:cs="Times New Roman"/>
    </w:rPr>
  </w:style>
  <w:style w:type="paragraph" w:styleId="Zhlav">
    <w:name w:val="header"/>
    <w:basedOn w:val="Normln"/>
    <w:link w:val="ZhlavChar"/>
    <w:uiPriority w:val="99"/>
    <w:unhideWhenUsed/>
    <w:rsid w:val="00450122"/>
    <w:pPr>
      <w:widowControl/>
      <w:tabs>
        <w:tab w:val="center" w:pos="4536"/>
        <w:tab w:val="right" w:pos="9072"/>
      </w:tabs>
      <w:autoSpaceDE/>
      <w:autoSpaceDN/>
      <w:adjustRightInd/>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50122"/>
  </w:style>
  <w:style w:type="paragraph" w:styleId="Zpat">
    <w:name w:val="footer"/>
    <w:basedOn w:val="Normln"/>
    <w:link w:val="ZpatChar"/>
    <w:uiPriority w:val="99"/>
    <w:unhideWhenUsed/>
    <w:rsid w:val="00450122"/>
    <w:pPr>
      <w:widowControl/>
      <w:tabs>
        <w:tab w:val="center" w:pos="4536"/>
        <w:tab w:val="right" w:pos="9072"/>
      </w:tabs>
      <w:autoSpaceDE/>
      <w:autoSpaceDN/>
      <w:adjustRightInd/>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50122"/>
  </w:style>
  <w:style w:type="paragraph" w:customStyle="1" w:styleId="StylNadpis2nenTunAutomatick">
    <w:name w:val="Styl Nadpis 2 + není Tučné Automatická"/>
    <w:basedOn w:val="Nadpis2"/>
    <w:uiPriority w:val="99"/>
    <w:rsid w:val="00450122"/>
    <w:pPr>
      <w:numPr>
        <w:ilvl w:val="1"/>
      </w:numPr>
      <w:tabs>
        <w:tab w:val="num" w:pos="0"/>
        <w:tab w:val="left" w:pos="851"/>
      </w:tabs>
      <w:overflowPunct w:val="0"/>
      <w:autoSpaceDE w:val="0"/>
      <w:autoSpaceDN w:val="0"/>
      <w:adjustRightInd w:val="0"/>
      <w:spacing w:before="240" w:beforeAutospacing="0" w:after="60" w:afterAutospacing="0"/>
      <w:ind w:left="860" w:hanging="576"/>
      <w:textAlignment w:val="baseline"/>
    </w:pPr>
    <w:rPr>
      <w:rFonts w:ascii="Calibri" w:hAnsi="Calibri"/>
      <w:b w:val="0"/>
      <w:bCs w:val="0"/>
      <w:sz w:val="21"/>
      <w:szCs w:val="21"/>
    </w:rPr>
  </w:style>
  <w:style w:type="paragraph" w:customStyle="1" w:styleId="OdrazkaIbod">
    <w:name w:val="Odrazka_I_bod"/>
    <w:basedOn w:val="Normln"/>
    <w:rsid w:val="00450122"/>
    <w:pPr>
      <w:widowControl/>
      <w:tabs>
        <w:tab w:val="left" w:pos="851"/>
      </w:tabs>
      <w:autoSpaceDE/>
      <w:autoSpaceDN/>
      <w:adjustRightInd/>
      <w:spacing w:before="20" w:after="20"/>
    </w:pPr>
    <w:rPr>
      <w:rFonts w:ascii="Calibri" w:hAnsi="Calibri" w:cs="Arial"/>
      <w:kern w:val="1"/>
      <w:sz w:val="21"/>
      <w:szCs w:val="20"/>
      <w:lang w:eastAsia="ar-SA"/>
    </w:rPr>
  </w:style>
  <w:style w:type="paragraph" w:customStyle="1" w:styleId="Default">
    <w:name w:val="Default"/>
    <w:rsid w:val="00450122"/>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Zkladntext2">
    <w:name w:val="Body Text 2"/>
    <w:basedOn w:val="Normln"/>
    <w:link w:val="Zkladntext2Char"/>
    <w:uiPriority w:val="99"/>
    <w:semiHidden/>
    <w:unhideWhenUsed/>
    <w:rsid w:val="00450122"/>
    <w:pPr>
      <w:spacing w:after="120" w:line="480" w:lineRule="auto"/>
    </w:pPr>
  </w:style>
  <w:style w:type="character" w:customStyle="1" w:styleId="Zkladntext2Char">
    <w:name w:val="Základní text 2 Char"/>
    <w:basedOn w:val="Standardnpsmoodstavce"/>
    <w:link w:val="Zkladntext2"/>
    <w:uiPriority w:val="99"/>
    <w:semiHidden/>
    <w:rsid w:val="00450122"/>
    <w:rPr>
      <w:rFonts w:ascii="Times New Roman" w:eastAsia="Times New Roman" w:hAnsi="Times New Roman" w:cs="Times New Roman"/>
      <w:sz w:val="24"/>
      <w:szCs w:val="24"/>
      <w:lang w:eastAsia="cs-CZ"/>
    </w:rPr>
  </w:style>
  <w:style w:type="paragraph" w:customStyle="1" w:styleId="Zkladntext21">
    <w:name w:val="Základní text 21"/>
    <w:basedOn w:val="Normln"/>
    <w:rsid w:val="00450122"/>
    <w:pPr>
      <w:widowControl/>
      <w:suppressAutoHyphens/>
      <w:autoSpaceDE/>
      <w:autoSpaceDN/>
      <w:adjustRightInd/>
      <w:jc w:val="both"/>
    </w:pPr>
    <w:rPr>
      <w:rFonts w:ascii="Verdana" w:hAnsi="Verdana"/>
      <w:sz w:val="20"/>
      <w:lang w:eastAsia="ar-SA"/>
    </w:rPr>
  </w:style>
  <w:style w:type="character" w:customStyle="1" w:styleId="shorttext">
    <w:name w:val="short_text"/>
    <w:rsid w:val="00450122"/>
  </w:style>
  <w:style w:type="character" w:customStyle="1" w:styleId="alt-edited1">
    <w:name w:val="alt-edited1"/>
    <w:rsid w:val="00450122"/>
    <w:rPr>
      <w:color w:val="4D90F0"/>
    </w:rPr>
  </w:style>
  <w:style w:type="character" w:customStyle="1" w:styleId="5yl5">
    <w:name w:val="_5yl5"/>
    <w:rsid w:val="00450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43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m2016.kz" TargetMode="External"/><Relationship Id="rId13" Type="http://schemas.openxmlformats.org/officeDocument/2006/relationships/hyperlink" Target="https://apps.odok.cz/attachment/-/down/IHOAAE7AFWXB" TargetMode="External"/><Relationship Id="rId18" Type="http://schemas.openxmlformats.org/officeDocument/2006/relationships/header" Target="header1.xml"/><Relationship Id="rId26" Type="http://schemas.openxmlformats.org/officeDocument/2006/relationships/hyperlink" Target="http://www.agogs.cz" TargetMode="External"/><Relationship Id="rId3" Type="http://schemas.openxmlformats.org/officeDocument/2006/relationships/settings" Target="settings.xml"/><Relationship Id="rId21" Type="http://schemas.openxmlformats.org/officeDocument/2006/relationships/hyperlink" Target="http://www.ipm2016.kz" TargetMode="External"/><Relationship Id="rId7" Type="http://schemas.openxmlformats.org/officeDocument/2006/relationships/hyperlink" Target="http://www.fullcapacity.cz" TargetMode="External"/><Relationship Id="rId12" Type="http://schemas.openxmlformats.org/officeDocument/2006/relationships/hyperlink" Target="http://www.ipm2016.kz" TargetMode="External"/><Relationship Id="rId17" Type="http://schemas.openxmlformats.org/officeDocument/2006/relationships/image" Target="media/image2.png"/><Relationship Id="rId25"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www.ipm2016.kz"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kazky@otidea.cz" TargetMode="External"/><Relationship Id="rId24"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yperlink" Target="https://apps.odok.cz/attachment/-/down/IHOAAE7AFWXB" TargetMode="External"/><Relationship Id="rId23" Type="http://schemas.openxmlformats.org/officeDocument/2006/relationships/hyperlink" Target="https://www.czechtrade.cz/download/c12.zip" TargetMode="External"/><Relationship Id="rId28" Type="http://schemas.openxmlformats.org/officeDocument/2006/relationships/hyperlink" Target="https://posta.czechtrade.cz/owa/redir.aspx?REF=NCB4Hn7ai90WnEXFa2lZKXiJviyYXWAhkktxceRJpl_yYuRgrvnTCAFodHRwczovL3BsYXkuZ29vZ2xlLmNvbS9zdG9yZS9hcHBzL2RldGFpbHM_aWQ9Y3ouc2ltb3B0LnN2ZXRlbmVyZ2llLmZ5emlrYWVuZXJnZXRpa2E." TargetMode="External"/><Relationship Id="rId10" Type="http://schemas.openxmlformats.org/officeDocument/2006/relationships/hyperlink" Target="http://www.ipm2016.kz"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zechtrade.cz/download/c12.zip" TargetMode="External"/><Relationship Id="rId14" Type="http://schemas.openxmlformats.org/officeDocument/2006/relationships/hyperlink" Target="http://www.ipm2016.kz" TargetMode="External"/><Relationship Id="rId22" Type="http://schemas.openxmlformats.org/officeDocument/2006/relationships/image" Target="media/image3.emf"/><Relationship Id="rId27" Type="http://schemas.openxmlformats.org/officeDocument/2006/relationships/hyperlink" Target="http://www.fullcapacity.cz" TargetMode="External"/><Relationship Id="rId30"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51</Pages>
  <Words>17569</Words>
  <Characters>103661</Characters>
  <Application>Microsoft Office Word</Application>
  <DocSecurity>0</DocSecurity>
  <Lines>863</Lines>
  <Paragraphs>241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Přibáňová</dc:creator>
  <cp:keywords/>
  <dc:description/>
  <cp:lastModifiedBy>Sokoltová Lenka, Ing., MBA</cp:lastModifiedBy>
  <cp:revision>5</cp:revision>
  <cp:lastPrinted>2017-01-24T10:08:00Z</cp:lastPrinted>
  <dcterms:created xsi:type="dcterms:W3CDTF">2017-01-23T07:36:00Z</dcterms:created>
  <dcterms:modified xsi:type="dcterms:W3CDTF">2017-01-24T10:08:00Z</dcterms:modified>
</cp:coreProperties>
</file>