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32" w:rsidRDefault="00C42432" w:rsidP="004C3C57">
      <w:pPr>
        <w:spacing w:before="35" w:after="35"/>
        <w:jc w:val="center"/>
        <w:rPr>
          <w:b/>
          <w:sz w:val="36"/>
        </w:rPr>
      </w:pPr>
    </w:p>
    <w:p w:rsidR="004C3C57" w:rsidRPr="00504D90" w:rsidRDefault="008E0582" w:rsidP="004C3C57">
      <w:pPr>
        <w:spacing w:before="35" w:after="35"/>
        <w:jc w:val="center"/>
        <w:rPr>
          <w:b/>
          <w:sz w:val="36"/>
        </w:rPr>
      </w:pPr>
      <w:r>
        <w:rPr>
          <w:b/>
          <w:sz w:val="36"/>
        </w:rPr>
        <w:t>Dodatek č. 1 k  Servisní a materiálové smlouvě</w:t>
      </w:r>
      <w:r w:rsidR="004C3C57" w:rsidRPr="00504D90">
        <w:rPr>
          <w:b/>
          <w:sz w:val="36"/>
        </w:rPr>
        <w:t xml:space="preserve"> </w:t>
      </w:r>
    </w:p>
    <w:p w:rsidR="004C3C57" w:rsidRPr="008E0582" w:rsidRDefault="004C3C57" w:rsidP="004C3C57">
      <w:pPr>
        <w:spacing w:before="35" w:after="35"/>
        <w:jc w:val="center"/>
        <w:rPr>
          <w:b/>
        </w:rPr>
      </w:pPr>
      <w:r w:rsidRPr="008E0582">
        <w:rPr>
          <w:b/>
        </w:rPr>
        <w:t xml:space="preserve">číslo – </w:t>
      </w:r>
      <w:r w:rsidR="00D25D52" w:rsidRPr="008E0582">
        <w:rPr>
          <w:b/>
        </w:rPr>
        <w:t>1111 / 03</w:t>
      </w:r>
      <w:r w:rsidRPr="008E0582">
        <w:rPr>
          <w:b/>
        </w:rPr>
        <w:t xml:space="preserve"> / 201</w:t>
      </w:r>
      <w:r w:rsidR="00D25D52" w:rsidRPr="008E0582">
        <w:rPr>
          <w:b/>
        </w:rPr>
        <w:t>9</w:t>
      </w:r>
      <w:r w:rsidRPr="008E0582">
        <w:rPr>
          <w:b/>
        </w:rPr>
        <w:tab/>
      </w:r>
    </w:p>
    <w:p w:rsidR="004C3C57" w:rsidRPr="00504D90" w:rsidRDefault="004C3C57" w:rsidP="004C3C57">
      <w:pPr>
        <w:spacing w:before="35" w:after="35"/>
        <w:jc w:val="center"/>
        <w:rPr>
          <w:rFonts w:ascii="Arial" w:hAnsi="Arial" w:cs="Arial"/>
        </w:rPr>
      </w:pPr>
    </w:p>
    <w:p w:rsidR="004C3C57" w:rsidRPr="00504D90" w:rsidRDefault="004C3C57" w:rsidP="004C3C57">
      <w:pPr>
        <w:spacing w:before="35" w:after="35"/>
        <w:jc w:val="center"/>
        <w:rPr>
          <w:rFonts w:ascii="Arial" w:hAnsi="Arial" w:cs="Arial"/>
          <w:b/>
          <w:bCs/>
          <w:u w:val="single"/>
        </w:rPr>
      </w:pPr>
      <w:r w:rsidRPr="00504D90">
        <w:rPr>
          <w:rFonts w:ascii="Arial" w:hAnsi="Arial" w:cs="Arial"/>
          <w:b/>
          <w:bCs/>
          <w:u w:val="single"/>
        </w:rPr>
        <w:t>dle počtu zhotovených kopií (výtisků)</w:t>
      </w:r>
    </w:p>
    <w:p w:rsidR="004C3C57" w:rsidRDefault="004C3C57" w:rsidP="004C3C57">
      <w:pPr>
        <w:spacing w:before="35" w:after="35"/>
        <w:jc w:val="center"/>
        <w:rPr>
          <w:rFonts w:ascii="Arial" w:hAnsi="Arial" w:cs="Arial"/>
          <w:b/>
          <w:bCs/>
          <w:u w:val="single"/>
        </w:rPr>
      </w:pPr>
    </w:p>
    <w:p w:rsidR="00C42432" w:rsidRDefault="00C42432" w:rsidP="004C3C57">
      <w:pPr>
        <w:spacing w:before="35" w:after="35"/>
        <w:jc w:val="center"/>
        <w:rPr>
          <w:rFonts w:ascii="Arial" w:hAnsi="Arial" w:cs="Arial"/>
          <w:b/>
          <w:bCs/>
          <w:u w:val="single"/>
        </w:rPr>
      </w:pPr>
    </w:p>
    <w:p w:rsidR="00C42432" w:rsidRPr="00504D90" w:rsidRDefault="00C42432" w:rsidP="004C3C57">
      <w:pPr>
        <w:spacing w:before="35" w:after="35"/>
        <w:jc w:val="center"/>
        <w:rPr>
          <w:rFonts w:ascii="Arial" w:hAnsi="Arial" w:cs="Arial"/>
          <w:b/>
          <w:bCs/>
          <w:u w:val="single"/>
        </w:rPr>
      </w:pPr>
    </w:p>
    <w:p w:rsidR="004C3C57" w:rsidRPr="00456FE9" w:rsidRDefault="00B84EFA" w:rsidP="004C3C57">
      <w:pPr>
        <w:spacing w:before="35" w:after="35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Dodavatel</w:t>
      </w:r>
      <w:r w:rsidR="004C3C57" w:rsidRPr="00456FE9">
        <w:rPr>
          <w:rFonts w:ascii="Arial" w:hAnsi="Arial" w:cs="Arial"/>
          <w:b/>
          <w:i/>
        </w:rPr>
        <w:t xml:space="preserve">:                                  </w:t>
      </w:r>
    </w:p>
    <w:tbl>
      <w:tblPr>
        <w:tblW w:w="94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9"/>
        <w:gridCol w:w="6300"/>
      </w:tblGrid>
      <w:tr w:rsidR="004C3C57" w:rsidRPr="00456FE9" w:rsidTr="00534894">
        <w:trPr>
          <w:trHeight w:val="651"/>
          <w:jc w:val="center"/>
        </w:trPr>
        <w:tc>
          <w:tcPr>
            <w:tcW w:w="3119" w:type="dxa"/>
            <w:vAlign w:val="center"/>
          </w:tcPr>
          <w:p w:rsidR="004C3C57" w:rsidRPr="00A67888" w:rsidRDefault="004C3C57" w:rsidP="00534894">
            <w:pPr>
              <w:rPr>
                <w:rStyle w:val="platne1"/>
                <w:rFonts w:ascii="Arial" w:hAnsi="Arial" w:cs="Arial"/>
                <w:i/>
              </w:rPr>
            </w:pPr>
          </w:p>
        </w:tc>
        <w:tc>
          <w:tcPr>
            <w:tcW w:w="6300" w:type="dxa"/>
            <w:vAlign w:val="center"/>
          </w:tcPr>
          <w:p w:rsidR="00245905" w:rsidRPr="00504D90" w:rsidRDefault="00245905" w:rsidP="00245905">
            <w:pPr>
              <w:rPr>
                <w:rFonts w:ascii="Arial" w:hAnsi="Arial" w:cs="Arial"/>
                <w:b/>
              </w:rPr>
            </w:pPr>
            <w:r w:rsidRPr="00504D90">
              <w:rPr>
                <w:rFonts w:ascii="Arial" w:hAnsi="Arial" w:cs="Arial"/>
                <w:b/>
              </w:rPr>
              <w:t>TONER-COPY s.r.o.</w:t>
            </w:r>
          </w:p>
          <w:p w:rsidR="00EA4FFB" w:rsidRPr="00EA4FFB" w:rsidRDefault="00245905" w:rsidP="00EA4FFB">
            <w:pPr>
              <w:rPr>
                <w:rFonts w:ascii="Arial" w:hAnsi="Arial" w:cs="Arial"/>
                <w:bCs/>
              </w:rPr>
            </w:pPr>
            <w:r w:rsidRPr="00504D90">
              <w:rPr>
                <w:rFonts w:ascii="Arial" w:hAnsi="Arial" w:cs="Arial"/>
              </w:rPr>
              <w:t xml:space="preserve">sídlo: </w:t>
            </w:r>
            <w:r w:rsidR="00EA4FFB" w:rsidRPr="00EA4FFB">
              <w:rPr>
                <w:rFonts w:ascii="Arial" w:hAnsi="Arial" w:cs="Arial"/>
                <w:bCs/>
                <w:color w:val="000000"/>
              </w:rPr>
              <w:t xml:space="preserve">Valdštejnská 381/6 , 460 01 LIBEREC II – Nové Město                          </w:t>
            </w:r>
          </w:p>
          <w:p w:rsidR="004C3C57" w:rsidRPr="00504D90" w:rsidRDefault="004C3C57" w:rsidP="00245905">
            <w:pPr>
              <w:rPr>
                <w:rStyle w:val="platne1"/>
                <w:rFonts w:ascii="Arial" w:hAnsi="Arial" w:cs="Arial"/>
              </w:rPr>
            </w:pPr>
          </w:p>
        </w:tc>
      </w:tr>
      <w:tr w:rsidR="004C3C57" w:rsidRPr="00456FE9" w:rsidTr="00534894">
        <w:trPr>
          <w:trHeight w:val="326"/>
          <w:jc w:val="center"/>
        </w:trPr>
        <w:tc>
          <w:tcPr>
            <w:tcW w:w="3119" w:type="dxa"/>
            <w:vAlign w:val="center"/>
          </w:tcPr>
          <w:p w:rsidR="004C3C57" w:rsidRPr="00A67888" w:rsidRDefault="004C3C57" w:rsidP="00534894">
            <w:pPr>
              <w:rPr>
                <w:rStyle w:val="platne1"/>
                <w:rFonts w:ascii="Arial" w:hAnsi="Arial" w:cs="Arial"/>
                <w:i/>
              </w:rPr>
            </w:pPr>
            <w:r w:rsidRPr="00A67888">
              <w:rPr>
                <w:rFonts w:ascii="Arial" w:hAnsi="Arial" w:cs="Arial"/>
                <w:i/>
              </w:rPr>
              <w:t>IČO:</w:t>
            </w:r>
          </w:p>
        </w:tc>
        <w:tc>
          <w:tcPr>
            <w:tcW w:w="6300" w:type="dxa"/>
            <w:vAlign w:val="center"/>
          </w:tcPr>
          <w:p w:rsidR="004C3C57" w:rsidRPr="00504D90" w:rsidRDefault="004C3C57" w:rsidP="00534894">
            <w:pPr>
              <w:rPr>
                <w:rStyle w:val="platne1"/>
                <w:rFonts w:ascii="Arial" w:hAnsi="Arial" w:cs="Arial"/>
              </w:rPr>
            </w:pPr>
            <w:r w:rsidRPr="00504D90">
              <w:rPr>
                <w:rFonts w:ascii="Arial" w:hAnsi="Arial" w:cs="Arial"/>
              </w:rPr>
              <w:t>25291084</w:t>
            </w:r>
          </w:p>
        </w:tc>
      </w:tr>
      <w:tr w:rsidR="004C3C57" w:rsidRPr="00456FE9" w:rsidTr="00534894">
        <w:trPr>
          <w:trHeight w:val="326"/>
          <w:jc w:val="center"/>
        </w:trPr>
        <w:tc>
          <w:tcPr>
            <w:tcW w:w="3119" w:type="dxa"/>
            <w:vAlign w:val="center"/>
          </w:tcPr>
          <w:p w:rsidR="004C3C57" w:rsidRPr="00A67888" w:rsidRDefault="004C3C57" w:rsidP="00534894">
            <w:pPr>
              <w:rPr>
                <w:rStyle w:val="platne1"/>
                <w:rFonts w:ascii="Arial" w:hAnsi="Arial" w:cs="Arial"/>
                <w:i/>
              </w:rPr>
            </w:pPr>
            <w:r w:rsidRPr="00A67888">
              <w:rPr>
                <w:rFonts w:ascii="Arial" w:hAnsi="Arial" w:cs="Arial"/>
                <w:i/>
              </w:rPr>
              <w:t>DIČ:</w:t>
            </w:r>
          </w:p>
        </w:tc>
        <w:tc>
          <w:tcPr>
            <w:tcW w:w="6300" w:type="dxa"/>
            <w:vAlign w:val="center"/>
          </w:tcPr>
          <w:p w:rsidR="004C3C57" w:rsidRPr="00504D90" w:rsidRDefault="004C3C57" w:rsidP="00534894">
            <w:pPr>
              <w:rPr>
                <w:rStyle w:val="platne1"/>
                <w:rFonts w:ascii="Arial" w:hAnsi="Arial" w:cs="Arial"/>
              </w:rPr>
            </w:pPr>
            <w:r w:rsidRPr="00504D90">
              <w:rPr>
                <w:rFonts w:ascii="Arial" w:hAnsi="Arial" w:cs="Arial"/>
              </w:rPr>
              <w:t>CZ25291084</w:t>
            </w:r>
          </w:p>
        </w:tc>
      </w:tr>
      <w:tr w:rsidR="004C3C57" w:rsidRPr="00456FE9" w:rsidTr="00534894">
        <w:trPr>
          <w:trHeight w:val="326"/>
          <w:jc w:val="center"/>
        </w:trPr>
        <w:tc>
          <w:tcPr>
            <w:tcW w:w="3119" w:type="dxa"/>
            <w:vAlign w:val="center"/>
          </w:tcPr>
          <w:p w:rsidR="004C3C57" w:rsidRPr="00A67888" w:rsidRDefault="004C3C57" w:rsidP="00534894">
            <w:pPr>
              <w:rPr>
                <w:rStyle w:val="platne1"/>
                <w:rFonts w:ascii="Arial" w:hAnsi="Arial" w:cs="Arial"/>
                <w:i/>
              </w:rPr>
            </w:pPr>
            <w:r w:rsidRPr="00A67888">
              <w:rPr>
                <w:rFonts w:ascii="Arial" w:hAnsi="Arial" w:cs="Arial"/>
                <w:i/>
              </w:rPr>
              <w:t>zástupce:</w:t>
            </w:r>
          </w:p>
        </w:tc>
        <w:tc>
          <w:tcPr>
            <w:tcW w:w="6300" w:type="dxa"/>
            <w:vAlign w:val="center"/>
          </w:tcPr>
          <w:p w:rsidR="004C3C57" w:rsidRPr="00504D90" w:rsidRDefault="004C3C57" w:rsidP="00534894">
            <w:pPr>
              <w:rPr>
                <w:rStyle w:val="platne1"/>
                <w:rFonts w:ascii="Arial" w:hAnsi="Arial" w:cs="Arial"/>
              </w:rPr>
            </w:pPr>
            <w:r w:rsidRPr="00504D90">
              <w:rPr>
                <w:rFonts w:ascii="Arial" w:hAnsi="Arial" w:cs="Arial"/>
              </w:rPr>
              <w:t>Jiří Pešek,</w:t>
            </w:r>
            <w:r w:rsidR="00B84EFA">
              <w:rPr>
                <w:rFonts w:ascii="Arial" w:hAnsi="Arial" w:cs="Arial"/>
              </w:rPr>
              <w:t xml:space="preserve"> obchodní ředitel a </w:t>
            </w:r>
            <w:r w:rsidRPr="00504D90">
              <w:rPr>
                <w:rFonts w:ascii="Arial" w:hAnsi="Arial" w:cs="Arial"/>
              </w:rPr>
              <w:t xml:space="preserve"> jednatel společnosti</w:t>
            </w:r>
          </w:p>
        </w:tc>
      </w:tr>
      <w:tr w:rsidR="004C3C57" w:rsidRPr="00456FE9" w:rsidTr="00534894">
        <w:trPr>
          <w:trHeight w:val="326"/>
          <w:jc w:val="center"/>
        </w:trPr>
        <w:tc>
          <w:tcPr>
            <w:tcW w:w="3119" w:type="dxa"/>
            <w:vAlign w:val="center"/>
          </w:tcPr>
          <w:p w:rsidR="004C3C57" w:rsidRPr="00A67888" w:rsidRDefault="004C3C57" w:rsidP="00534894">
            <w:pPr>
              <w:rPr>
                <w:rStyle w:val="platne1"/>
                <w:rFonts w:ascii="Arial" w:hAnsi="Arial" w:cs="Arial"/>
                <w:i/>
              </w:rPr>
            </w:pPr>
            <w:r w:rsidRPr="00A67888">
              <w:rPr>
                <w:rFonts w:ascii="Arial" w:hAnsi="Arial" w:cs="Arial"/>
                <w:i/>
              </w:rPr>
              <w:t>bankovní spojení:</w:t>
            </w:r>
          </w:p>
        </w:tc>
        <w:tc>
          <w:tcPr>
            <w:tcW w:w="6300" w:type="dxa"/>
            <w:vAlign w:val="center"/>
          </w:tcPr>
          <w:p w:rsidR="004C3C57" w:rsidRPr="00504D90" w:rsidRDefault="004C3C57" w:rsidP="00534894">
            <w:pPr>
              <w:rPr>
                <w:rStyle w:val="platne1"/>
                <w:rFonts w:ascii="Arial" w:hAnsi="Arial" w:cs="Arial"/>
                <w:color w:val="000000"/>
              </w:rPr>
            </w:pPr>
          </w:p>
        </w:tc>
      </w:tr>
      <w:tr w:rsidR="004C3C57" w:rsidRPr="00456FE9" w:rsidTr="00534894">
        <w:trPr>
          <w:trHeight w:val="369"/>
          <w:jc w:val="center"/>
        </w:trPr>
        <w:tc>
          <w:tcPr>
            <w:tcW w:w="3119" w:type="dxa"/>
            <w:vAlign w:val="center"/>
          </w:tcPr>
          <w:p w:rsidR="004C3C57" w:rsidRPr="00A67888" w:rsidRDefault="004C3C57" w:rsidP="00534894">
            <w:pPr>
              <w:rPr>
                <w:rStyle w:val="platne1"/>
                <w:rFonts w:ascii="Arial" w:hAnsi="Arial" w:cs="Arial"/>
                <w:i/>
              </w:rPr>
            </w:pPr>
          </w:p>
        </w:tc>
        <w:tc>
          <w:tcPr>
            <w:tcW w:w="6300" w:type="dxa"/>
            <w:vAlign w:val="center"/>
          </w:tcPr>
          <w:p w:rsidR="004C3C57" w:rsidRPr="00504D90" w:rsidRDefault="004C3C57" w:rsidP="00534894">
            <w:pPr>
              <w:rPr>
                <w:rStyle w:val="platne1"/>
                <w:rFonts w:ascii="Arial" w:hAnsi="Arial" w:cs="Arial"/>
                <w:color w:val="000000"/>
              </w:rPr>
            </w:pPr>
          </w:p>
        </w:tc>
      </w:tr>
      <w:tr w:rsidR="004C3C57" w:rsidRPr="00456FE9" w:rsidTr="00534894">
        <w:trPr>
          <w:trHeight w:val="816"/>
          <w:jc w:val="center"/>
        </w:trPr>
        <w:tc>
          <w:tcPr>
            <w:tcW w:w="3119" w:type="dxa"/>
            <w:vAlign w:val="center"/>
          </w:tcPr>
          <w:p w:rsidR="004C3C57" w:rsidRPr="00A67888" w:rsidRDefault="004C3C57" w:rsidP="00534894">
            <w:pPr>
              <w:rPr>
                <w:rFonts w:ascii="Arial" w:hAnsi="Arial" w:cs="Arial"/>
                <w:i/>
              </w:rPr>
            </w:pPr>
          </w:p>
        </w:tc>
        <w:tc>
          <w:tcPr>
            <w:tcW w:w="6300" w:type="dxa"/>
            <w:vAlign w:val="center"/>
          </w:tcPr>
          <w:p w:rsidR="004C3C57" w:rsidRPr="00504D90" w:rsidRDefault="004C3C57" w:rsidP="00534894">
            <w:pPr>
              <w:rPr>
                <w:rStyle w:val="platne1"/>
                <w:rFonts w:ascii="Arial" w:hAnsi="Arial" w:cs="Arial"/>
              </w:rPr>
            </w:pPr>
          </w:p>
        </w:tc>
      </w:tr>
    </w:tbl>
    <w:p w:rsidR="004C3C57" w:rsidRPr="00456FE9" w:rsidRDefault="004C3C57" w:rsidP="004C3C57">
      <w:pPr>
        <w:spacing w:before="35" w:after="35"/>
        <w:jc w:val="both"/>
        <w:rPr>
          <w:rFonts w:ascii="Arial" w:hAnsi="Arial" w:cs="Arial"/>
          <w:i/>
        </w:rPr>
      </w:pPr>
      <w:r w:rsidRPr="00456FE9">
        <w:rPr>
          <w:rFonts w:ascii="Arial" w:hAnsi="Arial" w:cs="Arial"/>
          <w:i/>
        </w:rPr>
        <w:t>a</w:t>
      </w:r>
    </w:p>
    <w:p w:rsidR="004C3C57" w:rsidRPr="00456FE9" w:rsidRDefault="00B84EFA" w:rsidP="004C3C57">
      <w:pPr>
        <w:spacing w:before="35" w:after="35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Odběratel</w:t>
      </w:r>
      <w:r w:rsidR="004C3C57" w:rsidRPr="00456FE9">
        <w:rPr>
          <w:rFonts w:ascii="Arial" w:hAnsi="Arial" w:cs="Arial"/>
          <w:b/>
          <w:i/>
        </w:rPr>
        <w:t>:</w:t>
      </w:r>
    </w:p>
    <w:tbl>
      <w:tblPr>
        <w:tblW w:w="9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6702"/>
      </w:tblGrid>
      <w:tr w:rsidR="004C3C57" w:rsidRPr="00456FE9" w:rsidTr="00534894">
        <w:trPr>
          <w:trHeight w:val="337"/>
          <w:jc w:val="center"/>
        </w:trPr>
        <w:tc>
          <w:tcPr>
            <w:tcW w:w="2726" w:type="dxa"/>
            <w:vAlign w:val="center"/>
          </w:tcPr>
          <w:p w:rsidR="004C3C57" w:rsidRPr="00A67888" w:rsidRDefault="004C3C57" w:rsidP="0053489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702" w:type="dxa"/>
            <w:vAlign w:val="center"/>
          </w:tcPr>
          <w:p w:rsidR="004C3C57" w:rsidRPr="00504D90" w:rsidRDefault="004C3C57" w:rsidP="00534894">
            <w:pPr>
              <w:ind w:left="360"/>
              <w:rPr>
                <w:rFonts w:ascii="Arial" w:hAnsi="Arial" w:cs="Arial"/>
                <w:b/>
              </w:rPr>
            </w:pPr>
            <w:r w:rsidRPr="00504D90">
              <w:rPr>
                <w:rFonts w:ascii="Arial" w:hAnsi="Arial" w:cs="Arial"/>
                <w:b/>
              </w:rPr>
              <w:t>Katastrální úřad pro Vysočinu</w:t>
            </w:r>
          </w:p>
        </w:tc>
      </w:tr>
      <w:tr w:rsidR="004C3C57" w:rsidRPr="00456FE9" w:rsidTr="00534894">
        <w:trPr>
          <w:trHeight w:val="316"/>
          <w:jc w:val="center"/>
        </w:trPr>
        <w:tc>
          <w:tcPr>
            <w:tcW w:w="2726" w:type="dxa"/>
            <w:vAlign w:val="center"/>
          </w:tcPr>
          <w:p w:rsidR="004C3C57" w:rsidRPr="00A67888" w:rsidRDefault="004C3C57" w:rsidP="00534894">
            <w:pPr>
              <w:rPr>
                <w:rFonts w:ascii="Arial" w:hAnsi="Arial" w:cs="Arial"/>
                <w:i/>
              </w:rPr>
            </w:pPr>
          </w:p>
        </w:tc>
        <w:tc>
          <w:tcPr>
            <w:tcW w:w="6702" w:type="dxa"/>
            <w:vAlign w:val="center"/>
          </w:tcPr>
          <w:p w:rsidR="004C3C57" w:rsidRPr="00504D90" w:rsidRDefault="004C3C57" w:rsidP="00534894">
            <w:pPr>
              <w:ind w:left="360"/>
              <w:rPr>
                <w:rFonts w:ascii="Arial" w:hAnsi="Arial" w:cs="Arial"/>
              </w:rPr>
            </w:pPr>
            <w:r w:rsidRPr="00504D90">
              <w:rPr>
                <w:rFonts w:ascii="Arial" w:hAnsi="Arial" w:cs="Arial"/>
              </w:rPr>
              <w:t>jejímž jménem</w:t>
            </w:r>
            <w:r>
              <w:rPr>
                <w:rFonts w:ascii="Arial" w:hAnsi="Arial" w:cs="Arial"/>
              </w:rPr>
              <w:t xml:space="preserve"> právně</w:t>
            </w:r>
            <w:r w:rsidRPr="00504D90">
              <w:rPr>
                <w:rFonts w:ascii="Arial" w:hAnsi="Arial" w:cs="Arial"/>
              </w:rPr>
              <w:t xml:space="preserve"> jedná ředitel Ing. Miloslav Kaválek</w:t>
            </w:r>
          </w:p>
        </w:tc>
      </w:tr>
      <w:tr w:rsidR="004C3C57" w:rsidRPr="00456FE9" w:rsidTr="00534894">
        <w:trPr>
          <w:trHeight w:val="316"/>
          <w:jc w:val="center"/>
        </w:trPr>
        <w:tc>
          <w:tcPr>
            <w:tcW w:w="2726" w:type="dxa"/>
            <w:vAlign w:val="center"/>
          </w:tcPr>
          <w:p w:rsidR="004C3C57" w:rsidRPr="00A67888" w:rsidRDefault="004C3C57" w:rsidP="00534894">
            <w:pPr>
              <w:rPr>
                <w:rFonts w:ascii="Arial" w:hAnsi="Arial" w:cs="Arial"/>
                <w:i/>
              </w:rPr>
            </w:pPr>
            <w:r w:rsidRPr="00A67888">
              <w:rPr>
                <w:rFonts w:ascii="Arial" w:hAnsi="Arial" w:cs="Arial"/>
                <w:i/>
              </w:rPr>
              <w:t>sídlo:</w:t>
            </w:r>
          </w:p>
        </w:tc>
        <w:tc>
          <w:tcPr>
            <w:tcW w:w="6702" w:type="dxa"/>
            <w:vAlign w:val="center"/>
          </w:tcPr>
          <w:p w:rsidR="004C3C57" w:rsidRPr="00504D90" w:rsidRDefault="004C3C57" w:rsidP="00534894">
            <w:pPr>
              <w:ind w:left="360"/>
              <w:rPr>
                <w:rFonts w:ascii="Arial" w:hAnsi="Arial" w:cs="Arial"/>
              </w:rPr>
            </w:pPr>
            <w:r w:rsidRPr="00504D90">
              <w:rPr>
                <w:rFonts w:ascii="Arial" w:hAnsi="Arial" w:cs="Arial"/>
              </w:rPr>
              <w:t>Fibichova 4666/6, 586 01 Jihlava</w:t>
            </w:r>
          </w:p>
        </w:tc>
      </w:tr>
      <w:tr w:rsidR="004C3C57" w:rsidRPr="00456FE9" w:rsidTr="00534894">
        <w:trPr>
          <w:trHeight w:val="316"/>
          <w:jc w:val="center"/>
        </w:trPr>
        <w:tc>
          <w:tcPr>
            <w:tcW w:w="2726" w:type="dxa"/>
            <w:vAlign w:val="center"/>
          </w:tcPr>
          <w:p w:rsidR="004C3C57" w:rsidRPr="00A67888" w:rsidRDefault="004C3C57" w:rsidP="00534894">
            <w:pPr>
              <w:rPr>
                <w:rFonts w:ascii="Arial" w:hAnsi="Arial" w:cs="Arial"/>
                <w:i/>
              </w:rPr>
            </w:pPr>
            <w:r w:rsidRPr="00A67888">
              <w:rPr>
                <w:rFonts w:ascii="Arial" w:hAnsi="Arial" w:cs="Arial"/>
                <w:i/>
              </w:rPr>
              <w:t>IČO:</w:t>
            </w:r>
          </w:p>
        </w:tc>
        <w:tc>
          <w:tcPr>
            <w:tcW w:w="6702" w:type="dxa"/>
            <w:vAlign w:val="center"/>
          </w:tcPr>
          <w:p w:rsidR="004C3C57" w:rsidRPr="00504D90" w:rsidRDefault="004C3C57" w:rsidP="00534894">
            <w:pPr>
              <w:ind w:left="360"/>
              <w:rPr>
                <w:rFonts w:ascii="Arial" w:hAnsi="Arial" w:cs="Arial"/>
              </w:rPr>
            </w:pPr>
            <w:r w:rsidRPr="00504D90">
              <w:rPr>
                <w:rFonts w:ascii="Arial" w:hAnsi="Arial" w:cs="Arial"/>
              </w:rPr>
              <w:t>71185208</w:t>
            </w:r>
          </w:p>
        </w:tc>
      </w:tr>
      <w:tr w:rsidR="004C3C57" w:rsidRPr="00456FE9" w:rsidTr="00534894">
        <w:trPr>
          <w:trHeight w:val="316"/>
          <w:jc w:val="center"/>
        </w:trPr>
        <w:tc>
          <w:tcPr>
            <w:tcW w:w="2726" w:type="dxa"/>
            <w:vAlign w:val="center"/>
          </w:tcPr>
          <w:p w:rsidR="004C3C57" w:rsidRPr="00A67888" w:rsidRDefault="004C3C57" w:rsidP="00534894">
            <w:pPr>
              <w:rPr>
                <w:rFonts w:ascii="Arial" w:hAnsi="Arial" w:cs="Arial"/>
                <w:i/>
              </w:rPr>
            </w:pPr>
            <w:r w:rsidRPr="00A67888">
              <w:rPr>
                <w:rFonts w:ascii="Arial" w:hAnsi="Arial" w:cs="Arial"/>
                <w:i/>
              </w:rPr>
              <w:t>DIČ:</w:t>
            </w:r>
          </w:p>
        </w:tc>
        <w:tc>
          <w:tcPr>
            <w:tcW w:w="6702" w:type="dxa"/>
            <w:vAlign w:val="center"/>
          </w:tcPr>
          <w:p w:rsidR="004C3C57" w:rsidRPr="00504D90" w:rsidRDefault="004C3C57" w:rsidP="00534894">
            <w:pPr>
              <w:ind w:left="36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4C3C57" w:rsidRPr="00456FE9" w:rsidTr="00534894">
        <w:trPr>
          <w:trHeight w:val="337"/>
          <w:jc w:val="center"/>
        </w:trPr>
        <w:tc>
          <w:tcPr>
            <w:tcW w:w="2726" w:type="dxa"/>
            <w:vAlign w:val="center"/>
          </w:tcPr>
          <w:p w:rsidR="004C3C57" w:rsidRPr="00A67888" w:rsidRDefault="004C3C57" w:rsidP="00534894">
            <w:pPr>
              <w:rPr>
                <w:rFonts w:ascii="Arial" w:hAnsi="Arial" w:cs="Arial"/>
                <w:i/>
              </w:rPr>
            </w:pPr>
            <w:r w:rsidRPr="00A67888">
              <w:rPr>
                <w:rFonts w:ascii="Arial" w:hAnsi="Arial" w:cs="Arial"/>
                <w:i/>
              </w:rPr>
              <w:t>bankovní spojení:</w:t>
            </w:r>
          </w:p>
        </w:tc>
        <w:tc>
          <w:tcPr>
            <w:tcW w:w="6702" w:type="dxa"/>
            <w:vAlign w:val="center"/>
          </w:tcPr>
          <w:p w:rsidR="004C3C57" w:rsidRPr="00504D90" w:rsidRDefault="004C3C57" w:rsidP="00534894">
            <w:pPr>
              <w:ind w:left="360"/>
              <w:rPr>
                <w:rFonts w:ascii="Arial" w:hAnsi="Arial" w:cs="Arial"/>
              </w:rPr>
            </w:pPr>
          </w:p>
        </w:tc>
      </w:tr>
      <w:tr w:rsidR="004C3C57" w:rsidRPr="00456FE9" w:rsidTr="00534894">
        <w:trPr>
          <w:trHeight w:val="337"/>
          <w:jc w:val="center"/>
        </w:trPr>
        <w:tc>
          <w:tcPr>
            <w:tcW w:w="2726" w:type="dxa"/>
            <w:vAlign w:val="center"/>
          </w:tcPr>
          <w:p w:rsidR="004C3C57" w:rsidRPr="00A67888" w:rsidRDefault="004C3C57" w:rsidP="00534894">
            <w:pPr>
              <w:rPr>
                <w:rFonts w:ascii="Arial" w:hAnsi="Arial" w:cs="Arial"/>
                <w:i/>
              </w:rPr>
            </w:pPr>
            <w:r w:rsidRPr="00A67888">
              <w:rPr>
                <w:rFonts w:ascii="Arial" w:hAnsi="Arial" w:cs="Arial"/>
                <w:i/>
              </w:rPr>
              <w:t>číslo účtu:</w:t>
            </w:r>
          </w:p>
        </w:tc>
        <w:tc>
          <w:tcPr>
            <w:tcW w:w="6702" w:type="dxa"/>
            <w:vAlign w:val="center"/>
          </w:tcPr>
          <w:p w:rsidR="004C3C57" w:rsidRPr="00504D90" w:rsidRDefault="004C3C57" w:rsidP="00534894">
            <w:pPr>
              <w:ind w:left="360"/>
              <w:rPr>
                <w:rFonts w:ascii="Arial" w:hAnsi="Arial" w:cs="Arial"/>
              </w:rPr>
            </w:pPr>
          </w:p>
        </w:tc>
      </w:tr>
    </w:tbl>
    <w:p w:rsidR="004C3C57" w:rsidRDefault="004C3C57" w:rsidP="004C3C57">
      <w:pPr>
        <w:spacing w:before="35" w:after="35"/>
        <w:rPr>
          <w:rFonts w:ascii="Arial" w:hAnsi="Arial" w:cs="Arial"/>
          <w:b/>
        </w:rPr>
      </w:pPr>
    </w:p>
    <w:p w:rsidR="008E0582" w:rsidRDefault="008E0582" w:rsidP="004C3C57">
      <w:pPr>
        <w:spacing w:before="35" w:after="35"/>
        <w:rPr>
          <w:rFonts w:ascii="Arial" w:hAnsi="Arial" w:cs="Arial"/>
          <w:b/>
        </w:rPr>
      </w:pPr>
    </w:p>
    <w:p w:rsidR="008E0582" w:rsidRPr="00456FE9" w:rsidRDefault="008E0582" w:rsidP="004C3C57">
      <w:pPr>
        <w:spacing w:before="35" w:after="35"/>
        <w:rPr>
          <w:rFonts w:ascii="Arial" w:hAnsi="Arial" w:cs="Arial"/>
          <w:b/>
        </w:rPr>
      </w:pPr>
    </w:p>
    <w:p w:rsidR="004C3C57" w:rsidRPr="00456FE9" w:rsidRDefault="004C3C57" w:rsidP="004C3C57">
      <w:pPr>
        <w:spacing w:before="35" w:after="35"/>
        <w:jc w:val="center"/>
        <w:rPr>
          <w:rFonts w:ascii="Arial" w:hAnsi="Arial" w:cs="Arial"/>
          <w:b/>
        </w:rPr>
      </w:pPr>
      <w:r w:rsidRPr="00456FE9">
        <w:rPr>
          <w:rFonts w:ascii="Arial" w:hAnsi="Arial" w:cs="Arial"/>
          <w:b/>
        </w:rPr>
        <w:t xml:space="preserve">1. </w:t>
      </w:r>
      <w:r w:rsidR="00B317F6">
        <w:rPr>
          <w:rFonts w:ascii="Arial" w:hAnsi="Arial" w:cs="Arial"/>
          <w:b/>
        </w:rPr>
        <w:t>U</w:t>
      </w:r>
      <w:r w:rsidR="008E0582">
        <w:rPr>
          <w:rFonts w:ascii="Arial" w:hAnsi="Arial" w:cs="Arial"/>
          <w:b/>
        </w:rPr>
        <w:t>stanovení</w:t>
      </w:r>
      <w:r w:rsidR="00B317F6">
        <w:rPr>
          <w:rFonts w:ascii="Arial" w:hAnsi="Arial" w:cs="Arial"/>
          <w:b/>
        </w:rPr>
        <w:t xml:space="preserve"> dodatku ke smlouvě</w:t>
      </w:r>
    </w:p>
    <w:p w:rsidR="004C3C57" w:rsidRPr="00456FE9" w:rsidRDefault="004C3C57" w:rsidP="004C3C57">
      <w:pPr>
        <w:spacing w:before="35" w:after="35"/>
        <w:rPr>
          <w:rFonts w:ascii="Arial" w:hAnsi="Arial" w:cs="Arial"/>
        </w:rPr>
      </w:pPr>
    </w:p>
    <w:p w:rsidR="004C3C57" w:rsidRPr="001864AB" w:rsidRDefault="008E0582" w:rsidP="004C3C57">
      <w:pPr>
        <w:numPr>
          <w:ilvl w:val="1"/>
          <w:numId w:val="2"/>
        </w:numPr>
        <w:spacing w:before="35" w:after="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Důvodem uzavření tohoto dodatku k servisní a materiálové smlouvě je dohodo obou smluvních stran o prodloužení její platnosti. </w:t>
      </w:r>
    </w:p>
    <w:p w:rsidR="004C3C57" w:rsidRPr="001864AB" w:rsidRDefault="004C3C57" w:rsidP="004C3C57">
      <w:pPr>
        <w:spacing w:before="35" w:after="35"/>
        <w:jc w:val="both"/>
        <w:rPr>
          <w:rFonts w:ascii="Arial" w:hAnsi="Arial" w:cs="Arial"/>
        </w:rPr>
      </w:pPr>
    </w:p>
    <w:p w:rsidR="00B317F6" w:rsidRDefault="008E0582" w:rsidP="004C3C57">
      <w:pPr>
        <w:numPr>
          <w:ilvl w:val="1"/>
          <w:numId w:val="2"/>
        </w:numPr>
        <w:spacing w:before="35" w:after="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Platnost </w:t>
      </w:r>
      <w:r w:rsidR="007537EF">
        <w:rPr>
          <w:rFonts w:ascii="Arial" w:hAnsi="Arial" w:cs="Arial"/>
        </w:rPr>
        <w:t xml:space="preserve">uzavřené </w:t>
      </w:r>
      <w:r>
        <w:rPr>
          <w:rFonts w:ascii="Arial" w:hAnsi="Arial" w:cs="Arial"/>
        </w:rPr>
        <w:t>servisní a mat</w:t>
      </w:r>
      <w:r w:rsidR="00B317F6">
        <w:rPr>
          <w:rFonts w:ascii="Arial" w:hAnsi="Arial" w:cs="Arial"/>
        </w:rPr>
        <w:t xml:space="preserve">eriálové smlouvy </w:t>
      </w:r>
      <w:r w:rsidR="001B33A5">
        <w:rPr>
          <w:rFonts w:ascii="Arial" w:hAnsi="Arial" w:cs="Arial"/>
        </w:rPr>
        <w:t>by měla končit</w:t>
      </w:r>
      <w:r w:rsidR="00B317F6">
        <w:rPr>
          <w:rFonts w:ascii="Arial" w:hAnsi="Arial" w:cs="Arial"/>
        </w:rPr>
        <w:t xml:space="preserve"> dne 30. 4. 2020. Do termínu pro podání nabídek řádného výběrového řízení</w:t>
      </w:r>
      <w:r w:rsidR="007537EF">
        <w:rPr>
          <w:rFonts w:ascii="Arial" w:hAnsi="Arial" w:cs="Arial"/>
        </w:rPr>
        <w:t xml:space="preserve"> na uzavření nové servisní a materiálové smlouvy</w:t>
      </w:r>
      <w:r w:rsidR="00B317F6">
        <w:rPr>
          <w:rFonts w:ascii="Arial" w:hAnsi="Arial" w:cs="Arial"/>
        </w:rPr>
        <w:t>, tj. do 27. 4. 2020</w:t>
      </w:r>
      <w:r w:rsidR="00C42432">
        <w:rPr>
          <w:rFonts w:ascii="Arial" w:hAnsi="Arial" w:cs="Arial"/>
        </w:rPr>
        <w:t>,</w:t>
      </w:r>
      <w:r w:rsidR="00B317F6">
        <w:rPr>
          <w:rFonts w:ascii="Arial" w:hAnsi="Arial" w:cs="Arial"/>
        </w:rPr>
        <w:t xml:space="preserve"> nebyla podána jediná nabídka.</w:t>
      </w:r>
    </w:p>
    <w:p w:rsidR="00B317F6" w:rsidRPr="007537EF" w:rsidRDefault="00B317F6" w:rsidP="007537EF">
      <w:pPr>
        <w:rPr>
          <w:rFonts w:ascii="Arial" w:hAnsi="Arial" w:cs="Arial"/>
        </w:rPr>
      </w:pPr>
    </w:p>
    <w:p w:rsidR="00B317F6" w:rsidRDefault="007537EF" w:rsidP="004C3C57">
      <w:pPr>
        <w:numPr>
          <w:ilvl w:val="1"/>
          <w:numId w:val="2"/>
        </w:numPr>
        <w:spacing w:before="35" w:after="35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tohoto dodatku končí p</w:t>
      </w:r>
      <w:r w:rsidR="00B317F6">
        <w:rPr>
          <w:rFonts w:ascii="Arial" w:hAnsi="Arial" w:cs="Arial"/>
        </w:rPr>
        <w:t xml:space="preserve">latnost </w:t>
      </w:r>
      <w:r>
        <w:rPr>
          <w:rFonts w:ascii="Arial" w:hAnsi="Arial" w:cs="Arial"/>
        </w:rPr>
        <w:t xml:space="preserve">této </w:t>
      </w:r>
      <w:r w:rsidR="00B317F6">
        <w:rPr>
          <w:rFonts w:ascii="Arial" w:hAnsi="Arial" w:cs="Arial"/>
        </w:rPr>
        <w:t xml:space="preserve">servisní a materiálové smlouvy dnem, po kterém  </w:t>
      </w:r>
      <w:r>
        <w:rPr>
          <w:rFonts w:ascii="Arial" w:hAnsi="Arial" w:cs="Arial"/>
        </w:rPr>
        <w:t xml:space="preserve">vstoupí v platnost nová servisní a materiálová smlouva, uzavřená na základě nového výběrového řízení. </w:t>
      </w:r>
    </w:p>
    <w:p w:rsidR="007537EF" w:rsidRPr="007537EF" w:rsidRDefault="007537EF" w:rsidP="007537EF">
      <w:pPr>
        <w:rPr>
          <w:rFonts w:ascii="Arial" w:hAnsi="Arial" w:cs="Arial"/>
        </w:rPr>
      </w:pPr>
    </w:p>
    <w:p w:rsidR="004C3C57" w:rsidRDefault="007537EF" w:rsidP="004C3C57">
      <w:pPr>
        <w:numPr>
          <w:ilvl w:val="1"/>
          <w:numId w:val="2"/>
        </w:numPr>
        <w:spacing w:before="35" w:after="35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servisní a materiálové smlouvy se nemění a zůstávají v platnosti.</w:t>
      </w:r>
    </w:p>
    <w:p w:rsidR="007537EF" w:rsidRDefault="007537EF" w:rsidP="00C42432">
      <w:pPr>
        <w:rPr>
          <w:rFonts w:ascii="Arial" w:hAnsi="Arial" w:cs="Arial"/>
        </w:rPr>
      </w:pPr>
    </w:p>
    <w:p w:rsidR="00C42432" w:rsidRDefault="00C42432" w:rsidP="00C42432">
      <w:pPr>
        <w:rPr>
          <w:rFonts w:ascii="Arial" w:hAnsi="Arial" w:cs="Arial"/>
        </w:rPr>
      </w:pPr>
    </w:p>
    <w:p w:rsidR="00C42432" w:rsidRPr="00C42432" w:rsidRDefault="00C42432" w:rsidP="00C42432">
      <w:pPr>
        <w:rPr>
          <w:rFonts w:ascii="Arial" w:hAnsi="Arial" w:cs="Arial"/>
        </w:rPr>
      </w:pPr>
    </w:p>
    <w:p w:rsidR="00287553" w:rsidRPr="007537EF" w:rsidRDefault="007537EF" w:rsidP="007537EF">
      <w:pPr>
        <w:numPr>
          <w:ilvl w:val="1"/>
          <w:numId w:val="2"/>
        </w:numPr>
        <w:spacing w:before="35" w:after="3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Tento dodatek ke smlouvě po jeho</w:t>
      </w:r>
      <w:r w:rsidR="00287553" w:rsidRPr="007537EF">
        <w:rPr>
          <w:rFonts w:ascii="Arial" w:hAnsi="Arial" w:cs="Arial"/>
        </w:rPr>
        <w:t xml:space="preserve"> podpisu </w:t>
      </w:r>
      <w:r w:rsidR="006F7C6C">
        <w:rPr>
          <w:rFonts w:ascii="Arial" w:hAnsi="Arial" w:cs="Arial"/>
        </w:rPr>
        <w:t>odběratel</w:t>
      </w:r>
      <w:r w:rsidR="00287553" w:rsidRPr="007537EF">
        <w:rPr>
          <w:rFonts w:ascii="Arial" w:hAnsi="Arial" w:cs="Arial"/>
        </w:rPr>
        <w:t xml:space="preserve"> zveřejní v registru smluv podle zákona č. 340/2015 Sb., zákon o registru smluv. Informace, které nelze poskytnout podle předpisů upravujících svobodný přístup k informacím, budou znečitelněny a znečitelněny budou i pasáže smlouvy označené prodávajícím jako obchodní tajemství.</w:t>
      </w:r>
    </w:p>
    <w:p w:rsidR="00287553" w:rsidRPr="00287553" w:rsidRDefault="00287553" w:rsidP="00287553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</w:p>
    <w:p w:rsidR="00287553" w:rsidRPr="00C42432" w:rsidRDefault="007537EF" w:rsidP="00287553">
      <w:pPr>
        <w:pStyle w:val="Odstavecseseznamem"/>
        <w:numPr>
          <w:ilvl w:val="1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42432">
        <w:rPr>
          <w:rFonts w:ascii="Arial" w:hAnsi="Arial" w:cs="Arial"/>
          <w:sz w:val="20"/>
          <w:szCs w:val="20"/>
        </w:rPr>
        <w:t xml:space="preserve">Tento dodatek ke smlouvě </w:t>
      </w:r>
      <w:r w:rsidR="00287553" w:rsidRPr="00C42432">
        <w:rPr>
          <w:rFonts w:ascii="Arial" w:hAnsi="Arial" w:cs="Arial"/>
          <w:sz w:val="20"/>
          <w:szCs w:val="20"/>
        </w:rPr>
        <w:t>nabývá účinnosti nejdříve dnem zveřejnění v registru smluv.</w:t>
      </w:r>
    </w:p>
    <w:p w:rsidR="00287553" w:rsidRPr="00287553" w:rsidRDefault="00287553" w:rsidP="004C3C57">
      <w:pPr>
        <w:spacing w:before="35" w:after="35"/>
        <w:ind w:left="567" w:hanging="567"/>
        <w:jc w:val="both"/>
        <w:rPr>
          <w:rFonts w:ascii="Arial" w:hAnsi="Arial" w:cs="Arial"/>
        </w:rPr>
      </w:pPr>
    </w:p>
    <w:p w:rsidR="004C3C57" w:rsidRPr="00287553" w:rsidRDefault="004C3C57" w:rsidP="004C3C57">
      <w:pPr>
        <w:spacing w:before="35" w:after="35"/>
        <w:ind w:left="567" w:hanging="567"/>
        <w:jc w:val="both"/>
        <w:rPr>
          <w:rFonts w:ascii="Arial" w:hAnsi="Arial" w:cs="Arial"/>
        </w:rPr>
      </w:pPr>
    </w:p>
    <w:p w:rsidR="004C3C57" w:rsidRPr="00287553" w:rsidRDefault="004C3C57" w:rsidP="004C3C57">
      <w:pPr>
        <w:spacing w:before="35" w:after="35"/>
        <w:ind w:left="567" w:hanging="567"/>
        <w:jc w:val="both"/>
        <w:rPr>
          <w:rFonts w:ascii="Arial" w:hAnsi="Arial" w:cs="Arial"/>
        </w:rPr>
      </w:pPr>
    </w:p>
    <w:p w:rsidR="004C3C57" w:rsidRPr="00287553" w:rsidRDefault="004C3C57" w:rsidP="004C3C57">
      <w:pPr>
        <w:spacing w:before="35" w:after="35"/>
        <w:jc w:val="center"/>
        <w:rPr>
          <w:rFonts w:ascii="Arial" w:hAnsi="Arial" w:cs="Arial"/>
        </w:rPr>
      </w:pPr>
    </w:p>
    <w:p w:rsidR="004C3C57" w:rsidRPr="00287553" w:rsidRDefault="004C3C57" w:rsidP="004C3C57">
      <w:pPr>
        <w:pStyle w:val="Zhlav"/>
        <w:tabs>
          <w:tab w:val="clear" w:pos="9072"/>
          <w:tab w:val="left" w:pos="4536"/>
        </w:tabs>
        <w:spacing w:before="20" w:after="20"/>
        <w:rPr>
          <w:rFonts w:ascii="Arial" w:hAnsi="Arial" w:cs="Arial"/>
          <w:snapToGrid/>
        </w:rPr>
      </w:pPr>
      <w:r w:rsidRPr="00287553">
        <w:rPr>
          <w:rFonts w:ascii="Arial" w:hAnsi="Arial" w:cs="Arial"/>
          <w:snapToGrid/>
        </w:rPr>
        <w:t xml:space="preserve">       </w:t>
      </w:r>
      <w:r w:rsidR="00630C70">
        <w:rPr>
          <w:rFonts w:ascii="Arial" w:hAnsi="Arial" w:cs="Arial"/>
          <w:snapToGrid/>
        </w:rPr>
        <w:t>V Jihlavě</w:t>
      </w:r>
      <w:r w:rsidRPr="00287553">
        <w:rPr>
          <w:rFonts w:ascii="Arial" w:hAnsi="Arial" w:cs="Arial"/>
          <w:snapToGrid/>
        </w:rPr>
        <w:t xml:space="preserve"> dne: </w:t>
      </w:r>
      <w:r w:rsidR="00AC7BCE">
        <w:rPr>
          <w:rFonts w:ascii="Arial" w:hAnsi="Arial" w:cs="Arial"/>
          <w:snapToGrid/>
        </w:rPr>
        <w:t>29. 4. 2020</w:t>
      </w:r>
      <w:r w:rsidR="00C4316B">
        <w:rPr>
          <w:rFonts w:ascii="Arial" w:hAnsi="Arial" w:cs="Arial"/>
          <w:snapToGrid/>
        </w:rPr>
        <w:tab/>
      </w:r>
      <w:r w:rsidR="00C4316B">
        <w:rPr>
          <w:rFonts w:ascii="Arial" w:hAnsi="Arial" w:cs="Arial"/>
          <w:snapToGrid/>
        </w:rPr>
        <w:tab/>
        <w:t xml:space="preserve">       </w:t>
      </w:r>
      <w:r w:rsidR="00630C70">
        <w:rPr>
          <w:rFonts w:ascii="Arial" w:hAnsi="Arial" w:cs="Arial"/>
          <w:snapToGrid/>
        </w:rPr>
        <w:t>V Liberci</w:t>
      </w:r>
      <w:r w:rsidR="00CB763E" w:rsidRPr="00287553">
        <w:rPr>
          <w:rFonts w:ascii="Arial" w:hAnsi="Arial" w:cs="Arial"/>
          <w:snapToGrid/>
        </w:rPr>
        <w:t xml:space="preserve"> dne:</w:t>
      </w:r>
      <w:r w:rsidR="00AC7BCE">
        <w:rPr>
          <w:rFonts w:ascii="Arial" w:hAnsi="Arial" w:cs="Arial"/>
          <w:snapToGrid/>
        </w:rPr>
        <w:t xml:space="preserve"> 29. 4. 2020</w:t>
      </w:r>
    </w:p>
    <w:p w:rsidR="004C3C57" w:rsidRPr="00287553" w:rsidRDefault="004C3C57" w:rsidP="004C3C57">
      <w:pPr>
        <w:tabs>
          <w:tab w:val="left" w:pos="4536"/>
        </w:tabs>
        <w:spacing w:before="20" w:after="20"/>
        <w:jc w:val="center"/>
        <w:rPr>
          <w:rFonts w:ascii="Arial" w:hAnsi="Arial" w:cs="Arial"/>
        </w:rPr>
      </w:pPr>
    </w:p>
    <w:p w:rsidR="004C3C57" w:rsidRPr="00287553" w:rsidRDefault="004C3C57" w:rsidP="004C3C57">
      <w:pPr>
        <w:tabs>
          <w:tab w:val="left" w:pos="4536"/>
        </w:tabs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4C3C57" w:rsidRPr="00287553" w:rsidRDefault="004C3C57" w:rsidP="004C3C57">
      <w:pPr>
        <w:pStyle w:val="Zhlav"/>
        <w:tabs>
          <w:tab w:val="clear" w:pos="9072"/>
          <w:tab w:val="left" w:pos="4536"/>
        </w:tabs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4C3C57" w:rsidRPr="00287553" w:rsidRDefault="004C3C57" w:rsidP="004C3C57">
      <w:pPr>
        <w:pStyle w:val="Zhlav"/>
        <w:tabs>
          <w:tab w:val="clear" w:pos="9072"/>
          <w:tab w:val="left" w:pos="4536"/>
        </w:tabs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4C3C57" w:rsidRPr="00287553" w:rsidRDefault="004C3C57" w:rsidP="004C3C57">
      <w:pPr>
        <w:pStyle w:val="Zhlav"/>
        <w:tabs>
          <w:tab w:val="clear" w:pos="9072"/>
          <w:tab w:val="left" w:pos="4536"/>
        </w:tabs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4C3C57" w:rsidRPr="00287553" w:rsidRDefault="004C3C57" w:rsidP="007537EF">
      <w:pPr>
        <w:pStyle w:val="Zhlav"/>
        <w:tabs>
          <w:tab w:val="clear" w:pos="9072"/>
          <w:tab w:val="left" w:pos="4536"/>
        </w:tabs>
        <w:spacing w:before="20" w:after="20"/>
        <w:rPr>
          <w:rFonts w:ascii="Arial" w:hAnsi="Arial" w:cs="Arial"/>
          <w:sz w:val="22"/>
          <w:szCs w:val="22"/>
        </w:rPr>
      </w:pPr>
    </w:p>
    <w:p w:rsidR="004C3C57" w:rsidRPr="00287553" w:rsidRDefault="004C3C57" w:rsidP="004C3C57">
      <w:pPr>
        <w:pStyle w:val="Zhlav"/>
        <w:tabs>
          <w:tab w:val="clear" w:pos="9072"/>
          <w:tab w:val="left" w:pos="4536"/>
        </w:tabs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4C3C57" w:rsidRPr="00287553" w:rsidRDefault="004C3C57" w:rsidP="004C3C57">
      <w:pPr>
        <w:pStyle w:val="Zhlav"/>
        <w:tabs>
          <w:tab w:val="clear" w:pos="9072"/>
          <w:tab w:val="left" w:pos="4536"/>
        </w:tabs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4C3C57" w:rsidRPr="00287553" w:rsidRDefault="004C3C57" w:rsidP="004C3C57">
      <w:pPr>
        <w:tabs>
          <w:tab w:val="left" w:pos="4536"/>
        </w:tabs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4C3C57" w:rsidRPr="001864AB" w:rsidRDefault="004C3C57" w:rsidP="004C3C57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1864AB">
        <w:rPr>
          <w:rFonts w:ascii="Arial" w:hAnsi="Arial" w:cs="Arial"/>
        </w:rPr>
        <w:t>………………………………………</w:t>
      </w:r>
      <w:r w:rsidRPr="001864A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Pr="001864AB">
        <w:rPr>
          <w:rFonts w:ascii="Arial" w:hAnsi="Arial" w:cs="Arial"/>
        </w:rPr>
        <w:t>………………………………………</w:t>
      </w:r>
      <w:r w:rsidR="00C4316B">
        <w:rPr>
          <w:rFonts w:ascii="Arial" w:hAnsi="Arial" w:cs="Arial"/>
        </w:rPr>
        <w:t>……</w:t>
      </w:r>
    </w:p>
    <w:p w:rsidR="004C3C57" w:rsidRPr="00504D90" w:rsidRDefault="004C3C57" w:rsidP="004C3C57">
      <w:pPr>
        <w:pStyle w:val="Zhlav"/>
        <w:tabs>
          <w:tab w:val="clear" w:pos="9072"/>
          <w:tab w:val="left" w:pos="4536"/>
        </w:tabs>
        <w:rPr>
          <w:rFonts w:ascii="Arial" w:hAnsi="Arial" w:cs="Arial"/>
        </w:rPr>
      </w:pPr>
      <w:r w:rsidRPr="00504D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Pr="00504D90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</w:t>
      </w:r>
      <w:r w:rsidRPr="00504D90">
        <w:rPr>
          <w:rFonts w:ascii="Arial" w:hAnsi="Arial" w:cs="Arial"/>
        </w:rPr>
        <w:t xml:space="preserve"> </w:t>
      </w:r>
    </w:p>
    <w:p w:rsidR="004C3C57" w:rsidRPr="00504D90" w:rsidRDefault="004C3C57" w:rsidP="004C3C57">
      <w:pPr>
        <w:pStyle w:val="Zhlav"/>
        <w:tabs>
          <w:tab w:val="clear" w:pos="9072"/>
          <w:tab w:val="left" w:pos="4536"/>
        </w:tabs>
        <w:rPr>
          <w:rFonts w:ascii="Arial" w:hAnsi="Arial" w:cs="Arial"/>
        </w:rPr>
      </w:pPr>
      <w:r w:rsidRPr="00504D9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r w:rsidR="00287553">
        <w:rPr>
          <w:rFonts w:ascii="Arial" w:hAnsi="Arial" w:cs="Arial"/>
        </w:rPr>
        <w:t xml:space="preserve"> </w:t>
      </w:r>
      <w:r w:rsidRPr="00504D90">
        <w:rPr>
          <w:rFonts w:ascii="Arial" w:hAnsi="Arial" w:cs="Arial"/>
        </w:rPr>
        <w:t xml:space="preserve"> Katastrální úřad pro Vyso</w:t>
      </w:r>
      <w:r w:rsidR="00C4316B">
        <w:rPr>
          <w:rFonts w:ascii="Arial" w:hAnsi="Arial" w:cs="Arial"/>
        </w:rPr>
        <w:t xml:space="preserve">činu    </w:t>
      </w:r>
      <w:r w:rsidR="00C4316B">
        <w:rPr>
          <w:rFonts w:ascii="Arial" w:hAnsi="Arial" w:cs="Arial"/>
        </w:rPr>
        <w:tab/>
        <w:t xml:space="preserve">                     </w:t>
      </w:r>
      <w:r w:rsidRPr="00504D90">
        <w:rPr>
          <w:rFonts w:ascii="Arial" w:hAnsi="Arial" w:cs="Arial"/>
        </w:rPr>
        <w:t xml:space="preserve"> </w:t>
      </w:r>
      <w:r w:rsidR="00C4316B" w:rsidRPr="00504D90">
        <w:rPr>
          <w:rFonts w:ascii="Arial" w:hAnsi="Arial" w:cs="Arial"/>
        </w:rPr>
        <w:t>společnosti</w:t>
      </w:r>
      <w:r w:rsidRPr="00504D90">
        <w:rPr>
          <w:rFonts w:ascii="Arial" w:hAnsi="Arial" w:cs="Arial"/>
        </w:rPr>
        <w:t xml:space="preserve"> TONER – COPY s.r.o.</w:t>
      </w:r>
    </w:p>
    <w:p w:rsidR="004C3C57" w:rsidRPr="001864AB" w:rsidRDefault="004C3C57" w:rsidP="004C3C57">
      <w:pPr>
        <w:pStyle w:val="Zhlav"/>
        <w:tabs>
          <w:tab w:val="clear" w:pos="9072"/>
          <w:tab w:val="left" w:pos="4536"/>
        </w:tabs>
        <w:rPr>
          <w:rFonts w:ascii="Arial" w:hAnsi="Arial" w:cs="Arial"/>
        </w:rPr>
      </w:pPr>
    </w:p>
    <w:p w:rsidR="004C3C57" w:rsidRPr="001864AB" w:rsidRDefault="004C3C57" w:rsidP="004C3C57">
      <w:pPr>
        <w:pStyle w:val="Zhlav"/>
        <w:tabs>
          <w:tab w:val="clear" w:pos="9072"/>
          <w:tab w:val="left" w:pos="4536"/>
        </w:tabs>
        <w:rPr>
          <w:rFonts w:ascii="Arial" w:hAnsi="Arial" w:cs="Arial"/>
        </w:rPr>
      </w:pPr>
    </w:p>
    <w:p w:rsidR="004C3C57" w:rsidRPr="001864AB" w:rsidRDefault="004C3C57" w:rsidP="004C3C57">
      <w:pPr>
        <w:pStyle w:val="Zhlav"/>
        <w:tabs>
          <w:tab w:val="clear" w:pos="9072"/>
          <w:tab w:val="left" w:pos="4536"/>
        </w:tabs>
        <w:rPr>
          <w:rFonts w:ascii="Arial" w:hAnsi="Arial" w:cs="Arial"/>
        </w:rPr>
      </w:pPr>
    </w:p>
    <w:p w:rsidR="004C3C57" w:rsidRPr="001864AB" w:rsidRDefault="004C3C57" w:rsidP="004C3C57">
      <w:pPr>
        <w:pStyle w:val="Zhlav"/>
        <w:tabs>
          <w:tab w:val="clear" w:pos="9072"/>
          <w:tab w:val="left" w:pos="4536"/>
        </w:tabs>
        <w:rPr>
          <w:rFonts w:ascii="Arial" w:hAnsi="Arial" w:cs="Arial"/>
        </w:rPr>
      </w:pPr>
    </w:p>
    <w:p w:rsidR="004C3C57" w:rsidRDefault="004C3C57" w:rsidP="004C3C57">
      <w:pPr>
        <w:pStyle w:val="Zhlav"/>
        <w:tabs>
          <w:tab w:val="clear" w:pos="9072"/>
          <w:tab w:val="left" w:pos="4536"/>
        </w:tabs>
        <w:rPr>
          <w:rFonts w:ascii="Arial" w:hAnsi="Arial" w:cs="Arial"/>
        </w:rPr>
      </w:pPr>
    </w:p>
    <w:p w:rsidR="004C3C57" w:rsidRDefault="004C3C57" w:rsidP="004C3C57">
      <w:pPr>
        <w:pStyle w:val="Zhlav"/>
        <w:tabs>
          <w:tab w:val="clear" w:pos="9072"/>
          <w:tab w:val="left" w:pos="4536"/>
        </w:tabs>
        <w:rPr>
          <w:rFonts w:ascii="Arial" w:hAnsi="Arial" w:cs="Arial"/>
        </w:rPr>
      </w:pPr>
    </w:p>
    <w:p w:rsidR="004C3C57" w:rsidRDefault="004C3C57" w:rsidP="004C3C57">
      <w:pPr>
        <w:pStyle w:val="Zhlav"/>
        <w:tabs>
          <w:tab w:val="clear" w:pos="9072"/>
          <w:tab w:val="left" w:pos="4536"/>
        </w:tabs>
        <w:rPr>
          <w:rFonts w:ascii="Arial" w:hAnsi="Arial" w:cs="Arial"/>
        </w:rPr>
      </w:pPr>
    </w:p>
    <w:p w:rsidR="004C3C57" w:rsidRDefault="004C3C57" w:rsidP="004C3C57">
      <w:pPr>
        <w:pStyle w:val="Zhlav"/>
        <w:tabs>
          <w:tab w:val="clear" w:pos="9072"/>
          <w:tab w:val="left" w:pos="4536"/>
        </w:tabs>
        <w:rPr>
          <w:rFonts w:ascii="Arial" w:hAnsi="Arial" w:cs="Arial"/>
        </w:rPr>
      </w:pPr>
    </w:p>
    <w:p w:rsidR="004C3C57" w:rsidRDefault="004C3C57" w:rsidP="004C3C57">
      <w:pPr>
        <w:pStyle w:val="Zhlav"/>
        <w:tabs>
          <w:tab w:val="clear" w:pos="9072"/>
          <w:tab w:val="left" w:pos="4536"/>
        </w:tabs>
        <w:rPr>
          <w:rFonts w:ascii="Arial" w:hAnsi="Arial" w:cs="Arial"/>
        </w:rPr>
      </w:pPr>
    </w:p>
    <w:p w:rsidR="004C3C57" w:rsidRDefault="004C3C57" w:rsidP="004C3C57">
      <w:pPr>
        <w:pStyle w:val="Zhlav"/>
        <w:tabs>
          <w:tab w:val="clear" w:pos="9072"/>
          <w:tab w:val="left" w:pos="4536"/>
        </w:tabs>
        <w:rPr>
          <w:rFonts w:ascii="Arial" w:hAnsi="Arial" w:cs="Arial"/>
        </w:rPr>
      </w:pPr>
    </w:p>
    <w:p w:rsidR="004C3C57" w:rsidRDefault="004C3C57" w:rsidP="004C3C57">
      <w:pPr>
        <w:pStyle w:val="Zhlav"/>
        <w:tabs>
          <w:tab w:val="clear" w:pos="9072"/>
          <w:tab w:val="left" w:pos="4536"/>
        </w:tabs>
        <w:rPr>
          <w:rFonts w:ascii="Arial" w:hAnsi="Arial" w:cs="Arial"/>
        </w:rPr>
      </w:pPr>
    </w:p>
    <w:p w:rsidR="004C3C57" w:rsidRDefault="004C3C57" w:rsidP="004C3C57">
      <w:pPr>
        <w:pStyle w:val="Zhlav"/>
        <w:tabs>
          <w:tab w:val="clear" w:pos="9072"/>
          <w:tab w:val="left" w:pos="4536"/>
        </w:tabs>
        <w:rPr>
          <w:rFonts w:ascii="Arial" w:hAnsi="Arial" w:cs="Arial"/>
        </w:rPr>
      </w:pPr>
    </w:p>
    <w:p w:rsidR="004C3C57" w:rsidRDefault="004C3C57" w:rsidP="004C3C57">
      <w:pPr>
        <w:pStyle w:val="Zhlav"/>
        <w:tabs>
          <w:tab w:val="clear" w:pos="9072"/>
          <w:tab w:val="left" w:pos="4536"/>
        </w:tabs>
        <w:rPr>
          <w:rFonts w:ascii="Arial" w:hAnsi="Arial" w:cs="Arial"/>
        </w:rPr>
      </w:pPr>
    </w:p>
    <w:p w:rsidR="00042E6D" w:rsidRDefault="00042E6D"/>
    <w:sectPr w:rsidR="00042E6D" w:rsidSect="00D25D52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EFA" w:rsidRDefault="00B84EFA" w:rsidP="00B84EFA">
      <w:r>
        <w:separator/>
      </w:r>
    </w:p>
  </w:endnote>
  <w:endnote w:type="continuationSeparator" w:id="0">
    <w:p w:rsidR="00B84EFA" w:rsidRDefault="00B84EFA" w:rsidP="00B8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222413"/>
      <w:docPartObj>
        <w:docPartGallery w:val="Page Numbers (Bottom of Page)"/>
        <w:docPartUnique/>
      </w:docPartObj>
    </w:sdtPr>
    <w:sdtEndPr/>
    <w:sdtContent>
      <w:p w:rsidR="00B84EFA" w:rsidRDefault="00B84E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060">
          <w:rPr>
            <w:noProof/>
          </w:rPr>
          <w:t>2</w:t>
        </w:r>
        <w:r>
          <w:fldChar w:fldCharType="end"/>
        </w:r>
      </w:p>
    </w:sdtContent>
  </w:sdt>
  <w:p w:rsidR="00B84EFA" w:rsidRDefault="00B84E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EFA" w:rsidRDefault="00B84EFA" w:rsidP="00B84EFA">
      <w:r>
        <w:separator/>
      </w:r>
    </w:p>
  </w:footnote>
  <w:footnote w:type="continuationSeparator" w:id="0">
    <w:p w:rsidR="00B84EFA" w:rsidRDefault="00B84EFA" w:rsidP="00B8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EB7"/>
    <w:multiLevelType w:val="multilevel"/>
    <w:tmpl w:val="62640A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AA93712"/>
    <w:multiLevelType w:val="multilevel"/>
    <w:tmpl w:val="1D1891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B552018"/>
    <w:multiLevelType w:val="multilevel"/>
    <w:tmpl w:val="CE121B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D1F4BAF"/>
    <w:multiLevelType w:val="multilevel"/>
    <w:tmpl w:val="6DDC26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C7D7EA6"/>
    <w:multiLevelType w:val="multilevel"/>
    <w:tmpl w:val="1620326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713C64CA"/>
    <w:multiLevelType w:val="multilevel"/>
    <w:tmpl w:val="E07ED4A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57"/>
    <w:rsid w:val="00042E6D"/>
    <w:rsid w:val="00172A79"/>
    <w:rsid w:val="001B33A5"/>
    <w:rsid w:val="00245905"/>
    <w:rsid w:val="00287553"/>
    <w:rsid w:val="004C3C57"/>
    <w:rsid w:val="005270AB"/>
    <w:rsid w:val="00534894"/>
    <w:rsid w:val="005F716C"/>
    <w:rsid w:val="00617308"/>
    <w:rsid w:val="00630C70"/>
    <w:rsid w:val="00674C33"/>
    <w:rsid w:val="006F7C6C"/>
    <w:rsid w:val="00717F98"/>
    <w:rsid w:val="007537EF"/>
    <w:rsid w:val="007F17D9"/>
    <w:rsid w:val="008E0582"/>
    <w:rsid w:val="0091729B"/>
    <w:rsid w:val="00981BF7"/>
    <w:rsid w:val="00A5011B"/>
    <w:rsid w:val="00A84C89"/>
    <w:rsid w:val="00AC777C"/>
    <w:rsid w:val="00AC7BCE"/>
    <w:rsid w:val="00AF274B"/>
    <w:rsid w:val="00B131D1"/>
    <w:rsid w:val="00B317F6"/>
    <w:rsid w:val="00B463BB"/>
    <w:rsid w:val="00B6641C"/>
    <w:rsid w:val="00B84EFA"/>
    <w:rsid w:val="00C42432"/>
    <w:rsid w:val="00C4316B"/>
    <w:rsid w:val="00C80060"/>
    <w:rsid w:val="00CB763E"/>
    <w:rsid w:val="00D01F17"/>
    <w:rsid w:val="00D103D3"/>
    <w:rsid w:val="00D25D52"/>
    <w:rsid w:val="00EA4FFB"/>
    <w:rsid w:val="00ED5B44"/>
    <w:rsid w:val="00F53A45"/>
    <w:rsid w:val="00F719FF"/>
    <w:rsid w:val="00F9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A3E36-7537-4FCF-8601-D7DD0F5B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4C3C57"/>
    <w:pPr>
      <w:ind w:left="567" w:hanging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4C3C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4C3C57"/>
    <w:pPr>
      <w:tabs>
        <w:tab w:val="center" w:pos="4536"/>
        <w:tab w:val="right" w:pos="9072"/>
      </w:tabs>
    </w:pPr>
    <w:rPr>
      <w:snapToGrid w:val="0"/>
    </w:rPr>
  </w:style>
  <w:style w:type="character" w:customStyle="1" w:styleId="ZhlavChar">
    <w:name w:val="Záhlaví Char"/>
    <w:basedOn w:val="Standardnpsmoodstavce"/>
    <w:link w:val="Zhlav"/>
    <w:rsid w:val="004C3C57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character" w:styleId="Hypertextovodkaz">
    <w:name w:val="Hyperlink"/>
    <w:rsid w:val="004C3C57"/>
    <w:rPr>
      <w:color w:val="0000FF"/>
      <w:u w:val="single"/>
    </w:rPr>
  </w:style>
  <w:style w:type="character" w:customStyle="1" w:styleId="platne1">
    <w:name w:val="platne1"/>
    <w:basedOn w:val="Standardnpsmoodstavce"/>
    <w:rsid w:val="004C3C57"/>
  </w:style>
  <w:style w:type="paragraph" w:styleId="Bezmezer">
    <w:name w:val="No Spacing"/>
    <w:uiPriority w:val="1"/>
    <w:qFormat/>
    <w:rsid w:val="004C3C5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875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84E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E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A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A7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0E81E-2461-4961-AFCD-6BA9A43C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KuklaJ</dc:creator>
  <cp:lastModifiedBy>Kukla Jiří</cp:lastModifiedBy>
  <cp:revision>4</cp:revision>
  <cp:lastPrinted>2020-04-29T09:00:00Z</cp:lastPrinted>
  <dcterms:created xsi:type="dcterms:W3CDTF">2020-04-29T09:05:00Z</dcterms:created>
  <dcterms:modified xsi:type="dcterms:W3CDTF">2020-04-29T09:15:00Z</dcterms:modified>
</cp:coreProperties>
</file>