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8FC86" w14:textId="77777777" w:rsidR="007B1229" w:rsidRDefault="0005608A" w:rsidP="00EA30C8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Dodatek č. 1 </w:t>
      </w:r>
    </w:p>
    <w:p w14:paraId="7C53DCBD" w14:textId="115A1703" w:rsidR="0031387F" w:rsidRDefault="0005608A" w:rsidP="00EA30C8">
      <w:pPr>
        <w:spacing w:after="0" w:line="264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 </w:t>
      </w:r>
      <w:r w:rsidR="007B1229">
        <w:rPr>
          <w:rFonts w:ascii="Arial" w:hAnsi="Arial" w:cs="Arial"/>
          <w:b/>
          <w:sz w:val="28"/>
          <w:szCs w:val="28"/>
        </w:rPr>
        <w:t>Nájemní</w:t>
      </w:r>
      <w:r w:rsidR="0031387F" w:rsidRPr="00F52841">
        <w:rPr>
          <w:rFonts w:ascii="Arial" w:hAnsi="Arial" w:cs="Arial"/>
          <w:b/>
          <w:sz w:val="28"/>
          <w:szCs w:val="28"/>
        </w:rPr>
        <w:t xml:space="preserve"> </w:t>
      </w:r>
      <w:r w:rsidR="007B1229">
        <w:rPr>
          <w:rFonts w:ascii="Arial" w:hAnsi="Arial" w:cs="Arial"/>
          <w:b/>
          <w:sz w:val="28"/>
          <w:szCs w:val="28"/>
        </w:rPr>
        <w:t>smlouvě ze dne</w:t>
      </w:r>
      <w:r w:rsidR="00902553">
        <w:rPr>
          <w:rFonts w:ascii="Arial" w:hAnsi="Arial" w:cs="Arial"/>
          <w:b/>
          <w:sz w:val="28"/>
          <w:szCs w:val="28"/>
        </w:rPr>
        <w:t xml:space="preserve"> 14. 8. </w:t>
      </w:r>
      <w:r w:rsidR="00177B99">
        <w:rPr>
          <w:rFonts w:ascii="Arial" w:hAnsi="Arial" w:cs="Arial"/>
          <w:b/>
          <w:sz w:val="28"/>
          <w:szCs w:val="28"/>
        </w:rPr>
        <w:t>2018</w:t>
      </w:r>
    </w:p>
    <w:p w14:paraId="384837AC" w14:textId="77777777" w:rsidR="0031387F" w:rsidRDefault="0078788B" w:rsidP="00EA30C8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dle</w:t>
      </w:r>
      <w:r w:rsidR="0031387F">
        <w:rPr>
          <w:rFonts w:ascii="Arial" w:hAnsi="Arial" w:cs="Arial"/>
        </w:rPr>
        <w:t> </w:t>
      </w:r>
      <w:proofErr w:type="spellStart"/>
      <w:r w:rsidR="0031387F">
        <w:rPr>
          <w:rFonts w:ascii="Arial" w:hAnsi="Arial" w:cs="Arial"/>
        </w:rPr>
        <w:t>ust</w:t>
      </w:r>
      <w:proofErr w:type="spellEnd"/>
      <w:r w:rsidR="0031387F">
        <w:rPr>
          <w:rFonts w:ascii="Arial" w:hAnsi="Arial" w:cs="Arial"/>
        </w:rPr>
        <w:t xml:space="preserve">. § </w:t>
      </w:r>
      <w:smartTag w:uri="urn:schemas-microsoft-com:office:smarttags" w:element="metricconverter">
        <w:smartTagPr>
          <w:attr w:name="ProductID" w:val="2201 a"/>
        </w:smartTagPr>
        <w:r>
          <w:rPr>
            <w:rFonts w:ascii="Arial" w:hAnsi="Arial" w:cs="Arial"/>
          </w:rPr>
          <w:t>2201</w:t>
        </w:r>
        <w:r w:rsidR="0031387F">
          <w:rPr>
            <w:rFonts w:ascii="Arial" w:hAnsi="Arial" w:cs="Arial"/>
          </w:rPr>
          <w:t xml:space="preserve"> a</w:t>
        </w:r>
      </w:smartTag>
      <w:r w:rsidR="0031387F">
        <w:rPr>
          <w:rFonts w:ascii="Arial" w:hAnsi="Arial" w:cs="Arial"/>
        </w:rPr>
        <w:t xml:space="preserve"> násl. </w:t>
      </w:r>
      <w:r w:rsidR="00AE719F">
        <w:rPr>
          <w:rFonts w:ascii="Arial" w:hAnsi="Arial" w:cs="Arial"/>
        </w:rPr>
        <w:t xml:space="preserve">a § 2302 a násl. </w:t>
      </w:r>
      <w:r w:rsidR="0031387F" w:rsidRPr="008B7D8E">
        <w:rPr>
          <w:rFonts w:ascii="Arial" w:hAnsi="Arial" w:cs="Arial"/>
        </w:rPr>
        <w:t xml:space="preserve">zákona č. </w:t>
      </w:r>
      <w:r>
        <w:rPr>
          <w:rFonts w:ascii="Arial" w:hAnsi="Arial" w:cs="Arial"/>
        </w:rPr>
        <w:t>89</w:t>
      </w:r>
      <w:r w:rsidR="0031387F" w:rsidRPr="008B7D8E">
        <w:rPr>
          <w:rFonts w:ascii="Arial" w:hAnsi="Arial" w:cs="Arial"/>
        </w:rPr>
        <w:t>/</w:t>
      </w:r>
      <w:r>
        <w:rPr>
          <w:rFonts w:ascii="Arial" w:hAnsi="Arial" w:cs="Arial"/>
        </w:rPr>
        <w:t>2012</w:t>
      </w:r>
      <w:r w:rsidR="0031387F" w:rsidRPr="008B7D8E">
        <w:rPr>
          <w:rFonts w:ascii="Arial" w:hAnsi="Arial" w:cs="Arial"/>
        </w:rPr>
        <w:t xml:space="preserve"> Sb., občansk</w:t>
      </w:r>
      <w:r>
        <w:rPr>
          <w:rFonts w:ascii="Arial" w:hAnsi="Arial" w:cs="Arial"/>
        </w:rPr>
        <w:t>ý</w:t>
      </w:r>
      <w:r w:rsidR="0031387F" w:rsidRPr="008B7D8E">
        <w:rPr>
          <w:rFonts w:ascii="Arial" w:hAnsi="Arial" w:cs="Arial"/>
        </w:rPr>
        <w:t xml:space="preserve"> zákoník</w:t>
      </w:r>
    </w:p>
    <w:p w14:paraId="458C8272" w14:textId="77777777" w:rsidR="0078788B" w:rsidRPr="008B7D8E" w:rsidRDefault="0078788B" w:rsidP="00EA30C8">
      <w:pPr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78788B">
        <w:rPr>
          <w:rFonts w:ascii="Arial" w:hAnsi="Arial" w:cs="Arial"/>
          <w:u w:val="single"/>
        </w:rPr>
        <w:t>občanský zákoník</w:t>
      </w:r>
      <w:r>
        <w:rPr>
          <w:rFonts w:ascii="Arial" w:hAnsi="Arial" w:cs="Arial"/>
        </w:rPr>
        <w:t>“)</w:t>
      </w:r>
    </w:p>
    <w:p w14:paraId="3A753BC3" w14:textId="77777777" w:rsidR="0031387F" w:rsidRDefault="0031387F" w:rsidP="00EA30C8">
      <w:pPr>
        <w:spacing w:after="0" w:line="264" w:lineRule="auto"/>
        <w:rPr>
          <w:rFonts w:ascii="Arial" w:hAnsi="Arial" w:cs="Arial"/>
        </w:rPr>
      </w:pPr>
    </w:p>
    <w:p w14:paraId="2E83A681" w14:textId="77777777" w:rsidR="00177B99" w:rsidRDefault="00177B99" w:rsidP="00EA30C8">
      <w:pPr>
        <w:spacing w:after="0" w:line="264" w:lineRule="auto"/>
        <w:rPr>
          <w:rFonts w:ascii="Arial" w:hAnsi="Arial" w:cs="Arial"/>
        </w:rPr>
      </w:pPr>
    </w:p>
    <w:p w14:paraId="3E827458" w14:textId="48318337" w:rsidR="0031387F" w:rsidRDefault="004C4CAD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smluvní strany:</w:t>
      </w:r>
    </w:p>
    <w:p w14:paraId="2DB618E7" w14:textId="77777777" w:rsidR="0031387F" w:rsidRDefault="0031387F" w:rsidP="00EA30C8">
      <w:pPr>
        <w:spacing w:after="0" w:line="264" w:lineRule="auto"/>
        <w:rPr>
          <w:rFonts w:ascii="Arial" w:hAnsi="Arial" w:cs="Arial"/>
        </w:rPr>
      </w:pPr>
    </w:p>
    <w:p w14:paraId="3DE633F4" w14:textId="729B1FB6" w:rsidR="0031387F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společnost </w:t>
      </w:r>
      <w:r w:rsidR="00C233C6" w:rsidRPr="00C233C6">
        <w:rPr>
          <w:rFonts w:ascii="Arial" w:hAnsi="Arial" w:cs="Arial"/>
          <w:b/>
        </w:rPr>
        <w:t>České Budějovice, Jeronýmova 21</w:t>
      </w:r>
      <w:r w:rsidR="00C233C6" w:rsidRPr="0078788B">
        <w:rPr>
          <w:rFonts w:ascii="Arial" w:hAnsi="Arial" w:cs="Arial"/>
          <w:b/>
        </w:rPr>
        <w:t xml:space="preserve"> s.r.o.</w:t>
      </w:r>
      <w:r w:rsidR="00C233C6">
        <w:rPr>
          <w:rFonts w:ascii="Arial" w:hAnsi="Arial" w:cs="Arial"/>
          <w:b/>
        </w:rPr>
        <w:t>,</w:t>
      </w:r>
    </w:p>
    <w:p w14:paraId="4363EFE8" w14:textId="77777777" w:rsidR="0078788B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sídlem:</w:t>
      </w:r>
      <w:r w:rsidR="000B0C87">
        <w:rPr>
          <w:rFonts w:ascii="Arial" w:hAnsi="Arial" w:cs="Arial"/>
        </w:rPr>
        <w:t xml:space="preserve"> Josefa Knihy 170, Střed, 337 01 Rokycany</w:t>
      </w:r>
    </w:p>
    <w:p w14:paraId="6BF77012" w14:textId="77777777" w:rsidR="0078788B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C46109">
        <w:rPr>
          <w:rFonts w:ascii="Arial" w:hAnsi="Arial" w:cs="Arial"/>
        </w:rPr>
        <w:t>278 90 112</w:t>
      </w:r>
      <w:r>
        <w:rPr>
          <w:rFonts w:ascii="Arial" w:hAnsi="Arial" w:cs="Arial"/>
        </w:rPr>
        <w:t>,</w:t>
      </w:r>
    </w:p>
    <w:p w14:paraId="0E9345BF" w14:textId="4DDE6CCB" w:rsidR="0078788B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 w:rsidR="000B0C87">
        <w:rPr>
          <w:rFonts w:ascii="Arial" w:hAnsi="Arial" w:cs="Arial"/>
        </w:rPr>
        <w:t xml:space="preserve"> </w:t>
      </w:r>
      <w:r w:rsidR="005529CD">
        <w:rPr>
          <w:rFonts w:ascii="Arial" w:hAnsi="Arial" w:cs="Arial"/>
        </w:rPr>
        <w:t>……………</w:t>
      </w:r>
    </w:p>
    <w:p w14:paraId="42E776BF" w14:textId="58B0AF35" w:rsidR="0078788B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zas</w:t>
      </w:r>
      <w:r w:rsidR="000B0C87">
        <w:rPr>
          <w:rFonts w:ascii="Arial" w:hAnsi="Arial" w:cs="Arial"/>
        </w:rPr>
        <w:t>toupená: Janem Chaloupkou</w:t>
      </w:r>
      <w:r>
        <w:rPr>
          <w:rFonts w:ascii="Arial" w:hAnsi="Arial" w:cs="Arial"/>
        </w:rPr>
        <w:t>, jednat</w:t>
      </w:r>
      <w:r w:rsidR="000B0C87">
        <w:rPr>
          <w:rFonts w:ascii="Arial" w:hAnsi="Arial" w:cs="Arial"/>
        </w:rPr>
        <w:t>elem</w:t>
      </w:r>
      <w:r>
        <w:rPr>
          <w:rFonts w:ascii="Arial" w:hAnsi="Arial" w:cs="Arial"/>
        </w:rPr>
        <w:t>,</w:t>
      </w:r>
    </w:p>
    <w:p w14:paraId="44C3465E" w14:textId="77777777" w:rsidR="0078788B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78788B">
        <w:rPr>
          <w:rFonts w:ascii="Arial" w:hAnsi="Arial" w:cs="Arial"/>
          <w:u w:val="single"/>
        </w:rPr>
        <w:t>Pronajímatel</w:t>
      </w:r>
      <w:r>
        <w:rPr>
          <w:rFonts w:ascii="Arial" w:hAnsi="Arial" w:cs="Arial"/>
        </w:rPr>
        <w:t>“)</w:t>
      </w:r>
    </w:p>
    <w:p w14:paraId="126F5AD8" w14:textId="77777777" w:rsidR="0078788B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14:paraId="54FCCA03" w14:textId="77777777" w:rsidR="0078788B" w:rsidRDefault="0078788B" w:rsidP="00EA30C8">
      <w:pPr>
        <w:spacing w:after="0" w:line="264" w:lineRule="auto"/>
        <w:rPr>
          <w:rFonts w:ascii="Arial" w:hAnsi="Arial" w:cs="Arial"/>
        </w:rPr>
      </w:pPr>
    </w:p>
    <w:p w14:paraId="00DEC21D" w14:textId="77777777" w:rsidR="0031387F" w:rsidRPr="008B7D8E" w:rsidRDefault="0031387F" w:rsidP="00EA30C8">
      <w:pPr>
        <w:spacing w:after="0" w:line="264" w:lineRule="auto"/>
        <w:rPr>
          <w:rFonts w:ascii="Arial" w:hAnsi="Arial" w:cs="Arial"/>
        </w:rPr>
      </w:pPr>
      <w:r w:rsidRPr="008B7D8E">
        <w:rPr>
          <w:rFonts w:ascii="Arial" w:hAnsi="Arial" w:cs="Arial"/>
        </w:rPr>
        <w:t>a</w:t>
      </w:r>
    </w:p>
    <w:p w14:paraId="7CC99106" w14:textId="77777777" w:rsidR="0031387F" w:rsidRDefault="0031387F" w:rsidP="00EA30C8">
      <w:pPr>
        <w:spacing w:after="0" w:line="264" w:lineRule="auto"/>
        <w:rPr>
          <w:rFonts w:ascii="Arial" w:hAnsi="Arial" w:cs="Arial"/>
        </w:rPr>
      </w:pPr>
    </w:p>
    <w:p w14:paraId="5BCD7FC0" w14:textId="77777777" w:rsidR="0031387F" w:rsidRPr="007543E1" w:rsidRDefault="00F4444D" w:rsidP="00EA30C8">
      <w:pPr>
        <w:spacing w:after="0" w:line="264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Regionální rad</w:t>
      </w:r>
      <w:r w:rsidR="00BC54A4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F735F4">
        <w:rPr>
          <w:rFonts w:ascii="Arial" w:hAnsi="Arial" w:cs="Arial"/>
          <w:b/>
        </w:rPr>
        <w:t xml:space="preserve">regionu </w:t>
      </w:r>
      <w:r>
        <w:rPr>
          <w:rFonts w:ascii="Arial" w:hAnsi="Arial" w:cs="Arial"/>
          <w:b/>
        </w:rPr>
        <w:t>soudržnosti Jihozápad</w:t>
      </w:r>
    </w:p>
    <w:p w14:paraId="75AAD5C5" w14:textId="77777777" w:rsidR="0078788B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sídlem: </w:t>
      </w:r>
      <w:r w:rsidR="00F4444D">
        <w:rPr>
          <w:rFonts w:ascii="Arial" w:hAnsi="Arial" w:cs="Arial"/>
        </w:rPr>
        <w:t>Jeronýmova 1750/21, 370 01 České Budějovice</w:t>
      </w:r>
      <w:r>
        <w:rPr>
          <w:rFonts w:ascii="Arial" w:hAnsi="Arial" w:cs="Arial"/>
        </w:rPr>
        <w:t>,</w:t>
      </w:r>
    </w:p>
    <w:p w14:paraId="35D7CB6C" w14:textId="77777777" w:rsidR="0078788B" w:rsidRDefault="007543E1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F4444D">
        <w:rPr>
          <w:rFonts w:ascii="Arial" w:hAnsi="Arial" w:cs="Arial"/>
        </w:rPr>
        <w:t>750 86 999</w:t>
      </w:r>
      <w:r w:rsidR="0078788B">
        <w:rPr>
          <w:rFonts w:ascii="Arial" w:hAnsi="Arial" w:cs="Arial"/>
        </w:rPr>
        <w:t>,</w:t>
      </w:r>
    </w:p>
    <w:p w14:paraId="32A3B498" w14:textId="77777777" w:rsidR="007543E1" w:rsidRDefault="00F4444D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právnická osoba zřízená na základě </w:t>
      </w:r>
      <w:proofErr w:type="spellStart"/>
      <w:r>
        <w:rPr>
          <w:rFonts w:ascii="Arial" w:hAnsi="Arial" w:cs="Arial"/>
        </w:rPr>
        <w:t>ust</w:t>
      </w:r>
      <w:proofErr w:type="spellEnd"/>
      <w:r>
        <w:rPr>
          <w:rFonts w:ascii="Arial" w:hAnsi="Arial" w:cs="Arial"/>
        </w:rPr>
        <w:t>. § 16 zák. č. 248/2000 Sb., o podpoře regionálního rozvoje</w:t>
      </w:r>
      <w:r w:rsidR="00A504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 znění pozdějších předpisů,</w:t>
      </w:r>
    </w:p>
    <w:p w14:paraId="4D53F433" w14:textId="77777777" w:rsidR="00F4444D" w:rsidRDefault="00F4444D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D10C6E">
        <w:rPr>
          <w:rFonts w:ascii="Arial" w:hAnsi="Arial" w:cs="Arial"/>
        </w:rPr>
        <w:t xml:space="preserve">Ivo </w:t>
      </w:r>
      <w:proofErr w:type="spellStart"/>
      <w:r w:rsidR="00D10C6E">
        <w:rPr>
          <w:rFonts w:ascii="Arial" w:hAnsi="Arial" w:cs="Arial"/>
        </w:rPr>
        <w:t>Grünerem</w:t>
      </w:r>
      <w:proofErr w:type="spellEnd"/>
      <w:r>
        <w:rPr>
          <w:rFonts w:ascii="Arial" w:hAnsi="Arial" w:cs="Arial"/>
        </w:rPr>
        <w:t>, předsedou</w:t>
      </w:r>
      <w:r w:rsidR="00D10C6E">
        <w:rPr>
          <w:rFonts w:ascii="Arial" w:hAnsi="Arial" w:cs="Arial"/>
        </w:rPr>
        <w:t xml:space="preserve"> Regionální rady regionu soudržnosti Jihozápad</w:t>
      </w:r>
      <w:r>
        <w:rPr>
          <w:rFonts w:ascii="Arial" w:hAnsi="Arial" w:cs="Arial"/>
        </w:rPr>
        <w:t>,</w:t>
      </w:r>
    </w:p>
    <w:p w14:paraId="28CC1F39" w14:textId="04403EF3" w:rsidR="00B33B62" w:rsidRDefault="00F4444D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="005529CD">
        <w:rPr>
          <w:rFonts w:ascii="Arial" w:hAnsi="Arial" w:cs="Arial"/>
        </w:rPr>
        <w:t>…………</w:t>
      </w:r>
      <w:proofErr w:type="gramStart"/>
      <w:r w:rsidR="005529CD">
        <w:rPr>
          <w:rFonts w:ascii="Arial" w:hAnsi="Arial" w:cs="Arial"/>
        </w:rPr>
        <w:t>…..</w:t>
      </w:r>
      <w:proofErr w:type="gramEnd"/>
      <w:r w:rsidR="00261B23" w:rsidRPr="00261B23">
        <w:rPr>
          <w:rFonts w:ascii="Arial" w:hAnsi="Arial" w:cs="Arial"/>
        </w:rPr>
        <w:t xml:space="preserve">, vedený u </w:t>
      </w:r>
      <w:r w:rsidR="005529CD">
        <w:rPr>
          <w:rFonts w:ascii="Arial" w:hAnsi="Arial" w:cs="Arial"/>
        </w:rPr>
        <w:t>…………………….</w:t>
      </w:r>
      <w:bookmarkStart w:id="0" w:name="_GoBack"/>
      <w:bookmarkEnd w:id="0"/>
    </w:p>
    <w:p w14:paraId="39D68741" w14:textId="77777777" w:rsidR="0078788B" w:rsidRDefault="0078788B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A87420">
        <w:rPr>
          <w:rFonts w:ascii="Arial" w:hAnsi="Arial" w:cs="Arial"/>
          <w:u w:val="single"/>
        </w:rPr>
        <w:t>Nájemce</w:t>
      </w:r>
      <w:r>
        <w:rPr>
          <w:rFonts w:ascii="Arial" w:hAnsi="Arial" w:cs="Arial"/>
        </w:rPr>
        <w:t>“)</w:t>
      </w:r>
    </w:p>
    <w:p w14:paraId="760F8F45" w14:textId="77777777" w:rsidR="0078788B" w:rsidRDefault="00A87420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14:paraId="4DF82EEB" w14:textId="77777777" w:rsidR="0031387F" w:rsidRDefault="0031387F" w:rsidP="00EA30C8">
      <w:pPr>
        <w:spacing w:after="0" w:line="264" w:lineRule="auto"/>
        <w:rPr>
          <w:rFonts w:ascii="Arial" w:hAnsi="Arial" w:cs="Arial"/>
        </w:rPr>
      </w:pPr>
    </w:p>
    <w:p w14:paraId="452CDA18" w14:textId="77777777" w:rsidR="0031387F" w:rsidRDefault="00A87420" w:rsidP="00EA30C8">
      <w:pPr>
        <w:spacing w:after="0" w:line="264" w:lineRule="auto"/>
        <w:rPr>
          <w:rFonts w:ascii="Arial" w:hAnsi="Arial" w:cs="Arial"/>
        </w:rPr>
      </w:pPr>
      <w:r>
        <w:rPr>
          <w:rFonts w:ascii="Arial" w:hAnsi="Arial" w:cs="Arial"/>
        </w:rPr>
        <w:t>(Nájemce a Pronajímatel dále společně také jako „</w:t>
      </w:r>
      <w:r w:rsidRPr="00A87420">
        <w:rPr>
          <w:rFonts w:ascii="Arial" w:hAnsi="Arial" w:cs="Arial"/>
          <w:u w:val="single"/>
        </w:rPr>
        <w:t>Strany</w:t>
      </w:r>
      <w:r>
        <w:rPr>
          <w:rFonts w:ascii="Arial" w:hAnsi="Arial" w:cs="Arial"/>
        </w:rPr>
        <w:t>“ a jednotlivě jako „</w:t>
      </w:r>
      <w:r w:rsidRPr="00A87420">
        <w:rPr>
          <w:rFonts w:ascii="Arial" w:hAnsi="Arial" w:cs="Arial"/>
          <w:u w:val="single"/>
        </w:rPr>
        <w:t>Strana</w:t>
      </w:r>
      <w:r>
        <w:rPr>
          <w:rFonts w:ascii="Arial" w:hAnsi="Arial" w:cs="Arial"/>
        </w:rPr>
        <w:t>“)</w:t>
      </w:r>
    </w:p>
    <w:p w14:paraId="64B793B2" w14:textId="77777777" w:rsidR="00A87420" w:rsidRDefault="00A87420" w:rsidP="00EA30C8">
      <w:pPr>
        <w:spacing w:after="0" w:line="264" w:lineRule="auto"/>
        <w:rPr>
          <w:rFonts w:ascii="Arial" w:hAnsi="Arial" w:cs="Arial"/>
        </w:rPr>
      </w:pPr>
    </w:p>
    <w:p w14:paraId="71AA10B7" w14:textId="63B36130" w:rsidR="00A87420" w:rsidRDefault="00A87420" w:rsidP="00EA30C8">
      <w:pPr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uzavřely níže uvedeného dne, měsíce a roku </w:t>
      </w:r>
      <w:r w:rsidR="006F1AED">
        <w:rPr>
          <w:rFonts w:ascii="Arial" w:hAnsi="Arial" w:cs="Arial"/>
        </w:rPr>
        <w:t>tento dodatek č. 1</w:t>
      </w:r>
      <w:r w:rsidR="00ED0C19">
        <w:rPr>
          <w:rFonts w:ascii="Arial" w:hAnsi="Arial" w:cs="Arial"/>
        </w:rPr>
        <w:t xml:space="preserve"> k nájemní smlouvě</w:t>
      </w:r>
      <w:r>
        <w:rPr>
          <w:rFonts w:ascii="Arial" w:hAnsi="Arial" w:cs="Arial"/>
        </w:rPr>
        <w:t xml:space="preserve"> (dále jen „</w:t>
      </w:r>
      <w:r w:rsidR="00ED0C19">
        <w:rPr>
          <w:rFonts w:ascii="Arial" w:hAnsi="Arial" w:cs="Arial"/>
          <w:u w:val="single"/>
        </w:rPr>
        <w:t>Dodatek</w:t>
      </w:r>
      <w:r>
        <w:rPr>
          <w:rFonts w:ascii="Arial" w:hAnsi="Arial" w:cs="Arial"/>
        </w:rPr>
        <w:t>“):</w:t>
      </w:r>
    </w:p>
    <w:p w14:paraId="245042C1" w14:textId="77777777" w:rsidR="00A87420" w:rsidRDefault="00A87420" w:rsidP="00EA30C8">
      <w:pPr>
        <w:spacing w:after="0" w:line="264" w:lineRule="auto"/>
        <w:rPr>
          <w:rFonts w:ascii="Arial" w:hAnsi="Arial" w:cs="Arial"/>
        </w:rPr>
      </w:pPr>
    </w:p>
    <w:p w14:paraId="361DACC6" w14:textId="77777777" w:rsidR="0031387F" w:rsidRPr="00C669E5" w:rsidRDefault="00A87420" w:rsidP="00EA30C8">
      <w:pPr>
        <w:spacing w:after="120" w:line="264" w:lineRule="auto"/>
        <w:rPr>
          <w:rFonts w:ascii="Arial" w:hAnsi="Arial" w:cs="Arial"/>
          <w:b/>
        </w:rPr>
      </w:pPr>
      <w:r w:rsidRPr="00C669E5">
        <w:rPr>
          <w:rFonts w:ascii="Arial" w:hAnsi="Arial" w:cs="Arial"/>
          <w:b/>
        </w:rPr>
        <w:t>Preambule</w:t>
      </w:r>
      <w:r w:rsidR="00C669E5">
        <w:rPr>
          <w:rFonts w:ascii="Arial" w:hAnsi="Arial" w:cs="Arial"/>
          <w:b/>
        </w:rPr>
        <w:t>:</w:t>
      </w:r>
    </w:p>
    <w:p w14:paraId="2B79E66C" w14:textId="61BDB3A3" w:rsidR="0031387F" w:rsidRPr="00DA7BFF" w:rsidRDefault="00CA5055" w:rsidP="001C0939">
      <w:pPr>
        <w:pStyle w:val="Odstavecseseznamem"/>
        <w:numPr>
          <w:ilvl w:val="0"/>
          <w:numId w:val="1"/>
        </w:numPr>
        <w:spacing w:after="120" w:line="264" w:lineRule="auto"/>
        <w:ind w:left="567" w:hanging="567"/>
        <w:contextualSpacing w:val="0"/>
        <w:jc w:val="both"/>
        <w:rPr>
          <w:rFonts w:ascii="Arial" w:hAnsi="Arial" w:cs="Arial"/>
        </w:rPr>
      </w:pPr>
      <w:r w:rsidRPr="00DA7BFF">
        <w:rPr>
          <w:rFonts w:ascii="Arial" w:hAnsi="Arial" w:cs="Arial"/>
        </w:rPr>
        <w:t xml:space="preserve">Strany spolu uzavřely </w:t>
      </w:r>
      <w:r w:rsidR="009A5A45" w:rsidRPr="00DA7BFF">
        <w:rPr>
          <w:rFonts w:ascii="Arial" w:hAnsi="Arial" w:cs="Arial"/>
        </w:rPr>
        <w:t>dne</w:t>
      </w:r>
      <w:r w:rsidR="00E63F0F" w:rsidRPr="00DA7BFF">
        <w:rPr>
          <w:rFonts w:ascii="Arial" w:hAnsi="Arial" w:cs="Arial"/>
        </w:rPr>
        <w:t xml:space="preserve"> </w:t>
      </w:r>
      <w:r w:rsidR="00141A35" w:rsidRPr="00DA7BFF">
        <w:rPr>
          <w:rFonts w:ascii="Arial" w:hAnsi="Arial" w:cs="Arial"/>
        </w:rPr>
        <w:t>14. 8. 2018</w:t>
      </w:r>
      <w:r w:rsidR="00576029" w:rsidRPr="00DA7BFF">
        <w:rPr>
          <w:rFonts w:ascii="Arial" w:hAnsi="Arial" w:cs="Arial"/>
        </w:rPr>
        <w:t xml:space="preserve"> nájemní smlouvu, jejímž předmětem je pronájem nebytových prostor definovaných </w:t>
      </w:r>
      <w:r w:rsidR="00386181" w:rsidRPr="00DA7BFF">
        <w:rPr>
          <w:rFonts w:ascii="Arial" w:hAnsi="Arial" w:cs="Arial"/>
        </w:rPr>
        <w:t>v</w:t>
      </w:r>
      <w:r w:rsidR="006E3DFD" w:rsidRPr="00DA7BFF">
        <w:rPr>
          <w:rFonts w:ascii="Arial" w:hAnsi="Arial" w:cs="Arial"/>
        </w:rPr>
        <w:t> </w:t>
      </w:r>
      <w:r w:rsidR="00386181" w:rsidRPr="00DA7BFF">
        <w:rPr>
          <w:rFonts w:ascii="Arial" w:hAnsi="Arial" w:cs="Arial"/>
        </w:rPr>
        <w:t>preambuli</w:t>
      </w:r>
      <w:r w:rsidR="006E3DFD" w:rsidRPr="00DA7BFF">
        <w:rPr>
          <w:rFonts w:ascii="Arial" w:hAnsi="Arial" w:cs="Arial"/>
        </w:rPr>
        <w:t xml:space="preserve"> uvedené nájemní smlouvy </w:t>
      </w:r>
      <w:r w:rsidR="008C0AFC" w:rsidRPr="00DA7BFF">
        <w:rPr>
          <w:rFonts w:ascii="Arial" w:hAnsi="Arial" w:cs="Arial"/>
        </w:rPr>
        <w:t xml:space="preserve">nacházejících se </w:t>
      </w:r>
      <w:r w:rsidR="004A579A" w:rsidRPr="00DA7BFF">
        <w:rPr>
          <w:rFonts w:ascii="Arial" w:hAnsi="Arial" w:cs="Arial"/>
        </w:rPr>
        <w:t xml:space="preserve">ve </w:t>
      </w:r>
      <w:r w:rsidR="00DA7BFF" w:rsidRPr="00DA7BFF">
        <w:rPr>
          <w:rFonts w:ascii="Arial" w:hAnsi="Arial" w:cs="Arial"/>
        </w:rPr>
        <w:t xml:space="preserve">třetím nadzemním podlaží </w:t>
      </w:r>
      <w:r w:rsidR="0031387F" w:rsidRPr="00DA7BFF">
        <w:rPr>
          <w:rFonts w:ascii="Arial" w:hAnsi="Arial" w:cs="Arial"/>
        </w:rPr>
        <w:t>budovy č</w:t>
      </w:r>
      <w:r w:rsidR="00931B0A" w:rsidRPr="00DA7BFF">
        <w:rPr>
          <w:rFonts w:ascii="Arial" w:hAnsi="Arial" w:cs="Arial"/>
        </w:rPr>
        <w:t>.</w:t>
      </w:r>
      <w:r w:rsidR="0031387F" w:rsidRPr="00DA7BFF">
        <w:rPr>
          <w:rFonts w:ascii="Arial" w:hAnsi="Arial" w:cs="Arial"/>
        </w:rPr>
        <w:t>p.</w:t>
      </w:r>
      <w:r w:rsidR="00F4444D" w:rsidRPr="00DA7BFF">
        <w:rPr>
          <w:rFonts w:ascii="Arial" w:hAnsi="Arial" w:cs="Arial"/>
        </w:rPr>
        <w:t>1750</w:t>
      </w:r>
      <w:r w:rsidR="00A87420" w:rsidRPr="00DA7BFF">
        <w:rPr>
          <w:rFonts w:ascii="Arial" w:hAnsi="Arial" w:cs="Arial"/>
        </w:rPr>
        <w:t>, která</w:t>
      </w:r>
      <w:r w:rsidR="0031387F" w:rsidRPr="00DA7BFF">
        <w:rPr>
          <w:rFonts w:ascii="Arial" w:hAnsi="Arial" w:cs="Arial"/>
        </w:rPr>
        <w:t xml:space="preserve"> </w:t>
      </w:r>
      <w:r w:rsidR="00A87420" w:rsidRPr="00DA7BFF">
        <w:rPr>
          <w:rFonts w:ascii="Arial" w:hAnsi="Arial" w:cs="Arial"/>
        </w:rPr>
        <w:t>je součástí pozemku</w:t>
      </w:r>
      <w:r w:rsidR="0031387F" w:rsidRPr="00DA7BFF">
        <w:rPr>
          <w:rFonts w:ascii="Arial" w:hAnsi="Arial" w:cs="Arial"/>
        </w:rPr>
        <w:t xml:space="preserve"> </w:t>
      </w:r>
      <w:proofErr w:type="spellStart"/>
      <w:r w:rsidR="0031387F" w:rsidRPr="00DA7BFF">
        <w:rPr>
          <w:rFonts w:ascii="Arial" w:hAnsi="Arial" w:cs="Arial"/>
        </w:rPr>
        <w:t>parc</w:t>
      </w:r>
      <w:proofErr w:type="spellEnd"/>
      <w:r w:rsidR="00A87420" w:rsidRPr="00DA7BFF">
        <w:rPr>
          <w:rFonts w:ascii="Arial" w:hAnsi="Arial" w:cs="Arial"/>
        </w:rPr>
        <w:t>.</w:t>
      </w:r>
      <w:r w:rsidR="0031387F" w:rsidRPr="00DA7BFF">
        <w:rPr>
          <w:rFonts w:ascii="Arial" w:hAnsi="Arial" w:cs="Arial"/>
        </w:rPr>
        <w:t xml:space="preserve"> č. </w:t>
      </w:r>
      <w:r w:rsidR="00F4444D" w:rsidRPr="00DA7BFF">
        <w:rPr>
          <w:rFonts w:ascii="Arial" w:hAnsi="Arial" w:cs="Arial"/>
        </w:rPr>
        <w:t>340</w:t>
      </w:r>
      <w:r w:rsidR="007543E1" w:rsidRPr="00DA7BFF">
        <w:rPr>
          <w:rFonts w:ascii="Arial" w:hAnsi="Arial" w:cs="Arial"/>
        </w:rPr>
        <w:t>,</w:t>
      </w:r>
      <w:r w:rsidR="0031387F" w:rsidRPr="00DA7BFF">
        <w:rPr>
          <w:rFonts w:ascii="Arial" w:hAnsi="Arial" w:cs="Arial"/>
        </w:rPr>
        <w:t xml:space="preserve"> nacházející</w:t>
      </w:r>
      <w:r w:rsidR="00A87420" w:rsidRPr="00DA7BFF">
        <w:rPr>
          <w:rFonts w:ascii="Arial" w:hAnsi="Arial" w:cs="Arial"/>
        </w:rPr>
        <w:t>ho</w:t>
      </w:r>
      <w:r w:rsidR="0031387F" w:rsidRPr="00DA7BFF">
        <w:rPr>
          <w:rFonts w:ascii="Arial" w:hAnsi="Arial" w:cs="Arial"/>
        </w:rPr>
        <w:t xml:space="preserve"> se v katastrálním území </w:t>
      </w:r>
      <w:r w:rsidR="00F4444D" w:rsidRPr="00DA7BFF">
        <w:rPr>
          <w:rFonts w:ascii="Arial" w:hAnsi="Arial" w:cs="Arial"/>
        </w:rPr>
        <w:t>České Budějovice 6</w:t>
      </w:r>
      <w:r w:rsidR="0031387F" w:rsidRPr="00DA7BFF">
        <w:rPr>
          <w:rFonts w:ascii="Arial" w:hAnsi="Arial" w:cs="Arial"/>
        </w:rPr>
        <w:t xml:space="preserve">, obec </w:t>
      </w:r>
      <w:r w:rsidR="00F4444D" w:rsidRPr="00DA7BFF">
        <w:rPr>
          <w:rFonts w:ascii="Arial" w:hAnsi="Arial" w:cs="Arial"/>
        </w:rPr>
        <w:t>Č</w:t>
      </w:r>
      <w:r w:rsidR="00C669E5" w:rsidRPr="00DA7BFF">
        <w:rPr>
          <w:rFonts w:ascii="Arial" w:hAnsi="Arial" w:cs="Arial"/>
        </w:rPr>
        <w:t>eské Budějovice</w:t>
      </w:r>
      <w:r w:rsidR="0031387F" w:rsidRPr="00DA7BFF">
        <w:rPr>
          <w:rFonts w:ascii="Arial" w:hAnsi="Arial" w:cs="Arial"/>
        </w:rPr>
        <w:t>, zapsané</w:t>
      </w:r>
      <w:r w:rsidR="002C4D80" w:rsidRPr="00DA7BFF">
        <w:rPr>
          <w:rFonts w:ascii="Arial" w:hAnsi="Arial" w:cs="Arial"/>
        </w:rPr>
        <w:t>ho</w:t>
      </w:r>
      <w:r w:rsidR="0031387F" w:rsidRPr="00DA7BFF">
        <w:rPr>
          <w:rFonts w:ascii="Arial" w:hAnsi="Arial" w:cs="Arial"/>
        </w:rPr>
        <w:t xml:space="preserve"> </w:t>
      </w:r>
      <w:r w:rsidR="002C4D80" w:rsidRPr="00DA7BFF">
        <w:rPr>
          <w:rFonts w:ascii="Arial" w:hAnsi="Arial" w:cs="Arial"/>
        </w:rPr>
        <w:t xml:space="preserve">v </w:t>
      </w:r>
      <w:r w:rsidR="00290543" w:rsidRPr="00DA7BFF">
        <w:rPr>
          <w:rFonts w:ascii="Arial" w:hAnsi="Arial" w:cs="Arial"/>
        </w:rPr>
        <w:t>příslušném katastru</w:t>
      </w:r>
      <w:r w:rsidR="002C4D80" w:rsidRPr="00DA7BFF">
        <w:rPr>
          <w:rFonts w:ascii="Arial" w:hAnsi="Arial" w:cs="Arial"/>
        </w:rPr>
        <w:t xml:space="preserve"> nemovitostí </w:t>
      </w:r>
      <w:r w:rsidR="0031387F" w:rsidRPr="00DA7BFF">
        <w:rPr>
          <w:rFonts w:ascii="Arial" w:hAnsi="Arial" w:cs="Arial"/>
        </w:rPr>
        <w:t xml:space="preserve">na LV č. </w:t>
      </w:r>
      <w:r w:rsidR="00F4444D" w:rsidRPr="00DA7BFF">
        <w:rPr>
          <w:rFonts w:ascii="Arial" w:hAnsi="Arial" w:cs="Arial"/>
        </w:rPr>
        <w:t>2958</w:t>
      </w:r>
      <w:r w:rsidR="0031387F" w:rsidRPr="00DA7BFF">
        <w:rPr>
          <w:rFonts w:ascii="Arial" w:hAnsi="Arial" w:cs="Arial"/>
        </w:rPr>
        <w:t xml:space="preserve"> (dále jen „</w:t>
      </w:r>
      <w:r w:rsidR="002C4D80" w:rsidRPr="00DA7BFF">
        <w:rPr>
          <w:rFonts w:ascii="Arial" w:hAnsi="Arial" w:cs="Arial"/>
          <w:u w:val="single"/>
        </w:rPr>
        <w:t>Budov</w:t>
      </w:r>
      <w:r w:rsidR="00931B0A" w:rsidRPr="00DA7BFF">
        <w:rPr>
          <w:rFonts w:ascii="Arial" w:hAnsi="Arial" w:cs="Arial"/>
          <w:u w:val="single"/>
        </w:rPr>
        <w:t>a</w:t>
      </w:r>
      <w:r w:rsidR="0031387F" w:rsidRPr="00DA7BFF">
        <w:rPr>
          <w:rFonts w:ascii="Arial" w:hAnsi="Arial" w:cs="Arial"/>
        </w:rPr>
        <w:t>“)</w:t>
      </w:r>
      <w:r w:rsidR="002C4D80" w:rsidRPr="00DA7BFF">
        <w:rPr>
          <w:rFonts w:ascii="Arial" w:hAnsi="Arial" w:cs="Arial"/>
        </w:rPr>
        <w:t>.</w:t>
      </w:r>
      <w:r w:rsidR="00C669E5" w:rsidRPr="00DA7BFF">
        <w:rPr>
          <w:rFonts w:ascii="Arial" w:hAnsi="Arial" w:cs="Arial"/>
        </w:rPr>
        <w:t xml:space="preserve"> </w:t>
      </w:r>
    </w:p>
    <w:p w14:paraId="13B771CC" w14:textId="77777777" w:rsidR="00A975D1" w:rsidRPr="00A975D1" w:rsidRDefault="00227D67" w:rsidP="005C23BD">
      <w:pPr>
        <w:pStyle w:val="Odstavecseseznamem"/>
        <w:numPr>
          <w:ilvl w:val="0"/>
          <w:numId w:val="1"/>
        </w:numPr>
        <w:spacing w:after="0" w:line="240" w:lineRule="auto"/>
        <w:ind w:left="567" w:hanging="567"/>
        <w:contextualSpacing w:val="0"/>
        <w:jc w:val="both"/>
        <w:rPr>
          <w:rFonts w:ascii="Arial" w:hAnsi="Arial" w:cs="Arial"/>
          <w:b/>
        </w:rPr>
      </w:pPr>
      <w:r w:rsidRPr="00A975D1">
        <w:rPr>
          <w:rFonts w:ascii="Arial" w:hAnsi="Arial" w:cs="Arial"/>
        </w:rPr>
        <w:t>Strany mají zájem upravit svá vzájemná práva a povinnosti vyplývající jim ze Smlouvy.</w:t>
      </w:r>
    </w:p>
    <w:p w14:paraId="7FD85EB8" w14:textId="77777777" w:rsidR="00A975D1" w:rsidRDefault="00A975D1" w:rsidP="00A975D1">
      <w:pPr>
        <w:pStyle w:val="Odstavecseseznamem"/>
        <w:spacing w:after="0" w:line="240" w:lineRule="auto"/>
        <w:ind w:left="567"/>
        <w:contextualSpacing w:val="0"/>
        <w:jc w:val="both"/>
        <w:rPr>
          <w:rFonts w:ascii="Arial" w:hAnsi="Arial" w:cs="Arial"/>
          <w:b/>
        </w:rPr>
      </w:pPr>
    </w:p>
    <w:p w14:paraId="10825347" w14:textId="77777777" w:rsidR="00A975D1" w:rsidRDefault="00A975D1" w:rsidP="00A975D1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3C4CAD5" w14:textId="77777777" w:rsidR="00A975D1" w:rsidRDefault="00A975D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D468365" w14:textId="1D53F982" w:rsidR="00D44AE9" w:rsidRDefault="00B258ED" w:rsidP="0012278B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  <w:r w:rsidRPr="00A975D1">
        <w:rPr>
          <w:rFonts w:ascii="Arial" w:hAnsi="Arial" w:cs="Arial"/>
          <w:b/>
        </w:rPr>
        <w:lastRenderedPageBreak/>
        <w:t xml:space="preserve">Článek </w:t>
      </w:r>
      <w:r w:rsidR="00C669E5" w:rsidRPr="00A975D1">
        <w:rPr>
          <w:rFonts w:ascii="Arial" w:hAnsi="Arial" w:cs="Arial"/>
          <w:b/>
        </w:rPr>
        <w:t xml:space="preserve">1 </w:t>
      </w:r>
      <w:r w:rsidR="00A975D1">
        <w:rPr>
          <w:rFonts w:ascii="Arial" w:hAnsi="Arial" w:cs="Arial"/>
          <w:b/>
        </w:rPr>
        <w:t xml:space="preserve">– </w:t>
      </w:r>
      <w:r w:rsidR="0031387F" w:rsidRPr="00A975D1">
        <w:rPr>
          <w:rFonts w:ascii="Arial" w:hAnsi="Arial" w:cs="Arial"/>
          <w:b/>
        </w:rPr>
        <w:t xml:space="preserve">Předmět </w:t>
      </w:r>
      <w:r w:rsidR="00825028" w:rsidRPr="00A975D1">
        <w:rPr>
          <w:rFonts w:ascii="Arial" w:hAnsi="Arial" w:cs="Arial"/>
          <w:b/>
        </w:rPr>
        <w:t>dodatku</w:t>
      </w:r>
    </w:p>
    <w:p w14:paraId="3997ACB2" w14:textId="77777777" w:rsidR="0012278B" w:rsidRDefault="0012278B" w:rsidP="0012278B">
      <w:pPr>
        <w:pStyle w:val="Odstavecseseznamem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C99BA9E" w14:textId="4CBF73F5" w:rsidR="00B258ED" w:rsidRDefault="00825028" w:rsidP="0012278B">
      <w:pPr>
        <w:spacing w:after="120" w:line="264" w:lineRule="auto"/>
        <w:jc w:val="both"/>
        <w:rPr>
          <w:rFonts w:ascii="Arial" w:hAnsi="Arial" w:cs="Arial"/>
        </w:rPr>
      </w:pPr>
      <w:r w:rsidRPr="00D44AE9">
        <w:rPr>
          <w:rFonts w:ascii="Arial" w:hAnsi="Arial" w:cs="Arial"/>
        </w:rPr>
        <w:t>Strany</w:t>
      </w:r>
      <w:r w:rsidR="00BE3A0D" w:rsidRPr="00D44AE9">
        <w:rPr>
          <w:rFonts w:ascii="Arial" w:hAnsi="Arial" w:cs="Arial"/>
        </w:rPr>
        <w:t xml:space="preserve"> se dohodly na následujících </w:t>
      </w:r>
      <w:r w:rsidR="00654315" w:rsidRPr="00D44AE9">
        <w:rPr>
          <w:rFonts w:ascii="Arial" w:hAnsi="Arial" w:cs="Arial"/>
        </w:rPr>
        <w:t>z</w:t>
      </w:r>
      <w:r w:rsidR="00B10571" w:rsidRPr="00D44AE9">
        <w:rPr>
          <w:rFonts w:ascii="Arial" w:hAnsi="Arial" w:cs="Arial"/>
        </w:rPr>
        <w:t>měnách Smlouvy:</w:t>
      </w:r>
    </w:p>
    <w:p w14:paraId="67D04FC0" w14:textId="77777777" w:rsidR="0012278B" w:rsidRPr="008B7D8E" w:rsidRDefault="0012278B" w:rsidP="0012278B">
      <w:pPr>
        <w:spacing w:after="120" w:line="264" w:lineRule="auto"/>
        <w:jc w:val="both"/>
        <w:rPr>
          <w:rFonts w:ascii="Arial" w:hAnsi="Arial" w:cs="Arial"/>
        </w:rPr>
      </w:pPr>
    </w:p>
    <w:p w14:paraId="65B75146" w14:textId="77777777" w:rsidR="0012278B" w:rsidRPr="0012278B" w:rsidRDefault="0031387F" w:rsidP="002873E2">
      <w:pPr>
        <w:pStyle w:val="Odstavecseseznamem"/>
        <w:numPr>
          <w:ilvl w:val="0"/>
          <w:numId w:val="53"/>
        </w:numPr>
        <w:spacing w:before="120" w:after="0" w:line="264" w:lineRule="auto"/>
        <w:ind w:left="426" w:hanging="426"/>
        <w:contextualSpacing w:val="0"/>
        <w:jc w:val="both"/>
        <w:rPr>
          <w:rFonts w:ascii="Arial" w:hAnsi="Arial" w:cs="Arial"/>
        </w:rPr>
      </w:pPr>
      <w:r w:rsidRPr="0012278B">
        <w:rPr>
          <w:rFonts w:ascii="Arial" w:hAnsi="Arial" w:cs="Arial"/>
          <w:bCs/>
        </w:rPr>
        <w:t xml:space="preserve">Článek </w:t>
      </w:r>
      <w:r w:rsidR="00C669E5" w:rsidRPr="0012278B">
        <w:rPr>
          <w:rFonts w:ascii="Arial" w:hAnsi="Arial" w:cs="Arial"/>
          <w:bCs/>
        </w:rPr>
        <w:t>2</w:t>
      </w:r>
      <w:r w:rsidR="00787E52" w:rsidRPr="0012278B">
        <w:rPr>
          <w:rFonts w:ascii="Arial" w:hAnsi="Arial" w:cs="Arial"/>
          <w:bCs/>
        </w:rPr>
        <w:t xml:space="preserve"> </w:t>
      </w:r>
      <w:r w:rsidR="001543CA" w:rsidRPr="0012278B">
        <w:rPr>
          <w:rFonts w:ascii="Arial" w:hAnsi="Arial" w:cs="Arial"/>
          <w:bCs/>
        </w:rPr>
        <w:t>Smlouvy</w:t>
      </w:r>
      <w:r w:rsidR="00AB5AFD" w:rsidRPr="0012278B">
        <w:rPr>
          <w:rFonts w:ascii="Arial" w:hAnsi="Arial" w:cs="Arial"/>
          <w:bCs/>
        </w:rPr>
        <w:t xml:space="preserve"> nově zní:</w:t>
      </w:r>
      <w:r w:rsidR="00A602A4" w:rsidRPr="0012278B">
        <w:rPr>
          <w:rFonts w:ascii="Arial" w:hAnsi="Arial" w:cs="Arial"/>
          <w:bCs/>
        </w:rPr>
        <w:t xml:space="preserve"> </w:t>
      </w:r>
    </w:p>
    <w:p w14:paraId="7ACAFC0B" w14:textId="44B5DCEC" w:rsidR="00236532" w:rsidRPr="0012278B" w:rsidRDefault="00AB5AFD" w:rsidP="0012278B">
      <w:pPr>
        <w:spacing w:before="120" w:after="0" w:line="264" w:lineRule="auto"/>
        <w:jc w:val="both"/>
        <w:rPr>
          <w:rFonts w:ascii="Arial" w:hAnsi="Arial" w:cs="Arial"/>
        </w:rPr>
      </w:pPr>
      <w:r w:rsidRPr="0012278B">
        <w:rPr>
          <w:rFonts w:ascii="Arial" w:hAnsi="Arial" w:cs="Arial"/>
          <w:i/>
          <w:iCs/>
        </w:rPr>
        <w:t>„</w:t>
      </w:r>
      <w:r w:rsidR="00787E52" w:rsidRPr="0012278B">
        <w:rPr>
          <w:rFonts w:ascii="Arial" w:hAnsi="Arial" w:cs="Arial"/>
          <w:i/>
          <w:iCs/>
        </w:rPr>
        <w:t xml:space="preserve">Nájem se sjednává na dobu určitou, a to </w:t>
      </w:r>
      <w:r w:rsidR="00C452A0" w:rsidRPr="0012278B">
        <w:rPr>
          <w:rFonts w:ascii="Arial" w:hAnsi="Arial" w:cs="Arial"/>
          <w:i/>
          <w:iCs/>
        </w:rPr>
        <w:t>od 1. 1. 2019 do 31. 12. 20</w:t>
      </w:r>
      <w:r w:rsidR="0039759C" w:rsidRPr="0012278B">
        <w:rPr>
          <w:rFonts w:ascii="Arial" w:hAnsi="Arial" w:cs="Arial"/>
          <w:i/>
          <w:iCs/>
        </w:rPr>
        <w:t>2</w:t>
      </w:r>
      <w:r w:rsidR="002A26EB" w:rsidRPr="0012278B">
        <w:rPr>
          <w:rFonts w:ascii="Arial" w:hAnsi="Arial" w:cs="Arial"/>
          <w:i/>
          <w:iCs/>
        </w:rPr>
        <w:t>1</w:t>
      </w:r>
      <w:r w:rsidR="00C452A0" w:rsidRPr="0012278B">
        <w:rPr>
          <w:rFonts w:ascii="Arial" w:hAnsi="Arial" w:cs="Arial"/>
          <w:i/>
          <w:iCs/>
        </w:rPr>
        <w:t>.</w:t>
      </w:r>
      <w:r w:rsidRPr="0012278B">
        <w:rPr>
          <w:rFonts w:ascii="Arial" w:hAnsi="Arial" w:cs="Arial"/>
          <w:i/>
          <w:iCs/>
        </w:rPr>
        <w:t>“</w:t>
      </w:r>
    </w:p>
    <w:p w14:paraId="108155A6" w14:textId="77777777" w:rsidR="0012278B" w:rsidRPr="0012278B" w:rsidRDefault="0012278B" w:rsidP="0012278B">
      <w:pPr>
        <w:pStyle w:val="Odstavecseseznamem"/>
        <w:spacing w:before="120" w:after="0" w:line="264" w:lineRule="auto"/>
        <w:ind w:left="426"/>
        <w:contextualSpacing w:val="0"/>
        <w:jc w:val="both"/>
        <w:rPr>
          <w:rFonts w:ascii="Arial" w:hAnsi="Arial" w:cs="Arial"/>
        </w:rPr>
      </w:pPr>
    </w:p>
    <w:p w14:paraId="77B81254" w14:textId="2D1565CA" w:rsidR="004968F1" w:rsidRPr="0012278B" w:rsidRDefault="00223E2F" w:rsidP="007019BD">
      <w:pPr>
        <w:pStyle w:val="Odstavecseseznamem"/>
        <w:numPr>
          <w:ilvl w:val="0"/>
          <w:numId w:val="53"/>
        </w:numPr>
        <w:spacing w:before="120" w:after="120" w:line="264" w:lineRule="auto"/>
        <w:ind w:left="426" w:hanging="426"/>
        <w:rPr>
          <w:rFonts w:ascii="Arial" w:hAnsi="Arial" w:cs="Arial"/>
          <w:bCs/>
        </w:rPr>
      </w:pPr>
      <w:r w:rsidRPr="0012278B">
        <w:rPr>
          <w:rFonts w:ascii="Arial" w:hAnsi="Arial" w:cs="Arial"/>
          <w:bCs/>
        </w:rPr>
        <w:t xml:space="preserve">Článek </w:t>
      </w:r>
      <w:r w:rsidR="00A054CA" w:rsidRPr="0012278B">
        <w:rPr>
          <w:rFonts w:ascii="Arial" w:hAnsi="Arial" w:cs="Arial"/>
          <w:bCs/>
        </w:rPr>
        <w:t>4</w:t>
      </w:r>
      <w:r w:rsidR="00F87BE8" w:rsidRPr="0012278B">
        <w:rPr>
          <w:rFonts w:ascii="Arial" w:hAnsi="Arial" w:cs="Arial"/>
          <w:bCs/>
        </w:rPr>
        <w:t>.1</w:t>
      </w:r>
      <w:r w:rsidR="004C4CAD" w:rsidRPr="0012278B">
        <w:rPr>
          <w:rFonts w:ascii="Arial" w:hAnsi="Arial" w:cs="Arial"/>
          <w:bCs/>
        </w:rPr>
        <w:t xml:space="preserve"> </w:t>
      </w:r>
      <w:r w:rsidR="00F87BE8" w:rsidRPr="0012278B">
        <w:rPr>
          <w:rFonts w:ascii="Arial" w:hAnsi="Arial" w:cs="Arial"/>
          <w:bCs/>
        </w:rPr>
        <w:t>Smlouvy</w:t>
      </w:r>
      <w:r w:rsidR="005D55D6" w:rsidRPr="0012278B">
        <w:rPr>
          <w:rFonts w:ascii="Arial" w:hAnsi="Arial" w:cs="Arial"/>
          <w:bCs/>
        </w:rPr>
        <w:t xml:space="preserve"> </w:t>
      </w:r>
      <w:r w:rsidR="001837A7" w:rsidRPr="0012278B">
        <w:rPr>
          <w:rFonts w:ascii="Arial" w:hAnsi="Arial" w:cs="Arial"/>
          <w:bCs/>
        </w:rPr>
        <w:t>nově zní:</w:t>
      </w:r>
    </w:p>
    <w:p w14:paraId="052519AE" w14:textId="77777777" w:rsidR="00E81714" w:rsidRDefault="00F87BE8" w:rsidP="00F87BE8">
      <w:pPr>
        <w:spacing w:after="120" w:line="264" w:lineRule="auto"/>
        <w:jc w:val="both"/>
        <w:rPr>
          <w:rFonts w:ascii="Arial" w:hAnsi="Arial" w:cs="Arial"/>
          <w:i/>
          <w:iCs/>
        </w:rPr>
      </w:pPr>
      <w:r w:rsidRPr="00F87BE8">
        <w:rPr>
          <w:rFonts w:ascii="Arial" w:hAnsi="Arial" w:cs="Arial"/>
          <w:i/>
          <w:iCs/>
        </w:rPr>
        <w:t>„</w:t>
      </w:r>
      <w:r w:rsidR="00236532" w:rsidRPr="00F87BE8">
        <w:rPr>
          <w:rFonts w:ascii="Arial" w:hAnsi="Arial" w:cs="Arial"/>
          <w:i/>
          <w:iCs/>
        </w:rPr>
        <w:t>Náje</w:t>
      </w:r>
      <w:r w:rsidR="00B2332C" w:rsidRPr="00F87BE8">
        <w:rPr>
          <w:rFonts w:ascii="Arial" w:hAnsi="Arial" w:cs="Arial"/>
          <w:i/>
          <w:iCs/>
        </w:rPr>
        <w:t xml:space="preserve">mce je povinen </w:t>
      </w:r>
      <w:r w:rsidR="00264D89" w:rsidRPr="00F87BE8">
        <w:rPr>
          <w:rFonts w:ascii="Arial" w:hAnsi="Arial" w:cs="Arial"/>
          <w:i/>
          <w:iCs/>
        </w:rPr>
        <w:t xml:space="preserve">po dobu trvání nájemního vztahu </w:t>
      </w:r>
      <w:r w:rsidR="00B2332C" w:rsidRPr="00F87BE8">
        <w:rPr>
          <w:rFonts w:ascii="Arial" w:hAnsi="Arial" w:cs="Arial"/>
          <w:i/>
          <w:iCs/>
        </w:rPr>
        <w:t xml:space="preserve">za užívání </w:t>
      </w:r>
      <w:r w:rsidR="00A13574" w:rsidRPr="00F87BE8">
        <w:rPr>
          <w:rFonts w:ascii="Arial" w:hAnsi="Arial" w:cs="Arial"/>
          <w:i/>
          <w:iCs/>
        </w:rPr>
        <w:t>Prostor</w:t>
      </w:r>
      <w:r w:rsidR="00B2332C" w:rsidRPr="00F87BE8">
        <w:rPr>
          <w:rFonts w:ascii="Arial" w:hAnsi="Arial" w:cs="Arial"/>
          <w:i/>
          <w:iCs/>
        </w:rPr>
        <w:t xml:space="preserve"> hradit Pronajímateli nájemné</w:t>
      </w:r>
      <w:r w:rsidR="00236532" w:rsidRPr="00F87BE8">
        <w:rPr>
          <w:rFonts w:ascii="Arial" w:hAnsi="Arial" w:cs="Arial"/>
          <w:i/>
          <w:iCs/>
        </w:rPr>
        <w:t xml:space="preserve"> v</w:t>
      </w:r>
      <w:r w:rsidR="00952D2D" w:rsidRPr="00F87BE8">
        <w:rPr>
          <w:rFonts w:ascii="Arial" w:hAnsi="Arial" w:cs="Arial"/>
          <w:i/>
          <w:iCs/>
        </w:rPr>
        <w:t xml:space="preserve">e </w:t>
      </w:r>
      <w:r w:rsidR="00236532" w:rsidRPr="00F87BE8">
        <w:rPr>
          <w:rFonts w:ascii="Arial" w:hAnsi="Arial" w:cs="Arial"/>
          <w:i/>
          <w:iCs/>
        </w:rPr>
        <w:t>výši</w:t>
      </w:r>
      <w:r w:rsidR="004C4CAD" w:rsidRPr="00F87BE8">
        <w:rPr>
          <w:rFonts w:ascii="Arial" w:hAnsi="Arial" w:cs="Arial"/>
          <w:i/>
          <w:iCs/>
        </w:rPr>
        <w:t xml:space="preserve"> </w:t>
      </w:r>
      <w:r w:rsidR="00546A65" w:rsidRPr="00F87BE8">
        <w:rPr>
          <w:rFonts w:ascii="Arial" w:hAnsi="Arial" w:cs="Arial"/>
          <w:i/>
          <w:iCs/>
        </w:rPr>
        <w:t>16</w:t>
      </w:r>
      <w:r w:rsidR="000344D5" w:rsidRPr="00F87BE8">
        <w:rPr>
          <w:rFonts w:ascii="Arial" w:hAnsi="Arial" w:cs="Arial"/>
          <w:i/>
          <w:iCs/>
        </w:rPr>
        <w:t>6</w:t>
      </w:r>
      <w:r w:rsidR="004C4CAD" w:rsidRPr="00F87BE8">
        <w:rPr>
          <w:rFonts w:ascii="Arial" w:hAnsi="Arial" w:cs="Arial"/>
          <w:i/>
          <w:iCs/>
        </w:rPr>
        <w:t xml:space="preserve">,- Kč za jeden metr čtvereční podlahové plochy </w:t>
      </w:r>
      <w:r w:rsidR="00A054CA" w:rsidRPr="00F87BE8">
        <w:rPr>
          <w:rFonts w:ascii="Arial" w:hAnsi="Arial" w:cs="Arial"/>
          <w:i/>
          <w:iCs/>
        </w:rPr>
        <w:t xml:space="preserve">užívaných </w:t>
      </w:r>
      <w:r w:rsidR="004A1EE7" w:rsidRPr="00F87BE8">
        <w:rPr>
          <w:rFonts w:ascii="Arial" w:hAnsi="Arial" w:cs="Arial"/>
          <w:i/>
          <w:iCs/>
        </w:rPr>
        <w:t xml:space="preserve">Prostor </w:t>
      </w:r>
      <w:r w:rsidR="004C4CAD" w:rsidRPr="00F87BE8">
        <w:rPr>
          <w:rFonts w:ascii="Arial" w:hAnsi="Arial" w:cs="Arial"/>
          <w:i/>
          <w:iCs/>
        </w:rPr>
        <w:t xml:space="preserve">a </w:t>
      </w:r>
      <w:r w:rsidR="00787E52" w:rsidRPr="00F87BE8">
        <w:rPr>
          <w:rFonts w:ascii="Arial" w:hAnsi="Arial" w:cs="Arial"/>
          <w:i/>
          <w:iCs/>
        </w:rPr>
        <w:t>měsíc</w:t>
      </w:r>
      <w:r w:rsidR="004C4CAD" w:rsidRPr="00F87BE8">
        <w:rPr>
          <w:rFonts w:ascii="Arial" w:hAnsi="Arial" w:cs="Arial"/>
          <w:i/>
          <w:iCs/>
        </w:rPr>
        <w:t xml:space="preserve"> (dále jen „</w:t>
      </w:r>
      <w:r w:rsidR="004C4CAD" w:rsidRPr="00F87BE8">
        <w:rPr>
          <w:rFonts w:ascii="Arial" w:hAnsi="Arial" w:cs="Arial"/>
          <w:i/>
          <w:iCs/>
          <w:u w:val="single"/>
        </w:rPr>
        <w:t>Nájemné</w:t>
      </w:r>
      <w:r w:rsidR="004C4CAD" w:rsidRPr="00F87BE8">
        <w:rPr>
          <w:rFonts w:ascii="Arial" w:hAnsi="Arial" w:cs="Arial"/>
          <w:i/>
          <w:iCs/>
        </w:rPr>
        <w:t>“).</w:t>
      </w:r>
      <w:r w:rsidR="0035197B" w:rsidRPr="00F87BE8">
        <w:rPr>
          <w:rFonts w:ascii="Arial" w:hAnsi="Arial" w:cs="Arial"/>
          <w:i/>
          <w:iCs/>
        </w:rPr>
        <w:t xml:space="preserve"> </w:t>
      </w:r>
      <w:r w:rsidR="00FB0AD7" w:rsidRPr="00F87BE8">
        <w:rPr>
          <w:rFonts w:ascii="Arial" w:hAnsi="Arial" w:cs="Arial"/>
          <w:i/>
          <w:iCs/>
        </w:rPr>
        <w:t>Strany činí nesporným, že v Nájemném je zahrnuta úhrada za užívání Parkovacích stání.</w:t>
      </w:r>
      <w:r w:rsidR="00B77094" w:rsidRPr="00F87BE8">
        <w:rPr>
          <w:rFonts w:ascii="Arial" w:hAnsi="Arial" w:cs="Arial"/>
          <w:i/>
          <w:iCs/>
        </w:rPr>
        <w:t xml:space="preserve"> </w:t>
      </w:r>
    </w:p>
    <w:p w14:paraId="13488D8E" w14:textId="0999FE80" w:rsidR="006D40DA" w:rsidRDefault="006D40DA" w:rsidP="00F87BE8">
      <w:pPr>
        <w:spacing w:after="120" w:line="264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Strany se dohodly, že </w:t>
      </w:r>
      <w:r w:rsidR="00285341">
        <w:rPr>
          <w:rFonts w:ascii="Arial" w:hAnsi="Arial" w:cs="Arial"/>
          <w:i/>
          <w:iCs/>
        </w:rPr>
        <w:t>Pronajímatel poskytne Nájemci slevu na nájemném</w:t>
      </w:r>
      <w:r w:rsidR="00DD4B41">
        <w:rPr>
          <w:rFonts w:ascii="Arial" w:hAnsi="Arial" w:cs="Arial"/>
          <w:i/>
          <w:iCs/>
        </w:rPr>
        <w:t>,</w:t>
      </w:r>
      <w:r w:rsidR="007C6E53">
        <w:rPr>
          <w:rFonts w:ascii="Arial" w:hAnsi="Arial" w:cs="Arial"/>
          <w:i/>
          <w:iCs/>
        </w:rPr>
        <w:t xml:space="preserve"> </w:t>
      </w:r>
      <w:r w:rsidR="008D369F">
        <w:rPr>
          <w:rFonts w:ascii="Arial" w:hAnsi="Arial" w:cs="Arial"/>
          <w:i/>
          <w:iCs/>
        </w:rPr>
        <w:t xml:space="preserve">a to </w:t>
      </w:r>
      <w:r w:rsidR="007C6E53">
        <w:rPr>
          <w:rFonts w:ascii="Arial" w:hAnsi="Arial" w:cs="Arial"/>
          <w:i/>
          <w:iCs/>
        </w:rPr>
        <w:t xml:space="preserve">ve výši </w:t>
      </w:r>
      <w:r w:rsidR="00836DB1">
        <w:rPr>
          <w:rFonts w:ascii="Arial" w:hAnsi="Arial" w:cs="Arial"/>
          <w:i/>
          <w:iCs/>
        </w:rPr>
        <w:t>dvou</w:t>
      </w:r>
      <w:r w:rsidR="007C6E53">
        <w:rPr>
          <w:rFonts w:ascii="Arial" w:hAnsi="Arial" w:cs="Arial"/>
          <w:i/>
          <w:iCs/>
        </w:rPr>
        <w:t xml:space="preserve"> měsíčních </w:t>
      </w:r>
      <w:r w:rsidR="003F11FC">
        <w:rPr>
          <w:rFonts w:ascii="Arial" w:hAnsi="Arial" w:cs="Arial"/>
          <w:i/>
          <w:iCs/>
        </w:rPr>
        <w:t>nájemných</w:t>
      </w:r>
      <w:r w:rsidR="00836DB1">
        <w:rPr>
          <w:rFonts w:ascii="Arial" w:hAnsi="Arial" w:cs="Arial"/>
          <w:i/>
          <w:iCs/>
        </w:rPr>
        <w:t xml:space="preserve"> (tj. </w:t>
      </w:r>
      <w:r w:rsidR="00836DB1" w:rsidRPr="00836DB1">
        <w:rPr>
          <w:rFonts w:ascii="Arial" w:hAnsi="Arial" w:cs="Arial"/>
          <w:i/>
          <w:iCs/>
        </w:rPr>
        <w:t>243</w:t>
      </w:r>
      <w:r w:rsidR="00836DB1">
        <w:rPr>
          <w:rFonts w:ascii="Arial" w:hAnsi="Arial" w:cs="Arial"/>
          <w:i/>
          <w:iCs/>
        </w:rPr>
        <w:t xml:space="preserve"> </w:t>
      </w:r>
      <w:r w:rsidR="00836DB1" w:rsidRPr="00836DB1">
        <w:rPr>
          <w:rFonts w:ascii="Arial" w:hAnsi="Arial" w:cs="Arial"/>
          <w:i/>
          <w:iCs/>
        </w:rPr>
        <w:t>522</w:t>
      </w:r>
      <w:r w:rsidR="00836DB1">
        <w:rPr>
          <w:rFonts w:ascii="Arial" w:hAnsi="Arial" w:cs="Arial"/>
          <w:i/>
          <w:iCs/>
        </w:rPr>
        <w:t xml:space="preserve"> Kč)</w:t>
      </w:r>
      <w:r w:rsidR="007C6E53">
        <w:rPr>
          <w:rFonts w:ascii="Arial" w:hAnsi="Arial" w:cs="Arial"/>
          <w:i/>
          <w:iCs/>
        </w:rPr>
        <w:t>. Sleva bude</w:t>
      </w:r>
      <w:r w:rsidR="008D369F">
        <w:rPr>
          <w:rFonts w:ascii="Arial" w:hAnsi="Arial" w:cs="Arial"/>
          <w:i/>
          <w:iCs/>
        </w:rPr>
        <w:t xml:space="preserve"> </w:t>
      </w:r>
      <w:r w:rsidR="00FE3823">
        <w:rPr>
          <w:rFonts w:ascii="Arial" w:hAnsi="Arial" w:cs="Arial"/>
          <w:i/>
          <w:iCs/>
        </w:rPr>
        <w:t>poskytnuta</w:t>
      </w:r>
      <w:r w:rsidR="00CA2C8D">
        <w:rPr>
          <w:rFonts w:ascii="Arial" w:hAnsi="Arial" w:cs="Arial"/>
          <w:i/>
          <w:iCs/>
        </w:rPr>
        <w:t xml:space="preserve"> ve dvou</w:t>
      </w:r>
      <w:r w:rsidR="00836DB1">
        <w:rPr>
          <w:rFonts w:ascii="Arial" w:hAnsi="Arial" w:cs="Arial"/>
          <w:i/>
          <w:iCs/>
        </w:rPr>
        <w:t xml:space="preserve"> stejně velkých</w:t>
      </w:r>
      <w:r w:rsidR="00CA2C8D">
        <w:rPr>
          <w:rFonts w:ascii="Arial" w:hAnsi="Arial" w:cs="Arial"/>
          <w:i/>
          <w:iCs/>
        </w:rPr>
        <w:t xml:space="preserve"> částkách</w:t>
      </w:r>
      <w:r w:rsidR="00E506C1">
        <w:rPr>
          <w:rFonts w:ascii="Arial" w:hAnsi="Arial" w:cs="Arial"/>
          <w:i/>
          <w:iCs/>
        </w:rPr>
        <w:t xml:space="preserve"> (tj. </w:t>
      </w:r>
      <w:r w:rsidR="00E506C1" w:rsidRPr="00E506C1">
        <w:rPr>
          <w:rFonts w:ascii="Arial" w:hAnsi="Arial" w:cs="Arial"/>
          <w:i/>
          <w:iCs/>
        </w:rPr>
        <w:t>121</w:t>
      </w:r>
      <w:r w:rsidR="00E506C1">
        <w:rPr>
          <w:rFonts w:ascii="Arial" w:hAnsi="Arial" w:cs="Arial"/>
          <w:i/>
          <w:iCs/>
        </w:rPr>
        <w:t xml:space="preserve"> </w:t>
      </w:r>
      <w:r w:rsidR="00E506C1" w:rsidRPr="00E506C1">
        <w:rPr>
          <w:rFonts w:ascii="Arial" w:hAnsi="Arial" w:cs="Arial"/>
          <w:i/>
          <w:iCs/>
        </w:rPr>
        <w:t>761</w:t>
      </w:r>
      <w:r w:rsidR="00E506C1">
        <w:rPr>
          <w:rFonts w:ascii="Arial" w:hAnsi="Arial" w:cs="Arial"/>
          <w:i/>
          <w:iCs/>
        </w:rPr>
        <w:t xml:space="preserve"> Kč)</w:t>
      </w:r>
      <w:r w:rsidR="00836DB1">
        <w:rPr>
          <w:rFonts w:ascii="Arial" w:hAnsi="Arial" w:cs="Arial"/>
          <w:i/>
          <w:iCs/>
        </w:rPr>
        <w:t xml:space="preserve">, </w:t>
      </w:r>
      <w:r w:rsidR="00DD4B41">
        <w:rPr>
          <w:rFonts w:ascii="Arial" w:hAnsi="Arial" w:cs="Arial"/>
          <w:i/>
          <w:iCs/>
        </w:rPr>
        <w:t xml:space="preserve">a to </w:t>
      </w:r>
      <w:r w:rsidR="00A757E6">
        <w:rPr>
          <w:rFonts w:ascii="Arial" w:hAnsi="Arial" w:cs="Arial"/>
          <w:i/>
          <w:iCs/>
        </w:rPr>
        <w:t>v</w:t>
      </w:r>
      <w:r w:rsidR="00CE03FE">
        <w:rPr>
          <w:rFonts w:ascii="Arial" w:hAnsi="Arial" w:cs="Arial"/>
          <w:i/>
          <w:iCs/>
        </w:rPr>
        <w:t xml:space="preserve"> nájemném za </w:t>
      </w:r>
      <w:r w:rsidR="00A757E6">
        <w:rPr>
          <w:rFonts w:ascii="Arial" w:hAnsi="Arial" w:cs="Arial"/>
          <w:i/>
          <w:iCs/>
        </w:rPr>
        <w:t>3. čtvrtletí 2020 a v</w:t>
      </w:r>
      <w:r w:rsidR="00CE03FE">
        <w:rPr>
          <w:rFonts w:ascii="Arial" w:hAnsi="Arial" w:cs="Arial"/>
          <w:i/>
          <w:iCs/>
        </w:rPr>
        <w:t xml:space="preserve"> nájemném</w:t>
      </w:r>
      <w:r w:rsidR="00A757E6">
        <w:rPr>
          <w:rFonts w:ascii="Arial" w:hAnsi="Arial" w:cs="Arial"/>
          <w:i/>
          <w:iCs/>
        </w:rPr>
        <w:t> 1. čtvrtletí 202</w:t>
      </w:r>
      <w:r w:rsidR="004F47F3">
        <w:rPr>
          <w:rFonts w:ascii="Arial" w:hAnsi="Arial" w:cs="Arial"/>
          <w:i/>
          <w:iCs/>
        </w:rPr>
        <w:t>1</w:t>
      </w:r>
      <w:r w:rsidR="00821F15">
        <w:rPr>
          <w:rFonts w:ascii="Arial" w:hAnsi="Arial" w:cs="Arial"/>
          <w:i/>
          <w:iCs/>
        </w:rPr>
        <w:t xml:space="preserve">. </w:t>
      </w:r>
      <w:r w:rsidR="00CE03FE">
        <w:rPr>
          <w:rFonts w:ascii="Arial" w:hAnsi="Arial" w:cs="Arial"/>
          <w:i/>
          <w:iCs/>
        </w:rPr>
        <w:t>Aby se předešlo jakémukoliv nedorozumění, je v</w:t>
      </w:r>
      <w:r w:rsidR="00821F15">
        <w:rPr>
          <w:rFonts w:ascii="Arial" w:hAnsi="Arial" w:cs="Arial"/>
          <w:i/>
          <w:iCs/>
        </w:rPr>
        <w:t>ý</w:t>
      </w:r>
      <w:r w:rsidR="00A602A4">
        <w:rPr>
          <w:rFonts w:ascii="Arial" w:hAnsi="Arial" w:cs="Arial"/>
          <w:i/>
          <w:iCs/>
        </w:rPr>
        <w:t>š</w:t>
      </w:r>
      <w:r w:rsidR="00821F15">
        <w:rPr>
          <w:rFonts w:ascii="Arial" w:hAnsi="Arial" w:cs="Arial"/>
          <w:i/>
          <w:iCs/>
        </w:rPr>
        <w:t xml:space="preserve">e </w:t>
      </w:r>
      <w:r w:rsidR="00AB195C">
        <w:rPr>
          <w:rFonts w:ascii="Arial" w:hAnsi="Arial" w:cs="Arial"/>
          <w:i/>
          <w:iCs/>
        </w:rPr>
        <w:t xml:space="preserve">čtvrtletního </w:t>
      </w:r>
      <w:r w:rsidR="00821F15">
        <w:rPr>
          <w:rFonts w:ascii="Arial" w:hAnsi="Arial" w:cs="Arial"/>
          <w:i/>
          <w:iCs/>
        </w:rPr>
        <w:t xml:space="preserve">nájemného po dobu trvání </w:t>
      </w:r>
      <w:r w:rsidR="00CE03FE">
        <w:rPr>
          <w:rFonts w:ascii="Arial" w:hAnsi="Arial" w:cs="Arial"/>
          <w:i/>
          <w:iCs/>
        </w:rPr>
        <w:t xml:space="preserve">tohoto Dodatku </w:t>
      </w:r>
      <w:r w:rsidR="005924E3">
        <w:rPr>
          <w:rFonts w:ascii="Arial" w:hAnsi="Arial" w:cs="Arial"/>
          <w:i/>
          <w:iCs/>
        </w:rPr>
        <w:t>stanovena v následující tabulce:</w:t>
      </w:r>
      <w:r w:rsidR="00DD4B41">
        <w:rPr>
          <w:rFonts w:ascii="Arial" w:hAnsi="Arial" w:cs="Arial"/>
          <w:i/>
          <w:iCs/>
        </w:rPr>
        <w:t xml:space="preserve"> </w:t>
      </w:r>
    </w:p>
    <w:tbl>
      <w:tblPr>
        <w:tblStyle w:val="Svtltabulkasmkou1zvraznn3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7249" w14:paraId="0365981D" w14:textId="77777777" w:rsidTr="00EA1C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33972B5" w14:textId="17D6F7B1" w:rsidR="00EC7249" w:rsidRPr="00EA1C5A" w:rsidRDefault="00A757E6" w:rsidP="00EA1C5A">
            <w:pPr>
              <w:spacing w:after="0" w:line="264" w:lineRule="auto"/>
              <w:rPr>
                <w:rFonts w:ascii="Arial" w:hAnsi="Arial" w:cs="Arial"/>
                <w:i/>
                <w:iCs/>
              </w:rPr>
            </w:pPr>
            <w:r w:rsidRPr="00EA1C5A">
              <w:rPr>
                <w:rFonts w:ascii="Arial" w:hAnsi="Arial" w:cs="Arial"/>
                <w:i/>
                <w:iCs/>
              </w:rPr>
              <w:t>Období</w:t>
            </w:r>
          </w:p>
        </w:tc>
        <w:tc>
          <w:tcPr>
            <w:tcW w:w="4531" w:type="dxa"/>
            <w:vAlign w:val="center"/>
          </w:tcPr>
          <w:p w14:paraId="6DF24C4A" w14:textId="49C7005A" w:rsidR="00EC7249" w:rsidRPr="00EA1C5A" w:rsidRDefault="00A757E6" w:rsidP="00EA1C5A">
            <w:pPr>
              <w:spacing w:after="0" w:line="26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EA1C5A">
              <w:rPr>
                <w:rFonts w:ascii="Arial" w:hAnsi="Arial" w:cs="Arial"/>
                <w:i/>
                <w:iCs/>
              </w:rPr>
              <w:t>Výše nájemného</w:t>
            </w:r>
            <w:r w:rsidR="00CE03FE">
              <w:rPr>
                <w:rFonts w:ascii="Arial" w:hAnsi="Arial" w:cs="Arial"/>
                <w:i/>
                <w:iCs/>
              </w:rPr>
              <w:t xml:space="preserve"> za čtvrtletí</w:t>
            </w:r>
          </w:p>
        </w:tc>
      </w:tr>
      <w:tr w:rsidR="00A757E6" w14:paraId="492A8C13" w14:textId="77777777" w:rsidTr="00EA1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B89534B" w14:textId="5CB1EEC8" w:rsidR="00A757E6" w:rsidRPr="00EA1C5A" w:rsidRDefault="00592F61" w:rsidP="00EA1C5A">
            <w:pPr>
              <w:spacing w:after="0" w:line="264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2. čtvrtletí</w:t>
            </w:r>
            <w:r w:rsidR="00A757E6" w:rsidRPr="00EA1C5A">
              <w:rPr>
                <w:rFonts w:ascii="Arial" w:hAnsi="Arial" w:cs="Arial"/>
                <w:b w:val="0"/>
                <w:bCs w:val="0"/>
                <w:i/>
                <w:iCs/>
              </w:rPr>
              <w:t xml:space="preserve"> 20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>20</w:t>
            </w:r>
          </w:p>
        </w:tc>
        <w:tc>
          <w:tcPr>
            <w:tcW w:w="4531" w:type="dxa"/>
            <w:vAlign w:val="center"/>
          </w:tcPr>
          <w:p w14:paraId="0E4D5E62" w14:textId="5E8DF135" w:rsidR="00A757E6" w:rsidRDefault="0083469E" w:rsidP="00EA1C5A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83469E">
              <w:rPr>
                <w:rFonts w:ascii="Arial" w:hAnsi="Arial" w:cs="Arial"/>
                <w:i/>
                <w:iCs/>
              </w:rPr>
              <w:t>365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3469E">
              <w:rPr>
                <w:rFonts w:ascii="Arial" w:hAnsi="Arial" w:cs="Arial"/>
                <w:i/>
                <w:iCs/>
              </w:rPr>
              <w:t>283</w:t>
            </w:r>
            <w:r>
              <w:rPr>
                <w:rFonts w:ascii="Arial" w:hAnsi="Arial" w:cs="Arial"/>
                <w:i/>
                <w:iCs/>
              </w:rPr>
              <w:t xml:space="preserve"> Kč</w:t>
            </w:r>
          </w:p>
        </w:tc>
      </w:tr>
      <w:tr w:rsidR="00A757E6" w14:paraId="6E82111A" w14:textId="77777777" w:rsidTr="00EA1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04C90C5" w14:textId="12744870" w:rsidR="00A757E6" w:rsidRPr="00EA1C5A" w:rsidRDefault="00592F61" w:rsidP="00EA1C5A">
            <w:pPr>
              <w:spacing w:after="0" w:line="264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3. čtvrtletí</w:t>
            </w:r>
            <w:r w:rsidR="00A757E6" w:rsidRPr="00EA1C5A">
              <w:rPr>
                <w:rFonts w:ascii="Arial" w:hAnsi="Arial" w:cs="Arial"/>
                <w:b w:val="0"/>
                <w:bCs w:val="0"/>
                <w:i/>
                <w:iCs/>
              </w:rPr>
              <w:t xml:space="preserve"> 2020</w:t>
            </w:r>
          </w:p>
        </w:tc>
        <w:tc>
          <w:tcPr>
            <w:tcW w:w="4531" w:type="dxa"/>
            <w:vAlign w:val="center"/>
          </w:tcPr>
          <w:p w14:paraId="145A7D35" w14:textId="11DB3C8E" w:rsidR="00A757E6" w:rsidRDefault="0086067B" w:rsidP="00EA1C5A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86067B">
              <w:rPr>
                <w:rFonts w:ascii="Arial" w:hAnsi="Arial" w:cs="Arial"/>
                <w:i/>
                <w:iCs/>
              </w:rPr>
              <w:t>243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6067B">
              <w:rPr>
                <w:rFonts w:ascii="Arial" w:hAnsi="Arial" w:cs="Arial"/>
                <w:i/>
                <w:iCs/>
              </w:rPr>
              <w:t>522</w:t>
            </w:r>
            <w:r>
              <w:rPr>
                <w:rFonts w:ascii="Arial" w:hAnsi="Arial" w:cs="Arial"/>
                <w:i/>
                <w:iCs/>
              </w:rPr>
              <w:t xml:space="preserve"> Kč</w:t>
            </w:r>
          </w:p>
        </w:tc>
      </w:tr>
      <w:tr w:rsidR="00A757E6" w14:paraId="5C3B39E1" w14:textId="77777777" w:rsidTr="00EA1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ED6F928" w14:textId="753A0901" w:rsidR="00A757E6" w:rsidRPr="00EA1C5A" w:rsidRDefault="00592F61" w:rsidP="00EA1C5A">
            <w:pPr>
              <w:spacing w:after="0" w:line="264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4. čtvrtletí</w:t>
            </w:r>
            <w:r w:rsidR="00A757E6" w:rsidRPr="00EA1C5A">
              <w:rPr>
                <w:rFonts w:ascii="Arial" w:hAnsi="Arial" w:cs="Arial"/>
                <w:b w:val="0"/>
                <w:bCs w:val="0"/>
                <w:i/>
                <w:iCs/>
              </w:rPr>
              <w:t xml:space="preserve"> 2020</w:t>
            </w:r>
          </w:p>
        </w:tc>
        <w:tc>
          <w:tcPr>
            <w:tcW w:w="4531" w:type="dxa"/>
            <w:vAlign w:val="center"/>
          </w:tcPr>
          <w:p w14:paraId="68212FFF" w14:textId="0CB1A407" w:rsidR="00A757E6" w:rsidRDefault="0083469E" w:rsidP="00EA1C5A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83469E">
              <w:rPr>
                <w:rFonts w:ascii="Arial" w:hAnsi="Arial" w:cs="Arial"/>
                <w:i/>
                <w:iCs/>
              </w:rPr>
              <w:t>365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3469E">
              <w:rPr>
                <w:rFonts w:ascii="Arial" w:hAnsi="Arial" w:cs="Arial"/>
                <w:i/>
                <w:iCs/>
              </w:rPr>
              <w:t>283</w:t>
            </w:r>
            <w:r>
              <w:rPr>
                <w:rFonts w:ascii="Arial" w:hAnsi="Arial" w:cs="Arial"/>
                <w:i/>
                <w:iCs/>
              </w:rPr>
              <w:t xml:space="preserve"> Kč</w:t>
            </w:r>
          </w:p>
        </w:tc>
      </w:tr>
      <w:tr w:rsidR="00A757E6" w14:paraId="26BBE99D" w14:textId="77777777" w:rsidTr="00EA1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7284A52" w14:textId="06CA9864" w:rsidR="00A757E6" w:rsidRPr="00592F61" w:rsidRDefault="00592F61" w:rsidP="00592F61">
            <w:pPr>
              <w:spacing w:after="0" w:line="264" w:lineRule="auto"/>
              <w:rPr>
                <w:rFonts w:ascii="Arial" w:hAnsi="Arial" w:cs="Arial"/>
                <w:i/>
                <w:iCs/>
              </w:rPr>
            </w:pPr>
            <w:r w:rsidRPr="00592F61">
              <w:rPr>
                <w:rFonts w:ascii="Arial" w:hAnsi="Arial" w:cs="Arial"/>
                <w:b w:val="0"/>
                <w:bCs w:val="0"/>
                <w:i/>
                <w:iCs/>
              </w:rPr>
              <w:t xml:space="preserve">1. čtvrtletí </w:t>
            </w:r>
            <w:r w:rsidR="00A757E6" w:rsidRPr="00592F61">
              <w:rPr>
                <w:rFonts w:ascii="Arial" w:hAnsi="Arial" w:cs="Arial"/>
                <w:b w:val="0"/>
                <w:bCs w:val="0"/>
                <w:i/>
                <w:iCs/>
              </w:rPr>
              <w:t>2021</w:t>
            </w:r>
          </w:p>
        </w:tc>
        <w:tc>
          <w:tcPr>
            <w:tcW w:w="4531" w:type="dxa"/>
            <w:vAlign w:val="center"/>
          </w:tcPr>
          <w:p w14:paraId="0FB826F9" w14:textId="277352D6" w:rsidR="00A757E6" w:rsidRDefault="0086067B" w:rsidP="00EA1C5A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86067B">
              <w:rPr>
                <w:rFonts w:ascii="Arial" w:hAnsi="Arial" w:cs="Arial"/>
                <w:i/>
                <w:iCs/>
              </w:rPr>
              <w:t>243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6067B">
              <w:rPr>
                <w:rFonts w:ascii="Arial" w:hAnsi="Arial" w:cs="Arial"/>
                <w:i/>
                <w:iCs/>
              </w:rPr>
              <w:t>522</w:t>
            </w:r>
            <w:r>
              <w:rPr>
                <w:rFonts w:ascii="Arial" w:hAnsi="Arial" w:cs="Arial"/>
                <w:i/>
                <w:iCs/>
              </w:rPr>
              <w:t xml:space="preserve"> Kč</w:t>
            </w:r>
          </w:p>
        </w:tc>
      </w:tr>
      <w:tr w:rsidR="00A757E6" w14:paraId="220B0D58" w14:textId="77777777" w:rsidTr="00EA1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1FDE6A2" w14:textId="07F3ABB5" w:rsidR="00A757E6" w:rsidRPr="00592F61" w:rsidRDefault="00592F61" w:rsidP="00592F61">
            <w:pPr>
              <w:spacing w:after="0" w:line="264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2. </w:t>
            </w:r>
            <w:r w:rsidRPr="00592F61">
              <w:rPr>
                <w:rFonts w:ascii="Arial" w:hAnsi="Arial" w:cs="Arial"/>
                <w:b w:val="0"/>
                <w:bCs w:val="0"/>
                <w:i/>
                <w:iCs/>
              </w:rPr>
              <w:t>čtvrtletí 2021</w:t>
            </w:r>
          </w:p>
        </w:tc>
        <w:tc>
          <w:tcPr>
            <w:tcW w:w="4531" w:type="dxa"/>
            <w:vAlign w:val="center"/>
          </w:tcPr>
          <w:p w14:paraId="548589FA" w14:textId="15EE53B9" w:rsidR="00A757E6" w:rsidRDefault="0083469E" w:rsidP="00EA1C5A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83469E">
              <w:rPr>
                <w:rFonts w:ascii="Arial" w:hAnsi="Arial" w:cs="Arial"/>
                <w:i/>
                <w:iCs/>
              </w:rPr>
              <w:t>365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3469E">
              <w:rPr>
                <w:rFonts w:ascii="Arial" w:hAnsi="Arial" w:cs="Arial"/>
                <w:i/>
                <w:iCs/>
              </w:rPr>
              <w:t>283</w:t>
            </w:r>
            <w:r>
              <w:rPr>
                <w:rFonts w:ascii="Arial" w:hAnsi="Arial" w:cs="Arial"/>
                <w:i/>
                <w:iCs/>
              </w:rPr>
              <w:t xml:space="preserve"> Kč</w:t>
            </w:r>
          </w:p>
        </w:tc>
      </w:tr>
      <w:tr w:rsidR="00A757E6" w14:paraId="4D511BFC" w14:textId="77777777" w:rsidTr="00EA1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9331387" w14:textId="5B11C78A" w:rsidR="00A757E6" w:rsidRPr="00592F61" w:rsidRDefault="00592F61" w:rsidP="00592F61">
            <w:pPr>
              <w:spacing w:after="0" w:line="264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3. </w:t>
            </w:r>
            <w:r w:rsidRPr="00592F61">
              <w:rPr>
                <w:rFonts w:ascii="Arial" w:hAnsi="Arial" w:cs="Arial"/>
                <w:b w:val="0"/>
                <w:bCs w:val="0"/>
                <w:i/>
                <w:iCs/>
              </w:rPr>
              <w:t>čtvrtletí 2021</w:t>
            </w:r>
          </w:p>
        </w:tc>
        <w:tc>
          <w:tcPr>
            <w:tcW w:w="4531" w:type="dxa"/>
            <w:vAlign w:val="center"/>
          </w:tcPr>
          <w:p w14:paraId="1781100A" w14:textId="730E9601" w:rsidR="00A757E6" w:rsidRDefault="0083469E" w:rsidP="00EA1C5A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83469E">
              <w:rPr>
                <w:rFonts w:ascii="Arial" w:hAnsi="Arial" w:cs="Arial"/>
                <w:i/>
                <w:iCs/>
              </w:rPr>
              <w:t>365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3469E">
              <w:rPr>
                <w:rFonts w:ascii="Arial" w:hAnsi="Arial" w:cs="Arial"/>
                <w:i/>
                <w:iCs/>
              </w:rPr>
              <w:t>283</w:t>
            </w:r>
            <w:r>
              <w:rPr>
                <w:rFonts w:ascii="Arial" w:hAnsi="Arial" w:cs="Arial"/>
                <w:i/>
                <w:iCs/>
              </w:rPr>
              <w:t xml:space="preserve"> Kč</w:t>
            </w:r>
          </w:p>
        </w:tc>
      </w:tr>
      <w:tr w:rsidR="00A757E6" w14:paraId="3E99F839" w14:textId="77777777" w:rsidTr="00EA1C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5DEC04DB" w14:textId="18951B11" w:rsidR="00A757E6" w:rsidRPr="00592F61" w:rsidRDefault="00592F61" w:rsidP="00592F61">
            <w:pPr>
              <w:spacing w:after="0" w:line="264" w:lineRule="auto"/>
              <w:rPr>
                <w:rFonts w:ascii="Arial" w:hAnsi="Arial" w:cs="Arial"/>
                <w:b w:val="0"/>
                <w:bCs w:val="0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4. </w:t>
            </w:r>
            <w:r w:rsidRPr="00592F61">
              <w:rPr>
                <w:rFonts w:ascii="Arial" w:hAnsi="Arial" w:cs="Arial"/>
                <w:b w:val="0"/>
                <w:bCs w:val="0"/>
                <w:i/>
                <w:iCs/>
              </w:rPr>
              <w:t>čtvrtletí 2021</w:t>
            </w:r>
          </w:p>
        </w:tc>
        <w:tc>
          <w:tcPr>
            <w:tcW w:w="4531" w:type="dxa"/>
            <w:vAlign w:val="center"/>
          </w:tcPr>
          <w:p w14:paraId="42833521" w14:textId="26AF1535" w:rsidR="00A757E6" w:rsidRDefault="0083469E" w:rsidP="00EA1C5A">
            <w:pPr>
              <w:spacing w:after="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</w:rPr>
            </w:pPr>
            <w:r w:rsidRPr="0083469E">
              <w:rPr>
                <w:rFonts w:ascii="Arial" w:hAnsi="Arial" w:cs="Arial"/>
                <w:i/>
                <w:iCs/>
              </w:rPr>
              <w:t>365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83469E">
              <w:rPr>
                <w:rFonts w:ascii="Arial" w:hAnsi="Arial" w:cs="Arial"/>
                <w:i/>
                <w:iCs/>
              </w:rPr>
              <w:t>283</w:t>
            </w:r>
            <w:r>
              <w:rPr>
                <w:rFonts w:ascii="Arial" w:hAnsi="Arial" w:cs="Arial"/>
                <w:i/>
                <w:iCs/>
              </w:rPr>
              <w:t xml:space="preserve"> Kč</w:t>
            </w:r>
            <w:r w:rsidR="00354EA8">
              <w:rPr>
                <w:rFonts w:ascii="Arial" w:hAnsi="Arial" w:cs="Arial"/>
                <w:i/>
                <w:iCs/>
              </w:rPr>
              <w:t>“</w:t>
            </w:r>
          </w:p>
        </w:tc>
      </w:tr>
    </w:tbl>
    <w:p w14:paraId="163C2A77" w14:textId="77777777" w:rsidR="00A602A4" w:rsidRDefault="00A602A4" w:rsidP="008E7A3C">
      <w:pPr>
        <w:spacing w:after="120" w:line="264" w:lineRule="auto"/>
        <w:jc w:val="both"/>
        <w:rPr>
          <w:rFonts w:ascii="Arial" w:hAnsi="Arial" w:cs="Arial"/>
        </w:rPr>
      </w:pPr>
    </w:p>
    <w:p w14:paraId="24D5FD91" w14:textId="2F34C37C" w:rsidR="00C8690B" w:rsidRPr="008E7A3C" w:rsidRDefault="00C8690B" w:rsidP="008E7A3C">
      <w:pPr>
        <w:spacing w:after="120" w:line="264" w:lineRule="auto"/>
        <w:jc w:val="both"/>
        <w:rPr>
          <w:rFonts w:ascii="Arial" w:hAnsi="Arial" w:cs="Arial"/>
        </w:rPr>
      </w:pPr>
      <w:r w:rsidRPr="008E7A3C">
        <w:rPr>
          <w:rFonts w:ascii="Arial" w:hAnsi="Arial" w:cs="Arial"/>
        </w:rPr>
        <w:t>Ostatní ustanovení článku 4 Smlouvy se tímto Dodatkem nemění.</w:t>
      </w:r>
    </w:p>
    <w:p w14:paraId="7BB11185" w14:textId="77777777" w:rsidR="003B7849" w:rsidRDefault="003B7849" w:rsidP="00EA30C8">
      <w:pPr>
        <w:spacing w:before="120" w:after="120" w:line="264" w:lineRule="auto"/>
        <w:rPr>
          <w:rFonts w:ascii="Arial" w:hAnsi="Arial" w:cs="Arial"/>
          <w:b/>
        </w:rPr>
      </w:pPr>
    </w:p>
    <w:p w14:paraId="76A52E31" w14:textId="7454AB00" w:rsidR="00A975D1" w:rsidRPr="00002DBE" w:rsidRDefault="00B824ED" w:rsidP="00EA30C8">
      <w:pPr>
        <w:spacing w:before="120" w:after="120" w:line="264" w:lineRule="auto"/>
        <w:rPr>
          <w:rFonts w:ascii="Arial" w:hAnsi="Arial" w:cs="Arial"/>
          <w:b/>
        </w:rPr>
      </w:pPr>
      <w:r w:rsidRPr="00002DBE">
        <w:rPr>
          <w:rFonts w:ascii="Arial" w:hAnsi="Arial" w:cs="Arial"/>
          <w:b/>
        </w:rPr>
        <w:t xml:space="preserve">Článek </w:t>
      </w:r>
      <w:r w:rsidR="008E7A3C">
        <w:rPr>
          <w:rFonts w:ascii="Arial" w:hAnsi="Arial" w:cs="Arial"/>
          <w:b/>
        </w:rPr>
        <w:t>2</w:t>
      </w:r>
      <w:r w:rsidR="00002DBE" w:rsidRPr="00002DBE">
        <w:rPr>
          <w:rFonts w:ascii="Arial" w:hAnsi="Arial" w:cs="Arial"/>
          <w:b/>
        </w:rPr>
        <w:t xml:space="preserve"> </w:t>
      </w:r>
      <w:r w:rsidR="008E7A3C">
        <w:rPr>
          <w:rFonts w:ascii="Arial" w:hAnsi="Arial" w:cs="Arial"/>
          <w:b/>
        </w:rPr>
        <w:t>–</w:t>
      </w:r>
      <w:r w:rsidR="00002DBE" w:rsidRPr="00002DBE">
        <w:rPr>
          <w:rFonts w:ascii="Arial" w:hAnsi="Arial" w:cs="Arial"/>
          <w:b/>
        </w:rPr>
        <w:t xml:space="preserve"> </w:t>
      </w:r>
      <w:r w:rsidR="0031387F" w:rsidRPr="00002DBE">
        <w:rPr>
          <w:rFonts w:ascii="Arial" w:hAnsi="Arial" w:cs="Arial"/>
          <w:b/>
        </w:rPr>
        <w:t>Závěrečná ustanovení</w:t>
      </w:r>
    </w:p>
    <w:p w14:paraId="2FFFE0A4" w14:textId="00EF45E7" w:rsidR="00506554" w:rsidRPr="00817373" w:rsidRDefault="00506554" w:rsidP="00817373">
      <w:pPr>
        <w:pStyle w:val="Odstavecseseznamem"/>
        <w:numPr>
          <w:ilvl w:val="0"/>
          <w:numId w:val="54"/>
        </w:numPr>
        <w:spacing w:after="120" w:line="264" w:lineRule="auto"/>
        <w:jc w:val="both"/>
        <w:rPr>
          <w:rFonts w:ascii="Arial" w:hAnsi="Arial" w:cs="Arial"/>
        </w:rPr>
      </w:pPr>
      <w:r w:rsidRPr="00817373">
        <w:rPr>
          <w:rFonts w:ascii="Arial" w:hAnsi="Arial" w:cs="Arial"/>
        </w:rPr>
        <w:t>Tento Dodatek je nedílnou součástí Smlouvy a veškerá</w:t>
      </w:r>
      <w:r w:rsidR="00C445E0" w:rsidRPr="00817373">
        <w:rPr>
          <w:rFonts w:ascii="Arial" w:hAnsi="Arial" w:cs="Arial"/>
        </w:rPr>
        <w:t xml:space="preserve"> vzájemná práva a povinnosti a vzájemná ujednání Stran vážící se ke Smlouvě se stejným způsobem váží i k tomuto Dodatku.</w:t>
      </w:r>
    </w:p>
    <w:p w14:paraId="76596204" w14:textId="702B69C1" w:rsidR="00231833" w:rsidRPr="00817373" w:rsidRDefault="00231833" w:rsidP="00817373">
      <w:pPr>
        <w:pStyle w:val="Odstavecseseznamem"/>
        <w:numPr>
          <w:ilvl w:val="0"/>
          <w:numId w:val="54"/>
        </w:numPr>
        <w:spacing w:after="120" w:line="264" w:lineRule="auto"/>
        <w:jc w:val="both"/>
        <w:rPr>
          <w:rFonts w:ascii="Arial" w:hAnsi="Arial" w:cs="Arial"/>
        </w:rPr>
      </w:pPr>
      <w:r w:rsidRPr="00817373">
        <w:rPr>
          <w:rFonts w:ascii="Arial" w:hAnsi="Arial" w:cs="Arial"/>
        </w:rPr>
        <w:t>Ustanovení Smlouvy, která nejsou dotčena tímto Dodatkem, zůstávají v platnosti ve znění stanoveném Smlouvou</w:t>
      </w:r>
      <w:r w:rsidR="00E94D73" w:rsidRPr="00817373">
        <w:rPr>
          <w:rFonts w:ascii="Arial" w:hAnsi="Arial" w:cs="Arial"/>
        </w:rPr>
        <w:t>.</w:t>
      </w:r>
    </w:p>
    <w:p w14:paraId="6217BFB7" w14:textId="13A01B01" w:rsidR="00002DBE" w:rsidRPr="00817373" w:rsidRDefault="00061B41" w:rsidP="00817373">
      <w:pPr>
        <w:pStyle w:val="Odstavecseseznamem"/>
        <w:numPr>
          <w:ilvl w:val="0"/>
          <w:numId w:val="54"/>
        </w:numPr>
        <w:spacing w:after="120" w:line="264" w:lineRule="auto"/>
        <w:jc w:val="both"/>
        <w:rPr>
          <w:rFonts w:ascii="Arial" w:hAnsi="Arial" w:cs="Arial"/>
        </w:rPr>
      </w:pPr>
      <w:r w:rsidRPr="00817373">
        <w:rPr>
          <w:rFonts w:ascii="Arial" w:hAnsi="Arial" w:cs="Arial"/>
        </w:rPr>
        <w:t>Tento Dodatek</w:t>
      </w:r>
      <w:r w:rsidR="0031387F" w:rsidRPr="00817373">
        <w:rPr>
          <w:rFonts w:ascii="Arial" w:hAnsi="Arial" w:cs="Arial"/>
        </w:rPr>
        <w:t xml:space="preserve"> nabývá</w:t>
      </w:r>
      <w:r w:rsidR="002962C8">
        <w:rPr>
          <w:rFonts w:ascii="Arial" w:hAnsi="Arial" w:cs="Arial"/>
        </w:rPr>
        <w:t xml:space="preserve"> účinnosti zveřejněním v registru smluv</w:t>
      </w:r>
      <w:r w:rsidR="0031387F" w:rsidRPr="00817373">
        <w:rPr>
          <w:rFonts w:ascii="Arial" w:hAnsi="Arial" w:cs="Arial"/>
        </w:rPr>
        <w:t>.</w:t>
      </w:r>
    </w:p>
    <w:p w14:paraId="3DFB453F" w14:textId="61442E5D" w:rsidR="00061B41" w:rsidRPr="00817373" w:rsidRDefault="00061B41" w:rsidP="00817373">
      <w:pPr>
        <w:pStyle w:val="Odstavecseseznamem"/>
        <w:numPr>
          <w:ilvl w:val="0"/>
          <w:numId w:val="54"/>
        </w:numPr>
        <w:spacing w:after="120" w:line="264" w:lineRule="auto"/>
        <w:jc w:val="both"/>
        <w:rPr>
          <w:rFonts w:ascii="Arial" w:hAnsi="Arial" w:cs="Arial"/>
        </w:rPr>
      </w:pPr>
      <w:r w:rsidRPr="00817373">
        <w:rPr>
          <w:rFonts w:ascii="Arial" w:hAnsi="Arial" w:cs="Arial"/>
        </w:rPr>
        <w:t xml:space="preserve">Tento Dodatek je vyhotoven ve dvou (2) stejnopisech s platností originálu, z nichž každá Strana obdrží po jednom </w:t>
      </w:r>
      <w:r w:rsidR="00506554" w:rsidRPr="00817373">
        <w:rPr>
          <w:rFonts w:ascii="Arial" w:hAnsi="Arial" w:cs="Arial"/>
        </w:rPr>
        <w:t xml:space="preserve">(1) </w:t>
      </w:r>
      <w:r w:rsidRPr="00817373">
        <w:rPr>
          <w:rFonts w:ascii="Arial" w:hAnsi="Arial" w:cs="Arial"/>
        </w:rPr>
        <w:t>vyhotovení</w:t>
      </w:r>
      <w:r w:rsidR="00463416">
        <w:rPr>
          <w:rFonts w:ascii="Arial" w:hAnsi="Arial" w:cs="Arial"/>
        </w:rPr>
        <w:t>.</w:t>
      </w:r>
      <w:r w:rsidRPr="00817373">
        <w:rPr>
          <w:rFonts w:ascii="Arial" w:hAnsi="Arial" w:cs="Arial"/>
        </w:rPr>
        <w:t xml:space="preserve"> </w:t>
      </w:r>
    </w:p>
    <w:p w14:paraId="413623CE" w14:textId="30CEB5E3" w:rsidR="00A975D1" w:rsidRPr="00817373" w:rsidRDefault="00B824ED" w:rsidP="00817373">
      <w:pPr>
        <w:pStyle w:val="Odstavecseseznamem"/>
        <w:numPr>
          <w:ilvl w:val="0"/>
          <w:numId w:val="54"/>
        </w:numPr>
        <w:spacing w:after="0" w:line="240" w:lineRule="auto"/>
        <w:jc w:val="both"/>
        <w:rPr>
          <w:rFonts w:ascii="Arial" w:hAnsi="Arial" w:cs="Arial"/>
        </w:rPr>
      </w:pPr>
      <w:r w:rsidRPr="00817373">
        <w:rPr>
          <w:rFonts w:ascii="Arial" w:hAnsi="Arial" w:cs="Arial"/>
        </w:rPr>
        <w:t>Strany prohlašují, že si tuto smlouvu před jejím podpisem přečetly, že byla uzavřena po vzájemném projednání podle jejich pravé a svobodné vůle, určitě, vážně a srozumitelně, nikoliv v tísni za nápadně nevýhodných podmínek.</w:t>
      </w:r>
      <w:r w:rsidR="005D260D" w:rsidRPr="00817373">
        <w:rPr>
          <w:rFonts w:ascii="Arial" w:hAnsi="Arial" w:cs="Arial"/>
        </w:rPr>
        <w:t xml:space="preserve"> </w:t>
      </w:r>
    </w:p>
    <w:p w14:paraId="05249E1C" w14:textId="280FF465" w:rsidR="005A348D" w:rsidRDefault="005A348D" w:rsidP="005A348D">
      <w:pPr>
        <w:spacing w:after="0" w:line="240" w:lineRule="auto"/>
        <w:jc w:val="both"/>
        <w:rPr>
          <w:rFonts w:ascii="Arial" w:hAnsi="Arial" w:cs="Arial"/>
        </w:rPr>
      </w:pPr>
    </w:p>
    <w:p w14:paraId="071F820A" w14:textId="77777777" w:rsidR="005A348D" w:rsidRPr="005A348D" w:rsidRDefault="005A348D" w:rsidP="005A348D">
      <w:pPr>
        <w:spacing w:after="0" w:line="240" w:lineRule="auto"/>
        <w:jc w:val="both"/>
        <w:rPr>
          <w:rFonts w:ascii="Arial" w:hAnsi="Arial" w:cs="Arial"/>
        </w:rPr>
      </w:pPr>
    </w:p>
    <w:p w14:paraId="62B3A627" w14:textId="77777777" w:rsidR="005A348D" w:rsidRDefault="005A348D" w:rsidP="00A975D1">
      <w:pPr>
        <w:spacing w:after="0" w:line="264" w:lineRule="auto"/>
        <w:jc w:val="both"/>
        <w:rPr>
          <w:rFonts w:ascii="Arial" w:hAnsi="Arial" w:cs="Arial"/>
        </w:rPr>
      </w:pPr>
    </w:p>
    <w:p w14:paraId="4699EEF1" w14:textId="5ECC67B6" w:rsidR="00EB499D" w:rsidRPr="00B33B62" w:rsidRDefault="00EB499D" w:rsidP="00A975D1">
      <w:pPr>
        <w:spacing w:after="0" w:line="264" w:lineRule="auto"/>
        <w:jc w:val="both"/>
        <w:rPr>
          <w:rFonts w:ascii="Arial" w:hAnsi="Arial"/>
        </w:rPr>
      </w:pPr>
      <w:r w:rsidRPr="00497AD8">
        <w:rPr>
          <w:rFonts w:ascii="Arial" w:hAnsi="Arial" w:cs="Arial"/>
        </w:rPr>
        <w:lastRenderedPageBreak/>
        <w:t>N</w:t>
      </w:r>
      <w:r w:rsidR="00C33368">
        <w:rPr>
          <w:rFonts w:ascii="Arial" w:hAnsi="Arial" w:cs="Arial"/>
        </w:rPr>
        <w:t>a důkaz toho</w:t>
      </w:r>
      <w:r w:rsidRPr="00497AD8">
        <w:rPr>
          <w:rFonts w:ascii="Arial" w:hAnsi="Arial" w:cs="Arial"/>
        </w:rPr>
        <w:t xml:space="preserve">, že Strany s obsahem </w:t>
      </w:r>
      <w:r w:rsidR="008706CF">
        <w:rPr>
          <w:rFonts w:ascii="Arial" w:hAnsi="Arial" w:cs="Arial"/>
        </w:rPr>
        <w:t>tohoto Dodatku</w:t>
      </w:r>
      <w:r w:rsidRPr="00497AD8">
        <w:rPr>
          <w:rFonts w:ascii="Arial" w:hAnsi="Arial" w:cs="Arial"/>
        </w:rPr>
        <w:t xml:space="preserve"> souhlasí, rozumí ji a zavazují se k jejímu plnění, připojují své podpisy.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749"/>
        <w:gridCol w:w="4349"/>
      </w:tblGrid>
      <w:tr w:rsidR="00EB499D" w:rsidRPr="00497AD8" w14:paraId="2FB5EA23" w14:textId="77777777" w:rsidTr="0026423E">
        <w:trPr>
          <w:trHeight w:val="4401"/>
        </w:trPr>
        <w:tc>
          <w:tcPr>
            <w:tcW w:w="4749" w:type="dxa"/>
            <w:shd w:val="clear" w:color="auto" w:fill="auto"/>
          </w:tcPr>
          <w:p w14:paraId="1A705C75" w14:textId="77777777" w:rsidR="00002DBE" w:rsidRDefault="00002DBE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3F077926" w14:textId="77777777" w:rsidR="00A975D1" w:rsidRDefault="00A975D1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6397C43A" w14:textId="55086B41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 w:rsidRPr="00497AD8">
              <w:rPr>
                <w:rFonts w:ascii="Arial" w:hAnsi="Arial" w:cs="Arial"/>
              </w:rPr>
              <w:t xml:space="preserve">Za </w:t>
            </w:r>
            <w:r>
              <w:rPr>
                <w:rFonts w:ascii="Arial" w:hAnsi="Arial" w:cs="Arial"/>
              </w:rPr>
              <w:t>Pronajímatele</w:t>
            </w:r>
          </w:p>
          <w:p w14:paraId="504FC919" w14:textId="77777777" w:rsidR="008836E5" w:rsidRDefault="000B0C87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 w:rsidRPr="00C233C6">
              <w:rPr>
                <w:rFonts w:ascii="Arial" w:hAnsi="Arial" w:cs="Arial"/>
                <w:b/>
              </w:rPr>
              <w:t>České Budějovice, Jeronýmova 21</w:t>
            </w:r>
            <w:r w:rsidRPr="0078788B">
              <w:rPr>
                <w:rFonts w:ascii="Arial" w:hAnsi="Arial" w:cs="Arial"/>
                <w:b/>
              </w:rPr>
              <w:t xml:space="preserve"> s.r.o.</w:t>
            </w:r>
          </w:p>
          <w:p w14:paraId="1FE2B0BB" w14:textId="25669898" w:rsidR="008836E5" w:rsidRDefault="008836E5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6BF8B9BC" w14:textId="77777777" w:rsidR="00A975D1" w:rsidRDefault="00A975D1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6D32F8AF" w14:textId="77777777" w:rsidR="00A975D1" w:rsidRDefault="00A975D1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56A2B7F2" w14:textId="0447DBF6" w:rsidR="00EB499D" w:rsidRPr="00497AD8" w:rsidRDefault="000B0C87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V…………………</w:t>
            </w:r>
            <w:r w:rsidR="00EB499D" w:rsidRPr="00497A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,</w:t>
            </w:r>
            <w:r w:rsidR="0094395A">
              <w:rPr>
                <w:rFonts w:ascii="Arial" w:hAnsi="Arial" w:cs="Arial"/>
              </w:rPr>
              <w:t xml:space="preserve"> </w:t>
            </w:r>
            <w:r w:rsidR="00EB499D" w:rsidRPr="00497AD8">
              <w:rPr>
                <w:rFonts w:ascii="Arial" w:hAnsi="Arial" w:cs="Arial"/>
              </w:rPr>
              <w:t>dne ____________</w:t>
            </w:r>
          </w:p>
          <w:p w14:paraId="3B7799BA" w14:textId="77777777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7651541A" w14:textId="77777777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291459FD" w14:textId="77777777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 w:rsidRPr="00497AD8">
              <w:rPr>
                <w:rFonts w:ascii="Arial" w:hAnsi="Arial" w:cs="Arial"/>
              </w:rPr>
              <w:t>________________________</w:t>
            </w:r>
          </w:p>
          <w:p w14:paraId="0CCD1229" w14:textId="77777777" w:rsidR="00EB499D" w:rsidRPr="00497AD8" w:rsidRDefault="000B0C87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Chaloupka</w:t>
            </w:r>
          </w:p>
          <w:p w14:paraId="323E5ACE" w14:textId="77777777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</w:t>
            </w:r>
          </w:p>
          <w:p w14:paraId="1D2E553F" w14:textId="77777777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15892582" w14:textId="77777777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49" w:type="dxa"/>
            <w:shd w:val="clear" w:color="auto" w:fill="auto"/>
          </w:tcPr>
          <w:p w14:paraId="4970BAFA" w14:textId="77777777" w:rsidR="00002DBE" w:rsidRDefault="00002DBE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7B971603" w14:textId="77777777" w:rsidR="00A975D1" w:rsidRDefault="00A975D1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04C1DEFE" w14:textId="1CBF8D29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 w:rsidRPr="00497AD8">
              <w:rPr>
                <w:rFonts w:ascii="Arial" w:hAnsi="Arial" w:cs="Arial"/>
              </w:rPr>
              <w:t xml:space="preserve">Za </w:t>
            </w:r>
            <w:r w:rsidR="00044EC5">
              <w:rPr>
                <w:rFonts w:ascii="Arial" w:hAnsi="Arial" w:cs="Arial"/>
              </w:rPr>
              <w:t>Nájemce</w:t>
            </w:r>
          </w:p>
          <w:p w14:paraId="1C946568" w14:textId="77777777" w:rsidR="00EB499D" w:rsidRDefault="008836E5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Regionální rada </w:t>
            </w:r>
            <w:r w:rsidR="00F735F4">
              <w:rPr>
                <w:rFonts w:ascii="Arial" w:hAnsi="Arial" w:cs="Arial"/>
                <w:b/>
              </w:rPr>
              <w:t xml:space="preserve">regionu </w:t>
            </w:r>
            <w:r>
              <w:rPr>
                <w:rFonts w:ascii="Arial" w:hAnsi="Arial" w:cs="Arial"/>
                <w:b/>
              </w:rPr>
              <w:t>soudržnosti Jihozápad</w:t>
            </w:r>
          </w:p>
          <w:p w14:paraId="040303ED" w14:textId="77777777" w:rsidR="008836E5" w:rsidRPr="00497AD8" w:rsidRDefault="008836E5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2CFDBF15" w14:textId="77777777" w:rsidR="00A975D1" w:rsidRDefault="00A975D1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02BA56F8" w14:textId="577B371A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 w:rsidRPr="00497AD8">
              <w:rPr>
                <w:rFonts w:ascii="Arial" w:hAnsi="Arial" w:cs="Arial"/>
              </w:rPr>
              <w:t>V</w:t>
            </w:r>
            <w:r w:rsidR="00002DBE">
              <w:rPr>
                <w:rFonts w:ascii="Arial" w:hAnsi="Arial" w:cs="Arial"/>
              </w:rPr>
              <w:t> Český</w:t>
            </w:r>
            <w:r w:rsidR="000A5022">
              <w:rPr>
                <w:rFonts w:ascii="Arial" w:hAnsi="Arial" w:cs="Arial"/>
              </w:rPr>
              <w:t>ch</w:t>
            </w:r>
            <w:r w:rsidR="00002DBE">
              <w:rPr>
                <w:rFonts w:ascii="Arial" w:hAnsi="Arial" w:cs="Arial"/>
              </w:rPr>
              <w:t xml:space="preserve"> Budějovicích</w:t>
            </w:r>
            <w:r w:rsidR="002A0823">
              <w:rPr>
                <w:rFonts w:ascii="Arial" w:hAnsi="Arial" w:cs="Arial"/>
              </w:rPr>
              <w:t xml:space="preserve"> </w:t>
            </w:r>
            <w:r w:rsidRPr="00497AD8">
              <w:rPr>
                <w:rFonts w:ascii="Arial" w:hAnsi="Arial" w:cs="Arial"/>
              </w:rPr>
              <w:t>dne</w:t>
            </w:r>
            <w:r w:rsidR="002A0823" w:rsidRPr="002A0823">
              <w:rPr>
                <w:rFonts w:ascii="Arial" w:hAnsi="Arial" w:cs="Arial"/>
              </w:rPr>
              <w:t xml:space="preserve"> </w:t>
            </w:r>
            <w:r w:rsidRPr="00497AD8">
              <w:rPr>
                <w:rFonts w:ascii="Arial" w:hAnsi="Arial" w:cs="Arial"/>
              </w:rPr>
              <w:t>_________</w:t>
            </w:r>
          </w:p>
          <w:p w14:paraId="41A72097" w14:textId="77777777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439A190C" w14:textId="77777777" w:rsidR="00EB499D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09BFCA30" w14:textId="77777777" w:rsidR="00EB499D" w:rsidRPr="00497AD8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 w:rsidRPr="00497AD8">
              <w:rPr>
                <w:rFonts w:ascii="Arial" w:hAnsi="Arial" w:cs="Arial"/>
              </w:rPr>
              <w:t>________________________</w:t>
            </w:r>
          </w:p>
          <w:p w14:paraId="1DBC4B56" w14:textId="77777777" w:rsidR="00EB499D" w:rsidRPr="00497AD8" w:rsidRDefault="007A7B4B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Grüner</w:t>
            </w:r>
          </w:p>
          <w:p w14:paraId="13D36427" w14:textId="695F72AC" w:rsidR="00EB499D" w:rsidRPr="00497AD8" w:rsidRDefault="007A7B4B" w:rsidP="00A975D1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002DBE">
              <w:rPr>
                <w:rFonts w:ascii="Arial" w:hAnsi="Arial" w:cs="Arial"/>
              </w:rPr>
              <w:t>ředseda</w:t>
            </w:r>
            <w:r>
              <w:rPr>
                <w:rFonts w:ascii="Arial" w:hAnsi="Arial" w:cs="Arial"/>
              </w:rPr>
              <w:t xml:space="preserve"> Regionální rady</w:t>
            </w:r>
          </w:p>
        </w:tc>
      </w:tr>
      <w:tr w:rsidR="00EB499D" w:rsidRPr="00497AD8" w14:paraId="4151692A" w14:textId="77777777" w:rsidTr="0026423E">
        <w:trPr>
          <w:trHeight w:val="2028"/>
        </w:trPr>
        <w:tc>
          <w:tcPr>
            <w:tcW w:w="4749" w:type="dxa"/>
            <w:shd w:val="clear" w:color="auto" w:fill="auto"/>
          </w:tcPr>
          <w:p w14:paraId="70E3FC81" w14:textId="5122BB0B" w:rsidR="00A975D1" w:rsidRPr="002A0823" w:rsidRDefault="00A975D1" w:rsidP="00A975D1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  <w:p w14:paraId="07F0BF14" w14:textId="63868851" w:rsidR="00EB499D" w:rsidRPr="002A0823" w:rsidRDefault="00EB499D" w:rsidP="00877636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49" w:type="dxa"/>
            <w:shd w:val="clear" w:color="auto" w:fill="auto"/>
          </w:tcPr>
          <w:p w14:paraId="39DF29BF" w14:textId="77777777" w:rsidR="00EB499D" w:rsidRPr="002A0823" w:rsidRDefault="00EB499D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</w:tr>
      <w:tr w:rsidR="00044EC5" w:rsidRPr="00497AD8" w14:paraId="71B52069" w14:textId="77777777" w:rsidTr="0026423E">
        <w:trPr>
          <w:trHeight w:val="345"/>
        </w:trPr>
        <w:tc>
          <w:tcPr>
            <w:tcW w:w="4749" w:type="dxa"/>
            <w:shd w:val="clear" w:color="auto" w:fill="auto"/>
          </w:tcPr>
          <w:p w14:paraId="6B3C55DC" w14:textId="77777777" w:rsidR="00044EC5" w:rsidRPr="00186025" w:rsidRDefault="00044EC5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49" w:type="dxa"/>
            <w:shd w:val="clear" w:color="auto" w:fill="auto"/>
          </w:tcPr>
          <w:p w14:paraId="04B6BE74" w14:textId="77777777" w:rsidR="00044EC5" w:rsidRPr="00186025" w:rsidRDefault="00044EC5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</w:tr>
      <w:tr w:rsidR="00044EC5" w:rsidRPr="00497AD8" w14:paraId="0A9E0268" w14:textId="77777777" w:rsidTr="0026423E">
        <w:trPr>
          <w:trHeight w:val="345"/>
        </w:trPr>
        <w:tc>
          <w:tcPr>
            <w:tcW w:w="4749" w:type="dxa"/>
            <w:shd w:val="clear" w:color="auto" w:fill="auto"/>
          </w:tcPr>
          <w:p w14:paraId="4CA945CB" w14:textId="77777777" w:rsidR="00044EC5" w:rsidRPr="00186025" w:rsidRDefault="00044EC5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349" w:type="dxa"/>
            <w:shd w:val="clear" w:color="auto" w:fill="auto"/>
          </w:tcPr>
          <w:p w14:paraId="14E75B15" w14:textId="77777777" w:rsidR="00044EC5" w:rsidRPr="00186025" w:rsidRDefault="00044EC5" w:rsidP="00EA30C8">
            <w:pPr>
              <w:pStyle w:val="Odstavecseseznamem"/>
              <w:spacing w:after="60" w:line="264" w:lineRule="auto"/>
              <w:ind w:left="0" w:firstLine="34"/>
              <w:contextualSpacing w:val="0"/>
              <w:rPr>
                <w:rFonts w:ascii="Arial" w:hAnsi="Arial" w:cs="Arial"/>
              </w:rPr>
            </w:pPr>
          </w:p>
        </w:tc>
      </w:tr>
    </w:tbl>
    <w:p w14:paraId="6ACF1816" w14:textId="77777777" w:rsidR="00B90503" w:rsidRPr="008B7D8E" w:rsidRDefault="00B90503" w:rsidP="00EA30C8">
      <w:pPr>
        <w:spacing w:after="0" w:line="264" w:lineRule="auto"/>
        <w:rPr>
          <w:rFonts w:ascii="Arial" w:hAnsi="Arial" w:cs="Arial"/>
        </w:rPr>
      </w:pPr>
    </w:p>
    <w:sectPr w:rsidR="00B90503" w:rsidRPr="008B7D8E" w:rsidSect="007461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68A08" w14:textId="77777777" w:rsidR="00440BD5" w:rsidRDefault="00440BD5" w:rsidP="00F56254">
      <w:pPr>
        <w:spacing w:after="0" w:line="240" w:lineRule="auto"/>
      </w:pPr>
      <w:r>
        <w:separator/>
      </w:r>
    </w:p>
  </w:endnote>
  <w:endnote w:type="continuationSeparator" w:id="0">
    <w:p w14:paraId="06A7DA38" w14:textId="77777777" w:rsidR="00440BD5" w:rsidRDefault="00440BD5" w:rsidP="00F56254">
      <w:pPr>
        <w:spacing w:after="0" w:line="240" w:lineRule="auto"/>
      </w:pPr>
      <w:r>
        <w:continuationSeparator/>
      </w:r>
    </w:p>
  </w:endnote>
  <w:endnote w:type="continuationNotice" w:id="1">
    <w:p w14:paraId="5F57CAD2" w14:textId="77777777" w:rsidR="00440BD5" w:rsidRDefault="00440B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21380" w14:textId="6D918FD5" w:rsidR="00BB58E2" w:rsidRPr="0094395A" w:rsidRDefault="00044EC5" w:rsidP="00E13853">
    <w:pPr>
      <w:pStyle w:val="Zpat"/>
      <w:jc w:val="center"/>
      <w:rPr>
        <w:lang w:val="cs-CZ"/>
      </w:rPr>
    </w:pPr>
    <w:r>
      <w:t xml:space="preserve">Stránka </w:t>
    </w:r>
    <w:r>
      <w:fldChar w:fldCharType="begin"/>
    </w:r>
    <w:r>
      <w:instrText>PAGE   \* MERGEFORMAT</w:instrText>
    </w:r>
    <w:r>
      <w:fldChar w:fldCharType="separate"/>
    </w:r>
    <w:r w:rsidR="005529CD">
      <w:rPr>
        <w:noProof/>
      </w:rPr>
      <w:t>2</w:t>
    </w:r>
    <w:r>
      <w:fldChar w:fldCharType="end"/>
    </w:r>
    <w:r>
      <w:t xml:space="preserve"> z</w:t>
    </w:r>
    <w:r w:rsidR="00BB58E2">
      <w:t> </w:t>
    </w:r>
    <w:r w:rsidR="0094395A">
      <w:rPr>
        <w:lang w:val="cs-CZ"/>
      </w:rPr>
      <w:t>3</w:t>
    </w:r>
  </w:p>
  <w:p w14:paraId="6712FA6D" w14:textId="77777777" w:rsidR="00F56254" w:rsidRDefault="00F5625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A9B243" w14:textId="77777777" w:rsidR="00440BD5" w:rsidRDefault="00440BD5" w:rsidP="00F56254">
      <w:pPr>
        <w:spacing w:after="0" w:line="240" w:lineRule="auto"/>
      </w:pPr>
      <w:r>
        <w:separator/>
      </w:r>
    </w:p>
  </w:footnote>
  <w:footnote w:type="continuationSeparator" w:id="0">
    <w:p w14:paraId="7E2057B4" w14:textId="77777777" w:rsidR="00440BD5" w:rsidRDefault="00440BD5" w:rsidP="00F56254">
      <w:pPr>
        <w:spacing w:after="0" w:line="240" w:lineRule="auto"/>
      </w:pPr>
      <w:r>
        <w:continuationSeparator/>
      </w:r>
    </w:p>
  </w:footnote>
  <w:footnote w:type="continuationNotice" w:id="1">
    <w:p w14:paraId="381BDE85" w14:textId="77777777" w:rsidR="00440BD5" w:rsidRDefault="00440B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singleLevel"/>
    <w:tmpl w:val="BD0021FE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0"/>
        <w:szCs w:val="20"/>
      </w:rPr>
    </w:lvl>
  </w:abstractNum>
  <w:abstractNum w:abstractNumId="1" w15:restartNumberingAfterBreak="0">
    <w:nsid w:val="06E23885"/>
    <w:multiLevelType w:val="multilevel"/>
    <w:tmpl w:val="F02A29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9F153F"/>
    <w:multiLevelType w:val="multilevel"/>
    <w:tmpl w:val="79FC52D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020F38"/>
    <w:multiLevelType w:val="hybridMultilevel"/>
    <w:tmpl w:val="84E257FC"/>
    <w:lvl w:ilvl="0" w:tplc="11B6B6BA">
      <w:start w:val="1"/>
      <w:numFmt w:val="bullet"/>
      <w:lvlText w:val="-"/>
      <w:lvlJc w:val="left"/>
      <w:pPr>
        <w:ind w:left="107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0D3E2937"/>
    <w:multiLevelType w:val="multilevel"/>
    <w:tmpl w:val="9A6CB2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3F15F2"/>
    <w:multiLevelType w:val="hybridMultilevel"/>
    <w:tmpl w:val="D7B036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4226A"/>
    <w:multiLevelType w:val="hybridMultilevel"/>
    <w:tmpl w:val="E04A2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B5F0C"/>
    <w:multiLevelType w:val="hybridMultilevel"/>
    <w:tmpl w:val="75DAD0E4"/>
    <w:lvl w:ilvl="0" w:tplc="643264B8">
      <w:start w:val="1"/>
      <w:numFmt w:val="upperLetter"/>
      <w:lvlText w:val="%1."/>
      <w:lvlJc w:val="left"/>
      <w:pPr>
        <w:ind w:left="644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B54E0"/>
    <w:multiLevelType w:val="hybridMultilevel"/>
    <w:tmpl w:val="027A7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60C6"/>
    <w:multiLevelType w:val="multilevel"/>
    <w:tmpl w:val="767A962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E14140"/>
    <w:multiLevelType w:val="hybridMultilevel"/>
    <w:tmpl w:val="FD6812EA"/>
    <w:lvl w:ilvl="0" w:tplc="73AC1BCE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C936678"/>
    <w:multiLevelType w:val="multilevel"/>
    <w:tmpl w:val="AB1283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D655CCD"/>
    <w:multiLevelType w:val="multilevel"/>
    <w:tmpl w:val="E8A474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4543B4"/>
    <w:multiLevelType w:val="hybridMultilevel"/>
    <w:tmpl w:val="44ACE48A"/>
    <w:lvl w:ilvl="0" w:tplc="83B05C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332987"/>
    <w:multiLevelType w:val="multilevel"/>
    <w:tmpl w:val="9F7009C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DC465E"/>
    <w:multiLevelType w:val="multilevel"/>
    <w:tmpl w:val="447243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B022658"/>
    <w:multiLevelType w:val="multilevel"/>
    <w:tmpl w:val="6C0C67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5F6932"/>
    <w:multiLevelType w:val="hybridMultilevel"/>
    <w:tmpl w:val="3B06DE40"/>
    <w:lvl w:ilvl="0" w:tplc="1C1CB5E8">
      <w:start w:val="1"/>
      <w:numFmt w:val="lowerLetter"/>
      <w:lvlText w:val="%1)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8" w15:restartNumberingAfterBreak="0">
    <w:nsid w:val="31246850"/>
    <w:multiLevelType w:val="hybridMultilevel"/>
    <w:tmpl w:val="DD36E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30DA6"/>
    <w:multiLevelType w:val="multilevel"/>
    <w:tmpl w:val="A93E49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690B0F"/>
    <w:multiLevelType w:val="hybridMultilevel"/>
    <w:tmpl w:val="AA1C7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17B2D"/>
    <w:multiLevelType w:val="hybridMultilevel"/>
    <w:tmpl w:val="BD76E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2F6207"/>
    <w:multiLevelType w:val="multilevel"/>
    <w:tmpl w:val="04DE10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D41C6"/>
    <w:multiLevelType w:val="hybridMultilevel"/>
    <w:tmpl w:val="408215F6"/>
    <w:lvl w:ilvl="0" w:tplc="4E8E2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EE048B"/>
    <w:multiLevelType w:val="hybridMultilevel"/>
    <w:tmpl w:val="16D2B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65714"/>
    <w:multiLevelType w:val="multilevel"/>
    <w:tmpl w:val="C1B026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0165908"/>
    <w:multiLevelType w:val="hybridMultilevel"/>
    <w:tmpl w:val="E6C00024"/>
    <w:lvl w:ilvl="0" w:tplc="1CE6089E">
      <w:start w:val="1"/>
      <w:numFmt w:val="lowerLetter"/>
      <w:lvlText w:val="(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FF2F77"/>
    <w:multiLevelType w:val="multilevel"/>
    <w:tmpl w:val="5D5CF0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8" w15:restartNumberingAfterBreak="0">
    <w:nsid w:val="41DF3D75"/>
    <w:multiLevelType w:val="hybridMultilevel"/>
    <w:tmpl w:val="D1821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14E22"/>
    <w:multiLevelType w:val="hybridMultilevel"/>
    <w:tmpl w:val="90B01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C6EE1"/>
    <w:multiLevelType w:val="multilevel"/>
    <w:tmpl w:val="3B86D4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95517FE"/>
    <w:multiLevelType w:val="hybridMultilevel"/>
    <w:tmpl w:val="52BED1F8"/>
    <w:lvl w:ilvl="0" w:tplc="129EBACA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D7967E8"/>
    <w:multiLevelType w:val="hybridMultilevel"/>
    <w:tmpl w:val="6662541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FD657B"/>
    <w:multiLevelType w:val="hybridMultilevel"/>
    <w:tmpl w:val="737CDFF6"/>
    <w:lvl w:ilvl="0" w:tplc="C0E4A294">
      <w:start w:val="1"/>
      <w:numFmt w:val="upperLetter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1F72E71"/>
    <w:multiLevelType w:val="hybridMultilevel"/>
    <w:tmpl w:val="EEF27402"/>
    <w:lvl w:ilvl="0" w:tplc="B38A32B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" w15:restartNumberingAfterBreak="0">
    <w:nsid w:val="52E85CB3"/>
    <w:multiLevelType w:val="hybridMultilevel"/>
    <w:tmpl w:val="89A29738"/>
    <w:lvl w:ilvl="0" w:tplc="5EFC8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D01F56"/>
    <w:multiLevelType w:val="multilevel"/>
    <w:tmpl w:val="B8ECAA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44A7269"/>
    <w:multiLevelType w:val="multilevel"/>
    <w:tmpl w:val="E3FAAE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4950F0D"/>
    <w:multiLevelType w:val="multilevel"/>
    <w:tmpl w:val="4952235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69729BE"/>
    <w:multiLevelType w:val="multilevel"/>
    <w:tmpl w:val="47CA81C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6E7268E"/>
    <w:multiLevelType w:val="multilevel"/>
    <w:tmpl w:val="9D4044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5DAD7CB9"/>
    <w:multiLevelType w:val="multilevel"/>
    <w:tmpl w:val="56C4FC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1455DF5"/>
    <w:multiLevelType w:val="hybridMultilevel"/>
    <w:tmpl w:val="41E8D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CE6C58"/>
    <w:multiLevelType w:val="multilevel"/>
    <w:tmpl w:val="96023E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3ED3C29"/>
    <w:multiLevelType w:val="hybridMultilevel"/>
    <w:tmpl w:val="F69A3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E02136"/>
    <w:multiLevelType w:val="hybridMultilevel"/>
    <w:tmpl w:val="9EACC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F14C1E"/>
    <w:multiLevelType w:val="multilevel"/>
    <w:tmpl w:val="DBF86E6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7" w15:restartNumberingAfterBreak="0">
    <w:nsid w:val="650662EF"/>
    <w:multiLevelType w:val="hybridMultilevel"/>
    <w:tmpl w:val="1EFAA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4F7EC3"/>
    <w:multiLevelType w:val="multilevel"/>
    <w:tmpl w:val="9CD8A9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6405F8"/>
    <w:multiLevelType w:val="multilevel"/>
    <w:tmpl w:val="31DE6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3F00501"/>
    <w:multiLevelType w:val="multilevel"/>
    <w:tmpl w:val="1CDC9E08"/>
    <w:lvl w:ilvl="0">
      <w:start w:val="1"/>
      <w:numFmt w:val="decimal"/>
      <w:pStyle w:val="Numm2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3"/>
      <w:lvlText w:val="%1.%2"/>
      <w:lvlJc w:val="left"/>
      <w:pPr>
        <w:tabs>
          <w:tab w:val="num" w:pos="567"/>
        </w:tabs>
        <w:ind w:left="567" w:hanging="567"/>
      </w:pPr>
      <w:rPr>
        <w:szCs w:val="22"/>
        <w:effect w:val="none"/>
      </w:rPr>
    </w:lvl>
    <w:lvl w:ilvl="2">
      <w:start w:val="1"/>
      <w:numFmt w:val="decimal"/>
      <w:pStyle w:val="Obsah3"/>
      <w:lvlText w:val="%1.%2.%3"/>
      <w:lvlJc w:val="left"/>
      <w:pPr>
        <w:tabs>
          <w:tab w:val="num" w:pos="4254"/>
        </w:tabs>
        <w:ind w:left="4254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1" w15:restartNumberingAfterBreak="0">
    <w:nsid w:val="76060C1E"/>
    <w:multiLevelType w:val="multilevel"/>
    <w:tmpl w:val="4A0ADFAC"/>
    <w:lvl w:ilvl="0">
      <w:start w:val="1"/>
      <w:numFmt w:val="upperRoman"/>
      <w:pStyle w:val="Nadpis1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2" w15:restartNumberingAfterBreak="0">
    <w:nsid w:val="769B5F77"/>
    <w:multiLevelType w:val="hybridMultilevel"/>
    <w:tmpl w:val="BD76E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D14B1A"/>
    <w:multiLevelType w:val="hybridMultilevel"/>
    <w:tmpl w:val="EEF27402"/>
    <w:lvl w:ilvl="0" w:tplc="B38A32B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4" w15:restartNumberingAfterBreak="0">
    <w:nsid w:val="7CC861D0"/>
    <w:multiLevelType w:val="hybridMultilevel"/>
    <w:tmpl w:val="408215F6"/>
    <w:lvl w:ilvl="0" w:tplc="4E8E2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F63585C"/>
    <w:multiLevelType w:val="multilevel"/>
    <w:tmpl w:val="15C2FD9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53"/>
  </w:num>
  <w:num w:numId="3">
    <w:abstractNumId w:val="8"/>
  </w:num>
  <w:num w:numId="4">
    <w:abstractNumId w:val="21"/>
  </w:num>
  <w:num w:numId="5">
    <w:abstractNumId w:val="24"/>
  </w:num>
  <w:num w:numId="6">
    <w:abstractNumId w:val="23"/>
  </w:num>
  <w:num w:numId="7">
    <w:abstractNumId w:val="47"/>
  </w:num>
  <w:num w:numId="8">
    <w:abstractNumId w:val="28"/>
  </w:num>
  <w:num w:numId="9">
    <w:abstractNumId w:val="32"/>
  </w:num>
  <w:num w:numId="10">
    <w:abstractNumId w:val="54"/>
  </w:num>
  <w:num w:numId="11">
    <w:abstractNumId w:val="18"/>
  </w:num>
  <w:num w:numId="12">
    <w:abstractNumId w:val="51"/>
  </w:num>
  <w:num w:numId="13">
    <w:abstractNumId w:val="3"/>
  </w:num>
  <w:num w:numId="14">
    <w:abstractNumId w:val="17"/>
  </w:num>
  <w:num w:numId="15">
    <w:abstractNumId w:val="33"/>
  </w:num>
  <w:num w:numId="16">
    <w:abstractNumId w:val="13"/>
  </w:num>
  <w:num w:numId="17">
    <w:abstractNumId w:val="10"/>
  </w:num>
  <w:num w:numId="18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34"/>
  </w:num>
  <w:num w:numId="21">
    <w:abstractNumId w:val="45"/>
  </w:num>
  <w:num w:numId="22">
    <w:abstractNumId w:val="52"/>
  </w:num>
  <w:num w:numId="23">
    <w:abstractNumId w:val="0"/>
  </w:num>
  <w:num w:numId="24">
    <w:abstractNumId w:val="26"/>
  </w:num>
  <w:num w:numId="25">
    <w:abstractNumId w:val="29"/>
  </w:num>
  <w:num w:numId="26">
    <w:abstractNumId w:val="49"/>
  </w:num>
  <w:num w:numId="27">
    <w:abstractNumId w:val="43"/>
  </w:num>
  <w:num w:numId="28">
    <w:abstractNumId w:val="25"/>
  </w:num>
  <w:num w:numId="29">
    <w:abstractNumId w:val="48"/>
  </w:num>
  <w:num w:numId="30">
    <w:abstractNumId w:val="11"/>
  </w:num>
  <w:num w:numId="31">
    <w:abstractNumId w:val="12"/>
  </w:num>
  <w:num w:numId="32">
    <w:abstractNumId w:val="39"/>
  </w:num>
  <w:num w:numId="33">
    <w:abstractNumId w:val="16"/>
  </w:num>
  <w:num w:numId="34">
    <w:abstractNumId w:val="4"/>
  </w:num>
  <w:num w:numId="35">
    <w:abstractNumId w:val="40"/>
  </w:num>
  <w:num w:numId="36">
    <w:abstractNumId w:val="55"/>
  </w:num>
  <w:num w:numId="37">
    <w:abstractNumId w:val="38"/>
  </w:num>
  <w:num w:numId="38">
    <w:abstractNumId w:val="37"/>
  </w:num>
  <w:num w:numId="39">
    <w:abstractNumId w:val="2"/>
  </w:num>
  <w:num w:numId="40">
    <w:abstractNumId w:val="19"/>
  </w:num>
  <w:num w:numId="41">
    <w:abstractNumId w:val="36"/>
  </w:num>
  <w:num w:numId="42">
    <w:abstractNumId w:val="14"/>
  </w:num>
  <w:num w:numId="43">
    <w:abstractNumId w:val="30"/>
  </w:num>
  <w:num w:numId="44">
    <w:abstractNumId w:val="31"/>
  </w:num>
  <w:num w:numId="45">
    <w:abstractNumId w:val="35"/>
  </w:num>
  <w:num w:numId="46">
    <w:abstractNumId w:val="27"/>
  </w:num>
  <w:num w:numId="47">
    <w:abstractNumId w:val="22"/>
  </w:num>
  <w:num w:numId="48">
    <w:abstractNumId w:val="1"/>
  </w:num>
  <w:num w:numId="49">
    <w:abstractNumId w:val="41"/>
  </w:num>
  <w:num w:numId="50">
    <w:abstractNumId w:val="46"/>
  </w:num>
  <w:num w:numId="51">
    <w:abstractNumId w:val="6"/>
  </w:num>
  <w:num w:numId="52">
    <w:abstractNumId w:val="9"/>
  </w:num>
  <w:num w:numId="53">
    <w:abstractNumId w:val="5"/>
  </w:num>
  <w:num w:numId="54">
    <w:abstractNumId w:val="15"/>
  </w:num>
  <w:num w:numId="55">
    <w:abstractNumId w:val="42"/>
  </w:num>
  <w:num w:numId="56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7F"/>
    <w:rsid w:val="00002DBE"/>
    <w:rsid w:val="0001274C"/>
    <w:rsid w:val="00033485"/>
    <w:rsid w:val="000344D5"/>
    <w:rsid w:val="00036DFC"/>
    <w:rsid w:val="00042782"/>
    <w:rsid w:val="00044EC5"/>
    <w:rsid w:val="00046454"/>
    <w:rsid w:val="00054C75"/>
    <w:rsid w:val="0005608A"/>
    <w:rsid w:val="00061B41"/>
    <w:rsid w:val="00067E03"/>
    <w:rsid w:val="00071681"/>
    <w:rsid w:val="00091FDC"/>
    <w:rsid w:val="000A5022"/>
    <w:rsid w:val="000B0C87"/>
    <w:rsid w:val="000E541D"/>
    <w:rsid w:val="000E7202"/>
    <w:rsid w:val="000F6EC9"/>
    <w:rsid w:val="00114559"/>
    <w:rsid w:val="001219E5"/>
    <w:rsid w:val="0012278B"/>
    <w:rsid w:val="00124AED"/>
    <w:rsid w:val="00134B09"/>
    <w:rsid w:val="00141A35"/>
    <w:rsid w:val="001543CA"/>
    <w:rsid w:val="00161EBE"/>
    <w:rsid w:val="00172250"/>
    <w:rsid w:val="0017750E"/>
    <w:rsid w:val="00177B99"/>
    <w:rsid w:val="001807F6"/>
    <w:rsid w:val="0018359A"/>
    <w:rsid w:val="001837A7"/>
    <w:rsid w:val="001A4385"/>
    <w:rsid w:val="001B1737"/>
    <w:rsid w:val="001B3D39"/>
    <w:rsid w:val="001B7EEC"/>
    <w:rsid w:val="001C73D2"/>
    <w:rsid w:val="001D59B5"/>
    <w:rsid w:val="001F167B"/>
    <w:rsid w:val="002033DD"/>
    <w:rsid w:val="0020364A"/>
    <w:rsid w:val="00223E2F"/>
    <w:rsid w:val="00227D67"/>
    <w:rsid w:val="00231833"/>
    <w:rsid w:val="00235F70"/>
    <w:rsid w:val="00236532"/>
    <w:rsid w:val="00242A09"/>
    <w:rsid w:val="00245524"/>
    <w:rsid w:val="0024737E"/>
    <w:rsid w:val="002522E1"/>
    <w:rsid w:val="00253331"/>
    <w:rsid w:val="00261B23"/>
    <w:rsid w:val="0026423E"/>
    <w:rsid w:val="00264D89"/>
    <w:rsid w:val="0027025C"/>
    <w:rsid w:val="002748AC"/>
    <w:rsid w:val="00283D3C"/>
    <w:rsid w:val="00285341"/>
    <w:rsid w:val="00290543"/>
    <w:rsid w:val="00292BD1"/>
    <w:rsid w:val="002962C8"/>
    <w:rsid w:val="002A0823"/>
    <w:rsid w:val="002A26EB"/>
    <w:rsid w:val="002A3590"/>
    <w:rsid w:val="002A3D86"/>
    <w:rsid w:val="002A4E9F"/>
    <w:rsid w:val="002B006F"/>
    <w:rsid w:val="002B2B5C"/>
    <w:rsid w:val="002C29E0"/>
    <w:rsid w:val="002C3255"/>
    <w:rsid w:val="002C4D80"/>
    <w:rsid w:val="002C6FC5"/>
    <w:rsid w:val="002D4872"/>
    <w:rsid w:val="002D73DB"/>
    <w:rsid w:val="00307A91"/>
    <w:rsid w:val="0031387F"/>
    <w:rsid w:val="00332A8B"/>
    <w:rsid w:val="00334F5B"/>
    <w:rsid w:val="00346E61"/>
    <w:rsid w:val="0035197B"/>
    <w:rsid w:val="00354EA8"/>
    <w:rsid w:val="00361A4A"/>
    <w:rsid w:val="00361F0B"/>
    <w:rsid w:val="00371FA3"/>
    <w:rsid w:val="00372CAD"/>
    <w:rsid w:val="003775EE"/>
    <w:rsid w:val="00386181"/>
    <w:rsid w:val="003947DC"/>
    <w:rsid w:val="003951BB"/>
    <w:rsid w:val="0039759C"/>
    <w:rsid w:val="003A3F8A"/>
    <w:rsid w:val="003B478E"/>
    <w:rsid w:val="003B6376"/>
    <w:rsid w:val="003B7849"/>
    <w:rsid w:val="003C6F44"/>
    <w:rsid w:val="003C7102"/>
    <w:rsid w:val="003C736D"/>
    <w:rsid w:val="003D1296"/>
    <w:rsid w:val="003D314E"/>
    <w:rsid w:val="003D50F3"/>
    <w:rsid w:val="003E1D10"/>
    <w:rsid w:val="003F11FC"/>
    <w:rsid w:val="003F6233"/>
    <w:rsid w:val="0040159F"/>
    <w:rsid w:val="00410AE7"/>
    <w:rsid w:val="00417572"/>
    <w:rsid w:val="004239CB"/>
    <w:rsid w:val="00426208"/>
    <w:rsid w:val="00433E46"/>
    <w:rsid w:val="00440BD5"/>
    <w:rsid w:val="00441BC0"/>
    <w:rsid w:val="00445793"/>
    <w:rsid w:val="00453708"/>
    <w:rsid w:val="00463416"/>
    <w:rsid w:val="00465236"/>
    <w:rsid w:val="00476662"/>
    <w:rsid w:val="00482C2E"/>
    <w:rsid w:val="0049065C"/>
    <w:rsid w:val="004968F1"/>
    <w:rsid w:val="00497AD8"/>
    <w:rsid w:val="004A1EE7"/>
    <w:rsid w:val="004A579A"/>
    <w:rsid w:val="004A7833"/>
    <w:rsid w:val="004B632B"/>
    <w:rsid w:val="004C4CAD"/>
    <w:rsid w:val="004C6CFB"/>
    <w:rsid w:val="004E2B31"/>
    <w:rsid w:val="004E326C"/>
    <w:rsid w:val="004E7E2F"/>
    <w:rsid w:val="004F2952"/>
    <w:rsid w:val="004F47F3"/>
    <w:rsid w:val="005041E0"/>
    <w:rsid w:val="00506554"/>
    <w:rsid w:val="00517728"/>
    <w:rsid w:val="00521A62"/>
    <w:rsid w:val="00521DCA"/>
    <w:rsid w:val="0052393E"/>
    <w:rsid w:val="00540E8D"/>
    <w:rsid w:val="00541BEC"/>
    <w:rsid w:val="00546687"/>
    <w:rsid w:val="00546A65"/>
    <w:rsid w:val="005529CD"/>
    <w:rsid w:val="00557D7A"/>
    <w:rsid w:val="00560047"/>
    <w:rsid w:val="00561447"/>
    <w:rsid w:val="00567E81"/>
    <w:rsid w:val="00576029"/>
    <w:rsid w:val="005808A4"/>
    <w:rsid w:val="005863F3"/>
    <w:rsid w:val="005924E3"/>
    <w:rsid w:val="00592F61"/>
    <w:rsid w:val="005A348D"/>
    <w:rsid w:val="005B573B"/>
    <w:rsid w:val="005B6A06"/>
    <w:rsid w:val="005C5365"/>
    <w:rsid w:val="005D1977"/>
    <w:rsid w:val="005D260D"/>
    <w:rsid w:val="005D55D6"/>
    <w:rsid w:val="005E49E4"/>
    <w:rsid w:val="005F3CA6"/>
    <w:rsid w:val="005F69AD"/>
    <w:rsid w:val="00617A98"/>
    <w:rsid w:val="00621823"/>
    <w:rsid w:val="006219A7"/>
    <w:rsid w:val="0062218D"/>
    <w:rsid w:val="006476AE"/>
    <w:rsid w:val="0065179C"/>
    <w:rsid w:val="006539A5"/>
    <w:rsid w:val="00654315"/>
    <w:rsid w:val="00660D3E"/>
    <w:rsid w:val="00670738"/>
    <w:rsid w:val="006712B9"/>
    <w:rsid w:val="00671556"/>
    <w:rsid w:val="006944A8"/>
    <w:rsid w:val="00695DFB"/>
    <w:rsid w:val="006A541A"/>
    <w:rsid w:val="006C2D92"/>
    <w:rsid w:val="006D3E24"/>
    <w:rsid w:val="006D40DA"/>
    <w:rsid w:val="006D6EEC"/>
    <w:rsid w:val="006D7BE0"/>
    <w:rsid w:val="006D7CED"/>
    <w:rsid w:val="006E1EF2"/>
    <w:rsid w:val="006E2094"/>
    <w:rsid w:val="006E3DFD"/>
    <w:rsid w:val="006F054B"/>
    <w:rsid w:val="006F1AED"/>
    <w:rsid w:val="006F5CB3"/>
    <w:rsid w:val="00700F64"/>
    <w:rsid w:val="007043B3"/>
    <w:rsid w:val="00711D44"/>
    <w:rsid w:val="0074050B"/>
    <w:rsid w:val="007461E4"/>
    <w:rsid w:val="00751611"/>
    <w:rsid w:val="007543E1"/>
    <w:rsid w:val="00754BFE"/>
    <w:rsid w:val="00756B5C"/>
    <w:rsid w:val="00765E8F"/>
    <w:rsid w:val="007741CF"/>
    <w:rsid w:val="00776D11"/>
    <w:rsid w:val="0078788B"/>
    <w:rsid w:val="00787E52"/>
    <w:rsid w:val="00790334"/>
    <w:rsid w:val="00794A4B"/>
    <w:rsid w:val="007A3CD0"/>
    <w:rsid w:val="007A40D1"/>
    <w:rsid w:val="007A4C64"/>
    <w:rsid w:val="007A7B4B"/>
    <w:rsid w:val="007B0730"/>
    <w:rsid w:val="007B1229"/>
    <w:rsid w:val="007B1A89"/>
    <w:rsid w:val="007B3399"/>
    <w:rsid w:val="007B7BE0"/>
    <w:rsid w:val="007C1B65"/>
    <w:rsid w:val="007C1DDD"/>
    <w:rsid w:val="007C6E53"/>
    <w:rsid w:val="007C7160"/>
    <w:rsid w:val="007E7D8E"/>
    <w:rsid w:val="008034F0"/>
    <w:rsid w:val="00811F98"/>
    <w:rsid w:val="00817373"/>
    <w:rsid w:val="00821F15"/>
    <w:rsid w:val="00825028"/>
    <w:rsid w:val="008314E0"/>
    <w:rsid w:val="0083469E"/>
    <w:rsid w:val="00836DB1"/>
    <w:rsid w:val="00837C24"/>
    <w:rsid w:val="00841471"/>
    <w:rsid w:val="00852DCA"/>
    <w:rsid w:val="00854BFB"/>
    <w:rsid w:val="0086067B"/>
    <w:rsid w:val="008645D7"/>
    <w:rsid w:val="00866350"/>
    <w:rsid w:val="008675A5"/>
    <w:rsid w:val="008706CF"/>
    <w:rsid w:val="00877636"/>
    <w:rsid w:val="0088364F"/>
    <w:rsid w:val="008836E5"/>
    <w:rsid w:val="008900BF"/>
    <w:rsid w:val="008961D4"/>
    <w:rsid w:val="008A5AF3"/>
    <w:rsid w:val="008C0AFC"/>
    <w:rsid w:val="008D369F"/>
    <w:rsid w:val="008D40B8"/>
    <w:rsid w:val="008D4BB0"/>
    <w:rsid w:val="008E034F"/>
    <w:rsid w:val="008E7A3C"/>
    <w:rsid w:val="00901AB3"/>
    <w:rsid w:val="00902553"/>
    <w:rsid w:val="00910D64"/>
    <w:rsid w:val="00913B0A"/>
    <w:rsid w:val="009263F4"/>
    <w:rsid w:val="00931B0A"/>
    <w:rsid w:val="009378D7"/>
    <w:rsid w:val="0094395A"/>
    <w:rsid w:val="00952D2D"/>
    <w:rsid w:val="00957F66"/>
    <w:rsid w:val="0096679D"/>
    <w:rsid w:val="00966C82"/>
    <w:rsid w:val="00973629"/>
    <w:rsid w:val="00980F0E"/>
    <w:rsid w:val="00983140"/>
    <w:rsid w:val="009841BD"/>
    <w:rsid w:val="00984F9E"/>
    <w:rsid w:val="00995C13"/>
    <w:rsid w:val="009A5A45"/>
    <w:rsid w:val="009A5CE5"/>
    <w:rsid w:val="009B738E"/>
    <w:rsid w:val="009C2BA6"/>
    <w:rsid w:val="009C7C5A"/>
    <w:rsid w:val="009D2CEA"/>
    <w:rsid w:val="009E3585"/>
    <w:rsid w:val="009F2460"/>
    <w:rsid w:val="00A054CA"/>
    <w:rsid w:val="00A11CDE"/>
    <w:rsid w:val="00A13574"/>
    <w:rsid w:val="00A23989"/>
    <w:rsid w:val="00A2521C"/>
    <w:rsid w:val="00A27271"/>
    <w:rsid w:val="00A34AD8"/>
    <w:rsid w:val="00A34D14"/>
    <w:rsid w:val="00A43350"/>
    <w:rsid w:val="00A50439"/>
    <w:rsid w:val="00A57BDA"/>
    <w:rsid w:val="00A602A4"/>
    <w:rsid w:val="00A62B0D"/>
    <w:rsid w:val="00A63EBA"/>
    <w:rsid w:val="00A73266"/>
    <w:rsid w:val="00A757E6"/>
    <w:rsid w:val="00A87420"/>
    <w:rsid w:val="00A975D1"/>
    <w:rsid w:val="00AA06AB"/>
    <w:rsid w:val="00AA4846"/>
    <w:rsid w:val="00AA50A4"/>
    <w:rsid w:val="00AB195C"/>
    <w:rsid w:val="00AB1B97"/>
    <w:rsid w:val="00AB2279"/>
    <w:rsid w:val="00AB5AFD"/>
    <w:rsid w:val="00AC070A"/>
    <w:rsid w:val="00AC707B"/>
    <w:rsid w:val="00AD4F1F"/>
    <w:rsid w:val="00AE067C"/>
    <w:rsid w:val="00AE1F9A"/>
    <w:rsid w:val="00AE3EBE"/>
    <w:rsid w:val="00AE719F"/>
    <w:rsid w:val="00AF1975"/>
    <w:rsid w:val="00AF7CB8"/>
    <w:rsid w:val="00B03068"/>
    <w:rsid w:val="00B06F1E"/>
    <w:rsid w:val="00B10571"/>
    <w:rsid w:val="00B109EB"/>
    <w:rsid w:val="00B144AF"/>
    <w:rsid w:val="00B14D77"/>
    <w:rsid w:val="00B2332C"/>
    <w:rsid w:val="00B258ED"/>
    <w:rsid w:val="00B33B62"/>
    <w:rsid w:val="00B3614C"/>
    <w:rsid w:val="00B376B3"/>
    <w:rsid w:val="00B40108"/>
    <w:rsid w:val="00B54B71"/>
    <w:rsid w:val="00B55560"/>
    <w:rsid w:val="00B602F6"/>
    <w:rsid w:val="00B77094"/>
    <w:rsid w:val="00B824ED"/>
    <w:rsid w:val="00B8644C"/>
    <w:rsid w:val="00B90503"/>
    <w:rsid w:val="00B95677"/>
    <w:rsid w:val="00BB054C"/>
    <w:rsid w:val="00BB58E2"/>
    <w:rsid w:val="00BC54A4"/>
    <w:rsid w:val="00BD3A0A"/>
    <w:rsid w:val="00BE3A0D"/>
    <w:rsid w:val="00BF0612"/>
    <w:rsid w:val="00BF290F"/>
    <w:rsid w:val="00C018CD"/>
    <w:rsid w:val="00C05FF0"/>
    <w:rsid w:val="00C15386"/>
    <w:rsid w:val="00C155EF"/>
    <w:rsid w:val="00C164FD"/>
    <w:rsid w:val="00C233C6"/>
    <w:rsid w:val="00C26C57"/>
    <w:rsid w:val="00C33368"/>
    <w:rsid w:val="00C41DFC"/>
    <w:rsid w:val="00C426F6"/>
    <w:rsid w:val="00C43B24"/>
    <w:rsid w:val="00C43ECF"/>
    <w:rsid w:val="00C445E0"/>
    <w:rsid w:val="00C452A0"/>
    <w:rsid w:val="00C46109"/>
    <w:rsid w:val="00C4722B"/>
    <w:rsid w:val="00C51289"/>
    <w:rsid w:val="00C62B35"/>
    <w:rsid w:val="00C669E5"/>
    <w:rsid w:val="00C76B79"/>
    <w:rsid w:val="00C80591"/>
    <w:rsid w:val="00C8690B"/>
    <w:rsid w:val="00C918F9"/>
    <w:rsid w:val="00C9205A"/>
    <w:rsid w:val="00C93F3E"/>
    <w:rsid w:val="00CA2C8D"/>
    <w:rsid w:val="00CA5055"/>
    <w:rsid w:val="00CB676F"/>
    <w:rsid w:val="00CC2336"/>
    <w:rsid w:val="00CC6AAC"/>
    <w:rsid w:val="00CE03FE"/>
    <w:rsid w:val="00CE0F38"/>
    <w:rsid w:val="00CE2FDD"/>
    <w:rsid w:val="00CF5ED8"/>
    <w:rsid w:val="00CF7906"/>
    <w:rsid w:val="00D04816"/>
    <w:rsid w:val="00D04A0B"/>
    <w:rsid w:val="00D10C6E"/>
    <w:rsid w:val="00D311F6"/>
    <w:rsid w:val="00D31A8B"/>
    <w:rsid w:val="00D44AE9"/>
    <w:rsid w:val="00D45A27"/>
    <w:rsid w:val="00D47CF4"/>
    <w:rsid w:val="00D51BF2"/>
    <w:rsid w:val="00D52284"/>
    <w:rsid w:val="00D57FE8"/>
    <w:rsid w:val="00D72635"/>
    <w:rsid w:val="00D73A4D"/>
    <w:rsid w:val="00D774FE"/>
    <w:rsid w:val="00D80E3E"/>
    <w:rsid w:val="00D83CEF"/>
    <w:rsid w:val="00DA09C0"/>
    <w:rsid w:val="00DA50F6"/>
    <w:rsid w:val="00DA55D4"/>
    <w:rsid w:val="00DA5FCF"/>
    <w:rsid w:val="00DA7BFF"/>
    <w:rsid w:val="00DB3507"/>
    <w:rsid w:val="00DB5798"/>
    <w:rsid w:val="00DD00E2"/>
    <w:rsid w:val="00DD4B41"/>
    <w:rsid w:val="00DD4F66"/>
    <w:rsid w:val="00DD68C6"/>
    <w:rsid w:val="00DD7BB8"/>
    <w:rsid w:val="00DD7C89"/>
    <w:rsid w:val="00DE1FC9"/>
    <w:rsid w:val="00DE3B67"/>
    <w:rsid w:val="00DE5354"/>
    <w:rsid w:val="00DE5DF4"/>
    <w:rsid w:val="00DF0633"/>
    <w:rsid w:val="00DF0B5E"/>
    <w:rsid w:val="00E04452"/>
    <w:rsid w:val="00E13853"/>
    <w:rsid w:val="00E14051"/>
    <w:rsid w:val="00E224B4"/>
    <w:rsid w:val="00E31532"/>
    <w:rsid w:val="00E33F0C"/>
    <w:rsid w:val="00E353DB"/>
    <w:rsid w:val="00E506C1"/>
    <w:rsid w:val="00E51657"/>
    <w:rsid w:val="00E603CC"/>
    <w:rsid w:val="00E63F0F"/>
    <w:rsid w:val="00E75086"/>
    <w:rsid w:val="00E81714"/>
    <w:rsid w:val="00E94D73"/>
    <w:rsid w:val="00EA1C5A"/>
    <w:rsid w:val="00EA23D9"/>
    <w:rsid w:val="00EA30C8"/>
    <w:rsid w:val="00EA55CE"/>
    <w:rsid w:val="00EA5CA2"/>
    <w:rsid w:val="00EB1CC1"/>
    <w:rsid w:val="00EB3662"/>
    <w:rsid w:val="00EB4965"/>
    <w:rsid w:val="00EB499D"/>
    <w:rsid w:val="00EC10E3"/>
    <w:rsid w:val="00EC7249"/>
    <w:rsid w:val="00ED0791"/>
    <w:rsid w:val="00ED0C19"/>
    <w:rsid w:val="00EE422E"/>
    <w:rsid w:val="00EF12B3"/>
    <w:rsid w:val="00EF3F50"/>
    <w:rsid w:val="00EF4022"/>
    <w:rsid w:val="00EF4A6B"/>
    <w:rsid w:val="00EF6C43"/>
    <w:rsid w:val="00F0374E"/>
    <w:rsid w:val="00F0567E"/>
    <w:rsid w:val="00F1414D"/>
    <w:rsid w:val="00F33E50"/>
    <w:rsid w:val="00F4444D"/>
    <w:rsid w:val="00F464DE"/>
    <w:rsid w:val="00F50283"/>
    <w:rsid w:val="00F56254"/>
    <w:rsid w:val="00F735F4"/>
    <w:rsid w:val="00F75756"/>
    <w:rsid w:val="00F85345"/>
    <w:rsid w:val="00F87BE8"/>
    <w:rsid w:val="00F9514B"/>
    <w:rsid w:val="00FA124B"/>
    <w:rsid w:val="00FA4FEE"/>
    <w:rsid w:val="00FA5C33"/>
    <w:rsid w:val="00FA6436"/>
    <w:rsid w:val="00FB0AD7"/>
    <w:rsid w:val="00FB40F5"/>
    <w:rsid w:val="00FD4CEB"/>
    <w:rsid w:val="00FD56B9"/>
    <w:rsid w:val="00FE3823"/>
    <w:rsid w:val="00FE58F8"/>
    <w:rsid w:val="00FE6A74"/>
    <w:rsid w:val="00FF654E"/>
    <w:rsid w:val="00FF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8723855"/>
  <w15:chartTrackingRefBased/>
  <w15:docId w15:val="{10859C5B-4F29-45A6-95CB-1D4E45A1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87F"/>
    <w:pPr>
      <w:spacing w:after="200" w:line="276" w:lineRule="auto"/>
    </w:pPr>
    <w:rPr>
      <w:sz w:val="22"/>
      <w:szCs w:val="22"/>
      <w:lang w:val="cs-CZ" w:eastAsia="en-US"/>
    </w:rPr>
  </w:style>
  <w:style w:type="paragraph" w:styleId="Nadpis1">
    <w:name w:val="heading 1"/>
    <w:basedOn w:val="Normln"/>
    <w:next w:val="Normln"/>
    <w:link w:val="Nadpis1Char"/>
    <w:qFormat/>
    <w:rsid w:val="00B824ED"/>
    <w:pPr>
      <w:keepNext/>
      <w:numPr>
        <w:numId w:val="12"/>
      </w:numPr>
      <w:spacing w:before="480" w:after="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24"/>
      <w:szCs w:val="20"/>
      <w:lang w:val="x-none" w:eastAsia="x-none"/>
    </w:rPr>
  </w:style>
  <w:style w:type="paragraph" w:styleId="Nadpis2">
    <w:name w:val="heading 2"/>
    <w:basedOn w:val="Normln"/>
    <w:link w:val="Nadpis2Char"/>
    <w:qFormat/>
    <w:rsid w:val="00B824ED"/>
    <w:pPr>
      <w:numPr>
        <w:ilvl w:val="1"/>
        <w:numId w:val="12"/>
      </w:numPr>
      <w:spacing w:before="240" w:after="6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dpis3">
    <w:name w:val="heading 3"/>
    <w:basedOn w:val="Normln"/>
    <w:link w:val="Nadpis3Char"/>
    <w:qFormat/>
    <w:rsid w:val="00B824ED"/>
    <w:pPr>
      <w:numPr>
        <w:ilvl w:val="2"/>
        <w:numId w:val="12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dpis4">
    <w:name w:val="heading 4"/>
    <w:basedOn w:val="Normln"/>
    <w:link w:val="Nadpis4Char"/>
    <w:qFormat/>
    <w:rsid w:val="00B824ED"/>
    <w:pPr>
      <w:numPr>
        <w:ilvl w:val="3"/>
        <w:numId w:val="12"/>
      </w:numPr>
      <w:spacing w:before="240" w:after="6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B824ED"/>
    <w:pPr>
      <w:numPr>
        <w:ilvl w:val="5"/>
        <w:numId w:val="12"/>
      </w:numPr>
      <w:spacing w:before="240" w:after="240" w:line="240" w:lineRule="auto"/>
      <w:jc w:val="both"/>
      <w:outlineLvl w:val="5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B824ED"/>
    <w:pPr>
      <w:numPr>
        <w:ilvl w:val="6"/>
        <w:numId w:val="12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4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B824ED"/>
    <w:pPr>
      <w:numPr>
        <w:ilvl w:val="7"/>
        <w:numId w:val="12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4"/>
      <w:szCs w:val="20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B824ED"/>
    <w:pPr>
      <w:numPr>
        <w:ilvl w:val="8"/>
        <w:numId w:val="12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387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3138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1387F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31387F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387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31387F"/>
    <w:rPr>
      <w:rFonts w:ascii="Tahoma" w:eastAsia="Calibri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61E4"/>
    <w:pPr>
      <w:spacing w:line="240" w:lineRule="auto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461E4"/>
    <w:rPr>
      <w:rFonts w:ascii="Calibri" w:eastAsia="Calibri" w:hAnsi="Calibri" w:cs="Times New Roman"/>
      <w:b/>
      <w:bCs/>
      <w:sz w:val="20"/>
      <w:szCs w:val="20"/>
      <w:lang w:val="x-none"/>
    </w:rPr>
  </w:style>
  <w:style w:type="character" w:customStyle="1" w:styleId="Nadpis1Char">
    <w:name w:val="Nadpis 1 Char"/>
    <w:link w:val="Nadpis1"/>
    <w:rsid w:val="00B824ED"/>
    <w:rPr>
      <w:rFonts w:ascii="Times New Roman" w:eastAsia="Times New Roman" w:hAnsi="Times New Roman"/>
      <w:b/>
      <w:kern w:val="28"/>
      <w:sz w:val="24"/>
    </w:rPr>
  </w:style>
  <w:style w:type="character" w:customStyle="1" w:styleId="Nadpis2Char">
    <w:name w:val="Nadpis 2 Char"/>
    <w:link w:val="Nadpis2"/>
    <w:rsid w:val="00B824E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rsid w:val="00B824ED"/>
    <w:rPr>
      <w:rFonts w:ascii="Times New Roman" w:eastAsia="Times New Roman" w:hAnsi="Times New Roman"/>
      <w:sz w:val="24"/>
    </w:rPr>
  </w:style>
  <w:style w:type="character" w:customStyle="1" w:styleId="Nadpis4Char">
    <w:name w:val="Nadpis 4 Char"/>
    <w:link w:val="Nadpis4"/>
    <w:rsid w:val="00B824ED"/>
    <w:rPr>
      <w:rFonts w:ascii="Times New Roman" w:eastAsia="Times New Roman" w:hAnsi="Times New Roman"/>
      <w:sz w:val="24"/>
    </w:rPr>
  </w:style>
  <w:style w:type="character" w:customStyle="1" w:styleId="Nadpis6Char">
    <w:name w:val="Nadpis 6 Char"/>
    <w:link w:val="Nadpis6"/>
    <w:rsid w:val="00B824ED"/>
    <w:rPr>
      <w:rFonts w:ascii="Times New Roman" w:eastAsia="Times New Roman" w:hAnsi="Times New Roman"/>
      <w:sz w:val="24"/>
    </w:rPr>
  </w:style>
  <w:style w:type="character" w:customStyle="1" w:styleId="Nadpis7Char">
    <w:name w:val="Nadpis 7 Char"/>
    <w:link w:val="Nadpis7"/>
    <w:rsid w:val="00B824ED"/>
    <w:rPr>
      <w:rFonts w:ascii="Arial" w:eastAsia="Times New Roman" w:hAnsi="Arial"/>
      <w:sz w:val="24"/>
    </w:rPr>
  </w:style>
  <w:style w:type="character" w:customStyle="1" w:styleId="Nadpis8Char">
    <w:name w:val="Nadpis 8 Char"/>
    <w:link w:val="Nadpis8"/>
    <w:rsid w:val="00B824ED"/>
    <w:rPr>
      <w:rFonts w:ascii="Arial" w:eastAsia="Times New Roman" w:hAnsi="Arial"/>
      <w:i/>
      <w:sz w:val="24"/>
    </w:rPr>
  </w:style>
  <w:style w:type="character" w:customStyle="1" w:styleId="Nadpis9Char">
    <w:name w:val="Nadpis 9 Char"/>
    <w:link w:val="Nadpis9"/>
    <w:rsid w:val="00B824ED"/>
    <w:rPr>
      <w:rFonts w:ascii="Arial" w:eastAsia="Times New Roman" w:hAnsi="Arial"/>
      <w:b/>
      <w:i/>
      <w:sz w:val="18"/>
    </w:rPr>
  </w:style>
  <w:style w:type="character" w:styleId="slostrnky">
    <w:name w:val="page number"/>
    <w:rsid w:val="00B824ED"/>
  </w:style>
  <w:style w:type="paragraph" w:styleId="Revize">
    <w:name w:val="Revision"/>
    <w:hidden/>
    <w:uiPriority w:val="99"/>
    <w:semiHidden/>
    <w:rsid w:val="006E1EF2"/>
    <w:rPr>
      <w:sz w:val="22"/>
      <w:szCs w:val="22"/>
      <w:lang w:val="cs-CZ" w:eastAsia="en-US"/>
    </w:rPr>
  </w:style>
  <w:style w:type="paragraph" w:customStyle="1" w:styleId="cptabulkasmluvnistrany">
    <w:name w:val="cptabulkasmluvnistrany"/>
    <w:basedOn w:val="Normln"/>
    <w:rsid w:val="00F56254"/>
    <w:pPr>
      <w:spacing w:after="120" w:line="260" w:lineRule="atLeast"/>
    </w:pPr>
    <w:rPr>
      <w:rFonts w:ascii="Times New Roman" w:hAnsi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56254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5625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56254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56254"/>
    <w:rPr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semiHidden/>
    <w:unhideWhenUsed/>
    <w:rsid w:val="009C2BA6"/>
    <w:pPr>
      <w:numPr>
        <w:ilvl w:val="2"/>
        <w:numId w:val="18"/>
      </w:numPr>
      <w:tabs>
        <w:tab w:val="clear" w:pos="4254"/>
        <w:tab w:val="left" w:pos="1701"/>
        <w:tab w:val="right" w:leader="dot" w:pos="7371"/>
      </w:tabs>
      <w:spacing w:after="0" w:line="240" w:lineRule="auto"/>
      <w:ind w:left="1701" w:right="1134"/>
    </w:pPr>
    <w:rPr>
      <w:rFonts w:ascii="Times New Roman" w:eastAsia="Times New Roman" w:hAnsi="Times New Roman"/>
      <w:noProof/>
      <w:szCs w:val="20"/>
      <w:lang w:eastAsia="cs-CZ"/>
    </w:rPr>
  </w:style>
  <w:style w:type="paragraph" w:customStyle="1" w:styleId="FettZentriert">
    <w:name w:val="Fett+Zentriert"/>
    <w:basedOn w:val="Normln"/>
    <w:next w:val="Normln"/>
    <w:rsid w:val="009C2BA6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Numm1">
    <w:name w:val="Numm§ 1"/>
    <w:basedOn w:val="Normln"/>
    <w:next w:val="Normln"/>
    <w:rsid w:val="009C2BA6"/>
    <w:pPr>
      <w:spacing w:after="0" w:line="240" w:lineRule="auto"/>
      <w:ind w:left="567" w:hanging="567"/>
      <w:jc w:val="center"/>
    </w:pPr>
    <w:rPr>
      <w:rFonts w:ascii="Times New Roman" w:eastAsia="Times New Roman" w:hAnsi="Times New Roman"/>
      <w:b/>
      <w:szCs w:val="20"/>
      <w:lang w:eastAsia="cs-CZ"/>
    </w:rPr>
  </w:style>
  <w:style w:type="paragraph" w:customStyle="1" w:styleId="Numm2">
    <w:name w:val="Numm§ 2"/>
    <w:basedOn w:val="Normln"/>
    <w:next w:val="Normln"/>
    <w:rsid w:val="009C2BA6"/>
    <w:pPr>
      <w:numPr>
        <w:numId w:val="18"/>
      </w:numPr>
      <w:tabs>
        <w:tab w:val="num" w:pos="567"/>
      </w:tabs>
      <w:spacing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paragraph" w:customStyle="1" w:styleId="Numm3">
    <w:name w:val="Numm§ 3"/>
    <w:basedOn w:val="Normln"/>
    <w:next w:val="Normln"/>
    <w:rsid w:val="009C2BA6"/>
    <w:pPr>
      <w:numPr>
        <w:ilvl w:val="1"/>
        <w:numId w:val="18"/>
      </w:numPr>
      <w:tabs>
        <w:tab w:val="clear" w:pos="567"/>
        <w:tab w:val="num" w:pos="4254"/>
      </w:tabs>
      <w:spacing w:after="0" w:line="240" w:lineRule="auto"/>
      <w:ind w:left="4254" w:hanging="709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ItalicText">
    <w:name w:val="ItalicText"/>
    <w:rsid w:val="009C2BA6"/>
    <w:rPr>
      <w:i/>
      <w:iCs w:val="0"/>
    </w:rPr>
  </w:style>
  <w:style w:type="table" w:styleId="Mkatabulky">
    <w:name w:val="Table Grid"/>
    <w:basedOn w:val="Normlntabulka"/>
    <w:uiPriority w:val="59"/>
    <w:rsid w:val="00EC7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3">
    <w:name w:val="Grid Table 1 Light Accent 3"/>
    <w:basedOn w:val="Normlntabulka"/>
    <w:uiPriority w:val="46"/>
    <w:rsid w:val="00EA1C5A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9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93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77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2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04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95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51B4-78CC-4F41-AE9C-D74AFC18D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567</Words>
  <Characters>3351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NÁJEMNÍ SMLOUVA</vt:lpstr>
      <vt:lpstr>NÁJEMNÍ SMLOUVA</vt:lpstr>
    </vt:vector>
  </TitlesOfParts>
  <Company>Hewlett-Packard Company</Company>
  <LinksUpToDate>false</LinksUpToDate>
  <CharactersWithSpaces>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NÁJEMNÍ SMLOUVA</dc:title>
  <dc:subject/>
  <dc:creator>Kateřina Chaloupková</dc:creator>
  <cp:keywords/>
  <cp:lastModifiedBy>Cigánková Petra</cp:lastModifiedBy>
  <cp:revision>4</cp:revision>
  <cp:lastPrinted>2020-02-27T14:27:00Z</cp:lastPrinted>
  <dcterms:created xsi:type="dcterms:W3CDTF">2020-03-24T10:20:00Z</dcterms:created>
  <dcterms:modified xsi:type="dcterms:W3CDTF">2020-04-29T07:19:00Z</dcterms:modified>
</cp:coreProperties>
</file>