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1FDA" w:rsidRDefault="00E978E9">
      <w:pPr>
        <w:spacing w:after="440" w:line="259" w:lineRule="auto"/>
        <w:ind w:left="-204" w:right="-46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54998" cy="910657"/>
                <wp:effectExtent l="0" t="0" r="0" b="0"/>
                <wp:docPr id="803" name="Group 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1FDA" w:rsidRDefault="00E978E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1FDA" w:rsidRDefault="00E978E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1FDA" w:rsidRDefault="00E978E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1FDA" w:rsidRDefault="00E978E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1FDA" w:rsidRDefault="00E978E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1FDA" w:rsidRDefault="00E978E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1FDA" w:rsidRDefault="00E978E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1FDA" w:rsidRDefault="00E978E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1FDA" w:rsidRDefault="00E978E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3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7B1FDA" w:rsidRDefault="00E978E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7B1FDA" w:rsidRDefault="00E978E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7B1FDA" w:rsidRDefault="00E978E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7B1FDA" w:rsidRDefault="00E978E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B1FDA" w:rsidRDefault="00E978E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7B1FDA" w:rsidRDefault="00E978E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7B1FDA" w:rsidRDefault="00E978E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B1FDA" w:rsidRDefault="00E978E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B1FDA" w:rsidRDefault="00E978E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7B1FDA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FDA" w:rsidRDefault="00E978E9">
            <w:pPr>
              <w:spacing w:after="739" w:line="259" w:lineRule="auto"/>
              <w:ind w:left="0" w:right="0" w:firstLine="0"/>
            </w:pPr>
            <w:r>
              <w:t xml:space="preserve">CENTRIVIT,spol. s r.o.   IČO: </w:t>
            </w:r>
            <w:r w:rsidRPr="00E978E9">
              <w:t>45786721</w:t>
            </w:r>
          </w:p>
          <w:p w:rsidR="007B1FDA" w:rsidRDefault="00E978E9">
            <w:pPr>
              <w:spacing w:after="70" w:line="259" w:lineRule="auto"/>
              <w:ind w:left="0" w:right="0" w:firstLine="0"/>
            </w:pPr>
            <w:r>
              <w:t>Urxova 437/9</w:t>
            </w:r>
          </w:p>
          <w:p w:rsidR="007B1FDA" w:rsidRDefault="00E978E9">
            <w:pPr>
              <w:spacing w:after="0" w:line="259" w:lineRule="auto"/>
              <w:ind w:left="0" w:right="0" w:firstLine="0"/>
            </w:pPr>
            <w:r>
              <w:t>186 00 Praha</w:t>
            </w:r>
          </w:p>
        </w:tc>
      </w:tr>
    </w:tbl>
    <w:p w:rsidR="007B1FDA" w:rsidRDefault="00E978E9">
      <w:pPr>
        <w:spacing w:after="14" w:line="259" w:lineRule="auto"/>
        <w:ind w:left="6" w:right="0" w:firstLine="0"/>
      </w:pPr>
      <w:r>
        <w:rPr>
          <w:sz w:val="33"/>
        </w:rPr>
        <w:t>Objednávka č. 20207642</w:t>
      </w:r>
    </w:p>
    <w:tbl>
      <w:tblPr>
        <w:tblStyle w:val="TableGrid"/>
        <w:tblpPr w:vertAnchor="page" w:horzAnchor="margin" w:tblpXSpec="center" w:tblpY="1485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E978E9" w:rsidTr="00E978E9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E978E9" w:rsidRDefault="00E978E9" w:rsidP="00E978E9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E978E9" w:rsidRDefault="00E978E9" w:rsidP="00E978E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:rsidR="00E978E9" w:rsidRDefault="00E978E9">
      <w:pPr>
        <w:spacing w:after="3" w:line="321" w:lineRule="auto"/>
        <w:ind w:left="-3" w:right="0"/>
      </w:pPr>
      <w:r>
        <w:t xml:space="preserve">Datum vystavení dokladu: 24.04.2020 </w:t>
      </w:r>
    </w:p>
    <w:p w:rsidR="007B1FDA" w:rsidRDefault="00E978E9">
      <w:pPr>
        <w:spacing w:after="3" w:line="321" w:lineRule="auto"/>
        <w:ind w:left="-3" w:right="0"/>
      </w:pPr>
      <w:r>
        <w:t>Dodací lhůta:</w:t>
      </w:r>
    </w:p>
    <w:p w:rsidR="007B1FDA" w:rsidRDefault="00E978E9">
      <w:pPr>
        <w:spacing w:after="114"/>
        <w:ind w:left="-3" w:right="0"/>
      </w:pPr>
      <w:r>
        <w:t>Vyřizuje: František Jankovič</w:t>
      </w:r>
    </w:p>
    <w:tbl>
      <w:tblPr>
        <w:tblStyle w:val="TableGrid"/>
        <w:tblW w:w="10192" w:type="dxa"/>
        <w:tblInd w:w="-218" w:type="dxa"/>
        <w:tblCellMar>
          <w:top w:w="0" w:type="dxa"/>
          <w:left w:w="1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5107"/>
      </w:tblGrid>
      <w:tr w:rsidR="007B1FDA">
        <w:trPr>
          <w:trHeight w:val="779"/>
        </w:trPr>
        <w:tc>
          <w:tcPr>
            <w:tcW w:w="10192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7B1FDA" w:rsidRDefault="00E978E9">
            <w:pPr>
              <w:spacing w:after="0" w:line="259" w:lineRule="auto"/>
              <w:ind w:left="24" w:right="1546" w:firstLine="4"/>
            </w:pPr>
            <w:r>
              <w:rPr>
                <w:sz w:val="21"/>
              </w:rPr>
              <w:t>Fakturu zašlete písemně nebo elektronicky na adresu uvedenou v hlavičce objednávky. Na faktuře uv</w:t>
            </w:r>
            <w:r>
              <w:rPr>
                <w:sz w:val="21"/>
              </w:rPr>
              <w:t>eďte číslo objednávky nebo přiložte její potvrzenou kopii.</w:t>
            </w:r>
          </w:p>
        </w:tc>
      </w:tr>
      <w:tr w:rsidR="007B1FDA">
        <w:trPr>
          <w:trHeight w:val="677"/>
        </w:trPr>
        <w:tc>
          <w:tcPr>
            <w:tcW w:w="508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1FDA" w:rsidRDefault="00E978E9">
            <w:pPr>
              <w:spacing w:after="0" w:line="259" w:lineRule="auto"/>
              <w:ind w:left="28" w:right="0" w:firstLine="0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6. Středisko kanalizací a ČOV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center"/>
          </w:tcPr>
          <w:p w:rsidR="007B1FDA" w:rsidRDefault="00E978E9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</w:t>
            </w:r>
            <w:r>
              <w:rPr>
                <w:sz w:val="21"/>
              </w:rPr>
              <w:t xml:space="preserve">ČOV Rakvice </w:t>
            </w:r>
          </w:p>
        </w:tc>
      </w:tr>
      <w:tr w:rsidR="007B1FDA">
        <w:trPr>
          <w:trHeight w:val="661"/>
        </w:trPr>
        <w:tc>
          <w:tcPr>
            <w:tcW w:w="1019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7B1FDA" w:rsidRDefault="00E978E9">
            <w:pPr>
              <w:spacing w:after="0" w:line="259" w:lineRule="auto"/>
              <w:ind w:left="24" w:right="0" w:firstLine="0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80 470,00</w:t>
            </w:r>
          </w:p>
        </w:tc>
      </w:tr>
    </w:tbl>
    <w:p w:rsidR="007B1FDA" w:rsidRDefault="00E978E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:rsidR="007B1FDA" w:rsidRDefault="00E978E9">
      <w:pPr>
        <w:ind w:left="-9" w:right="730" w:firstLine="351"/>
      </w:pPr>
      <w:r>
        <w:t>Objednáváme u Vás na základě cenové nabídky č. 220420/Rakvice ze dne 22.4.2020           servis  odvodňovací odstředivky ANDRITZ typ D2LC30BHP v.č. 132577712 po 6000 hodinách provozu umístěné na ČOV Rakvice.</w:t>
      </w:r>
    </w:p>
    <w:p w:rsidR="007B1FDA" w:rsidRDefault="00E978E9">
      <w:pPr>
        <w:ind w:left="-9" w:right="0" w:firstLine="351"/>
      </w:pPr>
      <w:r>
        <w:t>Podrobnosti včetně termínu servisu projednejte p</w:t>
      </w:r>
      <w:r>
        <w:t xml:space="preserve">rosím s p.           </w:t>
      </w:r>
      <w:r>
        <w:t xml:space="preserve">  na tel. č.          </w:t>
      </w:r>
      <w:r>
        <w:t xml:space="preserve">, který je pověřen k převzetí dokončených prací a bude uveden a podepsán na předávacím protokolu nebo dodacím listu.   </w:t>
      </w:r>
    </w:p>
    <w:p w:rsidR="007B1FDA" w:rsidRDefault="00E978E9">
      <w:pPr>
        <w:spacing w:after="5167"/>
        <w:ind w:left="-3" w:right="0"/>
      </w:pPr>
      <w:r>
        <w:t xml:space="preserve">Poz.: Tato objednávka bude uveřejněna v registru smluv.  </w:t>
      </w:r>
    </w:p>
    <w:p w:rsidR="007B1FDA" w:rsidRDefault="00E978E9">
      <w:pPr>
        <w:spacing w:after="0" w:line="259" w:lineRule="auto"/>
        <w:ind w:left="-219" w:right="-47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74048" cy="4826"/>
                <wp:effectExtent l="0" t="0" r="0" b="0"/>
                <wp:docPr id="804" name="Group 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4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7B1FDA">
      <w:pgSz w:w="11906" w:h="16838"/>
      <w:pgMar w:top="239" w:right="1356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DA"/>
    <w:rsid w:val="007B1FDA"/>
    <w:rsid w:val="00E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E1F9A"/>
  <w15:docId w15:val="{FD40ADD6-E01A-4F40-9224-FADB392A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2" w:line="261" w:lineRule="auto"/>
      <w:ind w:left="7" w:right="5053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856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2020-04-29T05:18:00Z</dcterms:created>
  <dcterms:modified xsi:type="dcterms:W3CDTF">2020-04-29T05:18:00Z</dcterms:modified>
</cp:coreProperties>
</file>