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8B" w:rsidRPr="0054104E" w:rsidRDefault="00765E8B" w:rsidP="0054104E">
      <w:pPr>
        <w:jc w:val="center"/>
        <w:rPr>
          <w:sz w:val="2"/>
          <w:szCs w:val="2"/>
        </w:rPr>
      </w:pPr>
    </w:p>
    <w:p w:rsidR="00765E8B" w:rsidRDefault="00960E73">
      <w:pPr>
        <w:pStyle w:val="Heading110"/>
        <w:keepNext/>
        <w:keepLines/>
        <w:shd w:val="clear" w:color="auto" w:fill="auto"/>
        <w:spacing w:after="100"/>
      </w:pPr>
      <w:bookmarkStart w:id="0" w:name="bookmark2"/>
      <w:bookmarkStart w:id="1" w:name="bookmark3"/>
      <w:r>
        <w:t>D</w:t>
      </w:r>
      <w:r>
        <w:t>odatek č. 3 ke smlouvě o výpůjčce</w:t>
      </w:r>
      <w:bookmarkEnd w:id="0"/>
      <w:bookmarkEnd w:id="1"/>
    </w:p>
    <w:p w:rsidR="00765E8B" w:rsidRDefault="00960E73">
      <w:pPr>
        <w:pStyle w:val="Bodytext10"/>
        <w:shd w:val="clear" w:color="auto" w:fill="auto"/>
        <w:spacing w:after="840"/>
        <w:ind w:firstLine="0"/>
        <w:jc w:val="center"/>
      </w:pPr>
      <w:r>
        <w:t>uzavřené dne 17</w:t>
      </w:r>
      <w:r w:rsidR="0054104E">
        <w:t>.</w:t>
      </w:r>
      <w:r>
        <w:t xml:space="preserve"> července 2003</w:t>
      </w:r>
      <w:r>
        <w:br/>
        <w:t>mezi smluvními stranami</w:t>
      </w:r>
    </w:p>
    <w:p w:rsidR="00765E8B" w:rsidRDefault="00960E73">
      <w:pPr>
        <w:pStyle w:val="Bodytext10"/>
        <w:numPr>
          <w:ilvl w:val="0"/>
          <w:numId w:val="1"/>
        </w:numPr>
        <w:shd w:val="clear" w:color="auto" w:fill="auto"/>
        <w:tabs>
          <w:tab w:val="left" w:pos="1115"/>
        </w:tabs>
        <w:spacing w:after="40"/>
        <w:ind w:firstLine="780"/>
      </w:pPr>
      <w:proofErr w:type="spellStart"/>
      <w:r>
        <w:t>Půjčitel</w:t>
      </w:r>
      <w:proofErr w:type="spellEnd"/>
      <w:r>
        <w:t>:</w:t>
      </w:r>
    </w:p>
    <w:p w:rsidR="00765E8B" w:rsidRDefault="00960E73">
      <w:pPr>
        <w:pStyle w:val="Bodytext10"/>
        <w:shd w:val="clear" w:color="auto" w:fill="auto"/>
        <w:spacing w:after="0"/>
        <w:ind w:firstLine="780"/>
      </w:pPr>
      <w:r>
        <w:t xml:space="preserve">Siemens </w:t>
      </w:r>
      <w:proofErr w:type="spellStart"/>
      <w:r>
        <w:t>Healthcare</w:t>
      </w:r>
      <w:proofErr w:type="spellEnd"/>
      <w:r>
        <w:t>, s.r.o.</w:t>
      </w:r>
    </w:p>
    <w:p w:rsidR="00765E8B" w:rsidRDefault="00960E73">
      <w:pPr>
        <w:pStyle w:val="Bodytext10"/>
        <w:shd w:val="clear" w:color="auto" w:fill="auto"/>
        <w:spacing w:after="0"/>
        <w:ind w:firstLine="780"/>
      </w:pPr>
      <w:r>
        <w:t>se sídlem Praha 4, Budějovická 779/</w:t>
      </w:r>
      <w:proofErr w:type="gramStart"/>
      <w:r>
        <w:t>3b</w:t>
      </w:r>
      <w:proofErr w:type="gramEnd"/>
      <w:r>
        <w:t>, PSČ: 140 00</w:t>
      </w:r>
    </w:p>
    <w:p w:rsidR="00765E8B" w:rsidRDefault="00960E73">
      <w:pPr>
        <w:pStyle w:val="Bodytext10"/>
        <w:shd w:val="clear" w:color="auto" w:fill="auto"/>
        <w:spacing w:after="0"/>
        <w:ind w:firstLine="780"/>
      </w:pPr>
      <w:r>
        <w:t xml:space="preserve">provozovna: </w:t>
      </w:r>
      <w:proofErr w:type="gramStart"/>
      <w:r>
        <w:t>Brno - Řečkovice</w:t>
      </w:r>
      <w:proofErr w:type="gramEnd"/>
      <w:r>
        <w:t>, Karásek 1767/1, PSČ: 621 00</w:t>
      </w:r>
    </w:p>
    <w:p w:rsidR="00765E8B" w:rsidRDefault="00960E73">
      <w:pPr>
        <w:pStyle w:val="Bodytext10"/>
        <w:shd w:val="clear" w:color="auto" w:fill="auto"/>
        <w:spacing w:after="0"/>
        <w:ind w:firstLine="780"/>
      </w:pPr>
      <w:r>
        <w:t xml:space="preserve">1Č: </w:t>
      </w:r>
      <w:r>
        <w:t>04179960, DIČ: CZ04179960</w:t>
      </w:r>
    </w:p>
    <w:p w:rsidR="00765E8B" w:rsidRDefault="00960E73">
      <w:pPr>
        <w:pStyle w:val="Bodytext10"/>
        <w:shd w:val="clear" w:color="auto" w:fill="auto"/>
        <w:spacing w:after="0"/>
        <w:ind w:left="780" w:firstLine="40"/>
      </w:pPr>
      <w:r>
        <w:t xml:space="preserve">zapsaná v obchodním rejstříku vedeném Městským soudem v Praze, spis. zn. C/243 166 zastoupená: </w:t>
      </w:r>
      <w:proofErr w:type="spellStart"/>
      <w:r w:rsidR="0054104E">
        <w:t>xxxxxxxxxxxxxxxxxxxxxxxxxxxxxxxxx</w:t>
      </w:r>
      <w:proofErr w:type="spellEnd"/>
      <w:r>
        <w:t>, v plné moci</w:t>
      </w:r>
    </w:p>
    <w:p w:rsidR="00765E8B" w:rsidRDefault="00960E73">
      <w:pPr>
        <w:pStyle w:val="Bodytext10"/>
        <w:shd w:val="clear" w:color="auto" w:fill="auto"/>
        <w:spacing w:after="0"/>
        <w:ind w:left="780" w:firstLine="40"/>
      </w:pPr>
      <w:r>
        <w:t xml:space="preserve">bankovní spojení: </w:t>
      </w:r>
      <w:r>
        <w:rPr>
          <w:lang w:val="en-US" w:eastAsia="en-US" w:bidi="en-US"/>
        </w:rPr>
        <w:t xml:space="preserve">UniCredit Bank Czech Republic and Slovakia, </w:t>
      </w:r>
      <w:proofErr w:type="spellStart"/>
      <w:r>
        <w:rPr>
          <w:lang w:val="en-US" w:eastAsia="en-US" w:bidi="en-US"/>
        </w:rPr>
        <w:t>a.s.</w:t>
      </w:r>
      <w:proofErr w:type="spellEnd"/>
    </w:p>
    <w:p w:rsidR="00765E8B" w:rsidRDefault="00960E73">
      <w:pPr>
        <w:pStyle w:val="Bodytext10"/>
        <w:shd w:val="clear" w:color="auto" w:fill="auto"/>
        <w:spacing w:after="0"/>
        <w:ind w:firstLine="780"/>
      </w:pPr>
      <w:r>
        <w:t xml:space="preserve">číslo účtu: </w:t>
      </w:r>
      <w:r>
        <w:rPr>
          <w:lang w:val="en-US" w:eastAsia="en-US" w:bidi="en-US"/>
        </w:rPr>
        <w:t>2</w:t>
      </w:r>
      <w:r>
        <w:rPr>
          <w:lang w:val="en-US" w:eastAsia="en-US" w:bidi="en-US"/>
        </w:rPr>
        <w:t>1 11696847/270</w:t>
      </w:r>
    </w:p>
    <w:p w:rsidR="00765E8B" w:rsidRDefault="00960E73">
      <w:pPr>
        <w:pStyle w:val="Bodytext10"/>
        <w:shd w:val="clear" w:color="auto" w:fill="auto"/>
        <w:spacing w:after="660"/>
        <w:ind w:firstLine="780"/>
      </w:pPr>
      <w:r>
        <w:t>(dále jen „</w:t>
      </w:r>
      <w:proofErr w:type="spellStart"/>
      <w:r>
        <w:t>půjčitel</w:t>
      </w:r>
      <w:proofErr w:type="spellEnd"/>
      <w:r>
        <w:t>“)</w:t>
      </w:r>
    </w:p>
    <w:p w:rsidR="00765E8B" w:rsidRDefault="00960E73">
      <w:pPr>
        <w:pStyle w:val="Bodytext10"/>
        <w:numPr>
          <w:ilvl w:val="0"/>
          <w:numId w:val="1"/>
        </w:numPr>
        <w:shd w:val="clear" w:color="auto" w:fill="auto"/>
        <w:tabs>
          <w:tab w:val="left" w:pos="1124"/>
        </w:tabs>
        <w:spacing w:after="40"/>
        <w:ind w:firstLine="780"/>
      </w:pPr>
      <w:r>
        <w:t>Vypůjčitel:</w:t>
      </w:r>
    </w:p>
    <w:p w:rsidR="00765E8B" w:rsidRDefault="00960E73">
      <w:pPr>
        <w:pStyle w:val="Bodytext10"/>
        <w:shd w:val="clear" w:color="auto" w:fill="auto"/>
        <w:spacing w:after="0"/>
        <w:ind w:firstLine="780"/>
      </w:pPr>
      <w:r>
        <w:t>Krajská nemocnice T. Bati, a.s.</w:t>
      </w:r>
    </w:p>
    <w:p w:rsidR="00765E8B" w:rsidRDefault="00960E73">
      <w:pPr>
        <w:pStyle w:val="Bodytext10"/>
        <w:shd w:val="clear" w:color="auto" w:fill="auto"/>
        <w:spacing w:after="0"/>
        <w:ind w:left="780" w:firstLine="40"/>
      </w:pPr>
      <w:r>
        <w:t>se sídlem Zlín, Havlíčkovo nábřeží 600, PSČ: 762 75 1Č: 27661989, DIČ: CZ27661989</w:t>
      </w:r>
    </w:p>
    <w:p w:rsidR="00765E8B" w:rsidRDefault="00960E73">
      <w:pPr>
        <w:pStyle w:val="Bodytext10"/>
        <w:shd w:val="clear" w:color="auto" w:fill="auto"/>
        <w:spacing w:after="540"/>
        <w:ind w:left="780" w:firstLine="40"/>
      </w:pPr>
      <w:r>
        <w:t xml:space="preserve">zapsaná v obchodním rejstříku vedeném Krajským soudem v Brně, spis. zn. B/4437 zastoupená </w:t>
      </w:r>
      <w:r>
        <w:t xml:space="preserve">předsedou představenstva MUDr. Radomírem </w:t>
      </w:r>
      <w:proofErr w:type="spellStart"/>
      <w:r>
        <w:t>Maráčkem</w:t>
      </w:r>
      <w:proofErr w:type="spellEnd"/>
      <w:r>
        <w:t xml:space="preserve"> a členkou představenstva Mgr. Lucií Štěpánkovou MBA (dále jen „vypůjčitel“)</w:t>
      </w:r>
    </w:p>
    <w:p w:rsidR="00765E8B" w:rsidRDefault="00960E73">
      <w:pPr>
        <w:pStyle w:val="Bodytext10"/>
        <w:shd w:val="clear" w:color="auto" w:fill="auto"/>
        <w:ind w:firstLine="0"/>
        <w:jc w:val="center"/>
      </w:pPr>
      <w:r>
        <w:t>I.</w:t>
      </w:r>
    </w:p>
    <w:p w:rsidR="00765E8B" w:rsidRDefault="00960E73">
      <w:pPr>
        <w:pStyle w:val="Bodytext10"/>
        <w:numPr>
          <w:ilvl w:val="0"/>
          <w:numId w:val="2"/>
        </w:numPr>
        <w:shd w:val="clear" w:color="auto" w:fill="auto"/>
        <w:tabs>
          <w:tab w:val="left" w:pos="744"/>
        </w:tabs>
        <w:ind w:left="780" w:hanging="380"/>
        <w:jc w:val="both"/>
      </w:pPr>
      <w:r>
        <w:t>Smluvní strany uzavřely dne 17. července 2003 smlouvu o výpůjčce, ve znění pozdějších dodatků, jejímž předmětem je výpůjčka pří</w:t>
      </w:r>
      <w:r>
        <w:t xml:space="preserve">stroje </w:t>
      </w:r>
      <w:proofErr w:type="spellStart"/>
      <w:r>
        <w:t>Immulite</w:t>
      </w:r>
      <w:proofErr w:type="spellEnd"/>
      <w:r>
        <w:t xml:space="preserve"> 2000 s výrobním číslem 112826 (dále jen „předmět výpůjčky“).</w:t>
      </w:r>
    </w:p>
    <w:p w:rsidR="00765E8B" w:rsidRDefault="00960E73">
      <w:pPr>
        <w:pStyle w:val="Bodytext10"/>
        <w:numPr>
          <w:ilvl w:val="0"/>
          <w:numId w:val="2"/>
        </w:numPr>
        <w:shd w:val="clear" w:color="auto" w:fill="auto"/>
        <w:tabs>
          <w:tab w:val="left" w:pos="744"/>
        </w:tabs>
        <w:ind w:left="680" w:hanging="280"/>
      </w:pPr>
      <w:r>
        <w:t xml:space="preserve">Smluvní strany se dohodly, že z technických důvodů dojde k výměně předmětu výpůjčky za přístroj </w:t>
      </w:r>
      <w:proofErr w:type="spellStart"/>
      <w:r>
        <w:t>Immulite</w:t>
      </w:r>
      <w:proofErr w:type="spellEnd"/>
      <w:r>
        <w:t xml:space="preserve"> 2000 </w:t>
      </w:r>
      <w:proofErr w:type="spellStart"/>
      <w:r>
        <w:t>XPi</w:t>
      </w:r>
      <w:proofErr w:type="spellEnd"/>
      <w:r>
        <w:t>, jehož výrobní číslo bude uvedeno na předávacím / instalačním pro</w:t>
      </w:r>
      <w:r>
        <w:t xml:space="preserve">tokolu. ČI. </w:t>
      </w:r>
      <w:r>
        <w:rPr>
          <w:lang w:val="en-US" w:eastAsia="en-US" w:bidi="en-US"/>
        </w:rPr>
        <w:t xml:space="preserve">I. </w:t>
      </w:r>
      <w:r>
        <w:t>odst. 1 výše uvedené smlouvy o výpůjčce se mění následovně:</w:t>
      </w:r>
    </w:p>
    <w:p w:rsidR="00765E8B" w:rsidRDefault="00960E73">
      <w:pPr>
        <w:pStyle w:val="Bodytext10"/>
        <w:shd w:val="clear" w:color="auto" w:fill="auto"/>
        <w:ind w:left="680" w:firstLine="60"/>
        <w:jc w:val="both"/>
      </w:pPr>
      <w:proofErr w:type="spellStart"/>
      <w:r>
        <w:rPr>
          <w:i/>
          <w:iCs/>
        </w:rPr>
        <w:t>Půjčitel</w:t>
      </w:r>
      <w:proofErr w:type="spellEnd"/>
      <w:r>
        <w:rPr>
          <w:i/>
          <w:iCs/>
        </w:rPr>
        <w:t xml:space="preserve"> je vlastníkem přístroje </w:t>
      </w:r>
      <w:proofErr w:type="spellStart"/>
      <w:r>
        <w:rPr>
          <w:i/>
          <w:iCs/>
        </w:rPr>
        <w:t>Immulite</w:t>
      </w:r>
      <w:proofErr w:type="spellEnd"/>
      <w:r>
        <w:rPr>
          <w:i/>
          <w:iCs/>
        </w:rPr>
        <w:t xml:space="preserve"> 2000 </w:t>
      </w:r>
      <w:proofErr w:type="spellStart"/>
      <w:r>
        <w:rPr>
          <w:i/>
          <w:iCs/>
        </w:rPr>
        <w:t>XPi</w:t>
      </w:r>
      <w:proofErr w:type="spellEnd"/>
      <w:r>
        <w:rPr>
          <w:i/>
          <w:iCs/>
        </w:rPr>
        <w:t>, jehož výrobní číslo bude uvedeno na předávacím / instalačním protokolu. Hodnota přístroje Činí 2 350 000,- Kč bez DPH (dále jen</w:t>
      </w:r>
      <w:proofErr w:type="gramStart"/>
      <w:r>
        <w:rPr>
          <w:i/>
          <w:iCs/>
        </w:rPr>
        <w:t xml:space="preserve"> .</w:t>
      </w:r>
      <w:r>
        <w:rPr>
          <w:i/>
          <w:iCs/>
        </w:rPr>
        <w:t>.</w:t>
      </w:r>
      <w:proofErr w:type="gramEnd"/>
      <w:r>
        <w:rPr>
          <w:i/>
          <w:iCs/>
        </w:rPr>
        <w:t>předmět výpůjčky").</w:t>
      </w:r>
    </w:p>
    <w:p w:rsidR="00765E8B" w:rsidRDefault="00960E73">
      <w:pPr>
        <w:pStyle w:val="Bodytext10"/>
        <w:numPr>
          <w:ilvl w:val="0"/>
          <w:numId w:val="2"/>
        </w:numPr>
        <w:shd w:val="clear" w:color="auto" w:fill="auto"/>
        <w:tabs>
          <w:tab w:val="left" w:pos="744"/>
        </w:tabs>
        <w:spacing w:after="660"/>
        <w:ind w:firstLine="380"/>
      </w:pPr>
      <w:r>
        <w:t>Ostatní ujednání této smlouvy zůstávají beze změny.</w:t>
      </w:r>
    </w:p>
    <w:p w:rsidR="00765E8B" w:rsidRDefault="00960E73">
      <w:pPr>
        <w:pStyle w:val="Bodytext10"/>
        <w:shd w:val="clear" w:color="auto" w:fill="auto"/>
        <w:ind w:firstLine="0"/>
        <w:jc w:val="center"/>
      </w:pPr>
      <w:r>
        <w:t>II.</w:t>
      </w:r>
    </w:p>
    <w:p w:rsidR="00765E8B" w:rsidRDefault="00960E73">
      <w:pPr>
        <w:pStyle w:val="Bodytext10"/>
        <w:numPr>
          <w:ilvl w:val="0"/>
          <w:numId w:val="3"/>
        </w:numPr>
        <w:shd w:val="clear" w:color="auto" w:fill="auto"/>
        <w:tabs>
          <w:tab w:val="left" w:pos="744"/>
        </w:tabs>
        <w:ind w:left="680" w:hanging="280"/>
      </w:pPr>
      <w:r>
        <w:t>Dodatek č. 3 je vyhotoven ve dvou stejnopisech, z nichž každá ze smluvních stran obdrží po jednom.</w:t>
      </w:r>
      <w:r>
        <w:br w:type="page"/>
      </w:r>
    </w:p>
    <w:p w:rsidR="00765E8B" w:rsidRDefault="00960E73">
      <w:pPr>
        <w:pStyle w:val="Bodytext10"/>
        <w:numPr>
          <w:ilvl w:val="0"/>
          <w:numId w:val="3"/>
        </w:numPr>
        <w:shd w:val="clear" w:color="auto" w:fill="auto"/>
        <w:tabs>
          <w:tab w:val="left" w:pos="789"/>
        </w:tabs>
        <w:spacing w:after="0"/>
        <w:ind w:left="800" w:hanging="360"/>
      </w:pPr>
      <w:r>
        <w:lastRenderedPageBreak/>
        <w:t xml:space="preserve">Tento dodatek se stává nedílnou součástí smlouvy a je uzavřen okamžikem </w:t>
      </w:r>
      <w:r>
        <w:t>připojení podpisu posledního z účastníků.</w:t>
      </w:r>
    </w:p>
    <w:p w:rsidR="00765E8B" w:rsidRDefault="00960E73">
      <w:pPr>
        <w:pStyle w:val="Bodytext10"/>
        <w:numPr>
          <w:ilvl w:val="0"/>
          <w:numId w:val="3"/>
        </w:numPr>
        <w:shd w:val="clear" w:color="auto" w:fill="auto"/>
        <w:tabs>
          <w:tab w:val="left" w:pos="789"/>
        </w:tabs>
        <w:spacing w:after="580"/>
        <w:ind w:left="800" w:hanging="360"/>
      </w:pPr>
      <w:r>
        <w:t>Smluvní strany souhlasí s uveřejněním smlouvy a dodatku v registru smluv. Uveřejnění zajistí vypůjčitel.</w:t>
      </w:r>
    </w:p>
    <w:p w:rsidR="00765E8B" w:rsidRDefault="00765E8B">
      <w:pPr>
        <w:pStyle w:val="Bodytext50"/>
        <w:shd w:val="clear" w:color="auto" w:fill="auto"/>
        <w:spacing w:after="40"/>
        <w:ind w:right="220"/>
        <w:jc w:val="right"/>
      </w:pPr>
    </w:p>
    <w:p w:rsidR="00765E8B" w:rsidRDefault="00960E73">
      <w:pPr>
        <w:pStyle w:val="Bodytext10"/>
        <w:shd w:val="clear" w:color="auto" w:fill="auto"/>
        <w:tabs>
          <w:tab w:val="left" w:leader="dot" w:pos="5255"/>
        </w:tabs>
        <w:spacing w:after="300"/>
        <w:ind w:left="22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10160</wp:posOffset>
                </wp:positionV>
                <wp:extent cx="1584960" cy="297180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E8B" w:rsidRDefault="00960E73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2815"/>
                              </w:tabs>
                              <w:spacing w:after="0"/>
                              <w:ind w:firstLine="0"/>
                            </w:pPr>
                            <w:r>
                              <w:t>V Brně dne</w:t>
                            </w:r>
                            <w:r w:rsidR="0054104E">
                              <w:t xml:space="preserve"> 22. 4. 2020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66pt;margin-top:.8pt;width:124.8pt;height:23.4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H7mQEAACQDAAAOAAAAZHJzL2Uyb0RvYy54bWysUsFu2zAMvQ/YPwi6L06MrUuNOEWHosOA&#10;YRvQ7QMUWYoFWKJGKrHz96MUJy2229ALRZHU4+OjNneTH8TRIDkIrVwtllKYoKFzYd/KXz8f362l&#10;oKRCpwYIppUnQ/Ju+/bNZoyNqaGHoTMoGCRQM8ZW9inFpqpI98YrWkA0gZMW0KvEV9xXHaqR0f1Q&#10;1cvlTTUCdhFBGyKOPpyTclvwrTU6fbeWTBJDK5lbKhaL3WVbbTeq2aOKvdMzDfUfLLxygZteoR5U&#10;UuKA7h8o7zQCgU0LDb4Ca502ZQaeZrX8a5qnXkVTZmFxKF5loteD1d+OP1C4rpW1FEF5XlHpKuos&#10;zRip4YqnyDVp+gQTr/gSJw7miSeLPp88i+A8i3y6CmumJHR+9GH9/vaGU5pz9e3H1booXz2/jkjp&#10;swEvstNK5MUVPdXxKyVmwqWXktwswKMbhhzPFM9Uspem3TTz3kF3Ytoj77aV9Pug0EgxfAksXv4I&#10;Fwcvzm52zvD3hwTWlc4Z9ww2t+NVFELzt8m7fnkvVc+fe/sHAAD//wMAUEsDBBQABgAIAAAAIQB7&#10;09dN3AAAAAgBAAAPAAAAZHJzL2Rvd25yZXYueG1sTI/BTsMwEETvSPyDtUjcqENbRSHEqSoEJyRE&#10;Gg4cnXibWI3XIXbb8PdsT/Q2o1nNvik2sxvECadgPSl4XCQgkFpvLHUKvuq3hwxEiJqMHjyhgl8M&#10;sClvbwqdG3+mCk+72AkuoZBrBX2MYy5laHt0Oiz8iMTZ3k9OR7ZTJ82kz1zuBrlMklQ6bYk/9HrE&#10;lx7bw+7oFGy/qXq1Px/NZ7WvbF0/JfSeHpS6v5u3zyAizvH/GC74jA4lMzX+SCaIgf1qyVsiixQE&#10;56vsIhoF62wNsizk9YDyDwAA//8DAFBLAQItABQABgAIAAAAIQC2gziS/gAAAOEBAAATAAAAAAAA&#10;AAAAAAAAAAAAAABbQ29udGVudF9UeXBlc10ueG1sUEsBAi0AFAAGAAgAAAAhADj9If/WAAAAlAEA&#10;AAsAAAAAAAAAAAAAAAAALwEAAF9yZWxzLy5yZWxzUEsBAi0AFAAGAAgAAAAhAIBIwfuZAQAAJAMA&#10;AA4AAAAAAAAAAAAAAAAALgIAAGRycy9lMm9Eb2MueG1sUEsBAi0AFAAGAAgAAAAhAHvT103cAAAA&#10;CAEAAA8AAAAAAAAAAAAAAAAA8wMAAGRycy9kb3ducmV2LnhtbFBLBQYAAAAABAAEAPMAAAD8BAAA&#10;AAA=&#10;" filled="f" stroked="f">
                <v:textbox inset="0,0,0,0">
                  <w:txbxContent>
                    <w:p w:rsidR="00765E8B" w:rsidRDefault="00960E73">
                      <w:pPr>
                        <w:pStyle w:val="Bodytext10"/>
                        <w:shd w:val="clear" w:color="auto" w:fill="auto"/>
                        <w:tabs>
                          <w:tab w:val="left" w:leader="dot" w:pos="2815"/>
                        </w:tabs>
                        <w:spacing w:after="0"/>
                        <w:ind w:firstLine="0"/>
                      </w:pPr>
                      <w:r>
                        <w:t>V Brně dne</w:t>
                      </w:r>
                      <w:r w:rsidR="0054104E">
                        <w:t xml:space="preserve"> 22. 4. 2020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765E8B" w:rsidRDefault="00960E73">
      <w:pPr>
        <w:pStyle w:val="Bodytext10"/>
        <w:shd w:val="clear" w:color="auto" w:fill="auto"/>
        <w:spacing w:after="660"/>
        <w:ind w:firstLine="420"/>
      </w:pPr>
      <w:r>
        <w:t xml:space="preserve">Za </w:t>
      </w:r>
      <w:proofErr w:type="spellStart"/>
      <w:r>
        <w:t>půjči</w:t>
      </w:r>
      <w:r>
        <w:t>tele</w:t>
      </w:r>
      <w:proofErr w:type="spellEnd"/>
      <w:r>
        <w:t>:</w:t>
      </w:r>
    </w:p>
    <w:p w:rsidR="00765E8B" w:rsidRDefault="00960E73">
      <w:pPr>
        <w:pStyle w:val="Bodytext40"/>
        <w:shd w:val="clear" w:color="auto" w:fill="auto"/>
        <w:tabs>
          <w:tab w:val="left" w:leader="dot" w:pos="4773"/>
        </w:tabs>
        <w:ind w:left="1720" w:firstLine="0"/>
      </w:pPr>
      <w:r>
        <w:rPr>
          <w:color w:val="000000"/>
        </w:rPr>
        <w:tab/>
      </w:r>
    </w:p>
    <w:p w:rsidR="00765E8B" w:rsidRDefault="0054104E" w:rsidP="0054104E">
      <w:pPr>
        <w:pStyle w:val="Bodytext10"/>
        <w:shd w:val="clear" w:color="auto" w:fill="auto"/>
        <w:spacing w:after="0"/>
        <w:ind w:left="1360" w:firstLine="0"/>
        <w:sectPr w:rsidR="00765E8B">
          <w:pgSz w:w="11900" w:h="16840"/>
          <w:pgMar w:top="252" w:right="1340" w:bottom="1397" w:left="882" w:header="0" w:footer="969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margin">
                  <wp:posOffset>2385060</wp:posOffset>
                </wp:positionV>
                <wp:extent cx="1287780" cy="2101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E8B" w:rsidRDefault="00960E73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 vypůj</w:t>
                            </w:r>
                            <w:r w:rsidR="005410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čitele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6" o:spid="_x0000_s1027" type="#_x0000_t202" style="position:absolute;left:0;text-align:left;margin-left:330.6pt;margin-top:187.8pt;width:101.4pt;height:16.5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IDjgEAABEDAAAOAAAAZHJzL2Uyb0RvYy54bWysUsFqGzEQvRf6D0L3eteGOGbxOhBCQqC0&#10;hbQfIGslr2ClUWYU7/rvO5K9TmhvpRdpNDN6eu+NtneTH8TRIDkIrVwuailM0NC5cGjlr5+PXzZS&#10;UFKhUwME08qTIXm3+/xpO8bGrKCHoTMoGCRQM8ZW9inFpqpI98YrWkA0gYsW0KvERzxUHaqR0f1Q&#10;rep6XY2AXUTQhoizD+ei3BV8a41O360lk8TQSuaWyopl3ee12m1Vc0AVe6cvNNQ/sPDKBX70CvWg&#10;khJv6P6C8k4jENi00OArsNZpUzSwmmX9h5qXXkVTtLA5FK820f+D1d+OP1C4rpVrKYLyPKLyqlhn&#10;a8ZIDXe8RO5J0z1MPOI5T5zMiieLPu+sRXCdTT5djTVTEjpfWm1ubzdc0lxbLevl5ibDVO+3I1J6&#10;MuBFDlqJPLjipzp+pXRunVvyYwEe3TDkfKZ4ppKjNO2nouZKcw/didmPPOJW0uubQiPF8BzYw/wf&#10;5gDnYH8JZmz2vRC9/JE82I/nwuD9J+9+AwAA//8DAFBLAwQUAAYACAAAACEAYBJjCeEAAAALAQAA&#10;DwAAAGRycy9kb3ducmV2LnhtbEyPwU7DMBBE70j8g7VI3KjdUtw0jVNVCE5IiDQcODqxm0SN1yF2&#10;2/D3LKdyXO3TzJtsO7mene0YOo8K5jMBzGLtTYeNgs/y9SEBFqJGo3uPVsGPDbDNb28ynRp/wcKe&#10;97FhFIIh1QraGIeU81C31ukw84NF+h386HSkc2y4GfWFwl3PF0JI7nSH1NDqwT63tj7uT07B7guL&#10;l+77vfooDkVXlmuBb/Ko1P3dtNsAi3aKVxj+9EkdcnKq/AlNYL0CKecLQhU8rp4kMCISuaR1lYKl&#10;SFbA84z/35D/AgAA//8DAFBLAQItABQABgAIAAAAIQC2gziS/gAAAOEBAAATAAAAAAAAAAAAAAAA&#10;AAAAAABbQ29udGVudF9UeXBlc10ueG1sUEsBAi0AFAAGAAgAAAAhADj9If/WAAAAlAEAAAsAAAAA&#10;AAAAAAAAAAAALwEAAF9yZWxzLy5yZWxzUEsBAi0AFAAGAAgAAAAhAF6R0gOOAQAAEQMAAA4AAAAA&#10;AAAAAAAAAAAALgIAAGRycy9lMm9Eb2MueG1sUEsBAi0AFAAGAAgAAAAhAGASYwnhAAAACwEAAA8A&#10;AAAAAAAAAAAAAAAA6AMAAGRycy9kb3ducmV2LnhtbFBLBQYAAAAABAAEAPMAAAD2BAAAAAA=&#10;" filled="f" stroked="f">
                <v:textbox inset="0,0,0,0">
                  <w:txbxContent>
                    <w:p w:rsidR="00765E8B" w:rsidRDefault="00960E73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 vypůj</w:t>
                      </w:r>
                      <w:r w:rsidR="005410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čitele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spellStart"/>
      <w:r>
        <w:t>xxxxxxxxxxxxxxxxxxxxxxxxxxx</w:t>
      </w:r>
      <w:proofErr w:type="spellEnd"/>
    </w:p>
    <w:p w:rsidR="00765E8B" w:rsidRDefault="00765E8B">
      <w:pPr>
        <w:spacing w:line="240" w:lineRule="exact"/>
        <w:rPr>
          <w:sz w:val="19"/>
          <w:szCs w:val="19"/>
        </w:rPr>
      </w:pPr>
    </w:p>
    <w:p w:rsidR="00765E8B" w:rsidRDefault="00765E8B">
      <w:pPr>
        <w:spacing w:before="45" w:after="45" w:line="240" w:lineRule="exact"/>
        <w:rPr>
          <w:sz w:val="19"/>
          <w:szCs w:val="19"/>
        </w:rPr>
      </w:pPr>
    </w:p>
    <w:p w:rsidR="00765E8B" w:rsidRDefault="00765E8B">
      <w:pPr>
        <w:spacing w:line="1" w:lineRule="exact"/>
        <w:sectPr w:rsidR="00765E8B">
          <w:type w:val="continuous"/>
          <w:pgSz w:w="11900" w:h="16840"/>
          <w:pgMar w:top="1310" w:right="0" w:bottom="1908" w:left="0" w:header="0" w:footer="3" w:gutter="0"/>
          <w:cols w:space="720"/>
          <w:noEndnote/>
          <w:docGrid w:linePitch="360"/>
        </w:sectPr>
      </w:pPr>
    </w:p>
    <w:p w:rsidR="00765E8B" w:rsidRDefault="00765E8B">
      <w:pPr>
        <w:spacing w:line="1" w:lineRule="exact"/>
        <w:sectPr w:rsidR="00765E8B">
          <w:type w:val="continuous"/>
          <w:pgSz w:w="11900" w:h="16840"/>
          <w:pgMar w:top="1310" w:right="0" w:bottom="1310" w:left="0" w:header="0" w:footer="3" w:gutter="0"/>
          <w:cols w:space="720"/>
          <w:noEndnote/>
          <w:docGrid w:linePitch="360"/>
        </w:sectPr>
      </w:pPr>
    </w:p>
    <w:p w:rsidR="00765E8B" w:rsidRDefault="0054104E">
      <w:pPr>
        <w:spacing w:line="360" w:lineRule="exact"/>
      </w:pPr>
      <w:r>
        <w:rPr>
          <w:noProof/>
        </w:rPr>
        <mc:AlternateContent>
          <mc:Choice Requires="wps">
            <w:drawing>
              <wp:anchor distT="758825" distB="0" distL="960120" distR="114300" simplePos="0" relativeHeight="125829381" behindDoc="0" locked="0" layoutInCell="1" allowOverlap="1">
                <wp:simplePos x="0" y="0"/>
                <wp:positionH relativeFrom="page">
                  <wp:posOffset>5036820</wp:posOffset>
                </wp:positionH>
                <wp:positionV relativeFrom="margin">
                  <wp:posOffset>2467610</wp:posOffset>
                </wp:positionV>
                <wp:extent cx="1706880" cy="104394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E8B" w:rsidRDefault="00960E73">
                            <w:pPr>
                              <w:pStyle w:val="Bodytext1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MUDr. Radomír Maráček</w:t>
                            </w:r>
                            <w:r>
                              <w:br/>
                              <w:t>předseda představenstva</w:t>
                            </w:r>
                          </w:p>
                          <w:p w:rsidR="0054104E" w:rsidRDefault="0054104E">
                            <w:pPr>
                              <w:pStyle w:val="Bodytext1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Mgr. Lucie Štěpánková, MBA</w:t>
                            </w:r>
                          </w:p>
                          <w:p w:rsidR="0054104E" w:rsidRDefault="0054104E">
                            <w:pPr>
                              <w:pStyle w:val="Bodytext1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č</w:t>
                            </w:r>
                            <w:bookmarkStart w:id="2" w:name="_GoBack"/>
                            <w:bookmarkEnd w:id="2"/>
                            <w:r>
                              <w:t>lenka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8" type="#_x0000_t202" style="position:absolute;margin-left:396.6pt;margin-top:194.3pt;width:134.4pt;height:82.2pt;z-index:125829381;visibility:visible;mso-wrap-style:square;mso-width-percent:0;mso-height-percent:0;mso-wrap-distance-left:75.6pt;mso-wrap-distance-top:59.75pt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ionQEAACwDAAAOAAAAZHJzL2Uyb0RvYy54bWysUsFu2zAMvQ/YPwi6L3ayosuMOEWHosOA&#10;YRvQ7gMUWYoFWKJGKrHz96OUOB2229CLTJPU43uP2txNfhBHg+QgtHK5qKUwQUPnwr6VP58f362l&#10;oKRCpwYIppUnQ/Ju+/bNZoyNWUEPQ2dQMEigZoyt7FOKTVWR7o1XtIBoAhctoFeJf3FfdahGRvdD&#10;tarr22oE7CKCNkScfTgX5bbgW2t0+m4tmSSGVjK3VE4s5y6f1Xajmj2q2Dt9oaH+g4VXLvDQK9SD&#10;Skoc0P0D5Z1GILBpocFXYK3TpmhgNcv6LzVPvYqmaGFzKF5toteD1d+OP1C4rpW8qKA8r6hMFets&#10;zRip4Y6nyD1p+gQTr3jOEyez4smiz1/WIrjOJp+uxpopCZ0vfahv12suaa4t65v3H2+K9dXL9YiU&#10;PhvwIgetRN5cMVQdv1JiKtw6t+RpAR7dMOR85njmkqM07aYiZzXz3EF3Yvoj77iV9Oug0EgxfAls&#10;Yn4Qc4BzsLsE5yn3hwTWFQIZ/gx2mcorKbwuzyfv/M//0vXyyLe/AQAA//8DAFBLAwQUAAYACAAA&#10;ACEA712MZeEAAAAMAQAADwAAAGRycy9kb3ducmV2LnhtbEyPwU7DMBBE70j8g7WVuFG7iRrSEKeq&#10;EJyQEGk4cHSSbWI1XofYbcPf457ocbVPM2/y7WwGdsbJaUsSVksBDKmxraZOwlf19pgCc15RqwZL&#10;KOEXHWyL+7tcZa29UInnve9YCCGXKQm992PGuWt6NMot7YgUfgc7GeXDOXW8ndQlhJuBR0Ik3ChN&#10;oaFXI7702Bz3JyNh903lq/75qD/LQ6mraiPoPTlK+bCYd8/APM7+H4arflCHIjjV9kStY4OEp00c&#10;BVRCnKYJsCshkijMqyWs17EAXuT8dkTxBwAA//8DAFBLAQItABQABgAIAAAAIQC2gziS/gAAAOEB&#10;AAATAAAAAAAAAAAAAAAAAAAAAABbQ29udGVudF9UeXBlc10ueG1sUEsBAi0AFAAGAAgAAAAhADj9&#10;If/WAAAAlAEAAAsAAAAAAAAAAAAAAAAALwEAAF9yZWxzLy5yZWxzUEsBAi0AFAAGAAgAAAAhAHPV&#10;2KidAQAALAMAAA4AAAAAAAAAAAAAAAAALgIAAGRycy9lMm9Eb2MueG1sUEsBAi0AFAAGAAgAAAAh&#10;AO9djGXhAAAADAEAAA8AAAAAAAAAAAAAAAAA9wMAAGRycy9kb3ducmV2LnhtbFBLBQYAAAAABAAE&#10;APMAAAAFBQAAAAA=&#10;" filled="f" stroked="f">
                <v:textbox inset="0,0,0,0">
                  <w:txbxContent>
                    <w:p w:rsidR="00765E8B" w:rsidRDefault="00960E73">
                      <w:pPr>
                        <w:pStyle w:val="Bodytext10"/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t>MUDr. Radomír Maráček</w:t>
                      </w:r>
                      <w:r>
                        <w:br/>
                        <w:t>předseda představenstva</w:t>
                      </w:r>
                    </w:p>
                    <w:p w:rsidR="0054104E" w:rsidRDefault="0054104E">
                      <w:pPr>
                        <w:pStyle w:val="Bodytext10"/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t>Mgr. Lucie Štěpánková, MBA</w:t>
                      </w:r>
                    </w:p>
                    <w:p w:rsidR="0054104E" w:rsidRDefault="0054104E">
                      <w:pPr>
                        <w:pStyle w:val="Bodytext10"/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t>č</w:t>
                      </w:r>
                      <w:bookmarkStart w:id="3" w:name="_GoBack"/>
                      <w:bookmarkEnd w:id="3"/>
                      <w:r>
                        <w:t>lenka představenstva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765E8B" w:rsidRDefault="00765E8B">
      <w:pPr>
        <w:spacing w:line="360" w:lineRule="exact"/>
      </w:pPr>
    </w:p>
    <w:p w:rsidR="00765E8B" w:rsidRDefault="00765E8B">
      <w:pPr>
        <w:spacing w:line="360" w:lineRule="exact"/>
      </w:pPr>
    </w:p>
    <w:p w:rsidR="00765E8B" w:rsidRDefault="00765E8B">
      <w:pPr>
        <w:spacing w:line="360" w:lineRule="exact"/>
      </w:pPr>
    </w:p>
    <w:p w:rsidR="00765E8B" w:rsidRDefault="00765E8B">
      <w:pPr>
        <w:spacing w:line="360" w:lineRule="exact"/>
      </w:pPr>
    </w:p>
    <w:p w:rsidR="00765E8B" w:rsidRDefault="00765E8B">
      <w:pPr>
        <w:spacing w:line="360" w:lineRule="exact"/>
      </w:pPr>
    </w:p>
    <w:p w:rsidR="00765E8B" w:rsidRDefault="00765E8B">
      <w:pPr>
        <w:spacing w:line="360" w:lineRule="exact"/>
      </w:pPr>
    </w:p>
    <w:p w:rsidR="00765E8B" w:rsidRDefault="00765E8B">
      <w:pPr>
        <w:spacing w:after="611" w:line="1" w:lineRule="exact"/>
      </w:pPr>
    </w:p>
    <w:p w:rsidR="00765E8B" w:rsidRDefault="00765E8B">
      <w:pPr>
        <w:spacing w:line="1" w:lineRule="exact"/>
      </w:pPr>
    </w:p>
    <w:sectPr w:rsidR="00765E8B">
      <w:type w:val="continuous"/>
      <w:pgSz w:w="11900" w:h="16840"/>
      <w:pgMar w:top="1310" w:right="721" w:bottom="1310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73" w:rsidRDefault="00960E73">
      <w:r>
        <w:separator/>
      </w:r>
    </w:p>
  </w:endnote>
  <w:endnote w:type="continuationSeparator" w:id="0">
    <w:p w:rsidR="00960E73" w:rsidRDefault="0096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73" w:rsidRDefault="00960E73"/>
  </w:footnote>
  <w:footnote w:type="continuationSeparator" w:id="0">
    <w:p w:rsidR="00960E73" w:rsidRDefault="00960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D59"/>
    <w:multiLevelType w:val="multilevel"/>
    <w:tmpl w:val="DD9C4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665A3"/>
    <w:multiLevelType w:val="multilevel"/>
    <w:tmpl w:val="BC409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4254B"/>
    <w:multiLevelType w:val="multilevel"/>
    <w:tmpl w:val="E4B81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8B"/>
    <w:rsid w:val="0054104E"/>
    <w:rsid w:val="00765E8B"/>
    <w:rsid w:val="009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5C7A"/>
  <w15:docId w15:val="{F87AABA4-D0DC-4D87-B85A-16A62D3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4"/>
      <w:szCs w:val="44"/>
      <w:u w:val="singl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CA2DC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BBCD3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color w:val="4CA2DC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76A1CE"/>
      <w:sz w:val="14"/>
      <w:szCs w:val="14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00"/>
      <w:ind w:firstLine="20"/>
    </w:p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2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90"/>
      <w:jc w:val="center"/>
      <w:outlineLvl w:val="0"/>
    </w:pPr>
    <w:rPr>
      <w:sz w:val="44"/>
      <w:szCs w:val="44"/>
      <w:u w:val="single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0"/>
      <w:ind w:right="110"/>
    </w:pPr>
    <w:rPr>
      <w:rFonts w:ascii="Arial" w:eastAsia="Arial" w:hAnsi="Arial" w:cs="Arial"/>
      <w:i/>
      <w:i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ind w:left="860" w:firstLine="250"/>
    </w:pPr>
    <w:rPr>
      <w:rFonts w:ascii="Arial" w:eastAsia="Arial" w:hAnsi="Arial" w:cs="Arial"/>
      <w:color w:val="4CA2DC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40"/>
    </w:pPr>
    <w:rPr>
      <w:rFonts w:ascii="Arial" w:eastAsia="Arial" w:hAnsi="Arial" w:cs="Arial"/>
      <w:color w:val="9BBCD3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ind w:firstLine="220"/>
    </w:pPr>
    <w:rPr>
      <w:rFonts w:ascii="Arial" w:eastAsia="Arial" w:hAnsi="Arial" w:cs="Arial"/>
      <w:i/>
      <w:iCs/>
      <w:color w:val="4CA2DC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ind w:firstLine="240"/>
    </w:pPr>
    <w:rPr>
      <w:rFonts w:ascii="Arial" w:eastAsia="Arial" w:hAnsi="Arial" w:cs="Arial"/>
      <w:i/>
      <w:iCs/>
      <w:color w:val="76A1C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c224e_KHS_zapad5p_BN-20200428082335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c224e_KHS_zapad5p_BN-20200428082335</dc:title>
  <dc:subject/>
  <dc:creator>Gabriela Vinklerová</dc:creator>
  <cp:keywords/>
  <cp:lastModifiedBy>Vinklerová Gabriela</cp:lastModifiedBy>
  <cp:revision>2</cp:revision>
  <dcterms:created xsi:type="dcterms:W3CDTF">2020-04-28T08:59:00Z</dcterms:created>
  <dcterms:modified xsi:type="dcterms:W3CDTF">2020-04-28T08:59:00Z</dcterms:modified>
</cp:coreProperties>
</file>