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8118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8118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8118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1189B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189B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1189B" w:rsidRDefault="008118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VLTAVA LABE MEDIA a.s.</w:t>
            </w:r>
          </w:p>
        </w:tc>
      </w:tr>
      <w:tr w:rsidR="0081189B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1189B" w:rsidRDefault="008118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U Trezorky 921/2</w:t>
            </w:r>
          </w:p>
        </w:tc>
      </w:tr>
      <w:tr w:rsidR="0081189B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1189B" w:rsidRDefault="008118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158  00  Praha</w:t>
            </w:r>
          </w:p>
        </w:tc>
      </w:tr>
      <w:tr w:rsidR="0081189B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1189B" w:rsidRDefault="008118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01440578</w:t>
            </w:r>
          </w:p>
        </w:tc>
      </w:tr>
      <w:tr w:rsidR="0081189B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189B">
        <w:trPr>
          <w:cantSplit/>
        </w:trPr>
        <w:tc>
          <w:tcPr>
            <w:tcW w:w="1445" w:type="dxa"/>
            <w:gridSpan w:val="4"/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31.01.2020</w:t>
            </w:r>
          </w:p>
        </w:tc>
        <w:tc>
          <w:tcPr>
            <w:tcW w:w="6264" w:type="dxa"/>
            <w:gridSpan w:val="13"/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189B">
        <w:trPr>
          <w:cantSplit/>
        </w:trPr>
        <w:tc>
          <w:tcPr>
            <w:tcW w:w="2023" w:type="dxa"/>
            <w:gridSpan w:val="6"/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  <w:r w:rsidR="00BF618F">
              <w:rPr>
                <w:rFonts w:ascii="Arial" w:hAnsi="Arial"/>
                <w:sz w:val="21"/>
              </w:rPr>
              <w:t>43-</w:t>
            </w:r>
            <w:r w:rsidR="00BF618F" w:rsidRPr="00BF618F">
              <w:rPr>
                <w:rFonts w:ascii="Arial" w:hAnsi="Arial"/>
                <w:sz w:val="21"/>
              </w:rPr>
              <w:t>202000051</w:t>
            </w:r>
          </w:p>
        </w:tc>
        <w:tc>
          <w:tcPr>
            <w:tcW w:w="2602" w:type="dxa"/>
            <w:gridSpan w:val="3"/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OBJ43-33962/2020</w:t>
            </w:r>
          </w:p>
        </w:tc>
        <w:tc>
          <w:tcPr>
            <w:tcW w:w="867" w:type="dxa"/>
            <w:gridSpan w:val="4"/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Vaňkátová Kamila</w:t>
            </w:r>
          </w:p>
        </w:tc>
        <w:tc>
          <w:tcPr>
            <w:tcW w:w="481" w:type="dxa"/>
            <w:gridSpan w:val="2"/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353151228</w:t>
            </w: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81189B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189B" w:rsidRDefault="005F0AD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189B" w:rsidRDefault="005F0AD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189B" w:rsidRDefault="005F0AD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</w:t>
            </w:r>
            <w:r w:rsidR="00BF618F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CZK</w:t>
            </w:r>
            <w:r w:rsidR="00BF618F">
              <w:rPr>
                <w:rFonts w:ascii="Arial" w:hAnsi="Arial"/>
                <w:sz w:val="18"/>
              </w:rPr>
              <w:t xml:space="preserve">, včetně DPH </w:t>
            </w:r>
          </w:p>
        </w:tc>
      </w:tr>
      <w:tr w:rsidR="0081189B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56E7E" w:rsidRDefault="00656E7E" w:rsidP="00656E7E">
            <w:pPr>
              <w:pStyle w:val="Prosttext"/>
              <w:rPr>
                <w:rFonts w:ascii="Arial" w:hAnsi="Arial" w:cs="Arial"/>
                <w:sz w:val="18"/>
                <w:szCs w:val="18"/>
              </w:rPr>
            </w:pPr>
            <w:r w:rsidRPr="00656E7E">
              <w:rPr>
                <w:rFonts w:ascii="Arial" w:hAnsi="Arial" w:cs="Arial"/>
                <w:sz w:val="18"/>
                <w:szCs w:val="18"/>
              </w:rPr>
              <w:t>1) informativní článek magistrátu města k situaci ohledně koronaviru</w:t>
            </w:r>
          </w:p>
          <w:p w:rsidR="00656E7E" w:rsidRPr="00656E7E" w:rsidRDefault="00656E7E" w:rsidP="00656E7E">
            <w:pPr>
              <w:pStyle w:val="Prosttext"/>
              <w:rPr>
                <w:rFonts w:ascii="Arial" w:hAnsi="Arial" w:cs="Arial"/>
                <w:sz w:val="18"/>
                <w:szCs w:val="18"/>
              </w:rPr>
            </w:pPr>
          </w:p>
          <w:p w:rsidR="00656E7E" w:rsidRDefault="00656E7E" w:rsidP="00656E7E">
            <w:pPr>
              <w:pStyle w:val="Prosttext"/>
              <w:rPr>
                <w:rFonts w:ascii="Arial" w:hAnsi="Arial" w:cs="Arial"/>
                <w:sz w:val="18"/>
                <w:szCs w:val="18"/>
              </w:rPr>
            </w:pPr>
            <w:r w:rsidRPr="00656E7E">
              <w:rPr>
                <w:rFonts w:ascii="Arial" w:hAnsi="Arial" w:cs="Arial"/>
                <w:sz w:val="18"/>
                <w:szCs w:val="18"/>
              </w:rPr>
              <w:t>2) shora zmiňovaný článek ve stejném znění a rozsahu - zveřejnění - Karlovarský deník on-line</w:t>
            </w:r>
          </w:p>
          <w:p w:rsidR="00656E7E" w:rsidRPr="00656E7E" w:rsidRDefault="00656E7E" w:rsidP="00656E7E">
            <w:pPr>
              <w:pStyle w:val="Prosttext"/>
              <w:rPr>
                <w:rFonts w:ascii="Arial" w:hAnsi="Arial" w:cs="Arial"/>
                <w:sz w:val="18"/>
                <w:szCs w:val="18"/>
              </w:rPr>
            </w:pPr>
          </w:p>
          <w:p w:rsidR="00656E7E" w:rsidRPr="00656E7E" w:rsidRDefault="00656E7E" w:rsidP="00656E7E">
            <w:pPr>
              <w:pStyle w:val="Prosttext"/>
              <w:rPr>
                <w:rFonts w:ascii="Arial" w:hAnsi="Arial" w:cs="Arial"/>
                <w:sz w:val="18"/>
                <w:szCs w:val="18"/>
              </w:rPr>
            </w:pPr>
            <w:r w:rsidRPr="00656E7E">
              <w:rPr>
                <w:rFonts w:ascii="Arial" w:hAnsi="Arial" w:cs="Arial"/>
                <w:sz w:val="18"/>
                <w:szCs w:val="18"/>
              </w:rPr>
              <w:t>3) shora zmiňovaný článek zveřejnění na FB Karlovarského deníku</w:t>
            </w:r>
          </w:p>
          <w:p w:rsidR="00997891" w:rsidRDefault="00997891" w:rsidP="00F147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F14787" w:rsidRDefault="00F1478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  <w:p w:rsidR="00F14787" w:rsidRDefault="00F1478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  <w:p w:rsidR="00F14787" w:rsidRDefault="00F1478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  <w:p w:rsidR="00F14787" w:rsidRDefault="00F1478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  <w:p w:rsidR="00656E7E" w:rsidRDefault="00656E7E" w:rsidP="00656E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</w:p>
          <w:p w:rsidR="0081189B" w:rsidRDefault="005F0ADE" w:rsidP="00656E7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30 655</w:t>
            </w: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1189B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1189B" w:rsidRDefault="00656E7E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35161A">
              <w:rPr>
                <w:rFonts w:ascii="Arial" w:hAnsi="Arial"/>
                <w:sz w:val="18"/>
              </w:rPr>
              <w:t>Karlovarský deník</w:t>
            </w:r>
            <w:r>
              <w:rPr>
                <w:rFonts w:ascii="Arial" w:hAnsi="Arial"/>
                <w:sz w:val="18"/>
              </w:rPr>
              <w:t xml:space="preserve"> – vydání dne 03.04.2020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03.04.2020</w:t>
            </w:r>
          </w:p>
        </w:tc>
      </w:tr>
      <w:tr w:rsidR="0081189B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189B" w:rsidRDefault="00F1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1189B">
        <w:trPr>
          <w:cantSplit/>
        </w:trPr>
        <w:tc>
          <w:tcPr>
            <w:tcW w:w="481" w:type="dxa"/>
            <w:gridSpan w:val="2"/>
          </w:tcPr>
          <w:p w:rsidR="0081189B" w:rsidRDefault="0081189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81189B">
        <w:trPr>
          <w:cantSplit/>
        </w:trPr>
        <w:tc>
          <w:tcPr>
            <w:tcW w:w="963" w:type="dxa"/>
            <w:gridSpan w:val="3"/>
          </w:tcPr>
          <w:p w:rsidR="0081189B" w:rsidRDefault="0081189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7"/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1189B">
        <w:trPr>
          <w:cantSplit/>
        </w:trPr>
        <w:tc>
          <w:tcPr>
            <w:tcW w:w="1927" w:type="dxa"/>
            <w:gridSpan w:val="5"/>
          </w:tcPr>
          <w:p w:rsidR="0081189B" w:rsidRDefault="0081189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5"/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81189B">
        <w:trPr>
          <w:cantSplit/>
        </w:trPr>
        <w:tc>
          <w:tcPr>
            <w:tcW w:w="385" w:type="dxa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1189B">
        <w:trPr>
          <w:cantSplit/>
        </w:trPr>
        <w:tc>
          <w:tcPr>
            <w:tcW w:w="385" w:type="dxa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81189B">
        <w:trPr>
          <w:cantSplit/>
        </w:trPr>
        <w:tc>
          <w:tcPr>
            <w:tcW w:w="385" w:type="dxa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1189B">
        <w:trPr>
          <w:cantSplit/>
        </w:trPr>
        <w:tc>
          <w:tcPr>
            <w:tcW w:w="385" w:type="dxa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1189B">
        <w:trPr>
          <w:cantSplit/>
        </w:trPr>
        <w:tc>
          <w:tcPr>
            <w:tcW w:w="385" w:type="dxa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81189B">
        <w:trPr>
          <w:cantSplit/>
        </w:trPr>
        <w:tc>
          <w:tcPr>
            <w:tcW w:w="385" w:type="dxa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81189B">
        <w:trPr>
          <w:cantSplit/>
        </w:trPr>
        <w:tc>
          <w:tcPr>
            <w:tcW w:w="385" w:type="dxa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81189B">
        <w:trPr>
          <w:cantSplit/>
        </w:trPr>
        <w:tc>
          <w:tcPr>
            <w:tcW w:w="385" w:type="dxa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1189B">
        <w:trPr>
          <w:cantSplit/>
        </w:trPr>
        <w:tc>
          <w:tcPr>
            <w:tcW w:w="385" w:type="dxa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81189B" w:rsidRDefault="005F0ADE" w:rsidP="005F0AD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nesjednává.</w:t>
            </w: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81189B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81189B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5F0ADE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  <w:p w:rsidR="005F0ADE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  <w:p w:rsidR="005F0ADE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  <w:p w:rsidR="00627A8C" w:rsidRDefault="00627A8C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81189B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01440578, konstantní symbol 1148, specifický symbol 00254657 (§ 109a zákona o DPH).</w:t>
            </w: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81189B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81189B" w:rsidP="00DB2A8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5F0ADE" w:rsidP="00DB2A8D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DB2A8D" w:rsidRDefault="00DB2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DB2A8D" w:rsidRDefault="00DB2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DB2A8D" w:rsidRDefault="00DB2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C6243C" w:rsidRDefault="00C624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C6243C" w:rsidRDefault="00C624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5F0ADE" w:rsidRDefault="005F0A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189B">
        <w:trPr>
          <w:cantSplit/>
        </w:trPr>
        <w:tc>
          <w:tcPr>
            <w:tcW w:w="9636" w:type="dxa"/>
            <w:gridSpan w:val="20"/>
          </w:tcPr>
          <w:p w:rsidR="0081189B" w:rsidRDefault="008118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189B">
        <w:trPr>
          <w:cantSplit/>
        </w:trPr>
        <w:tc>
          <w:tcPr>
            <w:tcW w:w="4818" w:type="dxa"/>
            <w:gridSpan w:val="10"/>
            <w:vAlign w:val="bottom"/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81189B" w:rsidRDefault="005F0AD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Renata Hybnerová </w:t>
            </w:r>
          </w:p>
        </w:tc>
      </w:tr>
      <w:tr w:rsidR="0081189B">
        <w:trPr>
          <w:cantSplit/>
        </w:trPr>
        <w:tc>
          <w:tcPr>
            <w:tcW w:w="4818" w:type="dxa"/>
            <w:gridSpan w:val="10"/>
          </w:tcPr>
          <w:p w:rsidR="0081189B" w:rsidRDefault="005F0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  <w:p w:rsidR="00DB2A8D" w:rsidRDefault="00DB2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DB2A8D" w:rsidRDefault="00DB2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DB2A8D" w:rsidRDefault="00DB2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C6243C" w:rsidRDefault="00C624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C6243C" w:rsidRDefault="00C624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C6243C" w:rsidRDefault="00C624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DB2A8D" w:rsidRDefault="00DB2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DB2A8D" w:rsidRDefault="00DB2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DB2A8D" w:rsidRDefault="00DB2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C6243C" w:rsidRPr="00C6243C" w:rsidRDefault="00C6243C" w:rsidP="00C624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24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Souhlas s objednávkou: </w:t>
            </w:r>
          </w:p>
          <w:p w:rsidR="00C6243C" w:rsidRPr="00C6243C" w:rsidRDefault="00C6243C" w:rsidP="00C624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43C">
              <w:rPr>
                <w:rFonts w:ascii="Arial" w:hAnsi="Arial" w:cs="Arial"/>
                <w:color w:val="000000"/>
                <w:sz w:val="18"/>
                <w:szCs w:val="18"/>
              </w:rPr>
              <w:t xml:space="preserve">Ing. Andrea Pfeffer Ferklová, MBA </w:t>
            </w:r>
          </w:p>
          <w:p w:rsidR="00C6243C" w:rsidRPr="00C6243C" w:rsidRDefault="00C6243C" w:rsidP="00C624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43C">
              <w:rPr>
                <w:rFonts w:ascii="Arial" w:hAnsi="Arial" w:cs="Arial"/>
                <w:color w:val="000000"/>
                <w:sz w:val="18"/>
                <w:szCs w:val="18"/>
              </w:rPr>
              <w:t>primátorka města</w:t>
            </w:r>
          </w:p>
          <w:p w:rsidR="00C6243C" w:rsidRPr="00C6243C" w:rsidRDefault="00C6243C" w:rsidP="00C624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6243C" w:rsidRPr="00C6243C" w:rsidRDefault="00C6243C" w:rsidP="00C624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6243C" w:rsidRPr="00C6243C" w:rsidRDefault="00C6243C" w:rsidP="00C6243C">
            <w:pPr>
              <w:rPr>
                <w:rFonts w:cs="Times New Roman"/>
                <w:sz w:val="18"/>
                <w:szCs w:val="18"/>
              </w:rPr>
            </w:pPr>
            <w:r w:rsidRPr="00C6243C">
              <w:rPr>
                <w:rFonts w:ascii="Arial" w:hAnsi="Arial" w:cs="Times New Roman"/>
                <w:sz w:val="18"/>
              </w:rPr>
              <w:t>................................................................</w:t>
            </w:r>
          </w:p>
          <w:p w:rsidR="00DB2A8D" w:rsidRDefault="00DB2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18" w:type="dxa"/>
            <w:gridSpan w:val="10"/>
          </w:tcPr>
          <w:p w:rsidR="0081189B" w:rsidRDefault="005F0AD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  <w:r w:rsidR="00DB2A8D">
              <w:rPr>
                <w:rFonts w:ascii="Arial" w:hAnsi="Arial"/>
                <w:sz w:val="18"/>
              </w:rPr>
              <w:t xml:space="preserve"> kancelář primátora</w:t>
            </w:r>
          </w:p>
          <w:p w:rsidR="00DB2A8D" w:rsidRDefault="00DB2A8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  <w:p w:rsidR="00DB2A8D" w:rsidRDefault="00DB2A8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  <w:p w:rsidR="00DB2A8D" w:rsidRDefault="00DB2A8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727F71" w:rsidRDefault="00727F71"/>
    <w:sectPr w:rsidR="00727F71">
      <w:pgSz w:w="11903" w:h="16835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9B"/>
    <w:rsid w:val="005510AF"/>
    <w:rsid w:val="005F0ADE"/>
    <w:rsid w:val="00627A8C"/>
    <w:rsid w:val="00656E7E"/>
    <w:rsid w:val="00727F71"/>
    <w:rsid w:val="0081189B"/>
    <w:rsid w:val="00997891"/>
    <w:rsid w:val="00BF618F"/>
    <w:rsid w:val="00C6243C"/>
    <w:rsid w:val="00D67142"/>
    <w:rsid w:val="00DB2A8D"/>
    <w:rsid w:val="00F1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8FC26-7CB3-4EA0-A076-CB21374B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656E7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6E7E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4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Vaňkátová Kamila</dc:creator>
  <cp:lastModifiedBy>maršíková</cp:lastModifiedBy>
  <cp:revision>2</cp:revision>
  <dcterms:created xsi:type="dcterms:W3CDTF">2020-04-27T09:51:00Z</dcterms:created>
  <dcterms:modified xsi:type="dcterms:W3CDTF">2020-04-27T09:51:00Z</dcterms:modified>
</cp:coreProperties>
</file>