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9B383F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B67E15" w:rsidRPr="00B67E15" w:rsidRDefault="00CC79AE" w:rsidP="00B67E15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632F19" w:rsidRDefault="0064379B" w:rsidP="00DD6B5F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87A1EDA" wp14:editId="4FFE566E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9B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Fanta – velkoobchod, s.r.o.</w:t>
                            </w:r>
                          </w:p>
                          <w:p w:rsid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Nám.Prokopa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Velikého 7/3</w:t>
                            </w:r>
                          </w:p>
                          <w:p w:rsid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400 01 Předlice</w:t>
                            </w:r>
                          </w:p>
                          <w:p w:rsid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IČ:25436116</w:t>
                            </w:r>
                          </w:p>
                          <w:p w:rsid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DIČ:25436116</w:t>
                            </w:r>
                          </w:p>
                          <w:p w:rsid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106F2" w:rsidRP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1E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64379B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Fanta – velkoobchod, s.r.o.</w:t>
                      </w:r>
                    </w:p>
                    <w:p w:rsid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Nám.Prokopa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Velikého 7/3</w:t>
                      </w:r>
                    </w:p>
                    <w:p w:rsid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400 01 Předlice</w:t>
                      </w:r>
                    </w:p>
                    <w:p w:rsid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IČ:25436116</w:t>
                      </w:r>
                    </w:p>
                    <w:p w:rsid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DIČ:25436116</w:t>
                      </w:r>
                    </w:p>
                    <w:p w:rsid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106F2" w:rsidRP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</w:t>
      </w:r>
      <w:r w:rsidR="00215D09">
        <w:rPr>
          <w:sz w:val="24"/>
          <w:szCs w:val="24"/>
        </w:rPr>
        <w:t>14. 4. 2020</w:t>
      </w:r>
    </w:p>
    <w:p w:rsidR="00B6771F" w:rsidRPr="00552485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OBJEDNÁVKA č. </w:t>
      </w:r>
      <w:r w:rsidR="00215D09">
        <w:rPr>
          <w:b/>
          <w:sz w:val="24"/>
          <w:szCs w:val="24"/>
        </w:rPr>
        <w:t>87</w:t>
      </w:r>
      <w:r w:rsidR="00B6771F">
        <w:rPr>
          <w:b/>
          <w:sz w:val="24"/>
          <w:szCs w:val="24"/>
        </w:rPr>
        <w:t xml:space="preserve"> / 2020</w:t>
      </w:r>
      <w:r w:rsidRPr="00552485">
        <w:rPr>
          <w:b/>
          <w:sz w:val="24"/>
          <w:szCs w:val="24"/>
        </w:rPr>
        <w:t xml:space="preserve">  </w:t>
      </w:r>
    </w:p>
    <w:p w:rsidR="00DD6B5F" w:rsidRDefault="00B6771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>
        <w:rPr>
          <w:b/>
          <w:color w:val="000000"/>
          <w:sz w:val="24"/>
          <w:szCs w:val="24"/>
        </w:rPr>
        <w:t xml:space="preserve"> k zabezpečení krizového provozu:</w:t>
      </w:r>
    </w:p>
    <w:p w:rsidR="00B6771F" w:rsidRDefault="00B6771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>110 005:Drátěnka nerez, 3x15g 100 ks 12,00 1 200,00 21% 252,00 1 452,00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>110 008:Drátěnka v síťce 3ks, 3x30g 47 ks 16,00 752,00 21% 157,92 909,92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>829810:Drátěnka kovová,50g, 2ks 80 ks 19,00 1 520,00 21% 319,20 1 839,20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>32637</w:t>
      </w:r>
      <w:r>
        <w:rPr>
          <w:rFonts w:ascii="ArialNarrow" w:hAnsi="ArialNarrow" w:cs="ArialNarrow"/>
        </w:rPr>
        <w:t>:FIXINELA WC na rez, kamen, 500ml.</w:t>
      </w:r>
      <w:r w:rsidRPr="00215D09">
        <w:rPr>
          <w:rFonts w:ascii="ArialNarrow" w:hAnsi="ArialNarrow" w:cs="ArialNarrow"/>
        </w:rPr>
        <w:t>80 ks 23,10 1 848,00 21% 388,08 2 236,08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proofErr w:type="gramStart"/>
      <w:r w:rsidRPr="00215D09">
        <w:rPr>
          <w:rFonts w:ascii="ArialNarrow" w:hAnsi="ArialNarrow" w:cs="ArialNarrow"/>
        </w:rPr>
        <w:t>910748:Fixinela</w:t>
      </w:r>
      <w:proofErr w:type="gramEnd"/>
      <w:r w:rsidRPr="00215D09">
        <w:rPr>
          <w:rFonts w:ascii="ArialNarrow" w:hAnsi="ArialNarrow" w:cs="ArialNarrow"/>
        </w:rPr>
        <w:t xml:space="preserve"> na </w:t>
      </w:r>
      <w:proofErr w:type="spellStart"/>
      <w:r w:rsidRPr="00215D09">
        <w:rPr>
          <w:rFonts w:ascii="ArialNarrow" w:hAnsi="ArialNarrow" w:cs="ArialNarrow"/>
        </w:rPr>
        <w:t>koupelny,spray</w:t>
      </w:r>
      <w:proofErr w:type="spellEnd"/>
      <w:r w:rsidRPr="00215D09">
        <w:rPr>
          <w:rFonts w:ascii="ArialNarrow" w:hAnsi="ArialNarrow" w:cs="ArialNarrow"/>
        </w:rPr>
        <w:t xml:space="preserve"> 500ml 50 ks 43,00 2 150,00 21% 451,50 2 601,50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proofErr w:type="gramStart"/>
      <w:r w:rsidRPr="00215D09">
        <w:rPr>
          <w:rFonts w:ascii="ArialNarrow" w:hAnsi="ArialNarrow" w:cs="ArialNarrow"/>
        </w:rPr>
        <w:t>991427:Jar</w:t>
      </w:r>
      <w:proofErr w:type="gramEnd"/>
      <w:r w:rsidRPr="00215D09">
        <w:rPr>
          <w:rFonts w:ascii="ArialNarrow" w:hAnsi="ArialNarrow" w:cs="ArialNarrow"/>
        </w:rPr>
        <w:t>,čistič na mytí nádobí 900ml 60 ks 34,00 2 040,00 21% 428,40 2 468,40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proofErr w:type="gramStart"/>
      <w:r w:rsidRPr="00215D09">
        <w:rPr>
          <w:rFonts w:ascii="ArialNarrow" w:hAnsi="ArialNarrow" w:cs="ArialNarrow"/>
        </w:rPr>
        <w:t>991428:Jar</w:t>
      </w:r>
      <w:proofErr w:type="gramEnd"/>
      <w:r w:rsidRPr="00215D09">
        <w:rPr>
          <w:rFonts w:ascii="ArialNarrow" w:hAnsi="ArialNarrow" w:cs="ArialNarrow"/>
        </w:rPr>
        <w:t>,čistič na mytí nádobí 5l 15 ks 176,00 2 640,00 21% 554,40 3 194,40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 xml:space="preserve">10139:Real </w:t>
      </w:r>
      <w:proofErr w:type="spellStart"/>
      <w:r w:rsidRPr="00215D09">
        <w:rPr>
          <w:rFonts w:ascii="ArialNarrow" w:hAnsi="ArialNarrow" w:cs="ArialNarrow"/>
        </w:rPr>
        <w:t>clasic</w:t>
      </w:r>
      <w:proofErr w:type="spellEnd"/>
      <w:r w:rsidRPr="00215D09">
        <w:rPr>
          <w:rFonts w:ascii="ArialNarrow" w:hAnsi="ArialNarrow" w:cs="ArialNarrow"/>
        </w:rPr>
        <w:t xml:space="preserve"> tekutý písek 600g 180 ks 23,90 4 302,00 21% 903,42 5 205,42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>101010:Pasta Toro 90 ks 18,</w:t>
      </w:r>
      <w:r>
        <w:rPr>
          <w:rFonts w:ascii="ArialNarrow" w:hAnsi="ArialNarrow" w:cs="ArialNarrow"/>
        </w:rPr>
        <w:t>00 1 620,00 21% 340,20 1 960,20</w:t>
      </w:r>
      <w:r w:rsidRPr="00215D09">
        <w:rPr>
          <w:rFonts w:ascii="ArialNarrow" w:hAnsi="ArialNarrow" w:cs="ArialNarrow"/>
        </w:rPr>
        <w:t>05.0805</w:t>
      </w:r>
      <w:r>
        <w:rPr>
          <w:rFonts w:ascii="ArialNarrow" w:hAnsi="ArialNarrow" w:cs="ArialNarrow"/>
        </w:rPr>
        <w:t xml:space="preserve">50:Pytel 700x1100, 80mi, </w:t>
      </w:r>
      <w:proofErr w:type="spellStart"/>
      <w:r>
        <w:rPr>
          <w:rFonts w:ascii="ArialNarrow" w:hAnsi="ArialNarrow" w:cs="ArialNarrow"/>
        </w:rPr>
        <w:t>černý,LDPE</w:t>
      </w:r>
      <w:proofErr w:type="spellEnd"/>
      <w:r>
        <w:rPr>
          <w:rFonts w:ascii="ArialNarrow" w:hAnsi="ArialNarrow" w:cs="ArialNarrow"/>
        </w:rPr>
        <w:t>/R, 1 role (15 ks)</w:t>
      </w:r>
      <w:r w:rsidRPr="00215D09">
        <w:rPr>
          <w:rFonts w:ascii="ArialNarrow" w:hAnsi="ArialNarrow" w:cs="ArialNarrow"/>
        </w:rPr>
        <w:t>180 ks 93,50 1</w:t>
      </w:r>
      <w:r>
        <w:rPr>
          <w:rFonts w:ascii="ArialNarrow" w:hAnsi="ArialNarrow" w:cs="ArialNarrow"/>
        </w:rPr>
        <w:t>6 830,00 21% 3 534,30 20 364,30</w:t>
      </w:r>
      <w:r w:rsidRPr="00215D09">
        <w:rPr>
          <w:rFonts w:ascii="ArialNarrow" w:hAnsi="ArialNarrow" w:cs="ArialNarrow"/>
        </w:rPr>
        <w:t>05.08070</w:t>
      </w:r>
      <w:r>
        <w:rPr>
          <w:rFonts w:ascii="ArialNarrow" w:hAnsi="ArialNarrow" w:cs="ArialNarrow"/>
        </w:rPr>
        <w:t xml:space="preserve">0:Pytel 700x1100, 80mi, </w:t>
      </w:r>
      <w:proofErr w:type="spellStart"/>
      <w:r>
        <w:rPr>
          <w:rFonts w:ascii="ArialNarrow" w:hAnsi="ArialNarrow" w:cs="ArialNarrow"/>
        </w:rPr>
        <w:t>zelený,</w:t>
      </w:r>
      <w:r w:rsidRPr="00215D09">
        <w:rPr>
          <w:rFonts w:ascii="ArialNarrow" w:hAnsi="ArialNarrow" w:cs="ArialNarrow"/>
        </w:rPr>
        <w:t>LDPE</w:t>
      </w:r>
      <w:proofErr w:type="spellEnd"/>
      <w:r w:rsidRPr="00215D09">
        <w:rPr>
          <w:rFonts w:ascii="ArialNarrow" w:hAnsi="ArialNarrow" w:cs="ArialNarrow"/>
        </w:rPr>
        <w:t>/R, 1 role (15ks)</w:t>
      </w:r>
    </w:p>
    <w:p w:rsidR="00215D09" w:rsidRPr="00215D09" w:rsidRDefault="00215D09" w:rsidP="00215D09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215D09">
        <w:rPr>
          <w:rFonts w:ascii="ArialNarrow" w:hAnsi="ArialNarrow" w:cs="ArialNarrow"/>
        </w:rPr>
        <w:t>180 ks 93,50 1</w:t>
      </w:r>
      <w:r>
        <w:rPr>
          <w:rFonts w:ascii="ArialNarrow" w:hAnsi="ArialNarrow" w:cs="ArialNarrow"/>
        </w:rPr>
        <w:t>6 830,00 21% 3 534,30 20 364,30</w:t>
      </w:r>
      <w:r w:rsidRPr="00215D09">
        <w:rPr>
          <w:rFonts w:ascii="ArialNarrow" w:hAnsi="ArialNarrow" w:cs="ArialNarrow"/>
        </w:rPr>
        <w:t>05.0806</w:t>
      </w:r>
      <w:r>
        <w:rPr>
          <w:rFonts w:ascii="ArialNarrow" w:hAnsi="ArialNarrow" w:cs="ArialNarrow"/>
        </w:rPr>
        <w:t xml:space="preserve">00:Pytel 700x1100, 80mi, </w:t>
      </w:r>
      <w:proofErr w:type="spellStart"/>
      <w:r>
        <w:rPr>
          <w:rFonts w:ascii="ArialNarrow" w:hAnsi="ArialNarrow" w:cs="ArialNarrow"/>
        </w:rPr>
        <w:t>modrý,LDPE</w:t>
      </w:r>
      <w:proofErr w:type="spellEnd"/>
      <w:r>
        <w:rPr>
          <w:rFonts w:ascii="ArialNarrow" w:hAnsi="ArialNarrow" w:cs="ArialNarrow"/>
        </w:rPr>
        <w:t>/R, 1 role (15 ks)</w:t>
      </w:r>
      <w:r w:rsidRPr="00215D09">
        <w:rPr>
          <w:rFonts w:ascii="ArialNarrow" w:hAnsi="ArialNarrow" w:cs="ArialNarrow"/>
        </w:rPr>
        <w:t>180 ks 93,50 16 830,00 21% 3 534,30 20 364,30</w:t>
      </w:r>
    </w:p>
    <w:p w:rsidR="00B6771F" w:rsidRDefault="00B6771F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64379B" w:rsidRPr="00F35A63" w:rsidRDefault="0064379B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>Cena celkem</w:t>
      </w:r>
      <w:r w:rsidRPr="00845729">
        <w:rPr>
          <w:rFonts w:eastAsia="Times New Roman" w:cs="Times New Roman"/>
          <w:color w:val="000000"/>
        </w:rPr>
        <w:t xml:space="preserve">:  </w:t>
      </w:r>
      <w:r w:rsidR="00215D09" w:rsidRPr="00215D09">
        <w:rPr>
          <w:rFonts w:ascii="ArialNarrow" w:hAnsi="ArialNarrow" w:cs="ArialNarrow"/>
        </w:rPr>
        <w:t>68 562,00</w:t>
      </w:r>
      <w:r w:rsidR="00912F61">
        <w:rPr>
          <w:rFonts w:eastAsia="Times New Roman" w:cs="Times New Roman"/>
          <w:color w:val="000000"/>
          <w:sz w:val="24"/>
          <w:szCs w:val="24"/>
        </w:rPr>
        <w:t>,-</w:t>
      </w:r>
      <w:r w:rsidR="006106F2">
        <w:rPr>
          <w:rFonts w:eastAsia="Times New Roman" w:cs="Times New Roman"/>
          <w:color w:val="000000"/>
          <w:sz w:val="24"/>
          <w:szCs w:val="24"/>
        </w:rPr>
        <w:t xml:space="preserve"> Kč </w:t>
      </w:r>
      <w:r w:rsidR="00845729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E3E4F">
        <w:rPr>
          <w:rFonts w:eastAsia="Times New Roman" w:cs="Times New Roman"/>
          <w:b/>
          <w:color w:val="000000"/>
          <w:sz w:val="24"/>
          <w:szCs w:val="24"/>
        </w:rPr>
        <w:t>.</w:t>
      </w:r>
      <w:r w:rsidR="006106F2" w:rsidRPr="00912F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64379B" w:rsidRPr="00F35A63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dodání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6106F2">
        <w:rPr>
          <w:rFonts w:eastAsia="Times New Roman" w:cs="Times New Roman"/>
          <w:color w:val="000000"/>
          <w:sz w:val="24"/>
          <w:szCs w:val="24"/>
        </w:rPr>
        <w:t>do</w:t>
      </w:r>
      <w:proofErr w:type="gramEnd"/>
      <w:r w:rsidR="006106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15D09">
        <w:rPr>
          <w:rFonts w:eastAsia="Times New Roman" w:cs="Times New Roman"/>
          <w:color w:val="000000"/>
          <w:sz w:val="24"/>
          <w:szCs w:val="24"/>
        </w:rPr>
        <w:t>30. 4. 2020</w:t>
      </w:r>
    </w:p>
    <w:p w:rsidR="0064379B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>Způsob platby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B67E15">
        <w:rPr>
          <w:rFonts w:eastAsia="Times New Roman" w:cs="Times New Roman"/>
          <w:color w:val="000000"/>
          <w:sz w:val="24"/>
          <w:szCs w:val="24"/>
        </w:rPr>
        <w:t>na fakturu se splatností 14 dní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6771F" w:rsidRPr="00215D09" w:rsidRDefault="00215D09" w:rsidP="0064379B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B6771F" w:rsidRDefault="00B6771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337B87" w:rsidRPr="00552485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4. Objednatel neposkytuje zálohy.</w:t>
      </w:r>
    </w:p>
    <w:p w:rsidR="00337B87" w:rsidRDefault="00337B87" w:rsidP="0064379B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B6771F" w:rsidRDefault="00B6771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771F" w:rsidRDefault="0064379B" w:rsidP="0064379B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Děkujeme</w:t>
      </w:r>
    </w:p>
    <w:p w:rsidR="00845729" w:rsidRDefault="00845729" w:rsidP="00DD6B5F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32F19" w:rsidRDefault="0064379B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Ing. Jaroslav Marek</w:t>
      </w:r>
    </w:p>
    <w:p w:rsidR="007F60AC" w:rsidRPr="00632F19" w:rsidRDefault="00E8796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E123A5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38AD" w:rsidRPr="00E123A5">
        <w:rPr>
          <w:rFonts w:asciiTheme="minorHAnsi" w:hAnsiTheme="minorHAnsi"/>
          <w:color w:val="000000"/>
          <w:sz w:val="24"/>
          <w:szCs w:val="24"/>
        </w:rPr>
        <w:t>ředit</w:t>
      </w:r>
      <w:r w:rsidR="00EC38AD">
        <w:rPr>
          <w:color w:val="000000"/>
          <w:sz w:val="24"/>
          <w:szCs w:val="24"/>
        </w:rPr>
        <w:t>el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7F60AC" w:rsidRPr="00632F19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46" w:rsidRDefault="00536046" w:rsidP="00C45057">
      <w:pPr>
        <w:spacing w:after="0" w:line="240" w:lineRule="auto"/>
      </w:pPr>
      <w:r>
        <w:separator/>
      </w:r>
    </w:p>
  </w:endnote>
  <w:endnote w:type="continuationSeparator" w:id="0">
    <w:p w:rsidR="00536046" w:rsidRDefault="0053604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CED79" wp14:editId="399F027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BE73E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15D0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15D0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46" w:rsidRDefault="00536046" w:rsidP="00C45057">
      <w:pPr>
        <w:spacing w:after="0" w:line="240" w:lineRule="auto"/>
      </w:pPr>
      <w:r>
        <w:separator/>
      </w:r>
    </w:p>
  </w:footnote>
  <w:footnote w:type="continuationSeparator" w:id="0">
    <w:p w:rsidR="00536046" w:rsidRDefault="0053604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5D492F"/>
    <w:multiLevelType w:val="hybridMultilevel"/>
    <w:tmpl w:val="28E670AE"/>
    <w:lvl w:ilvl="0" w:tplc="E5DCD17C">
      <w:start w:val="5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417B8"/>
    <w:rsid w:val="00042CF1"/>
    <w:rsid w:val="00051105"/>
    <w:rsid w:val="000833C9"/>
    <w:rsid w:val="000A1F51"/>
    <w:rsid w:val="000A52A9"/>
    <w:rsid w:val="000A79D7"/>
    <w:rsid w:val="000B6F9F"/>
    <w:rsid w:val="000D53E4"/>
    <w:rsid w:val="000E216F"/>
    <w:rsid w:val="000E3DB8"/>
    <w:rsid w:val="000F0C06"/>
    <w:rsid w:val="001127B8"/>
    <w:rsid w:val="001136F5"/>
    <w:rsid w:val="00121E62"/>
    <w:rsid w:val="00124581"/>
    <w:rsid w:val="001368AE"/>
    <w:rsid w:val="00137C31"/>
    <w:rsid w:val="001655E5"/>
    <w:rsid w:val="00166D07"/>
    <w:rsid w:val="00183066"/>
    <w:rsid w:val="001B2402"/>
    <w:rsid w:val="001B4D0E"/>
    <w:rsid w:val="001D22E6"/>
    <w:rsid w:val="001D5B53"/>
    <w:rsid w:val="001E05E6"/>
    <w:rsid w:val="00214272"/>
    <w:rsid w:val="00215D09"/>
    <w:rsid w:val="002441D1"/>
    <w:rsid w:val="00285A8B"/>
    <w:rsid w:val="0029286D"/>
    <w:rsid w:val="002A5477"/>
    <w:rsid w:val="002B1B83"/>
    <w:rsid w:val="002B2E35"/>
    <w:rsid w:val="002B3BD6"/>
    <w:rsid w:val="002C7AD7"/>
    <w:rsid w:val="002D3644"/>
    <w:rsid w:val="002E39A1"/>
    <w:rsid w:val="002F0DEC"/>
    <w:rsid w:val="002F1E67"/>
    <w:rsid w:val="00302616"/>
    <w:rsid w:val="00304D4E"/>
    <w:rsid w:val="00310EA5"/>
    <w:rsid w:val="00335C44"/>
    <w:rsid w:val="00337B87"/>
    <w:rsid w:val="00343063"/>
    <w:rsid w:val="00351E4B"/>
    <w:rsid w:val="00366AFC"/>
    <w:rsid w:val="00380490"/>
    <w:rsid w:val="00392E40"/>
    <w:rsid w:val="003A7AA2"/>
    <w:rsid w:val="003D32D2"/>
    <w:rsid w:val="003D5427"/>
    <w:rsid w:val="003F13E2"/>
    <w:rsid w:val="003F64BF"/>
    <w:rsid w:val="0041375D"/>
    <w:rsid w:val="004328FC"/>
    <w:rsid w:val="00445745"/>
    <w:rsid w:val="00457D81"/>
    <w:rsid w:val="004A0FA3"/>
    <w:rsid w:val="004A4F3F"/>
    <w:rsid w:val="004A6AF0"/>
    <w:rsid w:val="004B55A4"/>
    <w:rsid w:val="004D296D"/>
    <w:rsid w:val="004D5A5E"/>
    <w:rsid w:val="004E41FE"/>
    <w:rsid w:val="0050778C"/>
    <w:rsid w:val="00515126"/>
    <w:rsid w:val="00532F5A"/>
    <w:rsid w:val="00535F45"/>
    <w:rsid w:val="00536046"/>
    <w:rsid w:val="00552485"/>
    <w:rsid w:val="00593C75"/>
    <w:rsid w:val="005A1C64"/>
    <w:rsid w:val="005A6F31"/>
    <w:rsid w:val="005A740E"/>
    <w:rsid w:val="005D7162"/>
    <w:rsid w:val="006106F2"/>
    <w:rsid w:val="00632F19"/>
    <w:rsid w:val="0063476A"/>
    <w:rsid w:val="00635FAA"/>
    <w:rsid w:val="0064080B"/>
    <w:rsid w:val="006426A2"/>
    <w:rsid w:val="0064379B"/>
    <w:rsid w:val="0064539D"/>
    <w:rsid w:val="00651646"/>
    <w:rsid w:val="00653FB7"/>
    <w:rsid w:val="0065581A"/>
    <w:rsid w:val="00657D0B"/>
    <w:rsid w:val="0068255E"/>
    <w:rsid w:val="006832C1"/>
    <w:rsid w:val="00686511"/>
    <w:rsid w:val="00695F70"/>
    <w:rsid w:val="00696726"/>
    <w:rsid w:val="006B17F7"/>
    <w:rsid w:val="006E3E4F"/>
    <w:rsid w:val="006E6268"/>
    <w:rsid w:val="006E698A"/>
    <w:rsid w:val="006F5230"/>
    <w:rsid w:val="006F6AB4"/>
    <w:rsid w:val="0070566F"/>
    <w:rsid w:val="00725EEC"/>
    <w:rsid w:val="00744DEC"/>
    <w:rsid w:val="00746DC4"/>
    <w:rsid w:val="00754662"/>
    <w:rsid w:val="0076344C"/>
    <w:rsid w:val="0078389A"/>
    <w:rsid w:val="007A0BF0"/>
    <w:rsid w:val="007A3A41"/>
    <w:rsid w:val="007A747D"/>
    <w:rsid w:val="007B2934"/>
    <w:rsid w:val="007B5F9E"/>
    <w:rsid w:val="007C4FAB"/>
    <w:rsid w:val="007C600A"/>
    <w:rsid w:val="007F0A84"/>
    <w:rsid w:val="007F60AC"/>
    <w:rsid w:val="00827E94"/>
    <w:rsid w:val="008347DA"/>
    <w:rsid w:val="008449C3"/>
    <w:rsid w:val="00845729"/>
    <w:rsid w:val="0084586E"/>
    <w:rsid w:val="00865087"/>
    <w:rsid w:val="008714A6"/>
    <w:rsid w:val="008801FE"/>
    <w:rsid w:val="008837A3"/>
    <w:rsid w:val="0088437B"/>
    <w:rsid w:val="008A3192"/>
    <w:rsid w:val="008B4D9B"/>
    <w:rsid w:val="008B6FC4"/>
    <w:rsid w:val="008E0EAF"/>
    <w:rsid w:val="008E5F3B"/>
    <w:rsid w:val="00912EF4"/>
    <w:rsid w:val="00912F61"/>
    <w:rsid w:val="009213EC"/>
    <w:rsid w:val="009354E9"/>
    <w:rsid w:val="00957A1C"/>
    <w:rsid w:val="0098148F"/>
    <w:rsid w:val="009849E8"/>
    <w:rsid w:val="009A21E9"/>
    <w:rsid w:val="009A44FA"/>
    <w:rsid w:val="009B383F"/>
    <w:rsid w:val="009B3CFD"/>
    <w:rsid w:val="009E046E"/>
    <w:rsid w:val="009E13B0"/>
    <w:rsid w:val="00A562ED"/>
    <w:rsid w:val="00A572C9"/>
    <w:rsid w:val="00A605D3"/>
    <w:rsid w:val="00A628C0"/>
    <w:rsid w:val="00A73DCC"/>
    <w:rsid w:val="00A84F4D"/>
    <w:rsid w:val="00A91583"/>
    <w:rsid w:val="00A95B57"/>
    <w:rsid w:val="00AA16E7"/>
    <w:rsid w:val="00AC106A"/>
    <w:rsid w:val="00AD16D8"/>
    <w:rsid w:val="00AE6D7D"/>
    <w:rsid w:val="00B00F86"/>
    <w:rsid w:val="00B6442B"/>
    <w:rsid w:val="00B6771F"/>
    <w:rsid w:val="00B67E15"/>
    <w:rsid w:val="00B71791"/>
    <w:rsid w:val="00B8048B"/>
    <w:rsid w:val="00B92E0B"/>
    <w:rsid w:val="00BB01DD"/>
    <w:rsid w:val="00BB530A"/>
    <w:rsid w:val="00BD608E"/>
    <w:rsid w:val="00BF3FEF"/>
    <w:rsid w:val="00BF7977"/>
    <w:rsid w:val="00C05D14"/>
    <w:rsid w:val="00C07CAB"/>
    <w:rsid w:val="00C12A50"/>
    <w:rsid w:val="00C36198"/>
    <w:rsid w:val="00C37B6F"/>
    <w:rsid w:val="00C45057"/>
    <w:rsid w:val="00CB5BE0"/>
    <w:rsid w:val="00CC6EB2"/>
    <w:rsid w:val="00CC79AE"/>
    <w:rsid w:val="00CD580B"/>
    <w:rsid w:val="00CD7504"/>
    <w:rsid w:val="00CE5039"/>
    <w:rsid w:val="00CF3859"/>
    <w:rsid w:val="00D0797A"/>
    <w:rsid w:val="00D1393D"/>
    <w:rsid w:val="00D15458"/>
    <w:rsid w:val="00D36805"/>
    <w:rsid w:val="00D43A05"/>
    <w:rsid w:val="00D46EE3"/>
    <w:rsid w:val="00D5084A"/>
    <w:rsid w:val="00D57E4D"/>
    <w:rsid w:val="00D649F3"/>
    <w:rsid w:val="00D84E5A"/>
    <w:rsid w:val="00DB28D7"/>
    <w:rsid w:val="00DC73A4"/>
    <w:rsid w:val="00DC75E6"/>
    <w:rsid w:val="00DD6A76"/>
    <w:rsid w:val="00DD6B5F"/>
    <w:rsid w:val="00DE7279"/>
    <w:rsid w:val="00E123A5"/>
    <w:rsid w:val="00E23060"/>
    <w:rsid w:val="00E3793F"/>
    <w:rsid w:val="00E51037"/>
    <w:rsid w:val="00E52251"/>
    <w:rsid w:val="00E543ED"/>
    <w:rsid w:val="00E812D8"/>
    <w:rsid w:val="00E8796A"/>
    <w:rsid w:val="00E9546D"/>
    <w:rsid w:val="00EC38AD"/>
    <w:rsid w:val="00EC6F2B"/>
    <w:rsid w:val="00F170DD"/>
    <w:rsid w:val="00F17212"/>
    <w:rsid w:val="00F25CF4"/>
    <w:rsid w:val="00F349D1"/>
    <w:rsid w:val="00F42645"/>
    <w:rsid w:val="00F45407"/>
    <w:rsid w:val="00F80306"/>
    <w:rsid w:val="00F82882"/>
    <w:rsid w:val="00F8408B"/>
    <w:rsid w:val="00FA660C"/>
    <w:rsid w:val="00FA7B18"/>
    <w:rsid w:val="00FE0AEF"/>
    <w:rsid w:val="00FF2825"/>
    <w:rsid w:val="00FF343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B3AA1-DDA6-46B2-83A1-4F079B3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2020-04-16T08:48:00Z</cp:lastPrinted>
  <dcterms:created xsi:type="dcterms:W3CDTF">2020-04-27T10:38:00Z</dcterms:created>
  <dcterms:modified xsi:type="dcterms:W3CDTF">2020-04-27T10:38:00Z</dcterms:modified>
</cp:coreProperties>
</file>