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FEAE9" w14:textId="77777777" w:rsidR="004207F0" w:rsidRPr="00D9552F" w:rsidRDefault="004207F0" w:rsidP="004207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D9552F">
        <w:rPr>
          <w:rFonts w:ascii="Times New Roman" w:hAnsi="Times New Roman" w:cs="Times New Roman"/>
          <w:b/>
          <w:sz w:val="36"/>
          <w:szCs w:val="36"/>
        </w:rPr>
        <w:t xml:space="preserve">SMLOUVA O </w:t>
      </w:r>
      <w:r w:rsidR="000977F2">
        <w:rPr>
          <w:rFonts w:ascii="Times New Roman" w:hAnsi="Times New Roman" w:cs="Times New Roman"/>
          <w:b/>
          <w:sz w:val="36"/>
          <w:szCs w:val="36"/>
        </w:rPr>
        <w:t>SPOLUPRÁCI</w:t>
      </w:r>
      <w:r w:rsidR="00C871A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17F3DE9D" w14:textId="77777777" w:rsidR="004207F0" w:rsidRPr="00D9552F" w:rsidRDefault="004207F0" w:rsidP="004207F0">
      <w:pPr>
        <w:jc w:val="center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>uzavřena dle ustanovení §1746 odst. 2 zákona č. 89/2012 Sb., občanského zákoníku, níže uvedeného dne mezi těmito smluvními stranami</w:t>
      </w:r>
    </w:p>
    <w:p w14:paraId="01AFEB14" w14:textId="77777777" w:rsidR="006F3598" w:rsidRPr="00D9552F" w:rsidRDefault="006F3598" w:rsidP="0063622D">
      <w:pPr>
        <w:pStyle w:val="Bezmezer"/>
        <w:rPr>
          <w:rFonts w:ascii="Times New Roman" w:hAnsi="Times New Roman" w:cs="Times New Roman"/>
          <w:b/>
        </w:rPr>
      </w:pPr>
    </w:p>
    <w:p w14:paraId="54DA2107" w14:textId="77777777" w:rsidR="006F3598" w:rsidRPr="00D9552F" w:rsidRDefault="006F3598" w:rsidP="0063622D">
      <w:pPr>
        <w:pStyle w:val="Bezmezer"/>
        <w:rPr>
          <w:rFonts w:ascii="Times New Roman" w:hAnsi="Times New Roman" w:cs="Times New Roman"/>
          <w:b/>
        </w:rPr>
      </w:pPr>
    </w:p>
    <w:p w14:paraId="4F31DD51" w14:textId="77777777" w:rsidR="003C5CDF" w:rsidRPr="00D9552F" w:rsidRDefault="00CA4211" w:rsidP="003C5CDF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Nemocnice Na Homolce</w:t>
      </w:r>
    </w:p>
    <w:p w14:paraId="470439C0" w14:textId="77777777" w:rsidR="003C5CDF" w:rsidRPr="00D9552F" w:rsidRDefault="003C5CDF" w:rsidP="003C5CDF">
      <w:pPr>
        <w:pStyle w:val="Bezmezer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 xml:space="preserve">se sídlem </w:t>
      </w:r>
      <w:r w:rsidR="00CA4211">
        <w:rPr>
          <w:rFonts w:ascii="Times New Roman" w:hAnsi="Times New Roman" w:cs="Times New Roman"/>
        </w:rPr>
        <w:t>Roentgenova</w:t>
      </w:r>
      <w:r w:rsidRPr="00D9552F">
        <w:rPr>
          <w:rFonts w:ascii="Times New Roman" w:hAnsi="Times New Roman" w:cs="Times New Roman"/>
        </w:rPr>
        <w:t xml:space="preserve"> </w:t>
      </w:r>
      <w:r w:rsidR="00CA4211">
        <w:rPr>
          <w:rFonts w:ascii="Times New Roman" w:hAnsi="Times New Roman" w:cs="Times New Roman"/>
        </w:rPr>
        <w:t>2</w:t>
      </w:r>
      <w:r w:rsidRPr="00D9552F">
        <w:rPr>
          <w:rFonts w:ascii="Times New Roman" w:hAnsi="Times New Roman" w:cs="Times New Roman"/>
        </w:rPr>
        <w:t>, 1</w:t>
      </w:r>
      <w:r w:rsidR="00CA4211">
        <w:rPr>
          <w:rFonts w:ascii="Times New Roman" w:hAnsi="Times New Roman" w:cs="Times New Roman"/>
        </w:rPr>
        <w:t>50 3</w:t>
      </w:r>
      <w:r w:rsidRPr="00D9552F">
        <w:rPr>
          <w:rFonts w:ascii="Times New Roman" w:hAnsi="Times New Roman" w:cs="Times New Roman"/>
        </w:rPr>
        <w:t>0, Praha</w:t>
      </w:r>
      <w:r w:rsidR="00CA4211">
        <w:rPr>
          <w:rFonts w:ascii="Times New Roman" w:hAnsi="Times New Roman" w:cs="Times New Roman"/>
        </w:rPr>
        <w:t xml:space="preserve"> 5</w:t>
      </w:r>
    </w:p>
    <w:p w14:paraId="082865FA" w14:textId="77777777" w:rsidR="003C5CDF" w:rsidRPr="00D9552F" w:rsidRDefault="003C5CDF" w:rsidP="003C5CDF">
      <w:pPr>
        <w:pStyle w:val="Bezmezer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 xml:space="preserve">IČO: </w:t>
      </w:r>
      <w:r w:rsidR="00CA4211">
        <w:rPr>
          <w:rFonts w:ascii="Times New Roman" w:hAnsi="Times New Roman" w:cs="Times New Roman"/>
        </w:rPr>
        <w:t>00023884</w:t>
      </w:r>
    </w:p>
    <w:p w14:paraId="10DCD887" w14:textId="77777777" w:rsidR="003C5CDF" w:rsidRPr="00D9552F" w:rsidRDefault="003C5CDF" w:rsidP="003C5CDF">
      <w:pPr>
        <w:pStyle w:val="Bezmezer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 xml:space="preserve">zastoupená </w:t>
      </w:r>
      <w:r w:rsidR="00CA4211">
        <w:rPr>
          <w:rFonts w:ascii="Times New Roman" w:hAnsi="Times New Roman" w:cs="Times New Roman"/>
        </w:rPr>
        <w:t>Dr. Ing. Ivanem Olivou, ředitelem</w:t>
      </w:r>
    </w:p>
    <w:p w14:paraId="036B6912" w14:textId="77777777" w:rsidR="003C5CDF" w:rsidRPr="00D9552F" w:rsidRDefault="003C5CDF" w:rsidP="003C5CDF">
      <w:pPr>
        <w:pStyle w:val="Bezmezer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>(dále též „</w:t>
      </w:r>
      <w:r w:rsidR="00CA4211">
        <w:rPr>
          <w:rFonts w:ascii="Times New Roman" w:hAnsi="Times New Roman" w:cs="Times New Roman"/>
        </w:rPr>
        <w:t>NNH</w:t>
      </w:r>
      <w:r w:rsidRPr="00D9552F">
        <w:rPr>
          <w:rFonts w:ascii="Times New Roman" w:hAnsi="Times New Roman" w:cs="Times New Roman"/>
        </w:rPr>
        <w:t>“)</w:t>
      </w:r>
    </w:p>
    <w:p w14:paraId="4AAA8997" w14:textId="77777777" w:rsidR="003C5CDF" w:rsidRPr="00D9552F" w:rsidRDefault="003C5CDF" w:rsidP="003C5CDF">
      <w:pPr>
        <w:pStyle w:val="Bezmezer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>na straně jedné</w:t>
      </w:r>
    </w:p>
    <w:p w14:paraId="0B6D4C96" w14:textId="77777777" w:rsidR="002856C2" w:rsidRPr="00D9552F" w:rsidRDefault="002856C2" w:rsidP="002856C2">
      <w:pPr>
        <w:pStyle w:val="Bezmezer"/>
        <w:rPr>
          <w:rFonts w:ascii="Times New Roman" w:hAnsi="Times New Roman" w:cs="Times New Roman"/>
        </w:rPr>
      </w:pPr>
    </w:p>
    <w:p w14:paraId="7B1FCB17" w14:textId="77777777" w:rsidR="002856C2" w:rsidRPr="00D9552F" w:rsidRDefault="002856C2" w:rsidP="002856C2">
      <w:pPr>
        <w:pStyle w:val="Bezmezer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>a</w:t>
      </w:r>
    </w:p>
    <w:p w14:paraId="7AEAE265" w14:textId="77777777" w:rsidR="005674F6" w:rsidRDefault="005674F6" w:rsidP="005674F6">
      <w:pPr>
        <w:pStyle w:val="Bezmezer"/>
        <w:rPr>
          <w:rFonts w:ascii="Times New Roman" w:hAnsi="Times New Roman" w:cs="Times New Roman"/>
          <w:b/>
        </w:rPr>
      </w:pPr>
    </w:p>
    <w:p w14:paraId="53C4663B" w14:textId="4D72A3C8" w:rsidR="005674F6" w:rsidRDefault="00D91A39" w:rsidP="005674F6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SLAN tour s.r.o.</w:t>
      </w:r>
    </w:p>
    <w:p w14:paraId="3092C98A" w14:textId="29C657B2" w:rsidR="005674F6" w:rsidRPr="00D9552F" w:rsidRDefault="00533D24" w:rsidP="005674F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</w:t>
      </w:r>
      <w:r w:rsidR="00055C12">
        <w:rPr>
          <w:rFonts w:ascii="Times New Roman" w:hAnsi="Times New Roman" w:cs="Times New Roman"/>
        </w:rPr>
        <w:t>e</w:t>
      </w:r>
      <w:r w:rsidR="00D91A39">
        <w:rPr>
          <w:rFonts w:ascii="Times New Roman" w:hAnsi="Times New Roman" w:cs="Times New Roman"/>
        </w:rPr>
        <w:t>m Slaný, Wilsonova 597, okres Kladno, PSČ 27401</w:t>
      </w:r>
    </w:p>
    <w:p w14:paraId="0A4A8063" w14:textId="0338E92E" w:rsidR="005674F6" w:rsidRPr="000228AA" w:rsidRDefault="00D91A39" w:rsidP="005674F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 251 18 889    DIČ: CZ25118889</w:t>
      </w:r>
    </w:p>
    <w:p w14:paraId="672C13DB" w14:textId="2DC952EF" w:rsidR="005674F6" w:rsidRPr="00D9552F" w:rsidRDefault="00D91A39" w:rsidP="005674F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 Milena Císařová</w:t>
      </w:r>
    </w:p>
    <w:p w14:paraId="50B75B26" w14:textId="210293C0" w:rsidR="002856C2" w:rsidRPr="00D9552F" w:rsidRDefault="002856C2" w:rsidP="002856C2">
      <w:pPr>
        <w:pStyle w:val="Bezmezer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>(dále též „</w:t>
      </w:r>
      <w:r w:rsidR="00A42558">
        <w:rPr>
          <w:rFonts w:ascii="Times New Roman" w:hAnsi="Times New Roman" w:cs="Times New Roman"/>
        </w:rPr>
        <w:t>Klient</w:t>
      </w:r>
      <w:r w:rsidRPr="00D9552F">
        <w:rPr>
          <w:rFonts w:ascii="Times New Roman" w:hAnsi="Times New Roman" w:cs="Times New Roman"/>
        </w:rPr>
        <w:t>“)</w:t>
      </w:r>
    </w:p>
    <w:p w14:paraId="2530AB81" w14:textId="77777777" w:rsidR="0063622D" w:rsidRPr="00A42558" w:rsidRDefault="002856C2" w:rsidP="00A42558">
      <w:pPr>
        <w:pStyle w:val="Bezmezer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>na straně druhé</w:t>
      </w:r>
    </w:p>
    <w:p w14:paraId="57304084" w14:textId="77777777" w:rsidR="004207F0" w:rsidRPr="006A4B10" w:rsidRDefault="006A4B10" w:rsidP="0063622D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</w:rPr>
        <w:t>společně též „smluvní strany“)</w:t>
      </w:r>
    </w:p>
    <w:p w14:paraId="7127DAD2" w14:textId="77777777" w:rsidR="004207F0" w:rsidRPr="00D9552F" w:rsidRDefault="004207F0" w:rsidP="0063622D">
      <w:pPr>
        <w:pStyle w:val="Bezmezer"/>
        <w:rPr>
          <w:rFonts w:ascii="Times New Roman" w:hAnsi="Times New Roman" w:cs="Times New Roman"/>
          <w:b/>
        </w:rPr>
      </w:pPr>
    </w:p>
    <w:p w14:paraId="2102A673" w14:textId="77777777" w:rsidR="0063622D" w:rsidRPr="00D9552F" w:rsidRDefault="0063622D" w:rsidP="0063622D">
      <w:pPr>
        <w:pStyle w:val="Bezmezer"/>
        <w:rPr>
          <w:rFonts w:ascii="Times New Roman" w:hAnsi="Times New Roman" w:cs="Times New Roman"/>
          <w:b/>
        </w:rPr>
      </w:pPr>
    </w:p>
    <w:p w14:paraId="7DB83C80" w14:textId="77777777" w:rsidR="0063622D" w:rsidRPr="00D9552F" w:rsidRDefault="0063622D" w:rsidP="001C7720">
      <w:pPr>
        <w:pStyle w:val="Bezmezer"/>
        <w:jc w:val="center"/>
        <w:rPr>
          <w:rFonts w:ascii="Times New Roman" w:hAnsi="Times New Roman" w:cs="Times New Roman"/>
          <w:b/>
        </w:rPr>
      </w:pPr>
      <w:r w:rsidRPr="00D9552F">
        <w:rPr>
          <w:rFonts w:ascii="Times New Roman" w:hAnsi="Times New Roman" w:cs="Times New Roman"/>
          <w:b/>
        </w:rPr>
        <w:t>I.</w:t>
      </w:r>
    </w:p>
    <w:p w14:paraId="1FF5F995" w14:textId="77777777" w:rsidR="0063622D" w:rsidRPr="00D9552F" w:rsidRDefault="0063622D" w:rsidP="000C1F39">
      <w:pPr>
        <w:pStyle w:val="Bezmezer"/>
        <w:jc w:val="center"/>
        <w:rPr>
          <w:rFonts w:ascii="Times New Roman" w:hAnsi="Times New Roman" w:cs="Times New Roman"/>
          <w:b/>
        </w:rPr>
      </w:pPr>
      <w:r w:rsidRPr="00D9552F">
        <w:rPr>
          <w:rFonts w:ascii="Times New Roman" w:hAnsi="Times New Roman" w:cs="Times New Roman"/>
          <w:b/>
        </w:rPr>
        <w:t>Úvodní ustanovení</w:t>
      </w:r>
    </w:p>
    <w:p w14:paraId="3A747F01" w14:textId="77777777" w:rsidR="00295955" w:rsidRDefault="00295955" w:rsidP="00295955">
      <w:pPr>
        <w:pStyle w:val="Bezmezer"/>
        <w:numPr>
          <w:ilvl w:val="0"/>
          <w:numId w:val="12"/>
        </w:numPr>
        <w:ind w:left="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NNH je příslušná k hospodaření s určitým majetkem České republiky, mimo jiné s nemovitostmi v katastrálním území Karlovy Vary, obec Karlovy Vary, okres Karlovy Vary, a to s pozemkem parc. č. 1768, na kterém je umístěna stavba č. p. 1352, označovaná jako Lázeňská léčebna Mánes (dále </w:t>
      </w:r>
      <w:r w:rsidR="00EB78E6">
        <w:rPr>
          <w:rFonts w:ascii="Times New Roman" w:hAnsi="Times New Roman" w:cs="Times New Roman"/>
        </w:rPr>
        <w:t>též</w:t>
      </w:r>
      <w:r>
        <w:rPr>
          <w:rFonts w:ascii="Times New Roman" w:hAnsi="Times New Roman" w:cs="Times New Roman"/>
        </w:rPr>
        <w:t xml:space="preserve"> „LLM“), poskytující zejména lázeňské, léčebné a ubytovací služby. </w:t>
      </w:r>
    </w:p>
    <w:p w14:paraId="223913D8" w14:textId="77777777" w:rsidR="00295955" w:rsidRDefault="00295955" w:rsidP="00295955">
      <w:pPr>
        <w:pStyle w:val="Bezmezer"/>
        <w:jc w:val="both"/>
        <w:rPr>
          <w:rFonts w:ascii="Times New Roman" w:hAnsi="Times New Roman" w:cs="Times New Roman"/>
        </w:rPr>
      </w:pPr>
    </w:p>
    <w:p w14:paraId="02BB0E14" w14:textId="77777777" w:rsidR="00295955" w:rsidRDefault="00295955" w:rsidP="00EB78E6">
      <w:pPr>
        <w:pStyle w:val="Bezmezer"/>
        <w:numPr>
          <w:ilvl w:val="0"/>
          <w:numId w:val="12"/>
        </w:numPr>
        <w:ind w:left="0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Klient je obchodní společností, </w:t>
      </w:r>
      <w:r w:rsidR="00EB78E6">
        <w:rPr>
          <w:rFonts w:ascii="Times New Roman" w:hAnsi="Times New Roman" w:cs="Times New Roman"/>
        </w:rPr>
        <w:t>jež</w:t>
      </w:r>
      <w:r>
        <w:rPr>
          <w:rFonts w:ascii="Times New Roman" w:hAnsi="Times New Roman" w:cs="Times New Roman"/>
        </w:rPr>
        <w:t xml:space="preserve"> má zájem spolupracovat s NNH při čerpání lázeňských, ubytovacích a dalších služeb v LLM.</w:t>
      </w:r>
    </w:p>
    <w:p w14:paraId="5D17C91D" w14:textId="77777777" w:rsidR="00295955" w:rsidRDefault="00295955" w:rsidP="00295955">
      <w:pPr>
        <w:pStyle w:val="Bezmezer"/>
        <w:jc w:val="both"/>
        <w:rPr>
          <w:rFonts w:ascii="Times New Roman" w:hAnsi="Times New Roman" w:cs="Times New Roman"/>
        </w:rPr>
      </w:pPr>
    </w:p>
    <w:p w14:paraId="748B520C" w14:textId="77777777" w:rsidR="0063622D" w:rsidRPr="00295955" w:rsidRDefault="0063622D" w:rsidP="00295955">
      <w:pPr>
        <w:pStyle w:val="Bezmezer"/>
        <w:numPr>
          <w:ilvl w:val="0"/>
          <w:numId w:val="12"/>
        </w:numPr>
        <w:ind w:left="0" w:hanging="426"/>
        <w:jc w:val="both"/>
        <w:rPr>
          <w:rFonts w:ascii="Times New Roman" w:hAnsi="Times New Roman" w:cs="Times New Roman"/>
        </w:rPr>
      </w:pPr>
      <w:r w:rsidRPr="00295955">
        <w:rPr>
          <w:rFonts w:ascii="Times New Roman" w:hAnsi="Times New Roman" w:cs="Times New Roman"/>
        </w:rPr>
        <w:t xml:space="preserve">Potřeba přesného vymezení vzájemných práv a povinností v rámci </w:t>
      </w:r>
      <w:r w:rsidR="00EB78E6">
        <w:rPr>
          <w:rFonts w:ascii="Times New Roman" w:hAnsi="Times New Roman" w:cs="Times New Roman"/>
        </w:rPr>
        <w:t xml:space="preserve">spolupráce při poskytování lázeňských, ubytovacích a dalších služeb v LLM </w:t>
      </w:r>
      <w:r w:rsidRPr="00295955">
        <w:rPr>
          <w:rFonts w:ascii="Times New Roman" w:hAnsi="Times New Roman" w:cs="Times New Roman"/>
        </w:rPr>
        <w:t>vede smluvní strany k uzavření této smlouvy podle § 1746 odst. 2 občanského zákoníku</w:t>
      </w:r>
      <w:r w:rsidR="000977F2" w:rsidRPr="00295955">
        <w:rPr>
          <w:rFonts w:ascii="Times New Roman" w:hAnsi="Times New Roman" w:cs="Times New Roman"/>
        </w:rPr>
        <w:t>.</w:t>
      </w:r>
    </w:p>
    <w:p w14:paraId="1FD79883" w14:textId="77777777" w:rsidR="004207F0" w:rsidRPr="00D9552F" w:rsidRDefault="004207F0" w:rsidP="00243296">
      <w:pPr>
        <w:pStyle w:val="Bezmezer"/>
        <w:rPr>
          <w:rFonts w:ascii="Times New Roman" w:hAnsi="Times New Roman" w:cs="Times New Roman"/>
          <w:b/>
        </w:rPr>
      </w:pPr>
    </w:p>
    <w:p w14:paraId="2D02A0B3" w14:textId="77777777" w:rsidR="0063622D" w:rsidRPr="00D9552F" w:rsidRDefault="0063622D" w:rsidP="001C7720">
      <w:pPr>
        <w:pStyle w:val="Bezmezer"/>
        <w:jc w:val="center"/>
        <w:rPr>
          <w:rFonts w:ascii="Times New Roman" w:hAnsi="Times New Roman" w:cs="Times New Roman"/>
          <w:b/>
        </w:rPr>
      </w:pPr>
      <w:r w:rsidRPr="00D9552F">
        <w:rPr>
          <w:rFonts w:ascii="Times New Roman" w:hAnsi="Times New Roman" w:cs="Times New Roman"/>
          <w:b/>
        </w:rPr>
        <w:t>II.</w:t>
      </w:r>
    </w:p>
    <w:p w14:paraId="58DBB4F7" w14:textId="77777777" w:rsidR="00455C35" w:rsidRPr="00D9552F" w:rsidRDefault="0063622D" w:rsidP="000C1F39">
      <w:pPr>
        <w:pStyle w:val="Bezmezer"/>
        <w:jc w:val="center"/>
        <w:rPr>
          <w:rFonts w:ascii="Times New Roman" w:hAnsi="Times New Roman" w:cs="Times New Roman"/>
          <w:b/>
        </w:rPr>
      </w:pPr>
      <w:r w:rsidRPr="00D9552F">
        <w:rPr>
          <w:rFonts w:ascii="Times New Roman" w:hAnsi="Times New Roman" w:cs="Times New Roman"/>
          <w:b/>
        </w:rPr>
        <w:t>Předmět smlouvy</w:t>
      </w:r>
    </w:p>
    <w:p w14:paraId="7FBA3B92" w14:textId="77777777" w:rsidR="00EB78E6" w:rsidRDefault="00EB78E6" w:rsidP="00EB78E6">
      <w:pPr>
        <w:pStyle w:val="Bezmezer"/>
        <w:numPr>
          <w:ilvl w:val="0"/>
          <w:numId w:val="28"/>
        </w:numPr>
        <w:ind w:left="0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Předmětem této smlouvy je závazek NNH</w:t>
      </w:r>
      <w:r w:rsidRPr="00EB78E6">
        <w:rPr>
          <w:rFonts w:ascii="Times New Roman" w:hAnsi="Times New Roman" w:cs="Times New Roman"/>
          <w:bCs/>
        </w:rPr>
        <w:t xml:space="preserve"> poskyt</w:t>
      </w:r>
      <w:r>
        <w:rPr>
          <w:rFonts w:ascii="Times New Roman" w:hAnsi="Times New Roman" w:cs="Times New Roman"/>
          <w:bCs/>
        </w:rPr>
        <w:t>ovat Klientovi</w:t>
      </w:r>
      <w:r w:rsidRPr="00EB78E6">
        <w:rPr>
          <w:rFonts w:ascii="Times New Roman" w:hAnsi="Times New Roman" w:cs="Times New Roman"/>
          <w:bCs/>
        </w:rPr>
        <w:t xml:space="preserve"> ubytovací</w:t>
      </w:r>
      <w:r w:rsidR="00125067">
        <w:rPr>
          <w:rFonts w:ascii="Times New Roman" w:hAnsi="Times New Roman" w:cs="Times New Roman"/>
          <w:bCs/>
        </w:rPr>
        <w:t xml:space="preserve"> a další</w:t>
      </w:r>
      <w:r w:rsidRPr="00EB78E6">
        <w:rPr>
          <w:rFonts w:ascii="Times New Roman" w:hAnsi="Times New Roman" w:cs="Times New Roman"/>
          <w:bCs/>
        </w:rPr>
        <w:t xml:space="preserve"> služby v Lázeňské léčebně Mánes, Křižíkova 13, 360 01 Karlovy Vary</w:t>
      </w:r>
      <w:r w:rsidR="00125067">
        <w:rPr>
          <w:rFonts w:ascii="Times New Roman" w:hAnsi="Times New Roman" w:cs="Times New Roman"/>
          <w:bCs/>
        </w:rPr>
        <w:t>, a to</w:t>
      </w:r>
      <w:r>
        <w:rPr>
          <w:rFonts w:ascii="Times New Roman" w:hAnsi="Times New Roman" w:cs="Times New Roman"/>
          <w:bCs/>
        </w:rPr>
        <w:t xml:space="preserve"> v rámci rezervované kapacity, a tomu odpovídající závazek Klienta zaplatit NNH za </w:t>
      </w:r>
      <w:r w:rsidRPr="00EB78E6">
        <w:rPr>
          <w:rFonts w:ascii="Times New Roman" w:hAnsi="Times New Roman" w:cs="Times New Roman"/>
          <w:bCs/>
        </w:rPr>
        <w:t>poskytnutí</w:t>
      </w:r>
      <w:r>
        <w:rPr>
          <w:rFonts w:ascii="Times New Roman" w:hAnsi="Times New Roman" w:cs="Times New Roman"/>
          <w:bCs/>
        </w:rPr>
        <w:t xml:space="preserve"> služeb</w:t>
      </w:r>
      <w:r w:rsidRPr="00EB78E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úplatu </w:t>
      </w:r>
      <w:r w:rsidRPr="00EB78E6">
        <w:rPr>
          <w:rFonts w:ascii="Times New Roman" w:hAnsi="Times New Roman" w:cs="Times New Roman"/>
          <w:bCs/>
        </w:rPr>
        <w:t xml:space="preserve">za podmínek blíže specifikovaných v této Smlouvě. </w:t>
      </w:r>
    </w:p>
    <w:p w14:paraId="268C5A0F" w14:textId="77777777" w:rsidR="00125067" w:rsidRDefault="00125067" w:rsidP="00125067">
      <w:pPr>
        <w:pStyle w:val="Bezmezer"/>
        <w:jc w:val="both"/>
        <w:rPr>
          <w:rFonts w:ascii="Times New Roman" w:hAnsi="Times New Roman" w:cs="Times New Roman"/>
          <w:bCs/>
        </w:rPr>
      </w:pPr>
    </w:p>
    <w:p w14:paraId="7167BB67" w14:textId="77777777" w:rsidR="00125067" w:rsidRDefault="00125067" w:rsidP="00EB78E6">
      <w:pPr>
        <w:pStyle w:val="Bezmezer"/>
        <w:numPr>
          <w:ilvl w:val="0"/>
          <w:numId w:val="28"/>
        </w:numPr>
        <w:ind w:left="0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Předmětem této smlouvy je dále závazek Klienta zajistit propagaci LLM v propagačních materiálech Klienta, a to na území České republiky i mimo ní.</w:t>
      </w:r>
    </w:p>
    <w:p w14:paraId="338D42F9" w14:textId="77777777" w:rsidR="00125067" w:rsidRDefault="00125067" w:rsidP="00125067">
      <w:pPr>
        <w:pStyle w:val="Bezmezer"/>
        <w:jc w:val="both"/>
        <w:rPr>
          <w:rFonts w:ascii="Times New Roman" w:hAnsi="Times New Roman" w:cs="Times New Roman"/>
          <w:bCs/>
        </w:rPr>
      </w:pPr>
    </w:p>
    <w:p w14:paraId="4D4F1B4E" w14:textId="77777777" w:rsidR="009A18FB" w:rsidRDefault="009A18FB" w:rsidP="00125067">
      <w:pPr>
        <w:pStyle w:val="Bezmezer"/>
        <w:jc w:val="both"/>
        <w:rPr>
          <w:rFonts w:ascii="Times New Roman" w:hAnsi="Times New Roman" w:cs="Times New Roman"/>
          <w:bCs/>
        </w:rPr>
      </w:pPr>
    </w:p>
    <w:p w14:paraId="6ED758CC" w14:textId="77777777" w:rsidR="009A18FB" w:rsidRDefault="009A18FB" w:rsidP="00125067">
      <w:pPr>
        <w:pStyle w:val="Bezmezer"/>
        <w:jc w:val="both"/>
        <w:rPr>
          <w:rFonts w:ascii="Times New Roman" w:hAnsi="Times New Roman" w:cs="Times New Roman"/>
          <w:bCs/>
        </w:rPr>
      </w:pPr>
    </w:p>
    <w:p w14:paraId="567685AA" w14:textId="77777777" w:rsidR="009A18FB" w:rsidRDefault="009A18FB" w:rsidP="00125067">
      <w:pPr>
        <w:pStyle w:val="Bezmezer"/>
        <w:jc w:val="both"/>
        <w:rPr>
          <w:rFonts w:ascii="Times New Roman" w:hAnsi="Times New Roman" w:cs="Times New Roman"/>
          <w:bCs/>
        </w:rPr>
      </w:pPr>
    </w:p>
    <w:p w14:paraId="1BF2B8D4" w14:textId="77777777" w:rsidR="009A18FB" w:rsidRPr="00EB78E6" w:rsidRDefault="009A18FB" w:rsidP="00125067">
      <w:pPr>
        <w:pStyle w:val="Bezmezer"/>
        <w:jc w:val="both"/>
        <w:rPr>
          <w:rFonts w:ascii="Times New Roman" w:hAnsi="Times New Roman" w:cs="Times New Roman"/>
          <w:bCs/>
        </w:rPr>
      </w:pPr>
    </w:p>
    <w:p w14:paraId="49A97056" w14:textId="77777777" w:rsidR="004207F0" w:rsidRPr="00D9552F" w:rsidRDefault="004207F0" w:rsidP="006A4B10">
      <w:pPr>
        <w:pStyle w:val="Bezmezer"/>
        <w:jc w:val="both"/>
        <w:rPr>
          <w:rFonts w:ascii="Times New Roman" w:hAnsi="Times New Roman" w:cs="Times New Roman"/>
        </w:rPr>
      </w:pPr>
    </w:p>
    <w:p w14:paraId="04476C7C" w14:textId="77777777" w:rsidR="006F3598" w:rsidRPr="00D9552F" w:rsidRDefault="006F3598" w:rsidP="001C7720">
      <w:pPr>
        <w:pStyle w:val="Bezmezer"/>
        <w:jc w:val="center"/>
        <w:rPr>
          <w:rFonts w:ascii="Times New Roman" w:hAnsi="Times New Roman" w:cs="Times New Roman"/>
          <w:b/>
        </w:rPr>
      </w:pPr>
      <w:r w:rsidRPr="00D9552F">
        <w:rPr>
          <w:rFonts w:ascii="Times New Roman" w:hAnsi="Times New Roman" w:cs="Times New Roman"/>
          <w:b/>
        </w:rPr>
        <w:lastRenderedPageBreak/>
        <w:t>III.</w:t>
      </w:r>
    </w:p>
    <w:p w14:paraId="43199156" w14:textId="77777777" w:rsidR="006A4B10" w:rsidRDefault="00125067" w:rsidP="00125067">
      <w:pPr>
        <w:pStyle w:val="Bezmez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Práva a povinnosti smluvních stran</w:t>
      </w:r>
    </w:p>
    <w:p w14:paraId="46E9643D" w14:textId="77777777" w:rsidR="00125067" w:rsidRDefault="00125067" w:rsidP="00125067">
      <w:pPr>
        <w:pStyle w:val="Bezmezer"/>
        <w:numPr>
          <w:ilvl w:val="0"/>
          <w:numId w:val="29"/>
        </w:numPr>
        <w:ind w:left="0" w:hanging="568"/>
        <w:rPr>
          <w:rFonts w:ascii="Times New Roman" w:hAnsi="Times New Roman" w:cs="Times New Roman"/>
        </w:rPr>
      </w:pPr>
      <w:r w:rsidRPr="00125067">
        <w:rPr>
          <w:rFonts w:ascii="Times New Roman" w:hAnsi="Times New Roman" w:cs="Times New Roman"/>
        </w:rPr>
        <w:t xml:space="preserve">Ubytovací a další služby v LLM dle čl. II. odst. 1 této smlouvy budou poskytovány na základě jednotlivých objednávek Klienta, resp. na základě dílčích dohod o poskytnutí ubytovacích či dalších hotelových služeb, založených na akceptaci objednávky Klienta ze strany NNH. </w:t>
      </w:r>
    </w:p>
    <w:p w14:paraId="02B74364" w14:textId="77777777" w:rsidR="00125067" w:rsidRDefault="00125067" w:rsidP="00125067">
      <w:pPr>
        <w:pStyle w:val="Bezmezer"/>
        <w:rPr>
          <w:rFonts w:ascii="Times New Roman" w:hAnsi="Times New Roman" w:cs="Times New Roman"/>
        </w:rPr>
      </w:pPr>
    </w:p>
    <w:p w14:paraId="4BA114E4" w14:textId="0317EE8C" w:rsidR="00A90EF2" w:rsidRPr="00A90EF2" w:rsidRDefault="00A90EF2" w:rsidP="00A90EF2">
      <w:pPr>
        <w:pStyle w:val="Bezmezer"/>
        <w:numPr>
          <w:ilvl w:val="0"/>
          <w:numId w:val="29"/>
        </w:numPr>
        <w:ind w:left="0" w:hanging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Klient je po dobu účinnosti této smlouvy oprávněn činit vůči NNH objednávky na poskytnutí ubytovacích a další služeb, které NNH v LLM poskytuj</w:t>
      </w:r>
      <w:r w:rsidR="00754515">
        <w:rPr>
          <w:rFonts w:ascii="Times New Roman" w:hAnsi="Times New Roman" w:cs="Times New Roman"/>
        </w:rPr>
        <w:t>e (dále „rezervace“) e-mailem</w:t>
      </w:r>
      <w:r>
        <w:rPr>
          <w:rFonts w:ascii="Times New Roman" w:hAnsi="Times New Roman" w:cs="Times New Roman"/>
        </w:rPr>
        <w:t xml:space="preserve"> či telefonicky, a to na kontaktní údaje LLM, které jsou:</w:t>
      </w:r>
    </w:p>
    <w:p w14:paraId="7DAB4632" w14:textId="77777777" w:rsidR="00A90EF2" w:rsidRPr="00A90EF2" w:rsidRDefault="00A90EF2" w:rsidP="00A90EF2">
      <w:pPr>
        <w:pStyle w:val="Bezmezer"/>
        <w:ind w:left="1080"/>
        <w:rPr>
          <w:rFonts w:ascii="Times New Roman" w:hAnsi="Times New Roman" w:cs="Times New Roman"/>
          <w:b/>
          <w:i/>
        </w:rPr>
      </w:pPr>
      <w:r w:rsidRPr="00A90EF2">
        <w:rPr>
          <w:rFonts w:ascii="Times New Roman" w:hAnsi="Times New Roman" w:cs="Times New Roman"/>
          <w:b/>
          <w:i/>
        </w:rPr>
        <w:t>Lázeňská léčebna Mánes</w:t>
      </w:r>
    </w:p>
    <w:p w14:paraId="2EB0D511" w14:textId="77777777" w:rsidR="00A90EF2" w:rsidRPr="00A90EF2" w:rsidRDefault="00A90EF2" w:rsidP="00A90EF2">
      <w:pPr>
        <w:pStyle w:val="Bezmezer"/>
        <w:ind w:left="720" w:firstLine="360"/>
        <w:rPr>
          <w:rFonts w:ascii="Times New Roman" w:hAnsi="Times New Roman" w:cs="Times New Roman"/>
          <w:b/>
          <w:i/>
        </w:rPr>
      </w:pPr>
      <w:r w:rsidRPr="00A90EF2">
        <w:rPr>
          <w:rFonts w:ascii="Times New Roman" w:hAnsi="Times New Roman" w:cs="Times New Roman"/>
          <w:b/>
          <w:i/>
        </w:rPr>
        <w:t>Křižíkova 13</w:t>
      </w:r>
    </w:p>
    <w:p w14:paraId="50EAAC0A" w14:textId="757EAD1A" w:rsidR="00A90EF2" w:rsidRDefault="00A90EF2" w:rsidP="00A90EF2">
      <w:pPr>
        <w:pStyle w:val="Bezmezer"/>
        <w:ind w:left="720" w:firstLine="360"/>
        <w:rPr>
          <w:rFonts w:ascii="Times New Roman" w:hAnsi="Times New Roman" w:cs="Times New Roman"/>
          <w:b/>
          <w:i/>
        </w:rPr>
      </w:pPr>
      <w:r w:rsidRPr="00A90EF2">
        <w:rPr>
          <w:rFonts w:ascii="Times New Roman" w:hAnsi="Times New Roman" w:cs="Times New Roman"/>
          <w:b/>
          <w:i/>
        </w:rPr>
        <w:t>360 01 Karlovy Vary</w:t>
      </w:r>
    </w:p>
    <w:p w14:paraId="17C3C7CB" w14:textId="2014FD51" w:rsidR="00754515" w:rsidRDefault="00754515" w:rsidP="00A90EF2">
      <w:pPr>
        <w:pStyle w:val="Bezmezer"/>
        <w:ind w:left="720" w:firstLine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tel. +420 353 334 111</w:t>
      </w:r>
    </w:p>
    <w:p w14:paraId="5E34D5AD" w14:textId="40F9F134" w:rsidR="00754515" w:rsidRDefault="00754515" w:rsidP="00A90EF2">
      <w:pPr>
        <w:pStyle w:val="Bezmezer"/>
        <w:ind w:left="720" w:firstLine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mob. +420 730 572 909</w:t>
      </w:r>
    </w:p>
    <w:p w14:paraId="2DDBD22A" w14:textId="64680EFA" w:rsidR="00754515" w:rsidRPr="00A90EF2" w:rsidRDefault="00754515" w:rsidP="00A90EF2">
      <w:pPr>
        <w:pStyle w:val="Bezmezer"/>
        <w:ind w:left="720" w:firstLine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email. rezervace@manes-spa.cz</w:t>
      </w:r>
    </w:p>
    <w:p w14:paraId="2ACF9A75" w14:textId="77777777" w:rsidR="00754515" w:rsidRDefault="00754515" w:rsidP="00754515">
      <w:pPr>
        <w:pStyle w:val="Bezmezer"/>
        <w:rPr>
          <w:rFonts w:ascii="Times New Roman" w:hAnsi="Times New Roman" w:cs="Times New Roman"/>
        </w:rPr>
      </w:pPr>
    </w:p>
    <w:p w14:paraId="300FDA61" w14:textId="45BE2649" w:rsidR="00032D81" w:rsidRDefault="00032D81" w:rsidP="00754515">
      <w:pPr>
        <w:pStyle w:val="Bezmezer"/>
        <w:numPr>
          <w:ilvl w:val="0"/>
          <w:numId w:val="29"/>
        </w:numPr>
        <w:ind w:left="0" w:hanging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Telefonické rezervace musí být vždy písemně, případně elektronicky NNH potvrzeny, a to  nejpozději ve lhůtě dvou dnů od původní telefonické objednávky. V opačném případě se na objednávku pohlíží za neučiněnou, nedohodnou se smluvní strany výslovně jinak.  </w:t>
      </w:r>
    </w:p>
    <w:p w14:paraId="6DA71A6F" w14:textId="205D4DB2" w:rsidR="00ED5731" w:rsidRPr="00ED5731" w:rsidRDefault="00ED5731" w:rsidP="00ED5731">
      <w:pPr>
        <w:pStyle w:val="Bezmezer"/>
        <w:rPr>
          <w:rFonts w:ascii="Times New Roman" w:hAnsi="Times New Roman" w:cs="Times New Roman"/>
        </w:rPr>
      </w:pPr>
    </w:p>
    <w:p w14:paraId="16648821" w14:textId="4B117131" w:rsidR="00C03CD3" w:rsidRPr="00C03CD3" w:rsidRDefault="00C03CD3" w:rsidP="00C03CD3">
      <w:pPr>
        <w:pStyle w:val="Bezmezer"/>
        <w:numPr>
          <w:ilvl w:val="0"/>
          <w:numId w:val="29"/>
        </w:numPr>
        <w:ind w:left="0" w:hanging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Klient není oprávněn bez předchozího písemného souhlasu NNH uvádět jakékoliv údaje vycházející z této smlouvy v reklamních a propagačních materiálech určených třetím osobám.</w:t>
      </w:r>
    </w:p>
    <w:p w14:paraId="29C70D77" w14:textId="77777777" w:rsidR="00C03CD3" w:rsidRPr="00C03CD3" w:rsidRDefault="00C03CD3" w:rsidP="00C03CD3">
      <w:pPr>
        <w:pStyle w:val="Bezmezer"/>
        <w:rPr>
          <w:rFonts w:ascii="Times New Roman" w:hAnsi="Times New Roman" w:cs="Times New Roman"/>
        </w:rPr>
      </w:pPr>
    </w:p>
    <w:p w14:paraId="545C5FE7" w14:textId="77777777" w:rsidR="002A21D0" w:rsidRPr="002A21D0" w:rsidRDefault="00AD1E4F" w:rsidP="002A21D0">
      <w:pPr>
        <w:pStyle w:val="Bezmezer"/>
        <w:numPr>
          <w:ilvl w:val="0"/>
          <w:numId w:val="29"/>
        </w:numPr>
        <w:ind w:left="0" w:hanging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Klient není odpovědn</w:t>
      </w:r>
      <w:r w:rsidR="002A21D0">
        <w:rPr>
          <w:rFonts w:ascii="Times New Roman" w:hAnsi="Times New Roman" w:cs="Times New Roman"/>
        </w:rPr>
        <w:t>ý za škody způsobené hosty LLM.</w:t>
      </w:r>
    </w:p>
    <w:p w14:paraId="76D7FA4E" w14:textId="77777777" w:rsidR="002A21D0" w:rsidRDefault="002A21D0" w:rsidP="002A21D0">
      <w:pPr>
        <w:pStyle w:val="Bezmezer"/>
        <w:rPr>
          <w:rFonts w:ascii="Times New Roman" w:hAnsi="Times New Roman" w:cs="Times New Roman"/>
        </w:rPr>
      </w:pPr>
    </w:p>
    <w:p w14:paraId="56AA76EC" w14:textId="77777777" w:rsidR="002A21D0" w:rsidRPr="002A21D0" w:rsidRDefault="00AD1E4F" w:rsidP="002A21D0">
      <w:pPr>
        <w:pStyle w:val="Bezmezer"/>
        <w:numPr>
          <w:ilvl w:val="0"/>
          <w:numId w:val="29"/>
        </w:numPr>
        <w:ind w:left="0" w:hanging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Klient je povinen zajistit, aby hosté měli mezinárodní zdravotní pojištění.</w:t>
      </w:r>
    </w:p>
    <w:p w14:paraId="64A12DD9" w14:textId="77777777" w:rsidR="002A21D0" w:rsidRDefault="002A21D0" w:rsidP="002A21D0">
      <w:pPr>
        <w:pStyle w:val="Bezmezer"/>
        <w:rPr>
          <w:rFonts w:ascii="Times New Roman" w:hAnsi="Times New Roman" w:cs="Times New Roman"/>
        </w:rPr>
      </w:pPr>
    </w:p>
    <w:p w14:paraId="1668D02D" w14:textId="2B096B52" w:rsidR="002A21D0" w:rsidRPr="0037516A" w:rsidRDefault="002A21D0" w:rsidP="0037516A">
      <w:pPr>
        <w:pStyle w:val="Bezmezer"/>
        <w:numPr>
          <w:ilvl w:val="0"/>
          <w:numId w:val="29"/>
        </w:numPr>
        <w:ind w:left="0" w:hanging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Klient je povinen upozornit hosty před příjezdem do LLM, aby měli k dispozici lékařskou </w:t>
      </w:r>
      <w:r w:rsidR="005674F6">
        <w:rPr>
          <w:rFonts w:ascii="Times New Roman" w:hAnsi="Times New Roman" w:cs="Times New Roman"/>
        </w:rPr>
        <w:t xml:space="preserve">zprávu o svém zdravotním stavu </w:t>
      </w:r>
      <w:r>
        <w:rPr>
          <w:rFonts w:ascii="Times New Roman" w:hAnsi="Times New Roman" w:cs="Times New Roman"/>
        </w:rPr>
        <w:t xml:space="preserve">výchozí analýzy a vyšetření od svého ošetřujícího lékaře. </w:t>
      </w:r>
    </w:p>
    <w:p w14:paraId="4E0708DE" w14:textId="77777777" w:rsidR="0037516A" w:rsidRPr="0037516A" w:rsidRDefault="0037516A" w:rsidP="0037516A">
      <w:pPr>
        <w:pStyle w:val="Bezmezer"/>
        <w:rPr>
          <w:rFonts w:ascii="Times New Roman" w:hAnsi="Times New Roman" w:cs="Times New Roman"/>
        </w:rPr>
      </w:pPr>
    </w:p>
    <w:p w14:paraId="7EEC012A" w14:textId="77777777" w:rsidR="0037516A" w:rsidRPr="0037516A" w:rsidRDefault="002A21D0" w:rsidP="0037516A">
      <w:pPr>
        <w:pStyle w:val="Bezmezer"/>
        <w:numPr>
          <w:ilvl w:val="0"/>
          <w:numId w:val="29"/>
        </w:numPr>
        <w:ind w:left="0" w:hanging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Klient je povinen upozornit hosty před příjezdem do LLM, že je nutné, aby hosté v den příjezdu do LLM podstoupili vstupní lékařskou prohlídku či konzultaci u lékaře v LLM. </w:t>
      </w:r>
    </w:p>
    <w:p w14:paraId="3EF5A444" w14:textId="77777777" w:rsidR="0037516A" w:rsidRPr="0037516A" w:rsidRDefault="0037516A" w:rsidP="0037516A">
      <w:pPr>
        <w:pStyle w:val="Bezmezer"/>
        <w:rPr>
          <w:rFonts w:ascii="Times New Roman" w:hAnsi="Times New Roman" w:cs="Times New Roman"/>
        </w:rPr>
      </w:pPr>
    </w:p>
    <w:p w14:paraId="70AB8FDB" w14:textId="77777777" w:rsidR="0037516A" w:rsidRPr="002A21D0" w:rsidRDefault="0037516A" w:rsidP="002A21D0">
      <w:pPr>
        <w:pStyle w:val="Bezmezer"/>
        <w:numPr>
          <w:ilvl w:val="0"/>
          <w:numId w:val="29"/>
        </w:numPr>
        <w:ind w:left="0" w:hanging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Klient je povinen upozornit hosty LLM, že ubytování do LLM je stanoveno od 12:00 hodin a odhlašování z LLM do 11:00 hodin. </w:t>
      </w:r>
    </w:p>
    <w:p w14:paraId="50F3E8BF" w14:textId="77777777" w:rsidR="00ED5731" w:rsidRDefault="00ED5731" w:rsidP="00ED5731">
      <w:pPr>
        <w:pStyle w:val="Bezmezer"/>
        <w:rPr>
          <w:rFonts w:ascii="Times New Roman" w:hAnsi="Times New Roman" w:cs="Times New Roman"/>
        </w:rPr>
      </w:pPr>
    </w:p>
    <w:p w14:paraId="497D38AC" w14:textId="77777777" w:rsidR="00344C79" w:rsidRDefault="00344C79" w:rsidP="00ED5731">
      <w:pPr>
        <w:pStyle w:val="Bezmezer"/>
        <w:jc w:val="center"/>
        <w:rPr>
          <w:rFonts w:ascii="Times New Roman" w:hAnsi="Times New Roman" w:cs="Times New Roman"/>
          <w:b/>
        </w:rPr>
      </w:pPr>
    </w:p>
    <w:p w14:paraId="478D4451" w14:textId="58B19B4F" w:rsidR="007655A0" w:rsidRPr="00D9552F" w:rsidRDefault="007655A0" w:rsidP="00ED5731">
      <w:pPr>
        <w:pStyle w:val="Bezmezer"/>
        <w:jc w:val="center"/>
        <w:rPr>
          <w:rFonts w:ascii="Times New Roman" w:hAnsi="Times New Roman" w:cs="Times New Roman"/>
          <w:b/>
        </w:rPr>
      </w:pPr>
      <w:r w:rsidRPr="00D9552F">
        <w:rPr>
          <w:rFonts w:ascii="Times New Roman" w:hAnsi="Times New Roman" w:cs="Times New Roman"/>
          <w:b/>
        </w:rPr>
        <w:t>V.</w:t>
      </w:r>
    </w:p>
    <w:p w14:paraId="1182A624" w14:textId="77777777" w:rsidR="007655A0" w:rsidRPr="009A18FB" w:rsidRDefault="009A18FB" w:rsidP="000C1F39">
      <w:pPr>
        <w:pStyle w:val="Bezmezer"/>
        <w:ind w:left="708" w:hanging="28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a platební podmínky</w:t>
      </w:r>
    </w:p>
    <w:p w14:paraId="5C2C729E" w14:textId="66D642E2" w:rsidR="009A18FB" w:rsidRDefault="009A18FB" w:rsidP="009A18FB">
      <w:pPr>
        <w:pStyle w:val="Bezmezer"/>
        <w:numPr>
          <w:ilvl w:val="0"/>
          <w:numId w:val="34"/>
        </w:numPr>
        <w:ind w:left="0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za ubytovací a další služby bude NNH účtována Klientovi nebo osobě, pro kterou Klient rezervaci ubytování či jiné služby požaduje</w:t>
      </w:r>
      <w:r w:rsidR="00CF4BD8">
        <w:rPr>
          <w:rFonts w:ascii="Times New Roman" w:hAnsi="Times New Roman" w:cs="Times New Roman"/>
        </w:rPr>
        <w:t xml:space="preserve"> (dále jen „host“)</w:t>
      </w:r>
      <w:r>
        <w:rPr>
          <w:rFonts w:ascii="Times New Roman" w:hAnsi="Times New Roman" w:cs="Times New Roman"/>
        </w:rPr>
        <w:t>, ve výši uvedené v </w:t>
      </w:r>
      <w:r w:rsidR="00D86C89">
        <w:rPr>
          <w:rFonts w:ascii="Times New Roman" w:hAnsi="Times New Roman" w:cs="Times New Roman"/>
        </w:rPr>
        <w:t>přílohách</w:t>
      </w:r>
      <w:r>
        <w:rPr>
          <w:rFonts w:ascii="Times New Roman" w:hAnsi="Times New Roman" w:cs="Times New Roman"/>
        </w:rPr>
        <w:t xml:space="preserve"> této smlouvy a dle podmínek uvedených v písemném potvrzení rezervace.</w:t>
      </w:r>
    </w:p>
    <w:p w14:paraId="3035F270" w14:textId="77777777" w:rsidR="009A18FB" w:rsidRDefault="009A18FB" w:rsidP="009A18FB">
      <w:pPr>
        <w:pStyle w:val="Bezmezer"/>
        <w:rPr>
          <w:rFonts w:ascii="Times New Roman" w:hAnsi="Times New Roman" w:cs="Times New Roman"/>
        </w:rPr>
      </w:pPr>
    </w:p>
    <w:p w14:paraId="20A280C4" w14:textId="77777777" w:rsidR="009A18FB" w:rsidRPr="009A18FB" w:rsidRDefault="009A18FB" w:rsidP="009A18FB">
      <w:pPr>
        <w:pStyle w:val="Bezmezer"/>
        <w:numPr>
          <w:ilvl w:val="0"/>
          <w:numId w:val="34"/>
        </w:numPr>
        <w:ind w:left="0" w:hanging="567"/>
        <w:rPr>
          <w:rFonts w:ascii="Times New Roman" w:hAnsi="Times New Roman" w:cs="Times New Roman"/>
        </w:rPr>
      </w:pPr>
      <w:r w:rsidRPr="009A18FB">
        <w:rPr>
          <w:rFonts w:ascii="Times New Roman" w:hAnsi="Times New Roman" w:cs="Times New Roman"/>
        </w:rPr>
        <w:t xml:space="preserve">Cena za ubytovací </w:t>
      </w:r>
      <w:r>
        <w:rPr>
          <w:rFonts w:ascii="Times New Roman" w:hAnsi="Times New Roman" w:cs="Times New Roman"/>
        </w:rPr>
        <w:t xml:space="preserve">a další </w:t>
      </w:r>
      <w:r w:rsidRPr="009A18FB">
        <w:rPr>
          <w:rFonts w:ascii="Times New Roman" w:hAnsi="Times New Roman" w:cs="Times New Roman"/>
        </w:rPr>
        <w:t>služby</w:t>
      </w:r>
      <w:r>
        <w:rPr>
          <w:rFonts w:ascii="Times New Roman" w:hAnsi="Times New Roman" w:cs="Times New Roman"/>
        </w:rPr>
        <w:t xml:space="preserve"> </w:t>
      </w:r>
      <w:r w:rsidRPr="009A18FB">
        <w:rPr>
          <w:rFonts w:ascii="Times New Roman" w:hAnsi="Times New Roman" w:cs="Times New Roman"/>
        </w:rPr>
        <w:t xml:space="preserve">je splatná na základě daňového dokladu - faktury, kterou </w:t>
      </w:r>
      <w:r>
        <w:rPr>
          <w:rFonts w:ascii="Times New Roman" w:hAnsi="Times New Roman" w:cs="Times New Roman"/>
        </w:rPr>
        <w:t xml:space="preserve">NNH </w:t>
      </w:r>
      <w:r w:rsidRPr="009A18FB">
        <w:rPr>
          <w:rFonts w:ascii="Times New Roman" w:hAnsi="Times New Roman" w:cs="Times New Roman"/>
        </w:rPr>
        <w:t xml:space="preserve">doručí </w:t>
      </w:r>
      <w:r>
        <w:rPr>
          <w:rFonts w:ascii="Times New Roman" w:hAnsi="Times New Roman" w:cs="Times New Roman"/>
        </w:rPr>
        <w:t>Klientovi</w:t>
      </w:r>
      <w:r w:rsidRPr="009A18FB">
        <w:rPr>
          <w:rFonts w:ascii="Times New Roman" w:hAnsi="Times New Roman" w:cs="Times New Roman"/>
        </w:rPr>
        <w:t>. Daňový doklad (faktura) bude vystavena po poskytnutí fakturovaných služeb, pokud není domluveno jinak.</w:t>
      </w:r>
    </w:p>
    <w:p w14:paraId="15329D06" w14:textId="77777777" w:rsidR="009A18FB" w:rsidRPr="009A18FB" w:rsidRDefault="009A18FB" w:rsidP="009A18FB">
      <w:pPr>
        <w:pStyle w:val="Bezmezer"/>
        <w:rPr>
          <w:rFonts w:ascii="Times New Roman" w:hAnsi="Times New Roman" w:cs="Times New Roman"/>
        </w:rPr>
      </w:pPr>
    </w:p>
    <w:p w14:paraId="51BE9D09" w14:textId="6A80DEB6" w:rsidR="009A18FB" w:rsidRPr="009A18FB" w:rsidRDefault="009A18FB" w:rsidP="009A18FB">
      <w:pPr>
        <w:pStyle w:val="Bezmezer"/>
        <w:numPr>
          <w:ilvl w:val="0"/>
          <w:numId w:val="34"/>
        </w:numPr>
        <w:ind w:left="0" w:hanging="567"/>
        <w:rPr>
          <w:rFonts w:ascii="Times New Roman" w:hAnsi="Times New Roman" w:cs="Times New Roman"/>
          <w:bCs/>
        </w:rPr>
      </w:pPr>
      <w:r w:rsidRPr="009A18FB">
        <w:rPr>
          <w:rFonts w:ascii="Times New Roman" w:hAnsi="Times New Roman" w:cs="Times New Roman"/>
          <w:bCs/>
        </w:rPr>
        <w:t xml:space="preserve">Splatnost faktur </w:t>
      </w:r>
      <w:r>
        <w:rPr>
          <w:rFonts w:ascii="Times New Roman" w:hAnsi="Times New Roman" w:cs="Times New Roman"/>
          <w:bCs/>
        </w:rPr>
        <w:t>je stanovena</w:t>
      </w:r>
      <w:r w:rsidRPr="009A18FB">
        <w:rPr>
          <w:rFonts w:ascii="Times New Roman" w:hAnsi="Times New Roman" w:cs="Times New Roman"/>
          <w:bCs/>
        </w:rPr>
        <w:t xml:space="preserve"> v délce 14 dní. </w:t>
      </w:r>
      <w:r w:rsidR="005C3819">
        <w:rPr>
          <w:rFonts w:ascii="Times New Roman" w:hAnsi="Times New Roman" w:cs="Times New Roman"/>
          <w:bCs/>
        </w:rPr>
        <w:t>Klient</w:t>
      </w:r>
      <w:r>
        <w:rPr>
          <w:rFonts w:ascii="Times New Roman" w:hAnsi="Times New Roman" w:cs="Times New Roman"/>
          <w:bCs/>
        </w:rPr>
        <w:t xml:space="preserve"> není oprávněn proti </w:t>
      </w:r>
      <w:r w:rsidRPr="009A18FB">
        <w:rPr>
          <w:rFonts w:ascii="Times New Roman" w:hAnsi="Times New Roman" w:cs="Times New Roman"/>
          <w:bCs/>
        </w:rPr>
        <w:t xml:space="preserve">pohledávkám </w:t>
      </w:r>
      <w:r w:rsidR="005C3819">
        <w:rPr>
          <w:rFonts w:ascii="Times New Roman" w:hAnsi="Times New Roman" w:cs="Times New Roman"/>
          <w:bCs/>
        </w:rPr>
        <w:t>NNH</w:t>
      </w:r>
      <w:r w:rsidRPr="009A18FB">
        <w:rPr>
          <w:rFonts w:ascii="Times New Roman" w:hAnsi="Times New Roman" w:cs="Times New Roman"/>
          <w:bCs/>
        </w:rPr>
        <w:t xml:space="preserve"> započítat jakékoli své pohledávky. V případě prodlení s úhradou doručené faktury, je </w:t>
      </w:r>
      <w:r w:rsidR="005C3819">
        <w:rPr>
          <w:rFonts w:ascii="Times New Roman" w:hAnsi="Times New Roman" w:cs="Times New Roman"/>
          <w:bCs/>
        </w:rPr>
        <w:t>Klient</w:t>
      </w:r>
      <w:r w:rsidRPr="009A18FB">
        <w:rPr>
          <w:rFonts w:ascii="Times New Roman" w:hAnsi="Times New Roman" w:cs="Times New Roman"/>
          <w:bCs/>
        </w:rPr>
        <w:t xml:space="preserve"> povinen uhradit </w:t>
      </w:r>
      <w:r w:rsidR="005C3819">
        <w:rPr>
          <w:rFonts w:ascii="Times New Roman" w:hAnsi="Times New Roman" w:cs="Times New Roman"/>
          <w:bCs/>
        </w:rPr>
        <w:t>NNH</w:t>
      </w:r>
      <w:r w:rsidRPr="009A18FB">
        <w:rPr>
          <w:rFonts w:ascii="Times New Roman" w:hAnsi="Times New Roman" w:cs="Times New Roman"/>
          <w:bCs/>
        </w:rPr>
        <w:t xml:space="preserve"> úrok ve výši 0,</w:t>
      </w:r>
      <w:r w:rsidR="00E57994">
        <w:rPr>
          <w:rFonts w:ascii="Times New Roman" w:hAnsi="Times New Roman" w:cs="Times New Roman"/>
          <w:bCs/>
        </w:rPr>
        <w:t>0</w:t>
      </w:r>
      <w:r w:rsidRPr="009A18FB">
        <w:rPr>
          <w:rFonts w:ascii="Times New Roman" w:hAnsi="Times New Roman" w:cs="Times New Roman"/>
          <w:bCs/>
        </w:rPr>
        <w:t>5 % z dlužné částky za každý den prodlení.</w:t>
      </w:r>
    </w:p>
    <w:p w14:paraId="189B4268" w14:textId="77777777" w:rsidR="009A18FB" w:rsidRPr="009A18FB" w:rsidRDefault="009A18FB" w:rsidP="009A18FB">
      <w:pPr>
        <w:pStyle w:val="Zhlav"/>
        <w:tabs>
          <w:tab w:val="left" w:pos="540"/>
          <w:tab w:val="center" w:pos="567"/>
        </w:tabs>
        <w:spacing w:line="264" w:lineRule="auto"/>
        <w:ind w:left="540" w:right="22" w:hanging="653"/>
        <w:jc w:val="both"/>
        <w:rPr>
          <w:rFonts w:ascii="Times New Roman" w:hAnsi="Times New Roman"/>
          <w:bCs/>
        </w:rPr>
      </w:pPr>
    </w:p>
    <w:p w14:paraId="174F44FC" w14:textId="77777777" w:rsidR="009A18FB" w:rsidRPr="009A18FB" w:rsidRDefault="005C3819" w:rsidP="005C3819">
      <w:pPr>
        <w:pStyle w:val="Bezmezer"/>
        <w:numPr>
          <w:ilvl w:val="0"/>
          <w:numId w:val="34"/>
        </w:numPr>
        <w:ind w:left="0" w:hanging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Vystavená faktura musí o</w:t>
      </w:r>
      <w:r w:rsidR="009A18FB" w:rsidRPr="009A18FB">
        <w:rPr>
          <w:rFonts w:ascii="Times New Roman" w:hAnsi="Times New Roman" w:cs="Times New Roman"/>
        </w:rPr>
        <w:t xml:space="preserve">bsahovat náležitosti stanovené příslušnými </w:t>
      </w:r>
      <w:r>
        <w:rPr>
          <w:rFonts w:ascii="Times New Roman" w:hAnsi="Times New Roman" w:cs="Times New Roman"/>
        </w:rPr>
        <w:t xml:space="preserve">právními předpisy, a to zejména </w:t>
      </w:r>
      <w:r w:rsidR="009A18FB" w:rsidRPr="009A18FB">
        <w:rPr>
          <w:rFonts w:ascii="Times New Roman" w:hAnsi="Times New Roman" w:cs="Times New Roman"/>
        </w:rPr>
        <w:t>zákonem č. 235/2004 Sb., o dani z přidané hodnoty, ve znění platném k datu uskutečnění zdanitelného plnění</w:t>
      </w:r>
      <w:r>
        <w:rPr>
          <w:rFonts w:ascii="Times New Roman" w:hAnsi="Times New Roman" w:cs="Times New Roman"/>
        </w:rPr>
        <w:t>,</w:t>
      </w:r>
      <w:r w:rsidR="009A18FB" w:rsidRPr="009A18FB">
        <w:rPr>
          <w:rFonts w:ascii="Times New Roman" w:hAnsi="Times New Roman" w:cs="Times New Roman"/>
        </w:rPr>
        <w:t xml:space="preserve"> a zákonem č. 563/1991 Sb., o účetnictví ve znění platném k témuž datu. </w:t>
      </w:r>
    </w:p>
    <w:p w14:paraId="571629AC" w14:textId="77777777" w:rsidR="009A18FB" w:rsidRPr="009A18FB" w:rsidRDefault="009A18FB" w:rsidP="009A18FB">
      <w:pPr>
        <w:pStyle w:val="Zhlav"/>
        <w:tabs>
          <w:tab w:val="left" w:pos="540"/>
          <w:tab w:val="center" w:pos="567"/>
        </w:tabs>
        <w:spacing w:line="264" w:lineRule="auto"/>
        <w:ind w:left="540" w:right="22" w:hanging="653"/>
        <w:jc w:val="both"/>
        <w:rPr>
          <w:rFonts w:ascii="Times New Roman" w:hAnsi="Times New Roman"/>
          <w:bCs/>
        </w:rPr>
      </w:pPr>
    </w:p>
    <w:p w14:paraId="6FA00D51" w14:textId="5B0CD2D3" w:rsidR="00CF4BD8" w:rsidRPr="00CF4BD8" w:rsidRDefault="009A18FB" w:rsidP="00CF4BD8">
      <w:pPr>
        <w:pStyle w:val="Bezmezer"/>
        <w:numPr>
          <w:ilvl w:val="0"/>
          <w:numId w:val="34"/>
        </w:numPr>
        <w:ind w:left="0" w:hanging="567"/>
        <w:rPr>
          <w:rFonts w:ascii="Times New Roman" w:hAnsi="Times New Roman" w:cs="Times New Roman"/>
          <w:bCs/>
        </w:rPr>
      </w:pPr>
      <w:r w:rsidRPr="009A18FB">
        <w:rPr>
          <w:rFonts w:ascii="Times New Roman" w:hAnsi="Times New Roman" w:cs="Times New Roman"/>
        </w:rPr>
        <w:lastRenderedPageBreak/>
        <w:t xml:space="preserve">Pokud bude </w:t>
      </w:r>
      <w:r w:rsidR="005C3819">
        <w:rPr>
          <w:rFonts w:ascii="Times New Roman" w:hAnsi="Times New Roman" w:cs="Times New Roman"/>
        </w:rPr>
        <w:t>Klient</w:t>
      </w:r>
      <w:r w:rsidRPr="009A18FB">
        <w:rPr>
          <w:rFonts w:ascii="Times New Roman" w:hAnsi="Times New Roman" w:cs="Times New Roman"/>
        </w:rPr>
        <w:t xml:space="preserve"> v prodlení s úhradou služeb delší než </w:t>
      </w:r>
      <w:r w:rsidR="005C3819">
        <w:rPr>
          <w:rFonts w:ascii="Times New Roman" w:hAnsi="Times New Roman" w:cs="Times New Roman"/>
        </w:rPr>
        <w:t xml:space="preserve">30 </w:t>
      </w:r>
      <w:r w:rsidRPr="009A18FB">
        <w:rPr>
          <w:rFonts w:ascii="Times New Roman" w:hAnsi="Times New Roman" w:cs="Times New Roman"/>
        </w:rPr>
        <w:t>dní, není oprávněn</w:t>
      </w:r>
      <w:r w:rsidR="005C3819">
        <w:rPr>
          <w:rFonts w:ascii="Times New Roman" w:hAnsi="Times New Roman" w:cs="Times New Roman"/>
        </w:rPr>
        <w:t xml:space="preserve"> </w:t>
      </w:r>
      <w:r w:rsidRPr="005C3819">
        <w:rPr>
          <w:rFonts w:ascii="Times New Roman" w:hAnsi="Times New Roman" w:cs="Times New Roman"/>
        </w:rPr>
        <w:t xml:space="preserve">dále rezervovat jakékoliv služby, dokud neuhradí jejich cenu předem ve výši 100% a </w:t>
      </w:r>
      <w:r w:rsidR="00893350">
        <w:rPr>
          <w:rFonts w:ascii="Times New Roman" w:hAnsi="Times New Roman" w:cs="Times New Roman"/>
        </w:rPr>
        <w:t>NNH</w:t>
      </w:r>
      <w:r w:rsidRPr="005C3819">
        <w:rPr>
          <w:rFonts w:ascii="Times New Roman" w:hAnsi="Times New Roman" w:cs="Times New Roman"/>
        </w:rPr>
        <w:t xml:space="preserve"> je v takovém případě oprávněn</w:t>
      </w:r>
      <w:r w:rsidR="00893350">
        <w:rPr>
          <w:rFonts w:ascii="Times New Roman" w:hAnsi="Times New Roman" w:cs="Times New Roman"/>
        </w:rPr>
        <w:t>a</w:t>
      </w:r>
      <w:r w:rsidRPr="005C3819">
        <w:rPr>
          <w:rFonts w:ascii="Times New Roman" w:hAnsi="Times New Roman" w:cs="Times New Roman"/>
        </w:rPr>
        <w:t xml:space="preserve"> zrušit veškeré následující rezervace. Pokud je </w:t>
      </w:r>
      <w:r w:rsidR="00893350">
        <w:rPr>
          <w:rFonts w:ascii="Times New Roman" w:hAnsi="Times New Roman" w:cs="Times New Roman"/>
        </w:rPr>
        <w:t>Klient</w:t>
      </w:r>
      <w:r w:rsidRPr="005C3819">
        <w:rPr>
          <w:rFonts w:ascii="Times New Roman" w:hAnsi="Times New Roman" w:cs="Times New Roman"/>
        </w:rPr>
        <w:t xml:space="preserve"> v prodlení s úhradou služeb delší než </w:t>
      </w:r>
      <w:r w:rsidR="00893350">
        <w:rPr>
          <w:rFonts w:ascii="Times New Roman" w:hAnsi="Times New Roman" w:cs="Times New Roman"/>
        </w:rPr>
        <w:t>50</w:t>
      </w:r>
      <w:r w:rsidRPr="005C3819">
        <w:rPr>
          <w:rFonts w:ascii="Times New Roman" w:hAnsi="Times New Roman" w:cs="Times New Roman"/>
        </w:rPr>
        <w:t xml:space="preserve"> dní</w:t>
      </w:r>
      <w:r w:rsidR="002A21D0">
        <w:rPr>
          <w:rFonts w:ascii="Times New Roman" w:hAnsi="Times New Roman" w:cs="Times New Roman"/>
        </w:rPr>
        <w:t>,</w:t>
      </w:r>
      <w:r w:rsidRPr="005C3819">
        <w:rPr>
          <w:rFonts w:ascii="Times New Roman" w:hAnsi="Times New Roman" w:cs="Times New Roman"/>
        </w:rPr>
        <w:t xml:space="preserve"> je Dodavatel oprávněn stornovat v</w:t>
      </w:r>
      <w:r w:rsidR="00893350">
        <w:rPr>
          <w:rFonts w:ascii="Times New Roman" w:hAnsi="Times New Roman" w:cs="Times New Roman"/>
        </w:rPr>
        <w:t xml:space="preserve">eškeré </w:t>
      </w:r>
      <w:r w:rsidRPr="005C3819">
        <w:rPr>
          <w:rFonts w:ascii="Times New Roman" w:hAnsi="Times New Roman" w:cs="Times New Roman"/>
        </w:rPr>
        <w:t>rezervované a potvrzené objednávky.</w:t>
      </w:r>
    </w:p>
    <w:p w14:paraId="14B04ADC" w14:textId="77777777" w:rsidR="00CF4BD8" w:rsidRDefault="00CF4BD8" w:rsidP="00CF4BD8">
      <w:pPr>
        <w:pStyle w:val="Bezmezer"/>
        <w:rPr>
          <w:rFonts w:ascii="Times New Roman" w:hAnsi="Times New Roman" w:cs="Times New Roman"/>
          <w:bCs/>
        </w:rPr>
      </w:pPr>
    </w:p>
    <w:p w14:paraId="44B842D3" w14:textId="57D944A8" w:rsidR="00CF4BD8" w:rsidRPr="00CF4BD8" w:rsidRDefault="00CF4BD8" w:rsidP="00CF4BD8">
      <w:pPr>
        <w:pStyle w:val="Bezmezer"/>
        <w:numPr>
          <w:ilvl w:val="0"/>
          <w:numId w:val="34"/>
        </w:numPr>
        <w:ind w:left="0" w:hanging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Host je povinen zaplatit za ubytovací a další služby na recepci LLM, a to nejpozději při svém odjezdu. Bude-li Host platit debetní/kreditní kartou, bude při příjezdu Hosta provedena předběžná bezpečnostní autorizace debetní/kreditní karty v závislosti na celkové délce pobytu.</w:t>
      </w:r>
    </w:p>
    <w:p w14:paraId="5F185D18" w14:textId="1092C385" w:rsidR="00CF4BD8" w:rsidRDefault="00CF4BD8" w:rsidP="00CF4BD8">
      <w:pPr>
        <w:pStyle w:val="Bezmezer"/>
        <w:rPr>
          <w:rFonts w:ascii="Times New Roman" w:hAnsi="Times New Roman" w:cs="Times New Roman"/>
          <w:bCs/>
        </w:rPr>
      </w:pPr>
    </w:p>
    <w:p w14:paraId="0A86508E" w14:textId="62EE4F3B" w:rsidR="002A21D0" w:rsidRPr="0060312B" w:rsidRDefault="00CF4BD8" w:rsidP="0037516A">
      <w:pPr>
        <w:pStyle w:val="Bezmezer"/>
        <w:numPr>
          <w:ilvl w:val="0"/>
          <w:numId w:val="34"/>
        </w:numPr>
        <w:ind w:left="0" w:hanging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 případě, že Host bude </w:t>
      </w:r>
      <w:r w:rsidR="00414D15">
        <w:rPr>
          <w:rFonts w:ascii="Times New Roman" w:hAnsi="Times New Roman" w:cs="Times New Roman"/>
          <w:bCs/>
        </w:rPr>
        <w:t xml:space="preserve">provádět platbu za ubytovací a další služby bezhotovostním převodem, je Klient povinen tuto skutečnost výslovně uvést v každé individuální objednávce. Současně je Klient povinen </w:t>
      </w:r>
      <w:r w:rsidR="0060312B">
        <w:rPr>
          <w:rFonts w:ascii="Times New Roman" w:hAnsi="Times New Roman" w:cs="Times New Roman"/>
          <w:bCs/>
        </w:rPr>
        <w:t xml:space="preserve">uvést plné fakturační údaje Hosta. </w:t>
      </w:r>
    </w:p>
    <w:p w14:paraId="5DCD1F11" w14:textId="77777777" w:rsidR="002A21D0" w:rsidRDefault="002A21D0" w:rsidP="002A21D0">
      <w:pPr>
        <w:pStyle w:val="Bezmezer"/>
        <w:rPr>
          <w:rFonts w:ascii="Times New Roman" w:hAnsi="Times New Roman" w:cs="Times New Roman"/>
          <w:b/>
        </w:rPr>
      </w:pPr>
    </w:p>
    <w:p w14:paraId="212DB3F5" w14:textId="309FFBA5" w:rsidR="00BC5A51" w:rsidRPr="00D9552F" w:rsidRDefault="005C3819" w:rsidP="00BC5A51">
      <w:pPr>
        <w:pStyle w:val="Bezmez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344C79">
        <w:rPr>
          <w:rFonts w:ascii="Times New Roman" w:hAnsi="Times New Roman" w:cs="Times New Roman"/>
          <w:b/>
        </w:rPr>
        <w:t>I</w:t>
      </w:r>
      <w:r w:rsidR="00BC5A51" w:rsidRPr="00D9552F">
        <w:rPr>
          <w:rFonts w:ascii="Times New Roman" w:hAnsi="Times New Roman" w:cs="Times New Roman"/>
          <w:b/>
        </w:rPr>
        <w:t>.</w:t>
      </w:r>
    </w:p>
    <w:p w14:paraId="715D7D3E" w14:textId="77777777" w:rsidR="00893350" w:rsidRPr="000E493B" w:rsidRDefault="000E493B" w:rsidP="00C14628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E493B">
        <w:rPr>
          <w:rFonts w:ascii="Times New Roman" w:hAnsi="Times New Roman" w:cs="Times New Roman"/>
          <w:b/>
          <w:sz w:val="24"/>
        </w:rPr>
        <w:t>Storno podmínky</w:t>
      </w:r>
    </w:p>
    <w:p w14:paraId="2A9A990E" w14:textId="77777777" w:rsidR="00893350" w:rsidRPr="00893350" w:rsidRDefault="00893350" w:rsidP="00C14628">
      <w:pPr>
        <w:pStyle w:val="Bezmezer"/>
        <w:numPr>
          <w:ilvl w:val="0"/>
          <w:numId w:val="35"/>
        </w:numPr>
        <w:ind w:left="0" w:hanging="567"/>
        <w:rPr>
          <w:rFonts w:ascii="Times New Roman" w:hAnsi="Times New Roman" w:cs="Times New Roman"/>
        </w:rPr>
      </w:pPr>
      <w:r w:rsidRPr="00893350">
        <w:rPr>
          <w:rFonts w:ascii="Times New Roman" w:hAnsi="Times New Roman" w:cs="Times New Roman"/>
        </w:rPr>
        <w:t xml:space="preserve">Storna objednávky </w:t>
      </w:r>
      <w:r w:rsidR="000E493B">
        <w:rPr>
          <w:rFonts w:ascii="Times New Roman" w:hAnsi="Times New Roman" w:cs="Times New Roman"/>
        </w:rPr>
        <w:t>Klienta</w:t>
      </w:r>
      <w:r w:rsidRPr="00893350">
        <w:rPr>
          <w:rFonts w:ascii="Times New Roman" w:hAnsi="Times New Roman" w:cs="Times New Roman"/>
        </w:rPr>
        <w:t xml:space="preserve"> bude </w:t>
      </w:r>
      <w:r w:rsidR="000E493B">
        <w:rPr>
          <w:rFonts w:ascii="Times New Roman" w:hAnsi="Times New Roman" w:cs="Times New Roman"/>
        </w:rPr>
        <w:t xml:space="preserve">NNH </w:t>
      </w:r>
      <w:r w:rsidRPr="00893350">
        <w:rPr>
          <w:rFonts w:ascii="Times New Roman" w:hAnsi="Times New Roman" w:cs="Times New Roman"/>
        </w:rPr>
        <w:t>účtovat</w:t>
      </w:r>
      <w:r w:rsidR="000E493B">
        <w:rPr>
          <w:rFonts w:ascii="Times New Roman" w:hAnsi="Times New Roman" w:cs="Times New Roman"/>
        </w:rPr>
        <w:t xml:space="preserve"> Klientovi penále v následující</w:t>
      </w:r>
      <w:r w:rsidRPr="00893350">
        <w:rPr>
          <w:rFonts w:ascii="Times New Roman" w:hAnsi="Times New Roman" w:cs="Times New Roman"/>
        </w:rPr>
        <w:t xml:space="preserve"> výši:</w:t>
      </w:r>
    </w:p>
    <w:p w14:paraId="07EE665C" w14:textId="77777777" w:rsidR="00893350" w:rsidRPr="000E493B" w:rsidRDefault="00893350" w:rsidP="00893350">
      <w:pPr>
        <w:pStyle w:val="Bezmezer"/>
        <w:numPr>
          <w:ilvl w:val="0"/>
          <w:numId w:val="36"/>
        </w:numPr>
        <w:rPr>
          <w:rFonts w:ascii="Times New Roman" w:hAnsi="Times New Roman" w:cs="Times New Roman"/>
        </w:rPr>
      </w:pPr>
      <w:r w:rsidRPr="00893350">
        <w:rPr>
          <w:rFonts w:ascii="Times New Roman" w:hAnsi="Times New Roman" w:cs="Times New Roman"/>
        </w:rPr>
        <w:t>- 20% ze sjednané ceny pobytu při stornu objednávky 21 až 11 dnů před potvrzeným</w:t>
      </w:r>
      <w:r w:rsidR="000E493B">
        <w:rPr>
          <w:rFonts w:ascii="Times New Roman" w:hAnsi="Times New Roman" w:cs="Times New Roman"/>
        </w:rPr>
        <w:t xml:space="preserve"> </w:t>
      </w:r>
      <w:r w:rsidRPr="000E493B">
        <w:rPr>
          <w:rFonts w:ascii="Times New Roman" w:hAnsi="Times New Roman" w:cs="Times New Roman"/>
        </w:rPr>
        <w:t>nástupem</w:t>
      </w:r>
    </w:p>
    <w:p w14:paraId="5FD99AB5" w14:textId="77777777" w:rsidR="00893350" w:rsidRPr="00893350" w:rsidRDefault="00893350" w:rsidP="000E493B">
      <w:pPr>
        <w:pStyle w:val="Bezmezer"/>
        <w:numPr>
          <w:ilvl w:val="0"/>
          <w:numId w:val="36"/>
        </w:numPr>
        <w:rPr>
          <w:rFonts w:ascii="Times New Roman" w:hAnsi="Times New Roman" w:cs="Times New Roman"/>
        </w:rPr>
      </w:pPr>
      <w:r w:rsidRPr="00893350">
        <w:rPr>
          <w:rFonts w:ascii="Times New Roman" w:hAnsi="Times New Roman" w:cs="Times New Roman"/>
        </w:rPr>
        <w:t>- 50% ze sjednané ceny pobytu při stornu objednávky 10</w:t>
      </w:r>
      <w:r w:rsidR="000E493B">
        <w:rPr>
          <w:rFonts w:ascii="Times New Roman" w:hAnsi="Times New Roman" w:cs="Times New Roman"/>
        </w:rPr>
        <w:t>.</w:t>
      </w:r>
      <w:r w:rsidRPr="00893350">
        <w:rPr>
          <w:rFonts w:ascii="Times New Roman" w:hAnsi="Times New Roman" w:cs="Times New Roman"/>
        </w:rPr>
        <w:t xml:space="preserve"> až 4</w:t>
      </w:r>
      <w:r w:rsidR="000E493B">
        <w:rPr>
          <w:rFonts w:ascii="Times New Roman" w:hAnsi="Times New Roman" w:cs="Times New Roman"/>
        </w:rPr>
        <w:t>.</w:t>
      </w:r>
      <w:r w:rsidRPr="00893350">
        <w:rPr>
          <w:rFonts w:ascii="Times New Roman" w:hAnsi="Times New Roman" w:cs="Times New Roman"/>
        </w:rPr>
        <w:t xml:space="preserve"> den před potvrzeným</w:t>
      </w:r>
      <w:r w:rsidRPr="00893350">
        <w:rPr>
          <w:rFonts w:ascii="Times New Roman" w:hAnsi="Times New Roman" w:cs="Times New Roman"/>
        </w:rPr>
        <w:br/>
        <w:t>nástupem</w:t>
      </w:r>
    </w:p>
    <w:p w14:paraId="3A10EFF1" w14:textId="77777777" w:rsidR="00893350" w:rsidRPr="00893350" w:rsidRDefault="00893350" w:rsidP="000E493B">
      <w:pPr>
        <w:pStyle w:val="Bezmezer"/>
        <w:numPr>
          <w:ilvl w:val="0"/>
          <w:numId w:val="36"/>
        </w:numPr>
        <w:rPr>
          <w:rFonts w:ascii="Times New Roman" w:hAnsi="Times New Roman" w:cs="Times New Roman"/>
        </w:rPr>
      </w:pPr>
      <w:r w:rsidRPr="00893350">
        <w:rPr>
          <w:rFonts w:ascii="Times New Roman" w:hAnsi="Times New Roman" w:cs="Times New Roman"/>
        </w:rPr>
        <w:t>- 100% z ceny ubytování +</w:t>
      </w:r>
      <w:r w:rsidR="000E493B">
        <w:rPr>
          <w:rFonts w:ascii="Times New Roman" w:hAnsi="Times New Roman" w:cs="Times New Roman"/>
        </w:rPr>
        <w:t xml:space="preserve"> stravovací služby </w:t>
      </w:r>
      <w:r w:rsidRPr="00893350">
        <w:rPr>
          <w:rFonts w:ascii="Times New Roman" w:hAnsi="Times New Roman" w:cs="Times New Roman"/>
        </w:rPr>
        <w:t>za první tři dny při stornu objednávky 3</w:t>
      </w:r>
      <w:r w:rsidR="000E493B">
        <w:rPr>
          <w:rFonts w:ascii="Times New Roman" w:hAnsi="Times New Roman" w:cs="Times New Roman"/>
        </w:rPr>
        <w:t>. až </w:t>
      </w:r>
      <w:r w:rsidRPr="00893350">
        <w:rPr>
          <w:rFonts w:ascii="Times New Roman" w:hAnsi="Times New Roman" w:cs="Times New Roman"/>
        </w:rPr>
        <w:t>0</w:t>
      </w:r>
      <w:r w:rsidR="000E493B">
        <w:rPr>
          <w:rFonts w:ascii="Times New Roman" w:hAnsi="Times New Roman" w:cs="Times New Roman"/>
        </w:rPr>
        <w:t>. </w:t>
      </w:r>
      <w:r w:rsidRPr="00893350">
        <w:rPr>
          <w:rFonts w:ascii="Times New Roman" w:hAnsi="Times New Roman" w:cs="Times New Roman"/>
        </w:rPr>
        <w:t>den před potvrzeným nástupem.</w:t>
      </w:r>
    </w:p>
    <w:p w14:paraId="36D1B064" w14:textId="77777777" w:rsidR="00893350" w:rsidRPr="00893350" w:rsidRDefault="00893350" w:rsidP="00893350">
      <w:pPr>
        <w:pStyle w:val="Bezmezer"/>
        <w:rPr>
          <w:rFonts w:ascii="Times New Roman" w:hAnsi="Times New Roman" w:cs="Times New Roman"/>
        </w:rPr>
      </w:pPr>
    </w:p>
    <w:p w14:paraId="2568BCE1" w14:textId="77777777" w:rsidR="00893350" w:rsidRPr="00893350" w:rsidRDefault="00893350" w:rsidP="000E493B">
      <w:pPr>
        <w:pStyle w:val="Bezmezer"/>
        <w:numPr>
          <w:ilvl w:val="0"/>
          <w:numId w:val="35"/>
        </w:numPr>
        <w:ind w:left="0" w:hanging="567"/>
        <w:rPr>
          <w:rFonts w:ascii="Times New Roman" w:hAnsi="Times New Roman" w:cs="Times New Roman"/>
        </w:rPr>
      </w:pPr>
      <w:r w:rsidRPr="00893350">
        <w:rPr>
          <w:rFonts w:ascii="Times New Roman" w:hAnsi="Times New Roman" w:cs="Times New Roman"/>
        </w:rPr>
        <w:t>V případě předčasného odjezdu bude účtováno</w:t>
      </w:r>
      <w:r w:rsidR="008C639D">
        <w:rPr>
          <w:rFonts w:ascii="Times New Roman" w:hAnsi="Times New Roman" w:cs="Times New Roman"/>
        </w:rPr>
        <w:t xml:space="preserve"> penále ve výši</w:t>
      </w:r>
      <w:r w:rsidRPr="00893350">
        <w:rPr>
          <w:rFonts w:ascii="Times New Roman" w:hAnsi="Times New Roman" w:cs="Times New Roman"/>
        </w:rPr>
        <w:t xml:space="preserve"> 100% </w:t>
      </w:r>
      <w:r w:rsidR="008C639D">
        <w:rPr>
          <w:rFonts w:ascii="Times New Roman" w:hAnsi="Times New Roman" w:cs="Times New Roman"/>
        </w:rPr>
        <w:t xml:space="preserve">ceny z objednaných </w:t>
      </w:r>
      <w:r w:rsidRPr="00893350">
        <w:rPr>
          <w:rFonts w:ascii="Times New Roman" w:hAnsi="Times New Roman" w:cs="Times New Roman"/>
        </w:rPr>
        <w:t>služeb.</w:t>
      </w:r>
    </w:p>
    <w:p w14:paraId="3E22C154" w14:textId="77777777" w:rsidR="000E493B" w:rsidRDefault="000E493B" w:rsidP="00893350">
      <w:pPr>
        <w:pStyle w:val="Bezmezer"/>
        <w:rPr>
          <w:rFonts w:ascii="Times New Roman" w:hAnsi="Times New Roman" w:cs="Times New Roman"/>
        </w:rPr>
      </w:pPr>
    </w:p>
    <w:p w14:paraId="565F9931" w14:textId="77777777" w:rsidR="008C639D" w:rsidRPr="008C639D" w:rsidRDefault="008C639D" w:rsidP="008C639D">
      <w:pPr>
        <w:pStyle w:val="Bezmezer"/>
        <w:numPr>
          <w:ilvl w:val="0"/>
          <w:numId w:val="35"/>
        </w:numPr>
        <w:ind w:left="0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Penále jsou</w:t>
      </w:r>
      <w:r w:rsidRPr="009A18FB">
        <w:rPr>
          <w:rFonts w:ascii="Times New Roman" w:hAnsi="Times New Roman" w:cs="Times New Roman"/>
        </w:rPr>
        <w:t xml:space="preserve"> splatná na základě daňového dokladu - faktury, kterou </w:t>
      </w:r>
      <w:r>
        <w:rPr>
          <w:rFonts w:ascii="Times New Roman" w:hAnsi="Times New Roman" w:cs="Times New Roman"/>
        </w:rPr>
        <w:t xml:space="preserve">NNH </w:t>
      </w:r>
      <w:r w:rsidRPr="009A18FB">
        <w:rPr>
          <w:rFonts w:ascii="Times New Roman" w:hAnsi="Times New Roman" w:cs="Times New Roman"/>
        </w:rPr>
        <w:t xml:space="preserve">doručí </w:t>
      </w:r>
      <w:r>
        <w:rPr>
          <w:rFonts w:ascii="Times New Roman" w:hAnsi="Times New Roman" w:cs="Times New Roman"/>
        </w:rPr>
        <w:t>Klientovi</w:t>
      </w:r>
      <w:r w:rsidRPr="009A18F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Datum splatnosti</w:t>
      </w:r>
      <w:r w:rsidR="00893350" w:rsidRPr="008C639D">
        <w:rPr>
          <w:rFonts w:ascii="Times New Roman" w:hAnsi="Times New Roman" w:cs="Times New Roman"/>
        </w:rPr>
        <w:t xml:space="preserve"> penále </w:t>
      </w:r>
      <w:r>
        <w:rPr>
          <w:rFonts w:ascii="Times New Roman" w:hAnsi="Times New Roman" w:cs="Times New Roman"/>
        </w:rPr>
        <w:t>j</w:t>
      </w:r>
      <w:r w:rsidR="00893350" w:rsidRPr="008C639D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stanoven v délce 7 dnů od doručení faktury Klientovi.</w:t>
      </w:r>
    </w:p>
    <w:p w14:paraId="2C84D94C" w14:textId="77777777" w:rsidR="008C639D" w:rsidRPr="008C639D" w:rsidRDefault="008C639D" w:rsidP="008C639D">
      <w:pPr>
        <w:pStyle w:val="Bezmezer"/>
        <w:rPr>
          <w:rFonts w:ascii="Times New Roman" w:hAnsi="Times New Roman" w:cs="Times New Roman"/>
        </w:rPr>
      </w:pPr>
    </w:p>
    <w:p w14:paraId="7F91130B" w14:textId="77777777" w:rsidR="00893350" w:rsidRPr="008C639D" w:rsidRDefault="00893350" w:rsidP="00893350">
      <w:pPr>
        <w:pStyle w:val="Bezmezer"/>
        <w:numPr>
          <w:ilvl w:val="0"/>
          <w:numId w:val="35"/>
        </w:numPr>
        <w:ind w:left="0" w:hanging="567"/>
        <w:rPr>
          <w:rFonts w:ascii="Times New Roman" w:hAnsi="Times New Roman" w:cs="Times New Roman"/>
        </w:rPr>
      </w:pPr>
      <w:r w:rsidRPr="008C639D">
        <w:rPr>
          <w:rFonts w:ascii="Times New Roman" w:hAnsi="Times New Roman" w:cs="Times New Roman"/>
        </w:rPr>
        <w:t xml:space="preserve">Úhradu </w:t>
      </w:r>
      <w:r w:rsidR="008C639D">
        <w:rPr>
          <w:rFonts w:ascii="Times New Roman" w:hAnsi="Times New Roman" w:cs="Times New Roman"/>
        </w:rPr>
        <w:t>penále je NNH oprávněna</w:t>
      </w:r>
      <w:r w:rsidRPr="008C639D">
        <w:rPr>
          <w:rFonts w:ascii="Times New Roman" w:hAnsi="Times New Roman" w:cs="Times New Roman"/>
        </w:rPr>
        <w:t xml:space="preserve"> prominout při písemném doložení vážných ok</w:t>
      </w:r>
      <w:r w:rsidR="008C639D">
        <w:rPr>
          <w:rFonts w:ascii="Times New Roman" w:hAnsi="Times New Roman" w:cs="Times New Roman"/>
        </w:rPr>
        <w:t>olností, na základě kterých nelze po Klientovi spravedlivě požadovat splnění závazku.</w:t>
      </w:r>
    </w:p>
    <w:p w14:paraId="7B949669" w14:textId="77777777" w:rsidR="000C1F39" w:rsidRDefault="000C1F39" w:rsidP="000C1F39">
      <w:pPr>
        <w:pStyle w:val="Bezmezer"/>
        <w:rPr>
          <w:rFonts w:ascii="Times New Roman" w:hAnsi="Times New Roman" w:cs="Times New Roman"/>
          <w:b/>
        </w:rPr>
      </w:pPr>
    </w:p>
    <w:p w14:paraId="0E5B3F72" w14:textId="0485B4FF" w:rsidR="000D04D6" w:rsidRPr="00D9552F" w:rsidRDefault="000D04D6" w:rsidP="000D04D6">
      <w:pPr>
        <w:pStyle w:val="Bezmez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</w:t>
      </w:r>
      <w:r w:rsidR="00344C79">
        <w:rPr>
          <w:rFonts w:ascii="Times New Roman" w:hAnsi="Times New Roman" w:cs="Times New Roman"/>
          <w:b/>
        </w:rPr>
        <w:t>I</w:t>
      </w:r>
      <w:r w:rsidRPr="00D9552F">
        <w:rPr>
          <w:rFonts w:ascii="Times New Roman" w:hAnsi="Times New Roman" w:cs="Times New Roman"/>
          <w:b/>
        </w:rPr>
        <w:t>.</w:t>
      </w:r>
    </w:p>
    <w:p w14:paraId="5D9DB148" w14:textId="77777777" w:rsidR="000D04D6" w:rsidRPr="00D9552F" w:rsidRDefault="000D04D6" w:rsidP="000D04D6">
      <w:pPr>
        <w:pStyle w:val="Bezmezer"/>
        <w:jc w:val="center"/>
        <w:rPr>
          <w:rFonts w:ascii="Times New Roman" w:hAnsi="Times New Roman" w:cs="Times New Roman"/>
          <w:b/>
        </w:rPr>
      </w:pPr>
      <w:r w:rsidRPr="00D9552F">
        <w:rPr>
          <w:rFonts w:ascii="Times New Roman" w:hAnsi="Times New Roman" w:cs="Times New Roman"/>
          <w:b/>
        </w:rPr>
        <w:t>Platnost smlouvy</w:t>
      </w:r>
    </w:p>
    <w:p w14:paraId="05A71231" w14:textId="77777777" w:rsidR="000D04D6" w:rsidRPr="00D9552F" w:rsidRDefault="000D04D6" w:rsidP="000D04D6">
      <w:pPr>
        <w:pStyle w:val="Bezmezer"/>
        <w:jc w:val="center"/>
        <w:rPr>
          <w:rFonts w:ascii="Times New Roman" w:hAnsi="Times New Roman" w:cs="Times New Roman"/>
        </w:rPr>
      </w:pPr>
    </w:p>
    <w:p w14:paraId="75719F04" w14:textId="10B1E927" w:rsidR="000D04D6" w:rsidRDefault="000D04D6" w:rsidP="000D04D6">
      <w:pPr>
        <w:pStyle w:val="Bezmezer"/>
        <w:numPr>
          <w:ilvl w:val="0"/>
          <w:numId w:val="5"/>
        </w:numPr>
        <w:ind w:left="142" w:hanging="426"/>
        <w:jc w:val="both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 xml:space="preserve">Tato smlouva se uzavírá na dobu </w:t>
      </w:r>
      <w:r>
        <w:rPr>
          <w:rFonts w:ascii="Times New Roman" w:hAnsi="Times New Roman" w:cs="Times New Roman"/>
        </w:rPr>
        <w:t>určitou od</w:t>
      </w:r>
      <w:r w:rsidR="00754515">
        <w:rPr>
          <w:rFonts w:ascii="Times New Roman" w:hAnsi="Times New Roman" w:cs="Times New Roman"/>
        </w:rPr>
        <w:t xml:space="preserve"> 1. 1. 2017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do</w:t>
      </w:r>
      <w:r w:rsidR="00754515">
        <w:rPr>
          <w:rFonts w:ascii="Times New Roman" w:hAnsi="Times New Roman" w:cs="Times New Roman"/>
        </w:rPr>
        <w:t xml:space="preserve"> 31. </w:t>
      </w:r>
      <w:r w:rsidR="00581186">
        <w:rPr>
          <w:rFonts w:ascii="Times New Roman" w:hAnsi="Times New Roman" w:cs="Times New Roman"/>
        </w:rPr>
        <w:t>12</w:t>
      </w:r>
      <w:r w:rsidR="00754515">
        <w:rPr>
          <w:rFonts w:ascii="Times New Roman" w:hAnsi="Times New Roman" w:cs="Times New Roman"/>
        </w:rPr>
        <w:t>. 2017.</w:t>
      </w:r>
    </w:p>
    <w:p w14:paraId="22EE45A8" w14:textId="77777777" w:rsidR="000D04D6" w:rsidRPr="00243296" w:rsidRDefault="000D04D6" w:rsidP="000D04D6">
      <w:pPr>
        <w:pStyle w:val="Bezmezer"/>
        <w:ind w:left="142" w:hanging="426"/>
        <w:jc w:val="both"/>
        <w:rPr>
          <w:rFonts w:ascii="Times New Roman" w:hAnsi="Times New Roman" w:cs="Times New Roman"/>
        </w:rPr>
      </w:pPr>
    </w:p>
    <w:p w14:paraId="29F2F268" w14:textId="77777777" w:rsidR="000D04D6" w:rsidRPr="00243296" w:rsidRDefault="000D04D6" w:rsidP="000D04D6">
      <w:pPr>
        <w:pStyle w:val="Bezmezer"/>
        <w:numPr>
          <w:ilvl w:val="0"/>
          <w:numId w:val="5"/>
        </w:numPr>
        <w:ind w:left="142" w:hanging="426"/>
        <w:jc w:val="both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>V platnost</w:t>
      </w:r>
      <w:r>
        <w:rPr>
          <w:rFonts w:ascii="Times New Roman" w:hAnsi="Times New Roman" w:cs="Times New Roman"/>
        </w:rPr>
        <w:t xml:space="preserve"> </w:t>
      </w:r>
      <w:r w:rsidRPr="00D9552F">
        <w:rPr>
          <w:rFonts w:ascii="Times New Roman" w:hAnsi="Times New Roman" w:cs="Times New Roman"/>
        </w:rPr>
        <w:t>vstupuje tato smlouva dnem podpisu oběma smluvními stranami.</w:t>
      </w:r>
    </w:p>
    <w:p w14:paraId="684A5858" w14:textId="77777777" w:rsidR="000D04D6" w:rsidRPr="00243296" w:rsidRDefault="000D04D6" w:rsidP="000D04D6">
      <w:pPr>
        <w:pStyle w:val="Bezmezer"/>
        <w:ind w:left="142" w:hanging="426"/>
        <w:jc w:val="both"/>
        <w:rPr>
          <w:rFonts w:ascii="Times New Roman" w:hAnsi="Times New Roman" w:cs="Times New Roman"/>
        </w:rPr>
      </w:pPr>
    </w:p>
    <w:p w14:paraId="072C1CA3" w14:textId="77777777" w:rsidR="000D04D6" w:rsidRPr="00243296" w:rsidRDefault="000D04D6" w:rsidP="000D04D6">
      <w:pPr>
        <w:pStyle w:val="Bezmezer"/>
        <w:numPr>
          <w:ilvl w:val="0"/>
          <w:numId w:val="5"/>
        </w:numPr>
        <w:ind w:left="142" w:hanging="426"/>
        <w:jc w:val="both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>Smlouva zaniká výhradně z těchto důvodů:</w:t>
      </w:r>
    </w:p>
    <w:p w14:paraId="42534593" w14:textId="77777777" w:rsidR="000D04D6" w:rsidRDefault="000D04D6" w:rsidP="000D04D6">
      <w:pPr>
        <w:pStyle w:val="Bezmezer"/>
        <w:numPr>
          <w:ilvl w:val="1"/>
          <w:numId w:val="6"/>
        </w:numPr>
        <w:ind w:left="142" w:firstLine="284"/>
        <w:jc w:val="both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>uplynutím doby, na kterou byla uzavřena;</w:t>
      </w:r>
    </w:p>
    <w:p w14:paraId="0FA0E043" w14:textId="77777777" w:rsidR="000D04D6" w:rsidRPr="00D9552F" w:rsidRDefault="000D04D6" w:rsidP="000D04D6">
      <w:pPr>
        <w:pStyle w:val="Bezmezer"/>
        <w:numPr>
          <w:ilvl w:val="1"/>
          <w:numId w:val="6"/>
        </w:numPr>
        <w:ind w:left="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výpovědí NNH;</w:t>
      </w:r>
    </w:p>
    <w:p w14:paraId="29C8253C" w14:textId="77777777" w:rsidR="000D04D6" w:rsidRDefault="000D04D6" w:rsidP="000D04D6">
      <w:pPr>
        <w:pStyle w:val="Bezmezer"/>
        <w:numPr>
          <w:ilvl w:val="1"/>
          <w:numId w:val="6"/>
        </w:numPr>
        <w:ind w:left="142" w:firstLine="284"/>
        <w:jc w:val="both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>písemnou</w:t>
      </w:r>
      <w:r>
        <w:rPr>
          <w:rFonts w:ascii="Times New Roman" w:hAnsi="Times New Roman" w:cs="Times New Roman"/>
        </w:rPr>
        <w:t xml:space="preserve"> dohodou ke sjednanému termínu.</w:t>
      </w:r>
    </w:p>
    <w:p w14:paraId="7E493FCA" w14:textId="77777777" w:rsidR="000D04D6" w:rsidRPr="00D9552F" w:rsidRDefault="000D04D6" w:rsidP="000D04D6">
      <w:pPr>
        <w:pStyle w:val="Bezmezer"/>
        <w:ind w:left="142" w:hanging="426"/>
        <w:jc w:val="both"/>
        <w:rPr>
          <w:rFonts w:ascii="Times New Roman" w:hAnsi="Times New Roman" w:cs="Times New Roman"/>
        </w:rPr>
      </w:pPr>
    </w:p>
    <w:p w14:paraId="5B213625" w14:textId="77777777" w:rsidR="000D04D6" w:rsidRDefault="000D04D6" w:rsidP="000D04D6">
      <w:pPr>
        <w:pStyle w:val="Bezmezer"/>
        <w:numPr>
          <w:ilvl w:val="0"/>
          <w:numId w:val="5"/>
        </w:numPr>
        <w:ind w:left="14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NNH je oprávněna vypovědět tuto smlouvu bez udání důvodů. Výpovědní doba je stanovena ve výši 3 měsíců a počíná běžet prvním dnem měsíce následujícího po dni doručení písemné výpovědi </w:t>
      </w:r>
      <w:r w:rsidR="00C03CD3">
        <w:rPr>
          <w:rFonts w:ascii="Times New Roman" w:hAnsi="Times New Roman" w:cs="Times New Roman"/>
        </w:rPr>
        <w:t>Klientovi</w:t>
      </w:r>
      <w:r>
        <w:rPr>
          <w:rFonts w:ascii="Times New Roman" w:hAnsi="Times New Roman" w:cs="Times New Roman"/>
        </w:rPr>
        <w:t>.</w:t>
      </w:r>
    </w:p>
    <w:p w14:paraId="24271CC2" w14:textId="77777777" w:rsidR="00C14628" w:rsidRDefault="00C14628" w:rsidP="00C14628">
      <w:pPr>
        <w:pStyle w:val="Bezmezer"/>
        <w:ind w:left="1134"/>
        <w:jc w:val="both"/>
        <w:rPr>
          <w:rFonts w:ascii="Times New Roman" w:hAnsi="Times New Roman" w:cs="Times New Roman"/>
        </w:rPr>
      </w:pPr>
    </w:p>
    <w:p w14:paraId="0B8706DC" w14:textId="77777777" w:rsidR="000D04D6" w:rsidRDefault="000D04D6" w:rsidP="00C14628">
      <w:pPr>
        <w:pStyle w:val="Bezmezer"/>
        <w:ind w:left="1134"/>
        <w:jc w:val="both"/>
        <w:rPr>
          <w:rFonts w:ascii="Times New Roman" w:hAnsi="Times New Roman" w:cs="Times New Roman"/>
        </w:rPr>
      </w:pPr>
    </w:p>
    <w:p w14:paraId="561EEB3B" w14:textId="187D5C20" w:rsidR="00C14628" w:rsidRPr="00D9552F" w:rsidRDefault="00C14628" w:rsidP="00C14628">
      <w:pPr>
        <w:pStyle w:val="Bezmezer"/>
        <w:ind w:left="708" w:hanging="28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AD1E4F">
        <w:rPr>
          <w:rFonts w:ascii="Times New Roman" w:hAnsi="Times New Roman" w:cs="Times New Roman"/>
          <w:b/>
        </w:rPr>
        <w:t>I</w:t>
      </w:r>
      <w:r w:rsidR="000D04D6">
        <w:rPr>
          <w:rFonts w:ascii="Times New Roman" w:hAnsi="Times New Roman" w:cs="Times New Roman"/>
          <w:b/>
        </w:rPr>
        <w:t>I</w:t>
      </w:r>
      <w:r w:rsidR="00344C79">
        <w:rPr>
          <w:rFonts w:ascii="Times New Roman" w:hAnsi="Times New Roman" w:cs="Times New Roman"/>
          <w:b/>
        </w:rPr>
        <w:t>I</w:t>
      </w:r>
      <w:r w:rsidRPr="00D9552F">
        <w:rPr>
          <w:rFonts w:ascii="Times New Roman" w:hAnsi="Times New Roman" w:cs="Times New Roman"/>
          <w:b/>
        </w:rPr>
        <w:t>.</w:t>
      </w:r>
    </w:p>
    <w:p w14:paraId="7B3310F2" w14:textId="77777777" w:rsidR="00C14628" w:rsidRDefault="00C14628" w:rsidP="00C14628">
      <w:pPr>
        <w:pStyle w:val="Bezmezer"/>
        <w:ind w:left="708" w:hanging="28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Prorogace</w:t>
      </w:r>
    </w:p>
    <w:p w14:paraId="26A3BAED" w14:textId="7C2CE982" w:rsidR="000C1F39" w:rsidRPr="00EB4150" w:rsidRDefault="00C14628" w:rsidP="00EB4150">
      <w:pPr>
        <w:pStyle w:val="Bezmezer"/>
        <w:jc w:val="both"/>
        <w:rPr>
          <w:rFonts w:ascii="Times New Roman" w:hAnsi="Times New Roman" w:cs="Times New Roman"/>
        </w:rPr>
      </w:pPr>
      <w:r w:rsidRPr="009D4EFA">
        <w:rPr>
          <w:rFonts w:ascii="Times New Roman" w:hAnsi="Times New Roman" w:cs="Times New Roman"/>
        </w:rPr>
        <w:t>Smluvní strany se ve smyslu ustanovení § 89a zákona č. 99/1963 Sb., občanský soudní řád, dohodly, že místně příslušným soudem k projednání a rozhodnutí sporů a jiných práv</w:t>
      </w:r>
      <w:r>
        <w:rPr>
          <w:rFonts w:ascii="Times New Roman" w:hAnsi="Times New Roman" w:cs="Times New Roman"/>
        </w:rPr>
        <w:t>ních věcí vyplývajících z této smlouvy</w:t>
      </w:r>
      <w:r w:rsidRPr="009D4EFA">
        <w:rPr>
          <w:rFonts w:ascii="Times New Roman" w:hAnsi="Times New Roman" w:cs="Times New Roman"/>
        </w:rPr>
        <w:t xml:space="preserve"> založeného právního vztahu, jakož i ze vztahů s tímto vztahem souvisejících, je v případě, že k projednání je věcně příslušný krajský soud, Městský soud v Praze, a v případě, že k projednání je věcně příslušný okresní soud, Obvodní soud pro Prahu 5</w:t>
      </w:r>
      <w:r>
        <w:rPr>
          <w:rFonts w:ascii="Times New Roman" w:hAnsi="Times New Roman" w:cs="Times New Roman"/>
        </w:rPr>
        <w:t>.</w:t>
      </w:r>
    </w:p>
    <w:p w14:paraId="7246EEBC" w14:textId="77777777" w:rsidR="00C14628" w:rsidRDefault="00C14628" w:rsidP="00942603">
      <w:pPr>
        <w:pStyle w:val="Bezmezer"/>
        <w:ind w:left="708" w:hanging="282"/>
        <w:jc w:val="center"/>
        <w:rPr>
          <w:rFonts w:ascii="Times New Roman" w:hAnsi="Times New Roman" w:cs="Times New Roman"/>
          <w:b/>
        </w:rPr>
      </w:pPr>
    </w:p>
    <w:p w14:paraId="26419DEE" w14:textId="12FCA009" w:rsidR="00942603" w:rsidRPr="00D9552F" w:rsidRDefault="00344C79" w:rsidP="00942603">
      <w:pPr>
        <w:pStyle w:val="Bezmezer"/>
        <w:ind w:left="708" w:hanging="28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IX</w:t>
      </w:r>
      <w:r w:rsidR="00942603" w:rsidRPr="00D9552F">
        <w:rPr>
          <w:rFonts w:ascii="Times New Roman" w:hAnsi="Times New Roman" w:cs="Times New Roman"/>
          <w:b/>
        </w:rPr>
        <w:t>.</w:t>
      </w:r>
    </w:p>
    <w:p w14:paraId="3E548236" w14:textId="77777777" w:rsidR="002A4C5C" w:rsidRPr="000C1F39" w:rsidRDefault="00942603" w:rsidP="000C1F39">
      <w:pPr>
        <w:pStyle w:val="Bezmezer"/>
        <w:ind w:left="708" w:hanging="282"/>
        <w:jc w:val="center"/>
        <w:rPr>
          <w:rFonts w:ascii="Times New Roman" w:hAnsi="Times New Roman" w:cs="Times New Roman"/>
          <w:b/>
        </w:rPr>
      </w:pPr>
      <w:r w:rsidRPr="00D9552F">
        <w:rPr>
          <w:rFonts w:ascii="Times New Roman" w:hAnsi="Times New Roman" w:cs="Times New Roman"/>
          <w:b/>
        </w:rPr>
        <w:t>Závěrečn</w:t>
      </w:r>
      <w:r w:rsidR="00553DA4" w:rsidRPr="00D9552F">
        <w:rPr>
          <w:rFonts w:ascii="Times New Roman" w:hAnsi="Times New Roman" w:cs="Times New Roman"/>
          <w:b/>
        </w:rPr>
        <w:t>á</w:t>
      </w:r>
      <w:r w:rsidR="002A4C5C">
        <w:rPr>
          <w:rFonts w:ascii="Times New Roman" w:hAnsi="Times New Roman" w:cs="Times New Roman"/>
          <w:b/>
        </w:rPr>
        <w:t xml:space="preserve"> </w:t>
      </w:r>
      <w:r w:rsidR="00C14628">
        <w:rPr>
          <w:rFonts w:ascii="Times New Roman" w:hAnsi="Times New Roman" w:cs="Times New Roman"/>
          <w:b/>
        </w:rPr>
        <w:t xml:space="preserve">a společná </w:t>
      </w:r>
      <w:r w:rsidRPr="00D9552F">
        <w:rPr>
          <w:rFonts w:ascii="Times New Roman" w:hAnsi="Times New Roman" w:cs="Times New Roman"/>
          <w:b/>
        </w:rPr>
        <w:t>ustanovení</w:t>
      </w:r>
    </w:p>
    <w:p w14:paraId="4B1427C9" w14:textId="77777777" w:rsidR="00C14628" w:rsidRPr="00C03CD3" w:rsidRDefault="00C14628" w:rsidP="00C14628">
      <w:pPr>
        <w:numPr>
          <w:ilvl w:val="0"/>
          <w:numId w:val="3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</w:rPr>
      </w:pPr>
      <w:r w:rsidRPr="00C14628">
        <w:rPr>
          <w:rFonts w:ascii="Times New Roman" w:hAnsi="Times New Roman" w:cs="Times New Roman"/>
        </w:rPr>
        <w:t xml:space="preserve">Tato smlouva pozbývá platnosti uplynutím doby, dohodou smluvních stran nebo odstoupením </w:t>
      </w:r>
      <w:r>
        <w:rPr>
          <w:rFonts w:ascii="Times New Roman" w:hAnsi="Times New Roman" w:cs="Times New Roman"/>
        </w:rPr>
        <w:t>NNH, kdy</w:t>
      </w:r>
      <w:r w:rsidRPr="00C146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NNH</w:t>
      </w:r>
      <w:r w:rsidRPr="00C14628">
        <w:rPr>
          <w:rFonts w:ascii="Times New Roman" w:hAnsi="Times New Roman" w:cs="Times New Roman"/>
        </w:rPr>
        <w:t xml:space="preserve"> je oprávněn</w:t>
      </w:r>
      <w:r>
        <w:rPr>
          <w:rFonts w:ascii="Times New Roman" w:hAnsi="Times New Roman" w:cs="Times New Roman"/>
        </w:rPr>
        <w:t>a</w:t>
      </w:r>
      <w:r w:rsidRPr="00C14628">
        <w:rPr>
          <w:rFonts w:ascii="Times New Roman" w:hAnsi="Times New Roman" w:cs="Times New Roman"/>
        </w:rPr>
        <w:t xml:space="preserve"> od smlouvy odstoupit</w:t>
      </w:r>
      <w:r>
        <w:rPr>
          <w:rFonts w:ascii="Times New Roman" w:hAnsi="Times New Roman" w:cs="Times New Roman"/>
        </w:rPr>
        <w:t>, a to</w:t>
      </w:r>
      <w:r w:rsidRPr="00C14628">
        <w:rPr>
          <w:rFonts w:ascii="Times New Roman" w:hAnsi="Times New Roman" w:cs="Times New Roman"/>
        </w:rPr>
        <w:t xml:space="preserve"> v případě porušení jakékoliv povinnosti na straně </w:t>
      </w:r>
      <w:r>
        <w:rPr>
          <w:rFonts w:ascii="Times New Roman" w:hAnsi="Times New Roman" w:cs="Times New Roman"/>
        </w:rPr>
        <w:t>Klienta</w:t>
      </w:r>
      <w:r w:rsidRPr="00C14628">
        <w:rPr>
          <w:rFonts w:ascii="Times New Roman" w:hAnsi="Times New Roman" w:cs="Times New Roman"/>
        </w:rPr>
        <w:t xml:space="preserve"> stanovené mu touto smlouvou nebo platnými právními předpisy. </w:t>
      </w:r>
    </w:p>
    <w:p w14:paraId="5F471F83" w14:textId="77777777" w:rsidR="00C14628" w:rsidRPr="00C14628" w:rsidRDefault="00C14628" w:rsidP="00C1462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90C818" w14:textId="77777777" w:rsidR="00C14628" w:rsidRPr="00C14628" w:rsidRDefault="00C14628" w:rsidP="00C14628">
      <w:pPr>
        <w:numPr>
          <w:ilvl w:val="0"/>
          <w:numId w:val="3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</w:rPr>
      </w:pPr>
      <w:r w:rsidRPr="00C14628">
        <w:rPr>
          <w:rFonts w:ascii="Times New Roman" w:hAnsi="Times New Roman" w:cs="Times New Roman"/>
        </w:rP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 rozporu s výslovnými stanoveními této smlouvy a nezakládá žádný závazek žádné ze strany.</w:t>
      </w:r>
    </w:p>
    <w:p w14:paraId="3B5922F3" w14:textId="77777777" w:rsidR="00C14628" w:rsidRPr="00C14628" w:rsidRDefault="00C14628" w:rsidP="00C1462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9EA322" w14:textId="77777777" w:rsidR="00C14628" w:rsidRPr="00C14628" w:rsidRDefault="00C03CD3" w:rsidP="00C14628">
      <w:pPr>
        <w:numPr>
          <w:ilvl w:val="0"/>
          <w:numId w:val="3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</w:t>
      </w:r>
      <w:r w:rsidR="00C14628" w:rsidRPr="00C14628">
        <w:rPr>
          <w:rFonts w:ascii="Times New Roman" w:hAnsi="Times New Roman" w:cs="Times New Roman"/>
        </w:rPr>
        <w:t>trany si nepřejí, aby nad rámec výslovných ustanovení této smlouvy byla jakákoliv práva a povinnosti dovozovány z dosavadní či budoucí praxe zavedené mezi stranami či zvyklostí zachovávaných obecně či v odvětví týkajících se předmětu plnění této smlouvy.  Vedle shora uvedeného si strany potvrzují, že si nejsou vědomy žádných dosud mezi nimi zavedenýc</w:t>
      </w:r>
      <w:r w:rsidR="00C14628">
        <w:rPr>
          <w:rFonts w:ascii="Times New Roman" w:hAnsi="Times New Roman" w:cs="Times New Roman"/>
        </w:rPr>
        <w:t>h obchodních zvyklostí či praxe.</w:t>
      </w:r>
    </w:p>
    <w:p w14:paraId="11E54DE9" w14:textId="77777777" w:rsidR="00C14628" w:rsidRPr="00C14628" w:rsidRDefault="00C14628" w:rsidP="00C1462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EA8F1B" w14:textId="77777777" w:rsidR="00C14628" w:rsidRPr="00C14628" w:rsidRDefault="00C03CD3" w:rsidP="00C14628">
      <w:pPr>
        <w:numPr>
          <w:ilvl w:val="0"/>
          <w:numId w:val="3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</w:t>
      </w:r>
      <w:r w:rsidR="00C14628" w:rsidRPr="00C14628">
        <w:rPr>
          <w:rFonts w:ascii="Times New Roman" w:hAnsi="Times New Roman" w:cs="Times New Roman"/>
        </w:rPr>
        <w:t xml:space="preserve">trany si sdělily všechny skutkové a právní okolnosti, o nichž </w:t>
      </w:r>
      <w:r w:rsidR="00C14628">
        <w:rPr>
          <w:rFonts w:ascii="Times New Roman" w:hAnsi="Times New Roman" w:cs="Times New Roman"/>
        </w:rPr>
        <w:t>NNH</w:t>
      </w:r>
      <w:r w:rsidR="00C14628" w:rsidRPr="00C14628">
        <w:rPr>
          <w:rFonts w:ascii="Times New Roman" w:hAnsi="Times New Roman" w:cs="Times New Roman"/>
        </w:rPr>
        <w:t xml:space="preserve"> nebo </w:t>
      </w:r>
      <w:r w:rsidR="00C14628">
        <w:rPr>
          <w:rFonts w:ascii="Times New Roman" w:hAnsi="Times New Roman" w:cs="Times New Roman"/>
        </w:rPr>
        <w:t>Klient k</w:t>
      </w:r>
      <w:r w:rsidR="00C14628" w:rsidRPr="00C14628">
        <w:rPr>
          <w:rFonts w:ascii="Times New Roman" w:hAnsi="Times New Roman" w:cs="Times New Roman"/>
        </w:rPr>
        <w:t> datu podpisu této smlouvy věděly nebo vědět musely, a které jsou relevantní ve vztahu k uzavření této smlouvy. Kromě ujištění, která si strany poskytly v této smlouvě, nebude mít žádná ze stran žádná další práva a povinnosti v souvislosti s jakýmikoliv skutečnostmi, které vyjdou najevo a o kterých neposkytla druhá strana informace při jednání o této smlouvě. Výjimkou budou případy, kdy daná strana úmyslně uvedla druhou stranu ve skutkový omyl ohledně předmětu této smlouvy.</w:t>
      </w:r>
    </w:p>
    <w:p w14:paraId="5580BFC5" w14:textId="77777777" w:rsidR="00C14628" w:rsidRPr="00C14628" w:rsidRDefault="00C14628" w:rsidP="00C1462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49D4EA" w14:textId="77777777" w:rsidR="0037516A" w:rsidRDefault="00C14628" w:rsidP="0037516A">
      <w:pPr>
        <w:numPr>
          <w:ilvl w:val="0"/>
          <w:numId w:val="3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</w:rPr>
      </w:pPr>
      <w:r w:rsidRPr="00C14628">
        <w:rPr>
          <w:rFonts w:ascii="Times New Roman" w:hAnsi="Times New Roman" w:cs="Times New Roman"/>
        </w:rPr>
        <w:t>Tato smlouva je sepsána ve dvou vyhotoveních s platností originálu, z nichž každá ze smluvních stran obdrží po jednom vyhotovení. Jakékoliv změny smlouvy jsou platné pouze tehdy, pokud byly učiněny formou písemného dodatku k této smlouvě.</w:t>
      </w:r>
    </w:p>
    <w:p w14:paraId="7679E182" w14:textId="77777777" w:rsidR="0037516A" w:rsidRPr="0037516A" w:rsidRDefault="0037516A" w:rsidP="003751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CD2386" w14:textId="77777777" w:rsidR="0037516A" w:rsidRDefault="0037516A" w:rsidP="00C14628">
      <w:pPr>
        <w:numPr>
          <w:ilvl w:val="0"/>
          <w:numId w:val="3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Nedílnou součástí této smlouvy je:</w:t>
      </w:r>
    </w:p>
    <w:p w14:paraId="70F0DB09" w14:textId="77777777" w:rsidR="00D86C89" w:rsidRPr="00D86C89" w:rsidRDefault="00D86C89" w:rsidP="00D86C89">
      <w:pPr>
        <w:pStyle w:val="Bezmezer"/>
        <w:numPr>
          <w:ilvl w:val="0"/>
          <w:numId w:val="42"/>
        </w:numPr>
        <w:rPr>
          <w:rFonts w:ascii="Times New Roman" w:hAnsi="Times New Roman" w:cs="Times New Roman"/>
        </w:rPr>
      </w:pPr>
      <w:r w:rsidRPr="00D86C89">
        <w:rPr>
          <w:rFonts w:ascii="Times New Roman" w:hAnsi="Times New Roman" w:cs="Times New Roman"/>
        </w:rPr>
        <w:t>Příloha č. 1 ke Smlouvě o ubytovacích službách pro rok 2017</w:t>
      </w:r>
    </w:p>
    <w:p w14:paraId="630FE0AD" w14:textId="77777777" w:rsidR="00D86C89" w:rsidRPr="00D86C89" w:rsidRDefault="00D86C89" w:rsidP="00D86C89">
      <w:pPr>
        <w:pStyle w:val="Bezmezer"/>
        <w:ind w:left="720"/>
        <w:rPr>
          <w:rFonts w:ascii="Times New Roman" w:hAnsi="Times New Roman" w:cs="Times New Roman"/>
        </w:rPr>
      </w:pPr>
      <w:r w:rsidRPr="00D86C89">
        <w:rPr>
          <w:rFonts w:ascii="Times New Roman" w:hAnsi="Times New Roman" w:cs="Times New Roman"/>
        </w:rPr>
        <w:t xml:space="preserve">CENY HOTELOVÉHO UBYTOVÁNÍ </w:t>
      </w:r>
    </w:p>
    <w:p w14:paraId="732B4927" w14:textId="77777777" w:rsidR="00D86C89" w:rsidRPr="00D86C89" w:rsidRDefault="00D86C89" w:rsidP="00D86C89">
      <w:pPr>
        <w:pStyle w:val="Bezmezer"/>
        <w:ind w:left="720"/>
        <w:rPr>
          <w:rFonts w:ascii="Times New Roman" w:hAnsi="Times New Roman" w:cs="Times New Roman"/>
        </w:rPr>
      </w:pPr>
    </w:p>
    <w:p w14:paraId="76AF85E7" w14:textId="093A2C86" w:rsidR="00D86C89" w:rsidRPr="00D86C89" w:rsidRDefault="00D86C89" w:rsidP="00D86C89">
      <w:pPr>
        <w:pStyle w:val="Bezmezer"/>
        <w:numPr>
          <w:ilvl w:val="0"/>
          <w:numId w:val="42"/>
        </w:numPr>
        <w:rPr>
          <w:rFonts w:ascii="Times New Roman" w:hAnsi="Times New Roman" w:cs="Times New Roman"/>
          <w:bCs/>
        </w:rPr>
      </w:pPr>
      <w:r w:rsidRPr="00D86C89">
        <w:rPr>
          <w:rFonts w:ascii="Times New Roman" w:hAnsi="Times New Roman" w:cs="Times New Roman"/>
        </w:rPr>
        <w:t xml:space="preserve">Příloha č. </w:t>
      </w:r>
      <w:r w:rsidR="00EB4150">
        <w:rPr>
          <w:rFonts w:ascii="Times New Roman" w:hAnsi="Times New Roman" w:cs="Times New Roman"/>
        </w:rPr>
        <w:t>2</w:t>
      </w:r>
      <w:r w:rsidRPr="00D86C89">
        <w:rPr>
          <w:rFonts w:ascii="Times New Roman" w:hAnsi="Times New Roman" w:cs="Times New Roman"/>
        </w:rPr>
        <w:t xml:space="preserve"> ke Smlouvě o ubytovacích službách pro rok 2017</w:t>
      </w:r>
    </w:p>
    <w:p w14:paraId="26F3A9BF" w14:textId="49DCA375" w:rsidR="00C14628" w:rsidRDefault="00F14FA8" w:rsidP="00D86C89">
      <w:pPr>
        <w:pStyle w:val="Bezmezer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CENÍK SPECIÁLNÍCH LÉČEBNÝCH A WELLNESS POBYTŮ</w:t>
      </w:r>
      <w:r w:rsidR="00D86C89" w:rsidRPr="00D86C89">
        <w:rPr>
          <w:rFonts w:ascii="Times New Roman" w:hAnsi="Times New Roman" w:cs="Times New Roman"/>
        </w:rPr>
        <w:t xml:space="preserve"> (balíčky)</w:t>
      </w:r>
    </w:p>
    <w:p w14:paraId="17CACA61" w14:textId="77777777" w:rsidR="00EB4150" w:rsidRPr="00D86C89" w:rsidRDefault="00EB4150" w:rsidP="00D86C89">
      <w:pPr>
        <w:pStyle w:val="Bezmezer"/>
        <w:ind w:left="720"/>
        <w:rPr>
          <w:rFonts w:ascii="Times New Roman" w:hAnsi="Times New Roman" w:cs="Times New Roman"/>
        </w:rPr>
      </w:pPr>
    </w:p>
    <w:p w14:paraId="6CC3DD2D" w14:textId="77777777" w:rsidR="00C14628" w:rsidRPr="00C14628" w:rsidRDefault="00C14628" w:rsidP="00C14628">
      <w:pPr>
        <w:numPr>
          <w:ilvl w:val="0"/>
          <w:numId w:val="3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</w:rPr>
      </w:pPr>
      <w:r w:rsidRPr="00C14628">
        <w:rPr>
          <w:rFonts w:ascii="Times New Roman" w:hAnsi="Times New Roman" w:cs="Times New Roman"/>
        </w:rPr>
        <w:t>Smluvní strany prohlašují, že jsou oprávněny k podpisu této smlouvy, smlouvu si řádně přečetly a s jejím obsahem souhlasí, což stvrzují svými podpisy.</w:t>
      </w:r>
    </w:p>
    <w:p w14:paraId="3E1B0FF2" w14:textId="0C348B5E" w:rsidR="00AD1E4F" w:rsidRPr="000C1F39" w:rsidRDefault="00AD1E4F" w:rsidP="00C14628">
      <w:pPr>
        <w:jc w:val="both"/>
        <w:rPr>
          <w:rFonts w:ascii="Times New Roman" w:hAnsi="Times New Roman" w:cs="Times New Roman"/>
        </w:rPr>
      </w:pPr>
    </w:p>
    <w:p w14:paraId="2F3F7FE5" w14:textId="07A1752B" w:rsidR="000C1F39" w:rsidRPr="000C1F39" w:rsidRDefault="000C1F39" w:rsidP="000C1F39">
      <w:pPr>
        <w:ind w:firstLine="709"/>
        <w:rPr>
          <w:rFonts w:ascii="Times New Roman" w:hAnsi="Times New Roman" w:cs="Times New Roman"/>
        </w:rPr>
      </w:pPr>
      <w:r w:rsidRPr="000C1F39">
        <w:rPr>
          <w:rFonts w:ascii="Times New Roman" w:hAnsi="Times New Roman" w:cs="Times New Roman"/>
        </w:rPr>
        <w:t xml:space="preserve">V Praze, dne  </w:t>
      </w:r>
      <w:r w:rsidRPr="000C1F39">
        <w:rPr>
          <w:rFonts w:ascii="Times New Roman" w:hAnsi="Times New Roman" w:cs="Times New Roman"/>
        </w:rPr>
        <w:tab/>
      </w:r>
      <w:r w:rsidRPr="000C1F39">
        <w:rPr>
          <w:rFonts w:ascii="Times New Roman" w:hAnsi="Times New Roman" w:cs="Times New Roman"/>
        </w:rPr>
        <w:tab/>
      </w:r>
      <w:r w:rsidRPr="000C1F39">
        <w:rPr>
          <w:rFonts w:ascii="Times New Roman" w:hAnsi="Times New Roman" w:cs="Times New Roman"/>
        </w:rPr>
        <w:tab/>
        <w:t xml:space="preserve">         </w:t>
      </w:r>
      <w:r w:rsidRPr="000C1F39">
        <w:rPr>
          <w:rFonts w:ascii="Times New Roman" w:hAnsi="Times New Roman" w:cs="Times New Roman"/>
        </w:rPr>
        <w:tab/>
      </w:r>
      <w:r w:rsidRPr="000C1F39">
        <w:rPr>
          <w:rFonts w:ascii="Times New Roman" w:hAnsi="Times New Roman" w:cs="Times New Roman"/>
        </w:rPr>
        <w:tab/>
      </w:r>
      <w:r w:rsidRPr="000C1F39">
        <w:rPr>
          <w:rFonts w:ascii="Times New Roman" w:hAnsi="Times New Roman" w:cs="Times New Roman"/>
        </w:rPr>
        <w:tab/>
        <w:t>V</w:t>
      </w:r>
      <w:r w:rsidR="00D91A39">
        <w:rPr>
          <w:rFonts w:ascii="Times New Roman" w:hAnsi="Times New Roman" w:cs="Times New Roman"/>
        </w:rPr>
        <w:t xml:space="preserve"> Slaném</w:t>
      </w:r>
      <w:r w:rsidR="00D01123">
        <w:rPr>
          <w:rFonts w:ascii="Times New Roman" w:hAnsi="Times New Roman" w:cs="Times New Roman"/>
        </w:rPr>
        <w:t xml:space="preserve">, </w:t>
      </w:r>
      <w:r w:rsidRPr="000C1F39">
        <w:rPr>
          <w:rFonts w:ascii="Times New Roman" w:hAnsi="Times New Roman" w:cs="Times New Roman"/>
        </w:rPr>
        <w:t>dne</w:t>
      </w:r>
    </w:p>
    <w:p w14:paraId="321A4AE2" w14:textId="77777777" w:rsidR="000C1F39" w:rsidRPr="000C1F39" w:rsidRDefault="000C1F39" w:rsidP="000C1F39">
      <w:pPr>
        <w:rPr>
          <w:rFonts w:ascii="Times New Roman" w:hAnsi="Times New Roman" w:cs="Times New Roman"/>
        </w:rPr>
      </w:pPr>
    </w:p>
    <w:p w14:paraId="608259BF" w14:textId="580BE39F" w:rsidR="00D01123" w:rsidRDefault="00D01123" w:rsidP="004A0CD8">
      <w:pPr>
        <w:ind w:firstLine="709"/>
        <w:rPr>
          <w:rFonts w:ascii="Times New Roman" w:hAnsi="Times New Roman" w:cs="Times New Roman"/>
        </w:rPr>
      </w:pPr>
      <w:r w:rsidRPr="00D01123">
        <w:rPr>
          <w:rFonts w:ascii="Times New Roman" w:hAnsi="Times New Roman" w:cs="Times New Roman"/>
        </w:rPr>
        <w:t>Za NNH:</w:t>
      </w:r>
      <w:r w:rsidRPr="00D01123">
        <w:rPr>
          <w:rFonts w:ascii="Times New Roman" w:hAnsi="Times New Roman" w:cs="Times New Roman"/>
        </w:rPr>
        <w:tab/>
      </w:r>
      <w:r w:rsidRPr="00D01123">
        <w:rPr>
          <w:rFonts w:ascii="Times New Roman" w:hAnsi="Times New Roman" w:cs="Times New Roman"/>
        </w:rPr>
        <w:tab/>
      </w:r>
      <w:r w:rsidRPr="00D01123">
        <w:rPr>
          <w:rFonts w:ascii="Times New Roman" w:hAnsi="Times New Roman" w:cs="Times New Roman"/>
        </w:rPr>
        <w:tab/>
      </w:r>
      <w:r w:rsidRPr="00D01123">
        <w:rPr>
          <w:rFonts w:ascii="Times New Roman" w:hAnsi="Times New Roman" w:cs="Times New Roman"/>
        </w:rPr>
        <w:tab/>
      </w:r>
      <w:r w:rsidRPr="00D01123">
        <w:rPr>
          <w:rFonts w:ascii="Times New Roman" w:hAnsi="Times New Roman" w:cs="Times New Roman"/>
        </w:rPr>
        <w:tab/>
      </w:r>
      <w:r w:rsidR="00A11CED">
        <w:rPr>
          <w:rFonts w:ascii="Times New Roman" w:hAnsi="Times New Roman" w:cs="Times New Roman"/>
        </w:rPr>
        <w:tab/>
      </w:r>
      <w:r w:rsidRPr="00D01123">
        <w:rPr>
          <w:rFonts w:ascii="Times New Roman" w:hAnsi="Times New Roman" w:cs="Times New Roman"/>
        </w:rPr>
        <w:t xml:space="preserve"> Za </w:t>
      </w:r>
      <w:r w:rsidR="00C14628">
        <w:rPr>
          <w:rFonts w:ascii="Times New Roman" w:hAnsi="Times New Roman" w:cs="Times New Roman"/>
        </w:rPr>
        <w:t>Klienta</w:t>
      </w:r>
      <w:r w:rsidRPr="00D01123">
        <w:rPr>
          <w:rFonts w:ascii="Times New Roman" w:hAnsi="Times New Roman" w:cs="Times New Roman"/>
        </w:rPr>
        <w:t>:</w:t>
      </w:r>
    </w:p>
    <w:p w14:paraId="03B9D93F" w14:textId="77777777" w:rsidR="00D01123" w:rsidRDefault="00D01123" w:rsidP="00D01123">
      <w:pPr>
        <w:pStyle w:val="Bezmezer"/>
        <w:ind w:firstLine="709"/>
        <w:rPr>
          <w:rFonts w:ascii="Times New Roman" w:hAnsi="Times New Roman" w:cs="Times New Roman"/>
        </w:rPr>
      </w:pPr>
    </w:p>
    <w:p w14:paraId="0BCFE5BC" w14:textId="77777777" w:rsidR="000C1F39" w:rsidRPr="00D01123" w:rsidRDefault="000C1F39" w:rsidP="00D01123">
      <w:pPr>
        <w:pStyle w:val="Bezmezer"/>
        <w:ind w:firstLine="709"/>
        <w:rPr>
          <w:rFonts w:ascii="Times New Roman" w:hAnsi="Times New Roman" w:cs="Times New Roman"/>
        </w:rPr>
      </w:pPr>
      <w:r w:rsidRPr="00D01123">
        <w:rPr>
          <w:rFonts w:ascii="Times New Roman" w:hAnsi="Times New Roman" w:cs="Times New Roman"/>
        </w:rPr>
        <w:t>……………………………….</w:t>
      </w:r>
      <w:r w:rsidRPr="00D01123">
        <w:rPr>
          <w:rFonts w:ascii="Times New Roman" w:hAnsi="Times New Roman" w:cs="Times New Roman"/>
        </w:rPr>
        <w:tab/>
      </w:r>
      <w:r w:rsidRPr="00D01123">
        <w:rPr>
          <w:rFonts w:ascii="Times New Roman" w:hAnsi="Times New Roman" w:cs="Times New Roman"/>
        </w:rPr>
        <w:tab/>
      </w:r>
      <w:r w:rsidRPr="00D01123">
        <w:rPr>
          <w:rFonts w:ascii="Times New Roman" w:hAnsi="Times New Roman" w:cs="Times New Roman"/>
        </w:rPr>
        <w:tab/>
      </w:r>
      <w:r w:rsidRPr="00D01123">
        <w:rPr>
          <w:rFonts w:ascii="Times New Roman" w:hAnsi="Times New Roman" w:cs="Times New Roman"/>
        </w:rPr>
        <w:tab/>
        <w:t>………………………………….</w:t>
      </w:r>
    </w:p>
    <w:p w14:paraId="288BA08B" w14:textId="14A58E1A" w:rsidR="00942603" w:rsidRDefault="000C1F39" w:rsidP="00D67022">
      <w:pPr>
        <w:pStyle w:val="Bezmezer"/>
        <w:ind w:left="707" w:firstLine="709"/>
        <w:rPr>
          <w:rFonts w:ascii="Times New Roman" w:hAnsi="Times New Roman" w:cs="Times New Roman"/>
        </w:rPr>
      </w:pPr>
      <w:r w:rsidRPr="00D01123">
        <w:rPr>
          <w:rFonts w:ascii="Times New Roman" w:hAnsi="Times New Roman" w:cs="Times New Roman"/>
        </w:rPr>
        <w:t>Dr. Ing. Ivan Oliva</w:t>
      </w:r>
      <w:r w:rsidR="00055C12">
        <w:rPr>
          <w:rFonts w:ascii="Times New Roman" w:hAnsi="Times New Roman" w:cs="Times New Roman"/>
        </w:rPr>
        <w:tab/>
      </w:r>
      <w:r w:rsidR="00055C12">
        <w:rPr>
          <w:rFonts w:ascii="Times New Roman" w:hAnsi="Times New Roman" w:cs="Times New Roman"/>
        </w:rPr>
        <w:tab/>
      </w:r>
      <w:r w:rsidR="00055C12">
        <w:rPr>
          <w:rFonts w:ascii="Times New Roman" w:hAnsi="Times New Roman" w:cs="Times New Roman"/>
        </w:rPr>
        <w:tab/>
      </w:r>
      <w:r w:rsidR="00055C12">
        <w:rPr>
          <w:rFonts w:ascii="Times New Roman" w:hAnsi="Times New Roman" w:cs="Times New Roman"/>
        </w:rPr>
        <w:tab/>
        <w:t xml:space="preserve">      </w:t>
      </w:r>
      <w:r w:rsidR="00D01123">
        <w:rPr>
          <w:rFonts w:ascii="Times New Roman" w:hAnsi="Times New Roman" w:cs="Times New Roman"/>
        </w:rPr>
        <w:t xml:space="preserve"> </w:t>
      </w:r>
      <w:r w:rsidR="00776EEB">
        <w:rPr>
          <w:rFonts w:ascii="Times New Roman" w:hAnsi="Times New Roman" w:cs="Times New Roman"/>
        </w:rPr>
        <w:t xml:space="preserve">  </w:t>
      </w:r>
      <w:r w:rsidR="00D01123">
        <w:rPr>
          <w:rFonts w:ascii="Times New Roman" w:hAnsi="Times New Roman" w:cs="Times New Roman"/>
        </w:rPr>
        <w:t xml:space="preserve"> </w:t>
      </w:r>
      <w:r w:rsidR="00D91A39">
        <w:rPr>
          <w:rFonts w:ascii="Times New Roman" w:hAnsi="Times New Roman" w:cs="Times New Roman"/>
        </w:rPr>
        <w:t xml:space="preserve">   Milena Císařová</w:t>
      </w:r>
    </w:p>
    <w:p w14:paraId="3E0CAFB2" w14:textId="77777777" w:rsidR="00EB4150" w:rsidRDefault="00EB4150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07BD12D7" w14:textId="77777777" w:rsidR="00EB4150" w:rsidRDefault="00EB4150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7B88670B" w14:textId="77777777" w:rsidR="00EB4150" w:rsidRDefault="00EB4150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3AE5FFE4" w14:textId="77777777" w:rsidR="00EB4150" w:rsidRDefault="00EB4150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2496A113" w14:textId="77777777" w:rsidR="00EB4150" w:rsidRDefault="00EB4150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70325FE4" w14:textId="71C7B1C8" w:rsidR="00EB4150" w:rsidRPr="00AE3C3C" w:rsidRDefault="00EB4150" w:rsidP="00EB4150">
      <w:pPr>
        <w:tabs>
          <w:tab w:val="left" w:pos="1701"/>
        </w:tabs>
        <w:spacing w:line="264" w:lineRule="auto"/>
        <w:rPr>
          <w:rFonts w:ascii="Times New Roman" w:hAnsi="Times New Roman" w:cs="Times New Roman"/>
          <w:b/>
          <w:color w:val="000000"/>
        </w:rPr>
      </w:pPr>
      <w:r w:rsidRPr="00AE3C3C">
        <w:rPr>
          <w:rFonts w:ascii="Times New Roman" w:hAnsi="Times New Roman" w:cs="Times New Roman"/>
          <w:b/>
          <w:color w:val="000000"/>
        </w:rPr>
        <w:lastRenderedPageBreak/>
        <w:t>Příloha č. 1 ke Smlouvě o ubytovacích službách pro rok 2017</w:t>
      </w:r>
    </w:p>
    <w:p w14:paraId="5795B3F3" w14:textId="77777777" w:rsidR="00EB4150" w:rsidRPr="00AE3C3C" w:rsidRDefault="00EB4150" w:rsidP="00EB4150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AE3C3C">
        <w:rPr>
          <w:rFonts w:ascii="Times New Roman" w:hAnsi="Times New Roman" w:cs="Times New Roman"/>
          <w:b/>
          <w:color w:val="000000"/>
        </w:rPr>
        <w:t xml:space="preserve">CENY HOTELOVÉHO UBYTOVÁNÍ </w:t>
      </w:r>
    </w:p>
    <w:p w14:paraId="25255083" w14:textId="77777777" w:rsidR="00EB4150" w:rsidRPr="00EB4150" w:rsidRDefault="00EB4150" w:rsidP="00EB4150">
      <w:pPr>
        <w:jc w:val="center"/>
        <w:rPr>
          <w:rFonts w:ascii="Times New Roman" w:hAnsi="Times New Roman" w:cs="Times New Roman"/>
          <w:b/>
          <w:color w:val="000000"/>
        </w:rPr>
      </w:pPr>
    </w:p>
    <w:p w14:paraId="51480AC2" w14:textId="6887ACDB" w:rsidR="00EB4150" w:rsidRPr="00E7077A" w:rsidRDefault="00EB4150" w:rsidP="00EB4150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B4150">
        <w:rPr>
          <w:rFonts w:ascii="Times New Roman" w:hAnsi="Times New Roman" w:cs="Times New Roman"/>
          <w:bCs/>
        </w:rPr>
        <w:t xml:space="preserve">Ubytovací služby budou </w:t>
      </w:r>
      <w:r>
        <w:rPr>
          <w:rFonts w:ascii="Times New Roman" w:hAnsi="Times New Roman" w:cs="Times New Roman"/>
          <w:bCs/>
        </w:rPr>
        <w:t>Klientovi</w:t>
      </w:r>
      <w:r w:rsidRPr="00EB4150">
        <w:rPr>
          <w:rFonts w:ascii="Times New Roman" w:hAnsi="Times New Roman" w:cs="Times New Roman"/>
          <w:bCs/>
        </w:rPr>
        <w:t xml:space="preserve"> poskytnuty za následující smluvní ceny:</w:t>
      </w:r>
    </w:p>
    <w:p w14:paraId="44A95B1C" w14:textId="39CB9BA8" w:rsidR="00EB4150" w:rsidRPr="00E7077A" w:rsidRDefault="00EB4150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7DEA9E5" w14:textId="72D52D33" w:rsidR="005607F0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  <w:r w:rsidRPr="00E7077A">
        <w:rPr>
          <w:rFonts w:ascii="Times New Roman" w:hAnsi="Times New Roman" w:cs="Times New Roman"/>
          <w:noProof/>
          <w:highlight w:val="black"/>
          <w:lang w:eastAsia="cs-CZ"/>
        </w:rPr>
        <w:t>XXXXXXXXXXXXXXXXXXXXXXXXXXXXXXXXXXXXXXXXXXXXXXXXXXXXXXXXXXXXXXXXXXXXXXXXXXXXXXXXXXXXXXXXXXXXXXXXXXXXXXXXXXXXXXXXXXXXXXXXXXXXXXXXXXXXXXXXXXXXXXXXXXXXXXXXX</w:t>
      </w:r>
    </w:p>
    <w:p w14:paraId="67AC357F" w14:textId="77777777" w:rsidR="00EB4150" w:rsidRDefault="00EB4150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48D3DCD" w14:textId="77777777" w:rsidR="00EB4150" w:rsidRDefault="00EB4150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988B431" w14:textId="244B4364" w:rsidR="00EB4150" w:rsidRDefault="00EB4150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4E9E4FC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188BDC4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5E4DB26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7B81D92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D531893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7E26B29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435E0BB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1FB41CC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F17FD1D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655F862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B269FF1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3D2C050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72875C8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63B66C1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FE1BF91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27F2C7E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3DA9958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43987F4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E218452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6DDE7C0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A107FCC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4365034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2AFD494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E7AE4A3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BA24E3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CA00194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16963EF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32B812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7064090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5E778CE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C123BE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90FB894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B2901B3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F32F424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0CCC0D3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A0E3DE3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F690222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A83B5EF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2919259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5A80A10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A5879AC" w14:textId="77777777" w:rsidR="00E7077A" w:rsidRPr="00E7077A" w:rsidRDefault="00E7077A" w:rsidP="00E7077A">
      <w:pPr>
        <w:pStyle w:val="Bezmezer"/>
        <w:ind w:left="707" w:firstLine="2"/>
        <w:rPr>
          <w:rFonts w:ascii="Times New Roman" w:hAnsi="Times New Roman" w:cs="Times New Roman"/>
        </w:rPr>
      </w:pPr>
    </w:p>
    <w:p w14:paraId="4F408763" w14:textId="77777777" w:rsidR="00E7077A" w:rsidRDefault="00E7077A" w:rsidP="00E7077A">
      <w:pPr>
        <w:pStyle w:val="Bezmezer"/>
        <w:ind w:left="707" w:firstLine="2"/>
        <w:rPr>
          <w:rFonts w:ascii="Times New Roman" w:hAnsi="Times New Roman" w:cs="Times New Roman"/>
        </w:rPr>
      </w:pPr>
      <w:r w:rsidRPr="00E7077A">
        <w:rPr>
          <w:rFonts w:ascii="Times New Roman" w:hAnsi="Times New Roman" w:cs="Times New Roman"/>
          <w:noProof/>
          <w:highlight w:val="black"/>
          <w:lang w:eastAsia="cs-CZ"/>
        </w:rPr>
        <w:lastRenderedPageBreak/>
        <w:t>XXXXXXXXXXXXXXXXXXXXXXXXXXXXXXXXXXXXXXXXXXXXXXXXXXXXXXXXXXXXXXXXXXXXXXXXXXXXXXXXXXXXXXXXXXXXXXXXXXXXXXXXXXXXXXXXXXXXXXXXXXXXXXXXXXXXXXXXXXXXXXXXXXXXXXXXX</w:t>
      </w:r>
    </w:p>
    <w:p w14:paraId="4A970EAF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01B279E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CCB9C48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A3765BA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A4655CD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9E754A8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AA7B222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E699AFE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46BD78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838BE18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3E18D50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EF713CC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7BF5BDE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33416B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0580D6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D06CE41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9238967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35AFC93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4986A2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62DDA80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824231C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D63D55F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9FD5C14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7C23872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0FC245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40AD68D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ED5BADC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86E6962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ECD97F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04B9D8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FE6D96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62EEEF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192CD41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7D907B0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C08B2F1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4C5B6BE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0008624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F26FB4F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583AC3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7727B6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DF49B1F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BEFCE67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9CE0C99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0C638D9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F7FD2FE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5CE4558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547308A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71DE35F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6925471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603A726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5304854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8538B18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8E51BDD" w14:textId="4DE4EF07" w:rsidR="00A11CED" w:rsidRPr="00A11CED" w:rsidRDefault="00A11CED" w:rsidP="00A11CED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11CED">
        <w:rPr>
          <w:rFonts w:ascii="Times New Roman" w:hAnsi="Times New Roman" w:cs="Times New Roman"/>
          <w:bCs/>
        </w:rPr>
        <w:lastRenderedPageBreak/>
        <w:t>NNH poskytne Klientovi rovněž Doplňkové služby za smluvní ceny, pokud budou tyto Doplňkové služby součástí Objednávky.</w:t>
      </w:r>
    </w:p>
    <w:p w14:paraId="72BBC799" w14:textId="77777777" w:rsidR="00A11CED" w:rsidRP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996BAE0" w14:textId="77777777" w:rsidR="00E7077A" w:rsidRPr="00E7077A" w:rsidRDefault="00E7077A" w:rsidP="00E7077A">
      <w:pPr>
        <w:pStyle w:val="Bezmezer"/>
        <w:ind w:left="707" w:firstLine="2"/>
        <w:rPr>
          <w:rFonts w:ascii="Times New Roman" w:hAnsi="Times New Roman" w:cs="Times New Roman"/>
        </w:rPr>
      </w:pPr>
    </w:p>
    <w:p w14:paraId="268C2261" w14:textId="77777777" w:rsidR="00E7077A" w:rsidRDefault="00E7077A" w:rsidP="00E7077A">
      <w:pPr>
        <w:pStyle w:val="Bezmezer"/>
        <w:ind w:left="707" w:firstLine="2"/>
        <w:rPr>
          <w:rFonts w:ascii="Times New Roman" w:hAnsi="Times New Roman" w:cs="Times New Roman"/>
        </w:rPr>
      </w:pPr>
      <w:r w:rsidRPr="00E7077A">
        <w:rPr>
          <w:rFonts w:ascii="Times New Roman" w:hAnsi="Times New Roman" w:cs="Times New Roman"/>
          <w:noProof/>
          <w:highlight w:val="black"/>
          <w:lang w:eastAsia="cs-CZ"/>
        </w:rPr>
        <w:t>XXXXXXXXXXXXXXXXXXXXXXXXXXXXXXXXXXXXXXXXXXXXXXXXXXXXXXXXXXXXXXXXXXXXXXXXXXXXXXXXXXXXXXXXXXXXXXXXXXXXXXXXXXXXXXXXXXXXXXXXXXXXXXXXXXXXXXXXXXXXXXXXXXXXXXXXX</w:t>
      </w:r>
    </w:p>
    <w:p w14:paraId="5D6BB5CE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20EC20F" w14:textId="77777777" w:rsidR="00A11CED" w:rsidRDefault="00A11CED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45090C7E" w14:textId="77777777" w:rsidR="00A11CED" w:rsidRDefault="00A11CED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0731282D" w14:textId="77777777" w:rsidR="00A11CED" w:rsidRDefault="00A11CED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03DEF721" w14:textId="77777777" w:rsidR="00A11CED" w:rsidRDefault="00A11CED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1BBB69FC" w14:textId="77777777" w:rsidR="00A11CED" w:rsidRDefault="00A11CED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574BB83C" w14:textId="77777777" w:rsidR="00A11CED" w:rsidRDefault="00A11CED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37FF4778" w14:textId="77777777" w:rsidR="00E7077A" w:rsidRDefault="00E7077A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57658E60" w14:textId="77777777" w:rsidR="00E7077A" w:rsidRDefault="00E7077A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6E13D329" w14:textId="77777777" w:rsidR="00E7077A" w:rsidRDefault="00E7077A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0998C761" w14:textId="77777777" w:rsidR="00E7077A" w:rsidRDefault="00E7077A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452594E7" w14:textId="77777777" w:rsidR="00E7077A" w:rsidRDefault="00E7077A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4DCE3264" w14:textId="77777777" w:rsidR="00E7077A" w:rsidRDefault="00E7077A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7A700350" w14:textId="77777777" w:rsidR="00E7077A" w:rsidRDefault="00E7077A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363BFDDD" w14:textId="77777777" w:rsidR="00E7077A" w:rsidRDefault="00E7077A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3686CD0B" w14:textId="77777777" w:rsidR="00E7077A" w:rsidRDefault="00E7077A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6C74FCF4" w14:textId="77777777" w:rsidR="00E7077A" w:rsidRDefault="00E7077A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5F19144D" w14:textId="77777777" w:rsidR="00E7077A" w:rsidRDefault="00E7077A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602CAAF5" w14:textId="77777777" w:rsidR="00E7077A" w:rsidRDefault="00E7077A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2CA762CE" w14:textId="77777777" w:rsidR="00E7077A" w:rsidRDefault="00E7077A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2C863E98" w14:textId="77777777" w:rsidR="00E7077A" w:rsidRDefault="00E7077A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351C2B2E" w14:textId="77777777" w:rsidR="00E7077A" w:rsidRDefault="00E7077A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14B15503" w14:textId="77777777" w:rsidR="00E7077A" w:rsidRDefault="00E7077A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25562D6A" w14:textId="77777777" w:rsidR="005607F0" w:rsidRDefault="005607F0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50E60F5A" w14:textId="105D43E7" w:rsidR="00A11CED" w:rsidRPr="00AE3C3C" w:rsidRDefault="00A11CED" w:rsidP="00A11CED">
      <w:pPr>
        <w:tabs>
          <w:tab w:val="left" w:pos="1701"/>
        </w:tabs>
        <w:spacing w:line="264" w:lineRule="auto"/>
        <w:rPr>
          <w:rFonts w:ascii="Times New Roman" w:hAnsi="Times New Roman" w:cs="Times New Roman"/>
          <w:b/>
          <w:color w:val="000000"/>
        </w:rPr>
      </w:pPr>
      <w:r w:rsidRPr="00AE3C3C">
        <w:rPr>
          <w:rFonts w:ascii="Times New Roman" w:hAnsi="Times New Roman" w:cs="Times New Roman"/>
          <w:b/>
          <w:color w:val="000000"/>
        </w:rPr>
        <w:lastRenderedPageBreak/>
        <w:t>Příloha č. 2 ke Smlouvě o ubytovacích službách pro rok 2017</w:t>
      </w:r>
    </w:p>
    <w:p w14:paraId="24E7D2D4" w14:textId="0BE58E6C" w:rsidR="00A11CED" w:rsidRPr="00AE3C3C" w:rsidRDefault="00A11CED" w:rsidP="00A11CE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E3C3C">
        <w:rPr>
          <w:rFonts w:ascii="Times New Roman" w:hAnsi="Times New Roman" w:cs="Times New Roman"/>
          <w:b/>
          <w:bCs/>
        </w:rPr>
        <w:t>CENÍK SPECIÁLNÍCH LÉČEBNÝCH A WELLNESS POBYTŮ (BALÍČKY)</w:t>
      </w:r>
    </w:p>
    <w:p w14:paraId="5F3AA578" w14:textId="77777777" w:rsidR="00F14FA8" w:rsidRPr="00AE3C3C" w:rsidRDefault="00F14FA8" w:rsidP="00F14FA8">
      <w:pPr>
        <w:jc w:val="center"/>
        <w:rPr>
          <w:rFonts w:ascii="Times New Roman" w:hAnsi="Times New Roman" w:cs="Times New Roman"/>
          <w:b/>
          <w:color w:val="000000"/>
        </w:rPr>
      </w:pPr>
    </w:p>
    <w:p w14:paraId="2945FD11" w14:textId="25A4A2C1" w:rsidR="00F14FA8" w:rsidRPr="00AE3C3C" w:rsidRDefault="005607F0" w:rsidP="00F14FA8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E3C3C">
        <w:rPr>
          <w:rFonts w:ascii="Times New Roman" w:hAnsi="Times New Roman" w:cs="Times New Roman"/>
          <w:bCs/>
        </w:rPr>
        <w:t>Speciální léčebné a well</w:t>
      </w:r>
      <w:r w:rsidR="005271CC" w:rsidRPr="00AE3C3C">
        <w:rPr>
          <w:rFonts w:ascii="Times New Roman" w:hAnsi="Times New Roman" w:cs="Times New Roman"/>
          <w:bCs/>
        </w:rPr>
        <w:t>ness pobyty</w:t>
      </w:r>
      <w:r w:rsidR="00F14FA8" w:rsidRPr="00AE3C3C">
        <w:rPr>
          <w:rFonts w:ascii="Times New Roman" w:hAnsi="Times New Roman" w:cs="Times New Roman"/>
          <w:bCs/>
        </w:rPr>
        <w:t xml:space="preserve"> budou Klientovi poskytnuty za následující netto ceny:</w:t>
      </w:r>
    </w:p>
    <w:p w14:paraId="7D0A3443" w14:textId="72170AA3" w:rsidR="00F14FA8" w:rsidRDefault="00F14FA8" w:rsidP="00E7077A">
      <w:pPr>
        <w:pStyle w:val="Bezmezer"/>
        <w:rPr>
          <w:rFonts w:ascii="Times New Roman" w:hAnsi="Times New Roman" w:cs="Times New Roman"/>
        </w:rPr>
      </w:pPr>
    </w:p>
    <w:p w14:paraId="0DF58051" w14:textId="77777777" w:rsidR="00E7077A" w:rsidRPr="00E7077A" w:rsidRDefault="00E7077A" w:rsidP="00E7077A">
      <w:pPr>
        <w:pStyle w:val="Bezmezer"/>
        <w:ind w:left="707" w:firstLine="2"/>
        <w:rPr>
          <w:rFonts w:ascii="Times New Roman" w:hAnsi="Times New Roman" w:cs="Times New Roman"/>
        </w:rPr>
      </w:pPr>
    </w:p>
    <w:p w14:paraId="1E4861B2" w14:textId="77777777" w:rsidR="00E7077A" w:rsidRDefault="00E7077A" w:rsidP="00E7077A">
      <w:pPr>
        <w:pStyle w:val="Bezmezer"/>
        <w:ind w:left="707" w:firstLine="2"/>
        <w:rPr>
          <w:rFonts w:ascii="Times New Roman" w:hAnsi="Times New Roman" w:cs="Times New Roman"/>
        </w:rPr>
      </w:pPr>
      <w:r w:rsidRPr="00E7077A">
        <w:rPr>
          <w:rFonts w:ascii="Times New Roman" w:hAnsi="Times New Roman" w:cs="Times New Roman"/>
          <w:noProof/>
          <w:highlight w:val="black"/>
          <w:lang w:eastAsia="cs-CZ"/>
        </w:rPr>
        <w:t>XXXXXXXXXXXXXXXXXXXXXXXXXXXXXXXXXXXXXXXXXXXXXXXXXXXXXXXXXXXXXXXXXXXXXXXXXXXXXXXXXXXXXXXXXXXXXXXXXXXXXXXXXXXXXXXXXXXXXXXXXXXXXXXXXXXXXXXXXXXXXXXXXXXXXXXXX</w:t>
      </w:r>
    </w:p>
    <w:p w14:paraId="264C9649" w14:textId="78FFF20B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E34DF31" w14:textId="77777777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31BB684" w14:textId="77777777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935D691" w14:textId="77777777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175791A" w14:textId="77777777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2B3C106" w14:textId="77777777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500D034" w14:textId="77777777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B40509A" w14:textId="77777777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D610B80" w14:textId="77777777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F02E22D" w14:textId="77777777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733576D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7ADAF62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D2E4B0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401DC5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66F7675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D2059D1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D2295AC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2D4ACCA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3F5C242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62A4800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F1902A9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D88055A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642468D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7998EFA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90EDB0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9F6271D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3474F97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1C51557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0D0A15E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ECB802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000D67A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B30CC87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A233872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43972B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AF28F5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672445D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8B5875D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716E3F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CABA66D" w14:textId="77777777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01C616B" w14:textId="77777777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5BDE380" w14:textId="77777777" w:rsidR="00E7077A" w:rsidRPr="00E7077A" w:rsidRDefault="00E7077A" w:rsidP="00E7077A">
      <w:pPr>
        <w:pStyle w:val="Bezmezer"/>
        <w:ind w:left="707" w:firstLine="2"/>
        <w:rPr>
          <w:rFonts w:ascii="Times New Roman" w:hAnsi="Times New Roman" w:cs="Times New Roman"/>
        </w:rPr>
      </w:pPr>
    </w:p>
    <w:p w14:paraId="40CD834F" w14:textId="77777777" w:rsidR="00E7077A" w:rsidRDefault="00E7077A" w:rsidP="00E7077A">
      <w:pPr>
        <w:pStyle w:val="Bezmezer"/>
        <w:ind w:left="707" w:firstLine="2"/>
        <w:rPr>
          <w:rFonts w:ascii="Times New Roman" w:hAnsi="Times New Roman" w:cs="Times New Roman"/>
        </w:rPr>
      </w:pPr>
      <w:r w:rsidRPr="00E7077A">
        <w:rPr>
          <w:rFonts w:ascii="Times New Roman" w:hAnsi="Times New Roman" w:cs="Times New Roman"/>
          <w:noProof/>
          <w:highlight w:val="black"/>
          <w:lang w:eastAsia="cs-CZ"/>
        </w:rPr>
        <w:lastRenderedPageBreak/>
        <w:t>XXXXXXXXXXXXXXXXXXXXXXXXXXXXXXXXXXXXXXXXXXXXXXXXXXXXXXXXXXXXXXXXXXXXXXXXXXXXXXXXXXXXXXXXXXXXXXXXXXXXXXXXXXXXXXXXXXXXXXXXXXXXXXXXXXXXXXXXXXXXXXXXXXXXXXXXX</w:t>
      </w:r>
    </w:p>
    <w:p w14:paraId="5D633038" w14:textId="59D89AF7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CDD5A6E" w14:textId="77777777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2E31A62" w14:textId="44351549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2A7C694" w14:textId="77777777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37E6A29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  <w:noProof/>
          <w:lang w:eastAsia="cs-CZ"/>
        </w:rPr>
      </w:pPr>
    </w:p>
    <w:p w14:paraId="5A491B78" w14:textId="77777777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69B35C9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B6B06D6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9E07472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2E0223E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B8E5C6C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F7C620A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1CA0C6C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F4B6F8F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C03C979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854D8A3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A07A91A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2EF13A6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8D1B2E7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FC91B76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12F6C03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34F8961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A9725DC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3943128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72E82E7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E60BAAC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FE641C2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F759143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C526C63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11502E3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E1C67C1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2C50DD0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CAFBA78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C915DE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FCCCF6C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F3E2DEA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F742F04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73C9175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9A509A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B6FFE78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2822147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54378E8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8824D7F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9E3EC95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7F7FC19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F8F4178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5CF7223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25A5E84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FE8B17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CECEEF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89806D8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B4B5E25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A861DD2" w14:textId="77777777" w:rsidR="00E7077A" w:rsidRPr="00E7077A" w:rsidRDefault="00E7077A" w:rsidP="00E7077A">
      <w:pPr>
        <w:pStyle w:val="Bezmezer"/>
        <w:ind w:left="707" w:firstLine="2"/>
        <w:rPr>
          <w:rFonts w:ascii="Times New Roman" w:hAnsi="Times New Roman" w:cs="Times New Roman"/>
        </w:rPr>
      </w:pPr>
    </w:p>
    <w:p w14:paraId="1632CD0B" w14:textId="77777777" w:rsidR="00E7077A" w:rsidRDefault="00E7077A" w:rsidP="00E7077A">
      <w:pPr>
        <w:pStyle w:val="Bezmezer"/>
        <w:ind w:left="707" w:firstLine="2"/>
        <w:rPr>
          <w:rFonts w:ascii="Times New Roman" w:hAnsi="Times New Roman" w:cs="Times New Roman"/>
        </w:rPr>
      </w:pPr>
      <w:r w:rsidRPr="00E7077A">
        <w:rPr>
          <w:rFonts w:ascii="Times New Roman" w:hAnsi="Times New Roman" w:cs="Times New Roman"/>
          <w:noProof/>
          <w:highlight w:val="black"/>
          <w:lang w:eastAsia="cs-CZ"/>
        </w:rPr>
        <w:t>XXXXXXXXXXXXXXXXXXXXXXXXXXXXXXXXXXXXXXXXXXXXXXXXXXXXXXXXXXXXXXXXXXXXXXXXXXXXXXXXXXXXXXXXXXXXXXXXXXXXXXXXXXXXXXXXXXXXXXXXXXXXXXXXXXXXXXXXXXXXXXXXXXXXXXXXX</w:t>
      </w:r>
    </w:p>
    <w:p w14:paraId="65676477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5F0EAF9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673335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C856520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4855244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9B1EC24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9BD216E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7B85892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62AAA30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DCFC269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6622138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DA12A8D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AEA2875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41EE40D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01F8E82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5AAC527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35A3E4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8146BF0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27D7B81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2F7C8DF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6E1F804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5F48599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0B617BF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4B9DA11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8EFBCA8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02543E3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0AA208C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9AF86D5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DD4697A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8DF4DD5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9B9960E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FBE8155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A748999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3CF85C0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B4B086A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88EB96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66B77AA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3DA8708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17B0252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714B10C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FD8E81C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F4D5057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40FEF19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2547597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D2FDDB9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059E111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31C2183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93EA4B7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341B95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B70865D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6DF815E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772B5FC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8C52DF8" w14:textId="77777777" w:rsidR="00E7077A" w:rsidRPr="00E7077A" w:rsidRDefault="00E7077A" w:rsidP="00E7077A">
      <w:pPr>
        <w:pStyle w:val="Bezmezer"/>
        <w:ind w:left="707" w:firstLine="2"/>
        <w:rPr>
          <w:rFonts w:ascii="Times New Roman" w:hAnsi="Times New Roman" w:cs="Times New Roman"/>
        </w:rPr>
      </w:pPr>
    </w:p>
    <w:p w14:paraId="0F814AF4" w14:textId="77777777" w:rsidR="00E7077A" w:rsidRDefault="00E7077A" w:rsidP="00E7077A">
      <w:pPr>
        <w:pStyle w:val="Bezmezer"/>
        <w:ind w:left="707" w:firstLine="2"/>
        <w:rPr>
          <w:rFonts w:ascii="Times New Roman" w:hAnsi="Times New Roman" w:cs="Times New Roman"/>
        </w:rPr>
      </w:pPr>
      <w:r w:rsidRPr="00E7077A">
        <w:rPr>
          <w:rFonts w:ascii="Times New Roman" w:hAnsi="Times New Roman" w:cs="Times New Roman"/>
          <w:noProof/>
          <w:highlight w:val="black"/>
          <w:lang w:eastAsia="cs-CZ"/>
        </w:rPr>
        <w:t>XXXXXXXXXXXXXXXXXXXXXXXXXXXXXXXXXXXXXXXXXXXXXXXXXXXXXXXXXXXXXXXXXXXXXXXXXXXXXXXXXXXXXXXXXXXXXXXXXXXXXXXXXXXXXXXXXXXXXXXXXXXXXXXXXXXXXXXXXXXXXXXXXXXXXXXXX</w:t>
      </w:r>
    </w:p>
    <w:p w14:paraId="16BC5F4A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3A04C15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793B64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D56235C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E252D88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350B1C5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9C093AD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BEE4E22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038329D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6FA76B8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1A947D5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635B22A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500AB6E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5BD8151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216B88D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CB2AE92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DDFFD77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50BA3AF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A93482A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F445A10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C3FD361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79D199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0EB782A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46DD9F2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54EE7F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F25BA68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56D1327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484A42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F9B0022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860CB3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46156B9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548CB34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4A8551E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8D647D4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F8E4105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F612EB7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E49EA69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4B2A65F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4A55763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61658BE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2573A73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76A4E48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449E769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23F9D63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D858434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62DA34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FDE745F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4235195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9FD785A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BFEE983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FE244D8" w14:textId="77777777" w:rsidR="00E7077A" w:rsidRPr="00E7077A" w:rsidRDefault="00E7077A" w:rsidP="00E7077A">
      <w:pPr>
        <w:pStyle w:val="Bezmezer"/>
        <w:ind w:left="707" w:firstLine="2"/>
        <w:rPr>
          <w:rFonts w:ascii="Times New Roman" w:hAnsi="Times New Roman" w:cs="Times New Roman"/>
        </w:rPr>
      </w:pPr>
    </w:p>
    <w:p w14:paraId="1677CEA4" w14:textId="77777777" w:rsidR="00E7077A" w:rsidRDefault="00E7077A" w:rsidP="00E7077A">
      <w:pPr>
        <w:pStyle w:val="Bezmezer"/>
        <w:ind w:left="707" w:firstLine="2"/>
        <w:rPr>
          <w:rFonts w:ascii="Times New Roman" w:hAnsi="Times New Roman" w:cs="Times New Roman"/>
        </w:rPr>
      </w:pPr>
      <w:r w:rsidRPr="00E7077A">
        <w:rPr>
          <w:rFonts w:ascii="Times New Roman" w:hAnsi="Times New Roman" w:cs="Times New Roman"/>
          <w:noProof/>
          <w:highlight w:val="black"/>
          <w:lang w:eastAsia="cs-CZ"/>
        </w:rPr>
        <w:t>XXXXXXXXXXXXXXXXXXXXXXXXXXXXXXXXXXXXXXXXXXXXXXXXXXXXXXXXXXXXXXXXXXXXXXXXXXXXXXXXXXXXXXXXXXXXXXXXXXXXXXXXXXXXXXXXXXXXXXXXXXXXXXXXXXXXXXXXXXXXXXXXXXXXXXXXX</w:t>
      </w:r>
    </w:p>
    <w:p w14:paraId="7D51381A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D3F179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8789D33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63380D9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0E2DE13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A6E3F30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27B0ECC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5F3735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79C922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CA052FC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D9C85CF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8C61E21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37EC03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0A0CAD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3931B7D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D923B6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DFE2368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9A114B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3A47258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6C366D9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14D543F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EA5BE50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7830391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82C98EF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1F3D8B3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2CD16A2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0EA02E5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C7DCDF4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152DD6A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304E1D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D58764D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5BF6494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A82753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9D82ED4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5893F0D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D44ACDD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EA87DA5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0E8D0DF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EA1E21D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36C49F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C5ED4B0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D1227C0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C8BB2FC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65E5D43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D2CCCE0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ABC78D4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B74337D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3E7E70E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3F1F6AB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7FC36F8" w14:textId="77777777" w:rsidR="005271CC" w:rsidRPr="00EB4150" w:rsidRDefault="005271CC" w:rsidP="005271CC">
      <w:pPr>
        <w:jc w:val="center"/>
        <w:rPr>
          <w:rFonts w:ascii="Times New Roman" w:hAnsi="Times New Roman" w:cs="Times New Roman"/>
          <w:b/>
          <w:color w:val="000000"/>
        </w:rPr>
      </w:pPr>
    </w:p>
    <w:p w14:paraId="61D595CB" w14:textId="40080EA0" w:rsidR="005271CC" w:rsidRPr="005271CC" w:rsidRDefault="005271CC" w:rsidP="005271CC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NN</w:t>
      </w:r>
      <w:r w:rsidRPr="00A11CED">
        <w:rPr>
          <w:rFonts w:ascii="Times New Roman" w:hAnsi="Times New Roman" w:cs="Times New Roman"/>
          <w:bCs/>
        </w:rPr>
        <w:t>H poskytne Klientovi ro</w:t>
      </w:r>
      <w:r>
        <w:rPr>
          <w:rFonts w:ascii="Times New Roman" w:hAnsi="Times New Roman" w:cs="Times New Roman"/>
          <w:bCs/>
        </w:rPr>
        <w:t>vněž Doplňkové služby za netto</w:t>
      </w:r>
      <w:r w:rsidRPr="00A11CED">
        <w:rPr>
          <w:rFonts w:ascii="Times New Roman" w:hAnsi="Times New Roman" w:cs="Times New Roman"/>
          <w:bCs/>
        </w:rPr>
        <w:t xml:space="preserve"> ceny, pokud budou tyto Doplňkové služby součástí Objednávky.</w:t>
      </w:r>
    </w:p>
    <w:p w14:paraId="61F6FFA3" w14:textId="77777777" w:rsidR="005271CC" w:rsidRDefault="005271CC" w:rsidP="00E7077A">
      <w:pPr>
        <w:pStyle w:val="Bezmezer"/>
        <w:rPr>
          <w:rFonts w:ascii="Times New Roman" w:hAnsi="Times New Roman" w:cs="Times New Roman"/>
        </w:rPr>
      </w:pPr>
    </w:p>
    <w:p w14:paraId="40644CC1" w14:textId="77777777" w:rsidR="00E7077A" w:rsidRPr="00E7077A" w:rsidRDefault="00E7077A" w:rsidP="00E7077A">
      <w:pPr>
        <w:pStyle w:val="Bezmezer"/>
        <w:ind w:left="707" w:firstLine="2"/>
        <w:rPr>
          <w:rFonts w:ascii="Times New Roman" w:hAnsi="Times New Roman" w:cs="Times New Roman"/>
        </w:rPr>
      </w:pPr>
    </w:p>
    <w:p w14:paraId="62E158F6" w14:textId="77777777" w:rsidR="00E7077A" w:rsidRDefault="00E7077A" w:rsidP="00E7077A">
      <w:pPr>
        <w:pStyle w:val="Bezmezer"/>
        <w:ind w:left="707" w:firstLine="2"/>
        <w:rPr>
          <w:rFonts w:ascii="Times New Roman" w:hAnsi="Times New Roman" w:cs="Times New Roman"/>
        </w:rPr>
      </w:pPr>
      <w:r w:rsidRPr="00E7077A">
        <w:rPr>
          <w:rFonts w:ascii="Times New Roman" w:hAnsi="Times New Roman" w:cs="Times New Roman"/>
          <w:noProof/>
          <w:highlight w:val="black"/>
          <w:lang w:eastAsia="cs-CZ"/>
        </w:rPr>
        <w:t>XXXXXXXXXXXXXXXXXXXXXXXXXXXXXXXXXXXXXXXXXXXXXXXXXXXXXXXXXXXXXXXXXXXXXXXXXXXXXXXXXXXXXXXXXXXXXXXXXXXXXXXXXXXXXXXXXXXXXXXXXXXXXXXXXXXXXXXXXXXXXXXXXXXXXXXXX</w:t>
      </w:r>
    </w:p>
    <w:p w14:paraId="41AFC04E" w14:textId="7297B0BE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B83E1F6" w14:textId="77777777" w:rsidR="00A11CED" w:rsidRDefault="00A11CED" w:rsidP="00A11CED">
      <w:pPr>
        <w:pStyle w:val="Bezmezer"/>
        <w:rPr>
          <w:rFonts w:ascii="Times New Roman" w:hAnsi="Times New Roman" w:cs="Times New Roman"/>
        </w:rPr>
      </w:pPr>
    </w:p>
    <w:sectPr w:rsidR="00A11CED" w:rsidSect="00672B8E">
      <w:footerReference w:type="default" r:id="rId7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034B7" w14:textId="77777777" w:rsidR="00695DE5" w:rsidRDefault="00695DE5" w:rsidP="00F14FA8">
      <w:pPr>
        <w:spacing w:after="0" w:line="240" w:lineRule="auto"/>
      </w:pPr>
      <w:r>
        <w:separator/>
      </w:r>
    </w:p>
  </w:endnote>
  <w:endnote w:type="continuationSeparator" w:id="0">
    <w:p w14:paraId="43C3C729" w14:textId="77777777" w:rsidR="00695DE5" w:rsidRDefault="00695DE5" w:rsidP="00F14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9687272"/>
      <w:docPartObj>
        <w:docPartGallery w:val="Page Numbers (Bottom of Page)"/>
        <w:docPartUnique/>
      </w:docPartObj>
    </w:sdtPr>
    <w:sdtEndPr/>
    <w:sdtContent>
      <w:p w14:paraId="062AF6BD" w14:textId="57097CBE" w:rsidR="00F14FA8" w:rsidRDefault="00F14FA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B7F">
          <w:rPr>
            <w:noProof/>
          </w:rPr>
          <w:t>1</w:t>
        </w:r>
        <w:r>
          <w:fldChar w:fldCharType="end"/>
        </w:r>
      </w:p>
    </w:sdtContent>
  </w:sdt>
  <w:p w14:paraId="03B8768F" w14:textId="77777777" w:rsidR="00F14FA8" w:rsidRDefault="00F14F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052DC" w14:textId="77777777" w:rsidR="00695DE5" w:rsidRDefault="00695DE5" w:rsidP="00F14FA8">
      <w:pPr>
        <w:spacing w:after="0" w:line="240" w:lineRule="auto"/>
      </w:pPr>
      <w:r>
        <w:separator/>
      </w:r>
    </w:p>
  </w:footnote>
  <w:footnote w:type="continuationSeparator" w:id="0">
    <w:p w14:paraId="7214CCA2" w14:textId="77777777" w:rsidR="00695DE5" w:rsidRDefault="00695DE5" w:rsidP="00F14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6E1"/>
    <w:multiLevelType w:val="hybridMultilevel"/>
    <w:tmpl w:val="237CC034"/>
    <w:lvl w:ilvl="0" w:tplc="B6DA6D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22B49AF"/>
    <w:multiLevelType w:val="hybridMultilevel"/>
    <w:tmpl w:val="4168A67A"/>
    <w:lvl w:ilvl="0" w:tplc="7DC0D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42455"/>
    <w:multiLevelType w:val="hybridMultilevel"/>
    <w:tmpl w:val="6D084658"/>
    <w:lvl w:ilvl="0" w:tplc="CD445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7246428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4A012B9"/>
    <w:multiLevelType w:val="hybridMultilevel"/>
    <w:tmpl w:val="CFBC1C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71F46"/>
    <w:multiLevelType w:val="hybridMultilevel"/>
    <w:tmpl w:val="61DA8276"/>
    <w:lvl w:ilvl="0" w:tplc="49663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5389C"/>
    <w:multiLevelType w:val="hybridMultilevel"/>
    <w:tmpl w:val="73E82A90"/>
    <w:lvl w:ilvl="0" w:tplc="6810A3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0E3197"/>
    <w:multiLevelType w:val="hybridMultilevel"/>
    <w:tmpl w:val="1652BE8C"/>
    <w:lvl w:ilvl="0" w:tplc="88A8131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E846FC"/>
    <w:multiLevelType w:val="hybridMultilevel"/>
    <w:tmpl w:val="315E5EB2"/>
    <w:lvl w:ilvl="0" w:tplc="9CECA706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59533AE"/>
    <w:multiLevelType w:val="hybridMultilevel"/>
    <w:tmpl w:val="E144A2D0"/>
    <w:lvl w:ilvl="0" w:tplc="DF267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D06EC1"/>
    <w:multiLevelType w:val="hybridMultilevel"/>
    <w:tmpl w:val="717619E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F422E2"/>
    <w:multiLevelType w:val="hybridMultilevel"/>
    <w:tmpl w:val="5DD297F6"/>
    <w:lvl w:ilvl="0" w:tplc="C896C4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D39FF"/>
    <w:multiLevelType w:val="hybridMultilevel"/>
    <w:tmpl w:val="EDFA22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93C36"/>
    <w:multiLevelType w:val="hybridMultilevel"/>
    <w:tmpl w:val="180CDEF6"/>
    <w:lvl w:ilvl="0" w:tplc="8B1EA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2356A"/>
    <w:multiLevelType w:val="hybridMultilevel"/>
    <w:tmpl w:val="84E0EAD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92E7551"/>
    <w:multiLevelType w:val="multilevel"/>
    <w:tmpl w:val="521427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294620FB"/>
    <w:multiLevelType w:val="hybridMultilevel"/>
    <w:tmpl w:val="8748716C"/>
    <w:lvl w:ilvl="0" w:tplc="C900BF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4C4022"/>
    <w:multiLevelType w:val="hybridMultilevel"/>
    <w:tmpl w:val="8E5030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00EFF"/>
    <w:multiLevelType w:val="hybridMultilevel"/>
    <w:tmpl w:val="EB9A3B74"/>
    <w:lvl w:ilvl="0" w:tplc="DCC8A8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8763D"/>
    <w:multiLevelType w:val="hybridMultilevel"/>
    <w:tmpl w:val="E4DA3316"/>
    <w:lvl w:ilvl="0" w:tplc="DA3491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45A0D22"/>
    <w:multiLevelType w:val="hybridMultilevel"/>
    <w:tmpl w:val="84E0EAD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6CB50F0"/>
    <w:multiLevelType w:val="hybridMultilevel"/>
    <w:tmpl w:val="261EAB80"/>
    <w:lvl w:ilvl="0" w:tplc="75ACD9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D47CBB"/>
    <w:multiLevelType w:val="hybridMultilevel"/>
    <w:tmpl w:val="F6663866"/>
    <w:lvl w:ilvl="0" w:tplc="2F0E7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30C"/>
    <w:multiLevelType w:val="hybridMultilevel"/>
    <w:tmpl w:val="F3E2E978"/>
    <w:lvl w:ilvl="0" w:tplc="94EE03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2B97F82"/>
    <w:multiLevelType w:val="hybridMultilevel"/>
    <w:tmpl w:val="61DA8276"/>
    <w:lvl w:ilvl="0" w:tplc="49663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95442"/>
    <w:multiLevelType w:val="hybridMultilevel"/>
    <w:tmpl w:val="5EF08BF6"/>
    <w:lvl w:ilvl="0" w:tplc="CD56EB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A3AF2"/>
    <w:multiLevelType w:val="hybridMultilevel"/>
    <w:tmpl w:val="61DA8276"/>
    <w:lvl w:ilvl="0" w:tplc="49663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B67DE"/>
    <w:multiLevelType w:val="hybridMultilevel"/>
    <w:tmpl w:val="0EC4DDFA"/>
    <w:lvl w:ilvl="0" w:tplc="CDF0E4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362C6"/>
    <w:multiLevelType w:val="hybridMultilevel"/>
    <w:tmpl w:val="696A697C"/>
    <w:lvl w:ilvl="0" w:tplc="A43E72E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54796690"/>
    <w:multiLevelType w:val="hybridMultilevel"/>
    <w:tmpl w:val="DFDE00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454EE96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137F4"/>
    <w:multiLevelType w:val="hybridMultilevel"/>
    <w:tmpl w:val="DD28DEF8"/>
    <w:lvl w:ilvl="0" w:tplc="91C0ED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5F31CA9"/>
    <w:multiLevelType w:val="hybridMultilevel"/>
    <w:tmpl w:val="E144A2D0"/>
    <w:lvl w:ilvl="0" w:tplc="DF267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17165A"/>
    <w:multiLevelType w:val="hybridMultilevel"/>
    <w:tmpl w:val="2354A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14BE4"/>
    <w:multiLevelType w:val="hybridMultilevel"/>
    <w:tmpl w:val="61DA8276"/>
    <w:lvl w:ilvl="0" w:tplc="49663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A28B7"/>
    <w:multiLevelType w:val="hybridMultilevel"/>
    <w:tmpl w:val="B4BE57CC"/>
    <w:lvl w:ilvl="0" w:tplc="706A314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702F0"/>
    <w:multiLevelType w:val="hybridMultilevel"/>
    <w:tmpl w:val="3F12FB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64CF6"/>
    <w:multiLevelType w:val="hybridMultilevel"/>
    <w:tmpl w:val="63E60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E5F36"/>
    <w:multiLevelType w:val="hybridMultilevel"/>
    <w:tmpl w:val="E144A2D0"/>
    <w:lvl w:ilvl="0" w:tplc="DF267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872546"/>
    <w:multiLevelType w:val="hybridMultilevel"/>
    <w:tmpl w:val="62DC269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7101617"/>
    <w:multiLevelType w:val="hybridMultilevel"/>
    <w:tmpl w:val="B1B6187A"/>
    <w:lvl w:ilvl="0" w:tplc="50F686F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7BB44AA"/>
    <w:multiLevelType w:val="hybridMultilevel"/>
    <w:tmpl w:val="84E0EAD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68FB2AE0"/>
    <w:multiLevelType w:val="hybridMultilevel"/>
    <w:tmpl w:val="0EC05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D75A1"/>
    <w:multiLevelType w:val="hybridMultilevel"/>
    <w:tmpl w:val="E144A2D0"/>
    <w:lvl w:ilvl="0" w:tplc="DF267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226A61"/>
    <w:multiLevelType w:val="hybridMultilevel"/>
    <w:tmpl w:val="E5DEF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F696D"/>
    <w:multiLevelType w:val="hybridMultilevel"/>
    <w:tmpl w:val="84E0EAD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A962133"/>
    <w:multiLevelType w:val="singleLevel"/>
    <w:tmpl w:val="8DFC63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45" w15:restartNumberingAfterBreak="0">
    <w:nsid w:val="7BA70130"/>
    <w:multiLevelType w:val="hybridMultilevel"/>
    <w:tmpl w:val="3EA6B4FC"/>
    <w:lvl w:ilvl="0" w:tplc="686C72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BD30EA2"/>
    <w:multiLevelType w:val="hybridMultilevel"/>
    <w:tmpl w:val="8C08967E"/>
    <w:lvl w:ilvl="0" w:tplc="DCC8A8CA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8"/>
  </w:num>
  <w:num w:numId="2">
    <w:abstractNumId w:val="15"/>
  </w:num>
  <w:num w:numId="3">
    <w:abstractNumId w:val="12"/>
  </w:num>
  <w:num w:numId="4">
    <w:abstractNumId w:val="1"/>
  </w:num>
  <w:num w:numId="5">
    <w:abstractNumId w:val="2"/>
  </w:num>
  <w:num w:numId="6">
    <w:abstractNumId w:val="28"/>
  </w:num>
  <w:num w:numId="7">
    <w:abstractNumId w:val="29"/>
  </w:num>
  <w:num w:numId="8">
    <w:abstractNumId w:val="22"/>
  </w:num>
  <w:num w:numId="9">
    <w:abstractNumId w:val="45"/>
  </w:num>
  <w:num w:numId="10">
    <w:abstractNumId w:val="44"/>
  </w:num>
  <w:num w:numId="11">
    <w:abstractNumId w:val="11"/>
  </w:num>
  <w:num w:numId="12">
    <w:abstractNumId w:val="43"/>
  </w:num>
  <w:num w:numId="13">
    <w:abstractNumId w:val="37"/>
  </w:num>
  <w:num w:numId="14">
    <w:abstractNumId w:val="41"/>
  </w:num>
  <w:num w:numId="15">
    <w:abstractNumId w:val="8"/>
  </w:num>
  <w:num w:numId="16">
    <w:abstractNumId w:val="46"/>
  </w:num>
  <w:num w:numId="17">
    <w:abstractNumId w:val="42"/>
  </w:num>
  <w:num w:numId="18">
    <w:abstractNumId w:val="19"/>
  </w:num>
  <w:num w:numId="19">
    <w:abstractNumId w:val="31"/>
  </w:num>
  <w:num w:numId="20">
    <w:abstractNumId w:val="36"/>
  </w:num>
  <w:num w:numId="21">
    <w:abstractNumId w:val="30"/>
  </w:num>
  <w:num w:numId="22">
    <w:abstractNumId w:val="9"/>
  </w:num>
  <w:num w:numId="23">
    <w:abstractNumId w:val="2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3"/>
  </w:num>
  <w:num w:numId="27">
    <w:abstractNumId w:val="14"/>
  </w:num>
  <w:num w:numId="28">
    <w:abstractNumId w:val="39"/>
  </w:num>
  <w:num w:numId="29">
    <w:abstractNumId w:val="25"/>
  </w:num>
  <w:num w:numId="30">
    <w:abstractNumId w:val="7"/>
  </w:num>
  <w:num w:numId="31">
    <w:abstractNumId w:val="10"/>
  </w:num>
  <w:num w:numId="32">
    <w:abstractNumId w:val="20"/>
  </w:num>
  <w:num w:numId="33">
    <w:abstractNumId w:val="32"/>
  </w:num>
  <w:num w:numId="34">
    <w:abstractNumId w:val="4"/>
  </w:num>
  <w:num w:numId="35">
    <w:abstractNumId w:val="23"/>
  </w:num>
  <w:num w:numId="36">
    <w:abstractNumId w:val="3"/>
  </w:num>
  <w:num w:numId="37">
    <w:abstractNumId w:val="33"/>
  </w:num>
  <w:num w:numId="38">
    <w:abstractNumId w:val="0"/>
  </w:num>
  <w:num w:numId="39">
    <w:abstractNumId w:val="21"/>
  </w:num>
  <w:num w:numId="40">
    <w:abstractNumId w:val="26"/>
  </w:num>
  <w:num w:numId="41">
    <w:abstractNumId w:val="40"/>
  </w:num>
  <w:num w:numId="42">
    <w:abstractNumId w:val="17"/>
  </w:num>
  <w:num w:numId="43">
    <w:abstractNumId w:val="35"/>
  </w:num>
  <w:num w:numId="44">
    <w:abstractNumId w:val="16"/>
  </w:num>
  <w:num w:numId="45">
    <w:abstractNumId w:val="34"/>
  </w:num>
  <w:num w:numId="46">
    <w:abstractNumId w:val="5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2D"/>
    <w:rsid w:val="00027C9E"/>
    <w:rsid w:val="00032D81"/>
    <w:rsid w:val="00055C12"/>
    <w:rsid w:val="000856FD"/>
    <w:rsid w:val="000977F2"/>
    <w:rsid w:val="000C1F39"/>
    <w:rsid w:val="000C259E"/>
    <w:rsid w:val="000D04D6"/>
    <w:rsid w:val="000E493B"/>
    <w:rsid w:val="000E5465"/>
    <w:rsid w:val="000F41EF"/>
    <w:rsid w:val="0010080B"/>
    <w:rsid w:val="00117B36"/>
    <w:rsid w:val="00125067"/>
    <w:rsid w:val="00130CD5"/>
    <w:rsid w:val="00156B5F"/>
    <w:rsid w:val="001953EA"/>
    <w:rsid w:val="001C7720"/>
    <w:rsid w:val="001E444A"/>
    <w:rsid w:val="00200B7F"/>
    <w:rsid w:val="002018C1"/>
    <w:rsid w:val="00217FFE"/>
    <w:rsid w:val="00234315"/>
    <w:rsid w:val="00243296"/>
    <w:rsid w:val="00272E7E"/>
    <w:rsid w:val="00276339"/>
    <w:rsid w:val="002856C2"/>
    <w:rsid w:val="00295955"/>
    <w:rsid w:val="002A21D0"/>
    <w:rsid w:val="002A4C5C"/>
    <w:rsid w:val="002D662B"/>
    <w:rsid w:val="002F16E7"/>
    <w:rsid w:val="00336791"/>
    <w:rsid w:val="00344C79"/>
    <w:rsid w:val="00353A96"/>
    <w:rsid w:val="003615ED"/>
    <w:rsid w:val="0037516A"/>
    <w:rsid w:val="003C5CDF"/>
    <w:rsid w:val="004109B9"/>
    <w:rsid w:val="00414D15"/>
    <w:rsid w:val="004207F0"/>
    <w:rsid w:val="004234DD"/>
    <w:rsid w:val="00453310"/>
    <w:rsid w:val="00455C35"/>
    <w:rsid w:val="00487D7C"/>
    <w:rsid w:val="004937C0"/>
    <w:rsid w:val="00495C04"/>
    <w:rsid w:val="004A0CD8"/>
    <w:rsid w:val="004B00D6"/>
    <w:rsid w:val="005271CC"/>
    <w:rsid w:val="00533D24"/>
    <w:rsid w:val="00553DA4"/>
    <w:rsid w:val="005607F0"/>
    <w:rsid w:val="005674F6"/>
    <w:rsid w:val="00581186"/>
    <w:rsid w:val="00591B90"/>
    <w:rsid w:val="00595045"/>
    <w:rsid w:val="0059638B"/>
    <w:rsid w:val="005C3819"/>
    <w:rsid w:val="0060312B"/>
    <w:rsid w:val="0063622D"/>
    <w:rsid w:val="00672B8E"/>
    <w:rsid w:val="00695DE5"/>
    <w:rsid w:val="006A4B10"/>
    <w:rsid w:val="006D023B"/>
    <w:rsid w:val="006F3598"/>
    <w:rsid w:val="00754515"/>
    <w:rsid w:val="007655A0"/>
    <w:rsid w:val="007700FD"/>
    <w:rsid w:val="00776EEB"/>
    <w:rsid w:val="00871B62"/>
    <w:rsid w:val="00892F53"/>
    <w:rsid w:val="00893350"/>
    <w:rsid w:val="008C639D"/>
    <w:rsid w:val="00905B03"/>
    <w:rsid w:val="00942603"/>
    <w:rsid w:val="00986652"/>
    <w:rsid w:val="009A18FB"/>
    <w:rsid w:val="009F78E0"/>
    <w:rsid w:val="00A11CED"/>
    <w:rsid w:val="00A42558"/>
    <w:rsid w:val="00A6150F"/>
    <w:rsid w:val="00A72438"/>
    <w:rsid w:val="00A90EF2"/>
    <w:rsid w:val="00AD1E4F"/>
    <w:rsid w:val="00AE3C3C"/>
    <w:rsid w:val="00B45E25"/>
    <w:rsid w:val="00B85FD0"/>
    <w:rsid w:val="00BC5A51"/>
    <w:rsid w:val="00BF60F9"/>
    <w:rsid w:val="00C03CD3"/>
    <w:rsid w:val="00C06BEF"/>
    <w:rsid w:val="00C14628"/>
    <w:rsid w:val="00C442AE"/>
    <w:rsid w:val="00C46FE0"/>
    <w:rsid w:val="00C871A6"/>
    <w:rsid w:val="00CA4211"/>
    <w:rsid w:val="00CF4BD8"/>
    <w:rsid w:val="00D01123"/>
    <w:rsid w:val="00D6056A"/>
    <w:rsid w:val="00D65B26"/>
    <w:rsid w:val="00D67022"/>
    <w:rsid w:val="00D859D7"/>
    <w:rsid w:val="00D86C89"/>
    <w:rsid w:val="00D91A39"/>
    <w:rsid w:val="00D9552F"/>
    <w:rsid w:val="00DA34A2"/>
    <w:rsid w:val="00E57994"/>
    <w:rsid w:val="00E7077A"/>
    <w:rsid w:val="00EA13B7"/>
    <w:rsid w:val="00EB4150"/>
    <w:rsid w:val="00EB78E6"/>
    <w:rsid w:val="00ED5731"/>
    <w:rsid w:val="00EF5D8D"/>
    <w:rsid w:val="00F1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7C0A"/>
  <w15:docId w15:val="{E6C23836-6636-4B91-B9F1-7AF98D48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BC5A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3622D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4207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9552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semiHidden/>
    <w:rsid w:val="00BC5A51"/>
    <w:rPr>
      <w:rFonts w:ascii="Times New Roman" w:eastAsia="Times New Roman" w:hAnsi="Times New Roman" w:cs="Times New Roman"/>
      <w:sz w:val="28"/>
      <w:szCs w:val="24"/>
      <w:lang w:val="x-none" w:eastAsia="cs-CZ"/>
    </w:rPr>
  </w:style>
  <w:style w:type="paragraph" w:styleId="Zhlav">
    <w:name w:val="header"/>
    <w:basedOn w:val="Normln"/>
    <w:link w:val="ZhlavChar"/>
    <w:rsid w:val="00EB78E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B78E6"/>
    <w:rPr>
      <w:rFonts w:ascii="Arial" w:eastAsia="Times New Roman" w:hAnsi="Arial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751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1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1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1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16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16A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F14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4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5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1737</Words>
  <Characters>10249</Characters>
  <Application>Microsoft Office Word</Application>
  <DocSecurity>4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 Galáž</dc:creator>
  <cp:lastModifiedBy>Ondrušek Miloš</cp:lastModifiedBy>
  <cp:revision>2</cp:revision>
  <cp:lastPrinted>2016-12-22T09:30:00Z</cp:lastPrinted>
  <dcterms:created xsi:type="dcterms:W3CDTF">2017-01-23T06:49:00Z</dcterms:created>
  <dcterms:modified xsi:type="dcterms:W3CDTF">2017-01-23T06:49:00Z</dcterms:modified>
</cp:coreProperties>
</file>