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</w:t>
            </w:r>
            <w:proofErr w:type="gramEnd"/>
            <w:r w:rsidRPr="00750F6A">
              <w:rPr>
                <w:sz w:val="24"/>
                <w:szCs w:val="24"/>
              </w:rPr>
              <w:t>, a.s.</w:t>
            </w:r>
          </w:p>
          <w:p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Pod nádražím 853</w:t>
            </w:r>
          </w:p>
          <w:p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61 68 25 35</w:t>
            </w: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153134">
        <w:rPr>
          <w:b/>
          <w:sz w:val="24"/>
          <w:szCs w:val="24"/>
        </w:rPr>
        <w:t xml:space="preserve">     </w:t>
      </w:r>
      <w:r w:rsidR="00AB4CCA">
        <w:rPr>
          <w:b/>
          <w:sz w:val="24"/>
          <w:szCs w:val="24"/>
        </w:rPr>
        <w:t>R-</w:t>
      </w:r>
      <w:r w:rsidR="00A434D1">
        <w:rPr>
          <w:b/>
          <w:sz w:val="24"/>
          <w:szCs w:val="24"/>
        </w:rPr>
        <w:t>230/OM/20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34D1">
        <w:rPr>
          <w:b/>
          <w:sz w:val="24"/>
          <w:szCs w:val="24"/>
        </w:rPr>
        <w:t>duben</w:t>
      </w:r>
      <w:r w:rsidR="00750F6A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15313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A434D1">
        <w:rPr>
          <w:sz w:val="24"/>
          <w:szCs w:val="24"/>
        </w:rPr>
        <w:t>2020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4061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4061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A434D1">
        <w:rPr>
          <w:sz w:val="24"/>
          <w:szCs w:val="24"/>
        </w:rPr>
        <w:t>22.4.2020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:rsidTr="00316B81">
        <w:trPr>
          <w:trHeight w:val="328"/>
        </w:trPr>
        <w:tc>
          <w:tcPr>
            <w:tcW w:w="1488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316B8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316B81">
        <w:trPr>
          <w:trHeight w:val="5929"/>
        </w:trPr>
        <w:tc>
          <w:tcPr>
            <w:tcW w:w="1488" w:type="dxa"/>
            <w:tcBorders>
              <w:top w:val="nil"/>
            </w:tcBorders>
          </w:tcPr>
          <w:p w:rsidR="00A434D1" w:rsidRDefault="00A434D1" w:rsidP="001531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 P00302-5</w:t>
            </w:r>
          </w:p>
          <w:p w:rsidR="00153134" w:rsidRDefault="00316B81" w:rsidP="001531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 P07110-5</w:t>
            </w:r>
          </w:p>
          <w:p w:rsidR="00A434D1" w:rsidRDefault="00A434D1" w:rsidP="001531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P00120</w:t>
            </w:r>
          </w:p>
          <w:p w:rsidR="00F4061E" w:rsidRDefault="00F4061E" w:rsidP="0003207B">
            <w:pPr>
              <w:pStyle w:val="Bezmezer"/>
              <w:rPr>
                <w:sz w:val="24"/>
                <w:szCs w:val="24"/>
              </w:rPr>
            </w:pPr>
          </w:p>
          <w:p w:rsidR="00F4061E" w:rsidRPr="00D01813" w:rsidRDefault="00F4061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6060A" w:rsidRPr="00D01813" w:rsidRDefault="005C0325" w:rsidP="00F6060A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:rsidR="00A434D1" w:rsidRDefault="00A434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POURQUIER ELISA </w:t>
            </w:r>
            <w:proofErr w:type="spellStart"/>
            <w:r>
              <w:rPr>
                <w:sz w:val="24"/>
                <w:szCs w:val="24"/>
              </w:rPr>
              <w:t>Maedi-Visna</w:t>
            </w:r>
            <w:proofErr w:type="spellEnd"/>
            <w:r>
              <w:rPr>
                <w:sz w:val="24"/>
                <w:szCs w:val="24"/>
              </w:rPr>
              <w:t xml:space="preserve">/CAEV </w:t>
            </w:r>
            <w:proofErr w:type="spellStart"/>
            <w:r>
              <w:rPr>
                <w:sz w:val="24"/>
                <w:szCs w:val="24"/>
              </w:rPr>
              <w:t>Verification</w:t>
            </w:r>
            <w:proofErr w:type="spellEnd"/>
          </w:p>
          <w:p w:rsidR="005C0325" w:rsidRDefault="00316B8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POURQUIER ELISA </w:t>
            </w:r>
            <w:proofErr w:type="spellStart"/>
            <w:r>
              <w:rPr>
                <w:sz w:val="24"/>
                <w:szCs w:val="24"/>
              </w:rPr>
              <w:t>Paratuberculosis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Verification</w:t>
            </w:r>
            <w:proofErr w:type="spellEnd"/>
          </w:p>
          <w:p w:rsidR="00A434D1" w:rsidRDefault="00A434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POURQUIER </w:t>
            </w:r>
            <w:proofErr w:type="spellStart"/>
            <w:r>
              <w:rPr>
                <w:sz w:val="24"/>
                <w:szCs w:val="24"/>
              </w:rPr>
              <w:t>Brucellosis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Complement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Fixation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</w:t>
            </w:r>
            <w:proofErr w:type="spellEnd"/>
          </w:p>
          <w:p w:rsidR="00A434D1" w:rsidRDefault="00A434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Vial</w:t>
            </w:r>
            <w:proofErr w:type="spellEnd"/>
            <w:r>
              <w:rPr>
                <w:sz w:val="24"/>
                <w:szCs w:val="24"/>
              </w:rPr>
              <w:t xml:space="preserve"> 100 ml)</w:t>
            </w:r>
          </w:p>
          <w:p w:rsidR="00316B81" w:rsidRPr="00D01813" w:rsidRDefault="00316B81" w:rsidP="0003207B">
            <w:pPr>
              <w:pStyle w:val="Bezmezer"/>
              <w:rPr>
                <w:sz w:val="24"/>
                <w:szCs w:val="24"/>
              </w:rPr>
            </w:pPr>
          </w:p>
          <w:p w:rsidR="00A434D1" w:rsidRDefault="005C0325" w:rsidP="00316B81">
            <w:pPr>
              <w:pStyle w:val="Bezmezer"/>
            </w:pPr>
            <w:proofErr w:type="gramStart"/>
            <w:r w:rsidRPr="00D01813">
              <w:t>Sleva :</w:t>
            </w:r>
            <w:proofErr w:type="gramEnd"/>
            <w:r w:rsidRPr="00D01813">
              <w:t xml:space="preserve"> </w:t>
            </w:r>
            <w:r w:rsidR="00C67B84">
              <w:t xml:space="preserve">10% +5% =15%  </w:t>
            </w:r>
            <w:r w:rsidR="00316B81">
              <w:t xml:space="preserve">je již zahrnuta </w:t>
            </w:r>
            <w:r w:rsidR="00316B81">
              <w:rPr>
                <w:sz w:val="24"/>
                <w:szCs w:val="24"/>
              </w:rPr>
              <w:t>v uvedené ceně</w:t>
            </w:r>
            <w:r w:rsidR="00316B81">
              <w:t xml:space="preserve"> </w:t>
            </w:r>
          </w:p>
          <w:p w:rsidR="00A434D1" w:rsidRDefault="00A434D1" w:rsidP="00316B81">
            <w:pPr>
              <w:pStyle w:val="Bezmezer"/>
            </w:pPr>
            <w:r>
              <w:t xml:space="preserve">                              </w:t>
            </w:r>
            <w:r w:rsidR="00C67B84">
              <w:t xml:space="preserve">         </w:t>
            </w:r>
            <w:r>
              <w:t xml:space="preserve">  (položka č.2.)</w:t>
            </w:r>
          </w:p>
          <w:p w:rsidR="00A434D1" w:rsidRDefault="00A434D1" w:rsidP="00316B81">
            <w:pPr>
              <w:pStyle w:val="Bezmezer"/>
            </w:pPr>
            <w:r>
              <w:t xml:space="preserve">             </w:t>
            </w:r>
            <w:proofErr w:type="gramStart"/>
            <w:r>
              <w:t>10%</w:t>
            </w:r>
            <w:proofErr w:type="gramEnd"/>
            <w:r>
              <w:t xml:space="preserve"> je již zahrnuta v uvedených cenách </w:t>
            </w:r>
          </w:p>
          <w:p w:rsidR="00AB4CCA" w:rsidRDefault="00A434D1" w:rsidP="00316B81">
            <w:pPr>
              <w:pStyle w:val="Bezmezer"/>
            </w:pPr>
            <w:r>
              <w:t xml:space="preserve">                           </w:t>
            </w:r>
            <w:r w:rsidR="00C67B84">
              <w:t xml:space="preserve">          </w:t>
            </w:r>
            <w:r>
              <w:t xml:space="preserve">    (položky č.1.,3.)</w:t>
            </w:r>
            <w:r w:rsidR="00316B81">
              <w:t xml:space="preserve">        </w:t>
            </w:r>
          </w:p>
          <w:p w:rsidR="00AB4CCA" w:rsidRDefault="00AB4CCA" w:rsidP="00316B81">
            <w:pPr>
              <w:pStyle w:val="Bezmezer"/>
            </w:pPr>
          </w:p>
          <w:p w:rsidR="00AB4CCA" w:rsidRDefault="00AB4CCA" w:rsidP="00316B81">
            <w:pPr>
              <w:pStyle w:val="Bezmezer"/>
            </w:pPr>
            <w:r>
              <w:t xml:space="preserve">Předpokládaná celková cena po slevě a vč. </w:t>
            </w:r>
            <w:proofErr w:type="gramStart"/>
            <w:r>
              <w:t>dopravy :</w:t>
            </w:r>
            <w:proofErr w:type="gramEnd"/>
          </w:p>
          <w:p w:rsidR="00316B81" w:rsidRPr="00D01813" w:rsidRDefault="00AB4CCA" w:rsidP="00316B81">
            <w:pPr>
              <w:pStyle w:val="Bezmezer"/>
              <w:rPr>
                <w:sz w:val="24"/>
                <w:szCs w:val="24"/>
              </w:rPr>
            </w:pPr>
            <w:r>
              <w:t xml:space="preserve">      </w:t>
            </w:r>
            <w:r w:rsidR="00316B81">
              <w:t xml:space="preserve">          </w:t>
            </w:r>
            <w:r>
              <w:t>65 801,99 Kč + DPH</w:t>
            </w:r>
            <w:r w:rsidR="00316B81">
              <w:t xml:space="preserve">                                      </w:t>
            </w:r>
          </w:p>
          <w:p w:rsidR="00316B81" w:rsidRDefault="00316B81" w:rsidP="00316B81">
            <w:pPr>
              <w:pStyle w:val="Bezmezer"/>
            </w:pPr>
          </w:p>
          <w:p w:rsidR="005C0325" w:rsidRPr="00D01813" w:rsidRDefault="005C0325" w:rsidP="005C0325">
            <w:pPr>
              <w:ind w:left="-84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  <w:proofErr w:type="gramStart"/>
            <w:r w:rsidRPr="00D01813">
              <w:rPr>
                <w:sz w:val="24"/>
                <w:szCs w:val="24"/>
              </w:rPr>
              <w:t>Doprava :</w:t>
            </w:r>
            <w:proofErr w:type="gramEnd"/>
            <w:r w:rsidRPr="00D01813">
              <w:rPr>
                <w:sz w:val="24"/>
                <w:szCs w:val="24"/>
              </w:rPr>
              <w:t xml:space="preserve"> zdarma</w:t>
            </w:r>
          </w:p>
          <w:p w:rsidR="005C0325" w:rsidRPr="00D01813" w:rsidRDefault="00316B81" w:rsidP="005C032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0325" w:rsidRPr="00D01813">
              <w:rPr>
                <w:sz w:val="24"/>
                <w:szCs w:val="24"/>
              </w:rPr>
              <w:t xml:space="preserve"> Pro </w:t>
            </w:r>
            <w:proofErr w:type="gramStart"/>
            <w:r w:rsidR="005C0325" w:rsidRPr="00D01813">
              <w:rPr>
                <w:sz w:val="24"/>
                <w:szCs w:val="24"/>
              </w:rPr>
              <w:t>středisko :</w:t>
            </w:r>
            <w:proofErr w:type="gramEnd"/>
            <w:r w:rsidR="005C0325" w:rsidRPr="00D0181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serologie</w:t>
            </w:r>
            <w:proofErr w:type="spellEnd"/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A434D1" w:rsidRDefault="00A434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14 087,35</w:t>
            </w:r>
          </w:p>
          <w:p w:rsidR="00F4061E" w:rsidRDefault="00A434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24 096,40</w:t>
            </w:r>
          </w:p>
          <w:p w:rsidR="00A434D1" w:rsidRDefault="00A434D1" w:rsidP="0003207B">
            <w:pPr>
              <w:pStyle w:val="Bezmezer"/>
              <w:rPr>
                <w:sz w:val="24"/>
                <w:szCs w:val="24"/>
              </w:rPr>
            </w:pPr>
          </w:p>
          <w:p w:rsidR="00A434D1" w:rsidRPr="00D01813" w:rsidRDefault="00A434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3 521,84</w:t>
            </w:r>
          </w:p>
        </w:tc>
        <w:tc>
          <w:tcPr>
            <w:tcW w:w="1134" w:type="dxa"/>
          </w:tcPr>
          <w:p w:rsidR="00A434D1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  <w:r w:rsidR="00A434D1">
              <w:rPr>
                <w:sz w:val="24"/>
                <w:szCs w:val="24"/>
              </w:rPr>
              <w:t>1 bal</w:t>
            </w:r>
          </w:p>
          <w:p w:rsidR="00B13E6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A434D1">
              <w:rPr>
                <w:sz w:val="24"/>
                <w:szCs w:val="24"/>
              </w:rPr>
              <w:t xml:space="preserve"> </w:t>
            </w:r>
            <w:r w:rsidR="00F4061E">
              <w:rPr>
                <w:sz w:val="24"/>
                <w:szCs w:val="24"/>
              </w:rPr>
              <w:t>2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:rsidR="00A434D1" w:rsidRDefault="00A434D1" w:rsidP="0003207B">
            <w:pPr>
              <w:pStyle w:val="Bezmezer"/>
              <w:rPr>
                <w:sz w:val="24"/>
                <w:szCs w:val="24"/>
              </w:rPr>
            </w:pPr>
          </w:p>
          <w:p w:rsidR="00A434D1" w:rsidRDefault="00A434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bal</w:t>
            </w:r>
          </w:p>
          <w:p w:rsidR="005C0325" w:rsidRPr="00D01813" w:rsidRDefault="005C0325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34D1" w:rsidRDefault="00A434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240 testů /</w:t>
            </w:r>
          </w:p>
          <w:p w:rsidR="00B13E6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316B81">
              <w:rPr>
                <w:sz w:val="24"/>
                <w:szCs w:val="24"/>
              </w:rPr>
              <w:t>24</w:t>
            </w:r>
            <w:r w:rsidRPr="00D01813">
              <w:rPr>
                <w:sz w:val="24"/>
                <w:szCs w:val="24"/>
              </w:rPr>
              <w:t>0 testů /</w:t>
            </w:r>
          </w:p>
          <w:p w:rsidR="005C0325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:rsidR="00A434D1" w:rsidRPr="00D01813" w:rsidRDefault="00A434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E6707F" w:rsidRDefault="00E6707F" w:rsidP="00E6707F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Zákaznický servis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mailto:zs@cymedica.com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23, 2020 12:18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Daniela Havlíková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obj.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č.R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>-230/OM/20</w:t>
      </w:r>
    </w:p>
    <w:p w:rsidR="00E6707F" w:rsidRDefault="00E6707F" w:rsidP="00E6707F">
      <w:pPr>
        <w:rPr>
          <w:rFonts w:cs="Calibri"/>
        </w:rPr>
      </w:pPr>
    </w:p>
    <w:p w:rsidR="00E6707F" w:rsidRDefault="00E6707F" w:rsidP="00E6707F">
      <w:pPr>
        <w:rPr>
          <w:color w:val="1F497D"/>
        </w:rPr>
      </w:pPr>
      <w:r>
        <w:rPr>
          <w:color w:val="1F497D"/>
        </w:rPr>
        <w:t>Dobrý den paní Havlíková,</w:t>
      </w:r>
    </w:p>
    <w:p w:rsidR="00E6707F" w:rsidRDefault="00E6707F" w:rsidP="00E6707F">
      <w:pPr>
        <w:rPr>
          <w:color w:val="1F497D"/>
        </w:rPr>
      </w:pPr>
      <w:r>
        <w:rPr>
          <w:color w:val="1F497D"/>
        </w:rPr>
        <w:t>děkujeme Vám za zaslání objednávky R-230/OM/20, potvrzuji její akceptaci.</w:t>
      </w:r>
    </w:p>
    <w:p w:rsidR="00E6707F" w:rsidRDefault="00E6707F" w:rsidP="00E6707F">
      <w:pPr>
        <w:rPr>
          <w:color w:val="1F497D"/>
        </w:rPr>
      </w:pPr>
      <w:r>
        <w:rPr>
          <w:color w:val="1F497D"/>
        </w:rPr>
        <w:t>Celková cena objednávky činí: 65.801,97 Kč bez DPH / 79.620,38 Kč včetně DPH.</w:t>
      </w:r>
    </w:p>
    <w:p w:rsidR="00E6707F" w:rsidRDefault="00E6707F" w:rsidP="00E6707F">
      <w:pPr>
        <w:rPr>
          <w:color w:val="1F497D"/>
        </w:rPr>
      </w:pPr>
      <w:r>
        <w:rPr>
          <w:color w:val="1F497D"/>
        </w:rPr>
        <w:t>Předpokládaný datum dodání 4.5.2020.</w:t>
      </w:r>
    </w:p>
    <w:p w:rsidR="00E6707F" w:rsidRDefault="00E6707F" w:rsidP="00E6707F">
      <w:pPr>
        <w:rPr>
          <w:color w:val="1F497D"/>
        </w:rPr>
      </w:pPr>
    </w:p>
    <w:p w:rsidR="00E6707F" w:rsidRDefault="00E6707F" w:rsidP="00E6707F">
      <w:pPr>
        <w:rPr>
          <w:color w:val="1F497D"/>
        </w:rPr>
      </w:pPr>
      <w:r>
        <w:rPr>
          <w:color w:val="1F497D"/>
        </w:rPr>
        <w:t>S přátelským pozdravem</w:t>
      </w:r>
    </w:p>
    <w:p w:rsidR="00E6707F" w:rsidRDefault="00E6707F" w:rsidP="00E6707F">
      <w:pPr>
        <w:rPr>
          <w:color w:val="1F497D"/>
        </w:rPr>
      </w:pPr>
    </w:p>
    <w:p w:rsidR="00E6707F" w:rsidRDefault="00E6707F" w:rsidP="00E6707F">
      <w:pPr>
        <w:rPr>
          <w:color w:val="1F497D"/>
        </w:rPr>
      </w:pPr>
      <w:proofErr w:type="spellStart"/>
      <w:r w:rsidRPr="00E6707F">
        <w:rPr>
          <w:b/>
          <w:bCs/>
          <w:color w:val="auto"/>
          <w:highlight w:val="black"/>
          <w:lang w:val="en-US" w:eastAsia="cs-CZ"/>
        </w:rPr>
        <w:t>Jílková</w:t>
      </w:r>
      <w:proofErr w:type="spellEnd"/>
      <w:r w:rsidRPr="00E6707F">
        <w:rPr>
          <w:b/>
          <w:bCs/>
          <w:color w:val="auto"/>
          <w:highlight w:val="black"/>
          <w:lang w:val="en-US" w:eastAsia="cs-CZ"/>
        </w:rPr>
        <w:t xml:space="preserve"> Lenka</w:t>
      </w:r>
      <w:r w:rsidRPr="00E6707F">
        <w:rPr>
          <w:b/>
          <w:bCs/>
          <w:color w:val="auto"/>
          <w:lang w:val="en-US" w:eastAsia="cs-CZ"/>
        </w:rPr>
        <w:t xml:space="preserve"> </w:t>
      </w:r>
      <w:r>
        <w:rPr>
          <w:rFonts w:ascii="Arial" w:hAnsi="Arial" w:cs="Arial"/>
          <w:color w:val="002060"/>
          <w:sz w:val="20"/>
          <w:szCs w:val="20"/>
          <w:lang w:val="en-US" w:eastAsia="cs-CZ"/>
        </w:rPr>
        <w:t>▼</w:t>
      </w:r>
      <w:r>
        <w:rPr>
          <w:color w:val="595959"/>
          <w:sz w:val="20"/>
          <w:szCs w:val="20"/>
          <w:lang w:val="en-US" w:eastAsia="cs-CZ"/>
        </w:rPr>
        <w:t xml:space="preserve"> </w:t>
      </w:r>
      <w:proofErr w:type="spellStart"/>
      <w:r>
        <w:rPr>
          <w:color w:val="595959"/>
          <w:sz w:val="20"/>
          <w:szCs w:val="20"/>
          <w:lang w:val="en-US" w:eastAsia="cs-CZ"/>
        </w:rPr>
        <w:t>Asistentka</w:t>
      </w:r>
      <w:proofErr w:type="spellEnd"/>
      <w:r>
        <w:rPr>
          <w:color w:val="595959"/>
          <w:sz w:val="20"/>
          <w:szCs w:val="20"/>
          <w:lang w:val="en-US" w:eastAsia="cs-CZ"/>
        </w:rPr>
        <w:t xml:space="preserve"> </w:t>
      </w:r>
      <w:proofErr w:type="spellStart"/>
      <w:r>
        <w:rPr>
          <w:color w:val="595959"/>
          <w:sz w:val="20"/>
          <w:szCs w:val="20"/>
          <w:lang w:val="en-US" w:eastAsia="cs-CZ"/>
        </w:rPr>
        <w:t>zákaznického</w:t>
      </w:r>
      <w:proofErr w:type="spellEnd"/>
      <w:r>
        <w:rPr>
          <w:color w:val="595959"/>
          <w:sz w:val="20"/>
          <w:szCs w:val="20"/>
          <w:lang w:val="en-US" w:eastAsia="cs-CZ"/>
        </w:rPr>
        <w:t xml:space="preserve"> </w:t>
      </w:r>
      <w:proofErr w:type="spellStart"/>
      <w:r>
        <w:rPr>
          <w:color w:val="595959"/>
          <w:sz w:val="20"/>
          <w:szCs w:val="20"/>
          <w:lang w:val="en-US" w:eastAsia="cs-CZ"/>
        </w:rPr>
        <w:t>servisu</w:t>
      </w:r>
      <w:proofErr w:type="spellEnd"/>
    </w:p>
    <w:p w:rsidR="00E6707F" w:rsidRDefault="00E6707F" w:rsidP="00E6707F">
      <w:pPr>
        <w:rPr>
          <w:color w:val="1F497D"/>
          <w:lang w:eastAsia="cs-CZ"/>
        </w:rPr>
      </w:pPr>
      <w:r>
        <w:rPr>
          <w:b/>
          <w:bCs/>
          <w:color w:val="002060"/>
          <w:sz w:val="20"/>
          <w:szCs w:val="20"/>
          <w:lang w:val="en-US" w:eastAsia="cs-CZ"/>
        </w:rPr>
        <w:t xml:space="preserve">CYMEDICA CZ, </w:t>
      </w:r>
      <w:proofErr w:type="spellStart"/>
      <w:r>
        <w:rPr>
          <w:b/>
          <w:bCs/>
          <w:color w:val="002060"/>
          <w:sz w:val="20"/>
          <w:szCs w:val="20"/>
          <w:lang w:val="en-US" w:eastAsia="cs-CZ"/>
        </w:rPr>
        <w:t>a.s.</w:t>
      </w:r>
      <w:proofErr w:type="spellEnd"/>
      <w:r>
        <w:rPr>
          <w:rFonts w:ascii="Arial" w:hAnsi="Arial" w:cs="Arial"/>
          <w:color w:val="002060"/>
          <w:sz w:val="20"/>
          <w:szCs w:val="20"/>
          <w:lang w:val="en-US" w:eastAsia="cs-CZ"/>
        </w:rPr>
        <w:t xml:space="preserve">▼ </w:t>
      </w:r>
      <w:r>
        <w:rPr>
          <w:color w:val="595959"/>
          <w:sz w:val="20"/>
          <w:szCs w:val="20"/>
          <w:lang w:val="en-US" w:eastAsia="cs-CZ"/>
        </w:rPr>
        <w:t xml:space="preserve">Pod </w:t>
      </w:r>
      <w:proofErr w:type="spellStart"/>
      <w:r>
        <w:rPr>
          <w:color w:val="595959"/>
          <w:sz w:val="20"/>
          <w:szCs w:val="20"/>
          <w:lang w:val="en-US" w:eastAsia="cs-CZ"/>
        </w:rPr>
        <w:t>Nádražím</w:t>
      </w:r>
      <w:proofErr w:type="spellEnd"/>
      <w:r>
        <w:rPr>
          <w:color w:val="595959"/>
          <w:sz w:val="20"/>
          <w:szCs w:val="20"/>
          <w:lang w:val="en-US" w:eastAsia="cs-CZ"/>
        </w:rPr>
        <w:t xml:space="preserve"> 308/24 </w:t>
      </w:r>
      <w:r>
        <w:rPr>
          <w:rFonts w:ascii="Arial" w:hAnsi="Arial" w:cs="Arial"/>
          <w:color w:val="002060"/>
          <w:sz w:val="20"/>
          <w:szCs w:val="20"/>
          <w:lang w:val="en-US" w:eastAsia="cs-CZ"/>
        </w:rPr>
        <w:t>▼</w:t>
      </w:r>
      <w:r>
        <w:rPr>
          <w:color w:val="595959"/>
          <w:sz w:val="20"/>
          <w:szCs w:val="20"/>
          <w:lang w:val="en-US" w:eastAsia="cs-CZ"/>
        </w:rPr>
        <w:t xml:space="preserve"> 268 01 </w:t>
      </w:r>
      <w:proofErr w:type="spellStart"/>
      <w:r>
        <w:rPr>
          <w:color w:val="595959"/>
          <w:sz w:val="20"/>
          <w:szCs w:val="20"/>
          <w:lang w:val="en-US" w:eastAsia="cs-CZ"/>
        </w:rPr>
        <w:t>Hořovice</w:t>
      </w:r>
      <w:proofErr w:type="spellEnd"/>
      <w:r>
        <w:rPr>
          <w:color w:val="595959"/>
          <w:sz w:val="20"/>
          <w:szCs w:val="20"/>
          <w:lang w:val="en-US" w:eastAsia="cs-CZ"/>
        </w:rPr>
        <w:t xml:space="preserve"> </w:t>
      </w:r>
      <w:r>
        <w:rPr>
          <w:rFonts w:ascii="Arial" w:hAnsi="Arial" w:cs="Arial"/>
          <w:color w:val="002060"/>
          <w:sz w:val="20"/>
          <w:szCs w:val="20"/>
          <w:lang w:val="en-US" w:eastAsia="cs-CZ"/>
        </w:rPr>
        <w:t>▼</w:t>
      </w:r>
      <w:r>
        <w:rPr>
          <w:color w:val="595959"/>
          <w:sz w:val="20"/>
          <w:szCs w:val="20"/>
          <w:lang w:val="en-US" w:eastAsia="cs-CZ"/>
        </w:rPr>
        <w:t xml:space="preserve"> </w:t>
      </w:r>
      <w:proofErr w:type="spellStart"/>
      <w:r>
        <w:rPr>
          <w:color w:val="595959"/>
          <w:sz w:val="20"/>
          <w:szCs w:val="20"/>
          <w:lang w:val="en-US" w:eastAsia="cs-CZ"/>
        </w:rPr>
        <w:t>Česká</w:t>
      </w:r>
      <w:proofErr w:type="spellEnd"/>
      <w:r>
        <w:rPr>
          <w:color w:val="595959"/>
          <w:sz w:val="20"/>
          <w:szCs w:val="20"/>
          <w:lang w:val="en-US" w:eastAsia="cs-CZ"/>
        </w:rPr>
        <w:t xml:space="preserve"> </w:t>
      </w:r>
      <w:proofErr w:type="spellStart"/>
      <w:r>
        <w:rPr>
          <w:color w:val="595959"/>
          <w:sz w:val="20"/>
          <w:szCs w:val="20"/>
          <w:lang w:val="en-US" w:eastAsia="cs-CZ"/>
        </w:rPr>
        <w:t>Republika</w:t>
      </w:r>
      <w:proofErr w:type="spellEnd"/>
    </w:p>
    <w:p w:rsidR="00E6707F" w:rsidRDefault="00E6707F" w:rsidP="00E6707F">
      <w:pPr>
        <w:rPr>
          <w:color w:val="1F497D"/>
          <w:lang w:eastAsia="cs-CZ"/>
        </w:rPr>
      </w:pPr>
      <w:proofErr w:type="spellStart"/>
      <w:r>
        <w:rPr>
          <w:color w:val="595959"/>
          <w:sz w:val="20"/>
          <w:szCs w:val="20"/>
          <w:lang w:val="en-US" w:eastAsia="cs-CZ"/>
        </w:rPr>
        <w:t>Zákaznický</w:t>
      </w:r>
      <w:proofErr w:type="spellEnd"/>
      <w:r>
        <w:rPr>
          <w:color w:val="595959"/>
          <w:sz w:val="20"/>
          <w:szCs w:val="20"/>
          <w:lang w:val="en-US" w:eastAsia="cs-CZ"/>
        </w:rPr>
        <w:t xml:space="preserve"> </w:t>
      </w:r>
      <w:proofErr w:type="spellStart"/>
      <w:r>
        <w:rPr>
          <w:color w:val="595959"/>
          <w:sz w:val="20"/>
          <w:szCs w:val="20"/>
          <w:lang w:val="en-US" w:eastAsia="cs-CZ"/>
        </w:rPr>
        <w:t>servis</w:t>
      </w:r>
      <w:proofErr w:type="spellEnd"/>
      <w:r>
        <w:rPr>
          <w:color w:val="595959"/>
          <w:sz w:val="20"/>
          <w:szCs w:val="20"/>
          <w:lang w:val="en-US" w:eastAsia="cs-CZ"/>
        </w:rPr>
        <w:t xml:space="preserve"> +420 311 706 211 </w:t>
      </w:r>
      <w:r>
        <w:rPr>
          <w:rFonts w:ascii="Arial" w:hAnsi="Arial" w:cs="Arial"/>
          <w:color w:val="002060"/>
          <w:sz w:val="20"/>
          <w:szCs w:val="20"/>
          <w:lang w:val="en-US" w:eastAsia="cs-CZ"/>
        </w:rPr>
        <w:t>▼</w:t>
      </w:r>
      <w:r>
        <w:rPr>
          <w:color w:val="1F497D"/>
          <w:sz w:val="20"/>
          <w:szCs w:val="20"/>
          <w:lang w:val="en-US" w:eastAsia="cs-CZ"/>
        </w:rPr>
        <w:t xml:space="preserve"> </w:t>
      </w:r>
      <w:r>
        <w:rPr>
          <w:color w:val="595959"/>
          <w:sz w:val="20"/>
          <w:szCs w:val="20"/>
          <w:lang w:val="en-US" w:eastAsia="cs-CZ"/>
        </w:rPr>
        <w:t>email:</w:t>
      </w:r>
      <w:r>
        <w:rPr>
          <w:color w:val="1F497D"/>
          <w:sz w:val="20"/>
          <w:szCs w:val="20"/>
          <w:lang w:val="en-US" w:eastAsia="cs-CZ"/>
        </w:rPr>
        <w:t xml:space="preserve"> </w:t>
      </w:r>
      <w:hyperlink r:id="rId8" w:history="1">
        <w:r w:rsidRPr="00E6707F">
          <w:rPr>
            <w:rStyle w:val="Hypertextovodkaz"/>
            <w:color w:val="auto"/>
            <w:sz w:val="20"/>
            <w:szCs w:val="20"/>
            <w:highlight w:val="black"/>
            <w:lang w:val="en-US" w:eastAsia="cs-CZ"/>
          </w:rPr>
          <w:t>jilkova</w:t>
        </w:r>
        <w:r>
          <w:rPr>
            <w:rStyle w:val="Hypertextovodkaz"/>
            <w:color w:val="0563C1"/>
            <w:sz w:val="20"/>
            <w:szCs w:val="20"/>
            <w:lang w:val="en-US" w:eastAsia="cs-CZ"/>
          </w:rPr>
          <w:t>@cymedica.com</w:t>
        </w:r>
      </w:hyperlink>
      <w:r>
        <w:rPr>
          <w:color w:val="595959"/>
          <w:sz w:val="20"/>
          <w:szCs w:val="20"/>
          <w:lang w:val="en-US" w:eastAsia="cs-CZ"/>
        </w:rPr>
        <w:t xml:space="preserve"> </w:t>
      </w:r>
      <w:r>
        <w:rPr>
          <w:rFonts w:ascii="Arial" w:hAnsi="Arial" w:cs="Arial"/>
          <w:color w:val="222A35"/>
          <w:sz w:val="20"/>
          <w:szCs w:val="20"/>
          <w:lang w:val="en-US" w:eastAsia="cs-CZ"/>
        </w:rPr>
        <w:t>▼</w:t>
      </w:r>
      <w:r>
        <w:rPr>
          <w:color w:val="595959"/>
          <w:sz w:val="20"/>
          <w:szCs w:val="20"/>
          <w:lang w:val="en-US" w:eastAsia="cs-CZ"/>
        </w:rPr>
        <w:t xml:space="preserve"> </w:t>
      </w:r>
      <w:hyperlink r:id="rId9" w:history="1">
        <w:r>
          <w:rPr>
            <w:rStyle w:val="Hypertextovodkaz"/>
            <w:color w:val="0563C1"/>
            <w:sz w:val="20"/>
            <w:szCs w:val="20"/>
            <w:lang w:val="en-US" w:eastAsia="cs-CZ"/>
          </w:rPr>
          <w:t>www.cymedica.com</w:t>
        </w:r>
      </w:hyperlink>
    </w:p>
    <w:p w:rsidR="00E6707F" w:rsidRDefault="00E6707F" w:rsidP="00E6707F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E6707F" w:rsidRDefault="00E6707F" w:rsidP="00E6707F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571750" cy="1419225"/>
            <wp:effectExtent l="0" t="0" r="0" b="9525"/>
            <wp:docPr id="3" name="Obrázek 3" descr="cid:image001.png@01D5E660.55398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E660.553986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7F" w:rsidRDefault="00E6707F" w:rsidP="00363150">
      <w:pPr>
        <w:pStyle w:val="Default"/>
        <w:jc w:val="both"/>
        <w:rPr>
          <w:color w:val="auto"/>
          <w:sz w:val="14"/>
          <w:szCs w:val="20"/>
        </w:rPr>
      </w:pP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12"/>
      <w:footerReference w:type="default" r:id="rId13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4FF2" w:rsidRDefault="002D4FF2" w:rsidP="003C47F6">
      <w:pPr>
        <w:spacing w:after="0" w:line="240" w:lineRule="auto"/>
      </w:pPr>
      <w:r>
        <w:separator/>
      </w:r>
    </w:p>
  </w:endnote>
  <w:endnote w:type="continuationSeparator" w:id="0">
    <w:p w:rsidR="002D4FF2" w:rsidRDefault="002D4FF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4FF2" w:rsidRDefault="002D4FF2" w:rsidP="003C47F6">
      <w:pPr>
        <w:spacing w:after="0" w:line="240" w:lineRule="auto"/>
      </w:pPr>
      <w:r>
        <w:separator/>
      </w:r>
    </w:p>
  </w:footnote>
  <w:footnote w:type="continuationSeparator" w:id="0">
    <w:p w:rsidR="002D4FF2" w:rsidRDefault="002D4FF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53134"/>
    <w:rsid w:val="001652E4"/>
    <w:rsid w:val="001E6C8B"/>
    <w:rsid w:val="00216344"/>
    <w:rsid w:val="00250AC7"/>
    <w:rsid w:val="002636E1"/>
    <w:rsid w:val="00287645"/>
    <w:rsid w:val="002C6702"/>
    <w:rsid w:val="002D0488"/>
    <w:rsid w:val="002D4FF2"/>
    <w:rsid w:val="002E792C"/>
    <w:rsid w:val="002F211D"/>
    <w:rsid w:val="0031462A"/>
    <w:rsid w:val="00316B81"/>
    <w:rsid w:val="00342FD3"/>
    <w:rsid w:val="00343BC5"/>
    <w:rsid w:val="00363150"/>
    <w:rsid w:val="00364E3F"/>
    <w:rsid w:val="003715CF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94A27"/>
    <w:rsid w:val="005A66C5"/>
    <w:rsid w:val="005B6C14"/>
    <w:rsid w:val="005C0293"/>
    <w:rsid w:val="005C0325"/>
    <w:rsid w:val="005C6962"/>
    <w:rsid w:val="005E6C71"/>
    <w:rsid w:val="005F7ED5"/>
    <w:rsid w:val="00603ACB"/>
    <w:rsid w:val="006969C8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3EF8"/>
    <w:rsid w:val="00A434D1"/>
    <w:rsid w:val="00A9639C"/>
    <w:rsid w:val="00A96E3E"/>
    <w:rsid w:val="00AB4CCA"/>
    <w:rsid w:val="00AD6B79"/>
    <w:rsid w:val="00B13C8F"/>
    <w:rsid w:val="00B13E63"/>
    <w:rsid w:val="00B8056A"/>
    <w:rsid w:val="00B91E34"/>
    <w:rsid w:val="00B945E0"/>
    <w:rsid w:val="00BF4230"/>
    <w:rsid w:val="00BF702A"/>
    <w:rsid w:val="00C476B6"/>
    <w:rsid w:val="00C67B84"/>
    <w:rsid w:val="00C87BDC"/>
    <w:rsid w:val="00D01813"/>
    <w:rsid w:val="00D66428"/>
    <w:rsid w:val="00D8117D"/>
    <w:rsid w:val="00DB200F"/>
    <w:rsid w:val="00DC74DD"/>
    <w:rsid w:val="00DD3242"/>
    <w:rsid w:val="00E00018"/>
    <w:rsid w:val="00E1465F"/>
    <w:rsid w:val="00E57F43"/>
    <w:rsid w:val="00E6707F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4061E"/>
    <w:rsid w:val="00F5444F"/>
    <w:rsid w:val="00F6060A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95DBC3"/>
  <w15:docId w15:val="{FF084606-2866-4825-B75C-99CC237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kova@cymedic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@cymedica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61966.2EE61EC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ymedic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0912F-EBFF-42F8-A821-26DDB6E9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2020-04-24T14:08:00Z</cp:lastPrinted>
  <dcterms:created xsi:type="dcterms:W3CDTF">2020-04-24T14:09:00Z</dcterms:created>
  <dcterms:modified xsi:type="dcterms:W3CDTF">2020-04-24T14:09:00Z</dcterms:modified>
</cp:coreProperties>
</file>