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36A31" w14:textId="77777777" w:rsidR="005F5EEB" w:rsidRDefault="005F5EEB" w:rsidP="003E071E">
      <w:pPr>
        <w:spacing w:after="0" w:line="240" w:lineRule="auto"/>
        <w:jc w:val="center"/>
        <w:rPr>
          <w:rFonts w:ascii="Arial" w:hAnsi="Arial" w:cs="Arial"/>
          <w:b/>
          <w:sz w:val="36"/>
          <w:szCs w:val="36"/>
        </w:rPr>
      </w:pPr>
    </w:p>
    <w:p w14:paraId="75136A32"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75136A33" w14:textId="77777777" w:rsidR="005A3B45" w:rsidRPr="008D17FE" w:rsidRDefault="005A3B45" w:rsidP="00E3686F">
      <w:pPr>
        <w:spacing w:after="0" w:line="240" w:lineRule="auto"/>
        <w:jc w:val="center"/>
        <w:rPr>
          <w:rFonts w:ascii="Arial" w:hAnsi="Arial" w:cs="Arial"/>
          <w:sz w:val="23"/>
          <w:szCs w:val="23"/>
        </w:rPr>
      </w:pPr>
    </w:p>
    <w:p w14:paraId="75136A34"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75136A35"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75136A36" w14:textId="77777777" w:rsidR="003E071E" w:rsidRPr="008D17FE" w:rsidRDefault="003E071E" w:rsidP="007C7279">
      <w:pPr>
        <w:spacing w:after="60" w:line="240" w:lineRule="auto"/>
        <w:rPr>
          <w:rFonts w:ascii="Arial" w:hAnsi="Arial" w:cs="Arial"/>
          <w:sz w:val="23"/>
          <w:szCs w:val="23"/>
        </w:rPr>
      </w:pPr>
    </w:p>
    <w:p w14:paraId="75136A37" w14:textId="208E381A" w:rsidR="00605F71" w:rsidRPr="00645756" w:rsidRDefault="00645756" w:rsidP="00605F71">
      <w:pPr>
        <w:spacing w:after="60" w:line="240" w:lineRule="auto"/>
        <w:rPr>
          <w:rFonts w:ascii="Arial" w:hAnsi="Arial" w:cs="Arial"/>
          <w:b/>
          <w:sz w:val="23"/>
          <w:szCs w:val="23"/>
        </w:rPr>
      </w:pPr>
      <w:r w:rsidRPr="00645756">
        <w:rPr>
          <w:rFonts w:ascii="Arial" w:hAnsi="Arial" w:cs="Arial"/>
          <w:b/>
          <w:sz w:val="23"/>
          <w:szCs w:val="23"/>
        </w:rPr>
        <w:t>HOSPIMED, spol. s r.o.</w:t>
      </w:r>
    </w:p>
    <w:p w14:paraId="75136A38" w14:textId="352C01F5"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645756">
        <w:rPr>
          <w:rFonts w:ascii="Arial" w:hAnsi="Arial" w:cs="Arial"/>
          <w:sz w:val="23"/>
          <w:szCs w:val="23"/>
        </w:rPr>
        <w:t>00676853</w:t>
      </w:r>
    </w:p>
    <w:p w14:paraId="75136A39" w14:textId="0C8C4B2F"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645756">
        <w:rPr>
          <w:rStyle w:val="platne1"/>
          <w:rFonts w:ascii="Arial" w:hAnsi="Arial" w:cs="Arial"/>
          <w:sz w:val="23"/>
          <w:szCs w:val="23"/>
        </w:rPr>
        <w:t>CZ00676853</w:t>
      </w:r>
    </w:p>
    <w:p w14:paraId="75136A3A" w14:textId="3EC44E5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645756">
        <w:rPr>
          <w:rStyle w:val="platne1"/>
          <w:rFonts w:ascii="Arial" w:hAnsi="Arial" w:cs="Arial"/>
          <w:sz w:val="23"/>
          <w:szCs w:val="23"/>
        </w:rPr>
        <w:t>Malešická 2251/51, 130 00 Praha 3</w:t>
      </w:r>
    </w:p>
    <w:p w14:paraId="75136A3B" w14:textId="67110365"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645756">
        <w:rPr>
          <w:rStyle w:val="platne1"/>
          <w:rFonts w:ascii="Arial" w:hAnsi="Arial" w:cs="Arial"/>
          <w:sz w:val="23"/>
          <w:szCs w:val="23"/>
        </w:rPr>
        <w:t>Městským</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645756">
        <w:rPr>
          <w:rStyle w:val="platne1"/>
          <w:rFonts w:ascii="Arial" w:hAnsi="Arial" w:cs="Arial"/>
          <w:sz w:val="23"/>
          <w:szCs w:val="23"/>
        </w:rPr>
        <w:t>Praze</w:t>
      </w:r>
      <w:r w:rsidRPr="00A67AE8">
        <w:rPr>
          <w:rStyle w:val="platne1"/>
          <w:rFonts w:ascii="Arial" w:hAnsi="Arial" w:cs="Arial"/>
          <w:sz w:val="23"/>
          <w:szCs w:val="23"/>
        </w:rPr>
        <w:t xml:space="preserve"> oddíl </w:t>
      </w:r>
      <w:r w:rsidR="00645756">
        <w:rPr>
          <w:rStyle w:val="platne1"/>
          <w:rFonts w:ascii="Arial" w:hAnsi="Arial" w:cs="Arial"/>
          <w:sz w:val="23"/>
          <w:szCs w:val="23"/>
        </w:rPr>
        <w:t>C,</w:t>
      </w:r>
      <w:r w:rsidRPr="00A67AE8">
        <w:rPr>
          <w:rStyle w:val="platne1"/>
          <w:rFonts w:ascii="Arial" w:hAnsi="Arial" w:cs="Arial"/>
          <w:sz w:val="23"/>
          <w:szCs w:val="23"/>
        </w:rPr>
        <w:t xml:space="preserve"> vložka </w:t>
      </w:r>
      <w:r w:rsidR="00645756">
        <w:rPr>
          <w:rStyle w:val="platne1"/>
          <w:rFonts w:ascii="Arial" w:hAnsi="Arial" w:cs="Arial"/>
          <w:sz w:val="23"/>
          <w:szCs w:val="23"/>
        </w:rPr>
        <w:t>480</w:t>
      </w:r>
    </w:p>
    <w:p w14:paraId="75136A3C" w14:textId="553DCCE8"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E10E8">
        <w:rPr>
          <w:rStyle w:val="platne1"/>
          <w:rFonts w:ascii="Arial" w:hAnsi="Arial" w:cs="Arial"/>
          <w:sz w:val="23"/>
          <w:szCs w:val="23"/>
        </w:rPr>
        <w:t>:</w:t>
      </w:r>
      <w:r w:rsidR="00645756" w:rsidRPr="00645756">
        <w:rPr>
          <w:rStyle w:val="platne1"/>
          <w:rFonts w:ascii="Arial" w:hAnsi="Arial" w:cs="Arial"/>
          <w:sz w:val="23"/>
          <w:szCs w:val="23"/>
        </w:rPr>
        <w:t xml:space="preserve"> </w:t>
      </w:r>
      <w:r w:rsidR="007F352F">
        <w:rPr>
          <w:rStyle w:val="platne1"/>
          <w:rFonts w:ascii="Arial" w:hAnsi="Arial" w:cs="Arial"/>
          <w:sz w:val="23"/>
          <w:szCs w:val="23"/>
        </w:rPr>
        <w:t>xxxxxxxxxxxxxxx</w:t>
      </w:r>
      <w:r w:rsidR="009E7652">
        <w:rPr>
          <w:rStyle w:val="platne1"/>
          <w:rFonts w:ascii="Arial" w:hAnsi="Arial" w:cs="Arial"/>
          <w:sz w:val="23"/>
          <w:szCs w:val="23"/>
        </w:rPr>
        <w:t>, jednatelé</w:t>
      </w:r>
    </w:p>
    <w:p w14:paraId="75136A3D" w14:textId="083B8629"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645756" w:rsidRPr="00645756">
        <w:rPr>
          <w:rStyle w:val="platne1"/>
          <w:rFonts w:ascii="Arial" w:hAnsi="Arial" w:cs="Arial"/>
          <w:sz w:val="23"/>
          <w:szCs w:val="23"/>
        </w:rPr>
        <w:t>Československá obchodní banka, a. s.,</w:t>
      </w:r>
    </w:p>
    <w:p w14:paraId="75136A3E" w14:textId="5F60CA26"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086328">
        <w:rPr>
          <w:rStyle w:val="platne1"/>
          <w:rFonts w:ascii="Arial" w:hAnsi="Arial" w:cs="Arial"/>
          <w:sz w:val="23"/>
          <w:szCs w:val="23"/>
        </w:rPr>
        <w:t>xxxxxxxxxxxxxxxxxxxx</w:t>
      </w:r>
    </w:p>
    <w:p w14:paraId="75136A3F" w14:textId="77777777" w:rsidR="00E32B69" w:rsidRPr="008D17FE" w:rsidRDefault="00E32B69" w:rsidP="007C7279">
      <w:pPr>
        <w:spacing w:after="60" w:line="240" w:lineRule="auto"/>
        <w:rPr>
          <w:rStyle w:val="platne1"/>
          <w:rFonts w:ascii="Arial" w:hAnsi="Arial" w:cs="Arial"/>
          <w:sz w:val="23"/>
          <w:szCs w:val="23"/>
        </w:rPr>
      </w:pPr>
    </w:p>
    <w:p w14:paraId="75136A40"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75136A41" w14:textId="77777777" w:rsidR="007C7279" w:rsidRPr="008D17FE" w:rsidRDefault="007C7279" w:rsidP="007C7279">
      <w:pPr>
        <w:spacing w:after="60" w:line="240" w:lineRule="auto"/>
        <w:rPr>
          <w:rStyle w:val="platne1"/>
          <w:rFonts w:ascii="Arial" w:hAnsi="Arial" w:cs="Arial"/>
          <w:sz w:val="23"/>
          <w:szCs w:val="23"/>
        </w:rPr>
      </w:pPr>
    </w:p>
    <w:p w14:paraId="75136A42"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5136A43" w14:textId="77777777" w:rsidR="007C7279" w:rsidRPr="008D17FE" w:rsidRDefault="007C7279" w:rsidP="007C7279">
      <w:pPr>
        <w:spacing w:after="60" w:line="240" w:lineRule="auto"/>
        <w:rPr>
          <w:rStyle w:val="platne1"/>
          <w:rFonts w:ascii="Arial" w:hAnsi="Arial" w:cs="Arial"/>
          <w:sz w:val="23"/>
          <w:szCs w:val="23"/>
        </w:rPr>
      </w:pPr>
    </w:p>
    <w:p w14:paraId="75136A44"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75136A45"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75136A46"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75136A47"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5136A48" w14:textId="5E1E4A0F"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6024C3">
        <w:rPr>
          <w:rFonts w:ascii="Arial" w:hAnsi="Arial" w:cs="Arial"/>
          <w:sz w:val="23"/>
          <w:szCs w:val="23"/>
        </w:rPr>
        <w:t xml:space="preserve">: </w:t>
      </w:r>
      <w:r w:rsidR="007F352F">
        <w:rPr>
          <w:rFonts w:ascii="Arial" w:eastAsia="Times New Roman" w:hAnsi="Arial" w:cs="Arial"/>
          <w:sz w:val="23"/>
          <w:szCs w:val="23"/>
        </w:rPr>
        <w:t>xxxxxxxxxxx</w:t>
      </w:r>
      <w:r w:rsidR="007C7279" w:rsidRPr="006024C3">
        <w:rPr>
          <w:rFonts w:ascii="Arial" w:eastAsia="Times New Roman" w:hAnsi="Arial" w:cs="Arial"/>
          <w:sz w:val="23"/>
          <w:szCs w:val="23"/>
        </w:rPr>
        <w:t>,</w:t>
      </w:r>
      <w:r w:rsidR="007C7279" w:rsidRPr="008D17FE">
        <w:rPr>
          <w:rFonts w:ascii="Arial" w:hAnsi="Arial" w:cs="Arial"/>
          <w:sz w:val="23"/>
          <w:szCs w:val="23"/>
        </w:rPr>
        <w:t xml:space="preserve"> ředitel</w:t>
      </w:r>
      <w:r w:rsidR="00914B7E">
        <w:rPr>
          <w:rFonts w:ascii="Arial" w:hAnsi="Arial" w:cs="Arial"/>
          <w:sz w:val="23"/>
          <w:szCs w:val="23"/>
        </w:rPr>
        <w:t>em</w:t>
      </w:r>
      <w:r w:rsidR="007C7279" w:rsidRPr="008D17FE">
        <w:rPr>
          <w:rFonts w:ascii="Arial" w:hAnsi="Arial" w:cs="Arial"/>
          <w:sz w:val="23"/>
          <w:szCs w:val="23"/>
        </w:rPr>
        <w:t xml:space="preserve"> Fakultní nemocnice Brno</w:t>
      </w:r>
      <w:r w:rsidR="00EB6947" w:rsidRPr="008D17FE">
        <w:rPr>
          <w:rFonts w:ascii="Arial" w:hAnsi="Arial" w:cs="Arial"/>
          <w:sz w:val="23"/>
          <w:szCs w:val="23"/>
        </w:rPr>
        <w:t>,</w:t>
      </w:r>
    </w:p>
    <w:p w14:paraId="75136A49" w14:textId="77777777" w:rsidR="00924699" w:rsidRPr="00C77039" w:rsidRDefault="006260B6" w:rsidP="00924699">
      <w:pPr>
        <w:spacing w:after="60"/>
        <w:jc w:val="both"/>
        <w:rPr>
          <w:rFonts w:ascii="Arial" w:hAnsi="Arial" w:cs="Arial"/>
        </w:rPr>
      </w:pPr>
      <w:r w:rsidRPr="008D17FE">
        <w:rPr>
          <w:rFonts w:ascii="Arial" w:hAnsi="Arial" w:cs="Arial"/>
          <w:sz w:val="23"/>
          <w:szCs w:val="23"/>
        </w:rPr>
        <w:t xml:space="preserve">bankovní spojení: </w:t>
      </w:r>
      <w:r w:rsidR="00924699" w:rsidRPr="00C77039">
        <w:rPr>
          <w:rFonts w:ascii="Arial" w:hAnsi="Arial" w:cs="Arial"/>
          <w:sz w:val="23"/>
          <w:szCs w:val="23"/>
        </w:rPr>
        <w:t>Česká národní banka, Na Příkopě 28,115 03 Praha 1, pobočka Brno, Rooseveltova 18, 601 10 Brno</w:t>
      </w:r>
    </w:p>
    <w:p w14:paraId="75136A4A" w14:textId="6654B5CA" w:rsidR="00924699" w:rsidRPr="008D17FE" w:rsidRDefault="00924699" w:rsidP="00924699">
      <w:pPr>
        <w:spacing w:after="60"/>
        <w:jc w:val="both"/>
        <w:rPr>
          <w:rFonts w:ascii="Arial" w:hAnsi="Arial" w:cs="Arial"/>
          <w:sz w:val="23"/>
          <w:szCs w:val="23"/>
        </w:rPr>
      </w:pPr>
      <w:r>
        <w:rPr>
          <w:rFonts w:ascii="Arial" w:hAnsi="Arial" w:cs="Arial"/>
          <w:sz w:val="23"/>
          <w:szCs w:val="23"/>
        </w:rPr>
        <w:t xml:space="preserve">číslo bankovního účtu: </w:t>
      </w:r>
      <w:r w:rsidR="00086328">
        <w:rPr>
          <w:rFonts w:ascii="Arial" w:hAnsi="Arial" w:cs="Arial"/>
          <w:sz w:val="23"/>
          <w:szCs w:val="23"/>
        </w:rPr>
        <w:t>xxxxxxxxxxxxxxxxxx</w:t>
      </w:r>
    </w:p>
    <w:p w14:paraId="75136A4B" w14:textId="2CF75B3D" w:rsidR="00E32B69" w:rsidRPr="008D17FE" w:rsidRDefault="00E32B69" w:rsidP="00924699">
      <w:pPr>
        <w:spacing w:after="60"/>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F4F30">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75136A4C" w14:textId="77777777" w:rsidR="00E32B69" w:rsidRPr="008D17FE" w:rsidRDefault="00E32B69" w:rsidP="007C7279">
      <w:pPr>
        <w:spacing w:after="60" w:line="240" w:lineRule="auto"/>
        <w:rPr>
          <w:rStyle w:val="platne1"/>
          <w:rFonts w:ascii="Arial" w:hAnsi="Arial" w:cs="Arial"/>
          <w:sz w:val="23"/>
          <w:szCs w:val="23"/>
        </w:rPr>
      </w:pPr>
    </w:p>
    <w:p w14:paraId="75136A4D"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75136A4E" w14:textId="77777777" w:rsidR="00E32B69" w:rsidRPr="008D17FE" w:rsidRDefault="00E32B69" w:rsidP="007C7279">
      <w:pPr>
        <w:spacing w:after="60" w:line="240" w:lineRule="auto"/>
        <w:rPr>
          <w:rStyle w:val="platne1"/>
          <w:rFonts w:ascii="Arial" w:hAnsi="Arial" w:cs="Arial"/>
          <w:sz w:val="23"/>
          <w:szCs w:val="23"/>
        </w:rPr>
      </w:pPr>
    </w:p>
    <w:p w14:paraId="75136A4F" w14:textId="77777777"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75136A50" w14:textId="77777777" w:rsidR="006B51D8" w:rsidRDefault="006B51D8" w:rsidP="007C7279">
      <w:pPr>
        <w:spacing w:after="60" w:line="240" w:lineRule="auto"/>
        <w:rPr>
          <w:rStyle w:val="platne1"/>
          <w:rFonts w:ascii="Arial" w:hAnsi="Arial" w:cs="Arial"/>
          <w:sz w:val="23"/>
          <w:szCs w:val="23"/>
        </w:rPr>
      </w:pPr>
    </w:p>
    <w:p w14:paraId="75136A51" w14:textId="77777777" w:rsidR="006B51D8" w:rsidRDefault="006B51D8" w:rsidP="007C7279">
      <w:pPr>
        <w:spacing w:after="60" w:line="240" w:lineRule="auto"/>
        <w:rPr>
          <w:rStyle w:val="platne1"/>
          <w:rFonts w:ascii="Arial" w:hAnsi="Arial" w:cs="Arial"/>
          <w:sz w:val="23"/>
          <w:szCs w:val="23"/>
        </w:rPr>
      </w:pPr>
    </w:p>
    <w:p w14:paraId="75136A52" w14:textId="77777777" w:rsidR="006B51D8" w:rsidRDefault="006B51D8" w:rsidP="007C7279">
      <w:pPr>
        <w:spacing w:after="60" w:line="240" w:lineRule="auto"/>
        <w:rPr>
          <w:rStyle w:val="platne1"/>
          <w:rFonts w:ascii="Arial" w:hAnsi="Arial" w:cs="Arial"/>
          <w:sz w:val="23"/>
          <w:szCs w:val="23"/>
        </w:rPr>
      </w:pPr>
    </w:p>
    <w:p w14:paraId="75136A53" w14:textId="77777777" w:rsidR="006B51D8" w:rsidRDefault="006B51D8" w:rsidP="007C7279">
      <w:pPr>
        <w:spacing w:after="60" w:line="240" w:lineRule="auto"/>
        <w:rPr>
          <w:rStyle w:val="platne1"/>
          <w:rFonts w:ascii="Arial" w:hAnsi="Arial" w:cs="Arial"/>
          <w:sz w:val="23"/>
          <w:szCs w:val="23"/>
        </w:rPr>
      </w:pPr>
    </w:p>
    <w:p w14:paraId="75136A54" w14:textId="77777777" w:rsidR="006B51D8" w:rsidRDefault="006B51D8" w:rsidP="007C7279">
      <w:pPr>
        <w:spacing w:after="60" w:line="240" w:lineRule="auto"/>
        <w:rPr>
          <w:rStyle w:val="platne1"/>
          <w:rFonts w:ascii="Arial" w:hAnsi="Arial" w:cs="Arial"/>
          <w:sz w:val="23"/>
          <w:szCs w:val="23"/>
        </w:rPr>
      </w:pPr>
    </w:p>
    <w:p w14:paraId="75136A55" w14:textId="77777777" w:rsidR="002E3B0B" w:rsidRDefault="002E3B0B" w:rsidP="007C7279">
      <w:pPr>
        <w:spacing w:after="60" w:line="240" w:lineRule="auto"/>
        <w:rPr>
          <w:rStyle w:val="platne1"/>
          <w:rFonts w:ascii="Arial" w:hAnsi="Arial" w:cs="Arial"/>
          <w:sz w:val="23"/>
          <w:szCs w:val="23"/>
        </w:rPr>
      </w:pPr>
    </w:p>
    <w:p w14:paraId="75136A56" w14:textId="77777777" w:rsidR="00B841E5" w:rsidRPr="008D17FE" w:rsidRDefault="00B841E5" w:rsidP="007C7279">
      <w:pPr>
        <w:spacing w:after="60" w:line="240" w:lineRule="auto"/>
        <w:rPr>
          <w:rStyle w:val="platne1"/>
          <w:rFonts w:ascii="Arial" w:hAnsi="Arial" w:cs="Arial"/>
          <w:sz w:val="23"/>
          <w:szCs w:val="23"/>
        </w:rPr>
      </w:pPr>
    </w:p>
    <w:p w14:paraId="75136A57"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lastRenderedPageBreak/>
        <w:t>I.</w:t>
      </w:r>
    </w:p>
    <w:p w14:paraId="75136A58"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75136A59" w14:textId="77777777" w:rsidR="00D86891" w:rsidRPr="008D17FE" w:rsidRDefault="00D86891" w:rsidP="00D86891">
      <w:pPr>
        <w:spacing w:after="0" w:line="240" w:lineRule="auto"/>
        <w:jc w:val="center"/>
        <w:rPr>
          <w:rFonts w:ascii="Arial" w:hAnsi="Arial" w:cs="Arial"/>
          <w:b/>
          <w:bCs/>
          <w:sz w:val="23"/>
          <w:szCs w:val="23"/>
        </w:rPr>
      </w:pPr>
    </w:p>
    <w:p w14:paraId="75136A5A"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75136A5B" w14:textId="77777777" w:rsidR="008D17FE" w:rsidRPr="008D17FE" w:rsidRDefault="008D17FE" w:rsidP="008D17FE">
      <w:pPr>
        <w:pStyle w:val="Zkladntext3"/>
        <w:ind w:left="709"/>
        <w:rPr>
          <w:rFonts w:ascii="Arial" w:hAnsi="Arial" w:cs="Arial"/>
          <w:sz w:val="23"/>
          <w:szCs w:val="23"/>
        </w:rPr>
      </w:pPr>
    </w:p>
    <w:p w14:paraId="75136A5C"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75136A5D"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75136A5E" w14:textId="77777777" w:rsidR="003A1056" w:rsidRPr="008D17FE" w:rsidRDefault="003A1056" w:rsidP="00142BD2">
      <w:pPr>
        <w:pStyle w:val="Zkladntext3"/>
        <w:ind w:left="567"/>
        <w:rPr>
          <w:rFonts w:ascii="Arial" w:hAnsi="Arial" w:cs="Arial"/>
          <w:sz w:val="23"/>
          <w:szCs w:val="23"/>
        </w:rPr>
      </w:pPr>
    </w:p>
    <w:p w14:paraId="75136A5F" w14:textId="04A07336" w:rsidR="00D86891" w:rsidRPr="008D17FE" w:rsidRDefault="00142BD2" w:rsidP="00992EC6">
      <w:pPr>
        <w:pStyle w:val="Zkladntext3"/>
        <w:numPr>
          <w:ilvl w:val="0"/>
          <w:numId w:val="16"/>
        </w:numPr>
        <w:ind w:hanging="720"/>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9E1C26">
        <w:rPr>
          <w:rFonts w:ascii="Arial" w:hAnsi="Arial" w:cs="Arial"/>
          <w:b/>
          <w:sz w:val="23"/>
          <w:szCs w:val="23"/>
          <w:lang w:val="cs-CZ"/>
        </w:rPr>
        <w:t xml:space="preserve"> </w:t>
      </w:r>
      <w:r w:rsidR="000800D2">
        <w:rPr>
          <w:rFonts w:ascii="Arial" w:hAnsi="Arial" w:cs="Arial"/>
          <w:b/>
          <w:sz w:val="23"/>
          <w:szCs w:val="23"/>
          <w:lang w:val="cs-CZ"/>
        </w:rPr>
        <w:t xml:space="preserve">1 ks </w:t>
      </w:r>
      <w:r w:rsidR="00C937E3">
        <w:rPr>
          <w:rFonts w:ascii="Arial" w:hAnsi="Arial" w:cs="Arial"/>
          <w:b/>
          <w:sz w:val="23"/>
          <w:szCs w:val="23"/>
          <w:lang w:val="cs-CZ"/>
        </w:rPr>
        <w:t>elektrohydraulického lithotryptoru</w:t>
      </w:r>
      <w:r w:rsidR="00645756">
        <w:rPr>
          <w:rFonts w:ascii="Arial" w:hAnsi="Arial" w:cs="Arial"/>
          <w:b/>
          <w:sz w:val="23"/>
          <w:szCs w:val="23"/>
          <w:lang w:val="cs-CZ"/>
        </w:rPr>
        <w:t xml:space="preserve">, </w:t>
      </w:r>
      <w:r w:rsidR="008645D8" w:rsidRPr="008645D8">
        <w:rPr>
          <w:rFonts w:ascii="Arial" w:hAnsi="Arial" w:cs="Arial"/>
          <w:b/>
          <w:sz w:val="23"/>
          <w:szCs w:val="23"/>
          <w:lang w:val="cs-CZ"/>
        </w:rPr>
        <w:t xml:space="preserve">typ: </w:t>
      </w:r>
      <w:r w:rsidR="00645756" w:rsidRPr="00645756">
        <w:rPr>
          <w:rFonts w:ascii="Arial" w:hAnsi="Arial" w:cs="Arial"/>
          <w:b/>
          <w:bCs/>
          <w:i/>
          <w:sz w:val="23"/>
          <w:szCs w:val="23"/>
          <w:lang w:val="cs-CZ"/>
        </w:rPr>
        <w:t>EHL</w:t>
      </w:r>
      <w:r w:rsidR="00645756">
        <w:rPr>
          <w:rFonts w:ascii="Arial" w:hAnsi="Arial" w:cs="Arial"/>
          <w:i/>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75136A60" w14:textId="77777777" w:rsidR="00AF2763" w:rsidRPr="008D17FE" w:rsidRDefault="00AF2763" w:rsidP="00D813B7">
      <w:pPr>
        <w:pStyle w:val="Zkladntext3"/>
        <w:ind w:left="709" w:hanging="709"/>
        <w:rPr>
          <w:rFonts w:ascii="Arial" w:hAnsi="Arial" w:cs="Arial"/>
          <w:sz w:val="23"/>
          <w:szCs w:val="23"/>
        </w:rPr>
      </w:pPr>
    </w:p>
    <w:p w14:paraId="75136A61"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75136A62" w14:textId="77777777" w:rsidR="003A1056" w:rsidRPr="008D17FE" w:rsidRDefault="003A1056" w:rsidP="00D813B7">
      <w:pPr>
        <w:pStyle w:val="Zkladntext3"/>
        <w:ind w:left="709" w:hanging="709"/>
        <w:rPr>
          <w:rFonts w:ascii="Arial" w:hAnsi="Arial" w:cs="Arial"/>
          <w:sz w:val="23"/>
          <w:szCs w:val="23"/>
        </w:rPr>
      </w:pPr>
    </w:p>
    <w:p w14:paraId="75136A6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75136A64" w14:textId="77777777" w:rsidR="009A3D16" w:rsidRPr="002E3B0B"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*.pdf)</w:t>
      </w:r>
      <w:r w:rsidRPr="008D17FE">
        <w:rPr>
          <w:rFonts w:ascii="Arial" w:hAnsi="Arial" w:cs="Arial"/>
          <w:sz w:val="23"/>
          <w:szCs w:val="23"/>
        </w:rPr>
        <w:t>;</w:t>
      </w:r>
    </w:p>
    <w:p w14:paraId="75136A65" w14:textId="77777777" w:rsidR="002E3B0B" w:rsidRPr="00D82704" w:rsidRDefault="002F4EDA" w:rsidP="00D82704">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w:t>
      </w:r>
      <w:r w:rsidR="00D82704">
        <w:rPr>
          <w:rFonts w:ascii="Arial" w:hAnsi="Arial" w:cs="Arial"/>
          <w:sz w:val="23"/>
          <w:szCs w:val="23"/>
          <w:lang w:val="cs-CZ"/>
        </w:rPr>
        <w:t>y CE</w:t>
      </w:r>
      <w:r w:rsidR="002E3B0B" w:rsidRPr="00D82704">
        <w:rPr>
          <w:rFonts w:ascii="Arial" w:hAnsi="Arial" w:cs="Arial"/>
          <w:sz w:val="23"/>
          <w:szCs w:val="23"/>
          <w:lang w:val="cs-CZ"/>
        </w:rPr>
        <w:t>.</w:t>
      </w:r>
    </w:p>
    <w:p w14:paraId="75136A66" w14:textId="77777777" w:rsidR="00B9193B" w:rsidRPr="008D17FE" w:rsidRDefault="00B9193B" w:rsidP="00B9193B">
      <w:pPr>
        <w:pStyle w:val="Zkladntext3"/>
        <w:ind w:left="993"/>
        <w:rPr>
          <w:rFonts w:ascii="Arial" w:hAnsi="Arial" w:cs="Arial"/>
          <w:sz w:val="23"/>
          <w:szCs w:val="23"/>
        </w:rPr>
      </w:pPr>
    </w:p>
    <w:p w14:paraId="75136A6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75136A68"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75136A69" w14:textId="77777777" w:rsidR="003A1056" w:rsidRPr="008D17FE" w:rsidRDefault="003A1056" w:rsidP="003A1056">
      <w:pPr>
        <w:pStyle w:val="Zkladntext3"/>
        <w:ind w:left="567"/>
        <w:rPr>
          <w:rFonts w:ascii="Arial" w:hAnsi="Arial" w:cs="Arial"/>
          <w:sz w:val="23"/>
          <w:szCs w:val="23"/>
        </w:rPr>
      </w:pPr>
    </w:p>
    <w:p w14:paraId="75136A6A" w14:textId="34589C03"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5D319C">
        <w:rPr>
          <w:rFonts w:ascii="Arial" w:hAnsi="Arial" w:cs="Arial"/>
          <w:b/>
          <w:sz w:val="23"/>
          <w:szCs w:val="23"/>
          <w:lang w:val="cs-CZ"/>
        </w:rPr>
        <w:t>6</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w:t>
      </w:r>
      <w:r w:rsidR="00D071E8">
        <w:rPr>
          <w:rFonts w:ascii="Arial" w:hAnsi="Arial" w:cs="Arial"/>
          <w:sz w:val="23"/>
          <w:szCs w:val="23"/>
          <w:lang w:val="cs-CZ"/>
        </w:rPr>
        <w:t xml:space="preserve">nabytí účinnosti </w:t>
      </w:r>
      <w:r w:rsidR="003F7B02" w:rsidRPr="008D17FE">
        <w:rPr>
          <w:rFonts w:ascii="Arial" w:hAnsi="Arial" w:cs="Arial"/>
          <w:sz w:val="23"/>
          <w:szCs w:val="23"/>
        </w:rPr>
        <w:t xml:space="preserve">této </w:t>
      </w:r>
      <w:r w:rsidR="00250E90" w:rsidRPr="008D17FE">
        <w:rPr>
          <w:rFonts w:ascii="Arial" w:hAnsi="Arial" w:cs="Arial"/>
          <w:sz w:val="23"/>
          <w:szCs w:val="23"/>
        </w:rPr>
        <w:t>smlouvy a Kupující se zavazuje dodané Zboží převzít.</w:t>
      </w:r>
    </w:p>
    <w:p w14:paraId="75136A6B" w14:textId="77777777" w:rsidR="003F7B02" w:rsidRPr="008D17FE" w:rsidRDefault="003F7B02" w:rsidP="00D813B7">
      <w:pPr>
        <w:pStyle w:val="Zkladntext3"/>
        <w:tabs>
          <w:tab w:val="left" w:pos="709"/>
        </w:tabs>
        <w:ind w:left="709" w:hanging="709"/>
        <w:rPr>
          <w:rFonts w:ascii="Arial" w:hAnsi="Arial" w:cs="Arial"/>
          <w:sz w:val="23"/>
          <w:szCs w:val="23"/>
        </w:rPr>
      </w:pPr>
    </w:p>
    <w:p w14:paraId="75136A6C" w14:textId="145E3813" w:rsidR="00BE2371" w:rsidRPr="008D17FE"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C937E3">
        <w:rPr>
          <w:rFonts w:ascii="Arial" w:hAnsi="Arial" w:cs="Arial"/>
          <w:sz w:val="23"/>
          <w:szCs w:val="23"/>
          <w:lang w:val="cs-CZ"/>
        </w:rPr>
        <w:t>jsou Centrální operační sály I – Urologická klinika</w:t>
      </w:r>
      <w:r w:rsidR="006024C3">
        <w:rPr>
          <w:rFonts w:ascii="Arial" w:hAnsi="Arial" w:cs="Arial"/>
          <w:sz w:val="23"/>
          <w:szCs w:val="23"/>
          <w:lang w:val="cs-CZ"/>
        </w:rPr>
        <w:t>, Fakultní nemocnice Brno, p</w:t>
      </w:r>
      <w:r w:rsidR="00DE3A3F">
        <w:rPr>
          <w:rFonts w:ascii="Arial" w:hAnsi="Arial" w:cs="Arial"/>
          <w:sz w:val="23"/>
          <w:szCs w:val="23"/>
          <w:lang w:val="cs-CZ"/>
        </w:rPr>
        <w:t>r</w:t>
      </w:r>
      <w:r w:rsidR="006024C3">
        <w:rPr>
          <w:rFonts w:ascii="Arial" w:hAnsi="Arial" w:cs="Arial"/>
          <w:sz w:val="23"/>
          <w:szCs w:val="23"/>
          <w:lang w:val="cs-CZ"/>
        </w:rPr>
        <w:t>acoviště „Nemocnice Bohunice a Porodnice“</w:t>
      </w:r>
      <w:r w:rsidR="000B3DB4">
        <w:rPr>
          <w:rFonts w:ascii="Arial" w:hAnsi="Arial" w:cs="Arial"/>
          <w:sz w:val="23"/>
          <w:szCs w:val="23"/>
          <w:lang w:val="cs-CZ"/>
        </w:rPr>
        <w:t xml:space="preserve">, </w:t>
      </w:r>
      <w:r w:rsidR="009E1C26">
        <w:rPr>
          <w:rFonts w:ascii="Arial" w:hAnsi="Arial" w:cs="Arial"/>
          <w:sz w:val="23"/>
          <w:szCs w:val="23"/>
          <w:lang w:val="cs-CZ"/>
        </w:rPr>
        <w:t>Jihlavská 20, 625</w:t>
      </w:r>
      <w:r w:rsidR="00DE3A3F">
        <w:rPr>
          <w:rFonts w:ascii="Arial" w:hAnsi="Arial" w:cs="Arial"/>
          <w:sz w:val="23"/>
          <w:szCs w:val="23"/>
          <w:lang w:val="cs-CZ"/>
        </w:rPr>
        <w:t xml:space="preserve"> 00 Brno.</w:t>
      </w:r>
    </w:p>
    <w:p w14:paraId="75136A6D" w14:textId="77777777" w:rsidR="00BE2371" w:rsidRPr="008D17FE" w:rsidRDefault="00BE2371" w:rsidP="00BE2371">
      <w:pPr>
        <w:pStyle w:val="Zkladntext3"/>
        <w:tabs>
          <w:tab w:val="left" w:pos="709"/>
        </w:tabs>
        <w:ind w:left="709" w:hanging="709"/>
        <w:rPr>
          <w:rFonts w:ascii="Arial" w:hAnsi="Arial" w:cs="Arial"/>
          <w:sz w:val="23"/>
          <w:szCs w:val="23"/>
        </w:rPr>
      </w:pPr>
    </w:p>
    <w:p w14:paraId="75136A6E" w14:textId="2045163D" w:rsidR="009A3D16" w:rsidRPr="00D82704" w:rsidRDefault="009A3D16" w:rsidP="002E3B0B">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B373A">
        <w:rPr>
          <w:rFonts w:ascii="Arial" w:hAnsi="Arial" w:cs="Arial"/>
          <w:sz w:val="23"/>
          <w:szCs w:val="23"/>
          <w:lang w:val="cs-CZ"/>
        </w:rPr>
        <w:t>pět</w:t>
      </w:r>
      <w:r w:rsidRPr="008D17FE">
        <w:rPr>
          <w:rFonts w:ascii="Arial" w:hAnsi="Arial" w:cs="Arial"/>
          <w:sz w:val="23"/>
          <w:szCs w:val="23"/>
        </w:rPr>
        <w:t xml:space="preserve"> pracovní</w:t>
      </w:r>
      <w:r w:rsidR="00FB373A">
        <w:rPr>
          <w:rFonts w:ascii="Arial" w:hAnsi="Arial" w:cs="Arial"/>
          <w:sz w:val="23"/>
          <w:szCs w:val="23"/>
          <w:lang w:val="cs-CZ"/>
        </w:rPr>
        <w:t>ch</w:t>
      </w:r>
      <w:r w:rsidR="00FB373A">
        <w:rPr>
          <w:rFonts w:ascii="Arial" w:hAnsi="Arial" w:cs="Arial"/>
          <w:sz w:val="23"/>
          <w:szCs w:val="23"/>
        </w:rPr>
        <w:t xml:space="preserve"> dn</w:t>
      </w:r>
      <w:r w:rsidR="00FB373A">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w:t>
      </w:r>
      <w:r w:rsidR="007F352F">
        <w:rPr>
          <w:rFonts w:ascii="Arial" w:hAnsi="Arial" w:cs="Arial"/>
          <w:sz w:val="23"/>
          <w:szCs w:val="23"/>
          <w:lang w:val="cs-CZ"/>
        </w:rPr>
        <w:t>xxxxxxxxxx</w:t>
      </w:r>
      <w:r w:rsidR="00DE3A3F">
        <w:rPr>
          <w:rFonts w:ascii="Arial" w:hAnsi="Arial" w:cs="Arial"/>
          <w:sz w:val="23"/>
          <w:szCs w:val="23"/>
        </w:rPr>
        <w:t>, tel.:</w:t>
      </w:r>
      <w:r w:rsidR="00DE3A3F">
        <w:rPr>
          <w:rFonts w:ascii="Arial" w:hAnsi="Arial" w:cs="Arial"/>
          <w:sz w:val="23"/>
          <w:szCs w:val="23"/>
          <w:lang w:val="cs-CZ"/>
        </w:rPr>
        <w:t xml:space="preserve"> </w:t>
      </w:r>
      <w:r w:rsidR="007F352F">
        <w:rPr>
          <w:rFonts w:ascii="Arial" w:hAnsi="Arial" w:cs="Arial"/>
          <w:sz w:val="23"/>
          <w:szCs w:val="23"/>
          <w:lang w:val="cs-CZ"/>
        </w:rPr>
        <w:t>xxxxxxx</w:t>
      </w:r>
      <w:r w:rsidR="00DE3A3F">
        <w:rPr>
          <w:rFonts w:ascii="Arial" w:hAnsi="Arial" w:cs="Arial"/>
          <w:sz w:val="23"/>
          <w:szCs w:val="23"/>
        </w:rPr>
        <w:t xml:space="preserve"> a písemně na e-mail:</w:t>
      </w:r>
      <w:r w:rsidR="00DE3A3F">
        <w:rPr>
          <w:rFonts w:ascii="Arial" w:hAnsi="Arial" w:cs="Arial"/>
          <w:sz w:val="23"/>
          <w:szCs w:val="23"/>
          <w:lang w:val="cs-CZ"/>
        </w:rPr>
        <w:t xml:space="preserve"> </w:t>
      </w:r>
      <w:r w:rsidR="007F352F">
        <w:rPr>
          <w:rFonts w:ascii="Arial" w:hAnsi="Arial" w:cs="Arial"/>
          <w:sz w:val="23"/>
          <w:szCs w:val="23"/>
          <w:lang w:val="cs-CZ"/>
        </w:rPr>
        <w:t>xxxxxxxxx</w:t>
      </w:r>
      <w:r w:rsidRPr="008D17FE">
        <w:rPr>
          <w:rFonts w:ascii="Arial" w:hAnsi="Arial" w:cs="Arial"/>
          <w:sz w:val="23"/>
          <w:szCs w:val="23"/>
        </w:rPr>
        <w:t xml:space="preserve">. Bez tohoto oznámení není Kupující povinen Zboží </w:t>
      </w:r>
      <w:r w:rsidRPr="00B91037">
        <w:rPr>
          <w:rFonts w:ascii="Arial" w:hAnsi="Arial" w:cs="Arial"/>
          <w:sz w:val="23"/>
          <w:szCs w:val="23"/>
        </w:rPr>
        <w:t>převzít.</w:t>
      </w:r>
      <w:r w:rsidR="00B91037" w:rsidRPr="00B91037">
        <w:rPr>
          <w:rFonts w:ascii="Arial" w:hAnsi="Arial" w:cs="Arial"/>
          <w:sz w:val="23"/>
          <w:szCs w:val="23"/>
          <w:lang w:val="cs-CZ"/>
        </w:rPr>
        <w:t xml:space="preserve"> </w:t>
      </w:r>
      <w:r w:rsidR="00B91037" w:rsidRPr="00B91037">
        <w:rPr>
          <w:rFonts w:ascii="Arial" w:hAnsi="Arial" w:cs="Arial"/>
          <w:sz w:val="23"/>
          <w:szCs w:val="23"/>
        </w:rPr>
        <w:t>Současně</w:t>
      </w:r>
      <w:r w:rsidR="00B91037">
        <w:rPr>
          <w:rFonts w:ascii="Arial" w:hAnsi="Arial" w:cs="Arial"/>
          <w:sz w:val="23"/>
          <w:szCs w:val="23"/>
          <w:lang w:val="cs-CZ"/>
        </w:rPr>
        <w:t xml:space="preserve">, </w:t>
      </w:r>
      <w:r w:rsidR="00B91037" w:rsidRPr="00C65D56">
        <w:rPr>
          <w:rFonts w:ascii="Arial" w:hAnsi="Arial" w:cs="Arial"/>
          <w:b/>
          <w:sz w:val="23"/>
          <w:szCs w:val="23"/>
        </w:rPr>
        <w:t>5 dnů před plánovaným předáním,</w:t>
      </w:r>
      <w:r w:rsidR="00B91037" w:rsidRPr="00C65D56">
        <w:rPr>
          <w:rFonts w:ascii="Arial" w:hAnsi="Arial" w:cs="Arial"/>
          <w:b/>
          <w:sz w:val="23"/>
          <w:szCs w:val="23"/>
          <w:lang w:val="cs-CZ"/>
        </w:rPr>
        <w:t xml:space="preserve"> </w:t>
      </w:r>
      <w:r w:rsidR="00B91037" w:rsidRPr="00C65D56">
        <w:rPr>
          <w:rFonts w:ascii="Arial" w:hAnsi="Arial" w:cs="Arial"/>
          <w:b/>
          <w:sz w:val="23"/>
          <w:szCs w:val="23"/>
        </w:rPr>
        <w:t>je prodávající povinen zaslat na uvedený e-mail vyplněnou Importní tabulku</w:t>
      </w:r>
      <w:r w:rsidR="00B91037" w:rsidRPr="00B91037">
        <w:rPr>
          <w:rFonts w:ascii="Arial" w:hAnsi="Arial" w:cs="Arial"/>
          <w:sz w:val="23"/>
          <w:szCs w:val="23"/>
        </w:rPr>
        <w:t>, která byla součástí výzvy k podání nabídky, a to v elektronické podobě.</w:t>
      </w:r>
    </w:p>
    <w:p w14:paraId="75136A6F" w14:textId="77777777" w:rsidR="00D82704" w:rsidRPr="002E3B0B" w:rsidRDefault="00D82704" w:rsidP="00D82704">
      <w:pPr>
        <w:pStyle w:val="Zkladntext3"/>
        <w:tabs>
          <w:tab w:val="left" w:pos="709"/>
        </w:tabs>
        <w:rPr>
          <w:rFonts w:ascii="Arial" w:hAnsi="Arial" w:cs="Arial"/>
          <w:sz w:val="23"/>
          <w:szCs w:val="23"/>
        </w:rPr>
      </w:pPr>
    </w:p>
    <w:p w14:paraId="75136A70" w14:textId="5CD86451"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workflow), uvedení Zboží do provozu, předvedení jeho funkční zkoušky vč. přejímací zkoušky dlouhodobé stability (pouze u Zboží, které této </w:t>
      </w:r>
      <w:r w:rsidRPr="002F4EDA">
        <w:rPr>
          <w:rFonts w:ascii="Arial" w:hAnsi="Arial" w:cs="Arial"/>
          <w:sz w:val="22"/>
          <w:szCs w:val="22"/>
        </w:rPr>
        <w:lastRenderedPageBreak/>
        <w:t xml:space="preserve">zkoušce podle zákona č. 307/2002 Sb., o radiační ochraně, ve znění pozdějších předpisů, podléhá), vstupní validace či kalibrace (pouze u Zboží, u nějž je při provozu vyžadována), ověření přenosu dat do archivu </w:t>
      </w:r>
      <w:r w:rsidR="00AF0AFE">
        <w:rPr>
          <w:rFonts w:ascii="Arial" w:hAnsi="Arial" w:cs="Arial"/>
          <w:sz w:val="22"/>
          <w:szCs w:val="22"/>
          <w:lang w:val="cs-CZ"/>
        </w:rPr>
        <w:t>MARIE 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w:t>
      </w:r>
      <w:r w:rsidR="00FB373A">
        <w:rPr>
          <w:rFonts w:ascii="Arial" w:hAnsi="Arial" w:cs="Arial"/>
          <w:sz w:val="22"/>
          <w:szCs w:val="22"/>
        </w:rPr>
        <w:t>tnance Obchodního oddělení</w:t>
      </w:r>
      <w:r w:rsidR="006E7930">
        <w:rPr>
          <w:rFonts w:ascii="Arial" w:hAnsi="Arial" w:cs="Arial"/>
          <w:sz w:val="22"/>
          <w:szCs w:val="22"/>
          <w:lang w:val="cs-CZ"/>
        </w:rPr>
        <w:t xml:space="preserve"> a</w:t>
      </w:r>
      <w:r w:rsidR="00FB373A">
        <w:rPr>
          <w:rFonts w:ascii="Arial" w:hAnsi="Arial" w:cs="Arial"/>
          <w:sz w:val="22"/>
          <w:szCs w:val="22"/>
          <w:lang w:val="cs-CZ"/>
        </w:rPr>
        <w:t xml:space="preserve"> </w:t>
      </w:r>
      <w:r w:rsidRPr="002F4EDA">
        <w:rPr>
          <w:rFonts w:ascii="Arial" w:hAnsi="Arial" w:cs="Arial"/>
          <w:sz w:val="22"/>
          <w:szCs w:val="22"/>
        </w:rPr>
        <w:t>Oddělení zdravotnické techniky</w:t>
      </w:r>
      <w:r w:rsidR="006E7930">
        <w:rPr>
          <w:rFonts w:ascii="Arial" w:hAnsi="Arial" w:cs="Arial"/>
          <w:sz w:val="22"/>
          <w:szCs w:val="22"/>
          <w:lang w:val="cs-CZ"/>
        </w:rPr>
        <w:t xml:space="preserve"> </w:t>
      </w:r>
      <w:r w:rsidR="006E7930">
        <w:rPr>
          <w:rFonts w:ascii="Arial" w:hAnsi="Arial" w:cs="Arial"/>
          <w:sz w:val="22"/>
          <w:szCs w:val="22"/>
        </w:rPr>
        <w:t>Kupujícího</w:t>
      </w:r>
      <w:r w:rsidR="006E7930">
        <w:rPr>
          <w:rFonts w:ascii="Arial" w:hAnsi="Arial" w:cs="Arial"/>
          <w:sz w:val="22"/>
          <w:szCs w:val="22"/>
          <w:lang w:val="cs-CZ"/>
        </w:rPr>
        <w:t xml:space="preserve"> </w:t>
      </w:r>
      <w:r w:rsidR="006E7930">
        <w:rPr>
          <w:rFonts w:ascii="Arial" w:hAnsi="Arial" w:cs="Arial"/>
          <w:sz w:val="22"/>
          <w:szCs w:val="22"/>
        </w:rPr>
        <w:t>a</w:t>
      </w:r>
      <w:r w:rsidR="006E7930">
        <w:rPr>
          <w:rFonts w:ascii="Arial" w:hAnsi="Arial" w:cs="Arial"/>
          <w:sz w:val="22"/>
          <w:szCs w:val="22"/>
          <w:lang w:val="cs-CZ"/>
        </w:rPr>
        <w:t xml:space="preserve"> </w:t>
      </w:r>
      <w:r w:rsidRPr="002F4EDA">
        <w:rPr>
          <w:rFonts w:ascii="Arial" w:hAnsi="Arial" w:cs="Arial"/>
          <w:sz w:val="22"/>
          <w:szCs w:val="22"/>
        </w:rPr>
        <w:t>provedení instruktáže obsluhujícího personálu dle § 61 zákona č. 268/2014 Sb., o zdravotnických prostředcích a o změně zákona č 634/2004 Sb., o správních poplatcích, ve znění pozdějších předpisů, v platném znění.</w:t>
      </w:r>
    </w:p>
    <w:p w14:paraId="75136A71" w14:textId="77777777" w:rsidR="00250E90" w:rsidRPr="008D17FE" w:rsidRDefault="00250E90" w:rsidP="00D813B7">
      <w:pPr>
        <w:pStyle w:val="Zkladntext3"/>
        <w:tabs>
          <w:tab w:val="left" w:pos="709"/>
        </w:tabs>
        <w:ind w:left="709" w:hanging="709"/>
        <w:rPr>
          <w:rFonts w:ascii="Arial" w:hAnsi="Arial" w:cs="Arial"/>
          <w:sz w:val="23"/>
          <w:szCs w:val="23"/>
        </w:rPr>
      </w:pPr>
    </w:p>
    <w:p w14:paraId="75136A72"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75136A73" w14:textId="77777777" w:rsidR="00A4060F" w:rsidRDefault="00A4060F" w:rsidP="00A4060F">
      <w:pPr>
        <w:pStyle w:val="Zkladntext3"/>
        <w:tabs>
          <w:tab w:val="left" w:pos="709"/>
        </w:tabs>
        <w:ind w:left="709"/>
        <w:rPr>
          <w:rFonts w:ascii="Arial" w:hAnsi="Arial" w:cs="Arial"/>
          <w:sz w:val="23"/>
          <w:szCs w:val="23"/>
        </w:rPr>
      </w:pPr>
    </w:p>
    <w:p w14:paraId="75136A74"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75136A75" w14:textId="77777777" w:rsidR="00AF2763" w:rsidRPr="008D17FE" w:rsidRDefault="00AF2763" w:rsidP="00D813B7">
      <w:pPr>
        <w:pStyle w:val="Zkladntext3"/>
        <w:tabs>
          <w:tab w:val="left" w:pos="709"/>
        </w:tabs>
        <w:ind w:left="709" w:hanging="709"/>
        <w:rPr>
          <w:rFonts w:ascii="Arial" w:hAnsi="Arial" w:cs="Arial"/>
          <w:sz w:val="23"/>
          <w:szCs w:val="23"/>
        </w:rPr>
      </w:pPr>
    </w:p>
    <w:p w14:paraId="75136A76" w14:textId="0C044BCA"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r w:rsidR="00EB1E3A">
        <w:rPr>
          <w:rFonts w:ascii="Arial" w:hAnsi="Arial" w:cs="Arial"/>
          <w:sz w:val="22"/>
          <w:szCs w:val="22"/>
          <w:lang w:val="cs-CZ"/>
        </w:rPr>
        <w:t xml:space="preserve"> </w:t>
      </w:r>
    </w:p>
    <w:p w14:paraId="75136A77" w14:textId="77777777" w:rsidR="00BB16E5" w:rsidRDefault="00BB16E5" w:rsidP="003F27C5">
      <w:pPr>
        <w:pStyle w:val="Zkladntext3"/>
        <w:ind w:left="567"/>
        <w:rPr>
          <w:rFonts w:ascii="Arial" w:hAnsi="Arial" w:cs="Arial"/>
          <w:sz w:val="23"/>
          <w:szCs w:val="23"/>
        </w:rPr>
      </w:pPr>
    </w:p>
    <w:p w14:paraId="75136A78" w14:textId="77777777" w:rsidR="005F5EEB" w:rsidRPr="008D17FE" w:rsidRDefault="005F5EEB" w:rsidP="003F27C5">
      <w:pPr>
        <w:pStyle w:val="Zkladntext3"/>
        <w:ind w:left="567"/>
        <w:rPr>
          <w:rFonts w:ascii="Arial" w:hAnsi="Arial" w:cs="Arial"/>
          <w:sz w:val="23"/>
          <w:szCs w:val="23"/>
        </w:rPr>
      </w:pPr>
    </w:p>
    <w:p w14:paraId="75136A79"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75136A7A"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75136A7B" w14:textId="77777777" w:rsidR="00AF2763" w:rsidRPr="008D17FE" w:rsidRDefault="00AF2763" w:rsidP="00AF2763">
      <w:pPr>
        <w:pStyle w:val="Zkladntext3"/>
        <w:ind w:left="567"/>
        <w:rPr>
          <w:rFonts w:ascii="Arial" w:hAnsi="Arial" w:cs="Arial"/>
          <w:sz w:val="23"/>
          <w:szCs w:val="23"/>
        </w:rPr>
      </w:pPr>
    </w:p>
    <w:p w14:paraId="75136A7C"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75136A7D" w14:textId="77777777" w:rsidR="00AF2763" w:rsidRPr="008D17FE" w:rsidRDefault="00AF2763" w:rsidP="00D813B7">
      <w:pPr>
        <w:pStyle w:val="Zkladntext3"/>
        <w:ind w:left="709" w:hanging="709"/>
        <w:rPr>
          <w:rFonts w:ascii="Arial" w:hAnsi="Arial" w:cs="Arial"/>
          <w:sz w:val="23"/>
          <w:szCs w:val="23"/>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378"/>
      </w:tblGrid>
      <w:tr w:rsidR="00FC6465" w:rsidRPr="008D17FE" w14:paraId="75136A82" w14:textId="77777777" w:rsidTr="006024C3">
        <w:tc>
          <w:tcPr>
            <w:tcW w:w="1985" w:type="dxa"/>
            <w:shd w:val="clear" w:color="auto" w:fill="auto"/>
          </w:tcPr>
          <w:p w14:paraId="75136A7E" w14:textId="77777777" w:rsidR="00FC6465" w:rsidRPr="00415B16" w:rsidRDefault="00FC6465" w:rsidP="00605F71">
            <w:pPr>
              <w:pStyle w:val="Zkladntext3"/>
              <w:ind w:left="709" w:hanging="709"/>
              <w:jc w:val="left"/>
              <w:rPr>
                <w:rFonts w:ascii="Arial" w:hAnsi="Arial" w:cs="Arial"/>
                <w:b/>
                <w:sz w:val="23"/>
                <w:szCs w:val="23"/>
                <w:lang w:val="cs-CZ"/>
              </w:rPr>
            </w:pPr>
          </w:p>
          <w:p w14:paraId="75136A7F"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6378" w:type="dxa"/>
            <w:shd w:val="clear" w:color="auto" w:fill="auto"/>
          </w:tcPr>
          <w:p w14:paraId="75136A80" w14:textId="3D6534DC" w:rsidR="00FC6465" w:rsidRPr="00415B16" w:rsidRDefault="00731A78" w:rsidP="00605F71">
            <w:pPr>
              <w:pStyle w:val="Zkladntext3"/>
              <w:ind w:left="709" w:hanging="709"/>
              <w:jc w:val="left"/>
              <w:rPr>
                <w:rFonts w:ascii="Arial" w:hAnsi="Arial" w:cs="Arial"/>
                <w:b/>
                <w:sz w:val="23"/>
                <w:szCs w:val="23"/>
                <w:lang w:val="cs-CZ"/>
              </w:rPr>
            </w:pPr>
            <w:r>
              <w:rPr>
                <w:rFonts w:ascii="Arial" w:hAnsi="Arial" w:cs="Arial"/>
                <w:b/>
                <w:sz w:val="23"/>
                <w:szCs w:val="23"/>
                <w:lang w:val="cs-CZ"/>
              </w:rPr>
              <w:t>578 880,-</w:t>
            </w:r>
            <w:r w:rsidR="00FC6465" w:rsidRPr="00415B16">
              <w:rPr>
                <w:rFonts w:ascii="Arial" w:hAnsi="Arial" w:cs="Arial"/>
                <w:b/>
                <w:sz w:val="23"/>
                <w:szCs w:val="23"/>
                <w:lang w:val="cs-CZ"/>
              </w:rPr>
              <w:t xml:space="preserve"> Kč</w:t>
            </w:r>
          </w:p>
          <w:p w14:paraId="75136A81" w14:textId="62A54BAA"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731A78">
              <w:rPr>
                <w:rFonts w:ascii="Arial" w:hAnsi="Arial" w:cs="Arial"/>
                <w:b/>
                <w:sz w:val="23"/>
                <w:szCs w:val="23"/>
                <w:lang w:val="cs-CZ"/>
              </w:rPr>
              <w:t>pětsetse</w:t>
            </w:r>
            <w:r w:rsidR="006024C3">
              <w:rPr>
                <w:rFonts w:ascii="Arial" w:hAnsi="Arial" w:cs="Arial"/>
                <w:b/>
                <w:sz w:val="23"/>
                <w:szCs w:val="23"/>
                <w:lang w:val="cs-CZ"/>
              </w:rPr>
              <w:t xml:space="preserve">dmdesátosmtisícosmsetosmdesát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14:paraId="75136A87" w14:textId="77777777" w:rsidTr="006024C3">
        <w:trPr>
          <w:trHeight w:val="830"/>
        </w:trPr>
        <w:tc>
          <w:tcPr>
            <w:tcW w:w="1985" w:type="dxa"/>
            <w:shd w:val="clear" w:color="auto" w:fill="auto"/>
          </w:tcPr>
          <w:p w14:paraId="75136A83" w14:textId="77777777" w:rsidR="00FC6465" w:rsidRPr="00415B16" w:rsidRDefault="00FC6465" w:rsidP="00FC6465">
            <w:pPr>
              <w:pStyle w:val="Zkladntext3"/>
              <w:ind w:left="709" w:hanging="709"/>
              <w:rPr>
                <w:rFonts w:ascii="Arial" w:hAnsi="Arial" w:cs="Arial"/>
                <w:b/>
                <w:sz w:val="23"/>
                <w:szCs w:val="23"/>
                <w:lang w:val="cs-CZ"/>
              </w:rPr>
            </w:pPr>
          </w:p>
          <w:p w14:paraId="75136A84" w14:textId="627644AB"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731A78">
              <w:rPr>
                <w:rFonts w:ascii="Arial" w:hAnsi="Arial" w:cs="Arial"/>
                <w:b/>
                <w:sz w:val="23"/>
                <w:szCs w:val="23"/>
                <w:lang w:val="cs-CZ"/>
              </w:rPr>
              <w:t>21</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6378" w:type="dxa"/>
            <w:shd w:val="clear" w:color="auto" w:fill="auto"/>
          </w:tcPr>
          <w:p w14:paraId="75136A85" w14:textId="77777777" w:rsidR="00FC6465" w:rsidRPr="00415B16" w:rsidRDefault="00FC6465" w:rsidP="00FC6465">
            <w:pPr>
              <w:pStyle w:val="Zkladntext3"/>
              <w:ind w:left="709" w:hanging="709"/>
              <w:rPr>
                <w:rFonts w:ascii="Arial" w:hAnsi="Arial" w:cs="Arial"/>
                <w:b/>
                <w:sz w:val="23"/>
                <w:szCs w:val="23"/>
                <w:lang w:val="cs-CZ"/>
              </w:rPr>
            </w:pPr>
          </w:p>
          <w:p w14:paraId="75136A86" w14:textId="1D904868" w:rsidR="00FC6465" w:rsidRPr="00415B16" w:rsidRDefault="00731A78" w:rsidP="00FC6465">
            <w:pPr>
              <w:pStyle w:val="Zkladntext3"/>
              <w:ind w:left="709" w:hanging="709"/>
              <w:rPr>
                <w:rFonts w:ascii="Arial" w:hAnsi="Arial" w:cs="Arial"/>
                <w:b/>
                <w:sz w:val="23"/>
                <w:szCs w:val="23"/>
                <w:lang w:val="cs-CZ"/>
              </w:rPr>
            </w:pPr>
            <w:r>
              <w:rPr>
                <w:rFonts w:ascii="Arial" w:hAnsi="Arial" w:cs="Arial"/>
                <w:b/>
                <w:sz w:val="23"/>
                <w:szCs w:val="23"/>
                <w:lang w:val="cs-CZ"/>
              </w:rPr>
              <w:t>121 564,80</w:t>
            </w:r>
            <w:r w:rsidR="00FC6465" w:rsidRPr="00415B16">
              <w:rPr>
                <w:rFonts w:ascii="Arial" w:hAnsi="Arial" w:cs="Arial"/>
                <w:b/>
                <w:sz w:val="23"/>
                <w:szCs w:val="23"/>
                <w:lang w:val="cs-CZ"/>
              </w:rPr>
              <w:t xml:space="preserve"> Kč</w:t>
            </w:r>
          </w:p>
        </w:tc>
      </w:tr>
      <w:tr w:rsidR="00FC6465" w:rsidRPr="008D17FE" w14:paraId="75136A8D" w14:textId="77777777" w:rsidTr="006024C3">
        <w:tc>
          <w:tcPr>
            <w:tcW w:w="1985" w:type="dxa"/>
            <w:shd w:val="clear" w:color="auto" w:fill="auto"/>
          </w:tcPr>
          <w:p w14:paraId="75136A88" w14:textId="77777777" w:rsidR="00FC6465" w:rsidRPr="00415B16" w:rsidRDefault="00FC6465" w:rsidP="00FC6465">
            <w:pPr>
              <w:pStyle w:val="Zkladntext3"/>
              <w:ind w:left="709" w:hanging="709"/>
              <w:rPr>
                <w:rFonts w:ascii="Arial" w:hAnsi="Arial" w:cs="Arial"/>
                <w:b/>
                <w:sz w:val="23"/>
                <w:szCs w:val="23"/>
                <w:lang w:val="cs-CZ"/>
              </w:rPr>
            </w:pPr>
          </w:p>
          <w:p w14:paraId="75136A89"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6378" w:type="dxa"/>
            <w:shd w:val="clear" w:color="auto" w:fill="auto"/>
          </w:tcPr>
          <w:p w14:paraId="75136A8A" w14:textId="77777777" w:rsidR="00FC6465" w:rsidRPr="00415B16" w:rsidRDefault="00FC6465" w:rsidP="00FC6465">
            <w:pPr>
              <w:pStyle w:val="Zkladntext3"/>
              <w:ind w:left="709" w:hanging="709"/>
              <w:rPr>
                <w:rFonts w:ascii="Arial" w:hAnsi="Arial" w:cs="Arial"/>
                <w:b/>
                <w:sz w:val="23"/>
                <w:szCs w:val="23"/>
                <w:lang w:val="cs-CZ"/>
              </w:rPr>
            </w:pPr>
          </w:p>
          <w:p w14:paraId="75136A8B" w14:textId="4DCE3E98" w:rsidR="00FC6465" w:rsidRPr="00415B16" w:rsidRDefault="00731A78" w:rsidP="00FC6465">
            <w:pPr>
              <w:pStyle w:val="Zkladntext3"/>
              <w:ind w:left="709" w:hanging="709"/>
              <w:rPr>
                <w:rFonts w:ascii="Arial" w:hAnsi="Arial" w:cs="Arial"/>
                <w:b/>
                <w:sz w:val="23"/>
                <w:szCs w:val="23"/>
                <w:lang w:val="cs-CZ"/>
              </w:rPr>
            </w:pPr>
            <w:r>
              <w:rPr>
                <w:rFonts w:ascii="Arial" w:hAnsi="Arial" w:cs="Arial"/>
                <w:b/>
                <w:sz w:val="23"/>
                <w:szCs w:val="23"/>
                <w:lang w:val="cs-CZ"/>
              </w:rPr>
              <w:t>700 444,80</w:t>
            </w:r>
            <w:r w:rsidR="00FC6465" w:rsidRPr="00415B16">
              <w:rPr>
                <w:rFonts w:ascii="Arial" w:hAnsi="Arial" w:cs="Arial"/>
                <w:b/>
                <w:sz w:val="23"/>
                <w:szCs w:val="23"/>
                <w:lang w:val="cs-CZ"/>
              </w:rPr>
              <w:t xml:space="preserve"> Kč</w:t>
            </w:r>
          </w:p>
          <w:p w14:paraId="75136A8C" w14:textId="5A7D7BF6" w:rsidR="00FC6465" w:rsidRPr="00415B16" w:rsidRDefault="006024C3" w:rsidP="002F4EDA">
            <w:pPr>
              <w:pStyle w:val="Zkladntext3"/>
              <w:ind w:left="709" w:hanging="709"/>
              <w:rPr>
                <w:rFonts w:ascii="Arial" w:hAnsi="Arial" w:cs="Arial"/>
                <w:b/>
                <w:sz w:val="23"/>
                <w:szCs w:val="23"/>
                <w:lang w:val="cs-CZ"/>
              </w:rPr>
            </w:pPr>
            <w:r>
              <w:rPr>
                <w:rFonts w:ascii="Arial" w:hAnsi="Arial" w:cs="Arial"/>
                <w:b/>
                <w:sz w:val="23"/>
                <w:szCs w:val="23"/>
                <w:lang w:val="cs-CZ"/>
              </w:rPr>
              <w:t>(slovy:</w:t>
            </w:r>
            <w:r w:rsidR="00731A78">
              <w:rPr>
                <w:rFonts w:ascii="Arial" w:hAnsi="Arial" w:cs="Arial"/>
                <w:b/>
                <w:sz w:val="23"/>
                <w:szCs w:val="23"/>
                <w:lang w:val="cs-CZ"/>
              </w:rPr>
              <w:t>sedmsettisícčtyřistačtyřicetčtyři</w:t>
            </w:r>
            <w:r>
              <w:rPr>
                <w:rFonts w:ascii="Arial" w:hAnsi="Arial" w:cs="Arial"/>
                <w:b/>
                <w:sz w:val="23"/>
                <w:szCs w:val="23"/>
                <w:lang w:val="cs-CZ"/>
              </w:rPr>
              <w:t xml:space="preserve"> </w:t>
            </w:r>
            <w:r w:rsidR="00FC6465" w:rsidRPr="00415B16">
              <w:rPr>
                <w:rFonts w:ascii="Arial" w:hAnsi="Arial" w:cs="Arial"/>
                <w:b/>
                <w:sz w:val="23"/>
                <w:szCs w:val="23"/>
                <w:lang w:val="cs-CZ"/>
              </w:rPr>
              <w:t>korun českých</w:t>
            </w:r>
            <w:r w:rsidR="00914B7E">
              <w:rPr>
                <w:rFonts w:ascii="Arial" w:hAnsi="Arial" w:cs="Arial"/>
                <w:b/>
                <w:sz w:val="23"/>
                <w:szCs w:val="23"/>
                <w:lang w:val="cs-CZ"/>
              </w:rPr>
              <w:t xml:space="preserve"> a osmdesát haléřů</w:t>
            </w:r>
            <w:r w:rsidR="00FC6465" w:rsidRPr="00415B16">
              <w:rPr>
                <w:rFonts w:ascii="Arial" w:hAnsi="Arial" w:cs="Arial"/>
                <w:b/>
                <w:sz w:val="23"/>
                <w:szCs w:val="23"/>
                <w:lang w:val="cs-CZ"/>
              </w:rPr>
              <w:t>)</w:t>
            </w:r>
          </w:p>
        </w:tc>
      </w:tr>
    </w:tbl>
    <w:p w14:paraId="75136A8E" w14:textId="77777777" w:rsidR="00A03BF1" w:rsidRPr="002E3B0B" w:rsidRDefault="00A03BF1" w:rsidP="002E3B0B">
      <w:pPr>
        <w:pStyle w:val="Zkladntext3"/>
        <w:rPr>
          <w:rFonts w:ascii="Arial" w:hAnsi="Arial" w:cs="Arial"/>
          <w:sz w:val="23"/>
          <w:szCs w:val="23"/>
          <w:lang w:val="cs-CZ"/>
        </w:rPr>
      </w:pPr>
    </w:p>
    <w:p w14:paraId="75136A8F" w14:textId="6BEA25BB"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lastRenderedPageBreak/>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ověření přenosu dat z přístroje na pracovní stanici (pokud je u přístroje samostatná pracovní stanice, ověření přenos</w:t>
      </w:r>
      <w:r w:rsidR="000242EC">
        <w:rPr>
          <w:rFonts w:ascii="Arial" w:hAnsi="Arial" w:cs="Arial"/>
          <w:sz w:val="23"/>
          <w:szCs w:val="23"/>
        </w:rPr>
        <w:t xml:space="preserve">u dat do archivu </w:t>
      </w:r>
      <w:r w:rsidR="000242EC">
        <w:rPr>
          <w:rFonts w:ascii="Arial" w:hAnsi="Arial" w:cs="Arial"/>
          <w:sz w:val="23"/>
          <w:szCs w:val="23"/>
          <w:lang w:val="cs-CZ"/>
        </w:rPr>
        <w:t xml:space="preserve">MARIE PACS </w:t>
      </w:r>
      <w:r w:rsidRPr="00D927B5">
        <w:rPr>
          <w:rFonts w:ascii="Arial" w:hAnsi="Arial" w:cs="Arial"/>
          <w:sz w:val="23"/>
          <w:szCs w:val="23"/>
        </w:rPr>
        <w:t xml:space="preserve">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75136A90" w14:textId="77777777" w:rsidR="00B436FD" w:rsidRDefault="00B436FD" w:rsidP="00B436FD">
      <w:pPr>
        <w:pStyle w:val="Zkladntext3"/>
        <w:ind w:left="709"/>
        <w:rPr>
          <w:rFonts w:ascii="Arial" w:hAnsi="Arial" w:cs="Arial"/>
          <w:sz w:val="23"/>
          <w:szCs w:val="23"/>
        </w:rPr>
      </w:pPr>
    </w:p>
    <w:p w14:paraId="75136A91" w14:textId="77777777"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75136A92" w14:textId="77777777" w:rsidR="002E1388" w:rsidRPr="008D17FE" w:rsidRDefault="002E1388" w:rsidP="00D813B7">
      <w:pPr>
        <w:pStyle w:val="Zkladntext3"/>
        <w:ind w:left="709" w:hanging="709"/>
        <w:rPr>
          <w:rFonts w:ascii="Arial" w:hAnsi="Arial" w:cs="Arial"/>
          <w:sz w:val="23"/>
          <w:szCs w:val="23"/>
        </w:rPr>
      </w:pPr>
    </w:p>
    <w:p w14:paraId="75136A93"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8D17FE" w:rsidRDefault="002E1388" w:rsidP="00D813B7">
      <w:pPr>
        <w:pStyle w:val="Zkladntext3"/>
        <w:ind w:left="709" w:hanging="709"/>
        <w:rPr>
          <w:rFonts w:ascii="Arial" w:hAnsi="Arial" w:cs="Arial"/>
          <w:sz w:val="23"/>
          <w:szCs w:val="23"/>
        </w:rPr>
      </w:pPr>
    </w:p>
    <w:p w14:paraId="75136A95"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75136A96" w14:textId="77777777" w:rsidR="00F25BC8" w:rsidRPr="008D17FE" w:rsidRDefault="00F25BC8" w:rsidP="00D813B7">
      <w:pPr>
        <w:pStyle w:val="Zkladntext3"/>
        <w:ind w:left="709" w:hanging="709"/>
        <w:rPr>
          <w:rFonts w:ascii="Arial" w:hAnsi="Arial" w:cs="Arial"/>
          <w:sz w:val="23"/>
          <w:szCs w:val="23"/>
        </w:rPr>
      </w:pPr>
    </w:p>
    <w:p w14:paraId="75136A98" w14:textId="6C465BA3" w:rsidR="00A74BD6" w:rsidRPr="00D50BBE" w:rsidRDefault="00D82704" w:rsidP="00B841E5">
      <w:pPr>
        <w:pStyle w:val="Zkladntext3"/>
        <w:numPr>
          <w:ilvl w:val="0"/>
          <w:numId w:val="19"/>
        </w:numPr>
        <w:ind w:left="709" w:hanging="709"/>
        <w:rPr>
          <w:rFonts w:ascii="Arial" w:hAnsi="Arial" w:cs="Arial"/>
          <w:sz w:val="23"/>
          <w:szCs w:val="23"/>
        </w:rPr>
      </w:pPr>
      <w:r w:rsidRPr="00D50BBE">
        <w:rPr>
          <w:rFonts w:ascii="Arial" w:hAnsi="Arial" w:cs="Arial"/>
          <w:sz w:val="22"/>
          <w:szCs w:val="22"/>
        </w:rPr>
        <w:t>Kupující</w:t>
      </w:r>
      <w:r w:rsidR="00871625" w:rsidRPr="00D50BBE">
        <w:rPr>
          <w:rFonts w:ascii="Arial" w:hAnsi="Arial" w:cs="Arial"/>
          <w:sz w:val="22"/>
          <w:szCs w:val="22"/>
          <w:lang w:val="cs-CZ"/>
        </w:rPr>
        <w:t xml:space="preserve"> </w:t>
      </w:r>
      <w:r w:rsidR="00992EC6" w:rsidRPr="005D1B08">
        <w:rPr>
          <w:rFonts w:ascii="Arial" w:hAnsi="Arial" w:cs="Arial"/>
          <w:sz w:val="22"/>
          <w:szCs w:val="22"/>
        </w:rPr>
        <w:t xml:space="preserve">se zavazuje uhradit kupní cenu na základě </w:t>
      </w:r>
      <w:r w:rsidR="00992EC6">
        <w:rPr>
          <w:rFonts w:ascii="Arial" w:hAnsi="Arial" w:cs="Arial"/>
          <w:sz w:val="22"/>
          <w:szCs w:val="22"/>
          <w:lang w:val="cs-CZ"/>
        </w:rPr>
        <w:t xml:space="preserve">jedné </w:t>
      </w:r>
      <w:r w:rsidR="00992EC6" w:rsidRPr="005D1B08">
        <w:rPr>
          <w:rFonts w:ascii="Arial" w:hAnsi="Arial" w:cs="Arial"/>
          <w:sz w:val="22"/>
          <w:szCs w:val="22"/>
        </w:rPr>
        <w:t xml:space="preserve">faktury – daňového dokladu. </w:t>
      </w:r>
      <w:r w:rsidR="00992EC6">
        <w:rPr>
          <w:rFonts w:ascii="Arial" w:hAnsi="Arial" w:cs="Arial"/>
          <w:sz w:val="22"/>
          <w:szCs w:val="22"/>
        </w:rPr>
        <w:t>Úhrada kupní ceny bude rozložena do</w:t>
      </w:r>
      <w:r w:rsidR="00992EC6" w:rsidRPr="00F1590C">
        <w:rPr>
          <w:rFonts w:ascii="Arial" w:hAnsi="Arial" w:cs="Arial"/>
          <w:sz w:val="22"/>
          <w:szCs w:val="22"/>
          <w:lang w:val="cs-CZ"/>
        </w:rPr>
        <w:t xml:space="preserve"> </w:t>
      </w:r>
      <w:r w:rsidR="005B4ACE">
        <w:rPr>
          <w:rFonts w:ascii="Arial" w:hAnsi="Arial" w:cs="Arial"/>
          <w:sz w:val="22"/>
          <w:szCs w:val="22"/>
          <w:lang w:val="cs-CZ"/>
        </w:rPr>
        <w:t>4</w:t>
      </w:r>
      <w:r w:rsidR="00992EC6" w:rsidRPr="00F1590C">
        <w:rPr>
          <w:rFonts w:ascii="Arial" w:hAnsi="Arial" w:cs="Arial"/>
          <w:sz w:val="22"/>
          <w:szCs w:val="22"/>
          <w:lang w:val="cs-CZ"/>
        </w:rPr>
        <w:t xml:space="preserve"> </w:t>
      </w:r>
      <w:r w:rsidR="00992EC6">
        <w:rPr>
          <w:rFonts w:ascii="Arial" w:hAnsi="Arial" w:cs="Arial"/>
          <w:sz w:val="22"/>
          <w:szCs w:val="22"/>
        </w:rPr>
        <w:t>rovnoměrných splátek se splatností první splátky 60 dnů od vystavení faktury, každá další splátka bude uhrazena 30 dní od data splátky předchozí.</w:t>
      </w:r>
      <w:r w:rsidR="00992EC6" w:rsidRPr="005D1B08">
        <w:rPr>
          <w:rFonts w:ascii="Arial" w:hAnsi="Arial" w:cs="Arial"/>
          <w:sz w:val="22"/>
          <w:szCs w:val="22"/>
        </w:rPr>
        <w:t xml:space="preserve"> </w:t>
      </w:r>
      <w:r w:rsidR="00992EC6">
        <w:rPr>
          <w:rFonts w:ascii="Arial" w:hAnsi="Arial" w:cs="Arial"/>
          <w:sz w:val="22"/>
          <w:szCs w:val="22"/>
        </w:rPr>
        <w:t xml:space="preserve">Splátkový kalendář bude nedílnou součástí faktury, datum splatnosti faktury bude shodné s datem poslední splátky. </w:t>
      </w:r>
      <w:r w:rsidR="00992EC6" w:rsidRPr="005D1B08">
        <w:rPr>
          <w:rFonts w:ascii="Arial" w:hAnsi="Arial" w:cs="Arial"/>
          <w:sz w:val="22"/>
          <w:szCs w:val="22"/>
        </w:rPr>
        <w:t>Dnem uskutečnění zdanitelného plnění bude den protokolárního převze</w:t>
      </w:r>
      <w:r w:rsidR="00992EC6">
        <w:rPr>
          <w:rFonts w:ascii="Arial" w:hAnsi="Arial" w:cs="Arial"/>
          <w:sz w:val="22"/>
          <w:szCs w:val="22"/>
        </w:rPr>
        <w:t>tí předmětu plnění kupujícím od P</w:t>
      </w:r>
      <w:r w:rsidR="00992EC6" w:rsidRPr="005D1B08">
        <w:rPr>
          <w:rFonts w:ascii="Arial" w:hAnsi="Arial" w:cs="Arial"/>
          <w:sz w:val="22"/>
          <w:szCs w:val="22"/>
        </w:rPr>
        <w:t>rodávajícího.</w:t>
      </w:r>
      <w:r w:rsidR="00992EC6" w:rsidRPr="008D17FE">
        <w:rPr>
          <w:rFonts w:ascii="Arial" w:hAnsi="Arial" w:cs="Arial"/>
          <w:sz w:val="23"/>
          <w:szCs w:val="23"/>
        </w:rPr>
        <w:t xml:space="preserve"> </w:t>
      </w:r>
      <w:r w:rsidR="00992EC6" w:rsidRPr="006E7930">
        <w:rPr>
          <w:rFonts w:ascii="Arial" w:hAnsi="Arial" w:cs="Arial"/>
          <w:sz w:val="23"/>
          <w:szCs w:val="23"/>
        </w:rPr>
        <w:t xml:space="preserve"> </w:t>
      </w:r>
    </w:p>
    <w:p w14:paraId="5E9D6CDE" w14:textId="77777777" w:rsidR="00D50BBE" w:rsidRPr="00D50BBE" w:rsidRDefault="00D50BBE" w:rsidP="00D50BBE">
      <w:pPr>
        <w:pStyle w:val="Zkladntext3"/>
        <w:rPr>
          <w:rFonts w:ascii="Arial" w:hAnsi="Arial" w:cs="Arial"/>
          <w:sz w:val="23"/>
          <w:szCs w:val="23"/>
        </w:rPr>
      </w:pPr>
    </w:p>
    <w:p w14:paraId="75136A99"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6412CC" w:rsidRDefault="006412CC" w:rsidP="006412CC">
      <w:pPr>
        <w:pStyle w:val="Zkladntext3"/>
        <w:rPr>
          <w:rFonts w:ascii="Arial" w:hAnsi="Arial" w:cs="Arial"/>
          <w:sz w:val="23"/>
          <w:szCs w:val="23"/>
        </w:rPr>
      </w:pPr>
    </w:p>
    <w:p w14:paraId="75136A9B"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8D17FE" w:rsidRDefault="00F25BC8" w:rsidP="00D813B7">
      <w:pPr>
        <w:pStyle w:val="Zkladntext3"/>
        <w:ind w:left="709" w:hanging="709"/>
        <w:rPr>
          <w:rFonts w:ascii="Arial" w:hAnsi="Arial" w:cs="Arial"/>
          <w:sz w:val="23"/>
          <w:szCs w:val="23"/>
        </w:rPr>
      </w:pPr>
    </w:p>
    <w:p w14:paraId="75136A9D" w14:textId="77777777" w:rsidR="00183727" w:rsidRPr="00BF5838" w:rsidRDefault="00A17F49" w:rsidP="002E3B0B">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sidR="00BF5838">
        <w:rPr>
          <w:rFonts w:ascii="Arial" w:hAnsi="Arial" w:cs="Arial"/>
          <w:sz w:val="22"/>
          <w:szCs w:val="22"/>
        </w:rPr>
        <w:t>aci</w:t>
      </w:r>
      <w:r w:rsidR="00BF5838">
        <w:rPr>
          <w:rFonts w:ascii="Arial" w:hAnsi="Arial" w:cs="Arial"/>
          <w:sz w:val="22"/>
          <w:szCs w:val="22"/>
          <w:lang w:val="cs-CZ"/>
        </w:rPr>
        <w:t xml:space="preserve"> </w:t>
      </w:r>
      <w:r>
        <w:rPr>
          <w:rFonts w:ascii="Arial" w:hAnsi="Arial" w:cs="Arial"/>
          <w:sz w:val="22"/>
          <w:szCs w:val="22"/>
        </w:rPr>
        <w:t>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75136A9E" w14:textId="77777777" w:rsidR="00BF5838" w:rsidRPr="002E3B0B" w:rsidRDefault="00BF5838" w:rsidP="00BF5838">
      <w:pPr>
        <w:pStyle w:val="Zkladntext3"/>
        <w:rPr>
          <w:rFonts w:ascii="Arial" w:hAnsi="Arial" w:cs="Arial"/>
          <w:sz w:val="23"/>
          <w:szCs w:val="23"/>
        </w:rPr>
      </w:pPr>
    </w:p>
    <w:p w14:paraId="75136A9F"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lastRenderedPageBreak/>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75136AA0" w14:textId="77777777" w:rsidR="009A4F9F" w:rsidRPr="009A4F9F" w:rsidRDefault="009A4F9F" w:rsidP="009A4F9F">
      <w:pPr>
        <w:pStyle w:val="Zkladntext3"/>
        <w:rPr>
          <w:rFonts w:ascii="Arial" w:hAnsi="Arial" w:cs="Arial"/>
          <w:sz w:val="23"/>
          <w:szCs w:val="23"/>
        </w:rPr>
      </w:pPr>
    </w:p>
    <w:p w14:paraId="75136AA1"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14:paraId="75136AA2" w14:textId="77777777" w:rsidR="009A4F9F" w:rsidRPr="00CC0F64" w:rsidRDefault="009A4F9F" w:rsidP="009A4F9F">
      <w:pPr>
        <w:pStyle w:val="Zkladntext3"/>
        <w:ind w:left="709"/>
        <w:rPr>
          <w:rFonts w:ascii="Arial" w:hAnsi="Arial" w:cs="Arial"/>
          <w:color w:val="000000"/>
          <w:sz w:val="22"/>
          <w:szCs w:val="22"/>
        </w:rPr>
      </w:pPr>
    </w:p>
    <w:p w14:paraId="75136AA3"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14:paraId="75136AA4" w14:textId="77777777" w:rsidR="00183727" w:rsidRPr="008D17FE" w:rsidRDefault="00183727" w:rsidP="00183727">
      <w:pPr>
        <w:pStyle w:val="Zkladntext3"/>
        <w:ind w:left="709"/>
        <w:rPr>
          <w:rFonts w:ascii="Arial" w:hAnsi="Arial" w:cs="Arial"/>
          <w:sz w:val="23"/>
          <w:szCs w:val="23"/>
        </w:rPr>
      </w:pPr>
    </w:p>
    <w:p w14:paraId="75136AA5"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8D17FE" w:rsidRDefault="00916EE4" w:rsidP="00916EE4">
      <w:pPr>
        <w:pStyle w:val="Zkladntext3"/>
        <w:rPr>
          <w:rFonts w:ascii="Arial" w:hAnsi="Arial" w:cs="Arial"/>
          <w:sz w:val="23"/>
          <w:szCs w:val="23"/>
        </w:rPr>
      </w:pPr>
    </w:p>
    <w:p w14:paraId="75136AA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75136AA8"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75136AA9" w14:textId="77777777" w:rsidR="001A3D28" w:rsidRPr="008D17FE" w:rsidRDefault="001A3D28" w:rsidP="001A3D28">
      <w:pPr>
        <w:pStyle w:val="Zkladntext3"/>
        <w:ind w:left="567"/>
        <w:rPr>
          <w:rFonts w:ascii="Arial" w:hAnsi="Arial" w:cs="Arial"/>
          <w:sz w:val="23"/>
          <w:szCs w:val="23"/>
        </w:rPr>
      </w:pPr>
    </w:p>
    <w:p w14:paraId="75136AAA"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75136AAB" w14:textId="77777777" w:rsidR="0058691F" w:rsidRPr="008D17FE" w:rsidRDefault="0058691F" w:rsidP="00D813B7">
      <w:pPr>
        <w:pStyle w:val="Zkladntext3"/>
        <w:ind w:left="709" w:hanging="709"/>
        <w:rPr>
          <w:rFonts w:ascii="Arial" w:hAnsi="Arial" w:cs="Arial"/>
          <w:sz w:val="23"/>
          <w:szCs w:val="23"/>
        </w:rPr>
      </w:pPr>
    </w:p>
    <w:p w14:paraId="75136AAC"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8D17FE" w:rsidRDefault="001A3D28" w:rsidP="00D813B7">
      <w:pPr>
        <w:pStyle w:val="Zkladntext3"/>
        <w:ind w:left="709" w:hanging="709"/>
        <w:rPr>
          <w:rFonts w:ascii="Arial" w:hAnsi="Arial" w:cs="Arial"/>
          <w:sz w:val="23"/>
          <w:szCs w:val="23"/>
        </w:rPr>
      </w:pPr>
    </w:p>
    <w:p w14:paraId="75136AAE"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8D17FE" w:rsidRDefault="001A3D28" w:rsidP="00D813B7">
      <w:pPr>
        <w:pStyle w:val="Zkladntext3"/>
        <w:ind w:left="709" w:hanging="709"/>
        <w:rPr>
          <w:rFonts w:ascii="Arial" w:hAnsi="Arial" w:cs="Arial"/>
          <w:sz w:val="23"/>
          <w:szCs w:val="23"/>
        </w:rPr>
      </w:pPr>
    </w:p>
    <w:p w14:paraId="75136AB0"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75136AB1" w14:textId="77777777" w:rsidR="001A3D28" w:rsidRPr="008D17FE" w:rsidRDefault="001A3D28" w:rsidP="00D813B7">
      <w:pPr>
        <w:pStyle w:val="Zkladntext3"/>
        <w:ind w:left="709" w:hanging="709"/>
        <w:rPr>
          <w:rFonts w:ascii="Arial" w:hAnsi="Arial" w:cs="Arial"/>
          <w:sz w:val="23"/>
          <w:szCs w:val="23"/>
        </w:rPr>
      </w:pPr>
    </w:p>
    <w:p w14:paraId="75136AB3" w14:textId="0341ECF1" w:rsidR="00DE3A3F" w:rsidRPr="00954321" w:rsidRDefault="001A3D28" w:rsidP="00954321">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 xml:space="preserve">vadného </w:t>
      </w:r>
      <w:r w:rsidRPr="008D17FE">
        <w:rPr>
          <w:rFonts w:ascii="Arial" w:hAnsi="Arial" w:cs="Arial"/>
          <w:sz w:val="23"/>
          <w:szCs w:val="23"/>
        </w:rPr>
        <w:lastRenderedPageBreak/>
        <w:t>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132B7DAB" w14:textId="77777777" w:rsidR="00954321" w:rsidRPr="00954321" w:rsidRDefault="00954321" w:rsidP="00954321">
      <w:pPr>
        <w:pStyle w:val="Zkladntext3"/>
        <w:rPr>
          <w:rFonts w:ascii="Arial" w:hAnsi="Arial" w:cs="Arial"/>
          <w:sz w:val="23"/>
          <w:szCs w:val="23"/>
        </w:rPr>
      </w:pPr>
    </w:p>
    <w:p w14:paraId="75136AB4" w14:textId="77777777"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lang w:val="cs-CZ"/>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8D17FE" w:rsidRDefault="006E2FF9" w:rsidP="00D813B7">
      <w:pPr>
        <w:pStyle w:val="Zkladntext3"/>
        <w:ind w:left="709" w:hanging="709"/>
        <w:rPr>
          <w:rFonts w:ascii="Arial" w:hAnsi="Arial" w:cs="Arial"/>
          <w:sz w:val="23"/>
          <w:szCs w:val="23"/>
        </w:rPr>
      </w:pPr>
    </w:p>
    <w:p w14:paraId="75136AB6"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75136AB7" w14:textId="77777777" w:rsidR="00C342FE" w:rsidRPr="008D17FE" w:rsidRDefault="00C342FE" w:rsidP="00C342FE">
      <w:pPr>
        <w:pStyle w:val="Zkladntext3"/>
        <w:rPr>
          <w:rFonts w:ascii="Arial" w:hAnsi="Arial" w:cs="Arial"/>
          <w:sz w:val="23"/>
          <w:szCs w:val="23"/>
        </w:rPr>
      </w:pPr>
    </w:p>
    <w:p w14:paraId="75136AB9"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5136AB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75136ABB" w14:textId="77777777" w:rsidR="00C342FE" w:rsidRPr="008D17FE" w:rsidRDefault="00C342FE" w:rsidP="00C342FE">
      <w:pPr>
        <w:pStyle w:val="Zkladntext3"/>
        <w:ind w:left="567"/>
        <w:rPr>
          <w:rFonts w:ascii="Arial" w:hAnsi="Arial" w:cs="Arial"/>
          <w:sz w:val="23"/>
          <w:szCs w:val="23"/>
        </w:rPr>
      </w:pPr>
    </w:p>
    <w:p w14:paraId="75136ABC"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5136ABD" w14:textId="77777777" w:rsidR="00F7334F" w:rsidRPr="00744E5D" w:rsidRDefault="00F7334F" w:rsidP="00F7334F">
      <w:pPr>
        <w:pStyle w:val="Zkladntext3"/>
        <w:ind w:left="709"/>
        <w:rPr>
          <w:rFonts w:ascii="Arial" w:hAnsi="Arial" w:cs="Arial"/>
          <w:color w:val="000000"/>
          <w:sz w:val="23"/>
          <w:szCs w:val="23"/>
        </w:rPr>
      </w:pPr>
    </w:p>
    <w:p w14:paraId="75136ABE"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75136AB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75136AC0" w14:textId="77777777" w:rsidR="00B733E1" w:rsidRPr="008D17FE" w:rsidRDefault="00B733E1" w:rsidP="00B733E1">
      <w:pPr>
        <w:pStyle w:val="Zkladntext3"/>
        <w:ind w:left="567"/>
        <w:rPr>
          <w:rFonts w:ascii="Arial" w:hAnsi="Arial" w:cs="Arial"/>
          <w:sz w:val="23"/>
          <w:szCs w:val="23"/>
        </w:rPr>
      </w:pPr>
    </w:p>
    <w:p w14:paraId="75136AC1" w14:textId="732E6601"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000F30FB">
        <w:rPr>
          <w:rFonts w:ascii="Arial" w:hAnsi="Arial" w:cs="Arial"/>
          <w:sz w:val="23"/>
          <w:szCs w:val="23"/>
          <w:lang w:val="cs-CZ"/>
        </w:rPr>
        <w:t xml:space="preserve"> </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75136AC2"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3" w14:textId="560C3A2F"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0F30FB">
        <w:rPr>
          <w:rFonts w:ascii="Arial" w:hAnsi="Arial" w:cs="Arial"/>
          <w:sz w:val="23"/>
          <w:szCs w:val="23"/>
          <w:lang w:val="cs-CZ"/>
        </w:rPr>
        <w:t xml:space="preserve"> </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75136AC4"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5"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75136AC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7"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75136AC8"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9" w14:textId="77777777" w:rsidR="00D82704" w:rsidRPr="00D82704" w:rsidRDefault="00F06B76" w:rsidP="00D8270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75136ACA" w14:textId="0FC44787" w:rsidR="002E3B0B" w:rsidRDefault="002E3B0B"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7F8C13C" w14:textId="66559065" w:rsidR="00086328" w:rsidRDefault="00086328"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85CCA4F" w14:textId="600A7ECA" w:rsidR="00086328" w:rsidRPr="008D17FE" w:rsidRDefault="00086328"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B09818F" w14:textId="77777777" w:rsidR="00914B7E" w:rsidRDefault="00914B7E" w:rsidP="00D813B7">
      <w:pPr>
        <w:spacing w:after="0" w:line="240" w:lineRule="auto"/>
        <w:jc w:val="center"/>
        <w:rPr>
          <w:rFonts w:ascii="Arial" w:hAnsi="Arial" w:cs="Arial"/>
          <w:b/>
          <w:bCs/>
          <w:sz w:val="23"/>
          <w:szCs w:val="23"/>
        </w:rPr>
      </w:pPr>
    </w:p>
    <w:p w14:paraId="75136ACB"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lastRenderedPageBreak/>
        <w:t>VIII.</w:t>
      </w:r>
    </w:p>
    <w:p w14:paraId="75136AC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75136ACD" w14:textId="77777777" w:rsidR="00D813B7" w:rsidRPr="008D17FE" w:rsidRDefault="00D813B7" w:rsidP="00D813B7">
      <w:pPr>
        <w:pStyle w:val="Zkladntext3"/>
        <w:ind w:left="567"/>
        <w:rPr>
          <w:rFonts w:ascii="Arial" w:hAnsi="Arial" w:cs="Arial"/>
          <w:sz w:val="23"/>
          <w:szCs w:val="23"/>
        </w:rPr>
      </w:pPr>
    </w:p>
    <w:p w14:paraId="75136ACE"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75136ACF"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2"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75136AD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4"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75136AD5"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6"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75136AD7"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8"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75136AD9"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D2A9FED" w14:textId="18C6F688" w:rsidR="000242EC" w:rsidRPr="0072181F" w:rsidRDefault="000242EC" w:rsidP="000242EC">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2181F">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4D31A07E" w14:textId="2FBF8701" w:rsidR="00D071E8" w:rsidRDefault="00D071E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1AAFB8A" w14:textId="527DAFCA" w:rsidR="00086328" w:rsidRDefault="0008632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ACDC7A7" w14:textId="562E7E48" w:rsidR="00086328" w:rsidRDefault="0008632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0AF7E60" w14:textId="7F4AF4C2" w:rsidR="00086328" w:rsidRDefault="0008632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99CBC12" w14:textId="0058CCD3" w:rsidR="00086328" w:rsidRDefault="0008632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69B664D6" w14:textId="014121D8" w:rsidR="00086328" w:rsidRDefault="0008632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ABBFC10" w14:textId="7EACE787" w:rsidR="00086328" w:rsidRDefault="0008632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B299E" w14:textId="07110807" w:rsidR="00086328" w:rsidRDefault="0008632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36D9C2E" w14:textId="61F6DD5C" w:rsidR="00086328" w:rsidRDefault="0008632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6970762" w14:textId="7C545E02" w:rsidR="00086328" w:rsidRDefault="0008632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BA77913" w14:textId="77777777" w:rsidR="00086328" w:rsidRPr="000242EC" w:rsidRDefault="0008632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665DF3A" w14:textId="03E6D53F" w:rsidR="00D071E8" w:rsidRPr="00B841E5" w:rsidRDefault="00D071E8" w:rsidP="00B841E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Smluvní strany prohlašují, že se důkladně seznámily s obsahem této smlouvy, kterému zcela rozumí a plně vyjadřuje jejich svobodnou a vážnou vůli</w:t>
      </w:r>
    </w:p>
    <w:p w14:paraId="75136ADB" w14:textId="77777777" w:rsidR="00D82704" w:rsidRPr="008D17FE" w:rsidRDefault="00D82704"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75136AF2" w14:textId="77777777" w:rsidTr="00330DC4">
        <w:tc>
          <w:tcPr>
            <w:tcW w:w="4889" w:type="dxa"/>
          </w:tcPr>
          <w:p w14:paraId="75136ADC"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75136ADD"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DE" w14:textId="280D178E"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914B7E">
              <w:rPr>
                <w:rFonts w:ascii="Arial" w:hAnsi="Arial" w:cs="Arial"/>
                <w:sz w:val="23"/>
                <w:szCs w:val="23"/>
                <w:lang w:val="cs-CZ"/>
              </w:rPr>
              <w:t xml:space="preserve"> Praze</w:t>
            </w:r>
            <w:r w:rsidRPr="00415B16">
              <w:rPr>
                <w:rFonts w:ascii="Arial" w:hAnsi="Arial" w:cs="Arial"/>
                <w:sz w:val="23"/>
                <w:szCs w:val="23"/>
                <w:lang w:val="cs-CZ"/>
              </w:rPr>
              <w:t xml:space="preserve"> dne </w:t>
            </w:r>
            <w:r w:rsidR="00355E79">
              <w:rPr>
                <w:rFonts w:ascii="Arial" w:hAnsi="Arial" w:cs="Arial"/>
                <w:sz w:val="23"/>
                <w:szCs w:val="23"/>
                <w:lang w:val="cs-CZ"/>
              </w:rPr>
              <w:t>……………….</w:t>
            </w:r>
          </w:p>
          <w:p w14:paraId="75136ADF"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2" w14:textId="77777777" w:rsidR="00085714" w:rsidRPr="00415B16" w:rsidRDefault="00085714" w:rsidP="006024C3">
            <w:pPr>
              <w:pStyle w:val="Zkladntext2"/>
              <w:spacing w:line="240" w:lineRule="auto"/>
              <w:rPr>
                <w:rFonts w:ascii="Arial" w:hAnsi="Arial" w:cs="Arial"/>
                <w:sz w:val="23"/>
                <w:szCs w:val="23"/>
                <w:lang w:val="cs-CZ"/>
              </w:rPr>
            </w:pPr>
          </w:p>
          <w:p w14:paraId="75136AE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75136AE4" w14:textId="77729BD6" w:rsidR="007157D9" w:rsidRPr="00645756" w:rsidRDefault="007157D9" w:rsidP="007157D9">
            <w:pPr>
              <w:pStyle w:val="Zkladntext2"/>
              <w:spacing w:line="240" w:lineRule="auto"/>
              <w:rPr>
                <w:rFonts w:ascii="Arial" w:hAnsi="Arial" w:cs="Arial"/>
                <w:b/>
                <w:sz w:val="23"/>
                <w:szCs w:val="23"/>
                <w:lang w:val="cs-CZ"/>
              </w:rPr>
            </w:pPr>
            <w:r w:rsidRPr="00415B16">
              <w:rPr>
                <w:rFonts w:ascii="Arial" w:hAnsi="Arial" w:cs="Arial"/>
                <w:sz w:val="23"/>
                <w:szCs w:val="23"/>
                <w:lang w:val="cs-CZ"/>
              </w:rPr>
              <w:t xml:space="preserve">                  </w:t>
            </w:r>
            <w:r w:rsidR="00645756" w:rsidRPr="00645756">
              <w:rPr>
                <w:rFonts w:ascii="Arial" w:hAnsi="Arial" w:cs="Arial"/>
                <w:b/>
                <w:sz w:val="23"/>
                <w:szCs w:val="23"/>
                <w:lang w:val="cs-CZ"/>
              </w:rPr>
              <w:t>HOSPIMED, spol. s r.o.</w:t>
            </w:r>
          </w:p>
          <w:p w14:paraId="75136AE5" w14:textId="769C44C8" w:rsidR="007157D9" w:rsidRPr="00645756" w:rsidRDefault="007157D9" w:rsidP="007157D9">
            <w:pPr>
              <w:pStyle w:val="Zkladntext2"/>
              <w:spacing w:line="240" w:lineRule="auto"/>
              <w:rPr>
                <w:rFonts w:ascii="Arial" w:hAnsi="Arial" w:cs="Arial"/>
                <w:sz w:val="23"/>
                <w:szCs w:val="23"/>
                <w:lang w:val="cs-CZ"/>
              </w:rPr>
            </w:pPr>
            <w:r w:rsidRPr="00645756">
              <w:rPr>
                <w:rFonts w:ascii="Arial" w:hAnsi="Arial" w:cs="Arial"/>
                <w:sz w:val="23"/>
                <w:szCs w:val="23"/>
                <w:lang w:val="cs-CZ"/>
              </w:rPr>
              <w:t xml:space="preserve">                     </w:t>
            </w:r>
            <w:r w:rsidR="007F352F">
              <w:rPr>
                <w:rFonts w:ascii="Arial" w:hAnsi="Arial" w:cs="Arial"/>
                <w:sz w:val="23"/>
                <w:szCs w:val="23"/>
                <w:lang w:val="cs-CZ"/>
              </w:rPr>
              <w:t>xxxxxxxxxxxxx</w:t>
            </w:r>
          </w:p>
          <w:p w14:paraId="75136AE6" w14:textId="57789F76" w:rsidR="00A51741" w:rsidRPr="00415B16" w:rsidRDefault="00645756" w:rsidP="007157D9">
            <w:pPr>
              <w:pStyle w:val="Zkladntext2"/>
              <w:spacing w:line="240" w:lineRule="auto"/>
              <w:jc w:val="center"/>
              <w:rPr>
                <w:rFonts w:ascii="Arial" w:hAnsi="Arial" w:cs="Arial"/>
                <w:sz w:val="23"/>
                <w:szCs w:val="23"/>
                <w:lang w:val="cs-CZ"/>
              </w:rPr>
            </w:pPr>
            <w:r w:rsidRPr="00645756">
              <w:rPr>
                <w:rFonts w:ascii="Arial" w:hAnsi="Arial" w:cs="Arial"/>
                <w:sz w:val="23"/>
                <w:szCs w:val="23"/>
                <w:lang w:val="cs-CZ"/>
              </w:rPr>
              <w:t>jednatel</w:t>
            </w:r>
            <w:r w:rsidR="009E7652">
              <w:rPr>
                <w:rFonts w:ascii="Arial" w:hAnsi="Arial" w:cs="Arial"/>
                <w:sz w:val="23"/>
                <w:szCs w:val="23"/>
                <w:lang w:val="cs-CZ"/>
              </w:rPr>
              <w:t>ka</w:t>
            </w:r>
          </w:p>
        </w:tc>
        <w:tc>
          <w:tcPr>
            <w:tcW w:w="4889" w:type="dxa"/>
          </w:tcPr>
          <w:p w14:paraId="75136A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75136AE8" w14:textId="77777777" w:rsidR="00D039A9" w:rsidRPr="00415B16" w:rsidRDefault="00D039A9" w:rsidP="00330DC4">
            <w:pPr>
              <w:pStyle w:val="Zkladntext2"/>
              <w:spacing w:line="240" w:lineRule="auto"/>
              <w:jc w:val="center"/>
              <w:rPr>
                <w:rFonts w:ascii="Arial" w:hAnsi="Arial" w:cs="Arial"/>
                <w:sz w:val="23"/>
                <w:szCs w:val="23"/>
                <w:lang w:val="cs-CZ"/>
              </w:rPr>
            </w:pPr>
          </w:p>
          <w:p w14:paraId="75136AE9"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
          <w:p w14:paraId="75136AEC" w14:textId="77777777" w:rsidR="00085714" w:rsidRPr="00415B16" w:rsidRDefault="00085714" w:rsidP="006024C3">
            <w:pPr>
              <w:pStyle w:val="Zkladntext2"/>
              <w:spacing w:line="240" w:lineRule="auto"/>
              <w:rPr>
                <w:rFonts w:ascii="Arial" w:hAnsi="Arial" w:cs="Arial"/>
                <w:sz w:val="23"/>
                <w:szCs w:val="23"/>
                <w:lang w:val="cs-CZ"/>
              </w:rPr>
            </w:pPr>
          </w:p>
          <w:p w14:paraId="75136AED" w14:textId="77777777" w:rsidR="00085714" w:rsidRPr="00415B16" w:rsidRDefault="00085714" w:rsidP="00330DC4">
            <w:pPr>
              <w:pStyle w:val="Zkladntext2"/>
              <w:spacing w:line="240" w:lineRule="auto"/>
              <w:jc w:val="center"/>
              <w:rPr>
                <w:rFonts w:ascii="Arial" w:hAnsi="Arial" w:cs="Arial"/>
                <w:sz w:val="23"/>
                <w:szCs w:val="23"/>
                <w:lang w:val="cs-CZ"/>
              </w:rPr>
            </w:pPr>
          </w:p>
          <w:p w14:paraId="75136AEE"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75136AEF"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3AAA9AE6" w14:textId="14E6EC9A" w:rsidR="006024C3" w:rsidRPr="006024C3" w:rsidRDefault="007F352F" w:rsidP="00330DC4">
            <w:pPr>
              <w:pStyle w:val="Zkladntext2"/>
              <w:spacing w:line="240" w:lineRule="auto"/>
              <w:jc w:val="center"/>
              <w:rPr>
                <w:rFonts w:ascii="Arial" w:hAnsi="Arial" w:cs="Arial"/>
                <w:snapToGrid w:val="0"/>
                <w:sz w:val="23"/>
                <w:szCs w:val="23"/>
                <w:lang w:val="cs-CZ"/>
              </w:rPr>
            </w:pPr>
            <w:r>
              <w:rPr>
                <w:rFonts w:ascii="Arial" w:hAnsi="Arial" w:cs="Arial"/>
                <w:snapToGrid w:val="0"/>
                <w:sz w:val="23"/>
                <w:szCs w:val="23"/>
                <w:lang w:val="cs-CZ"/>
              </w:rPr>
              <w:t>xxxxxxxxxxxxxxxx</w:t>
            </w:r>
          </w:p>
          <w:p w14:paraId="75136AF1"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75136AF4"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0C8D5EE9" w14:textId="5853274E" w:rsidR="00ED1967" w:rsidRDefault="000B5E9D" w:rsidP="0008632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t xml:space="preserve">Příloha č. 1 – technická specifikace </w:t>
      </w:r>
    </w:p>
    <w:p w14:paraId="0917BD6C" w14:textId="77777777" w:rsidR="00086328" w:rsidRPr="00086328" w:rsidRDefault="00086328" w:rsidP="0008632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0E2E8F0E" w14:textId="20523379" w:rsidR="00ED1967" w:rsidRDefault="00ED1967" w:rsidP="00ED1967">
      <w:pPr>
        <w:rPr>
          <w:sz w:val="32"/>
          <w:szCs w:val="32"/>
        </w:rPr>
      </w:pPr>
      <w:r w:rsidRPr="00B4224E">
        <w:rPr>
          <w:sz w:val="32"/>
          <w:szCs w:val="32"/>
        </w:rPr>
        <w:t>Elektrohydraulický litotriptor EHL</w:t>
      </w:r>
    </w:p>
    <w:p w14:paraId="2B32C961" w14:textId="77777777" w:rsidR="00ED1967" w:rsidRDefault="00ED1967" w:rsidP="00ED1967">
      <w:pPr>
        <w:rPr>
          <w:sz w:val="32"/>
          <w:szCs w:val="32"/>
        </w:rPr>
      </w:pPr>
      <w:r>
        <w:rPr>
          <w:noProof/>
          <w:sz w:val="32"/>
          <w:szCs w:val="32"/>
          <w:lang w:eastAsia="cs-CZ"/>
        </w:rPr>
        <w:drawing>
          <wp:inline distT="0" distB="0" distL="0" distR="0" wp14:anchorId="2DB88847" wp14:editId="2886CCC1">
            <wp:extent cx="2797791" cy="1388394"/>
            <wp:effectExtent l="0" t="0" r="3175"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446" cy="1417998"/>
                    </a:xfrm>
                    <a:prstGeom prst="rect">
                      <a:avLst/>
                    </a:prstGeom>
                    <a:noFill/>
                    <a:ln>
                      <a:noFill/>
                    </a:ln>
                  </pic:spPr>
                </pic:pic>
              </a:graphicData>
            </a:graphic>
          </wp:inline>
        </w:drawing>
      </w:r>
      <w:bookmarkStart w:id="0" w:name="_GoBack"/>
      <w:bookmarkEnd w:id="0"/>
    </w:p>
    <w:p w14:paraId="5664580B" w14:textId="77777777" w:rsidR="00ED1967" w:rsidRDefault="00ED1967" w:rsidP="00ED1967">
      <w:pPr>
        <w:pStyle w:val="Odstavecseseznamem"/>
        <w:numPr>
          <w:ilvl w:val="0"/>
          <w:numId w:val="27"/>
        </w:numPr>
        <w:spacing w:after="160" w:line="259" w:lineRule="auto"/>
        <w:rPr>
          <w:sz w:val="23"/>
          <w:szCs w:val="23"/>
        </w:rPr>
      </w:pPr>
      <w:r>
        <w:rPr>
          <w:sz w:val="23"/>
          <w:szCs w:val="23"/>
        </w:rPr>
        <w:t>Přístroj využívající bipolární energii k vytvoření elektrohydraulické rázové vlny (EHL) pro efektivní litotrypsi konkrementů ve žlučových cestách</w:t>
      </w:r>
    </w:p>
    <w:p w14:paraId="6292749D" w14:textId="77777777" w:rsidR="00ED1967" w:rsidRDefault="00ED1967" w:rsidP="00ED1967">
      <w:pPr>
        <w:pStyle w:val="Odstavecseseznamem"/>
        <w:numPr>
          <w:ilvl w:val="0"/>
          <w:numId w:val="27"/>
        </w:numPr>
        <w:spacing w:after="160" w:line="259" w:lineRule="auto"/>
        <w:rPr>
          <w:sz w:val="23"/>
          <w:szCs w:val="23"/>
        </w:rPr>
      </w:pPr>
      <w:r>
        <w:rPr>
          <w:sz w:val="23"/>
          <w:szCs w:val="23"/>
        </w:rPr>
        <w:t xml:space="preserve">Použití v NaCl </w:t>
      </w:r>
    </w:p>
    <w:p w14:paraId="279083FA" w14:textId="77777777" w:rsidR="00ED1967" w:rsidRDefault="00ED1967" w:rsidP="00ED1967">
      <w:pPr>
        <w:pStyle w:val="Odstavecseseznamem"/>
        <w:numPr>
          <w:ilvl w:val="0"/>
          <w:numId w:val="27"/>
        </w:numPr>
        <w:spacing w:after="160" w:line="259" w:lineRule="auto"/>
        <w:rPr>
          <w:sz w:val="23"/>
          <w:szCs w:val="23"/>
        </w:rPr>
      </w:pPr>
      <w:r>
        <w:rPr>
          <w:sz w:val="23"/>
          <w:szCs w:val="23"/>
        </w:rPr>
        <w:t>Možnost nastavení energie ve třech krocích:</w:t>
      </w:r>
    </w:p>
    <w:p w14:paraId="6E23D899" w14:textId="77777777" w:rsidR="00ED1967" w:rsidRDefault="00ED1967" w:rsidP="00ED1967">
      <w:pPr>
        <w:pStyle w:val="Odstavecseseznamem"/>
        <w:numPr>
          <w:ilvl w:val="1"/>
          <w:numId w:val="27"/>
        </w:numPr>
        <w:spacing w:after="160" w:line="259" w:lineRule="auto"/>
        <w:rPr>
          <w:sz w:val="23"/>
          <w:szCs w:val="23"/>
        </w:rPr>
      </w:pPr>
      <w:r>
        <w:rPr>
          <w:sz w:val="23"/>
          <w:szCs w:val="23"/>
        </w:rPr>
        <w:t>Pulzní energie A – 250 mj/60 Hz</w:t>
      </w:r>
    </w:p>
    <w:p w14:paraId="70394A0F" w14:textId="77777777" w:rsidR="00ED1967" w:rsidRDefault="00ED1967" w:rsidP="00ED1967">
      <w:pPr>
        <w:pStyle w:val="Odstavecseseznamem"/>
        <w:numPr>
          <w:ilvl w:val="1"/>
          <w:numId w:val="27"/>
        </w:numPr>
        <w:spacing w:after="160" w:line="259" w:lineRule="auto"/>
        <w:rPr>
          <w:sz w:val="23"/>
          <w:szCs w:val="23"/>
        </w:rPr>
      </w:pPr>
      <w:r>
        <w:rPr>
          <w:sz w:val="23"/>
          <w:szCs w:val="23"/>
        </w:rPr>
        <w:t>Pulzní energie B – 500 mj/50 Hz</w:t>
      </w:r>
    </w:p>
    <w:p w14:paraId="60DB119D" w14:textId="77777777" w:rsidR="00ED1967" w:rsidRDefault="00ED1967" w:rsidP="00ED1967">
      <w:pPr>
        <w:pStyle w:val="Odstavecseseznamem"/>
        <w:numPr>
          <w:ilvl w:val="1"/>
          <w:numId w:val="27"/>
        </w:numPr>
        <w:spacing w:after="160" w:line="259" w:lineRule="auto"/>
        <w:rPr>
          <w:sz w:val="23"/>
          <w:szCs w:val="23"/>
        </w:rPr>
      </w:pPr>
      <w:r>
        <w:rPr>
          <w:sz w:val="23"/>
          <w:szCs w:val="23"/>
        </w:rPr>
        <w:t>Pulzní energie C – 950 mj/40 Hz</w:t>
      </w:r>
    </w:p>
    <w:p w14:paraId="4F3FB117" w14:textId="77777777" w:rsidR="00ED1967" w:rsidRDefault="00ED1967" w:rsidP="00ED1967">
      <w:pPr>
        <w:pStyle w:val="Odstavecseseznamem"/>
        <w:numPr>
          <w:ilvl w:val="0"/>
          <w:numId w:val="27"/>
        </w:numPr>
        <w:spacing w:after="160" w:line="259" w:lineRule="auto"/>
        <w:rPr>
          <w:sz w:val="23"/>
          <w:szCs w:val="23"/>
        </w:rPr>
      </w:pPr>
      <w:r>
        <w:rPr>
          <w:sz w:val="23"/>
          <w:szCs w:val="23"/>
        </w:rPr>
        <w:t>Možnost připojení rigidních i flexibilních sond</w:t>
      </w:r>
    </w:p>
    <w:p w14:paraId="59799F43" w14:textId="77777777" w:rsidR="00ED1967" w:rsidRDefault="00ED1967" w:rsidP="00ED1967">
      <w:pPr>
        <w:pStyle w:val="Odstavecseseznamem"/>
        <w:numPr>
          <w:ilvl w:val="0"/>
          <w:numId w:val="27"/>
        </w:numPr>
        <w:spacing w:after="160" w:line="259" w:lineRule="auto"/>
        <w:rPr>
          <w:sz w:val="23"/>
          <w:szCs w:val="23"/>
        </w:rPr>
      </w:pPr>
      <w:r>
        <w:rPr>
          <w:sz w:val="23"/>
          <w:szCs w:val="23"/>
        </w:rPr>
        <w:t>Flexibilní sondy s atraumatickým zakončením</w:t>
      </w:r>
    </w:p>
    <w:p w14:paraId="29DFBA5D" w14:textId="77777777" w:rsidR="00ED1967" w:rsidRPr="002C2452" w:rsidRDefault="00ED1967" w:rsidP="00ED1967">
      <w:pPr>
        <w:pStyle w:val="Odstavecseseznamem"/>
        <w:numPr>
          <w:ilvl w:val="0"/>
          <w:numId w:val="27"/>
        </w:numPr>
        <w:spacing w:after="160" w:line="259" w:lineRule="auto"/>
        <w:rPr>
          <w:sz w:val="23"/>
          <w:szCs w:val="23"/>
        </w:rPr>
      </w:pPr>
      <w:r>
        <w:rPr>
          <w:sz w:val="23"/>
          <w:szCs w:val="23"/>
        </w:rPr>
        <w:t>Ovládání pomocí tlačítek nebo dotykového displeje</w:t>
      </w:r>
    </w:p>
    <w:p w14:paraId="06FD4047" w14:textId="77777777" w:rsidR="00ED1967" w:rsidRDefault="00ED1967" w:rsidP="00ED1967">
      <w:pPr>
        <w:pStyle w:val="Odstavecseseznamem"/>
        <w:numPr>
          <w:ilvl w:val="0"/>
          <w:numId w:val="27"/>
        </w:numPr>
        <w:spacing w:after="160" w:line="259" w:lineRule="auto"/>
        <w:rPr>
          <w:sz w:val="23"/>
          <w:szCs w:val="23"/>
        </w:rPr>
      </w:pPr>
      <w:r>
        <w:rPr>
          <w:sz w:val="23"/>
          <w:szCs w:val="23"/>
        </w:rPr>
        <w:t>Součást dodávky:</w:t>
      </w:r>
    </w:p>
    <w:p w14:paraId="3C97AA00" w14:textId="77777777" w:rsidR="00ED1967" w:rsidRPr="006D65A4" w:rsidRDefault="00ED1967" w:rsidP="00ED1967">
      <w:pPr>
        <w:pStyle w:val="Odstavecseseznamem"/>
        <w:numPr>
          <w:ilvl w:val="1"/>
          <w:numId w:val="27"/>
        </w:numPr>
        <w:spacing w:after="160" w:line="259" w:lineRule="auto"/>
        <w:rPr>
          <w:sz w:val="23"/>
          <w:szCs w:val="23"/>
        </w:rPr>
      </w:pPr>
      <w:r w:rsidRPr="006D65A4">
        <w:rPr>
          <w:sz w:val="23"/>
          <w:szCs w:val="23"/>
        </w:rPr>
        <w:t>nožní spínač 1 ks</w:t>
      </w:r>
    </w:p>
    <w:p w14:paraId="2161A369" w14:textId="77777777" w:rsidR="00ED1967" w:rsidRPr="006D65A4" w:rsidRDefault="00ED1967" w:rsidP="00ED1967">
      <w:pPr>
        <w:pStyle w:val="Odstavecseseznamem"/>
        <w:numPr>
          <w:ilvl w:val="1"/>
          <w:numId w:val="27"/>
        </w:numPr>
        <w:spacing w:after="160" w:line="259" w:lineRule="auto"/>
        <w:rPr>
          <w:sz w:val="23"/>
          <w:szCs w:val="23"/>
        </w:rPr>
      </w:pPr>
      <w:r w:rsidRPr="006D65A4">
        <w:rPr>
          <w:sz w:val="23"/>
          <w:szCs w:val="23"/>
        </w:rPr>
        <w:t>kabel pro připojení flexibilních sond, resterilizovatelný dle vyhlášky 306/2012 Sb. 3 ks</w:t>
      </w:r>
    </w:p>
    <w:p w14:paraId="39C6ABB7" w14:textId="77777777" w:rsidR="00ED1967" w:rsidRPr="006D65A4" w:rsidRDefault="00ED1967" w:rsidP="00ED1967">
      <w:pPr>
        <w:pStyle w:val="Odstavecseseznamem"/>
        <w:numPr>
          <w:ilvl w:val="1"/>
          <w:numId w:val="27"/>
        </w:numPr>
        <w:spacing w:after="160" w:line="259" w:lineRule="auto"/>
        <w:rPr>
          <w:sz w:val="23"/>
          <w:szCs w:val="23"/>
        </w:rPr>
      </w:pPr>
      <w:r w:rsidRPr="006D65A4">
        <w:rPr>
          <w:sz w:val="23"/>
          <w:szCs w:val="23"/>
        </w:rPr>
        <w:t>jednorázová flexibilní sonda průměr 3,0 Fr., délka 3.000 mm – 6 ks</w:t>
      </w:r>
    </w:p>
    <w:p w14:paraId="15B66AA4" w14:textId="77777777" w:rsidR="00ED1967" w:rsidRPr="006D65A4" w:rsidRDefault="00ED1967" w:rsidP="00ED1967">
      <w:pPr>
        <w:pStyle w:val="Odstavecseseznamem"/>
        <w:numPr>
          <w:ilvl w:val="1"/>
          <w:numId w:val="27"/>
        </w:numPr>
        <w:spacing w:after="160" w:line="259" w:lineRule="auto"/>
        <w:rPr>
          <w:sz w:val="23"/>
          <w:szCs w:val="23"/>
        </w:rPr>
      </w:pPr>
      <w:r w:rsidRPr="006D65A4">
        <w:rPr>
          <w:sz w:val="23"/>
          <w:szCs w:val="23"/>
        </w:rPr>
        <w:t>jednorázová flexibilní sonda průměr 4,5 Fr., délka 3.000 mm – 6 ks</w:t>
      </w:r>
    </w:p>
    <w:p w14:paraId="1225E348" w14:textId="77777777" w:rsidR="00ED1967" w:rsidRPr="006D65A4" w:rsidRDefault="00ED1967" w:rsidP="00ED1967">
      <w:pPr>
        <w:pStyle w:val="Odstavecseseznamem"/>
        <w:numPr>
          <w:ilvl w:val="1"/>
          <w:numId w:val="27"/>
        </w:numPr>
        <w:spacing w:after="160" w:line="259" w:lineRule="auto"/>
        <w:rPr>
          <w:sz w:val="23"/>
          <w:szCs w:val="23"/>
        </w:rPr>
      </w:pPr>
      <w:r w:rsidRPr="006D65A4">
        <w:rPr>
          <w:sz w:val="23"/>
          <w:szCs w:val="23"/>
        </w:rPr>
        <w:t>jednorázová flexibilní sonda průměr 7 Fr., délka 3.000 mm – 6 ks</w:t>
      </w:r>
    </w:p>
    <w:p w14:paraId="528D027E" w14:textId="77777777" w:rsidR="00ED1967" w:rsidRDefault="00ED1967" w:rsidP="00ED1967">
      <w:pPr>
        <w:pStyle w:val="Odstavecseseznamem"/>
        <w:numPr>
          <w:ilvl w:val="0"/>
          <w:numId w:val="27"/>
        </w:numPr>
        <w:spacing w:after="160" w:line="259" w:lineRule="auto"/>
        <w:rPr>
          <w:sz w:val="23"/>
          <w:szCs w:val="23"/>
        </w:rPr>
      </w:pPr>
      <w:r>
        <w:rPr>
          <w:sz w:val="23"/>
          <w:szCs w:val="23"/>
        </w:rPr>
        <w:t>Medicínský atest</w:t>
      </w:r>
    </w:p>
    <w:p w14:paraId="06A5849A" w14:textId="77777777" w:rsidR="00ED1967" w:rsidRPr="00B4224E" w:rsidRDefault="00ED1967" w:rsidP="00ED1967">
      <w:pPr>
        <w:pStyle w:val="Odstavecseseznamem"/>
        <w:numPr>
          <w:ilvl w:val="0"/>
          <w:numId w:val="27"/>
        </w:numPr>
        <w:spacing w:after="160" w:line="259" w:lineRule="auto"/>
        <w:rPr>
          <w:sz w:val="23"/>
          <w:szCs w:val="23"/>
        </w:rPr>
      </w:pPr>
      <w:r>
        <w:rPr>
          <w:sz w:val="23"/>
          <w:szCs w:val="23"/>
        </w:rPr>
        <w:t xml:space="preserve">Napájení 230 V </w:t>
      </w:r>
      <w:r>
        <w:rPr>
          <w:rFonts w:cstheme="minorHAnsi"/>
          <w:sz w:val="23"/>
          <w:szCs w:val="23"/>
          <w:lang w:val="en-US"/>
        </w:rPr>
        <w:t>±</w:t>
      </w:r>
      <w:r>
        <w:rPr>
          <w:sz w:val="23"/>
          <w:szCs w:val="23"/>
          <w:lang w:val="en-US"/>
        </w:rPr>
        <w:t xml:space="preserve"> 10 </w:t>
      </w:r>
      <w:r>
        <w:rPr>
          <w:sz w:val="23"/>
          <w:szCs w:val="23"/>
        </w:rPr>
        <w:t>%</w:t>
      </w:r>
    </w:p>
    <w:p w14:paraId="16DCBFD8" w14:textId="77777777" w:rsidR="00ED1967" w:rsidRPr="00B4224E" w:rsidRDefault="00ED1967" w:rsidP="00ED1967">
      <w:pPr>
        <w:pStyle w:val="Odstavecseseznamem"/>
        <w:ind w:left="1440"/>
        <w:rPr>
          <w:sz w:val="23"/>
          <w:szCs w:val="23"/>
        </w:rPr>
      </w:pPr>
    </w:p>
    <w:p w14:paraId="0679EABA" w14:textId="77777777" w:rsidR="00ED1967" w:rsidRPr="00645756" w:rsidRDefault="00ED1967"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sectPr w:rsidR="00ED1967" w:rsidRPr="00645756" w:rsidSect="00D071E8">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99F82" w14:textId="77777777" w:rsidR="00992836" w:rsidRDefault="00992836" w:rsidP="00FF18EB">
      <w:pPr>
        <w:spacing w:after="0" w:line="240" w:lineRule="auto"/>
      </w:pPr>
      <w:r>
        <w:separator/>
      </w:r>
    </w:p>
  </w:endnote>
  <w:endnote w:type="continuationSeparator" w:id="0">
    <w:p w14:paraId="6C76F915" w14:textId="77777777" w:rsidR="00992836" w:rsidRDefault="00992836"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6AFC" w14:textId="77777777" w:rsidR="00605F71" w:rsidRDefault="00605F71">
    <w:pPr>
      <w:pStyle w:val="Zpat"/>
      <w:pBdr>
        <w:bottom w:val="single" w:sz="6" w:space="1" w:color="auto"/>
      </w:pBdr>
      <w:jc w:val="center"/>
    </w:pPr>
  </w:p>
  <w:p w14:paraId="75136AFD" w14:textId="77777777" w:rsidR="00605F71" w:rsidRDefault="00605F71">
    <w:pPr>
      <w:pStyle w:val="Zpat"/>
      <w:jc w:val="center"/>
      <w:rPr>
        <w:rFonts w:ascii="Arial" w:hAnsi="Arial" w:cs="Arial"/>
        <w:sz w:val="20"/>
        <w:szCs w:val="20"/>
      </w:rPr>
    </w:pPr>
  </w:p>
  <w:p w14:paraId="75136AFE" w14:textId="506C990E"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086328">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086328">
      <w:rPr>
        <w:rFonts w:ascii="Arial" w:hAnsi="Arial" w:cs="Arial"/>
        <w:b/>
        <w:bCs/>
        <w:noProof/>
        <w:sz w:val="20"/>
        <w:szCs w:val="20"/>
      </w:rPr>
      <w:t>8</w:t>
    </w:r>
    <w:r w:rsidRPr="008D17FE">
      <w:rPr>
        <w:rFonts w:ascii="Arial" w:hAnsi="Arial" w:cs="Arial"/>
        <w:b/>
        <w:bCs/>
        <w:sz w:val="20"/>
        <w:szCs w:val="20"/>
      </w:rPr>
      <w:fldChar w:fldCharType="end"/>
    </w:r>
  </w:p>
  <w:p w14:paraId="75136AFF"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F36A5" w14:textId="77777777" w:rsidR="00992836" w:rsidRDefault="00992836" w:rsidP="00FF18EB">
      <w:pPr>
        <w:spacing w:after="0" w:line="240" w:lineRule="auto"/>
      </w:pPr>
      <w:r>
        <w:separator/>
      </w:r>
    </w:p>
  </w:footnote>
  <w:footnote w:type="continuationSeparator" w:id="0">
    <w:p w14:paraId="5EF711B1" w14:textId="77777777" w:rsidR="00992836" w:rsidRDefault="00992836"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6F1E22"/>
    <w:multiLevelType w:val="hybridMultilevel"/>
    <w:tmpl w:val="6E566C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5"/>
  </w:num>
  <w:num w:numId="6">
    <w:abstractNumId w:val="4"/>
  </w:num>
  <w:num w:numId="7">
    <w:abstractNumId w:val="17"/>
  </w:num>
  <w:num w:numId="8">
    <w:abstractNumId w:val="23"/>
  </w:num>
  <w:num w:numId="9">
    <w:abstractNumId w:val="11"/>
  </w:num>
  <w:num w:numId="10">
    <w:abstractNumId w:val="10"/>
  </w:num>
  <w:num w:numId="11">
    <w:abstractNumId w:val="8"/>
  </w:num>
  <w:num w:numId="12">
    <w:abstractNumId w:val="0"/>
  </w:num>
  <w:num w:numId="13">
    <w:abstractNumId w:val="1"/>
  </w:num>
  <w:num w:numId="14">
    <w:abstractNumId w:val="2"/>
  </w:num>
  <w:num w:numId="15">
    <w:abstractNumId w:val="13"/>
  </w:num>
  <w:num w:numId="16">
    <w:abstractNumId w:val="12"/>
  </w:num>
  <w:num w:numId="17">
    <w:abstractNumId w:val="19"/>
  </w:num>
  <w:num w:numId="18">
    <w:abstractNumId w:val="25"/>
  </w:num>
  <w:num w:numId="19">
    <w:abstractNumId w:val="24"/>
  </w:num>
  <w:num w:numId="20">
    <w:abstractNumId w:val="22"/>
  </w:num>
  <w:num w:numId="21">
    <w:abstractNumId w:val="16"/>
  </w:num>
  <w:num w:numId="22">
    <w:abstractNumId w:val="6"/>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77FB"/>
    <w:rsid w:val="000228F8"/>
    <w:rsid w:val="000242EC"/>
    <w:rsid w:val="00026FB0"/>
    <w:rsid w:val="00030B47"/>
    <w:rsid w:val="00032F0B"/>
    <w:rsid w:val="000333EF"/>
    <w:rsid w:val="000476DB"/>
    <w:rsid w:val="00063C28"/>
    <w:rsid w:val="00064EF8"/>
    <w:rsid w:val="000746D0"/>
    <w:rsid w:val="000800D2"/>
    <w:rsid w:val="00082797"/>
    <w:rsid w:val="00082B4B"/>
    <w:rsid w:val="00085714"/>
    <w:rsid w:val="00085E6F"/>
    <w:rsid w:val="00086328"/>
    <w:rsid w:val="00095F81"/>
    <w:rsid w:val="000B1AE0"/>
    <w:rsid w:val="000B3DB4"/>
    <w:rsid w:val="000B5BF7"/>
    <w:rsid w:val="000B5E9D"/>
    <w:rsid w:val="000C21E4"/>
    <w:rsid w:val="000C5A3D"/>
    <w:rsid w:val="000C69B9"/>
    <w:rsid w:val="000C793B"/>
    <w:rsid w:val="000D0498"/>
    <w:rsid w:val="000E1F29"/>
    <w:rsid w:val="000F30FB"/>
    <w:rsid w:val="000F4C59"/>
    <w:rsid w:val="00113B40"/>
    <w:rsid w:val="001254C1"/>
    <w:rsid w:val="00130E87"/>
    <w:rsid w:val="001341A7"/>
    <w:rsid w:val="00134BC1"/>
    <w:rsid w:val="00142BD2"/>
    <w:rsid w:val="001470F0"/>
    <w:rsid w:val="0014717B"/>
    <w:rsid w:val="00154F85"/>
    <w:rsid w:val="001725F8"/>
    <w:rsid w:val="00181B85"/>
    <w:rsid w:val="00182640"/>
    <w:rsid w:val="00183226"/>
    <w:rsid w:val="00183727"/>
    <w:rsid w:val="00185F96"/>
    <w:rsid w:val="001874D4"/>
    <w:rsid w:val="00196288"/>
    <w:rsid w:val="001A3D28"/>
    <w:rsid w:val="001D38E0"/>
    <w:rsid w:val="001D3902"/>
    <w:rsid w:val="001D3F7C"/>
    <w:rsid w:val="001D4983"/>
    <w:rsid w:val="001D6C04"/>
    <w:rsid w:val="001D7781"/>
    <w:rsid w:val="001E485C"/>
    <w:rsid w:val="001F13BA"/>
    <w:rsid w:val="001F2069"/>
    <w:rsid w:val="00202E4E"/>
    <w:rsid w:val="002039E1"/>
    <w:rsid w:val="002373A7"/>
    <w:rsid w:val="00243FE4"/>
    <w:rsid w:val="00250E90"/>
    <w:rsid w:val="00250F85"/>
    <w:rsid w:val="0025204E"/>
    <w:rsid w:val="0025616B"/>
    <w:rsid w:val="002575A6"/>
    <w:rsid w:val="002812F7"/>
    <w:rsid w:val="00282A77"/>
    <w:rsid w:val="002834BC"/>
    <w:rsid w:val="00283E98"/>
    <w:rsid w:val="002943FF"/>
    <w:rsid w:val="0029524D"/>
    <w:rsid w:val="00296488"/>
    <w:rsid w:val="00297406"/>
    <w:rsid w:val="00297EE2"/>
    <w:rsid w:val="002A29DA"/>
    <w:rsid w:val="002C7AE0"/>
    <w:rsid w:val="002E1388"/>
    <w:rsid w:val="002E3B0B"/>
    <w:rsid w:val="002E48E0"/>
    <w:rsid w:val="002F4EDA"/>
    <w:rsid w:val="002F4F30"/>
    <w:rsid w:val="003073CD"/>
    <w:rsid w:val="00312759"/>
    <w:rsid w:val="00327588"/>
    <w:rsid w:val="00330DC4"/>
    <w:rsid w:val="003360BF"/>
    <w:rsid w:val="00341AD8"/>
    <w:rsid w:val="003477DB"/>
    <w:rsid w:val="00351229"/>
    <w:rsid w:val="00355E79"/>
    <w:rsid w:val="0037175F"/>
    <w:rsid w:val="00374192"/>
    <w:rsid w:val="00375955"/>
    <w:rsid w:val="00377FDB"/>
    <w:rsid w:val="00382D5D"/>
    <w:rsid w:val="003A1056"/>
    <w:rsid w:val="003D0A25"/>
    <w:rsid w:val="003D23D7"/>
    <w:rsid w:val="003E071E"/>
    <w:rsid w:val="003E0A38"/>
    <w:rsid w:val="003E0DE8"/>
    <w:rsid w:val="003E1EBB"/>
    <w:rsid w:val="003E5323"/>
    <w:rsid w:val="003F025A"/>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74F7"/>
    <w:rsid w:val="004F3A6F"/>
    <w:rsid w:val="00503008"/>
    <w:rsid w:val="005153A4"/>
    <w:rsid w:val="0051540C"/>
    <w:rsid w:val="00521953"/>
    <w:rsid w:val="005371E9"/>
    <w:rsid w:val="00546459"/>
    <w:rsid w:val="00546C21"/>
    <w:rsid w:val="005515B0"/>
    <w:rsid w:val="00560C16"/>
    <w:rsid w:val="00571D58"/>
    <w:rsid w:val="0058691F"/>
    <w:rsid w:val="00586BB3"/>
    <w:rsid w:val="005A31F8"/>
    <w:rsid w:val="005A3B45"/>
    <w:rsid w:val="005A6D97"/>
    <w:rsid w:val="005B4ACE"/>
    <w:rsid w:val="005D0FD1"/>
    <w:rsid w:val="005D1964"/>
    <w:rsid w:val="005D1F37"/>
    <w:rsid w:val="005D29BD"/>
    <w:rsid w:val="005D319C"/>
    <w:rsid w:val="005E39A9"/>
    <w:rsid w:val="005F53C1"/>
    <w:rsid w:val="005F5EEB"/>
    <w:rsid w:val="006024C3"/>
    <w:rsid w:val="006031DD"/>
    <w:rsid w:val="00605F71"/>
    <w:rsid w:val="006124A5"/>
    <w:rsid w:val="00614829"/>
    <w:rsid w:val="006151C2"/>
    <w:rsid w:val="00620394"/>
    <w:rsid w:val="00620A9D"/>
    <w:rsid w:val="006260B6"/>
    <w:rsid w:val="00626A1F"/>
    <w:rsid w:val="00633149"/>
    <w:rsid w:val="006369BD"/>
    <w:rsid w:val="006412CC"/>
    <w:rsid w:val="00642628"/>
    <w:rsid w:val="00645756"/>
    <w:rsid w:val="00656B08"/>
    <w:rsid w:val="0067085F"/>
    <w:rsid w:val="00672FA9"/>
    <w:rsid w:val="0067386C"/>
    <w:rsid w:val="006754BE"/>
    <w:rsid w:val="006768E4"/>
    <w:rsid w:val="00677234"/>
    <w:rsid w:val="00690BB7"/>
    <w:rsid w:val="0069434E"/>
    <w:rsid w:val="006A6647"/>
    <w:rsid w:val="006B095E"/>
    <w:rsid w:val="006B51D8"/>
    <w:rsid w:val="006C3751"/>
    <w:rsid w:val="006C589F"/>
    <w:rsid w:val="006D0F33"/>
    <w:rsid w:val="006D4738"/>
    <w:rsid w:val="006E005D"/>
    <w:rsid w:val="006E10E8"/>
    <w:rsid w:val="006E2FF9"/>
    <w:rsid w:val="006E4EF6"/>
    <w:rsid w:val="006E54D0"/>
    <w:rsid w:val="006E7930"/>
    <w:rsid w:val="00706012"/>
    <w:rsid w:val="0071478F"/>
    <w:rsid w:val="007157D9"/>
    <w:rsid w:val="00731A78"/>
    <w:rsid w:val="00735D41"/>
    <w:rsid w:val="0073763C"/>
    <w:rsid w:val="00743435"/>
    <w:rsid w:val="00744E5D"/>
    <w:rsid w:val="0075205D"/>
    <w:rsid w:val="00775695"/>
    <w:rsid w:val="00787C20"/>
    <w:rsid w:val="00794661"/>
    <w:rsid w:val="007A70F3"/>
    <w:rsid w:val="007C2A6B"/>
    <w:rsid w:val="007C7279"/>
    <w:rsid w:val="007D3EE5"/>
    <w:rsid w:val="007D7528"/>
    <w:rsid w:val="007E04AC"/>
    <w:rsid w:val="007E04EC"/>
    <w:rsid w:val="007E0700"/>
    <w:rsid w:val="007E5FA1"/>
    <w:rsid w:val="007F342E"/>
    <w:rsid w:val="007F352F"/>
    <w:rsid w:val="00802C99"/>
    <w:rsid w:val="00807207"/>
    <w:rsid w:val="00821D5C"/>
    <w:rsid w:val="008338EF"/>
    <w:rsid w:val="00842E4D"/>
    <w:rsid w:val="0085307C"/>
    <w:rsid w:val="008645D8"/>
    <w:rsid w:val="00865A8C"/>
    <w:rsid w:val="00871625"/>
    <w:rsid w:val="008877B1"/>
    <w:rsid w:val="008903ED"/>
    <w:rsid w:val="008A4B00"/>
    <w:rsid w:val="008C0647"/>
    <w:rsid w:val="008D0213"/>
    <w:rsid w:val="008D17FE"/>
    <w:rsid w:val="008D45BA"/>
    <w:rsid w:val="008E5700"/>
    <w:rsid w:val="008F5230"/>
    <w:rsid w:val="008F6BCC"/>
    <w:rsid w:val="00901F83"/>
    <w:rsid w:val="00914B7E"/>
    <w:rsid w:val="00916EE4"/>
    <w:rsid w:val="009206F6"/>
    <w:rsid w:val="0092292F"/>
    <w:rsid w:val="00924699"/>
    <w:rsid w:val="00931C39"/>
    <w:rsid w:val="00932EBD"/>
    <w:rsid w:val="00954321"/>
    <w:rsid w:val="009547FF"/>
    <w:rsid w:val="00957978"/>
    <w:rsid w:val="009606A3"/>
    <w:rsid w:val="00961803"/>
    <w:rsid w:val="009664E0"/>
    <w:rsid w:val="00971663"/>
    <w:rsid w:val="0097244D"/>
    <w:rsid w:val="00973DFD"/>
    <w:rsid w:val="009906B4"/>
    <w:rsid w:val="00992836"/>
    <w:rsid w:val="00992EC6"/>
    <w:rsid w:val="009A3D16"/>
    <w:rsid w:val="009A4F9F"/>
    <w:rsid w:val="009B2645"/>
    <w:rsid w:val="009B2B19"/>
    <w:rsid w:val="009B48A9"/>
    <w:rsid w:val="009C2784"/>
    <w:rsid w:val="009C7D00"/>
    <w:rsid w:val="009D3B32"/>
    <w:rsid w:val="009E1C26"/>
    <w:rsid w:val="009E7652"/>
    <w:rsid w:val="009F3BF8"/>
    <w:rsid w:val="009F3C21"/>
    <w:rsid w:val="009F6381"/>
    <w:rsid w:val="00A03BF1"/>
    <w:rsid w:val="00A131FD"/>
    <w:rsid w:val="00A146F1"/>
    <w:rsid w:val="00A17F49"/>
    <w:rsid w:val="00A24A8D"/>
    <w:rsid w:val="00A4060F"/>
    <w:rsid w:val="00A51741"/>
    <w:rsid w:val="00A52F13"/>
    <w:rsid w:val="00A71BE8"/>
    <w:rsid w:val="00A72BEB"/>
    <w:rsid w:val="00A739A7"/>
    <w:rsid w:val="00A73C62"/>
    <w:rsid w:val="00A74BD6"/>
    <w:rsid w:val="00A75857"/>
    <w:rsid w:val="00A92F5B"/>
    <w:rsid w:val="00A9354F"/>
    <w:rsid w:val="00A937E1"/>
    <w:rsid w:val="00AA0B1A"/>
    <w:rsid w:val="00AA4B53"/>
    <w:rsid w:val="00AB13EA"/>
    <w:rsid w:val="00AB799A"/>
    <w:rsid w:val="00AC1835"/>
    <w:rsid w:val="00AC1C25"/>
    <w:rsid w:val="00AD18F2"/>
    <w:rsid w:val="00AD1A46"/>
    <w:rsid w:val="00AD3810"/>
    <w:rsid w:val="00AD3D04"/>
    <w:rsid w:val="00AE45EA"/>
    <w:rsid w:val="00AE476A"/>
    <w:rsid w:val="00AF0406"/>
    <w:rsid w:val="00AF0AFE"/>
    <w:rsid w:val="00AF126C"/>
    <w:rsid w:val="00AF1391"/>
    <w:rsid w:val="00AF2763"/>
    <w:rsid w:val="00AF63B5"/>
    <w:rsid w:val="00B00389"/>
    <w:rsid w:val="00B02DCA"/>
    <w:rsid w:val="00B0477F"/>
    <w:rsid w:val="00B127BF"/>
    <w:rsid w:val="00B17D06"/>
    <w:rsid w:val="00B2012E"/>
    <w:rsid w:val="00B406E7"/>
    <w:rsid w:val="00B41494"/>
    <w:rsid w:val="00B436FD"/>
    <w:rsid w:val="00B733E1"/>
    <w:rsid w:val="00B736A9"/>
    <w:rsid w:val="00B76F43"/>
    <w:rsid w:val="00B82BC0"/>
    <w:rsid w:val="00B841E5"/>
    <w:rsid w:val="00B85405"/>
    <w:rsid w:val="00B91037"/>
    <w:rsid w:val="00B9193B"/>
    <w:rsid w:val="00B95871"/>
    <w:rsid w:val="00BA07E6"/>
    <w:rsid w:val="00BA4985"/>
    <w:rsid w:val="00BB16E5"/>
    <w:rsid w:val="00BB2CAF"/>
    <w:rsid w:val="00BD06AB"/>
    <w:rsid w:val="00BD0B30"/>
    <w:rsid w:val="00BE2371"/>
    <w:rsid w:val="00BF5838"/>
    <w:rsid w:val="00BF65B9"/>
    <w:rsid w:val="00BF6761"/>
    <w:rsid w:val="00BF750F"/>
    <w:rsid w:val="00C006A4"/>
    <w:rsid w:val="00C142B5"/>
    <w:rsid w:val="00C2727E"/>
    <w:rsid w:val="00C27F0F"/>
    <w:rsid w:val="00C342FE"/>
    <w:rsid w:val="00C40168"/>
    <w:rsid w:val="00C61AD5"/>
    <w:rsid w:val="00C61C6C"/>
    <w:rsid w:val="00C65D56"/>
    <w:rsid w:val="00C7138F"/>
    <w:rsid w:val="00C73746"/>
    <w:rsid w:val="00C90967"/>
    <w:rsid w:val="00C937E3"/>
    <w:rsid w:val="00C970BF"/>
    <w:rsid w:val="00C978A8"/>
    <w:rsid w:val="00CB01C4"/>
    <w:rsid w:val="00CB6A3D"/>
    <w:rsid w:val="00CC0F64"/>
    <w:rsid w:val="00CC12D2"/>
    <w:rsid w:val="00CD5440"/>
    <w:rsid w:val="00CD60EF"/>
    <w:rsid w:val="00CD61FC"/>
    <w:rsid w:val="00CF0B12"/>
    <w:rsid w:val="00CF49B2"/>
    <w:rsid w:val="00D000FE"/>
    <w:rsid w:val="00D039A9"/>
    <w:rsid w:val="00D04283"/>
    <w:rsid w:val="00D04CE9"/>
    <w:rsid w:val="00D071E8"/>
    <w:rsid w:val="00D07D37"/>
    <w:rsid w:val="00D13E92"/>
    <w:rsid w:val="00D203A0"/>
    <w:rsid w:val="00D24015"/>
    <w:rsid w:val="00D308D9"/>
    <w:rsid w:val="00D50BBE"/>
    <w:rsid w:val="00D813B7"/>
    <w:rsid w:val="00D818EC"/>
    <w:rsid w:val="00D82704"/>
    <w:rsid w:val="00D86891"/>
    <w:rsid w:val="00D927B5"/>
    <w:rsid w:val="00DA1353"/>
    <w:rsid w:val="00DA5A63"/>
    <w:rsid w:val="00DA7CB9"/>
    <w:rsid w:val="00DD3E47"/>
    <w:rsid w:val="00DE3A3F"/>
    <w:rsid w:val="00DE4489"/>
    <w:rsid w:val="00DF71F9"/>
    <w:rsid w:val="00E053D1"/>
    <w:rsid w:val="00E13BA0"/>
    <w:rsid w:val="00E32B69"/>
    <w:rsid w:val="00E3667B"/>
    <w:rsid w:val="00E3686F"/>
    <w:rsid w:val="00E428CD"/>
    <w:rsid w:val="00E47637"/>
    <w:rsid w:val="00E53E14"/>
    <w:rsid w:val="00E54D56"/>
    <w:rsid w:val="00E569E2"/>
    <w:rsid w:val="00E571BC"/>
    <w:rsid w:val="00E57C99"/>
    <w:rsid w:val="00E57DE7"/>
    <w:rsid w:val="00E710A0"/>
    <w:rsid w:val="00E80D56"/>
    <w:rsid w:val="00E826DA"/>
    <w:rsid w:val="00E9244D"/>
    <w:rsid w:val="00E928B3"/>
    <w:rsid w:val="00EA0F46"/>
    <w:rsid w:val="00EB1E3A"/>
    <w:rsid w:val="00EB6947"/>
    <w:rsid w:val="00EB7849"/>
    <w:rsid w:val="00ED1967"/>
    <w:rsid w:val="00ED3A3E"/>
    <w:rsid w:val="00EE477D"/>
    <w:rsid w:val="00EF46EE"/>
    <w:rsid w:val="00F01FFB"/>
    <w:rsid w:val="00F06B76"/>
    <w:rsid w:val="00F1590C"/>
    <w:rsid w:val="00F213A4"/>
    <w:rsid w:val="00F24FF5"/>
    <w:rsid w:val="00F25BC8"/>
    <w:rsid w:val="00F45113"/>
    <w:rsid w:val="00F5269B"/>
    <w:rsid w:val="00F7334F"/>
    <w:rsid w:val="00F74782"/>
    <w:rsid w:val="00F86F9D"/>
    <w:rsid w:val="00F90A44"/>
    <w:rsid w:val="00F91A23"/>
    <w:rsid w:val="00F958D2"/>
    <w:rsid w:val="00FB373A"/>
    <w:rsid w:val="00FB43BE"/>
    <w:rsid w:val="00FC4F94"/>
    <w:rsid w:val="00FC6465"/>
    <w:rsid w:val="00FC6ECA"/>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5136A31"/>
  <w15:docId w15:val="{52AF3F6A-B103-4ED4-8887-E1F53C7A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2DWAXVAW3MHF-845339153-37</_dlc_DocId>
    <_dlc_DocIdUrl xmlns="a7e37686-00e6-405d-9032-d05dd3ba55a9">
      <Url>https://vis.fnbrno.cz/c012/WebVZ/_layouts/15/DocIdRedir.aspx?ID=2DWAXVAW3MHF-845339153-37</Url>
      <Description>2DWAXVAW3MHF-845339153-37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2B2C65B67353438F2CD8D79455625A" ma:contentTypeVersion="0" ma:contentTypeDescription="Vytvoří nový dokument" ma:contentTypeScope="" ma:versionID="e2924cb9b8d136d0961230945e824c53">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2.xml><?xml version="1.0" encoding="utf-8"?>
<ds:datastoreItem xmlns:ds="http://schemas.openxmlformats.org/officeDocument/2006/customXml" ds:itemID="{75193648-9B83-4D60-8C33-CE2CC3A8917C}">
  <ds:schemaRefs>
    <ds:schemaRef ds:uri="http://purl.org/dc/dcmitype/"/>
    <ds:schemaRef ds:uri="http://schemas.microsoft.com/office/2006/metadata/properties"/>
    <ds:schemaRef ds:uri="a7e37686-00e6-405d-9032-d05dd3ba55a9"/>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6EDDD9A-1CF3-4273-94E0-BB0272A47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68A20-1894-4E6F-8800-1A7772A91038}">
  <ds:schemaRefs>
    <ds:schemaRef ds:uri="http://schemas.microsoft.com/sharepoint/events"/>
  </ds:schemaRefs>
</ds:datastoreItem>
</file>

<file path=customXml/itemProps5.xml><?xml version="1.0" encoding="utf-8"?>
<ds:datastoreItem xmlns:ds="http://schemas.openxmlformats.org/officeDocument/2006/customXml" ds:itemID="{87924ED6-1A89-4CD2-BEB1-2ADA334B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2653</Words>
  <Characters>15657</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Havelková Veronika</cp:lastModifiedBy>
  <cp:revision>10</cp:revision>
  <cp:lastPrinted>2019-11-11T14:47:00Z</cp:lastPrinted>
  <dcterms:created xsi:type="dcterms:W3CDTF">2020-02-24T08:58:00Z</dcterms:created>
  <dcterms:modified xsi:type="dcterms:W3CDTF">2020-04-24T06:47:00Z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0x010100762B2C65B67353438F2CD8D79455625A</vt:lpwstr>
  </property>
  <property fmtid="{D5CDD505-2E9C-101B-9397-08002B2CF9AE}" pid="3" name="_dlc_DocIdItemGuid">
    <vt:lpwstr>a93c12c6-6872-4b61-87fc-ae3d473113a4</vt:lpwstr>
  </property>
</Properties>
</file>