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3A" w:rsidRDefault="00633EFF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2722245</wp:posOffset>
                </wp:positionH>
                <wp:positionV relativeFrom="paragraph">
                  <wp:posOffset>139700</wp:posOffset>
                </wp:positionV>
                <wp:extent cx="1481455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433A" w:rsidRDefault="00633EFF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20. 04. 2020</w:t>
                            </w:r>
                          </w:p>
                          <w:p w:rsidR="004C433A" w:rsidRDefault="00633EF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4C433A" w:rsidRDefault="00633EFF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SORAL &amp; HANZLÍK</w:t>
                            </w:r>
                          </w:p>
                          <w:p w:rsidR="004C433A" w:rsidRDefault="00633EFF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Kettnerova 1940</w:t>
                            </w:r>
                          </w:p>
                          <w:p w:rsidR="004C433A" w:rsidRDefault="00633EFF">
                            <w:pPr>
                              <w:pStyle w:val="Zkladntext1"/>
                              <w:shd w:val="clear" w:color="auto" w:fill="auto"/>
                              <w:spacing w:after="340"/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14.35pt;margin-top:11pt;width:116.65pt;height:10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" filled="f" stroked="f">
                <v:textbox style="mso-fit-shape-to-text:t" inset="0,0,0,0">
                  <w:txbxContent>
                    <w:p w:rsidR="004C433A" w:rsidRDefault="00633EFF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20. 04. 2020</w:t>
                      </w:r>
                    </w:p>
                    <w:p w:rsidR="004C433A" w:rsidRDefault="00633EFF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</w:p>
                    <w:p w:rsidR="004C433A" w:rsidRDefault="00633EFF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</w:rPr>
                        <w:t>SORAL &amp; HANZLÍK</w:t>
                      </w:r>
                    </w:p>
                    <w:p w:rsidR="004C433A" w:rsidRDefault="00633EFF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>Kettnerova 1940</w:t>
                      </w:r>
                    </w:p>
                    <w:p w:rsidR="004C433A" w:rsidRDefault="00633EFF">
                      <w:pPr>
                        <w:pStyle w:val="Zkladntext1"/>
                        <w:shd w:val="clear" w:color="auto" w:fill="auto"/>
                        <w:spacing w:after="340"/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4C433A" w:rsidRDefault="00633EFF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4C433A" w:rsidRDefault="00633EFF">
      <w:pPr>
        <w:pStyle w:val="Zkladntext1"/>
        <w:shd w:val="clear" w:color="auto" w:fill="auto"/>
      </w:pPr>
      <w:r>
        <w:t>příspěvková organizace</w:t>
      </w:r>
    </w:p>
    <w:p w:rsidR="004C433A" w:rsidRDefault="00633EFF">
      <w:pPr>
        <w:pStyle w:val="Zkladntext1"/>
        <w:shd w:val="clear" w:color="auto" w:fill="auto"/>
      </w:pPr>
      <w:r>
        <w:t>IČO: 00842001</w:t>
      </w:r>
    </w:p>
    <w:p w:rsidR="004C433A" w:rsidRDefault="00633EFF">
      <w:pPr>
        <w:pStyle w:val="Zkladntext1"/>
        <w:shd w:val="clear" w:color="auto" w:fill="auto"/>
      </w:pPr>
      <w:r>
        <w:t>DIČ: CZ00842001</w:t>
      </w:r>
    </w:p>
    <w:p w:rsidR="004C433A" w:rsidRDefault="00633EFF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4C433A" w:rsidRDefault="00633EFF">
      <w:pPr>
        <w:pStyle w:val="Zkladntext1"/>
        <w:shd w:val="clear" w:color="auto" w:fill="auto"/>
      </w:pPr>
      <w:r>
        <w:t>Fax: XXXX</w:t>
      </w:r>
    </w:p>
    <w:p w:rsidR="004C433A" w:rsidRDefault="00633EFF">
      <w:pPr>
        <w:pStyle w:val="Zkladntext20"/>
        <w:shd w:val="clear" w:color="auto" w:fill="auto"/>
      </w:pPr>
      <w:r>
        <w:t>Bankovní spojení:</w:t>
      </w:r>
    </w:p>
    <w:p w:rsidR="004C433A" w:rsidRDefault="00633EFF">
      <w:pPr>
        <w:pStyle w:val="Zkladntext1"/>
        <w:shd w:val="clear" w:color="auto" w:fill="auto"/>
      </w:pPr>
      <w:r>
        <w:t>XXXX</w:t>
      </w:r>
    </w:p>
    <w:p w:rsidR="004C433A" w:rsidRDefault="00633EFF">
      <w:pPr>
        <w:pStyle w:val="Zkladntext1"/>
        <w:shd w:val="clear" w:color="auto" w:fill="auto"/>
        <w:spacing w:after="200"/>
      </w:pPr>
      <w:proofErr w:type="spellStart"/>
      <w:r>
        <w:t>č.úXXXX</w:t>
      </w:r>
      <w:proofErr w:type="spellEnd"/>
    </w:p>
    <w:p w:rsidR="004C433A" w:rsidRDefault="00633EFF">
      <w:pPr>
        <w:pStyle w:val="Zkladntext20"/>
        <w:shd w:val="clear" w:color="auto" w:fill="auto"/>
        <w:rPr>
          <w:sz w:val="20"/>
          <w:szCs w:val="20"/>
        </w:rPr>
      </w:pPr>
      <w:r>
        <w:t xml:space="preserve">Fakturu zašlete na adresu: </w:t>
      </w:r>
      <w:r>
        <w:rPr>
          <w:sz w:val="20"/>
          <w:szCs w:val="20"/>
        </w:rPr>
        <w:t>1 5 5 0 0 Nemocnice</w:t>
      </w:r>
    </w:p>
    <w:p w:rsidR="004C433A" w:rsidRDefault="00633EFF">
      <w:pPr>
        <w:pStyle w:val="Zkladntext1"/>
        <w:shd w:val="clear" w:color="auto" w:fill="auto"/>
      </w:pPr>
      <w:r>
        <w:t>Nové Město na Moravě,</w:t>
      </w:r>
    </w:p>
    <w:p w:rsidR="004C433A" w:rsidRDefault="00633EFF">
      <w:pPr>
        <w:pStyle w:val="Zkladntext1"/>
        <w:shd w:val="clear" w:color="auto" w:fill="auto"/>
      </w:pPr>
      <w:r>
        <w:t>příspěvková organizace</w:t>
      </w:r>
    </w:p>
    <w:p w:rsidR="004C433A" w:rsidRDefault="00633EFF">
      <w:pPr>
        <w:pStyle w:val="Zkladntext1"/>
        <w:shd w:val="clear" w:color="auto" w:fill="auto"/>
      </w:pPr>
      <w:r>
        <w:t>Žďárská 610</w:t>
      </w:r>
    </w:p>
    <w:p w:rsidR="004C433A" w:rsidRDefault="00633EFF">
      <w:pPr>
        <w:pStyle w:val="Zkladntext1"/>
        <w:shd w:val="clear" w:color="auto" w:fill="auto"/>
      </w:pPr>
      <w:r>
        <w:t>592 31 Nové Město na Moravě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989"/>
        <w:gridCol w:w="5213"/>
      </w:tblGrid>
      <w:tr w:rsidR="004C433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33A" w:rsidRDefault="00633EFF">
            <w:pPr>
              <w:pStyle w:val="Jin0"/>
              <w:framePr w:w="6715" w:h="2693" w:hSpace="19" w:vSpace="485" w:wrap="notBeside" w:vAnchor="text" w:hAnchor="text" w:x="37" w:y="486"/>
              <w:shd w:val="clear" w:color="auto" w:fill="auto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33A" w:rsidRDefault="00633EFF">
            <w:pPr>
              <w:pStyle w:val="Jin0"/>
              <w:framePr w:w="6715" w:h="2693" w:hSpace="19" w:vSpace="485" w:wrap="notBeside" w:vAnchor="text" w:hAnchor="text" w:x="37" w:y="486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33A" w:rsidRDefault="00633EFF">
            <w:pPr>
              <w:pStyle w:val="Jin0"/>
              <w:framePr w:w="6715" w:h="2693" w:hSpace="19" w:vSpace="485" w:wrap="notBeside" w:vAnchor="text" w:hAnchor="text" w:x="37" w:y="486"/>
              <w:shd w:val="clear" w:color="auto" w:fill="auto"/>
              <w:ind w:left="1960"/>
            </w:pPr>
            <w:r>
              <w:t>Název</w:t>
            </w:r>
          </w:p>
        </w:tc>
      </w:tr>
      <w:tr w:rsidR="004C433A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3A" w:rsidRDefault="00633EFF">
            <w:pPr>
              <w:pStyle w:val="Jin0"/>
              <w:framePr w:w="6715" w:h="2693" w:hSpace="19" w:vSpace="485" w:wrap="notBeside" w:vAnchor="text" w:hAnchor="text" w:x="37" w:y="486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3A" w:rsidRDefault="00633EFF">
            <w:pPr>
              <w:pStyle w:val="Jin0"/>
              <w:framePr w:w="6715" w:h="2693" w:hSpace="19" w:vSpace="485" w:wrap="notBeside" w:vAnchor="text" w:hAnchor="text" w:x="37" w:y="486"/>
              <w:shd w:val="clear" w:color="auto" w:fill="auto"/>
              <w:spacing w:before="240"/>
              <w:jc w:val="center"/>
            </w:pPr>
            <w:r>
              <w:t>5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3A" w:rsidRDefault="00633EFF">
            <w:pPr>
              <w:pStyle w:val="Jin0"/>
              <w:framePr w:w="6715" w:h="2693" w:hSpace="19" w:vSpace="485" w:wrap="notBeside" w:vAnchor="text" w:hAnchor="text" w:x="37" w:y="486"/>
              <w:shd w:val="clear" w:color="auto" w:fill="auto"/>
              <w:spacing w:before="220"/>
            </w:pPr>
            <w:r>
              <w:t xml:space="preserve">Matrace antidekubitní </w:t>
            </w:r>
            <w:proofErr w:type="spellStart"/>
            <w:r>
              <w:t>Domus</w:t>
            </w:r>
            <w:proofErr w:type="spellEnd"/>
            <w:r>
              <w:t xml:space="preserve"> 3 dle CN NV-660/2019 za 83 598,- Kč s DPH</w:t>
            </w:r>
          </w:p>
        </w:tc>
      </w:tr>
      <w:tr w:rsidR="004C433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33A" w:rsidRDefault="004C433A">
            <w:pPr>
              <w:framePr w:w="6715" w:h="2693" w:hSpace="19" w:vSpace="485" w:wrap="notBeside" w:vAnchor="text" w:hAnchor="text" w:x="37" w:y="48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433A" w:rsidRDefault="00633EFF">
            <w:pPr>
              <w:pStyle w:val="Jin0"/>
              <w:framePr w:w="6715" w:h="2693" w:hSpace="19" w:vSpace="485" w:wrap="notBeside" w:vAnchor="text" w:hAnchor="text" w:x="37" w:y="486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33A" w:rsidRDefault="00633EFF">
            <w:pPr>
              <w:pStyle w:val="Jin0"/>
              <w:framePr w:w="6715" w:h="2693" w:hSpace="19" w:vSpace="485" w:wrap="notBeside" w:vAnchor="text" w:hAnchor="text" w:x="37" w:y="486"/>
              <w:shd w:val="clear" w:color="auto" w:fill="auto"/>
            </w:pPr>
            <w:r>
              <w:t>ODN - DIOP</w:t>
            </w:r>
          </w:p>
        </w:tc>
      </w:tr>
    </w:tbl>
    <w:p w:rsidR="004C433A" w:rsidRDefault="00633EFF">
      <w:pPr>
        <w:pStyle w:val="Titulektabulky0"/>
        <w:framePr w:w="2779" w:h="274" w:hSpace="12" w:wrap="notBeside" w:vAnchor="text" w:hAnchor="text" w:x="3992" w:y="1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275/2020/TO</w:t>
      </w:r>
    </w:p>
    <w:p w:rsidR="004C433A" w:rsidRDefault="00633EFF">
      <w:pPr>
        <w:pStyle w:val="Titulektabulky0"/>
        <w:framePr w:w="1238" w:h="298" w:hSpace="12" w:wrap="notBeside" w:vAnchor="text" w:hAnchor="text" w:x="32" w:y="275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p w:rsidR="004C433A" w:rsidRDefault="00633EFF">
      <w:pPr>
        <w:pStyle w:val="Titulektabulky0"/>
        <w:framePr w:w="6691" w:h="874" w:hSpace="12" w:wrap="notBeside" w:vAnchor="text" w:hAnchor="text" w:x="13" w:y="340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</w:t>
      </w:r>
    </w:p>
    <w:p w:rsidR="004C433A" w:rsidRDefault="00633EFF">
      <w:pPr>
        <w:pStyle w:val="Titulektabulky0"/>
        <w:framePr w:w="6691" w:h="874" w:hSpace="12" w:wrap="notBeside" w:vAnchor="text" w:hAnchor="text" w:x="13" w:y="3400"/>
        <w:shd w:val="clear" w:color="auto" w:fill="auto"/>
      </w:pPr>
      <w:r>
        <w:t xml:space="preserve">informačním systému veřejné správy - </w:t>
      </w:r>
      <w:r>
        <w:t xml:space="preserve">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4C433A" w:rsidRDefault="004C433A">
      <w:pPr>
        <w:spacing w:line="14" w:lineRule="exact"/>
      </w:pPr>
    </w:p>
    <w:p w:rsidR="004C433A" w:rsidRDefault="00633EFF">
      <w:pPr>
        <w:pStyle w:val="Zkladntext20"/>
        <w:shd w:val="clear" w:color="auto" w:fill="auto"/>
        <w:spacing w:line="276" w:lineRule="auto"/>
      </w:pPr>
      <w:r>
        <w:rPr>
          <w:noProof/>
          <w:lang w:bidi="ar-SA"/>
        </w:rPr>
        <mc:AlternateContent>
          <mc:Choice Requires="wps">
            <w:drawing>
              <wp:anchor distT="0" distB="603250" distL="114300" distR="114300" simplePos="0" relativeHeight="125829380" behindDoc="0" locked="0" layoutInCell="1" allowOverlap="1">
                <wp:simplePos x="0" y="0"/>
                <wp:positionH relativeFrom="page">
                  <wp:posOffset>3225165</wp:posOffset>
                </wp:positionH>
                <wp:positionV relativeFrom="paragraph">
                  <wp:posOffset>63500</wp:posOffset>
                </wp:positionV>
                <wp:extent cx="1322705" cy="2165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433A" w:rsidRDefault="00633EF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53.95pt;margin-top:5pt;width:104.15pt;height:17.05pt;z-index:125829380;visibility:visible;mso-wrap-style:square;mso-wrap-distance-left:9pt;mso-wrap-distance-top:0;mso-wrap-distance-right:9pt;mso-wrap-distance-bottom:4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" filled="f" stroked="f">
                <v:textbox style="mso-fit-shape-to-text:t" inset="0,0,0,0">
                  <w:txbxContent>
                    <w:p w:rsidR="004C433A" w:rsidRDefault="00633EFF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sz w:val="14"/>
                          <w:szCs w:val="14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0335" distB="509270" distL="397510" distR="464820" simplePos="0" relativeHeight="125829382" behindDoc="0" locked="0" layoutInCell="1" allowOverlap="1">
                <wp:simplePos x="0" y="0"/>
                <wp:positionH relativeFrom="page">
                  <wp:posOffset>3508375</wp:posOffset>
                </wp:positionH>
                <wp:positionV relativeFrom="paragraph">
                  <wp:posOffset>203835</wp:posOffset>
                </wp:positionV>
                <wp:extent cx="688975" cy="1708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433A" w:rsidRDefault="00633EF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color w:val="C0C8D2"/>
                              </w:rPr>
                              <w:t xml:space="preserve">technické </w:t>
                            </w:r>
                            <w:proofErr w:type="spellStart"/>
                            <w:r>
                              <w:rPr>
                                <w:color w:val="C0C8D2"/>
                              </w:rPr>
                              <w:t>odofren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76.25pt;margin-top:16.05pt;width:54.25pt;height:13.45pt;z-index:125829382;visibility:visible;mso-wrap-style:square;mso-wrap-distance-left:31.3pt;mso-wrap-distance-top:11.05pt;mso-wrap-distance-right:36.6pt;mso-wrap-distance-bottom:40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" filled="f" stroked="f">
                <v:textbox style="mso-fit-shape-to-text:t" inset="0,0,0,0">
                  <w:txbxContent>
                    <w:p w:rsidR="004C433A" w:rsidRDefault="00633EF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color w:val="C0C8D2"/>
                        </w:rPr>
                        <w:t xml:space="preserve">technické </w:t>
                      </w:r>
                      <w:proofErr w:type="spellStart"/>
                      <w:r>
                        <w:rPr>
                          <w:color w:val="C0C8D2"/>
                        </w:rPr>
                        <w:t>odofren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46430" distB="0" distL="467995" distR="239395" simplePos="0" relativeHeight="125829384" behindDoc="0" locked="0" layoutInCell="1" allowOverlap="1">
                <wp:simplePos x="0" y="0"/>
                <wp:positionH relativeFrom="page">
                  <wp:posOffset>3578860</wp:posOffset>
                </wp:positionH>
                <wp:positionV relativeFrom="paragraph">
                  <wp:posOffset>709930</wp:posOffset>
                </wp:positionV>
                <wp:extent cx="844550" cy="17399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433A" w:rsidRDefault="00633EF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81.8pt;margin-top:55.9pt;width:66.5pt;height:13.7pt;z-index:125829384;visibility:visible;mso-wrap-style:square;mso-wrap-distance-left:36.85pt;mso-wrap-distance-top:50.9pt;mso-wrap-distance-right:18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" filled="f" stroked="f">
                <v:textbox style="mso-fit-shape-to-text:t" inset="0,0,0,0">
                  <w:txbxContent>
                    <w:p w:rsidR="004C433A" w:rsidRDefault="00633EFF">
                      <w:pPr>
                        <w:pStyle w:val="Zkladntext1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Zboží zašlete</w:t>
      </w:r>
      <w:r>
        <w:t xml:space="preserve"> na adresu:</w:t>
      </w:r>
    </w:p>
    <w:p w:rsidR="004C433A" w:rsidRDefault="00633EFF">
      <w:pPr>
        <w:pStyle w:val="Zkladntext1"/>
        <w:shd w:val="clear" w:color="auto" w:fill="auto"/>
        <w:ind w:left="160" w:right="440"/>
      </w:pPr>
      <w:proofErr w:type="spellStart"/>
      <w:r>
        <w:t>Nemo</w:t>
      </w:r>
      <w:proofErr w:type="spellEnd"/>
      <w:r>
        <w:t xml:space="preserve"> c nic e Nové Město na Mor a </w:t>
      </w:r>
      <w:proofErr w:type="spellStart"/>
      <w:r>
        <w:t>vě</w:t>
      </w:r>
      <w:proofErr w:type="spellEnd"/>
      <w:r>
        <w:t xml:space="preserve"> p ř </w:t>
      </w:r>
      <w:proofErr w:type="spellStart"/>
      <w:r>
        <w:t>íspěvko</w:t>
      </w:r>
      <w:proofErr w:type="spellEnd"/>
      <w:r>
        <w:t xml:space="preserve"> </w:t>
      </w:r>
      <w:proofErr w:type="spellStart"/>
      <w:r>
        <w:t>vá</w:t>
      </w:r>
      <w:proofErr w:type="spellEnd"/>
      <w:r>
        <w:t xml:space="preserve"> </w:t>
      </w:r>
      <w:proofErr w:type="spellStart"/>
      <w:r>
        <w:t>orga</w:t>
      </w:r>
      <w:proofErr w:type="spellEnd"/>
      <w:r>
        <w:t xml:space="preserve"> </w:t>
      </w:r>
      <w:proofErr w:type="spellStart"/>
      <w:r>
        <w:t>nizace</w:t>
      </w:r>
      <w:proofErr w:type="spellEnd"/>
    </w:p>
    <w:p w:rsidR="004C433A" w:rsidRDefault="00633EFF">
      <w:pPr>
        <w:pStyle w:val="Zkladntext1"/>
        <w:shd w:val="clear" w:color="auto" w:fill="auto"/>
        <w:spacing w:after="200"/>
        <w:ind w:left="160"/>
      </w:pPr>
      <w:proofErr w:type="spellStart"/>
      <w:proofErr w:type="gramStart"/>
      <w:r>
        <w:t>Odděle</w:t>
      </w:r>
      <w:proofErr w:type="spellEnd"/>
      <w:r>
        <w:t xml:space="preserve"> ní</w:t>
      </w:r>
      <w:proofErr w:type="gramEnd"/>
      <w:r>
        <w:t xml:space="preserve"> </w:t>
      </w:r>
      <w:proofErr w:type="spellStart"/>
      <w:r>
        <w:t>zdra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t </w:t>
      </w:r>
      <w:proofErr w:type="spellStart"/>
      <w:r>
        <w:t>nické</w:t>
      </w:r>
      <w:proofErr w:type="spellEnd"/>
      <w:r>
        <w:t xml:space="preserve"> tec hni k y</w:t>
      </w:r>
    </w:p>
    <w:p w:rsidR="004C433A" w:rsidRDefault="00633EFF">
      <w:pPr>
        <w:pStyle w:val="Zkladntext1"/>
        <w:shd w:val="clear" w:color="auto" w:fill="auto"/>
      </w:pPr>
      <w:r>
        <w:t>vyřizuje: XXXX</w:t>
      </w:r>
    </w:p>
    <w:p w:rsidR="004C433A" w:rsidRDefault="00633EFF">
      <w:pPr>
        <w:pStyle w:val="Zkladntext1"/>
        <w:shd w:val="clear" w:color="auto" w:fill="auto"/>
      </w:pPr>
      <w:r>
        <w:t>telefon: XXXX</w:t>
      </w:r>
    </w:p>
    <w:p w:rsidR="004C433A" w:rsidRDefault="00633EFF">
      <w:pPr>
        <w:pStyle w:val="Zkladntext1"/>
        <w:shd w:val="clear" w:color="auto" w:fill="auto"/>
        <w:spacing w:after="80"/>
      </w:pPr>
      <w:r>
        <w:t xml:space="preserve">email: </w:t>
      </w:r>
      <w:hyperlink r:id="rId7" w:history="1">
        <w:r>
          <w:t>XXXX</w:t>
        </w:r>
        <w:bookmarkStart w:id="0" w:name="_GoBack"/>
        <w:bookmarkEnd w:id="0"/>
      </w:hyperlink>
    </w:p>
    <w:sectPr w:rsidR="004C433A">
      <w:pgSz w:w="8400" w:h="11900"/>
      <w:pgMar w:top="400" w:right="860" w:bottom="400" w:left="8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3EFF">
      <w:r>
        <w:separator/>
      </w:r>
    </w:p>
  </w:endnote>
  <w:endnote w:type="continuationSeparator" w:id="0">
    <w:p w:rsidR="00000000" w:rsidRDefault="0063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3A" w:rsidRDefault="004C433A"/>
  </w:footnote>
  <w:footnote w:type="continuationSeparator" w:id="0">
    <w:p w:rsidR="004C433A" w:rsidRDefault="004C43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C433A"/>
    <w:rsid w:val="004C433A"/>
    <w:rsid w:val="0063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C0C8D2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auto"/>
      <w:ind w:left="-20"/>
      <w:jc w:val="center"/>
    </w:pPr>
    <w:rPr>
      <w:rFonts w:ascii="Arial" w:eastAsia="Arial" w:hAnsi="Arial" w:cs="Arial"/>
      <w:color w:val="C0C8D2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C0C8D2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auto"/>
      <w:ind w:left="-20"/>
      <w:jc w:val="center"/>
    </w:pPr>
    <w:rPr>
      <w:rFonts w:ascii="Arial" w:eastAsia="Arial" w:hAnsi="Arial" w:cs="Arial"/>
      <w:color w:val="C0C8D2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2020-04-24T04:23:00Z</dcterms:created>
  <dcterms:modified xsi:type="dcterms:W3CDTF">2020-04-24T04:24:00Z</dcterms:modified>
</cp:coreProperties>
</file>