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093EDA88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57A7284C" w14:textId="2BF9616E" w:rsidR="00CB55BD" w:rsidRPr="00DA542B" w:rsidRDefault="00DA542B" w:rsidP="00CB55BD">
      <w:pPr>
        <w:pStyle w:val="Text11"/>
        <w:tabs>
          <w:tab w:val="left" w:pos="567"/>
        </w:tabs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DA542B">
        <w:rPr>
          <w:rFonts w:ascii="Calibri" w:hAnsi="Calibri" w:cs="Calibri"/>
          <w:b/>
          <w:bCs/>
          <w:color w:val="000000" w:themeColor="text1"/>
        </w:rPr>
        <w:t>OptiSolutions</w:t>
      </w:r>
      <w:proofErr w:type="spellEnd"/>
      <w:r w:rsidRPr="00DA542B">
        <w:rPr>
          <w:rFonts w:ascii="Calibri" w:hAnsi="Calibri" w:cs="Calibri"/>
          <w:b/>
          <w:bCs/>
          <w:color w:val="000000" w:themeColor="text1"/>
        </w:rPr>
        <w:t xml:space="preserve"> s.r.o. </w:t>
      </w:r>
      <w:r w:rsidR="00CB55BD" w:rsidRPr="00DA542B">
        <w:rPr>
          <w:rFonts w:ascii="Calibri" w:hAnsi="Calibri" w:cs="Calibri"/>
          <w:color w:val="000000" w:themeColor="text1"/>
        </w:rPr>
        <w:t>(dále jen „</w:t>
      </w:r>
      <w:r w:rsidR="00CB55BD" w:rsidRPr="00DA542B">
        <w:rPr>
          <w:rFonts w:ascii="Calibri" w:hAnsi="Calibri" w:cs="Calibri"/>
          <w:b/>
          <w:bCs/>
          <w:color w:val="000000" w:themeColor="text1"/>
        </w:rPr>
        <w:t>Partner</w:t>
      </w:r>
      <w:r w:rsidR="00CB55BD" w:rsidRPr="00DA542B">
        <w:rPr>
          <w:rFonts w:ascii="Calibri" w:hAnsi="Calibri" w:cs="Calibri"/>
          <w:color w:val="000000" w:themeColor="text1"/>
        </w:rPr>
        <w:t>“)</w:t>
      </w:r>
    </w:p>
    <w:p w14:paraId="42C1DFF9" w14:textId="64DC4651" w:rsidR="00CB55BD" w:rsidRPr="00DA542B" w:rsidRDefault="00CB55BD" w:rsidP="00DA542B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DA542B">
        <w:rPr>
          <w:rFonts w:ascii="Calibri" w:hAnsi="Calibri" w:cs="Calibri"/>
          <w:color w:val="000000" w:themeColor="text1"/>
        </w:rPr>
        <w:t xml:space="preserve">se sídlem </w:t>
      </w:r>
      <w:r w:rsidR="00DA542B" w:rsidRPr="00DA542B">
        <w:rPr>
          <w:rFonts w:ascii="Calibri" w:hAnsi="Calibri" w:cs="Calibri"/>
          <w:color w:val="000000" w:themeColor="text1"/>
        </w:rPr>
        <w:t xml:space="preserve">U </w:t>
      </w:r>
      <w:proofErr w:type="spellStart"/>
      <w:r w:rsidR="00DA542B" w:rsidRPr="00DA542B">
        <w:rPr>
          <w:rFonts w:ascii="Calibri" w:hAnsi="Calibri" w:cs="Calibri"/>
          <w:color w:val="000000" w:themeColor="text1"/>
        </w:rPr>
        <w:t>Uranie</w:t>
      </w:r>
      <w:proofErr w:type="spellEnd"/>
      <w:r w:rsidR="00DA542B" w:rsidRPr="00DA542B">
        <w:rPr>
          <w:rFonts w:ascii="Calibri" w:hAnsi="Calibri" w:cs="Calibri"/>
          <w:color w:val="000000" w:themeColor="text1"/>
        </w:rPr>
        <w:t xml:space="preserve"> 954/18, Holešovice, 170 00 Praha 7</w:t>
      </w:r>
      <w:r w:rsidRPr="00DA542B">
        <w:rPr>
          <w:rFonts w:ascii="Calibri" w:hAnsi="Calibri" w:cs="Calibri"/>
          <w:color w:val="000000" w:themeColor="text1"/>
        </w:rPr>
        <w:t>, IČO:</w:t>
      </w:r>
      <w:r w:rsidRPr="00DA542B">
        <w:t xml:space="preserve"> </w:t>
      </w:r>
      <w:r w:rsidR="00DA542B" w:rsidRPr="00DA542B">
        <w:rPr>
          <w:rFonts w:ascii="Calibri" w:hAnsi="Calibri" w:cs="Calibri"/>
          <w:color w:val="000000" w:themeColor="text1"/>
        </w:rPr>
        <w:t>28446411</w:t>
      </w:r>
      <w:r w:rsidRPr="00DA542B">
        <w:rPr>
          <w:rFonts w:ascii="Calibri" w:hAnsi="Calibri" w:cs="Calibri"/>
          <w:color w:val="000000" w:themeColor="text1"/>
        </w:rPr>
        <w:t xml:space="preserve">, zapsaná v obchodním rejstříku vedeném u Městského soudu v Praze, spisová značka </w:t>
      </w:r>
      <w:r w:rsidR="00DA542B" w:rsidRPr="00DA542B">
        <w:rPr>
          <w:rFonts w:ascii="Calibri" w:hAnsi="Calibri" w:cs="Calibri"/>
          <w:color w:val="000000" w:themeColor="text1"/>
        </w:rPr>
        <w:t>C 142082</w:t>
      </w:r>
      <w:r w:rsidRPr="00DA542B">
        <w:rPr>
          <w:rFonts w:ascii="Calibri" w:hAnsi="Calibri" w:cs="Calibri"/>
          <w:color w:val="000000" w:themeColor="text1"/>
        </w:rPr>
        <w:t xml:space="preserve">, </w:t>
      </w:r>
    </w:p>
    <w:p w14:paraId="22BA30AC" w14:textId="45C9FED0" w:rsidR="00CB55BD" w:rsidRPr="005A3CDE" w:rsidRDefault="00CB55BD" w:rsidP="00CB55BD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57A97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77777777" w:rsidR="00434596" w:rsidRDefault="00434596" w:rsidP="00434596">
      <w:pPr>
        <w:pStyle w:val="Text11"/>
        <w:tabs>
          <w:tab w:val="left" w:pos="567"/>
        </w:tabs>
        <w:ind w:left="0"/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67711191" w:rsidR="00F0458A" w:rsidRPr="005A3CDE" w:rsidRDefault="00F0458A" w:rsidP="00F0458A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000000" w:themeColor="text1"/>
        </w:rPr>
      </w:pPr>
      <w:bookmarkStart w:id="0" w:name="_Ref495013544"/>
      <w:r w:rsidRPr="005A3CDE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</w:t>
      </w:r>
      <w:r>
        <w:rPr>
          <w:rFonts w:ascii="Calibri" w:hAnsi="Calibri" w:cs="Calibri"/>
          <w:color w:val="000000" w:themeColor="text1"/>
        </w:rPr>
        <w:t xml:space="preserve">dále jen </w:t>
      </w:r>
      <w:r w:rsidRPr="005A3CDE">
        <w:rPr>
          <w:rFonts w:ascii="Calibri" w:hAnsi="Calibri" w:cs="Calibri"/>
          <w:color w:val="000000" w:themeColor="text1"/>
        </w:rPr>
        <w:t>„</w:t>
      </w:r>
      <w:r w:rsidRPr="005A3CDE">
        <w:rPr>
          <w:rFonts w:ascii="Calibri" w:hAnsi="Calibri" w:cs="Calibri"/>
          <w:b/>
          <w:bCs/>
          <w:color w:val="000000" w:themeColor="text1"/>
        </w:rPr>
        <w:t>Centrum</w:t>
      </w:r>
      <w:r w:rsidRPr="005A3CDE">
        <w:rPr>
          <w:rFonts w:ascii="Calibri" w:hAnsi="Calibri" w:cs="Calibri"/>
          <w:color w:val="000000" w:themeColor="text1"/>
        </w:rPr>
        <w:t>“). Centrum je částí ČVUT, bez vlastní právní subjektivity. Partner byl příslušným orgánem Cent</w:t>
      </w:r>
      <w:r>
        <w:rPr>
          <w:rFonts w:ascii="Calibri" w:hAnsi="Calibri" w:cs="Calibri"/>
          <w:color w:val="000000" w:themeColor="text1"/>
        </w:rPr>
        <w:t xml:space="preserve">ra přijat za partnera na stupni </w:t>
      </w:r>
      <w:r w:rsidRPr="00CB55BD">
        <w:rPr>
          <w:rFonts w:ascii="Calibri" w:hAnsi="Calibri" w:cs="Calibri"/>
          <w:b/>
          <w:color w:val="000000" w:themeColor="text1"/>
        </w:rPr>
        <w:t>Člen</w:t>
      </w:r>
      <w:r w:rsidRPr="00F0458A">
        <w:rPr>
          <w:rFonts w:ascii="Calibri" w:hAnsi="Calibri" w:cs="Calibri"/>
          <w:color w:val="000000" w:themeColor="text1"/>
        </w:rPr>
        <w:t xml:space="preserve"> dne</w:t>
      </w:r>
      <w:r w:rsidR="00CB55BD">
        <w:rPr>
          <w:rFonts w:ascii="Calibri" w:hAnsi="Calibri" w:cs="Calibri"/>
          <w:color w:val="000000" w:themeColor="text1"/>
        </w:rPr>
        <w:t xml:space="preserve"> </w:t>
      </w:r>
      <w:r w:rsidR="00557A97" w:rsidRPr="00557A97">
        <w:rPr>
          <w:rFonts w:ascii="Calibri" w:hAnsi="Calibri" w:cs="Calibri"/>
          <w:color w:val="000000" w:themeColor="text1"/>
        </w:rPr>
        <w:t>3. 6. 2019</w:t>
      </w:r>
      <w:r w:rsidR="00CB55BD" w:rsidRPr="00557A97">
        <w:rPr>
          <w:rFonts w:ascii="Calibri" w:hAnsi="Calibri" w:cs="Calibri"/>
          <w:color w:val="000000" w:themeColor="text1"/>
        </w:rPr>
        <w:t>.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4461A4DD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0145B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0145B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>takových akcích, kterých se Centrum účastní a kde je taková 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221D08">
        <w:rPr>
          <w:rFonts w:ascii="Calibri" w:hAnsi="Calibri" w:cs="Calibri"/>
          <w:color w:val="auto"/>
        </w:rPr>
        <w:t xml:space="preserve">50 000 Kč (slovy: </w:t>
      </w:r>
      <w:r w:rsidR="00E72A06">
        <w:rPr>
          <w:rFonts w:ascii="Calibri" w:hAnsi="Calibri" w:cs="Calibri"/>
          <w:color w:val="auto"/>
        </w:rPr>
        <w:t>padesát</w:t>
      </w:r>
      <w:r w:rsidR="006510AD">
        <w:rPr>
          <w:rFonts w:ascii="Calibri" w:hAnsi="Calibri" w:cs="Calibri"/>
          <w:color w:val="auto"/>
        </w:rPr>
        <w:t xml:space="preserve">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0145BC">
        <w:rPr>
          <w:rFonts w:ascii="Calibri" w:hAnsi="Calibri" w:cs="Calibri"/>
          <w:color w:val="auto"/>
        </w:rPr>
        <w:t xml:space="preserve"> do patnácti </w:t>
      </w:r>
      <w:r w:rsidR="00CE58DE" w:rsidRPr="006304A7">
        <w:rPr>
          <w:rFonts w:ascii="Calibri" w:hAnsi="Calibri" w:cs="Calibri"/>
          <w:color w:val="auto"/>
        </w:rPr>
        <w:lastRenderedPageBreak/>
        <w:t>(</w:t>
      </w:r>
      <w:r w:rsidR="000145B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A930AA">
        <w:rPr>
          <w:rFonts w:ascii="Calibri" w:hAnsi="Calibri" w:cs="Calibri"/>
          <w:color w:val="auto"/>
        </w:rPr>
        <w:t>t č. 107 - </w:t>
      </w:r>
      <w:r w:rsidRPr="006304A7">
        <w:rPr>
          <w:rFonts w:ascii="Calibri" w:hAnsi="Calibri" w:cs="Calibri"/>
          <w:color w:val="auto"/>
        </w:rPr>
        <w:t>5264540257/0100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0145BC">
        <w:rPr>
          <w:rFonts w:ascii="Calibri" w:hAnsi="Calibri" w:cs="Calibri"/>
          <w:color w:val="auto"/>
        </w:rPr>
        <w:t>, se splatností čtrnáct</w:t>
      </w:r>
      <w:r w:rsidR="00AE53A5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14</w:t>
      </w:r>
      <w:r w:rsidR="00CE58DE" w:rsidRPr="006304A7">
        <w:rPr>
          <w:rFonts w:ascii="Calibri" w:hAnsi="Calibri" w:cs="Calibri"/>
          <w:color w:val="auto"/>
        </w:rPr>
        <w:t>) dnů 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</w:t>
      </w:r>
      <w:proofErr w:type="gramStart"/>
      <w:r w:rsidRPr="005A3CDE">
        <w:rPr>
          <w:rFonts w:ascii="Calibri" w:hAnsi="Calibri" w:cs="Calibri"/>
          <w:color w:val="000000" w:themeColor="text1"/>
        </w:rPr>
        <w:t xml:space="preserve">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</w:t>
      </w:r>
      <w:proofErr w:type="gramEnd"/>
      <w:r w:rsidR="00306176">
        <w:rPr>
          <w:rFonts w:ascii="Calibri" w:hAnsi="Calibri" w:cs="Calibri"/>
          <w:color w:val="000000" w:themeColor="text1"/>
        </w:rPr>
        <w:t xml:space="preserve">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7C9DF16F" w14:textId="5C061B97" w:rsidR="009661FD" w:rsidRPr="006304A7" w:rsidRDefault="009661FD" w:rsidP="009661FD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078A829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18D92B67" w:rsidR="00AC27CA" w:rsidRPr="00444B83" w:rsidRDefault="00557A97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A542B">
              <w:rPr>
                <w:rFonts w:ascii="Calibri" w:hAnsi="Calibri" w:cs="Calibri"/>
                <w:b/>
                <w:bCs/>
                <w:color w:val="000000" w:themeColor="text1"/>
              </w:rPr>
              <w:t>OptiSolutions</w:t>
            </w:r>
            <w:proofErr w:type="spellEnd"/>
            <w:r w:rsidRPr="00DA542B">
              <w:rPr>
                <w:rFonts w:ascii="Calibri" w:hAnsi="Calibri" w:cs="Calibri"/>
                <w:b/>
                <w:bCs/>
                <w:color w:val="000000" w:themeColor="text1"/>
              </w:rPr>
              <w:t xml:space="preserve"> s.r.o.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7793EFEA" w14:textId="6BDAF040" w:rsidR="00035981" w:rsidRDefault="00035981" w:rsidP="00D37B47">
      <w:pPr>
        <w:rPr>
          <w:rFonts w:ascii="Calibri" w:hAnsi="Calibri" w:cs="Calibri"/>
          <w:color w:val="000000" w:themeColor="text1"/>
        </w:rPr>
      </w:pPr>
      <w:bookmarkStart w:id="5" w:name="_GoBack"/>
      <w:bookmarkEnd w:id="5"/>
    </w:p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31A6" w14:textId="77777777" w:rsidR="00EE174F" w:rsidRDefault="00EE174F">
      <w:pPr>
        <w:spacing w:before="0" w:after="0"/>
      </w:pPr>
      <w:r>
        <w:separator/>
      </w:r>
    </w:p>
  </w:endnote>
  <w:endnote w:type="continuationSeparator" w:id="0">
    <w:p w14:paraId="42E661CB" w14:textId="77777777" w:rsidR="00EE174F" w:rsidRDefault="00EE17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5A13" w14:textId="77777777" w:rsidR="005E433F" w:rsidRDefault="005E43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DC5C" w14:textId="31A6F2FF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5E433F">
      <w:rPr>
        <w:rFonts w:ascii="Arial" w:eastAsia="Arial" w:hAnsi="Arial" w:cs="Arial"/>
        <w:b/>
        <w:bCs/>
        <w:noProof/>
        <w:sz w:val="15"/>
        <w:szCs w:val="15"/>
      </w:rPr>
      <w:t>6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5E433F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10A4" w14:textId="77777777" w:rsidR="005E433F" w:rsidRDefault="005E43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07B3" w14:textId="77777777" w:rsidR="00EE174F" w:rsidRDefault="00EE174F">
      <w:pPr>
        <w:spacing w:before="0" w:after="0"/>
      </w:pPr>
      <w:r>
        <w:separator/>
      </w:r>
    </w:p>
  </w:footnote>
  <w:footnote w:type="continuationSeparator" w:id="0">
    <w:p w14:paraId="060B9C30" w14:textId="77777777" w:rsidR="00EE174F" w:rsidRDefault="00EE17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29B8" w14:textId="77777777" w:rsidR="005E433F" w:rsidRDefault="005E43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14CF" w14:textId="77777777" w:rsidR="005E433F" w:rsidRDefault="005E4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4090610A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8201E0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220848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C0AB6A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56DE38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78CAFA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B8508C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1243E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9C1B32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2F4C"/>
    <w:rsid w:val="000C006B"/>
    <w:rsid w:val="000C75C7"/>
    <w:rsid w:val="000F0B23"/>
    <w:rsid w:val="000F0D8F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4EC"/>
    <w:rsid w:val="00211E50"/>
    <w:rsid w:val="00221D08"/>
    <w:rsid w:val="002337CE"/>
    <w:rsid w:val="00280AF8"/>
    <w:rsid w:val="002A4570"/>
    <w:rsid w:val="002B3C40"/>
    <w:rsid w:val="002F35F6"/>
    <w:rsid w:val="002F4097"/>
    <w:rsid w:val="003009E2"/>
    <w:rsid w:val="00306176"/>
    <w:rsid w:val="003150C4"/>
    <w:rsid w:val="00322B44"/>
    <w:rsid w:val="00333C23"/>
    <w:rsid w:val="00336735"/>
    <w:rsid w:val="00345B45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5C84"/>
    <w:rsid w:val="0046719E"/>
    <w:rsid w:val="004A0E08"/>
    <w:rsid w:val="004A1024"/>
    <w:rsid w:val="004A765E"/>
    <w:rsid w:val="004B0682"/>
    <w:rsid w:val="004C26DC"/>
    <w:rsid w:val="004C2CFA"/>
    <w:rsid w:val="004C329D"/>
    <w:rsid w:val="004D6119"/>
    <w:rsid w:val="004E789E"/>
    <w:rsid w:val="00513FFC"/>
    <w:rsid w:val="0053519C"/>
    <w:rsid w:val="0054068D"/>
    <w:rsid w:val="00552D1F"/>
    <w:rsid w:val="00557A97"/>
    <w:rsid w:val="00564AD0"/>
    <w:rsid w:val="00590100"/>
    <w:rsid w:val="00595872"/>
    <w:rsid w:val="005A15F0"/>
    <w:rsid w:val="005A3CDE"/>
    <w:rsid w:val="005B23D4"/>
    <w:rsid w:val="005D3355"/>
    <w:rsid w:val="005D350A"/>
    <w:rsid w:val="005E0F92"/>
    <w:rsid w:val="005E433F"/>
    <w:rsid w:val="00602156"/>
    <w:rsid w:val="006039B4"/>
    <w:rsid w:val="006304A7"/>
    <w:rsid w:val="00630A64"/>
    <w:rsid w:val="0063393A"/>
    <w:rsid w:val="00644C99"/>
    <w:rsid w:val="006510AD"/>
    <w:rsid w:val="006556CD"/>
    <w:rsid w:val="00675913"/>
    <w:rsid w:val="006F481B"/>
    <w:rsid w:val="00723DB5"/>
    <w:rsid w:val="00755BD5"/>
    <w:rsid w:val="00765744"/>
    <w:rsid w:val="007719C8"/>
    <w:rsid w:val="007A1673"/>
    <w:rsid w:val="007C1265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47DB"/>
    <w:rsid w:val="008671FB"/>
    <w:rsid w:val="00887E6A"/>
    <w:rsid w:val="008D0681"/>
    <w:rsid w:val="008F5735"/>
    <w:rsid w:val="009353F6"/>
    <w:rsid w:val="009455E9"/>
    <w:rsid w:val="00947BDA"/>
    <w:rsid w:val="009661FD"/>
    <w:rsid w:val="00975B82"/>
    <w:rsid w:val="00984350"/>
    <w:rsid w:val="009E12A3"/>
    <w:rsid w:val="00A01E42"/>
    <w:rsid w:val="00A12E89"/>
    <w:rsid w:val="00A130D1"/>
    <w:rsid w:val="00A1544C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B219C0"/>
    <w:rsid w:val="00B2450D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58DE"/>
    <w:rsid w:val="00D20232"/>
    <w:rsid w:val="00D3086C"/>
    <w:rsid w:val="00D3202A"/>
    <w:rsid w:val="00D37B47"/>
    <w:rsid w:val="00D4289C"/>
    <w:rsid w:val="00D67CAA"/>
    <w:rsid w:val="00DA542B"/>
    <w:rsid w:val="00DB6C37"/>
    <w:rsid w:val="00E27539"/>
    <w:rsid w:val="00E34EC9"/>
    <w:rsid w:val="00E5279D"/>
    <w:rsid w:val="00E63D95"/>
    <w:rsid w:val="00E64353"/>
    <w:rsid w:val="00E72A06"/>
    <w:rsid w:val="00EA3B88"/>
    <w:rsid w:val="00EA6980"/>
    <w:rsid w:val="00EB06FA"/>
    <w:rsid w:val="00EB64CF"/>
    <w:rsid w:val="00EE174F"/>
    <w:rsid w:val="00EF1472"/>
    <w:rsid w:val="00F0458A"/>
    <w:rsid w:val="00F07474"/>
    <w:rsid w:val="00F260EE"/>
    <w:rsid w:val="00F37054"/>
    <w:rsid w:val="00F5300E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3415-65DA-48A7-83A6-47E7E54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2020-02-19T13:38:00Z</dcterms:created>
  <dcterms:modified xsi:type="dcterms:W3CDTF">2020-04-23T09:34:00Z</dcterms:modified>
</cp:coreProperties>
</file>