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FF5" w:rsidRDefault="009675AF">
      <w:pPr>
        <w:pStyle w:val="Nadpis20"/>
        <w:keepNext/>
        <w:keepLines/>
        <w:shd w:val="clear" w:color="auto" w:fill="auto"/>
        <w:spacing w:after="215"/>
        <w:ind w:left="40"/>
      </w:pPr>
      <w:bookmarkStart w:id="0" w:name="bookmark1"/>
      <w:r>
        <w:t>Dodatek č. 1 ke SMLOUVĚ</w:t>
      </w:r>
      <w:r>
        <w:br/>
        <w:t>O ZAJIŠŤOVÁNÍ REPROGRAFICKÝCH SLUŽEB</w:t>
      </w:r>
      <w:bookmarkEnd w:id="0"/>
    </w:p>
    <w:p w:rsidR="004C0FF5" w:rsidRDefault="009675AF">
      <w:pPr>
        <w:pStyle w:val="Zkladntext20"/>
        <w:shd w:val="clear" w:color="auto" w:fill="auto"/>
        <w:spacing w:before="0"/>
      </w:pPr>
      <w:r>
        <w:t>dále jen „Smlouva“ uzavřená níže uvedeného dne, měsíce a roku podle ustanovení § 269 odst. 1 a následujících zákona č. 513/1991 Sb., obchodní zákoník, ve znění pozdějších předpisů, smluvními stranami, kterými jsou:</w:t>
      </w:r>
    </w:p>
    <w:p w:rsidR="004C0FF5" w:rsidRDefault="009675AF">
      <w:pPr>
        <w:pStyle w:val="Nadpis40"/>
        <w:keepNext/>
        <w:keepLines/>
        <w:shd w:val="clear" w:color="auto" w:fill="auto"/>
        <w:spacing w:before="0"/>
      </w:pPr>
      <w:bookmarkStart w:id="1" w:name="bookmark2"/>
      <w:r>
        <w:t>1) Konica Minolta Business Solutions Czech, spol. s r.o.</w:t>
      </w:r>
      <w:bookmarkEnd w:id="1"/>
    </w:p>
    <w:p w:rsidR="004C0FF5" w:rsidRDefault="009675AF">
      <w:pPr>
        <w:pStyle w:val="Zkladntext20"/>
        <w:shd w:val="clear" w:color="auto" w:fill="auto"/>
        <w:spacing w:before="0" w:after="0"/>
        <w:ind w:left="400"/>
        <w:jc w:val="left"/>
      </w:pPr>
      <w:r>
        <w:t>zapsaná v obchodním rejstříku vedeným Krajským soudem v Brně oddíl C, vložka 21999</w:t>
      </w:r>
    </w:p>
    <w:p w:rsidR="004C0FF5" w:rsidRDefault="009675AF">
      <w:pPr>
        <w:pStyle w:val="Zkladntext20"/>
        <w:shd w:val="clear" w:color="auto" w:fill="auto"/>
        <w:spacing w:before="0" w:after="0"/>
        <w:ind w:left="400"/>
        <w:jc w:val="left"/>
      </w:pPr>
      <w:r>
        <w:t>sídlo: Žarošická 13, 628 00 Brno</w:t>
      </w:r>
    </w:p>
    <w:p w:rsidR="004C0FF5" w:rsidRDefault="009675AF">
      <w:pPr>
        <w:pStyle w:val="Zkladntext20"/>
        <w:shd w:val="clear" w:color="auto" w:fill="auto"/>
        <w:spacing w:before="0" w:after="0"/>
        <w:ind w:left="400"/>
        <w:jc w:val="left"/>
      </w:pPr>
      <w:r>
        <w:t>IČ: 001 76 150</w:t>
      </w:r>
    </w:p>
    <w:p w:rsidR="004C0FF5" w:rsidRDefault="009675AF">
      <w:pPr>
        <w:pStyle w:val="Zkladntext20"/>
        <w:shd w:val="clear" w:color="auto" w:fill="auto"/>
        <w:spacing w:before="0" w:after="0"/>
        <w:ind w:left="400"/>
        <w:jc w:val="left"/>
      </w:pPr>
      <w:r>
        <w:t>DIČ: CZ00176150</w:t>
      </w:r>
    </w:p>
    <w:p w:rsidR="004C0FF5" w:rsidRDefault="009675AF">
      <w:pPr>
        <w:pStyle w:val="Zkladntext20"/>
        <w:shd w:val="clear" w:color="auto" w:fill="auto"/>
        <w:spacing w:before="0" w:after="0"/>
        <w:ind w:left="400"/>
        <w:jc w:val="left"/>
      </w:pPr>
      <w:r>
        <w:t>číslo účtu: 215810/5400</w:t>
      </w:r>
    </w:p>
    <w:p w:rsidR="004C0FF5" w:rsidRDefault="009675AF">
      <w:pPr>
        <w:pStyle w:val="Zkladntext20"/>
        <w:shd w:val="clear" w:color="auto" w:fill="auto"/>
        <w:spacing w:before="0" w:after="0"/>
        <w:ind w:left="400"/>
        <w:jc w:val="left"/>
      </w:pPr>
      <w:r>
        <w:t xml:space="preserve">zastoupená: Ing. Alešem </w:t>
      </w:r>
      <w:proofErr w:type="spellStart"/>
      <w:r>
        <w:t>Lauerem</w:t>
      </w:r>
      <w:proofErr w:type="spellEnd"/>
      <w:r>
        <w:t xml:space="preserve"> na základě plné moci ze dne 19. 12. 2011</w:t>
      </w:r>
    </w:p>
    <w:p w:rsidR="004C0FF5" w:rsidRDefault="009675AF">
      <w:pPr>
        <w:pStyle w:val="Zkladntext20"/>
        <w:shd w:val="clear" w:color="auto" w:fill="auto"/>
        <w:spacing w:before="0" w:after="0"/>
        <w:ind w:left="400"/>
        <w:jc w:val="left"/>
      </w:pPr>
      <w:r>
        <w:t xml:space="preserve">osoba pověřená realizací smlouvy: </w:t>
      </w:r>
      <w:proofErr w:type="spellStart"/>
      <w:r w:rsidR="004A0A75">
        <w:t>xxx</w:t>
      </w:r>
      <w:proofErr w:type="spellEnd"/>
    </w:p>
    <w:p w:rsidR="004C0FF5" w:rsidRDefault="009675AF">
      <w:pPr>
        <w:pStyle w:val="Zkladntext20"/>
        <w:shd w:val="clear" w:color="auto" w:fill="auto"/>
        <w:spacing w:before="0" w:after="0"/>
        <w:ind w:left="400"/>
        <w:jc w:val="left"/>
      </w:pPr>
      <w:r>
        <w:t xml:space="preserve">telefon: </w:t>
      </w:r>
      <w:proofErr w:type="spellStart"/>
      <w:r w:rsidR="004A0A75">
        <w:t>xxx</w:t>
      </w:r>
      <w:proofErr w:type="spellEnd"/>
      <w:r>
        <w:t>, e-mail:</w:t>
      </w:r>
      <w:r w:rsidR="004A0A75">
        <w:t xml:space="preserve"> </w:t>
      </w:r>
      <w:proofErr w:type="spellStart"/>
      <w:r w:rsidR="004A0A75">
        <w:t>xxx</w:t>
      </w:r>
      <w:proofErr w:type="spellEnd"/>
    </w:p>
    <w:p w:rsidR="004C0FF5" w:rsidRDefault="009675AF">
      <w:pPr>
        <w:pStyle w:val="Zkladntext20"/>
        <w:shd w:val="clear" w:color="auto" w:fill="auto"/>
        <w:spacing w:before="0" w:after="0"/>
        <w:ind w:left="400"/>
        <w:jc w:val="left"/>
      </w:pPr>
      <w:r>
        <w:t xml:space="preserve">kontakt na zákaznickou linku: telefon: 841 777 777 e-mail: </w:t>
      </w:r>
      <w:hyperlink r:id="rId7" w:history="1">
        <w:r>
          <w:rPr>
            <w:rStyle w:val="Hypertextovodkaz"/>
          </w:rPr>
          <w:t>konicaminolta@konicaminolta.cz</w:t>
        </w:r>
      </w:hyperlink>
    </w:p>
    <w:p w:rsidR="004C0FF5" w:rsidRDefault="009675AF">
      <w:pPr>
        <w:pStyle w:val="Zkladntext20"/>
        <w:shd w:val="clear" w:color="auto" w:fill="auto"/>
        <w:spacing w:before="0" w:after="266"/>
        <w:ind w:left="400"/>
        <w:jc w:val="left"/>
      </w:pPr>
      <w:r>
        <w:t>dále jen „Dodavatel“</w:t>
      </w:r>
    </w:p>
    <w:p w:rsidR="004C0FF5" w:rsidRDefault="009675AF">
      <w:pPr>
        <w:pStyle w:val="Zkladntext20"/>
        <w:shd w:val="clear" w:color="auto" w:fill="auto"/>
        <w:spacing w:before="0" w:after="512" w:line="220" w:lineRule="exact"/>
        <w:ind w:left="400"/>
        <w:jc w:val="left"/>
      </w:pPr>
      <w:r>
        <w:t xml:space="preserve">na straně </w:t>
      </w:r>
      <w:r>
        <w:rPr>
          <w:rStyle w:val="Zkladntext2dkovn3pt"/>
        </w:rPr>
        <w:t>jedné</w:t>
      </w:r>
    </w:p>
    <w:p w:rsidR="004C0FF5" w:rsidRDefault="009675AF">
      <w:pPr>
        <w:pStyle w:val="Nadpis40"/>
        <w:keepNext/>
        <w:keepLines/>
        <w:shd w:val="clear" w:color="auto" w:fill="auto"/>
        <w:spacing w:before="0"/>
      </w:pPr>
      <w:bookmarkStart w:id="2" w:name="bookmark3"/>
      <w:r>
        <w:t>2) Univerzita Karlova v Praze, Filozofická fakulta</w:t>
      </w:r>
      <w:bookmarkEnd w:id="2"/>
    </w:p>
    <w:p w:rsidR="004C0FF5" w:rsidRDefault="009675AF">
      <w:pPr>
        <w:pStyle w:val="Zkladntext20"/>
        <w:shd w:val="clear" w:color="auto" w:fill="auto"/>
        <w:spacing w:before="0" w:after="0"/>
        <w:ind w:left="400"/>
        <w:jc w:val="left"/>
      </w:pPr>
      <w:r>
        <w:t>sídlo: Nám. Jana Palacha 2, 116 38 Praha 1 IČ: 002 16 208 DIČ: CZ00216208</w:t>
      </w:r>
    </w:p>
    <w:p w:rsidR="004C0FF5" w:rsidRDefault="009675AF">
      <w:pPr>
        <w:pStyle w:val="Zkladntext20"/>
        <w:shd w:val="clear" w:color="auto" w:fill="auto"/>
        <w:spacing w:before="0" w:after="0"/>
        <w:ind w:left="400"/>
        <w:jc w:val="left"/>
      </w:pPr>
      <w:r>
        <w:t>číslo účtu: 85631011/0100, variabilní symbol pro platby: 920002</w:t>
      </w:r>
    </w:p>
    <w:p w:rsidR="004C0FF5" w:rsidRDefault="009675AF">
      <w:pPr>
        <w:pStyle w:val="Zkladntext20"/>
        <w:shd w:val="clear" w:color="auto" w:fill="auto"/>
        <w:spacing w:before="0" w:after="0"/>
        <w:ind w:left="400"/>
        <w:jc w:val="left"/>
      </w:pPr>
      <w:r>
        <w:t>zastoupená: Doc. PhDr. Michalem Stehlíkem, Ph.D., děkanem fakulty</w:t>
      </w:r>
    </w:p>
    <w:p w:rsidR="004C0FF5" w:rsidRDefault="009675AF">
      <w:pPr>
        <w:pStyle w:val="Zkladntext20"/>
        <w:shd w:val="clear" w:color="auto" w:fill="auto"/>
        <w:spacing w:before="0" w:after="0"/>
        <w:ind w:left="400"/>
        <w:jc w:val="left"/>
      </w:pPr>
      <w:r>
        <w:t xml:space="preserve">osoba pověřená realizací smlouvy: </w:t>
      </w:r>
      <w:proofErr w:type="spellStart"/>
      <w:r w:rsidR="004A0A75">
        <w:t>xxx</w:t>
      </w:r>
      <w:proofErr w:type="spellEnd"/>
      <w:r>
        <w:t xml:space="preserve">, tel. </w:t>
      </w:r>
      <w:proofErr w:type="spellStart"/>
      <w:r w:rsidR="004A0A75">
        <w:t>xxx</w:t>
      </w:r>
      <w:proofErr w:type="spellEnd"/>
      <w:r>
        <w:t>, e-mail:</w:t>
      </w:r>
      <w:r w:rsidR="004A0A75">
        <w:t xml:space="preserve"> </w:t>
      </w:r>
      <w:proofErr w:type="spellStart"/>
      <w:r w:rsidR="004A0A75">
        <w:t>xxx</w:t>
      </w:r>
      <w:proofErr w:type="spellEnd"/>
    </w:p>
    <w:p w:rsidR="004C0FF5" w:rsidRDefault="009675AF">
      <w:pPr>
        <w:pStyle w:val="Zkladntext20"/>
        <w:shd w:val="clear" w:color="auto" w:fill="auto"/>
        <w:spacing w:before="0" w:after="0"/>
        <w:ind w:left="400"/>
        <w:jc w:val="left"/>
      </w:pPr>
      <w:r>
        <w:t xml:space="preserve">osoba pro věci technické: </w:t>
      </w:r>
      <w:proofErr w:type="spellStart"/>
      <w:r w:rsidR="004A0A75">
        <w:t>xxx</w:t>
      </w:r>
      <w:proofErr w:type="spellEnd"/>
      <w:r>
        <w:t xml:space="preserve">, tel. </w:t>
      </w:r>
      <w:proofErr w:type="spellStart"/>
      <w:r w:rsidR="004A0A75">
        <w:t>xxx</w:t>
      </w:r>
      <w:proofErr w:type="spellEnd"/>
      <w:r>
        <w:t>, e-mail:</w:t>
      </w:r>
      <w:r w:rsidR="004A0A75">
        <w:t xml:space="preserve"> </w:t>
      </w:r>
      <w:proofErr w:type="spellStart"/>
      <w:r w:rsidR="004A0A75">
        <w:t>xxx</w:t>
      </w:r>
      <w:proofErr w:type="spellEnd"/>
    </w:p>
    <w:p w:rsidR="004C0FF5" w:rsidRDefault="009675AF">
      <w:pPr>
        <w:pStyle w:val="Nadpis30"/>
        <w:keepNext/>
        <w:keepLines/>
        <w:shd w:val="clear" w:color="auto" w:fill="auto"/>
        <w:spacing w:after="266"/>
        <w:ind w:left="400"/>
      </w:pPr>
      <w:bookmarkStart w:id="3" w:name="bookmark4"/>
      <w:r>
        <w:t>dále jen „FF UK“</w:t>
      </w:r>
      <w:bookmarkEnd w:id="3"/>
    </w:p>
    <w:p w:rsidR="004C0FF5" w:rsidRDefault="009675AF">
      <w:pPr>
        <w:pStyle w:val="Zkladntext20"/>
        <w:shd w:val="clear" w:color="auto" w:fill="auto"/>
        <w:spacing w:before="0" w:after="512" w:line="220" w:lineRule="exact"/>
        <w:ind w:left="400"/>
        <w:jc w:val="left"/>
      </w:pPr>
      <w:r>
        <w:t xml:space="preserve">na straně </w:t>
      </w:r>
      <w:r>
        <w:rPr>
          <w:rStyle w:val="Zkladntext2dkovn3pt"/>
        </w:rPr>
        <w:t>druhé</w:t>
      </w:r>
    </w:p>
    <w:p w:rsidR="004C0FF5" w:rsidRDefault="009675AF">
      <w:pPr>
        <w:pStyle w:val="Zkladntext20"/>
        <w:shd w:val="clear" w:color="auto" w:fill="auto"/>
        <w:spacing w:before="0" w:after="0"/>
        <w:jc w:val="left"/>
      </w:pPr>
      <w:r>
        <w:t>Uzavírají dodatek Č. 1 - rozšíření smlouvy o 1 ks stroje C224 ve stávající konfiguraci na 1 lokalitu. Dodatkem se mění Příloha ě. 1 smlouvy:</w:t>
      </w:r>
    </w:p>
    <w:p w:rsidR="004C0FF5" w:rsidRDefault="009675AF">
      <w:pPr>
        <w:pStyle w:val="Zkladntext20"/>
        <w:shd w:val="clear" w:color="auto" w:fill="auto"/>
        <w:spacing w:before="0" w:after="506"/>
        <w:ind w:right="2880"/>
        <w:jc w:val="left"/>
      </w:pPr>
      <w:r>
        <w:t>Příloha č. 1: Technická specifikace a rozmístění reprografických strojů Ostatní ustanovení zůstávají beze změny.</w:t>
      </w:r>
    </w:p>
    <w:p w:rsidR="004A0A75" w:rsidRDefault="004A0A75">
      <w:pPr>
        <w:pStyle w:val="Zkladntext20"/>
        <w:shd w:val="clear" w:color="auto" w:fill="auto"/>
        <w:spacing w:before="0" w:after="0" w:line="220" w:lineRule="exact"/>
      </w:pPr>
      <w:r>
        <w:t>V Praze dne 20. listopadu 2012</w:t>
      </w:r>
      <w:r>
        <w:tab/>
      </w:r>
      <w:r>
        <w:tab/>
      </w:r>
      <w:r>
        <w:tab/>
      </w:r>
      <w:r>
        <w:tab/>
      </w:r>
      <w:r>
        <w:tab/>
      </w:r>
      <w:r w:rsidR="009675AF">
        <w:t>V Praz</w:t>
      </w:r>
      <w:r>
        <w:t>e</w:t>
      </w:r>
      <w:r w:rsidR="009675AF">
        <w:t xml:space="preserve"> dne </w:t>
      </w:r>
      <w:r>
        <w:t>28. listopadu</w:t>
      </w:r>
      <w:r w:rsidR="009675AF">
        <w:t xml:space="preserve"> 2012</w:t>
      </w:r>
    </w:p>
    <w:p w:rsidR="004A0A75" w:rsidRDefault="004A0A75">
      <w:pPr>
        <w:pStyle w:val="Zkladntext20"/>
        <w:shd w:val="clear" w:color="auto" w:fill="auto"/>
        <w:spacing w:before="0" w:after="0" w:line="220" w:lineRule="exact"/>
      </w:pPr>
    </w:p>
    <w:p w:rsidR="004A0A75" w:rsidRDefault="004A0A75">
      <w:pPr>
        <w:pStyle w:val="Zkladntext20"/>
        <w:shd w:val="clear" w:color="auto" w:fill="auto"/>
        <w:spacing w:before="0" w:after="0" w:line="220" w:lineRule="exact"/>
      </w:pPr>
    </w:p>
    <w:p w:rsidR="004A0A75" w:rsidRDefault="004A0A75">
      <w:pPr>
        <w:pStyle w:val="Zkladntext20"/>
        <w:shd w:val="clear" w:color="auto" w:fill="auto"/>
        <w:spacing w:before="0" w:after="0" w:line="220" w:lineRule="exact"/>
      </w:pPr>
      <w:r>
        <w:t xml:space="preserve">             Ing. Aleš </w:t>
      </w:r>
      <w:proofErr w:type="spellStart"/>
      <w:r>
        <w:t>Lauer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Doc. PhDr. Michal Stehlík, Ph.D.</w:t>
      </w:r>
    </w:p>
    <w:p w:rsidR="004A0A75" w:rsidRDefault="004A0A75">
      <w:pPr>
        <w:pStyle w:val="Zkladntext20"/>
        <w:shd w:val="clear" w:color="auto" w:fill="auto"/>
        <w:spacing w:before="0" w:after="0" w:line="220" w:lineRule="exact"/>
      </w:pPr>
      <w:r>
        <w:t>Obchodní ředitel divize státní správy</w:t>
      </w:r>
      <w:r>
        <w:tab/>
      </w:r>
      <w:r>
        <w:tab/>
      </w:r>
      <w:r>
        <w:tab/>
      </w:r>
      <w:r>
        <w:tab/>
        <w:t xml:space="preserve">                     Děkan</w:t>
      </w:r>
    </w:p>
    <w:p w:rsidR="004C0FF5" w:rsidRPr="004A0A75" w:rsidRDefault="009675AF" w:rsidP="004A0A75">
      <w:pPr>
        <w:pStyle w:val="Zkladntext20"/>
        <w:shd w:val="clear" w:color="auto" w:fill="auto"/>
        <w:spacing w:before="0" w:after="0" w:line="220" w:lineRule="exact"/>
        <w:jc w:val="center"/>
        <w:rPr>
          <w:b/>
        </w:rPr>
      </w:pPr>
      <w:r>
        <w:br w:type="page"/>
      </w:r>
      <w:r w:rsidRPr="004A0A75">
        <w:rPr>
          <w:b/>
        </w:rPr>
        <w:lastRenderedPageBreak/>
        <w:t>Př</w:t>
      </w:r>
      <w:r w:rsidR="004A0A75" w:rsidRPr="004A0A75">
        <w:rPr>
          <w:b/>
        </w:rPr>
        <w:t>íloha č</w:t>
      </w:r>
      <w:r w:rsidRPr="004A0A75">
        <w:rPr>
          <w:b/>
        </w:rPr>
        <w:t>. 1 - Technická specifikace a rozmístění reprografických strojů:</w:t>
      </w:r>
    </w:p>
    <w:p w:rsidR="004A0A75" w:rsidRDefault="004A0A75">
      <w:pPr>
        <w:pStyle w:val="Zkladntext20"/>
        <w:shd w:val="clear" w:color="auto" w:fill="auto"/>
        <w:spacing w:before="0" w:after="436" w:line="220" w:lineRule="exact"/>
        <w:jc w:val="left"/>
      </w:pPr>
    </w:p>
    <w:p w:rsidR="004C0FF5" w:rsidRDefault="009675AF">
      <w:pPr>
        <w:pStyle w:val="Zkladntext20"/>
        <w:shd w:val="clear" w:color="auto" w:fill="auto"/>
        <w:spacing w:before="0" w:after="436" w:line="220" w:lineRule="exact"/>
        <w:jc w:val="left"/>
      </w:pPr>
      <w:r>
        <w:t>Množství, typy a rozmístění strojů: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058"/>
        <w:gridCol w:w="2833"/>
        <w:gridCol w:w="839"/>
        <w:gridCol w:w="2790"/>
      </w:tblGrid>
      <w:tr w:rsidR="004C0FF5">
        <w:trPr>
          <w:trHeight w:hRule="exact" w:val="536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Zkladntext2Arial95pt"/>
              </w:rPr>
              <w:t>č.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Zkladntext2Arial95ptTun"/>
              </w:rPr>
              <w:t>zařízení - název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0"/>
              </w:rPr>
              <w:t>Adresa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Tun0"/>
              </w:rPr>
              <w:t>Podlaží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Zkladntext2Arial95ptTun0"/>
              </w:rPr>
              <w:t>Kontaktní osoba k instalaci/telefon</w:t>
            </w:r>
          </w:p>
        </w:tc>
      </w:tr>
      <w:tr w:rsidR="004C0FF5">
        <w:trPr>
          <w:trHeight w:hRule="exact" w:val="52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left"/>
            </w:pPr>
            <w:r>
              <w:rPr>
                <w:rStyle w:val="Zkladntext2Arial95pt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227" w:lineRule="exact"/>
              <w:jc w:val="left"/>
            </w:pPr>
            <w:r>
              <w:rPr>
                <w:rStyle w:val="Zkladntext2Arial95pt1"/>
              </w:rPr>
              <w:t>C754 + finišer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0"/>
              </w:rPr>
              <w:t>nám. Jana Palacha 2 Praha 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0"/>
              </w:rPr>
              <w:t>1PP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FF5" w:rsidRDefault="0095001C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proofErr w:type="spellStart"/>
            <w:r>
              <w:rPr>
                <w:rStyle w:val="Zkladntext2Arial95pt0"/>
              </w:rPr>
              <w:t>xxx</w:t>
            </w:r>
            <w:proofErr w:type="spellEnd"/>
          </w:p>
        </w:tc>
      </w:tr>
      <w:tr w:rsidR="004C0FF5">
        <w:trPr>
          <w:trHeight w:hRule="exact" w:val="26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left"/>
            </w:pPr>
            <w:r>
              <w:rPr>
                <w:rStyle w:val="Zkladntext2Arial95pt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1"/>
              </w:rPr>
              <w:t>C284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0"/>
              </w:rPr>
              <w:t>nám. Jana Palacha 2 Praha 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0"/>
              </w:rPr>
              <w:t>1PP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FF5" w:rsidRDefault="0095001C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proofErr w:type="spellStart"/>
            <w:r>
              <w:rPr>
                <w:rStyle w:val="Zkladntext2Arial95pt0"/>
              </w:rPr>
              <w:t>xxx</w:t>
            </w:r>
            <w:proofErr w:type="spellEnd"/>
          </w:p>
        </w:tc>
      </w:tr>
      <w:tr w:rsidR="004C0FF5">
        <w:trPr>
          <w:trHeight w:hRule="exact" w:val="266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left"/>
            </w:pPr>
            <w:r>
              <w:rPr>
                <w:rStyle w:val="Zkladntext2Arial95pt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1"/>
              </w:rPr>
              <w:t>C284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0"/>
              </w:rPr>
              <w:t>nám. Jana Palacha 2 Praha 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0"/>
              </w:rPr>
              <w:t>1pp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FF5" w:rsidRDefault="0095001C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proofErr w:type="spellStart"/>
            <w:r>
              <w:rPr>
                <w:rStyle w:val="Zkladntext2Arial95pt0"/>
              </w:rPr>
              <w:t>xxx</w:t>
            </w:r>
            <w:proofErr w:type="spellEnd"/>
          </w:p>
        </w:tc>
      </w:tr>
      <w:tr w:rsidR="004C0FF5">
        <w:trPr>
          <w:trHeight w:hRule="exact" w:val="266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left"/>
            </w:pPr>
            <w:r>
              <w:rPr>
                <w:rStyle w:val="Zkladntext2Arial95pt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1"/>
              </w:rPr>
              <w:t>C284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0"/>
              </w:rPr>
              <w:t>nám. Jana Palacha 2 Praha 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0"/>
              </w:rPr>
              <w:t>3np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FF5" w:rsidRDefault="0095001C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proofErr w:type="spellStart"/>
            <w:r>
              <w:rPr>
                <w:rStyle w:val="Zkladntext2Arial95pt0"/>
              </w:rPr>
              <w:t>xxx</w:t>
            </w:r>
            <w:proofErr w:type="spellEnd"/>
          </w:p>
        </w:tc>
      </w:tr>
      <w:tr w:rsidR="004C0FF5">
        <w:trPr>
          <w:trHeight w:hRule="exact" w:val="26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left"/>
            </w:pPr>
            <w:r>
              <w:rPr>
                <w:rStyle w:val="Zkladntext2Arial95pt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1"/>
              </w:rPr>
              <w:t>C284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0"/>
              </w:rPr>
              <w:t>U Kříže 8 - Praha 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0"/>
              </w:rPr>
              <w:t>1np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FF5" w:rsidRDefault="0095001C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proofErr w:type="spellStart"/>
            <w:r>
              <w:rPr>
                <w:rStyle w:val="Zkladntext2Arial95pt0"/>
              </w:rPr>
              <w:t>xxx</w:t>
            </w:r>
            <w:proofErr w:type="spellEnd"/>
          </w:p>
        </w:tc>
      </w:tr>
      <w:tr w:rsidR="004C0FF5">
        <w:trPr>
          <w:trHeight w:hRule="exact" w:val="266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left"/>
            </w:pPr>
            <w:r>
              <w:rPr>
                <w:rStyle w:val="Zkladntext2Arial95pt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1"/>
              </w:rPr>
              <w:t>C284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0"/>
              </w:rPr>
              <w:t>nám. Jana Palacha 2 Praha 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0"/>
              </w:rPr>
              <w:t>3np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FF5" w:rsidRDefault="0095001C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proofErr w:type="spellStart"/>
            <w:r>
              <w:rPr>
                <w:rStyle w:val="Zkladntext2Arial95pt0"/>
              </w:rPr>
              <w:t>xxx</w:t>
            </w:r>
            <w:proofErr w:type="spellEnd"/>
          </w:p>
        </w:tc>
      </w:tr>
      <w:tr w:rsidR="004C0FF5">
        <w:trPr>
          <w:trHeight w:hRule="exact" w:val="26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left"/>
            </w:pPr>
            <w:r>
              <w:rPr>
                <w:rStyle w:val="Zkladntext2Arial95pt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1"/>
              </w:rPr>
              <w:t>C284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0"/>
              </w:rPr>
              <w:t>U Kříže 8 - Praha 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0"/>
              </w:rPr>
              <w:t>1np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FF5" w:rsidRDefault="0095001C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proofErr w:type="spellStart"/>
            <w:r>
              <w:rPr>
                <w:rStyle w:val="Zkladntext2Arial95pt0"/>
              </w:rPr>
              <w:t>xxx</w:t>
            </w:r>
            <w:proofErr w:type="spellEnd"/>
          </w:p>
        </w:tc>
      </w:tr>
      <w:tr w:rsidR="004C0FF5">
        <w:trPr>
          <w:trHeight w:hRule="exact" w:val="266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left"/>
            </w:pPr>
            <w:r>
              <w:rPr>
                <w:rStyle w:val="Zkladntext2Arial95pt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1"/>
              </w:rPr>
              <w:t>C224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0"/>
              </w:rPr>
              <w:t>U Kříže 8 - Praha 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0"/>
              </w:rPr>
              <w:t>1 PP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FF5" w:rsidRDefault="0095001C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proofErr w:type="spellStart"/>
            <w:r>
              <w:rPr>
                <w:rStyle w:val="Zkladntext2Arial95pt0"/>
              </w:rPr>
              <w:t>xxx</w:t>
            </w:r>
            <w:proofErr w:type="spellEnd"/>
          </w:p>
        </w:tc>
      </w:tr>
      <w:tr w:rsidR="004C0FF5">
        <w:trPr>
          <w:trHeight w:hRule="exact" w:val="266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jc w:val="left"/>
            </w:pPr>
            <w:r>
              <w:rPr>
                <w:rStyle w:val="Zkladntext2Arial95pt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1"/>
              </w:rPr>
              <w:t>C224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0"/>
              </w:rPr>
              <w:t>Josefská 6, Praha 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0"/>
              </w:rPr>
              <w:t>2np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FF5" w:rsidRDefault="0095001C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proofErr w:type="spellStart"/>
            <w:r>
              <w:rPr>
                <w:rStyle w:val="Zkladntext2Arial95pt0"/>
              </w:rPr>
              <w:t>xxx</w:t>
            </w:r>
            <w:proofErr w:type="spellEnd"/>
          </w:p>
        </w:tc>
      </w:tr>
      <w:tr w:rsidR="004C0FF5">
        <w:trPr>
          <w:trHeight w:hRule="exact" w:val="266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Zkladntext2Arial95pt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1"/>
              </w:rPr>
              <w:t>C224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0"/>
              </w:rPr>
              <w:t>nám. Jana Palacha 2 Praha 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0"/>
              </w:rPr>
              <w:t>4np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FF5" w:rsidRDefault="0095001C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proofErr w:type="spellStart"/>
            <w:r>
              <w:rPr>
                <w:rStyle w:val="Zkladntext2Arial95pt0"/>
              </w:rPr>
              <w:t>xxx</w:t>
            </w:r>
            <w:proofErr w:type="spellEnd"/>
          </w:p>
        </w:tc>
      </w:tr>
      <w:tr w:rsidR="004C0FF5">
        <w:trPr>
          <w:trHeight w:hRule="exact" w:val="26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Zkladntext2Arial95pt"/>
              </w:rPr>
              <w:t>11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1"/>
              </w:rPr>
              <w:t>C224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0"/>
              </w:rPr>
              <w:t>Hybernská 3, Praha 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0"/>
              </w:rPr>
              <w:t>1np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FF5" w:rsidRDefault="0095001C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proofErr w:type="spellStart"/>
            <w:r>
              <w:rPr>
                <w:rStyle w:val="Zkladntext2Arial95pt0"/>
              </w:rPr>
              <w:t>xxx</w:t>
            </w:r>
            <w:proofErr w:type="spellEnd"/>
          </w:p>
        </w:tc>
      </w:tr>
      <w:tr w:rsidR="004C0FF5">
        <w:trPr>
          <w:trHeight w:hRule="exact" w:val="266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Zkladntext2Arial95pt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1"/>
              </w:rPr>
              <w:t>C224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0"/>
              </w:rPr>
              <w:t>Celetná 20, Praha 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0"/>
              </w:rPr>
              <w:t>2np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FF5" w:rsidRDefault="0095001C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proofErr w:type="spellStart"/>
            <w:r>
              <w:rPr>
                <w:rStyle w:val="Zkladntext2Arial95pt0"/>
              </w:rPr>
              <w:t>xxx</w:t>
            </w:r>
            <w:proofErr w:type="spellEnd"/>
          </w:p>
        </w:tc>
      </w:tr>
      <w:tr w:rsidR="004C0FF5">
        <w:trPr>
          <w:trHeight w:hRule="exact" w:val="27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Zkladntext2Arial95pt"/>
              </w:rPr>
              <w:t>13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1"/>
              </w:rPr>
              <w:t>C224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0"/>
              </w:rPr>
              <w:t>Celetná 20, Praha 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0"/>
              </w:rPr>
              <w:t>3np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FF5" w:rsidRDefault="0095001C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proofErr w:type="spellStart"/>
            <w:r>
              <w:rPr>
                <w:rStyle w:val="Zkladntext2Arial95pt0"/>
              </w:rPr>
              <w:t>xxx</w:t>
            </w:r>
            <w:proofErr w:type="spellEnd"/>
          </w:p>
        </w:tc>
      </w:tr>
      <w:tr w:rsidR="004C0FF5">
        <w:trPr>
          <w:trHeight w:hRule="exact" w:val="26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Zkladntext2Arial95pt"/>
              </w:rPr>
              <w:t>14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1"/>
              </w:rPr>
              <w:t>C224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0"/>
              </w:rPr>
              <w:t>Hybernská 3, Praha 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0"/>
              </w:rPr>
              <w:t>1np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FF5" w:rsidRDefault="0095001C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proofErr w:type="spellStart"/>
            <w:r>
              <w:rPr>
                <w:rStyle w:val="Zkladntext2Arial95pt0"/>
              </w:rPr>
              <w:t>xxx</w:t>
            </w:r>
            <w:proofErr w:type="spellEnd"/>
          </w:p>
        </w:tc>
      </w:tr>
      <w:tr w:rsidR="004C0FF5" w:rsidTr="0095001C">
        <w:trPr>
          <w:trHeight w:hRule="exact" w:val="326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Zkladntext2Arial95pt"/>
              </w:rPr>
              <w:t>15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1"/>
              </w:rPr>
              <w:t xml:space="preserve">C224 Celetná </w:t>
            </w:r>
            <w:proofErr w:type="gramStart"/>
            <w:r>
              <w:rPr>
                <w:rStyle w:val="Zkladntext2Arial95pt1"/>
              </w:rPr>
              <w:t>20,Praha</w:t>
            </w:r>
            <w:proofErr w:type="gramEnd"/>
            <w:r>
              <w:rPr>
                <w:rStyle w:val="Zkladntext2Arial95pt1"/>
              </w:rPr>
              <w:t xml:space="preserve"> 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0FF5" w:rsidRDefault="009675AF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Zkladntext2Arial95pt"/>
              </w:rPr>
              <w:t>3np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FF5" w:rsidRDefault="0095001C">
            <w:pPr>
              <w:pStyle w:val="Zkladntext20"/>
              <w:framePr w:w="7956" w:wrap="notBeside" w:vAnchor="text" w:hAnchor="text" w:xAlign="center" w:y="1"/>
              <w:shd w:val="clear" w:color="auto" w:fill="auto"/>
              <w:spacing w:before="0" w:after="0" w:line="227" w:lineRule="exact"/>
              <w:jc w:val="left"/>
            </w:pPr>
            <w:proofErr w:type="spellStart"/>
            <w:r>
              <w:rPr>
                <w:rStyle w:val="Zkladntext2Arial95pt"/>
              </w:rPr>
              <w:t>xxx</w:t>
            </w:r>
            <w:proofErr w:type="spellEnd"/>
          </w:p>
        </w:tc>
      </w:tr>
    </w:tbl>
    <w:p w:rsidR="004C0FF5" w:rsidRDefault="004C0FF5">
      <w:pPr>
        <w:framePr w:w="7956" w:wrap="notBeside" w:vAnchor="text" w:hAnchor="text" w:xAlign="center" w:y="1"/>
        <w:rPr>
          <w:sz w:val="2"/>
          <w:szCs w:val="2"/>
        </w:rPr>
      </w:pPr>
    </w:p>
    <w:p w:rsidR="004C0FF5" w:rsidRDefault="004C0FF5">
      <w:pPr>
        <w:rPr>
          <w:sz w:val="2"/>
          <w:szCs w:val="2"/>
        </w:rPr>
      </w:pPr>
    </w:p>
    <w:p w:rsidR="004C0FF5" w:rsidRDefault="004C0FF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</w:p>
    <w:p w:rsidR="00412935" w:rsidRDefault="00412935" w:rsidP="00412935">
      <w:pPr>
        <w:spacing w:line="360" w:lineRule="exact"/>
      </w:pPr>
    </w:p>
    <w:p w:rsidR="00412935" w:rsidRDefault="00412935" w:rsidP="00412935">
      <w:pPr>
        <w:spacing w:line="360" w:lineRule="exact"/>
      </w:pPr>
    </w:p>
    <w:p w:rsidR="00412935" w:rsidRDefault="00412935" w:rsidP="00412935">
      <w:pPr>
        <w:spacing w:line="360" w:lineRule="exact"/>
      </w:pPr>
    </w:p>
    <w:p w:rsidR="00412935" w:rsidRDefault="00412935" w:rsidP="00412935">
      <w:pPr>
        <w:rPr>
          <w:sz w:val="2"/>
          <w:szCs w:val="2"/>
        </w:rPr>
      </w:pPr>
    </w:p>
    <w:p w:rsidR="00412935" w:rsidRDefault="00412935" w:rsidP="00412935">
      <w:pPr>
        <w:rPr>
          <w:sz w:val="2"/>
          <w:szCs w:val="2"/>
        </w:rPr>
      </w:pPr>
    </w:p>
    <w:p w:rsidR="00412935" w:rsidRDefault="00412935" w:rsidP="00412935">
      <w:pPr>
        <w:rPr>
          <w:sz w:val="2"/>
          <w:szCs w:val="2"/>
        </w:rPr>
      </w:pPr>
    </w:p>
    <w:p w:rsidR="00412935" w:rsidRDefault="00412935" w:rsidP="00412935">
      <w:pPr>
        <w:rPr>
          <w:sz w:val="2"/>
          <w:szCs w:val="2"/>
        </w:rPr>
      </w:pPr>
    </w:p>
    <w:p w:rsidR="00412935" w:rsidRDefault="00412935" w:rsidP="00412935">
      <w:pPr>
        <w:rPr>
          <w:sz w:val="2"/>
          <w:szCs w:val="2"/>
        </w:rPr>
      </w:pPr>
    </w:p>
    <w:p w:rsidR="00412935" w:rsidRDefault="00412935" w:rsidP="00412935">
      <w:pPr>
        <w:rPr>
          <w:sz w:val="2"/>
          <w:szCs w:val="2"/>
        </w:rPr>
        <w:sectPr w:rsidR="00412935" w:rsidSect="00412935">
          <w:pgSz w:w="11900" w:h="16840"/>
          <w:pgMar w:top="734" w:right="955" w:bottom="3075" w:left="1157" w:header="0" w:footer="3" w:gutter="0"/>
          <w:cols w:space="720"/>
          <w:noEndnote/>
          <w:docGrid w:linePitch="360"/>
        </w:sectPr>
      </w:pPr>
    </w:p>
    <w:p w:rsidR="00412935" w:rsidRDefault="00412935" w:rsidP="00412935">
      <w:pPr>
        <w:rPr>
          <w:sz w:val="2"/>
          <w:szCs w:val="2"/>
        </w:rPr>
        <w:sectPr w:rsidR="00412935">
          <w:type w:val="continuous"/>
          <w:pgSz w:w="11900" w:h="16840"/>
          <w:pgMar w:top="1944" w:right="0" w:bottom="6189" w:left="0" w:header="0" w:footer="3" w:gutter="0"/>
          <w:cols w:space="720"/>
          <w:noEndnote/>
          <w:docGrid w:linePitch="360"/>
        </w:sectPr>
      </w:pPr>
    </w:p>
    <w:p w:rsidR="00412935" w:rsidRDefault="00412935" w:rsidP="00412935">
      <w:pPr>
        <w:pStyle w:val="Nadpis1"/>
        <w:keepNext/>
        <w:keepLines/>
        <w:shd w:val="clear" w:color="auto" w:fill="auto"/>
        <w:spacing w:after="106" w:line="260" w:lineRule="exact"/>
        <w:ind w:right="120"/>
        <w:jc w:val="center"/>
      </w:pPr>
      <w:bookmarkStart w:id="4" w:name="bookmark0"/>
      <w:r>
        <w:rPr>
          <w:noProof/>
          <w:lang w:bidi="ar-SA"/>
        </w:rPr>
        <w:lastRenderedPageBreak/>
        <w:drawing>
          <wp:anchor distT="0" distB="0" distL="63500" distR="63500" simplePos="0" relativeHeight="251662336" behindDoc="1" locked="0" layoutInCell="1" allowOverlap="1" wp14:anchorId="1F0D611C" wp14:editId="5F532199">
            <wp:simplePos x="0" y="0"/>
            <wp:positionH relativeFrom="margin">
              <wp:posOffset>2333625</wp:posOffset>
            </wp:positionH>
            <wp:positionV relativeFrom="paragraph">
              <wp:posOffset>-635</wp:posOffset>
            </wp:positionV>
            <wp:extent cx="768350" cy="676910"/>
            <wp:effectExtent l="0" t="0" r="0" b="8890"/>
            <wp:wrapNone/>
            <wp:docPr id="5" name="Obrázek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935" w:rsidRDefault="00412935" w:rsidP="00412935">
      <w:pPr>
        <w:pStyle w:val="Nadpis1"/>
        <w:keepNext/>
        <w:keepLines/>
        <w:shd w:val="clear" w:color="auto" w:fill="auto"/>
        <w:spacing w:after="106" w:line="260" w:lineRule="exact"/>
        <w:ind w:right="120"/>
      </w:pPr>
    </w:p>
    <w:p w:rsidR="00412935" w:rsidRDefault="00412935" w:rsidP="00412935">
      <w:pPr>
        <w:pStyle w:val="Nadpis1"/>
        <w:keepNext/>
        <w:keepLines/>
        <w:shd w:val="clear" w:color="auto" w:fill="auto"/>
        <w:spacing w:after="106" w:line="260" w:lineRule="exact"/>
        <w:ind w:right="120"/>
      </w:pPr>
    </w:p>
    <w:p w:rsidR="00412935" w:rsidRDefault="00412935" w:rsidP="00412935">
      <w:pPr>
        <w:pStyle w:val="Nadpis1"/>
        <w:keepNext/>
        <w:keepLines/>
        <w:shd w:val="clear" w:color="auto" w:fill="auto"/>
        <w:spacing w:after="106" w:line="260" w:lineRule="exact"/>
        <w:ind w:right="120"/>
      </w:pPr>
    </w:p>
    <w:p w:rsidR="00412935" w:rsidRDefault="00412935" w:rsidP="00412935">
      <w:pPr>
        <w:pStyle w:val="Nadpis1"/>
        <w:keepNext/>
        <w:keepLines/>
        <w:shd w:val="clear" w:color="auto" w:fill="auto"/>
        <w:spacing w:after="106" w:line="260" w:lineRule="exact"/>
        <w:ind w:right="120"/>
        <w:jc w:val="center"/>
      </w:pPr>
      <w:r>
        <w:t>KONICA MINOLTA</w:t>
      </w:r>
    </w:p>
    <w:p w:rsidR="00412935" w:rsidRDefault="00412935" w:rsidP="00412935">
      <w:pPr>
        <w:pStyle w:val="Nadpis1"/>
        <w:keepNext/>
        <w:keepLines/>
        <w:shd w:val="clear" w:color="auto" w:fill="auto"/>
        <w:spacing w:after="106" w:line="260" w:lineRule="exact"/>
        <w:ind w:right="120"/>
        <w:jc w:val="center"/>
      </w:pPr>
      <w:r>
        <w:t>efektivně tiskne a tiskne</w:t>
      </w:r>
    </w:p>
    <w:p w:rsidR="00412935" w:rsidRDefault="00412935" w:rsidP="00412935">
      <w:pPr>
        <w:pStyle w:val="Nadpis1"/>
        <w:keepNext/>
        <w:keepLines/>
        <w:shd w:val="clear" w:color="auto" w:fill="auto"/>
        <w:spacing w:after="106" w:line="260" w:lineRule="exact"/>
        <w:ind w:right="120"/>
        <w:jc w:val="center"/>
      </w:pPr>
    </w:p>
    <w:p w:rsidR="00412935" w:rsidRDefault="00412935" w:rsidP="00412935">
      <w:pPr>
        <w:pStyle w:val="Nadpis1"/>
        <w:keepNext/>
        <w:keepLines/>
        <w:shd w:val="clear" w:color="auto" w:fill="auto"/>
        <w:spacing w:after="106" w:line="260" w:lineRule="exact"/>
        <w:ind w:right="120"/>
        <w:jc w:val="center"/>
      </w:pPr>
    </w:p>
    <w:p w:rsidR="00412935" w:rsidRDefault="00412935" w:rsidP="00412935">
      <w:pPr>
        <w:pStyle w:val="Nadpis1"/>
        <w:keepNext/>
        <w:keepLines/>
        <w:shd w:val="clear" w:color="auto" w:fill="auto"/>
        <w:spacing w:after="106" w:line="260" w:lineRule="exact"/>
        <w:ind w:right="120"/>
        <w:jc w:val="center"/>
      </w:pPr>
    </w:p>
    <w:p w:rsidR="00412935" w:rsidRPr="00412935" w:rsidRDefault="00412935" w:rsidP="00412935">
      <w:pPr>
        <w:pStyle w:val="Nadpis1"/>
        <w:keepNext/>
        <w:keepLines/>
        <w:shd w:val="clear" w:color="auto" w:fill="auto"/>
        <w:spacing w:after="106" w:line="260" w:lineRule="exact"/>
        <w:ind w:right="120"/>
        <w:jc w:val="center"/>
        <w:rPr>
          <w:i w:val="0"/>
        </w:rPr>
      </w:pPr>
      <w:r>
        <w:rPr>
          <w:i w:val="0"/>
        </w:rPr>
        <w:t>PLNÁ MOC</w:t>
      </w:r>
    </w:p>
    <w:bookmarkEnd w:id="4"/>
    <w:p w:rsidR="00412935" w:rsidRDefault="00412935" w:rsidP="00412935">
      <w:pPr>
        <w:pStyle w:val="Zkladntext20"/>
        <w:shd w:val="clear" w:color="auto" w:fill="auto"/>
        <w:spacing w:before="0" w:after="414" w:line="342" w:lineRule="exact"/>
      </w:pPr>
    </w:p>
    <w:p w:rsidR="00412935" w:rsidRDefault="00412935" w:rsidP="00412935">
      <w:pPr>
        <w:pStyle w:val="Zkladntext20"/>
        <w:shd w:val="clear" w:color="auto" w:fill="auto"/>
        <w:spacing w:before="0" w:after="414" w:line="342" w:lineRule="exact"/>
      </w:pPr>
      <w:r>
        <w:t>Jako jednatel obchodní společnosti Konica Minolta Business Solutions Czech, spol. s r.o., se sídlem v Brně, Žarošická 13, IČO: 00 17 81 50, tímto</w:t>
      </w:r>
    </w:p>
    <w:p w:rsidR="004476E6" w:rsidRDefault="00412935" w:rsidP="004476E6">
      <w:pPr>
        <w:pStyle w:val="Zkladntext3"/>
        <w:shd w:val="clear" w:color="auto" w:fill="auto"/>
        <w:spacing w:after="324" w:line="200" w:lineRule="exact"/>
        <w:ind w:right="120" w:firstLine="708"/>
        <w:jc w:val="center"/>
      </w:pPr>
      <w:r>
        <w:t>uděluji plnou moc a pověřuji</w:t>
      </w:r>
    </w:p>
    <w:p w:rsidR="00412935" w:rsidRDefault="00412935" w:rsidP="004476E6">
      <w:pPr>
        <w:pStyle w:val="Zkladntext3"/>
        <w:shd w:val="clear" w:color="auto" w:fill="auto"/>
        <w:spacing w:after="324" w:line="200" w:lineRule="exact"/>
        <w:ind w:right="120" w:firstLine="708"/>
        <w:jc w:val="center"/>
      </w:pPr>
      <w:r>
        <w:t xml:space="preserve">pana Aleše </w:t>
      </w:r>
      <w:proofErr w:type="spellStart"/>
      <w:r>
        <w:t>Lauera</w:t>
      </w:r>
      <w:proofErr w:type="spellEnd"/>
      <w:r>
        <w:t xml:space="preserve">, </w:t>
      </w:r>
      <w:proofErr w:type="spellStart"/>
      <w:proofErr w:type="gramStart"/>
      <w:r>
        <w:t>r.č</w:t>
      </w:r>
      <w:proofErr w:type="spellEnd"/>
      <w:r>
        <w:t>.</w:t>
      </w:r>
      <w:proofErr w:type="gramEnd"/>
      <w:r>
        <w:t xml:space="preserve"> </w:t>
      </w:r>
      <w:proofErr w:type="spellStart"/>
      <w:r>
        <w:t>xxx</w:t>
      </w:r>
      <w:proofErr w:type="spellEnd"/>
    </w:p>
    <w:p w:rsidR="004476E6" w:rsidRDefault="00412935" w:rsidP="00412935">
      <w:pPr>
        <w:pStyle w:val="Zkladntext20"/>
        <w:shd w:val="clear" w:color="auto" w:fill="auto"/>
        <w:spacing w:before="0" w:after="0" w:line="342" w:lineRule="exact"/>
        <w:jc w:val="left"/>
      </w:pPr>
      <w:r>
        <w:t xml:space="preserve">k zastupování, jednání a podepisování jménem obchodní společnosti Konica Minolta Business Solutions Czech, spol. s r.o. ve věcech týkajících se: </w:t>
      </w:r>
    </w:p>
    <w:p w:rsidR="004476E6" w:rsidRDefault="00412935" w:rsidP="00412935">
      <w:pPr>
        <w:pStyle w:val="Zkladntext20"/>
        <w:numPr>
          <w:ilvl w:val="0"/>
          <w:numId w:val="1"/>
        </w:numPr>
        <w:shd w:val="clear" w:color="auto" w:fill="auto"/>
        <w:spacing w:before="0" w:after="0" w:line="342" w:lineRule="exact"/>
        <w:jc w:val="left"/>
      </w:pPr>
      <w:r>
        <w:t xml:space="preserve">nabídek zákazníkům a výběrových řízení </w:t>
      </w:r>
    </w:p>
    <w:p w:rsidR="004476E6" w:rsidRDefault="00412935" w:rsidP="004476E6">
      <w:pPr>
        <w:pStyle w:val="Zkladntext20"/>
        <w:numPr>
          <w:ilvl w:val="0"/>
          <w:numId w:val="1"/>
        </w:numPr>
        <w:shd w:val="clear" w:color="auto" w:fill="auto"/>
        <w:spacing w:before="0" w:after="0" w:line="342" w:lineRule="exact"/>
        <w:jc w:val="left"/>
      </w:pPr>
      <w:r>
        <w:t>uzavírání smluv na dodávku zboží a služeb se zákazníky</w:t>
      </w:r>
    </w:p>
    <w:p w:rsidR="00412935" w:rsidRDefault="00412935" w:rsidP="004476E6">
      <w:pPr>
        <w:pStyle w:val="Zkladntext20"/>
        <w:numPr>
          <w:ilvl w:val="0"/>
          <w:numId w:val="1"/>
        </w:numPr>
        <w:shd w:val="clear" w:color="auto" w:fill="auto"/>
        <w:spacing w:before="0" w:after="0" w:line="342" w:lineRule="exact"/>
        <w:jc w:val="left"/>
      </w:pPr>
      <w:r>
        <w:t>uzavírání smluv a objednávek na dodávku zboží a služeb s dodavateli v rámci plánovaných výdajů svěřené oblasti</w:t>
      </w:r>
    </w:p>
    <w:p w:rsidR="004476E6" w:rsidRDefault="004476E6" w:rsidP="004476E6">
      <w:pPr>
        <w:pStyle w:val="Zkladntext20"/>
        <w:shd w:val="clear" w:color="auto" w:fill="auto"/>
        <w:spacing w:before="0" w:after="0" w:line="342" w:lineRule="exact"/>
        <w:ind w:left="720"/>
        <w:jc w:val="left"/>
      </w:pPr>
    </w:p>
    <w:p w:rsidR="00412935" w:rsidRDefault="00412935" w:rsidP="00412935">
      <w:pPr>
        <w:pStyle w:val="Zkladntext20"/>
        <w:shd w:val="clear" w:color="auto" w:fill="auto"/>
        <w:tabs>
          <w:tab w:val="left" w:pos="8204"/>
          <w:tab w:val="left" w:pos="8683"/>
        </w:tabs>
        <w:spacing w:before="0" w:after="431" w:line="200" w:lineRule="exact"/>
      </w:pPr>
      <w:r>
        <w:t>Podepisování se děje tak, že k napsané nebo natištěné obchodní firmě společnosti připojí svůj podpis.</w:t>
      </w:r>
    </w:p>
    <w:p w:rsidR="00412935" w:rsidRDefault="00412935" w:rsidP="00412935">
      <w:pPr>
        <w:pStyle w:val="Zkladntext20"/>
        <w:shd w:val="clear" w:color="auto" w:fill="auto"/>
        <w:spacing w:before="0" w:after="471" w:line="200" w:lineRule="exact"/>
      </w:pPr>
      <w:r>
        <w:t xml:space="preserve">Toto zmocnění je účinné do </w:t>
      </w:r>
      <w:proofErr w:type="gramStart"/>
      <w:r>
        <w:t>31.12.2012</w:t>
      </w:r>
      <w:proofErr w:type="gramEnd"/>
      <w:r>
        <w:t>.</w:t>
      </w:r>
    </w:p>
    <w:p w:rsidR="00412935" w:rsidRDefault="00412935" w:rsidP="00412935">
      <w:pPr>
        <w:pStyle w:val="Zkladntext20"/>
        <w:shd w:val="clear" w:color="auto" w:fill="auto"/>
        <w:spacing w:before="0" w:after="0" w:line="200" w:lineRule="exact"/>
      </w:pPr>
      <w:r>
        <w:t>V Brně dne 19. 12. 2011</w:t>
      </w:r>
      <w:r>
        <w:tab/>
      </w:r>
      <w:r>
        <w:tab/>
      </w:r>
      <w:r>
        <w:tab/>
      </w:r>
      <w:r>
        <w:tab/>
      </w:r>
      <w:r>
        <w:tab/>
        <w:t>Ing. Tomáš Bednář</w:t>
      </w:r>
    </w:p>
    <w:p w:rsidR="00412935" w:rsidRDefault="00412935" w:rsidP="004476E6">
      <w:pPr>
        <w:pStyle w:val="Zkladntext20"/>
        <w:shd w:val="clear" w:color="auto" w:fill="auto"/>
        <w:spacing w:before="0" w:after="0" w:line="200" w:lineRule="exact"/>
        <w:ind w:left="4248" w:firstLine="708"/>
      </w:pPr>
      <w:r>
        <w:t>Jednatel společnosti Konica Minolta</w:t>
      </w:r>
    </w:p>
    <w:p w:rsidR="00412935" w:rsidRDefault="00412935" w:rsidP="004476E6">
      <w:pPr>
        <w:pStyle w:val="Zkladntext20"/>
        <w:shd w:val="clear" w:color="auto" w:fill="auto"/>
        <w:spacing w:before="0" w:after="0" w:line="200" w:lineRule="exact"/>
        <w:ind w:left="4248" w:firstLine="708"/>
      </w:pPr>
      <w:r>
        <w:t>Business Solutions Czech, spol. s r.o.</w:t>
      </w:r>
    </w:p>
    <w:p w:rsidR="00412935" w:rsidRDefault="00412935" w:rsidP="00412935">
      <w:pPr>
        <w:pStyle w:val="Zkladntext20"/>
        <w:shd w:val="clear" w:color="auto" w:fill="auto"/>
        <w:spacing w:before="0" w:after="0" w:line="200" w:lineRule="exact"/>
      </w:pPr>
    </w:p>
    <w:p w:rsidR="00412935" w:rsidRDefault="00412935" w:rsidP="004476E6">
      <w:pPr>
        <w:pStyle w:val="Zkladntext20"/>
        <w:shd w:val="clear" w:color="auto" w:fill="auto"/>
        <w:spacing w:before="0" w:after="0" w:line="200" w:lineRule="exact"/>
        <w:rPr>
          <w:sz w:val="2"/>
          <w:szCs w:val="2"/>
        </w:rPr>
      </w:pPr>
      <w:r>
        <w:tab/>
      </w:r>
      <w:r>
        <w:tab/>
      </w:r>
      <w:r>
        <w:tab/>
      </w:r>
      <w:r>
        <w:tab/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95250</wp:posOffset>
                </wp:positionV>
                <wp:extent cx="1572895" cy="276225"/>
                <wp:effectExtent l="1905" t="0" r="0" b="317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935" w:rsidRDefault="00412935" w:rsidP="00412935">
                            <w:pPr>
                              <w:pStyle w:val="Titulekobrzku"/>
                              <w:shd w:val="clear" w:color="auto" w:fill="auto"/>
                              <w:spacing w:line="200" w:lineRule="exact"/>
                            </w:pPr>
                            <w:r>
                              <w:t>Toto zmocnění přijímám</w:t>
                            </w:r>
                          </w:p>
                          <w:p w:rsidR="00412935" w:rsidRDefault="00412935" w:rsidP="0041293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412935" w:rsidRDefault="00412935" w:rsidP="00412935">
                            <w:pPr>
                              <w:pStyle w:val="Titulekobrzku"/>
                              <w:shd w:val="clear" w:color="auto" w:fill="auto"/>
                              <w:spacing w:line="200" w:lineRule="exact"/>
                            </w:pPr>
                            <w:r>
                              <w:t xml:space="preserve">Aleš </w:t>
                            </w:r>
                            <w:r>
                              <w:rPr>
                                <w:lang w:val="de-DE" w:eastAsia="de-DE" w:bidi="de-DE"/>
                              </w:rPr>
                              <w:t>Lauer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.05pt;margin-top:7.5pt;width:123.85pt;height:21.7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" filled="f" stroked="f">
                <v:textbox style="mso-fit-shape-to-text:t" inset="0,0,0,0">
                  <w:txbxContent>
                    <w:p w:rsidR="00412935" w:rsidRDefault="00412935" w:rsidP="00412935">
                      <w:pPr>
                        <w:pStyle w:val="Titulekobrzku"/>
                        <w:shd w:val="clear" w:color="auto" w:fill="auto"/>
                        <w:spacing w:line="200" w:lineRule="exact"/>
                      </w:pPr>
                      <w:r>
                        <w:t>Toto zmocnění přijímám</w:t>
                      </w:r>
                    </w:p>
                    <w:p w:rsidR="00412935" w:rsidRDefault="00412935" w:rsidP="0041293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412935" w:rsidRDefault="00412935" w:rsidP="00412935">
                      <w:pPr>
                        <w:pStyle w:val="Titulekobrzku"/>
                        <w:shd w:val="clear" w:color="auto" w:fill="auto"/>
                        <w:spacing w:line="200" w:lineRule="exact"/>
                      </w:pPr>
                      <w:r>
                        <w:t xml:space="preserve">Aleš </w:t>
                      </w:r>
                      <w:r>
                        <w:rPr>
                          <w:lang w:val="de-DE" w:eastAsia="de-DE" w:bidi="de-DE"/>
                        </w:rPr>
                        <w:t>Lauer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2935" w:rsidRDefault="00412935">
      <w:pPr>
        <w:rPr>
          <w:sz w:val="2"/>
          <w:szCs w:val="2"/>
        </w:rPr>
      </w:pPr>
    </w:p>
    <w:p w:rsidR="00412935" w:rsidRDefault="00412935">
      <w:pPr>
        <w:rPr>
          <w:sz w:val="2"/>
          <w:szCs w:val="2"/>
        </w:rPr>
      </w:pPr>
      <w:bookmarkStart w:id="5" w:name="_GoBack"/>
      <w:bookmarkEnd w:id="5"/>
    </w:p>
    <w:sectPr w:rsidR="00412935">
      <w:footerReference w:type="default" r:id="rId9"/>
      <w:pgSz w:w="11900" w:h="16840"/>
      <w:pgMar w:top="1580" w:right="1565" w:bottom="3908" w:left="11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5AF" w:rsidRDefault="009675AF">
      <w:r>
        <w:separator/>
      </w:r>
    </w:p>
  </w:endnote>
  <w:endnote w:type="continuationSeparator" w:id="0">
    <w:p w:rsidR="009675AF" w:rsidRDefault="0096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FF5" w:rsidRDefault="0072242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3255010</wp:posOffset>
              </wp:positionH>
              <wp:positionV relativeFrom="page">
                <wp:posOffset>9944100</wp:posOffset>
              </wp:positionV>
              <wp:extent cx="800100" cy="175260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0FF5" w:rsidRDefault="009675A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476E6" w:rsidRPr="004476E6">
                            <w:rPr>
                              <w:rStyle w:val="ZhlavneboZpat1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6.3pt;margin-top:783pt;width:63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" filled="f" stroked="f">
              <v:textbox style="mso-fit-shape-to-text:t" inset="0,0,0,0">
                <w:txbxContent>
                  <w:p w:rsidR="004C0FF5" w:rsidRDefault="009675A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476E6" w:rsidRPr="004476E6">
                      <w:rPr>
                        <w:rStyle w:val="ZhlavneboZpat1"/>
                        <w:noProof/>
                      </w:rPr>
                      <w:t>3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5AF" w:rsidRDefault="009675AF"/>
  </w:footnote>
  <w:footnote w:type="continuationSeparator" w:id="0">
    <w:p w:rsidR="009675AF" w:rsidRDefault="009675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22C3D"/>
    <w:multiLevelType w:val="hybridMultilevel"/>
    <w:tmpl w:val="3452B24A"/>
    <w:lvl w:ilvl="0" w:tplc="C45A45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F5"/>
    <w:rsid w:val="003470D7"/>
    <w:rsid w:val="00412935"/>
    <w:rsid w:val="004476E6"/>
    <w:rsid w:val="004A0A75"/>
    <w:rsid w:val="004C0FF5"/>
    <w:rsid w:val="0072242D"/>
    <w:rsid w:val="0095001C"/>
    <w:rsid w:val="0096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D036981-B35F-4510-BFC6-2DAEDEFB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Georgia" w:eastAsia="Georgia" w:hAnsi="Georgia" w:cs="Georgia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Nadpis1TimesNewRoman19ptNekurzvaExact">
    <w:name w:val="Nadpis #1 + Times New Roman;19 pt;Ne kurzíva Exact"/>
    <w:basedOn w:val="Nadpis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Nadpis1Exact0">
    <w:name w:val="Nadpis #1 Exact"/>
    <w:basedOn w:val="Nadpis1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dkovn3pt">
    <w:name w:val="Základní text (2) + Řádkování 3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95pt">
    <w:name w:val="Základní text (2) + Arial;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95ptTun">
    <w:name w:val="Základní text (2) + Arial;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95pt0">
    <w:name w:val="Základní text (2) + Arial;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95ptTun0">
    <w:name w:val="Základní text (2) + Arial;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95pt1">
    <w:name w:val="Základní text (2) + Arial;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  <w:jc w:val="both"/>
    </w:pPr>
    <w:rPr>
      <w:rFonts w:ascii="Georgia" w:eastAsia="Georgia" w:hAnsi="Georgia" w:cs="Georgia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480" w:line="25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right"/>
      <w:outlineLvl w:val="0"/>
    </w:pPr>
    <w:rPr>
      <w:rFonts w:ascii="Georgia" w:eastAsia="Georgia" w:hAnsi="Georgia" w:cs="Georgia"/>
      <w:i/>
      <w:iCs/>
      <w:sz w:val="34"/>
      <w:szCs w:val="3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371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80" w:line="252" w:lineRule="exact"/>
      <w:jc w:val="both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 w:line="252" w:lineRule="exact"/>
      <w:outlineLvl w:val="2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dpis10">
    <w:name w:val="Nadpis #1_"/>
    <w:basedOn w:val="Standardnpsmoodstavce"/>
    <w:rsid w:val="0041293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26"/>
      <w:szCs w:val="26"/>
      <w:u w:val="none"/>
      <w:lang w:val="de-DE" w:eastAsia="de-DE" w:bidi="de-DE"/>
    </w:rPr>
  </w:style>
  <w:style w:type="character" w:customStyle="1" w:styleId="Zkladntext30">
    <w:name w:val="Základní text (3)_"/>
    <w:basedOn w:val="Standardnpsmoodstavce"/>
    <w:rsid w:val="0041293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onicaminolta@konicaminolt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353602D9</Template>
  <TotalTime>16</TotalTime>
  <Pages>3</Pages>
  <Words>510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Dodatek č. 1 ke SMLOUVĚ O ZAJIŠŤOVÁNÍ REPROGRAFICKÝCH SLUŽEB</vt:lpstr>
      <vt:lpstr>        dále jen „FF UK“</vt:lpstr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Malý</dc:creator>
  <cp:lastModifiedBy>Kaňková, Eliška</cp:lastModifiedBy>
  <cp:revision>6</cp:revision>
  <dcterms:created xsi:type="dcterms:W3CDTF">2016-08-16T15:28:00Z</dcterms:created>
  <dcterms:modified xsi:type="dcterms:W3CDTF">2016-08-19T11:28:00Z</dcterms:modified>
</cp:coreProperties>
</file>