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07" w:rsidRPr="00D71AD9" w:rsidRDefault="007A7807" w:rsidP="007A7807">
      <w:pPr>
        <w:rPr>
          <w:sz w:val="22"/>
          <w:szCs w:val="22"/>
        </w:rPr>
      </w:pPr>
    </w:p>
    <w:p w:rsidR="007A7807" w:rsidRDefault="007A7807" w:rsidP="007A7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</w:p>
    <w:p w:rsidR="007A7807" w:rsidRDefault="007A7807" w:rsidP="007A7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 SMLOUVĚ </w:t>
      </w:r>
      <w:r w:rsidRPr="00D71AD9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ZAJIŠŤOVÁNÍ</w:t>
      </w:r>
    </w:p>
    <w:p w:rsidR="007A7807" w:rsidRPr="00D71AD9" w:rsidRDefault="007A7807" w:rsidP="007A7807">
      <w:pPr>
        <w:jc w:val="center"/>
        <w:rPr>
          <w:b/>
          <w:sz w:val="32"/>
          <w:szCs w:val="32"/>
        </w:rPr>
      </w:pPr>
      <w:r w:rsidRPr="00D71AD9">
        <w:rPr>
          <w:b/>
          <w:sz w:val="32"/>
          <w:szCs w:val="32"/>
        </w:rPr>
        <w:t>REPROGRAFICKÝCH SLUŽEB</w:t>
      </w:r>
    </w:p>
    <w:p w:rsidR="007A7807" w:rsidRPr="00D71AD9" w:rsidRDefault="007A7807" w:rsidP="007A7807">
      <w:pPr>
        <w:rPr>
          <w:b/>
          <w:sz w:val="22"/>
          <w:szCs w:val="22"/>
        </w:rPr>
      </w:pPr>
    </w:p>
    <w:p w:rsidR="007A7807" w:rsidRPr="00EE531C" w:rsidRDefault="007A7807" w:rsidP="007A7807">
      <w:pPr>
        <w:jc w:val="both"/>
      </w:pPr>
    </w:p>
    <w:p w:rsidR="007A7807" w:rsidRPr="00EE531C" w:rsidRDefault="007A7807" w:rsidP="007A7807">
      <w:pPr>
        <w:jc w:val="both"/>
      </w:pPr>
    </w:p>
    <w:p w:rsidR="007A7807" w:rsidRPr="00EE531C" w:rsidRDefault="007A7807" w:rsidP="007A7807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E531C">
        <w:rPr>
          <w:b/>
        </w:rPr>
        <w:t xml:space="preserve">Konica Minolta Business </w:t>
      </w:r>
      <w:proofErr w:type="spellStart"/>
      <w:r w:rsidRPr="00EE531C">
        <w:rPr>
          <w:b/>
        </w:rPr>
        <w:t>Solutions</w:t>
      </w:r>
      <w:proofErr w:type="spellEnd"/>
      <w:r w:rsidRPr="00EE531C">
        <w:rPr>
          <w:b/>
        </w:rPr>
        <w:t xml:space="preserve"> Czech, spol. s r.o.</w:t>
      </w:r>
    </w:p>
    <w:p w:rsidR="007A7807" w:rsidRPr="00EE531C" w:rsidRDefault="007A7807" w:rsidP="007A7807">
      <w:pPr>
        <w:pStyle w:val="Odstavecseseznamem"/>
        <w:ind w:left="360"/>
        <w:jc w:val="both"/>
        <w:rPr>
          <w:b/>
        </w:rPr>
      </w:pPr>
      <w:r w:rsidRPr="00EE531C">
        <w:t xml:space="preserve">zapsaná v obchodním rejstříku vedeným Krajským soudem v Brně </w:t>
      </w:r>
      <w:r>
        <w:t xml:space="preserve">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 w:rsidRPr="00EE531C">
        <w:t xml:space="preserve"> C 21999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sídlo: Žarošická </w:t>
      </w:r>
      <w:r>
        <w:t>4395/</w:t>
      </w:r>
      <w:r w:rsidRPr="00EE531C">
        <w:t>13, 628 00 Brno</w:t>
      </w:r>
    </w:p>
    <w:p w:rsidR="007A7807" w:rsidRPr="00EE531C" w:rsidRDefault="007A7807" w:rsidP="007A7807">
      <w:pPr>
        <w:pStyle w:val="Odstavecseseznamem"/>
        <w:ind w:left="360"/>
      </w:pPr>
      <w:r w:rsidRPr="00EE531C">
        <w:t>IČ: 001 76 150</w:t>
      </w:r>
    </w:p>
    <w:p w:rsidR="007A7807" w:rsidRPr="00EE531C" w:rsidRDefault="007A7807" w:rsidP="007A7807">
      <w:pPr>
        <w:pStyle w:val="Odstavecseseznamem"/>
        <w:ind w:left="360"/>
      </w:pPr>
      <w:r w:rsidRPr="00EE531C">
        <w:t>DIČ: CZ00176150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číslo účtu:  215810/5400 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zastoupená: </w:t>
      </w:r>
      <w:r>
        <w:t xml:space="preserve">Ing. Jiřím Limburským, obchodním ředitelem KAC a SSP </w:t>
      </w:r>
      <w:r w:rsidRPr="00EE531C">
        <w:t xml:space="preserve">na základě plné moci ze dne </w:t>
      </w:r>
      <w:proofErr w:type="gramStart"/>
      <w:r>
        <w:t>14.12.2015</w:t>
      </w:r>
      <w:proofErr w:type="gramEnd"/>
      <w:r w:rsidRPr="00523415">
        <w:t>, jejíž kopie je přílohou č. 1 tohoto dodatku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osoba pověřená realizací smlouvy: </w:t>
      </w:r>
      <w:proofErr w:type="spellStart"/>
      <w:r>
        <w:t>xxx</w:t>
      </w:r>
      <w:proofErr w:type="spellEnd"/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telefon: </w:t>
      </w:r>
      <w:proofErr w:type="spellStart"/>
      <w:r>
        <w:t>xxx</w:t>
      </w:r>
      <w:proofErr w:type="spellEnd"/>
      <w:r w:rsidRPr="00EE531C">
        <w:t xml:space="preserve">, e-mail: </w:t>
      </w:r>
      <w:proofErr w:type="spellStart"/>
      <w:r>
        <w:t>xxx</w:t>
      </w:r>
      <w:proofErr w:type="spellEnd"/>
      <w:r>
        <w:t xml:space="preserve"> 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kontakt na zákaznickou linku: telefon: 841 777 777  </w:t>
      </w:r>
      <w:r>
        <w:br/>
      </w:r>
      <w:r w:rsidRPr="00EE531C">
        <w:t xml:space="preserve">e-mail: </w:t>
      </w:r>
      <w:r w:rsidRPr="00EE531C">
        <w:rPr>
          <w:rStyle w:val="Hypertextovodkaz"/>
          <w:rFonts w:eastAsia="Arial"/>
        </w:rPr>
        <w:t>konicaminolta@konicaminolta.cz</w:t>
      </w:r>
    </w:p>
    <w:p w:rsidR="007A7807" w:rsidRPr="00EE531C" w:rsidRDefault="007A7807" w:rsidP="007A7807">
      <w:pPr>
        <w:pStyle w:val="Odstavecseseznamem"/>
        <w:ind w:left="360"/>
      </w:pPr>
      <w:r w:rsidRPr="00EE531C">
        <w:t>dále jen „</w:t>
      </w:r>
      <w:r w:rsidRPr="00A62952">
        <w:rPr>
          <w:b/>
        </w:rPr>
        <w:t>Dodavatel</w:t>
      </w:r>
      <w:r w:rsidRPr="00EE531C">
        <w:t>“</w:t>
      </w:r>
    </w:p>
    <w:p w:rsidR="007A7807" w:rsidRPr="00EE531C" w:rsidRDefault="007A7807" w:rsidP="007A7807">
      <w:pPr>
        <w:pStyle w:val="Odstavecseseznamem"/>
        <w:ind w:left="360"/>
      </w:pP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na </w:t>
      </w:r>
      <w:proofErr w:type="gramStart"/>
      <w:r w:rsidRPr="00EE531C">
        <w:t>straně   j e d n é</w:t>
      </w:r>
      <w:proofErr w:type="gramEnd"/>
      <w:r w:rsidRPr="00EE531C">
        <w:t xml:space="preserve"> </w:t>
      </w:r>
    </w:p>
    <w:p w:rsidR="007A7807" w:rsidRPr="00CC0413" w:rsidRDefault="007A7807" w:rsidP="007A7807">
      <w:pPr>
        <w:pStyle w:val="Odstavecseseznamem"/>
        <w:ind w:left="360"/>
      </w:pPr>
    </w:p>
    <w:p w:rsidR="007A7807" w:rsidRPr="00CC0413" w:rsidRDefault="007A7807" w:rsidP="007A7807">
      <w:r w:rsidRPr="00CC0413">
        <w:t xml:space="preserve"> </w:t>
      </w:r>
    </w:p>
    <w:p w:rsidR="007A7807" w:rsidRPr="00EE531C" w:rsidRDefault="007A7807" w:rsidP="007A7807">
      <w:pPr>
        <w:pStyle w:val="Odstavecseseznamem"/>
        <w:numPr>
          <w:ilvl w:val="0"/>
          <w:numId w:val="1"/>
        </w:numPr>
        <w:rPr>
          <w:b/>
        </w:rPr>
      </w:pPr>
      <w:r w:rsidRPr="00EE531C">
        <w:rPr>
          <w:b/>
        </w:rPr>
        <w:t>Univerzita Karlova v Praze, Filozofická fakulta</w:t>
      </w:r>
    </w:p>
    <w:p w:rsidR="007A7807" w:rsidRPr="00EE531C" w:rsidRDefault="007A7807" w:rsidP="007A7807">
      <w:pPr>
        <w:pStyle w:val="Odstavecseseznamem"/>
        <w:ind w:left="360"/>
      </w:pPr>
      <w:r w:rsidRPr="00EE531C">
        <w:t>sídlo: Nám. Jana Palacha 2, 116 38 Praha 1</w:t>
      </w:r>
    </w:p>
    <w:p w:rsidR="007A7807" w:rsidRPr="00EE531C" w:rsidRDefault="007A7807" w:rsidP="007A7807">
      <w:pPr>
        <w:pStyle w:val="Odstavecseseznamem"/>
        <w:ind w:left="360"/>
      </w:pPr>
      <w:r w:rsidRPr="00EE531C">
        <w:t>IČ: 002 16 208</w:t>
      </w:r>
    </w:p>
    <w:p w:rsidR="007A7807" w:rsidRPr="00EE531C" w:rsidRDefault="007A7807" w:rsidP="007A7807">
      <w:pPr>
        <w:pStyle w:val="Odstavecseseznamem"/>
        <w:ind w:left="360"/>
      </w:pPr>
      <w:r w:rsidRPr="00EE531C">
        <w:t>DIČ: CZ00216208</w:t>
      </w:r>
    </w:p>
    <w:p w:rsidR="007A7807" w:rsidRPr="00EE531C" w:rsidRDefault="007A7807" w:rsidP="007A7807">
      <w:pPr>
        <w:pStyle w:val="Odstavecseseznamem"/>
        <w:ind w:left="360"/>
        <w:rPr>
          <w:shd w:val="solid" w:color="00FF00" w:fill="00FF00"/>
        </w:rPr>
      </w:pPr>
      <w:r w:rsidRPr="00EE531C">
        <w:t>číslo účtu: 85631011/0100, variabilní symbol pro platby: 920002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zastoupená: Doc. </w:t>
      </w:r>
      <w:r>
        <w:t xml:space="preserve">Mirjam </w:t>
      </w:r>
      <w:proofErr w:type="spellStart"/>
      <w:r>
        <w:t>Friedovou</w:t>
      </w:r>
      <w:proofErr w:type="spellEnd"/>
      <w:r w:rsidRPr="00EE531C">
        <w:t>, Ph.D., děkan</w:t>
      </w:r>
      <w:r>
        <w:t>kou</w:t>
      </w:r>
      <w:r w:rsidRPr="00EE531C">
        <w:t xml:space="preserve"> fakulty</w:t>
      </w:r>
    </w:p>
    <w:p w:rsidR="007A7807" w:rsidRPr="00EE531C" w:rsidRDefault="007A7807" w:rsidP="007A7807">
      <w:pPr>
        <w:pStyle w:val="Odstavecseseznamem"/>
        <w:ind w:left="360"/>
      </w:pPr>
      <w:r w:rsidRPr="00EE531C">
        <w:t xml:space="preserve">osoba pověřená realizací smlouvy: </w:t>
      </w:r>
      <w:proofErr w:type="spellStart"/>
      <w:r>
        <w:t>xxx</w:t>
      </w:r>
      <w:proofErr w:type="spellEnd"/>
      <w:r w:rsidRPr="00EE531C">
        <w:t xml:space="preserve">, tel. </w:t>
      </w:r>
      <w:proofErr w:type="spellStart"/>
      <w:r>
        <w:t>xxx</w:t>
      </w:r>
      <w:proofErr w:type="spellEnd"/>
      <w:r w:rsidRPr="00EE531C">
        <w:t xml:space="preserve">, e-mail: </w:t>
      </w:r>
      <w:hyperlink r:id="rId5" w:history="1"/>
      <w:proofErr w:type="spellStart"/>
      <w:r>
        <w:t>xxx</w:t>
      </w:r>
      <w:proofErr w:type="spellEnd"/>
      <w:r>
        <w:t xml:space="preserve"> </w:t>
      </w:r>
    </w:p>
    <w:p w:rsidR="007A7807" w:rsidRPr="00182C32" w:rsidRDefault="007A7807" w:rsidP="007A7807">
      <w:pPr>
        <w:pStyle w:val="Odstavecseseznamem"/>
        <w:ind w:left="360"/>
      </w:pPr>
      <w:r w:rsidRPr="00EE531C">
        <w:t xml:space="preserve">osoba pro věci technické: </w:t>
      </w:r>
      <w:proofErr w:type="spellStart"/>
      <w:r>
        <w:t>xxx</w:t>
      </w:r>
      <w:proofErr w:type="spellEnd"/>
      <w:r w:rsidRPr="00EE531C">
        <w:t xml:space="preserve">, tel. </w:t>
      </w:r>
      <w:proofErr w:type="spellStart"/>
      <w:r>
        <w:t>xxx</w:t>
      </w:r>
      <w:proofErr w:type="spellEnd"/>
      <w:r w:rsidRPr="00EE531C">
        <w:t>, e-mail:</w:t>
      </w:r>
      <w:r>
        <w:t xml:space="preserve"> </w:t>
      </w:r>
      <w:proofErr w:type="spellStart"/>
      <w:r>
        <w:t>xxx</w:t>
      </w:r>
      <w:proofErr w:type="spellEnd"/>
      <w:r w:rsidRPr="00EE531C">
        <w:t xml:space="preserve"> </w:t>
      </w:r>
      <w:r>
        <w:t xml:space="preserve"> </w:t>
      </w:r>
    </w:p>
    <w:p w:rsidR="007A7807" w:rsidRPr="00EE531C" w:rsidRDefault="007A7807" w:rsidP="007A7807">
      <w:pPr>
        <w:pStyle w:val="Odstavecseseznamem"/>
        <w:ind w:left="360"/>
        <w:rPr>
          <w:u w:val="single"/>
        </w:rPr>
      </w:pPr>
      <w:r w:rsidRPr="00F12B57">
        <w:t>dále jen „</w:t>
      </w:r>
      <w:r w:rsidRPr="00A62952">
        <w:rPr>
          <w:b/>
        </w:rPr>
        <w:t>FF UK</w:t>
      </w:r>
      <w:r w:rsidRPr="00B3260A">
        <w:t>“</w:t>
      </w:r>
    </w:p>
    <w:p w:rsidR="007A7807" w:rsidRPr="00EE531C" w:rsidRDefault="007A7807" w:rsidP="007A7807">
      <w:pPr>
        <w:jc w:val="both"/>
        <w:rPr>
          <w:b/>
        </w:rPr>
      </w:pPr>
    </w:p>
    <w:p w:rsidR="007A7807" w:rsidRPr="00EE531C" w:rsidRDefault="007A7807" w:rsidP="007A7807">
      <w:pPr>
        <w:pStyle w:val="Odstavecseseznamem"/>
        <w:ind w:left="360"/>
        <w:jc w:val="both"/>
      </w:pPr>
      <w:r>
        <w:t xml:space="preserve">na </w:t>
      </w:r>
      <w:proofErr w:type="gramStart"/>
      <w:r>
        <w:t>straně   d r u h é</w:t>
      </w:r>
      <w:proofErr w:type="gramEnd"/>
    </w:p>
    <w:p w:rsidR="007A7807" w:rsidRPr="00EE531C" w:rsidRDefault="007A7807" w:rsidP="007A7807">
      <w:pPr>
        <w:jc w:val="both"/>
      </w:pPr>
    </w:p>
    <w:p w:rsidR="007A7807" w:rsidRPr="00EE531C" w:rsidRDefault="007A7807" w:rsidP="007A7807">
      <w:pPr>
        <w:jc w:val="center"/>
        <w:rPr>
          <w:b/>
        </w:rPr>
      </w:pPr>
      <w:r w:rsidRPr="00EE531C">
        <w:rPr>
          <w:b/>
        </w:rPr>
        <w:t>Článek I.</w:t>
      </w:r>
    </w:p>
    <w:p w:rsidR="007A7807" w:rsidRPr="00EE531C" w:rsidRDefault="007A7807" w:rsidP="007A7807">
      <w:pPr>
        <w:jc w:val="center"/>
        <w:rPr>
          <w:b/>
        </w:rPr>
      </w:pPr>
      <w:r>
        <w:rPr>
          <w:b/>
        </w:rPr>
        <w:t>P</w:t>
      </w:r>
      <w:r w:rsidRPr="00EE531C">
        <w:rPr>
          <w:b/>
        </w:rPr>
        <w:t xml:space="preserve">ředmět </w:t>
      </w:r>
      <w:r>
        <w:rPr>
          <w:b/>
        </w:rPr>
        <w:t>dodatku</w:t>
      </w:r>
    </w:p>
    <w:p w:rsidR="007A7807" w:rsidRPr="00EE531C" w:rsidRDefault="007A7807" w:rsidP="007A7807">
      <w:pPr>
        <w:rPr>
          <w:b/>
        </w:rPr>
      </w:pPr>
    </w:p>
    <w:p w:rsidR="007A7807" w:rsidRDefault="007A7807" w:rsidP="007A7807">
      <w:pPr>
        <w:pStyle w:val="Odstavecseseznamem"/>
        <w:numPr>
          <w:ilvl w:val="0"/>
          <w:numId w:val="2"/>
        </w:numPr>
        <w:jc w:val="both"/>
      </w:pPr>
      <w:r>
        <w:t>Níže uvedeného dne, měsíce a roku se smluvní strany dohodly na uzavření dodatku č. 2 ke Smlouvě o zajišťování reprografických služeb ze dne 3. 9. 2012 ve znění jejího Dodatku č. 1 ze dne 28. 11. 2012 (dále jen „Smlouva“).</w:t>
      </w:r>
    </w:p>
    <w:p w:rsidR="007A7807" w:rsidRDefault="007A7807" w:rsidP="007A7807">
      <w:pPr>
        <w:pStyle w:val="Odstavecseseznamem"/>
        <w:ind w:left="0"/>
        <w:jc w:val="both"/>
      </w:pPr>
    </w:p>
    <w:p w:rsidR="007A7807" w:rsidRDefault="007A7807" w:rsidP="007A7807">
      <w:pPr>
        <w:pStyle w:val="Odstavecseseznamem"/>
        <w:numPr>
          <w:ilvl w:val="0"/>
          <w:numId w:val="2"/>
        </w:numPr>
        <w:jc w:val="both"/>
      </w:pPr>
      <w:r>
        <w:t>Smluvní strany se dohodly, že ustanovení čl. III. odst. 1, první věta Smlouvy se mění a nahrazuje takto:</w:t>
      </w:r>
    </w:p>
    <w:p w:rsidR="007A7807" w:rsidRDefault="007A7807" w:rsidP="007A7807">
      <w:pPr>
        <w:pStyle w:val="Odstavecseseznamem"/>
      </w:pPr>
    </w:p>
    <w:p w:rsidR="007A7807" w:rsidRDefault="007A7807" w:rsidP="007A7807">
      <w:pPr>
        <w:pStyle w:val="Odstavecseseznamem"/>
        <w:ind w:left="360"/>
        <w:jc w:val="both"/>
      </w:pPr>
      <w:r>
        <w:t>„</w:t>
      </w:r>
      <w:r w:rsidRPr="00424AEA">
        <w:rPr>
          <w:i/>
        </w:rPr>
        <w:t xml:space="preserve">Smlouva se uzavírá na dobu určitou od 3. září 2012 do </w:t>
      </w:r>
      <w:r w:rsidRPr="00424AEA">
        <w:rPr>
          <w:b/>
          <w:i/>
        </w:rPr>
        <w:t>31. ledna 2017</w:t>
      </w:r>
      <w:r w:rsidRPr="00424AEA">
        <w:rPr>
          <w:i/>
        </w:rPr>
        <w:t>.</w:t>
      </w:r>
      <w:r>
        <w:t>“</w:t>
      </w:r>
    </w:p>
    <w:p w:rsidR="007A7807" w:rsidRDefault="007A7807" w:rsidP="007A7807">
      <w:pPr>
        <w:pStyle w:val="Odstavecseseznamem"/>
      </w:pPr>
    </w:p>
    <w:p w:rsidR="007A7807" w:rsidRDefault="007A7807" w:rsidP="007A7807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Dodavatel se zavazuje po celou dobu trvání Smlouvy ve znění tohoto dodatku plnit veškeré své závazky a povinnosti vyplývající mu ze Smlouvy, a to vč. povinnosti zajistit veškerá potřebná oprávnění a servisní podporu na sjednané úrovni k provozování systému </w:t>
      </w:r>
      <w:proofErr w:type="spellStart"/>
      <w:r>
        <w:t>SafeQ</w:t>
      </w:r>
      <w:proofErr w:type="spellEnd"/>
      <w:r>
        <w:t xml:space="preserve"> tak, aby FF UK mohla celý systém </w:t>
      </w:r>
      <w:proofErr w:type="spellStart"/>
      <w:r>
        <w:t>SafeQ</w:t>
      </w:r>
      <w:proofErr w:type="spellEnd"/>
      <w:r>
        <w:t xml:space="preserve"> řádně a bezvadně provozovat po celou dobu trvání Smlouvy ve znění tohoto dodatku.</w:t>
      </w:r>
    </w:p>
    <w:p w:rsidR="007A7807" w:rsidRDefault="007A7807" w:rsidP="007A7807">
      <w:pPr>
        <w:pStyle w:val="Odstavecseseznamem"/>
        <w:ind w:left="360"/>
        <w:jc w:val="both"/>
      </w:pPr>
    </w:p>
    <w:p w:rsidR="007A7807" w:rsidRDefault="007A7807" w:rsidP="007A7807">
      <w:pPr>
        <w:pStyle w:val="Odstavecseseznamem"/>
        <w:numPr>
          <w:ilvl w:val="0"/>
          <w:numId w:val="2"/>
        </w:numPr>
        <w:jc w:val="both"/>
      </w:pPr>
      <w:r>
        <w:t xml:space="preserve">Dodavatel prohlašuje, že si je vědom toho, že </w:t>
      </w:r>
      <w:r w:rsidRPr="00C80F6E">
        <w:t>v letech 2016-2019 probíh</w:t>
      </w:r>
      <w:r>
        <w:t>á</w:t>
      </w:r>
      <w:r w:rsidRPr="00C80F6E">
        <w:t xml:space="preserve"> po etapách generální rekonstrukce hlavní budovy FF UK</w:t>
      </w:r>
      <w:r>
        <w:t xml:space="preserve"> (Nám. J. Palacha 2, Praha 1) a bere na vědomí a souhlasí</w:t>
      </w:r>
      <w:r w:rsidRPr="00C80F6E">
        <w:t xml:space="preserve"> s</w:t>
      </w:r>
      <w:r>
        <w:t> omezeními, které z tohoto důvodu vyplynou (omezení dostupnosti síťových služeb, nutnost změny umístění či počtu strojů v rámci budovy apod.). Dodavatel i FF UK sjednávají a činí nesporným, že takováto omezení se pro účely tohoto smluvního vztahu považují za zásah vyšší moci.</w:t>
      </w:r>
    </w:p>
    <w:p w:rsidR="007A7807" w:rsidRDefault="007A7807" w:rsidP="007A7807">
      <w:pPr>
        <w:pStyle w:val="Odstavecseseznamem"/>
      </w:pPr>
    </w:p>
    <w:p w:rsidR="007A7807" w:rsidRPr="00EE531C" w:rsidRDefault="007A7807" w:rsidP="007A7807">
      <w:pPr>
        <w:pStyle w:val="Odstavecseseznamem"/>
        <w:numPr>
          <w:ilvl w:val="0"/>
          <w:numId w:val="2"/>
        </w:numPr>
        <w:jc w:val="both"/>
      </w:pPr>
      <w:r>
        <w:t xml:space="preserve">Dodavatel dále prohlašuje, že si je vědom, že v objektu v ulici U Kříže v Praze 5 – </w:t>
      </w:r>
      <w:r w:rsidRPr="00C80F6E">
        <w:t xml:space="preserve">Jinonicích </w:t>
      </w:r>
      <w:r>
        <w:t xml:space="preserve">pravděpodobně </w:t>
      </w:r>
      <w:r w:rsidRPr="00C80F6E">
        <w:t xml:space="preserve">dojde </w:t>
      </w:r>
      <w:r>
        <w:t xml:space="preserve">během trvání smlouvy </w:t>
      </w:r>
      <w:r w:rsidRPr="00C80F6E">
        <w:t xml:space="preserve">k redislokacím v rámci stěhování </w:t>
      </w:r>
      <w:r>
        <w:t xml:space="preserve">Univerzity Karlovy v Praze, Fakulty humanitních studií, </w:t>
      </w:r>
      <w:r w:rsidRPr="00C80F6E">
        <w:t>a rekonstrukc</w:t>
      </w:r>
      <w:r>
        <w:t>i tohoto</w:t>
      </w:r>
      <w:r w:rsidRPr="00C80F6E">
        <w:t xml:space="preserve"> </w:t>
      </w:r>
      <w:r>
        <w:t>objektu. Dodavatel bere na vědomí a souhlasí</w:t>
      </w:r>
      <w:r w:rsidRPr="00C80F6E">
        <w:t xml:space="preserve"> s</w:t>
      </w:r>
      <w:r>
        <w:t xml:space="preserve"> omezeními, které z tohoto důvodu vyplynou (nutnost </w:t>
      </w:r>
      <w:r w:rsidRPr="00C80F6E">
        <w:t>přesun</w:t>
      </w:r>
      <w:r>
        <w:t>out</w:t>
      </w:r>
      <w:r w:rsidRPr="00C80F6E">
        <w:t xml:space="preserve"> stroj</w:t>
      </w:r>
      <w:r>
        <w:t>e na jiné lokace</w:t>
      </w:r>
      <w:r w:rsidRPr="00C80F6E">
        <w:t xml:space="preserve"> </w:t>
      </w:r>
      <w:r>
        <w:t>č</w:t>
      </w:r>
      <w:r w:rsidRPr="00C80F6E">
        <w:t>i je úpln</w:t>
      </w:r>
      <w:r>
        <w:t>ě</w:t>
      </w:r>
      <w:r w:rsidRPr="00C80F6E">
        <w:t xml:space="preserve"> odstran</w:t>
      </w:r>
      <w:r>
        <w:t>it). FF UK na takováto konkrétní omezení upozorní Dodavatele s dostatečným časovým předstihem. Dodavatel i FF UK sjednávají a činí nesporným, že takováto omezení se pro účely tohoto smluvního vztahu považují za zásah vyšší moci.</w:t>
      </w:r>
    </w:p>
    <w:p w:rsidR="007A7807" w:rsidRPr="00EE531C" w:rsidRDefault="007A7807" w:rsidP="007A7807">
      <w:pPr>
        <w:pStyle w:val="Odstavecseseznamem"/>
      </w:pPr>
    </w:p>
    <w:p w:rsidR="007A7807" w:rsidRDefault="007A7807" w:rsidP="007A7807">
      <w:pPr>
        <w:jc w:val="both"/>
        <w:rPr>
          <w:b/>
        </w:rPr>
      </w:pPr>
    </w:p>
    <w:p w:rsidR="007A7807" w:rsidRPr="00EE531C" w:rsidRDefault="007A7807" w:rsidP="007A7807">
      <w:pPr>
        <w:jc w:val="center"/>
        <w:rPr>
          <w:b/>
        </w:rPr>
      </w:pPr>
      <w:r w:rsidRPr="00EE531C">
        <w:rPr>
          <w:b/>
        </w:rPr>
        <w:t xml:space="preserve">Článek </w:t>
      </w:r>
      <w:r>
        <w:rPr>
          <w:b/>
        </w:rPr>
        <w:t>I</w:t>
      </w:r>
      <w:r w:rsidRPr="00EE531C">
        <w:rPr>
          <w:b/>
        </w:rPr>
        <w:t>I.</w:t>
      </w:r>
    </w:p>
    <w:p w:rsidR="007A7807" w:rsidRPr="00EE531C" w:rsidRDefault="007A7807" w:rsidP="007A7807">
      <w:pPr>
        <w:jc w:val="center"/>
        <w:rPr>
          <w:b/>
        </w:rPr>
      </w:pPr>
      <w:r w:rsidRPr="00EE531C">
        <w:rPr>
          <w:b/>
        </w:rPr>
        <w:t>Závěrečná ujednání</w:t>
      </w:r>
    </w:p>
    <w:p w:rsidR="007A7807" w:rsidRDefault="007A7807" w:rsidP="007A7807">
      <w:pPr>
        <w:pStyle w:val="Odstavecseseznamem"/>
        <w:ind w:left="0"/>
        <w:jc w:val="both"/>
      </w:pPr>
    </w:p>
    <w:p w:rsidR="007A7807" w:rsidRDefault="007A7807" w:rsidP="007A7807">
      <w:pPr>
        <w:pStyle w:val="Odstavecseseznamem"/>
        <w:numPr>
          <w:ilvl w:val="0"/>
          <w:numId w:val="3"/>
        </w:numPr>
        <w:jc w:val="both"/>
      </w:pPr>
      <w:r>
        <w:t>Ustanovení Smlouvy nedotčená tímto dodatkem zůstávají beze změn.</w:t>
      </w:r>
    </w:p>
    <w:p w:rsidR="007A7807" w:rsidRDefault="007A7807" w:rsidP="007A7807">
      <w:pPr>
        <w:pStyle w:val="Odstavecseseznamem"/>
      </w:pPr>
    </w:p>
    <w:p w:rsidR="007A7807" w:rsidRPr="00EE531C" w:rsidRDefault="007A7807" w:rsidP="007A7807">
      <w:pPr>
        <w:pStyle w:val="Odstavecseseznamem"/>
        <w:numPr>
          <w:ilvl w:val="0"/>
          <w:numId w:val="3"/>
        </w:numPr>
        <w:jc w:val="both"/>
      </w:pPr>
      <w:r>
        <w:t>Dodatek</w:t>
      </w:r>
      <w:r w:rsidRPr="00EE531C">
        <w:t xml:space="preserve"> je vyhotoven ve 4 (čtyřech) stejnopisech, z nichž každá ze smluvních stran obdrží po 2 (dvou) stejnopisech. </w:t>
      </w:r>
    </w:p>
    <w:p w:rsidR="007A7807" w:rsidRPr="00EE531C" w:rsidRDefault="007A7807" w:rsidP="007A7807"/>
    <w:p w:rsidR="007A7807" w:rsidRPr="00EE531C" w:rsidRDefault="007A7807" w:rsidP="007A7807"/>
    <w:p w:rsidR="007A7807" w:rsidRPr="00EE531C" w:rsidRDefault="007A7807" w:rsidP="007A7807">
      <w:r w:rsidRPr="00890B6F">
        <w:t>Příloha č. 1: Kopie plné moci</w:t>
      </w:r>
    </w:p>
    <w:p w:rsidR="007A7807" w:rsidRPr="00EE531C" w:rsidRDefault="007A7807" w:rsidP="007A7807"/>
    <w:p w:rsidR="007A7807" w:rsidRPr="00EE531C" w:rsidRDefault="007A7807" w:rsidP="007A7807"/>
    <w:p w:rsidR="007A7807" w:rsidRPr="00EE531C" w:rsidRDefault="007A7807" w:rsidP="007A7807">
      <w:pPr>
        <w:jc w:val="both"/>
      </w:pPr>
      <w:r w:rsidRPr="00EE531C">
        <w:t xml:space="preserve">V Praze dne </w:t>
      </w:r>
      <w:proofErr w:type="gramStart"/>
      <w:r>
        <w:t>11.8.</w:t>
      </w:r>
      <w:r w:rsidRPr="00EE531C">
        <w:t>201</w:t>
      </w:r>
      <w:r>
        <w:t>6</w:t>
      </w:r>
      <w:proofErr w:type="gramEnd"/>
      <w:r w:rsidRPr="00EE531C">
        <w:t xml:space="preserve">                                                   V Praze dne </w:t>
      </w:r>
      <w:r>
        <w:t>16. 8.</w:t>
      </w:r>
      <w:r w:rsidRPr="00EE531C">
        <w:t xml:space="preserve"> 201</w:t>
      </w:r>
      <w:r>
        <w:t>6</w:t>
      </w:r>
      <w:r w:rsidRPr="00EE531C">
        <w:t xml:space="preserve"> </w:t>
      </w:r>
    </w:p>
    <w:p w:rsidR="007A7807" w:rsidRPr="00EE531C" w:rsidRDefault="007A7807" w:rsidP="007A7807">
      <w:pPr>
        <w:jc w:val="both"/>
      </w:pPr>
    </w:p>
    <w:p w:rsidR="007A7807" w:rsidRPr="00EE531C" w:rsidRDefault="007A7807" w:rsidP="007A7807">
      <w:pPr>
        <w:jc w:val="both"/>
      </w:pPr>
    </w:p>
    <w:p w:rsidR="007A7807" w:rsidRDefault="007A7807" w:rsidP="007A7807">
      <w:pPr>
        <w:jc w:val="both"/>
      </w:pPr>
    </w:p>
    <w:p w:rsidR="007A7807" w:rsidRDefault="007A7807" w:rsidP="007A7807">
      <w:pPr>
        <w:jc w:val="both"/>
      </w:pPr>
    </w:p>
    <w:p w:rsidR="007A7807" w:rsidRPr="00EE531C" w:rsidRDefault="007A7807" w:rsidP="007A7807">
      <w:pPr>
        <w:jc w:val="both"/>
      </w:pPr>
    </w:p>
    <w:p w:rsidR="007A7807" w:rsidRPr="00EE531C" w:rsidRDefault="007A7807" w:rsidP="007A7807">
      <w:pPr>
        <w:jc w:val="both"/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392"/>
        <w:gridCol w:w="3940"/>
      </w:tblGrid>
      <w:tr w:rsidR="007A7807" w:rsidRPr="00EE531C" w:rsidTr="004068D0">
        <w:trPr>
          <w:trHeight w:val="306"/>
          <w:jc w:val="center"/>
        </w:trPr>
        <w:tc>
          <w:tcPr>
            <w:tcW w:w="3794" w:type="dxa"/>
            <w:tcBorders>
              <w:top w:val="dashSmallGap" w:sz="4" w:space="0" w:color="auto"/>
            </w:tcBorders>
            <w:shd w:val="clear" w:color="auto" w:fill="auto"/>
          </w:tcPr>
          <w:p w:rsidR="007A7807" w:rsidRPr="00890B6F" w:rsidRDefault="007A7807" w:rsidP="004068D0">
            <w:pPr>
              <w:jc w:val="center"/>
            </w:pPr>
            <w:r w:rsidRPr="00890B6F">
              <w:t>Ing. Jiří Limburský</w:t>
            </w:r>
          </w:p>
          <w:p w:rsidR="007A7807" w:rsidRPr="00890B6F" w:rsidRDefault="007A7807" w:rsidP="004068D0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A7807" w:rsidRPr="00890B6F" w:rsidRDefault="007A7807" w:rsidP="004068D0">
            <w:pPr>
              <w:jc w:val="both"/>
            </w:pPr>
          </w:p>
        </w:tc>
        <w:tc>
          <w:tcPr>
            <w:tcW w:w="4001" w:type="dxa"/>
            <w:tcBorders>
              <w:top w:val="dashSmallGap" w:sz="4" w:space="0" w:color="auto"/>
            </w:tcBorders>
            <w:shd w:val="clear" w:color="auto" w:fill="auto"/>
          </w:tcPr>
          <w:p w:rsidR="007A7807" w:rsidRPr="00EE531C" w:rsidRDefault="007A7807" w:rsidP="004068D0">
            <w:pPr>
              <w:jc w:val="center"/>
            </w:pPr>
            <w:r w:rsidRPr="00EE531C">
              <w:t xml:space="preserve">Doc. </w:t>
            </w:r>
            <w:r>
              <w:t>Mirjam Friedová</w:t>
            </w:r>
            <w:r w:rsidRPr="00EE531C">
              <w:t xml:space="preserve">, </w:t>
            </w:r>
            <w:proofErr w:type="spellStart"/>
            <w:r w:rsidRPr="00EE531C">
              <w:t>Ph.D</w:t>
            </w:r>
            <w:proofErr w:type="spellEnd"/>
          </w:p>
        </w:tc>
      </w:tr>
      <w:tr w:rsidR="007A7807" w:rsidRPr="00EE531C" w:rsidTr="004068D0">
        <w:trPr>
          <w:jc w:val="center"/>
        </w:trPr>
        <w:tc>
          <w:tcPr>
            <w:tcW w:w="3794" w:type="dxa"/>
            <w:shd w:val="clear" w:color="auto" w:fill="auto"/>
          </w:tcPr>
          <w:p w:rsidR="007A7807" w:rsidRPr="00890B6F" w:rsidRDefault="007A7807" w:rsidP="004068D0">
            <w:r w:rsidRPr="00890B6F">
              <w:t xml:space="preserve">        Obchodní ředitel KAC a SSP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A7807" w:rsidRPr="00890B6F" w:rsidRDefault="007A7807" w:rsidP="004068D0">
            <w:pPr>
              <w:jc w:val="both"/>
            </w:pPr>
          </w:p>
        </w:tc>
        <w:tc>
          <w:tcPr>
            <w:tcW w:w="4001" w:type="dxa"/>
            <w:shd w:val="clear" w:color="auto" w:fill="auto"/>
          </w:tcPr>
          <w:p w:rsidR="007A7807" w:rsidRPr="00EE531C" w:rsidRDefault="007A7807" w:rsidP="004068D0">
            <w:r>
              <w:t xml:space="preserve">                        </w:t>
            </w:r>
            <w:r w:rsidRPr="00EE531C">
              <w:t>Děkan</w:t>
            </w:r>
            <w:r>
              <w:t>ka</w:t>
            </w:r>
          </w:p>
        </w:tc>
      </w:tr>
      <w:tr w:rsidR="007A7807" w:rsidRPr="00EE531C" w:rsidTr="004068D0">
        <w:trPr>
          <w:jc w:val="center"/>
        </w:trPr>
        <w:tc>
          <w:tcPr>
            <w:tcW w:w="3794" w:type="dxa"/>
            <w:shd w:val="clear" w:color="auto" w:fill="auto"/>
          </w:tcPr>
          <w:p w:rsidR="007A7807" w:rsidRDefault="007A7807" w:rsidP="004068D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A7807" w:rsidRPr="00E039B2" w:rsidRDefault="007A7807" w:rsidP="004068D0">
            <w:pPr>
              <w:jc w:val="both"/>
              <w:rPr>
                <w:highlight w:val="yellow"/>
              </w:rPr>
            </w:pPr>
          </w:p>
        </w:tc>
        <w:tc>
          <w:tcPr>
            <w:tcW w:w="4001" w:type="dxa"/>
            <w:shd w:val="clear" w:color="auto" w:fill="auto"/>
          </w:tcPr>
          <w:p w:rsidR="007A7807" w:rsidRPr="00EE531C" w:rsidRDefault="007A7807" w:rsidP="004068D0"/>
        </w:tc>
      </w:tr>
    </w:tbl>
    <w:p w:rsidR="007A7807" w:rsidRDefault="007A7807" w:rsidP="007A7807"/>
    <w:p w:rsidR="007A7807" w:rsidRDefault="007A7807" w:rsidP="007A7807"/>
    <w:p w:rsidR="007A7807" w:rsidRDefault="007A7807" w:rsidP="007A7807"/>
    <w:p w:rsidR="00B74764" w:rsidRDefault="00B74764" w:rsidP="007A7807"/>
    <w:p w:rsidR="007A7807" w:rsidRDefault="007A7807" w:rsidP="007A7807"/>
    <w:p w:rsidR="007A7807" w:rsidRDefault="007A7807" w:rsidP="007A7807">
      <w:pPr>
        <w:pStyle w:val="Zkladntext30"/>
        <w:shd w:val="clear" w:color="auto" w:fill="auto"/>
        <w:spacing w:after="850" w:line="190" w:lineRule="exact"/>
        <w:ind w:right="20"/>
      </w:pPr>
      <w:r>
        <w:rPr>
          <w:lang w:val="de-DE" w:eastAsia="de-DE" w:bidi="de-DE"/>
        </w:rPr>
        <w:t>KONICA MINOLTA</w:t>
      </w:r>
    </w:p>
    <w:p w:rsidR="007A7807" w:rsidRDefault="007A7807" w:rsidP="007A7807">
      <w:pPr>
        <w:pStyle w:val="Nadpis10"/>
        <w:keepNext/>
        <w:keepLines/>
        <w:shd w:val="clear" w:color="auto" w:fill="auto"/>
        <w:spacing w:before="0" w:after="463" w:line="260" w:lineRule="exact"/>
        <w:ind w:right="20"/>
      </w:pPr>
      <w:bookmarkStart w:id="0" w:name="bookmark0"/>
      <w:r>
        <w:t>PLNÁ MOC</w:t>
      </w:r>
      <w:bookmarkEnd w:id="0"/>
    </w:p>
    <w:p w:rsidR="007A7807" w:rsidRDefault="007A7807" w:rsidP="007A7807">
      <w:pPr>
        <w:pStyle w:val="Zkladntext20"/>
        <w:shd w:val="clear" w:color="auto" w:fill="auto"/>
        <w:spacing w:before="0" w:after="413"/>
      </w:pPr>
      <w:r>
        <w:t xml:space="preserve">Konica Minolta Business </w:t>
      </w:r>
      <w:proofErr w:type="spellStart"/>
      <w:r>
        <w:t>Solutions</w:t>
      </w:r>
      <w:proofErr w:type="spellEnd"/>
      <w:r>
        <w:t xml:space="preserve"> Czech, spol. s r.o., se sídlem Žarošická 13, 628 00 Brno - Židenice, IČO: 00 17 61 50, jednající Ing. Tomášem Bednářem, jednatelem, tímto zmocňuje</w:t>
      </w:r>
    </w:p>
    <w:p w:rsidR="007A7807" w:rsidRDefault="007A7807" w:rsidP="007A7807">
      <w:pPr>
        <w:pStyle w:val="Zkladntext30"/>
        <w:shd w:val="clear" w:color="auto" w:fill="auto"/>
        <w:spacing w:after="331" w:line="190" w:lineRule="exact"/>
        <w:ind w:right="20"/>
      </w:pPr>
      <w:r>
        <w:t xml:space="preserve">pana Ing. Jiřího Limburského,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</w:t>
      </w:r>
      <w:proofErr w:type="spellStart"/>
      <w:r>
        <w:t>xxx</w:t>
      </w:r>
      <w:proofErr w:type="spellEnd"/>
    </w:p>
    <w:p w:rsidR="007A7807" w:rsidRDefault="007A7807" w:rsidP="007A7807">
      <w:pPr>
        <w:pStyle w:val="Zkladntext20"/>
        <w:shd w:val="clear" w:color="auto" w:fill="auto"/>
        <w:spacing w:before="0" w:after="0" w:line="328" w:lineRule="exact"/>
      </w:pPr>
      <w:r>
        <w:t xml:space="preserve">k zastupování, jednání a podepisování za společnost Konica Minolta Business </w:t>
      </w:r>
      <w:proofErr w:type="spellStart"/>
      <w:r>
        <w:t>Solutions</w:t>
      </w:r>
      <w:proofErr w:type="spellEnd"/>
      <w:r>
        <w:t xml:space="preserve"> Czech, spol. s r.o. ve věcech týkajících se:</w:t>
      </w:r>
    </w:p>
    <w:p w:rsidR="007A7807" w:rsidRDefault="007A7807" w:rsidP="007A7807">
      <w:pPr>
        <w:pStyle w:val="Zkladntext20"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0" w:line="328" w:lineRule="exact"/>
        <w:jc w:val="both"/>
      </w:pPr>
      <w:r>
        <w:t>nabídek zákazníkům a výběrových řízení</w:t>
      </w:r>
    </w:p>
    <w:p w:rsidR="007A7807" w:rsidRDefault="007A7807" w:rsidP="007A7807">
      <w:pPr>
        <w:pStyle w:val="Zkladn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328" w:lineRule="exact"/>
        <w:jc w:val="both"/>
      </w:pPr>
      <w:r>
        <w:t>uzavírání smluv na dodávku zboží a služeb se zákazníky</w:t>
      </w:r>
    </w:p>
    <w:p w:rsidR="007A7807" w:rsidRDefault="007A7807" w:rsidP="007A7807">
      <w:pPr>
        <w:pStyle w:val="Zkladntext2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328" w:lineRule="exact"/>
      </w:pPr>
      <w:r>
        <w:t>uzavíráni smluv a objednávek na dodávku zboží a služeb s dodavateli v rámci plánovaných výdajů svěřené oblasti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>Podepisování se děje tak, že k napsané nebo natištěné obchodní firmě společnosti připojí svůj podpis.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>Toto zmocnění je účinné do 31. 1</w:t>
      </w:r>
      <w:r w:rsidR="00B74764">
        <w:t>2</w:t>
      </w:r>
      <w:r>
        <w:t>. 2016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>V Brně dne 14. prosince 2015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Bednář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jednatel společnosti Konica Minolta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Business </w:t>
      </w:r>
      <w:proofErr w:type="spellStart"/>
      <w:r>
        <w:t>Solutions</w:t>
      </w:r>
      <w:proofErr w:type="spellEnd"/>
      <w:r>
        <w:t xml:space="preserve"> Czech, spol. s r.o.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>Toto zmocnění přijímám</w:t>
      </w: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</w:p>
    <w:p w:rsidR="007A7807" w:rsidRDefault="007A7807" w:rsidP="007A7807">
      <w:pPr>
        <w:pStyle w:val="Zkladntext20"/>
        <w:shd w:val="clear" w:color="auto" w:fill="auto"/>
        <w:tabs>
          <w:tab w:val="left" w:pos="258"/>
        </w:tabs>
        <w:spacing w:before="0" w:after="0" w:line="328" w:lineRule="exact"/>
      </w:pPr>
      <w:r>
        <w:t>Ing. Jiří Limburský</w:t>
      </w:r>
    </w:p>
    <w:p w:rsidR="00110684" w:rsidRDefault="00110684"/>
    <w:p w:rsidR="002C717D" w:rsidRDefault="002C717D">
      <w:bookmarkStart w:id="1" w:name="_GoBack"/>
      <w:bookmarkEnd w:id="1"/>
    </w:p>
    <w:sectPr w:rsidR="002C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3E"/>
    <w:multiLevelType w:val="hybridMultilevel"/>
    <w:tmpl w:val="076E5A42"/>
    <w:lvl w:ilvl="0" w:tplc="26B0B3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81880"/>
    <w:multiLevelType w:val="multilevel"/>
    <w:tmpl w:val="50008D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B3BB2"/>
    <w:multiLevelType w:val="hybridMultilevel"/>
    <w:tmpl w:val="5A2841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7E9"/>
    <w:multiLevelType w:val="hybridMultilevel"/>
    <w:tmpl w:val="26BC3F38"/>
    <w:lvl w:ilvl="0" w:tplc="B15481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07"/>
    <w:rsid w:val="00110684"/>
    <w:rsid w:val="002C717D"/>
    <w:rsid w:val="007A7807"/>
    <w:rsid w:val="00B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C3ECD25-354A-4553-8B94-4BC6329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A78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7807"/>
    <w:pPr>
      <w:ind w:left="720"/>
      <w:contextualSpacing/>
    </w:pPr>
  </w:style>
  <w:style w:type="character" w:customStyle="1" w:styleId="Zkladntext3">
    <w:name w:val="Základní text (3)_"/>
    <w:link w:val="Zkladntext30"/>
    <w:rsid w:val="007A78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dpis1">
    <w:name w:val="Nadpis #1_"/>
    <w:link w:val="Nadpis10"/>
    <w:rsid w:val="007A780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2">
    <w:name w:val="Základní text (2)_"/>
    <w:link w:val="Zkladntext20"/>
    <w:rsid w:val="007A78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A7807"/>
    <w:pPr>
      <w:widowControl w:val="0"/>
      <w:shd w:val="clear" w:color="auto" w:fill="FFFFFF"/>
      <w:spacing w:after="84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Nadpis10">
    <w:name w:val="Nadpis #1"/>
    <w:basedOn w:val="Normln"/>
    <w:link w:val="Nadpis1"/>
    <w:rsid w:val="007A7807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Zkladntext20">
    <w:name w:val="Základní text (2)"/>
    <w:basedOn w:val="Normln"/>
    <w:link w:val="Zkladntext2"/>
    <w:rsid w:val="007A7807"/>
    <w:pPr>
      <w:widowControl w:val="0"/>
      <w:shd w:val="clear" w:color="auto" w:fill="FFFFFF"/>
      <w:spacing w:before="600" w:after="300" w:line="331" w:lineRule="exact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.maly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353602D9</Template>
  <TotalTime>4</TotalTime>
  <Pages>3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Kaňková, Eliška</dc:creator>
  <cp:keywords/>
  <dc:description/>
  <cp:lastModifiedBy>Kaňková, Eliška</cp:lastModifiedBy>
  <cp:revision>3</cp:revision>
  <dcterms:created xsi:type="dcterms:W3CDTF">2016-08-19T11:02:00Z</dcterms:created>
  <dcterms:modified xsi:type="dcterms:W3CDTF">2016-08-19T11:17:00Z</dcterms:modified>
</cp:coreProperties>
</file>