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4" w:rsidRDefault="00FE1769">
      <w:pPr>
        <w:spacing w:after="24"/>
        <w:ind w:right="-2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6380" cy="1397328"/>
                <wp:effectExtent l="0" t="0" r="0" b="0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80" cy="1397328"/>
                          <a:chOff x="0" y="0"/>
                          <a:chExt cx="5996380" cy="139732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5509" y="0"/>
                            <a:ext cx="916505" cy="876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798324" y="131301"/>
                            <a:ext cx="4253415" cy="339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Objednávka NOSZM20002977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517453" y="386678"/>
                            <a:ext cx="635639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t>Strana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Shape 1902"/>
                        <wps:cNvSpPr/>
                        <wps:spPr>
                          <a:xfrm>
                            <a:off x="0" y="980475"/>
                            <a:ext cx="59955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511" h="9144">
                                <a:moveTo>
                                  <a:pt x="0" y="0"/>
                                </a:moveTo>
                                <a:lnTo>
                                  <a:pt x="5995511" y="0"/>
                                </a:lnTo>
                                <a:lnTo>
                                  <a:pt x="59955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093094"/>
                            <a:ext cx="318674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proofErr w:type="spellStart"/>
                              <w:r>
                                <w:t>Odb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7494" y="1093059"/>
                            <a:ext cx="94571" cy="190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560" y="1093094"/>
                            <a:ext cx="325209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proofErr w:type="spellStart"/>
                              <w:r>
                                <w:t>ratel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61157" y="1093094"/>
                            <a:ext cx="758567" cy="18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254477"/>
                            <a:ext cx="1918364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</w:rPr>
                                <w:t>Nemocnice Na Homolce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61157" y="1254477"/>
                            <a:ext cx="1600970" cy="18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0854" w:rsidRDefault="00FE1769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</w:rPr>
                                <w:t xml:space="preserve">BATIST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Medical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4" style="width:472.156pt;height:110.026pt;mso-position-horizontal-relative:char;mso-position-vertical-relative:line" coordsize="59963,13973">
                <v:shape id="Picture 8" style="position:absolute;width:9165;height:8769;left:5755;top:0;" filled="f">
                  <v:imagedata r:id="rId5"/>
                </v:shape>
                <v:rect id="Rectangle 9" style="position:absolute;width:42534;height:3392;left:27983;top:1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6"/>
                          </w:rPr>
                          <w:t xml:space="preserve">Objednávka NOSZM20002977</w:t>
                        </w:r>
                      </w:p>
                    </w:txbxContent>
                  </v:textbox>
                </v:rect>
                <v:rect id="Rectangle 10" style="position:absolute;width:6356;height:1899;left:55174;top: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Strana 1</w:t>
                        </w:r>
                      </w:p>
                    </w:txbxContent>
                  </v:textbox>
                </v:rect>
                <v:shape id="Shape 1903" style="position:absolute;width:59955;height:91;left:0;top:9804;" coordsize="5995511,9144" path="m0,0l5995511,0l5995511,9144l0,9144l0,0">
                  <v:stroke weight="0pt" endcap="flat" joinstyle="miter" miterlimit="10" on="false" color="#000000" opacity="0"/>
                  <v:fill on="true" color="#a0a0a0"/>
                </v:shape>
                <v:rect id="Rectangle 12" style="position:absolute;width:3186;height:1899;left:0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Odb</w:t>
                        </w:r>
                      </w:p>
                    </w:txbxContent>
                  </v:textbox>
                </v:rect>
                <v:rect id="Rectangle 13" style="position:absolute;width:945;height:1900;left:2374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ě</w:t>
                        </w:r>
                      </w:p>
                    </w:txbxContent>
                  </v:textbox>
                </v:rect>
                <v:rect id="Rectangle 14" style="position:absolute;width:3252;height:1899;left:3105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ratel</w:t>
                        </w:r>
                      </w:p>
                    </w:txbxContent>
                  </v:textbox>
                </v:rect>
                <v:rect id="Rectangle 15" style="position:absolute;width:7585;height:1899;left:32611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/>
                          <w:t xml:space="preserve">Dodavatel</w:t>
                        </w:r>
                      </w:p>
                    </w:txbxContent>
                  </v:textbox>
                </v:rect>
                <v:rect id="Rectangle 16" style="position:absolute;width:19183;height:1899;left:0;top:1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Nemocnice Na Homolce</w:t>
                        </w:r>
                      </w:p>
                    </w:txbxContent>
                  </v:textbox>
                </v:rect>
                <v:rect id="Rectangle 17" style="position:absolute;width:16009;height:1899;left:32611;top:1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BATIST Medical a.s.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81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647"/>
        <w:gridCol w:w="3737"/>
      </w:tblGrid>
      <w:tr w:rsidR="00BD0854">
        <w:trPr>
          <w:trHeight w:val="2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Roentgenova 2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left="729" w:firstLine="0"/>
            </w:pPr>
            <w:r>
              <w:t>Nerudova 309</w:t>
            </w:r>
          </w:p>
        </w:tc>
      </w:tr>
      <w:tr w:rsidR="00BD0854">
        <w:trPr>
          <w:trHeight w:val="4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150 30 Praha 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right="103" w:firstLine="0"/>
              <w:jc w:val="center"/>
            </w:pPr>
            <w:r>
              <w:t xml:space="preserve">54941 </w:t>
            </w:r>
            <w:r>
              <w:t>Č</w:t>
            </w:r>
            <w:r>
              <w:t>ervený Kostelec</w:t>
            </w:r>
          </w:p>
        </w:tc>
      </w:tr>
      <w:tr w:rsidR="00BD0854">
        <w:trPr>
          <w:trHeight w:val="4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r>
              <w:t>DI</w:t>
            </w:r>
            <w:r>
              <w:t>Č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r>
              <w:t>CZ00023884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tabs>
                <w:tab w:val="center" w:pos="895"/>
                <w:tab w:val="right" w:pos="3737"/>
              </w:tabs>
              <w:ind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DI</w:t>
            </w:r>
            <w:r>
              <w:t>Č</w:t>
            </w:r>
            <w:r>
              <w:tab/>
            </w:r>
            <w:r>
              <w:t>CZ28813936</w:t>
            </w:r>
          </w:p>
        </w:tc>
      </w:tr>
      <w:tr w:rsidR="00BD0854">
        <w:trPr>
          <w:trHeight w:val="25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I</w:t>
            </w:r>
            <w:r>
              <w:t>Č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00023884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tabs>
                <w:tab w:val="center" w:pos="823"/>
                <w:tab w:val="center" w:pos="3024"/>
              </w:tabs>
              <w:ind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I</w:t>
            </w:r>
            <w:r>
              <w:t>Č</w:t>
            </w:r>
            <w:r>
              <w:tab/>
            </w:r>
            <w:r>
              <w:t>28813936</w:t>
            </w:r>
          </w:p>
        </w:tc>
      </w:tr>
      <w:tr w:rsidR="00BD0854">
        <w:trPr>
          <w:trHeight w:val="5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right="9" w:firstLine="0"/>
              <w:jc w:val="both"/>
            </w:pPr>
            <w:r>
              <w:t xml:space="preserve">Telefonní </w:t>
            </w:r>
            <w:r>
              <w:t>č</w:t>
            </w:r>
            <w:r>
              <w:t xml:space="preserve">íslo </w:t>
            </w:r>
            <w:proofErr w:type="spellStart"/>
            <w:r>
              <w:t>Č</w:t>
            </w:r>
            <w:r>
              <w:t>íslo</w:t>
            </w:r>
            <w:proofErr w:type="spellEnd"/>
            <w:r>
              <w:t xml:space="preserve"> faxu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</w:tr>
      <w:tr w:rsidR="00BD0854">
        <w:trPr>
          <w:trHeight w:val="25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Banka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Č</w:t>
            </w:r>
            <w:r>
              <w:t>NB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</w:tr>
      <w:tr w:rsidR="00BD0854">
        <w:trPr>
          <w:trHeight w:val="2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Č</w:t>
            </w:r>
            <w:r>
              <w:t>íslo ú</w:t>
            </w:r>
            <w:r>
              <w:t>č</w:t>
            </w:r>
            <w:r>
              <w:t>tu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firstLine="0"/>
            </w:pPr>
            <w:r>
              <w:t>000000-0017734051/0710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54" w:rsidRDefault="00BD0854">
            <w:pPr>
              <w:spacing w:after="160"/>
              <w:ind w:firstLine="0"/>
            </w:pPr>
          </w:p>
        </w:tc>
      </w:tr>
    </w:tbl>
    <w:p w:rsidR="00BD0854" w:rsidRDefault="00FE1769">
      <w:r>
        <w:t xml:space="preserve">Nemocnice Na Homolce není zapsána v OR, je samostatnou </w:t>
      </w:r>
      <w:proofErr w:type="spellStart"/>
      <w:r>
        <w:t>p</w:t>
      </w:r>
      <w:r>
        <w:t>ř</w:t>
      </w:r>
      <w:r>
        <w:t>ísp</w:t>
      </w:r>
      <w:proofErr w:type="spellEnd"/>
      <w:r>
        <w:t xml:space="preserve">. </w:t>
      </w:r>
      <w:proofErr w:type="spellStart"/>
      <w:r>
        <w:t>org</w:t>
      </w:r>
      <w:proofErr w:type="spellEnd"/>
      <w:r>
        <w:t xml:space="preserve">. </w:t>
      </w:r>
      <w:r>
        <w:t>ř</w:t>
      </w:r>
      <w:r>
        <w:t>ízenou MZ Obchodní rejst</w:t>
      </w:r>
      <w:r>
        <w:t>ř</w:t>
      </w:r>
      <w:r>
        <w:t xml:space="preserve">ík </w:t>
      </w:r>
      <w:r>
        <w:t>Č</w:t>
      </w:r>
      <w:r>
        <w:t>R (OP-054-25.11.1990)</w:t>
      </w:r>
    </w:p>
    <w:tbl>
      <w:tblPr>
        <w:tblStyle w:val="TableGrid"/>
        <w:tblW w:w="9662" w:type="dxa"/>
        <w:tblInd w:w="0" w:type="dxa"/>
        <w:tblCellMar>
          <w:top w:w="12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769"/>
        <w:gridCol w:w="3381"/>
        <w:gridCol w:w="1122"/>
      </w:tblGrid>
      <w:tr w:rsidR="00BD0854">
        <w:trPr>
          <w:trHeight w:val="410"/>
        </w:trPr>
        <w:tc>
          <w:tcPr>
            <w:tcW w:w="3390" w:type="dxa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r>
              <w:t>P</w:t>
            </w:r>
            <w:r>
              <w:t>ř</w:t>
            </w:r>
            <w:r>
              <w:t>íjemce</w:t>
            </w: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r>
              <w:t>Datum dokladu</w:t>
            </w:r>
          </w:p>
        </w:tc>
        <w:tc>
          <w:tcPr>
            <w:tcW w:w="3381" w:type="dxa"/>
            <w:tcBorders>
              <w:top w:val="single" w:sz="6" w:space="0" w:color="A0A0A0"/>
              <w:left w:val="nil"/>
              <w:bottom w:val="nil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proofErr w:type="gramStart"/>
            <w:r>
              <w:t>13.03.20</w:t>
            </w:r>
            <w:proofErr w:type="gramEnd"/>
          </w:p>
        </w:tc>
        <w:tc>
          <w:tcPr>
            <w:tcW w:w="1122" w:type="dxa"/>
            <w:tcBorders>
              <w:top w:val="single" w:sz="6" w:space="0" w:color="A0A0A0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</w:tr>
      <w:tr w:rsidR="00BD0854">
        <w:trPr>
          <w:trHeight w:val="47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854" w:rsidRDefault="00FE1769">
            <w:pPr>
              <w:ind w:firstLine="0"/>
            </w:pPr>
            <w:r>
              <w:rPr>
                <w:b/>
              </w:rPr>
              <w:t>Hlavní sklad SZM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FE1769">
            <w:pPr>
              <w:ind w:right="205" w:firstLine="0"/>
            </w:pPr>
            <w:r>
              <w:t>O</w:t>
            </w:r>
            <w:r>
              <w:t>č</w:t>
            </w:r>
            <w:r>
              <w:t>ekávané datum p</w:t>
            </w:r>
            <w:r>
              <w:t>ř</w:t>
            </w:r>
            <w:r>
              <w:t>íjmu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</w:tr>
      <w:tr w:rsidR="00BD0854">
        <w:trPr>
          <w:trHeight w:val="1645"/>
        </w:trPr>
        <w:tc>
          <w:tcPr>
            <w:tcW w:w="3390" w:type="dxa"/>
            <w:tcBorders>
              <w:top w:val="nil"/>
              <w:left w:val="nil"/>
              <w:bottom w:val="single" w:sz="6" w:space="0" w:color="A0A0A0"/>
              <w:right w:val="nil"/>
            </w:tcBorders>
          </w:tcPr>
          <w:p w:rsidR="00BD0854" w:rsidRDefault="00FE1769">
            <w:pPr>
              <w:spacing w:after="4"/>
              <w:ind w:firstLine="0"/>
            </w:pPr>
            <w:r>
              <w:t>Roentgenova 2</w:t>
            </w:r>
          </w:p>
          <w:p w:rsidR="00BD0854" w:rsidRDefault="00FE1769">
            <w:pPr>
              <w:spacing w:after="10"/>
              <w:ind w:firstLine="0"/>
            </w:pPr>
            <w:r>
              <w:t>2. patro - sklad SZM</w:t>
            </w:r>
          </w:p>
          <w:p w:rsidR="00BD0854" w:rsidRDefault="00FE1769">
            <w:pPr>
              <w:ind w:firstLine="0"/>
            </w:pPr>
            <w:r>
              <w:t>15030 Praha 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0A0A0"/>
              <w:right w:val="nil"/>
            </w:tcBorders>
            <w:vAlign w:val="bottom"/>
          </w:tcPr>
          <w:p w:rsidR="00BD0854" w:rsidRDefault="00FE1769">
            <w:pPr>
              <w:ind w:right="244" w:firstLine="0"/>
            </w:pPr>
            <w:r>
              <w:t>Platební podmínky Zp</w:t>
            </w:r>
            <w:r>
              <w:t>ů</w:t>
            </w:r>
            <w:r>
              <w:t>sob dodávky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6" w:space="0" w:color="A0A0A0"/>
              <w:right w:val="nil"/>
            </w:tcBorders>
            <w:vAlign w:val="bottom"/>
          </w:tcPr>
          <w:p w:rsidR="00BD0854" w:rsidRDefault="00FE1769">
            <w:pPr>
              <w:ind w:firstLine="0"/>
            </w:pPr>
            <w:r>
              <w:t>60 dní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0A0A0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</w:tr>
      <w:tr w:rsidR="00BD0854">
        <w:trPr>
          <w:trHeight w:val="791"/>
        </w:trPr>
        <w:tc>
          <w:tcPr>
            <w:tcW w:w="339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bottom"/>
          </w:tcPr>
          <w:p w:rsidR="00BD0854" w:rsidRDefault="00FE1769">
            <w:pPr>
              <w:tabs>
                <w:tab w:val="center" w:pos="1293"/>
              </w:tabs>
              <w:ind w:firstLine="0"/>
            </w:pPr>
            <w:r>
              <w:rPr>
                <w:b/>
              </w:rPr>
              <w:t>Číslo</w:t>
            </w:r>
            <w:r>
              <w:rPr>
                <w:b/>
              </w:rPr>
              <w:tab/>
              <w:t>Popis</w:t>
            </w: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338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BD0854" w:rsidRDefault="00FE1769">
            <w:pPr>
              <w:ind w:left="844" w:firstLine="0"/>
            </w:pPr>
            <w:r>
              <w:rPr>
                <w:b/>
              </w:rPr>
              <w:t>Režim</w:t>
            </w:r>
          </w:p>
          <w:p w:rsidR="00BD0854" w:rsidRDefault="00FE1769">
            <w:pPr>
              <w:ind w:right="113" w:firstLine="0"/>
              <w:jc w:val="right"/>
            </w:pPr>
            <w:proofErr w:type="spellStart"/>
            <w:r>
              <w:rPr>
                <w:b/>
              </w:rPr>
              <w:t>nakupováníMnožství</w:t>
            </w:r>
            <w:proofErr w:type="spellEnd"/>
            <w:r>
              <w:rPr>
                <w:b/>
              </w:rPr>
              <w:t xml:space="preserve"> MJ</w:t>
            </w:r>
          </w:p>
        </w:tc>
        <w:tc>
          <w:tcPr>
            <w:tcW w:w="1122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bottom"/>
          </w:tcPr>
          <w:p w:rsidR="00BD0854" w:rsidRDefault="00FE1769">
            <w:pPr>
              <w:ind w:firstLine="0"/>
              <w:jc w:val="right"/>
            </w:pPr>
            <w:r>
              <w:rPr>
                <w:b/>
              </w:rPr>
              <w:t>Částka</w:t>
            </w:r>
          </w:p>
        </w:tc>
      </w:tr>
      <w:tr w:rsidR="00BD0854">
        <w:trPr>
          <w:trHeight w:val="571"/>
        </w:trPr>
        <w:tc>
          <w:tcPr>
            <w:tcW w:w="339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BD0854" w:rsidRDefault="00FE1769">
            <w:pPr>
              <w:ind w:firstLine="0"/>
            </w:pPr>
            <w:r>
              <w:t xml:space="preserve">ZM015105 </w:t>
            </w:r>
            <w:r>
              <w:rPr>
                <w:sz w:val="15"/>
              </w:rPr>
              <w:t>Batist Polomaska FFP2 bez filtru</w:t>
            </w: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338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BD0854" w:rsidRDefault="00FE1769">
            <w:pPr>
              <w:tabs>
                <w:tab w:val="center" w:pos="1305"/>
                <w:tab w:val="center" w:pos="2480"/>
                <w:tab w:val="right" w:pos="3381"/>
              </w:tabs>
              <w:ind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COVID</w:t>
            </w:r>
            <w:r>
              <w:tab/>
              <w:t>3 000</w:t>
            </w:r>
            <w:r>
              <w:tab/>
              <w:t>KS</w:t>
            </w:r>
          </w:p>
        </w:tc>
        <w:tc>
          <w:tcPr>
            <w:tcW w:w="1122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:rsidR="00BD0854" w:rsidRDefault="00FE1769">
            <w:pPr>
              <w:ind w:left="125" w:right="-2" w:firstLine="0"/>
            </w:pPr>
            <w:r>
              <w:t>897 000,00</w:t>
            </w:r>
          </w:p>
        </w:tc>
      </w:tr>
      <w:tr w:rsidR="00BD0854">
        <w:trPr>
          <w:trHeight w:val="734"/>
        </w:trPr>
        <w:tc>
          <w:tcPr>
            <w:tcW w:w="339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176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BD0854">
            <w:pPr>
              <w:spacing w:after="160"/>
              <w:ind w:firstLine="0"/>
            </w:pPr>
          </w:p>
        </w:tc>
        <w:tc>
          <w:tcPr>
            <w:tcW w:w="338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FE1769">
            <w:pPr>
              <w:ind w:left="901" w:firstLine="0"/>
            </w:pPr>
            <w:r>
              <w:rPr>
                <w:b/>
              </w:rPr>
              <w:t>Celkem CZK bez DPH</w:t>
            </w:r>
          </w:p>
        </w:tc>
        <w:tc>
          <w:tcPr>
            <w:tcW w:w="1122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BD0854" w:rsidRDefault="00FE1769">
            <w:pPr>
              <w:ind w:firstLine="0"/>
            </w:pPr>
            <w:r>
              <w:rPr>
                <w:b/>
              </w:rPr>
              <w:t>897 000,00</w:t>
            </w:r>
          </w:p>
        </w:tc>
      </w:tr>
    </w:tbl>
    <w:bookmarkStart w:id="0" w:name="_GoBack"/>
    <w:p w:rsidR="00BD0854" w:rsidRDefault="00FE1769">
      <w:pPr>
        <w:ind w:left="-29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75162" cy="9123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5162" cy="9123"/>
                          <a:chOff x="0" y="0"/>
                          <a:chExt cx="6175162" cy="9123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175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162">
                                <a:moveTo>
                                  <a:pt x="61751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5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9123"/>
                            <a:ext cx="6175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162">
                                <a:moveTo>
                                  <a:pt x="61751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5" cap="flat">
                            <a:miter lim="127000"/>
                          </a:ln>
                        </wps:spPr>
                        <wps:style>
                          <a:lnRef idx="1">
                            <a:srgbClr val="F0F0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5" style="width:486.233pt;height:0.718323pt;mso-position-horizontal-relative:char;mso-position-vertical-relative:line" coordsize="61751,91">
                <v:shape id="Shape 110" style="position:absolute;width:61751;height:0;left:0;top:0;" coordsize="6175162,0" path="m6175162,0l0,0">
                  <v:stroke weight="0.71928pt" endcap="flat" joinstyle="miter" miterlimit="10" on="true" color="#a0a0a0"/>
                  <v:fill on="false" color="#000000" opacity="0"/>
                </v:shape>
                <v:shape id="Shape 111" style="position:absolute;width:61751;height:0;left:0;top:91;" coordsize="6175162,0" path="m6175162,0l0,0">
                  <v:stroke weight="0.71928pt" endcap="flat" joinstyle="miter" miterlimit="10" on="true" color="#f0f0f0"/>
                  <v:fill on="false" color="#000000" opacity="0"/>
                </v:shape>
              </v:group>
            </w:pict>
          </mc:Fallback>
        </mc:AlternateContent>
      </w:r>
      <w:bookmarkEnd w:id="0"/>
    </w:p>
    <w:sectPr w:rsidR="00BD0854">
      <w:pgSz w:w="11911" w:h="16832"/>
      <w:pgMar w:top="1118" w:right="1611" w:bottom="1440" w:left="11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54"/>
    <w:rsid w:val="00BD0854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CA49"/>
  <w15:docId w15:val="{86F26632-CE68-406E-BA21-188089D1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firstLine="1784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cp:lastModifiedBy>Adlerová Monika</cp:lastModifiedBy>
  <cp:revision>2</cp:revision>
  <dcterms:created xsi:type="dcterms:W3CDTF">2020-04-21T18:19:00Z</dcterms:created>
  <dcterms:modified xsi:type="dcterms:W3CDTF">2020-04-21T18:19:00Z</dcterms:modified>
</cp:coreProperties>
</file>