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E6" w:rsidRDefault="00B32837">
      <w:pPr>
        <w:pStyle w:val="Heading10"/>
        <w:framePr w:w="9072" w:h="690" w:hRule="exact" w:wrap="none" w:vAnchor="page" w:hAnchor="page" w:x="1071" w:y="1385"/>
        <w:shd w:val="clear" w:color="auto" w:fill="auto"/>
        <w:ind w:left="520"/>
      </w:pPr>
      <w:bookmarkStart w:id="0" w:name="bookmark0"/>
      <w:r>
        <w:t>Dohoda o vypořádání bezdůvodného obohacení</w:t>
      </w:r>
      <w:bookmarkEnd w:id="0"/>
    </w:p>
    <w:p w:rsidR="00DA48E6" w:rsidRDefault="00B32837">
      <w:pPr>
        <w:pStyle w:val="Bodytext20"/>
        <w:framePr w:w="9072" w:h="690" w:hRule="exact" w:wrap="none" w:vAnchor="page" w:hAnchor="page" w:x="1071" w:y="1385"/>
        <w:shd w:val="clear" w:color="auto" w:fill="auto"/>
        <w:spacing w:after="0"/>
        <w:ind w:right="20" w:firstLine="0"/>
      </w:pPr>
      <w:r>
        <w:t>uzavřená níže uvedeného dne, mezi</w:t>
      </w:r>
    </w:p>
    <w:p w:rsidR="00DA48E6" w:rsidRDefault="00B32837">
      <w:pPr>
        <w:pStyle w:val="Bodytext20"/>
        <w:framePr w:w="9072" w:h="1665" w:hRule="exact" w:wrap="none" w:vAnchor="page" w:hAnchor="page" w:x="1071" w:y="2934"/>
        <w:shd w:val="clear" w:color="auto" w:fill="auto"/>
        <w:spacing w:after="0" w:line="226" w:lineRule="exact"/>
        <w:ind w:right="4480" w:firstLine="0"/>
        <w:jc w:val="left"/>
      </w:pPr>
      <w:r>
        <w:rPr>
          <w:rStyle w:val="Bodytext2Bold"/>
        </w:rPr>
        <w:t xml:space="preserve">Základní škola a Mateřská škola </w:t>
      </w:r>
      <w:r>
        <w:t>Emy Destinnové IČO : 48133892, DIČ CZ 48133892 se sídlem: nám. Svobody 3/930 , Praha 6, 160 00 zast.:ředitelem : Mgr.Otou Bažantem</w:t>
      </w:r>
    </w:p>
    <w:p w:rsidR="00DA48E6" w:rsidRDefault="00B32837">
      <w:pPr>
        <w:pStyle w:val="Bodytext20"/>
        <w:framePr w:w="9072" w:h="1665" w:hRule="exact" w:wrap="none" w:vAnchor="page" w:hAnchor="page" w:x="1071" w:y="2934"/>
        <w:shd w:val="clear" w:color="auto" w:fill="auto"/>
        <w:spacing w:after="0" w:line="226" w:lineRule="exact"/>
        <w:ind w:right="480" w:firstLine="0"/>
        <w:jc w:val="left"/>
      </w:pPr>
      <w:r>
        <w:t xml:space="preserve">zapsaná v </w:t>
      </w:r>
      <w:r>
        <w:t xml:space="preserve">Obchodním rejstříku vedeným v RES dne 16.12.1992, čj.MČ P6- ZMČ č. 47/032003/E bankovní spojení a č. účtu: </w:t>
      </w:r>
      <w:r w:rsidR="000A0DC0">
        <w:t xml:space="preserve">   </w:t>
      </w:r>
      <w:r>
        <w:t>je/ plátcem DPH (dále jen „objednatel")</w:t>
      </w:r>
    </w:p>
    <w:p w:rsidR="00DA48E6" w:rsidRDefault="00B32837">
      <w:pPr>
        <w:pStyle w:val="Bodytext20"/>
        <w:framePr w:w="9072" w:h="1903" w:hRule="exact" w:wrap="none" w:vAnchor="page" w:hAnchor="page" w:x="1071" w:y="4988"/>
        <w:shd w:val="clear" w:color="auto" w:fill="auto"/>
        <w:spacing w:after="0" w:line="230" w:lineRule="exact"/>
        <w:ind w:firstLine="0"/>
        <w:jc w:val="left"/>
      </w:pPr>
      <w:r>
        <w:t>a</w:t>
      </w:r>
    </w:p>
    <w:p w:rsidR="00DA48E6" w:rsidRDefault="00B32837">
      <w:pPr>
        <w:pStyle w:val="Bodytext30"/>
        <w:framePr w:w="9072" w:h="1903" w:hRule="exact" w:wrap="none" w:vAnchor="page" w:hAnchor="page" w:x="1071" w:y="4988"/>
        <w:shd w:val="clear" w:color="auto" w:fill="auto"/>
      </w:pPr>
      <w:r>
        <w:t>Fyzická osoba : Lucie Hráčková</w:t>
      </w:r>
    </w:p>
    <w:p w:rsidR="00DA48E6" w:rsidRDefault="00B32837">
      <w:pPr>
        <w:pStyle w:val="Bodytext20"/>
        <w:framePr w:w="9072" w:h="1903" w:hRule="exact" w:wrap="none" w:vAnchor="page" w:hAnchor="page" w:x="1071" w:y="4988"/>
        <w:shd w:val="clear" w:color="auto" w:fill="auto"/>
        <w:spacing w:after="0" w:line="230" w:lineRule="exact"/>
        <w:ind w:right="480" w:firstLine="0"/>
        <w:jc w:val="left"/>
      </w:pPr>
      <w:r>
        <w:t xml:space="preserve">se sídlem: Splzov 1, 468 22 Železný Brod IČO:76063305, DIČ CZ </w:t>
      </w:r>
      <w:r>
        <w:t>8457302535 zastoupená:p. Lucií Hráčkovou</w:t>
      </w:r>
    </w:p>
    <w:p w:rsidR="00DA48E6" w:rsidRDefault="00B32837">
      <w:pPr>
        <w:pStyle w:val="Bodytext20"/>
        <w:framePr w:w="9072" w:h="1903" w:hRule="exact" w:wrap="none" w:vAnchor="page" w:hAnchor="page" w:x="1071" w:y="4988"/>
        <w:shd w:val="clear" w:color="auto" w:fill="auto"/>
        <w:tabs>
          <w:tab w:val="left" w:leader="dot" w:pos="5962"/>
        </w:tabs>
        <w:spacing w:after="235" w:line="230" w:lineRule="exact"/>
        <w:ind w:firstLine="0"/>
        <w:jc w:val="both"/>
      </w:pPr>
      <w:r>
        <w:t>bankovní spojení a č. úč</w:t>
      </w:r>
      <w:r w:rsidR="000A0DC0">
        <w:t>.</w:t>
      </w:r>
      <w:r>
        <w:t>:</w:t>
      </w:r>
      <w:r>
        <w:tab/>
        <w:t>, je/není plátcem DPH</w:t>
      </w:r>
    </w:p>
    <w:p w:rsidR="00DA48E6" w:rsidRDefault="00B32837">
      <w:pPr>
        <w:pStyle w:val="Bodytext20"/>
        <w:framePr w:w="9072" w:h="1903" w:hRule="exact" w:wrap="none" w:vAnchor="page" w:hAnchor="page" w:x="1071" w:y="4988"/>
        <w:shd w:val="clear" w:color="auto" w:fill="auto"/>
        <w:spacing w:after="0"/>
        <w:ind w:firstLine="0"/>
        <w:jc w:val="both"/>
      </w:pPr>
      <w:r>
        <w:t xml:space="preserve">(objednatel a zhotovitel společně jen jako </w:t>
      </w:r>
      <w:r>
        <w:rPr>
          <w:rStyle w:val="Bodytext2Bold"/>
        </w:rPr>
        <w:t>„smluvní strany")</w:t>
      </w:r>
    </w:p>
    <w:p w:rsidR="00DA48E6" w:rsidRDefault="00B32837">
      <w:pPr>
        <w:pStyle w:val="Heading30"/>
        <w:framePr w:w="9072" w:h="1871" w:hRule="exact" w:wrap="none" w:vAnchor="page" w:hAnchor="page" w:x="1071" w:y="7542"/>
        <w:shd w:val="clear" w:color="auto" w:fill="auto"/>
        <w:spacing w:before="0"/>
        <w:ind w:right="20"/>
      </w:pPr>
      <w:bookmarkStart w:id="1" w:name="bookmark1"/>
      <w:r>
        <w:t>I.</w:t>
      </w:r>
      <w:bookmarkEnd w:id="1"/>
    </w:p>
    <w:p w:rsidR="00DA48E6" w:rsidRDefault="00B32837">
      <w:pPr>
        <w:pStyle w:val="Bodytext20"/>
        <w:framePr w:w="9072" w:h="1871" w:hRule="exact" w:wrap="none" w:vAnchor="page" w:hAnchor="page" w:x="1071" w:y="7542"/>
        <w:numPr>
          <w:ilvl w:val="0"/>
          <w:numId w:val="1"/>
        </w:numPr>
        <w:shd w:val="clear" w:color="auto" w:fill="auto"/>
        <w:tabs>
          <w:tab w:val="left" w:pos="689"/>
        </w:tabs>
        <w:spacing w:after="220" w:line="226" w:lineRule="exact"/>
        <w:ind w:left="680" w:hanging="340"/>
        <w:jc w:val="both"/>
      </w:pPr>
      <w:r>
        <w:t>Dne 28,3,2018 byla mezi smluv</w:t>
      </w:r>
      <w:r w:rsidR="008307CC">
        <w:t>.str.</w:t>
      </w:r>
      <w:r>
        <w:t xml:space="preserve"> uzavřena smlouva č. ZSED/0000195/2018. (dále jen „sm</w:t>
      </w:r>
      <w:r>
        <w:t>louva") jejímž předmětem bylo : ubytování a stravování pro žáky :5.B+5.D ŠVP.</w:t>
      </w:r>
    </w:p>
    <w:p w:rsidR="00DA48E6" w:rsidRDefault="00B32837">
      <w:pPr>
        <w:pStyle w:val="Bodytext20"/>
        <w:framePr w:w="9072" w:h="1871" w:hRule="exact" w:wrap="none" w:vAnchor="page" w:hAnchor="page" w:x="1071" w:y="7542"/>
        <w:numPr>
          <w:ilvl w:val="0"/>
          <w:numId w:val="1"/>
        </w:numPr>
        <w:shd w:val="clear" w:color="auto" w:fill="auto"/>
        <w:tabs>
          <w:tab w:val="left" w:pos="2094"/>
        </w:tabs>
        <w:spacing w:after="0" w:line="226" w:lineRule="exact"/>
        <w:ind w:left="680" w:firstLine="720"/>
        <w:jc w:val="both"/>
      </w:pPr>
      <w:r>
        <w:t xml:space="preserve">Předmět smlouvy byl zhotovitelem splněn a dílo bylo zhotovitelem objednateli předáno Ixměsíčně., což smluvní strany potvrdily v rámci předávacího protokolu. Objednatel </w:t>
      </w:r>
      <w:r>
        <w:t>zhotoviteli za splnění předmětu smlouvy zaplatil částku ve výši 64000 (slovy šedesátčtyřitisíce bez DPH</w:t>
      </w:r>
    </w:p>
    <w:p w:rsidR="00DA48E6" w:rsidRDefault="00B32837">
      <w:pPr>
        <w:pStyle w:val="Heading520"/>
        <w:framePr w:w="9072" w:h="3479" w:hRule="exact" w:wrap="none" w:vAnchor="page" w:hAnchor="page" w:x="1071" w:y="9832"/>
        <w:shd w:val="clear" w:color="auto" w:fill="auto"/>
        <w:spacing w:before="0"/>
        <w:ind w:right="20"/>
      </w:pPr>
      <w:bookmarkStart w:id="2" w:name="bookmark2"/>
      <w:r>
        <w:t>II.</w:t>
      </w:r>
      <w:bookmarkEnd w:id="2"/>
    </w:p>
    <w:p w:rsidR="00DA48E6" w:rsidRDefault="00B32837">
      <w:pPr>
        <w:pStyle w:val="Bodytext20"/>
        <w:framePr w:w="9072" w:h="3479" w:hRule="exact" w:wrap="none" w:vAnchor="page" w:hAnchor="page" w:x="1071" w:y="9832"/>
        <w:numPr>
          <w:ilvl w:val="0"/>
          <w:numId w:val="2"/>
        </w:numPr>
        <w:shd w:val="clear" w:color="auto" w:fill="auto"/>
        <w:tabs>
          <w:tab w:val="left" w:pos="689"/>
        </w:tabs>
        <w:spacing w:after="220" w:line="226" w:lineRule="exact"/>
        <w:ind w:left="680" w:hanging="340"/>
        <w:jc w:val="both"/>
      </w:pPr>
      <w:r>
        <w:t>Dle § 2, 3 a § 5 zák. č. 340/2015 Sb., o zvláštních podmínkách účinnosti některých smluv, uveřejňování těchto smluv a o registru smluv (zákon o regi</w:t>
      </w:r>
      <w:r>
        <w:t>stru smluv), bylo povinností smluvních stran zveřejnit smlouvu v registru smluv.</w:t>
      </w:r>
    </w:p>
    <w:p w:rsidR="00DA48E6" w:rsidRDefault="00B32837">
      <w:pPr>
        <w:pStyle w:val="Bodytext20"/>
        <w:framePr w:w="9072" w:h="3479" w:hRule="exact" w:wrap="none" w:vAnchor="page" w:hAnchor="page" w:x="1071" w:y="9832"/>
        <w:numPr>
          <w:ilvl w:val="0"/>
          <w:numId w:val="2"/>
        </w:numPr>
        <w:shd w:val="clear" w:color="auto" w:fill="auto"/>
        <w:tabs>
          <w:tab w:val="left" w:pos="689"/>
        </w:tabs>
        <w:spacing w:after="220" w:line="226" w:lineRule="exact"/>
        <w:ind w:left="680" w:hanging="340"/>
        <w:jc w:val="both"/>
      </w:pPr>
      <w:r>
        <w:t>Jelikož smlouva nebyla zveřejněna v registru smluv do 3 měsíců od jejího uzavření došlo dle § 7 odst. 1 zák. č. 340/2015 Sb., o zvláštních podmínkách účinnosti některých smluv</w:t>
      </w:r>
      <w:r>
        <w:t>, uveřejňování těchto smluv a o registru smluv (zákon o registru smluv), k jejímu zrušení od počátku.</w:t>
      </w:r>
    </w:p>
    <w:p w:rsidR="00DA48E6" w:rsidRDefault="00B32837">
      <w:pPr>
        <w:pStyle w:val="Bodytext20"/>
        <w:framePr w:w="9072" w:h="3479" w:hRule="exact" w:wrap="none" w:vAnchor="page" w:hAnchor="page" w:x="1071" w:y="9832"/>
        <w:numPr>
          <w:ilvl w:val="0"/>
          <w:numId w:val="2"/>
        </w:numPr>
        <w:shd w:val="clear" w:color="auto" w:fill="auto"/>
        <w:tabs>
          <w:tab w:val="left" w:pos="2094"/>
        </w:tabs>
        <w:spacing w:after="0" w:line="226" w:lineRule="exact"/>
        <w:ind w:left="680" w:firstLine="720"/>
        <w:jc w:val="both"/>
      </w:pPr>
      <w:r>
        <w:t>Zrušením smlouvy od počátku došlo ke vzá</w:t>
      </w:r>
      <w:r w:rsidR="008307CC">
        <w:t>jemnému bezdůvodnému obohacení u</w:t>
      </w:r>
      <w:bookmarkStart w:id="3" w:name="_GoBack"/>
      <w:bookmarkEnd w:id="3"/>
      <w:r>
        <w:t xml:space="preserve"> smluvních stran, a to ve smyslu ust. § 2991 a násl. zákona č. 89/2012, občanský z</w:t>
      </w:r>
      <w:r>
        <w:t xml:space="preserve">ákoník (dále jen </w:t>
      </w:r>
      <w:r>
        <w:rPr>
          <w:rStyle w:val="Bodytext2Bold"/>
        </w:rPr>
        <w:t xml:space="preserve">„občanský zákoník"), </w:t>
      </w:r>
      <w:r>
        <w:t>kdy se objednatel obohatil o plnění předmětu smlouvy a zhotovitel se bezdůvodně obohatil o úhradu za splnění předmětu smlouvy ve výši 64000 Kč.( šedesátčtyřitisíc bez DPH)</w:t>
      </w:r>
    </w:p>
    <w:p w:rsidR="00DA48E6" w:rsidRDefault="00B32837">
      <w:pPr>
        <w:pStyle w:val="Heading50"/>
        <w:framePr w:w="9072" w:h="1428" w:hRule="exact" w:wrap="none" w:vAnchor="page" w:hAnchor="page" w:x="1071" w:y="13714"/>
        <w:shd w:val="clear" w:color="auto" w:fill="auto"/>
        <w:spacing w:before="0"/>
        <w:ind w:right="20"/>
      </w:pPr>
      <w:bookmarkStart w:id="4" w:name="bookmark3"/>
      <w:r>
        <w:t>III.</w:t>
      </w:r>
      <w:bookmarkEnd w:id="4"/>
    </w:p>
    <w:p w:rsidR="00DA48E6" w:rsidRDefault="00B32837">
      <w:pPr>
        <w:pStyle w:val="Bodytext20"/>
        <w:framePr w:w="9072" w:h="1428" w:hRule="exact" w:wrap="none" w:vAnchor="page" w:hAnchor="page" w:x="1071" w:y="13714"/>
        <w:shd w:val="clear" w:color="auto" w:fill="auto"/>
        <w:spacing w:after="0" w:line="226" w:lineRule="exact"/>
        <w:ind w:left="680" w:hanging="340"/>
        <w:jc w:val="both"/>
      </w:pPr>
      <w:r>
        <w:t>1. Smluvní strany vzájemně prohlašují, že</w:t>
      </w:r>
      <w:r>
        <w:t xml:space="preserve"> bezdůvodné obohacení objednatele a zhotovitele jsou stejné hodnoty a oba nároky na vydání bezdůvodného obohacení jsou způsobilé vzájemného započtení dle ust. § 1982 a násl. občanského zákoníku. Tímto smluvní strany vzájemně započítávají své nároky z titul</w:t>
      </w:r>
      <w:r>
        <w:t>u bezdůvodného obohacení dle čl. II. odst. 2, čímž dle ust. § 1982 odst. 2 občanského zákoníku oba nároky v důsledku započtení zanikají.</w:t>
      </w:r>
    </w:p>
    <w:p w:rsidR="00DA48E6" w:rsidRDefault="00DA48E6">
      <w:pPr>
        <w:rPr>
          <w:sz w:val="2"/>
          <w:szCs w:val="2"/>
        </w:rPr>
        <w:sectPr w:rsidR="00DA48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48E6" w:rsidRDefault="00B32837">
      <w:pPr>
        <w:pStyle w:val="Bodytext20"/>
        <w:framePr w:w="9149" w:h="739" w:hRule="exact" w:wrap="none" w:vAnchor="page" w:hAnchor="page" w:x="1033" w:y="1935"/>
        <w:shd w:val="clear" w:color="auto" w:fill="auto"/>
        <w:spacing w:after="0" w:line="226" w:lineRule="exact"/>
        <w:ind w:left="780"/>
        <w:jc w:val="both"/>
      </w:pPr>
      <w:r>
        <w:lastRenderedPageBreak/>
        <w:t xml:space="preserve">2. Smluvní strany prohlašují, že nad rámec nároku z bezdůvodného obohacení dle čl. II odst. 2. </w:t>
      </w:r>
      <w:r>
        <w:t>této dohody proti sobě nemají žádné další nároky z titulu zrušení smlouvy od počátku a výslovně prohlašují, že v důsledku zrušení smlouvy jim nevznikla žádná škoda.</w:t>
      </w:r>
    </w:p>
    <w:p w:rsidR="00DA48E6" w:rsidRDefault="00B32837">
      <w:pPr>
        <w:pStyle w:val="Bodytext40"/>
        <w:framePr w:w="9149" w:h="1199" w:hRule="exact" w:wrap="none" w:vAnchor="page" w:hAnchor="page" w:x="1033" w:y="3078"/>
        <w:shd w:val="clear" w:color="auto" w:fill="auto"/>
        <w:spacing w:before="0"/>
        <w:ind w:right="60"/>
      </w:pPr>
      <w:r>
        <w:t>IV.</w:t>
      </w:r>
    </w:p>
    <w:p w:rsidR="00DA48E6" w:rsidRDefault="00B32837">
      <w:pPr>
        <w:pStyle w:val="Bodytext20"/>
        <w:framePr w:w="9149" w:h="1199" w:hRule="exact" w:wrap="none" w:vAnchor="page" w:hAnchor="page" w:x="1033" w:y="3078"/>
        <w:shd w:val="clear" w:color="auto" w:fill="auto"/>
        <w:spacing w:after="0" w:line="226" w:lineRule="exact"/>
        <w:ind w:left="780"/>
        <w:jc w:val="both"/>
      </w:pPr>
      <w:r>
        <w:t>1. Zhotovitel prohlašuje, že na dílo poskytuje objednateli veškeré záruky a přebírá veš</w:t>
      </w:r>
      <w:r>
        <w:t>kerou odpovědnost za vady díla, a to ve stejném rozsahu v jakém si smluvní strany ujednaly záruky a odpovědnost zhotovitele za vady díla ve smlouvě, případě v jakém by zhotoviteli plynul z právních předpisů v případě, že by smlouva byla platná a účinná.</w:t>
      </w:r>
    </w:p>
    <w:p w:rsidR="00DA48E6" w:rsidRDefault="00B32837">
      <w:pPr>
        <w:pStyle w:val="Bodytext40"/>
        <w:framePr w:w="9149" w:h="6031" w:hRule="exact" w:wrap="none" w:vAnchor="page" w:hAnchor="page" w:x="1033" w:y="4669"/>
        <w:shd w:val="clear" w:color="auto" w:fill="auto"/>
        <w:spacing w:before="0" w:line="246" w:lineRule="exact"/>
        <w:ind w:right="60"/>
      </w:pPr>
      <w:r>
        <w:t>V.</w:t>
      </w:r>
    </w:p>
    <w:p w:rsidR="00DA48E6" w:rsidRDefault="00B32837">
      <w:pPr>
        <w:pStyle w:val="Bodytext20"/>
        <w:framePr w:w="9149" w:h="6031" w:hRule="exact" w:wrap="none" w:vAnchor="page" w:hAnchor="page" w:x="1033" w:y="4669"/>
        <w:numPr>
          <w:ilvl w:val="0"/>
          <w:numId w:val="3"/>
        </w:numPr>
        <w:shd w:val="clear" w:color="auto" w:fill="auto"/>
        <w:tabs>
          <w:tab w:val="left" w:pos="772"/>
        </w:tabs>
        <w:spacing w:after="236" w:line="216" w:lineRule="exact"/>
        <w:ind w:left="780"/>
        <w:jc w:val="both"/>
      </w:pPr>
      <w:r>
        <w:t>Tato dohoda je vyhotovena ve třech stejnopisech, z nichž objednatel obdrží dvě vyhotovení a zhotovitel jedno.</w:t>
      </w:r>
    </w:p>
    <w:p w:rsidR="00DA48E6" w:rsidRDefault="00B32837">
      <w:pPr>
        <w:pStyle w:val="Bodytext20"/>
        <w:framePr w:w="9149" w:h="6031" w:hRule="exact" w:wrap="none" w:vAnchor="page" w:hAnchor="page" w:x="1033" w:y="4669"/>
        <w:numPr>
          <w:ilvl w:val="0"/>
          <w:numId w:val="3"/>
        </w:numPr>
        <w:shd w:val="clear" w:color="auto" w:fill="auto"/>
        <w:tabs>
          <w:tab w:val="left" w:pos="772"/>
        </w:tabs>
        <w:spacing w:after="236" w:line="221" w:lineRule="exact"/>
        <w:ind w:left="780"/>
        <w:jc w:val="both"/>
      </w:pPr>
      <w:r>
        <w:t>Veškerá vzájemná práva a povinnosti smluvních stran neupravené touto smlouvou se řídí ustanoveními občanského zákoníku.</w:t>
      </w:r>
    </w:p>
    <w:p w:rsidR="00DA48E6" w:rsidRDefault="00B32837">
      <w:pPr>
        <w:pStyle w:val="Bodytext20"/>
        <w:framePr w:w="9149" w:h="6031" w:hRule="exact" w:wrap="none" w:vAnchor="page" w:hAnchor="page" w:x="1033" w:y="4669"/>
        <w:numPr>
          <w:ilvl w:val="0"/>
          <w:numId w:val="3"/>
        </w:numPr>
        <w:shd w:val="clear" w:color="auto" w:fill="auto"/>
        <w:tabs>
          <w:tab w:val="left" w:pos="772"/>
        </w:tabs>
        <w:spacing w:after="240" w:line="226" w:lineRule="exact"/>
        <w:ind w:left="780"/>
        <w:jc w:val="both"/>
      </w:pPr>
      <w:r>
        <w:t xml:space="preserve">Smluvní strany shodně </w:t>
      </w:r>
      <w:r>
        <w:t xml:space="preserve">prohlašují, že si dohodu před jejím podpisem přečetly, jejímu obsahu rozumí, dohoda je v celém rozsahu projevem jejich pravé a svobodné vůle a nebyla sepsána v tísni nebo za nápadně nevýhodných podmínek. Na důkaz tohoto prohlášení smluvní strany připojují </w:t>
      </w:r>
      <w:r>
        <w:t>níže své podpisy.</w:t>
      </w:r>
    </w:p>
    <w:p w:rsidR="00DA48E6" w:rsidRDefault="00B32837">
      <w:pPr>
        <w:pStyle w:val="Bodytext20"/>
        <w:framePr w:w="9149" w:h="6031" w:hRule="exact" w:wrap="none" w:vAnchor="page" w:hAnchor="page" w:x="1033" w:y="4669"/>
        <w:numPr>
          <w:ilvl w:val="0"/>
          <w:numId w:val="3"/>
        </w:numPr>
        <w:shd w:val="clear" w:color="auto" w:fill="auto"/>
        <w:tabs>
          <w:tab w:val="left" w:pos="772"/>
        </w:tabs>
        <w:spacing w:after="240" w:line="226" w:lineRule="exact"/>
        <w:ind w:left="780"/>
        <w:jc w:val="both"/>
      </w:pPr>
      <w:r>
        <w:t>Smluvní strany berou na vědomí, že tato dohoda podléhá povinnosti jejího uveřejnění prostřednictvím registru smluv v souladu se zákonem č. 340/2015 Sb., o registru smluv, v platném znění. Smluvní strany dále berou na vědomí, že tato dohod</w:t>
      </w:r>
      <w:r>
        <w:t xml:space="preserve">a nabývá účinnosti nejdříve dnem jejího uveřejnění v registru smluv. Dále platí, že nebude-li dohoda uveřejněna ani do tří měsíců od jejího uzavření, bude od počátku zrušena. Tato dohoda bude uveřejněna bez zbytečného odkladu, nejpozději však do 30 dnů od </w:t>
      </w:r>
      <w:r>
        <w:t>jejího uzavření.</w:t>
      </w:r>
    </w:p>
    <w:p w:rsidR="00DA48E6" w:rsidRDefault="00B32837">
      <w:pPr>
        <w:pStyle w:val="Bodytext20"/>
        <w:framePr w:w="9149" w:h="6031" w:hRule="exact" w:wrap="none" w:vAnchor="page" w:hAnchor="page" w:x="1033" w:y="4669"/>
        <w:numPr>
          <w:ilvl w:val="0"/>
          <w:numId w:val="3"/>
        </w:numPr>
        <w:shd w:val="clear" w:color="auto" w:fill="auto"/>
        <w:tabs>
          <w:tab w:val="left" w:pos="772"/>
        </w:tabs>
        <w:spacing w:after="0" w:line="226" w:lineRule="exact"/>
        <w:ind w:left="780"/>
        <w:jc w:val="both"/>
      </w:pPr>
      <w:r>
        <w:t>Zhotovitel bere na vědomí, že objednatel je povinen na dotaz třetí osoby poskytovat informace podle ustanovení zákona č. 106/1999 Sb., o svobodném přístupu k informacím, v platném znění, a souhlasí s tím, aby veškeré informace v této dohod</w:t>
      </w:r>
      <w:r>
        <w:t>ě obsažené, s výjimkou osobních údajů, byly poskytnuty třetím osobám, pokud si je vyžádají, a též prohlašuje, že nic z obsahu</w:t>
      </w:r>
      <w:r w:rsidR="008307CC">
        <w:t xml:space="preserve"> této smlouvy nepovažuje za důvě</w:t>
      </w:r>
      <w:r>
        <w:t xml:space="preserve">rné ani za obchodní tajemství a souhlasí se zařazením textu této dohody do veřejně volně přístupné </w:t>
      </w:r>
      <w:r>
        <w:t>elektronické databáze smluv městské části Praha 6, včetně případných příloh.</w:t>
      </w:r>
    </w:p>
    <w:p w:rsidR="00DA48E6" w:rsidRDefault="00B32837">
      <w:pPr>
        <w:pStyle w:val="Bodytext20"/>
        <w:framePr w:wrap="none" w:vAnchor="page" w:hAnchor="page" w:x="1033" w:y="11113"/>
        <w:shd w:val="clear" w:color="auto" w:fill="auto"/>
        <w:spacing w:after="0"/>
        <w:ind w:firstLine="0"/>
        <w:jc w:val="left"/>
      </w:pPr>
      <w:r>
        <w:t>Přílohy: smlouva č: ZSED/</w:t>
      </w:r>
      <w:r w:rsidR="000A0DC0">
        <w:t>00195/2018</w:t>
      </w:r>
    </w:p>
    <w:p w:rsidR="00DA48E6" w:rsidRDefault="00B32837">
      <w:pPr>
        <w:pStyle w:val="Picturecaption20"/>
        <w:framePr w:wrap="none" w:vAnchor="page" w:hAnchor="page" w:x="966" w:y="11785"/>
        <w:shd w:val="clear" w:color="auto" w:fill="auto"/>
      </w:pPr>
      <w:r>
        <w:t>V Praze dne</w:t>
      </w:r>
    </w:p>
    <w:p w:rsidR="00DA48E6" w:rsidRDefault="00B32837">
      <w:pPr>
        <w:pStyle w:val="Bodytext20"/>
        <w:framePr w:wrap="none" w:vAnchor="page" w:hAnchor="page" w:x="6630" w:y="13197"/>
        <w:shd w:val="clear" w:color="auto" w:fill="auto"/>
        <w:spacing w:after="0"/>
        <w:ind w:firstLine="0"/>
        <w:jc w:val="left"/>
      </w:pPr>
      <w:r>
        <w:t>zhotovitel</w:t>
      </w:r>
    </w:p>
    <w:p w:rsidR="00DA48E6" w:rsidRDefault="00DA48E6">
      <w:pPr>
        <w:rPr>
          <w:sz w:val="2"/>
          <w:szCs w:val="2"/>
        </w:rPr>
        <w:sectPr w:rsidR="00DA48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48E6" w:rsidRDefault="00B32837">
      <w:pPr>
        <w:pStyle w:val="Headerorfooter0"/>
        <w:framePr w:wrap="none" w:vAnchor="page" w:hAnchor="page" w:x="1035" w:y="315"/>
        <w:shd w:val="clear" w:color="auto" w:fill="auto"/>
      </w:pPr>
      <w:r>
        <w:lastRenderedPageBreak/>
        <w:t>í.f. O.</w:t>
      </w:r>
      <w:r>
        <w:rPr>
          <w:rStyle w:val="HeaderorfooterTimesNewRomanNotItalicSpacing0pt"/>
          <w:rFonts w:eastAsia="Tw Cen MT Condensed"/>
        </w:rPr>
        <w:t xml:space="preserve"> CWIO</w:t>
      </w:r>
    </w:p>
    <w:p w:rsidR="00DA48E6" w:rsidRDefault="00B32837">
      <w:pPr>
        <w:pStyle w:val="Headerorfooter20"/>
        <w:framePr w:wrap="none" w:vAnchor="page" w:hAnchor="page" w:x="6872" w:y="264"/>
        <w:shd w:val="clear" w:color="auto" w:fill="auto"/>
      </w:pPr>
      <w:r>
        <w:t>uu^.jpg</w:t>
      </w:r>
    </w:p>
    <w:p w:rsidR="00DA48E6" w:rsidRDefault="00B32837">
      <w:pPr>
        <w:pStyle w:val="Bodytext120"/>
        <w:framePr w:wrap="none" w:vAnchor="page" w:hAnchor="page" w:x="9666" w:y="579"/>
        <w:shd w:val="clear" w:color="auto" w:fill="auto"/>
      </w:pPr>
      <w:r>
        <w:t>ÍJÍÍI-4Í'</w:t>
      </w:r>
    </w:p>
    <w:p w:rsidR="00DA48E6" w:rsidRDefault="00B32837">
      <w:pPr>
        <w:framePr w:wrap="none" w:vAnchor="page" w:hAnchor="page" w:x="2437" w:y="109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"C:\\scan přeložené\\media\\image3.jpeg" \* MERGEFORMATINET</w:instrText>
      </w:r>
      <w:r>
        <w:instrText xml:space="preserve"> </w:instrText>
      </w:r>
      <w:r>
        <w:fldChar w:fldCharType="separate"/>
      </w:r>
      <w:r w:rsidR="000A0D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30pt">
            <v:imagedata r:id="rId7" r:href="rId8"/>
          </v:shape>
        </w:pict>
      </w:r>
      <w:r>
        <w:fldChar w:fldCharType="end"/>
      </w:r>
    </w:p>
    <w:p w:rsidR="00DA48E6" w:rsidRDefault="00B32837">
      <w:pPr>
        <w:pStyle w:val="Bodytext50"/>
        <w:framePr w:wrap="none" w:vAnchor="page" w:hAnchor="page" w:x="647" w:y="1565"/>
        <w:shd w:val="clear" w:color="auto" w:fill="auto"/>
        <w:spacing w:after="0"/>
        <w:ind w:left="3900" w:firstLine="0"/>
      </w:pPr>
      <w:r>
        <w:rPr>
          <w:rStyle w:val="Bodytext514pt"/>
          <w:b/>
          <w:bCs/>
        </w:rPr>
        <w:t xml:space="preserve">Smlouva </w:t>
      </w:r>
      <w:r>
        <w:t>o zajištění zotavovacího pobytu mezi:</w:t>
      </w:r>
    </w:p>
    <w:p w:rsidR="00DA48E6" w:rsidRDefault="00B32837">
      <w:pPr>
        <w:pStyle w:val="Bodytext50"/>
        <w:framePr w:w="9922" w:h="5108" w:hRule="exact" w:wrap="none" w:vAnchor="page" w:hAnchor="page" w:x="647" w:y="2321"/>
        <w:numPr>
          <w:ilvl w:val="0"/>
          <w:numId w:val="4"/>
        </w:numPr>
        <w:shd w:val="clear" w:color="auto" w:fill="auto"/>
        <w:tabs>
          <w:tab w:val="left" w:pos="2760"/>
        </w:tabs>
        <w:spacing w:after="0" w:line="216" w:lineRule="exact"/>
        <w:ind w:left="2600"/>
        <w:jc w:val="both"/>
      </w:pPr>
      <w:r>
        <w:t>Základní škola a Mateřská škola Emy Destinnové</w:t>
      </w:r>
    </w:p>
    <w:p w:rsidR="00DA48E6" w:rsidRDefault="00B32837">
      <w:pPr>
        <w:pStyle w:val="Bodytext60"/>
        <w:framePr w:w="9922" w:h="5108" w:hRule="exact" w:wrap="none" w:vAnchor="page" w:hAnchor="page" w:x="647" w:y="2321"/>
        <w:shd w:val="clear" w:color="auto" w:fill="auto"/>
        <w:ind w:left="2800" w:firstLine="0"/>
      </w:pPr>
      <w:r>
        <w:t>nám. Svobody 3/930, 160 00 Praha 6 Zastoupená:,</w:t>
      </w:r>
    </w:p>
    <w:p w:rsidR="00DA48E6" w:rsidRDefault="00B32837">
      <w:pPr>
        <w:pStyle w:val="Bodytext70"/>
        <w:framePr w:w="9922" w:h="5108" w:hRule="exact" w:wrap="none" w:vAnchor="page" w:hAnchor="page" w:x="647" w:y="2321"/>
        <w:shd w:val="clear" w:color="auto" w:fill="auto"/>
        <w:ind w:left="2800" w:firstLine="0"/>
      </w:pPr>
      <w:r>
        <w:t xml:space="preserve">Mgr. Otou Bažantem, </w:t>
      </w:r>
      <w:r>
        <w:rPr>
          <w:rStyle w:val="Bodytext7NotBold"/>
        </w:rPr>
        <w:t xml:space="preserve">ředitelem </w:t>
      </w:r>
      <w:r>
        <w:rPr>
          <w:rStyle w:val="Bodytext7NotBold"/>
        </w:rPr>
        <w:t>školy IČ:</w:t>
      </w:r>
    </w:p>
    <w:p w:rsidR="00DA48E6" w:rsidRDefault="00B32837">
      <w:pPr>
        <w:pStyle w:val="Bodytext60"/>
        <w:framePr w:w="9922" w:h="5108" w:hRule="exact" w:wrap="none" w:vAnchor="page" w:hAnchor="page" w:x="647" w:y="2321"/>
        <w:shd w:val="clear" w:color="auto" w:fill="auto"/>
        <w:ind w:left="3440" w:firstLine="0"/>
        <w:jc w:val="left"/>
      </w:pPr>
      <w:r>
        <w:t>48133892</w:t>
      </w:r>
    </w:p>
    <w:p w:rsidR="00DA48E6" w:rsidRDefault="00B32837">
      <w:pPr>
        <w:pStyle w:val="Bodytext60"/>
        <w:framePr w:w="9922" w:h="5108" w:hRule="exact" w:wrap="none" w:vAnchor="page" w:hAnchor="page" w:x="647" w:y="2321"/>
        <w:shd w:val="clear" w:color="auto" w:fill="auto"/>
        <w:tabs>
          <w:tab w:val="left" w:pos="3438"/>
        </w:tabs>
        <w:ind w:left="2800" w:firstLine="0"/>
      </w:pPr>
      <w:r>
        <w:t>DIČ:</w:t>
      </w:r>
      <w:r>
        <w:tab/>
      </w:r>
      <w:r>
        <w:rPr>
          <w:rStyle w:val="Bodytext61"/>
        </w:rPr>
        <w:t>CZ048133892</w:t>
      </w:r>
    </w:p>
    <w:p w:rsidR="00DA48E6" w:rsidRDefault="00B32837">
      <w:pPr>
        <w:pStyle w:val="Bodytext60"/>
        <w:framePr w:w="9922" w:h="5108" w:hRule="exact" w:wrap="none" w:vAnchor="page" w:hAnchor="page" w:x="647" w:y="2321"/>
        <w:shd w:val="clear" w:color="auto" w:fill="auto"/>
        <w:ind w:left="2800" w:right="5040" w:firstLine="0"/>
        <w:jc w:val="left"/>
      </w:pPr>
      <w:r>
        <w:t>Tel: HP e-mail: i</w:t>
      </w:r>
      <w:r>
        <w:rPr>
          <w:rStyle w:val="Bodytext61"/>
        </w:rPr>
        <w:t>nfo@zsetnvdestinn</w:t>
      </w:r>
      <w:r>
        <w:t>ove.C2'</w:t>
      </w:r>
    </w:p>
    <w:p w:rsidR="00DA48E6" w:rsidRDefault="00B32837">
      <w:pPr>
        <w:pStyle w:val="Bodytext60"/>
        <w:framePr w:w="9922" w:h="5108" w:hRule="exact" w:wrap="none" w:vAnchor="page" w:hAnchor="page" w:x="647" w:y="2321"/>
        <w:shd w:val="clear" w:color="auto" w:fill="auto"/>
        <w:ind w:left="2800" w:firstLine="0"/>
      </w:pPr>
      <w:r>
        <w:t>Bankovní spojení: číslo účtu: |</w:t>
      </w:r>
    </w:p>
    <w:p w:rsidR="00DA48E6" w:rsidRDefault="00B32837">
      <w:pPr>
        <w:pStyle w:val="Bodytext60"/>
        <w:framePr w:w="9922" w:h="5108" w:hRule="exact" w:wrap="none" w:vAnchor="page" w:hAnchor="page" w:x="647" w:y="2321"/>
        <w:shd w:val="clear" w:color="auto" w:fill="auto"/>
        <w:spacing w:after="7"/>
        <w:ind w:left="2800" w:firstLine="0"/>
      </w:pPr>
      <w:r>
        <w:t>KontaktnDjsoba</w:t>
      </w:r>
      <w:r>
        <w:rPr>
          <w:vertAlign w:val="superscript"/>
        </w:rPr>
        <w:t>A</w:t>
      </w:r>
      <w:r>
        <w:t xml:space="preserve">ng. </w:t>
      </w:r>
      <w:r>
        <w:rPr>
          <w:rStyle w:val="Bodytext6Bold"/>
        </w:rPr>
        <w:t>Eva Arazimová</w:t>
      </w:r>
    </w:p>
    <w:p w:rsidR="000A0DC0" w:rsidRDefault="00B32837" w:rsidP="000A0DC0">
      <w:pPr>
        <w:pStyle w:val="Bodytext60"/>
        <w:framePr w:w="9922" w:h="5108" w:hRule="exact" w:wrap="none" w:vAnchor="page" w:hAnchor="page" w:x="647" w:y="2321"/>
        <w:shd w:val="clear" w:color="auto" w:fill="auto"/>
        <w:spacing w:after="214" w:line="211" w:lineRule="exact"/>
        <w:ind w:left="2800" w:right="4660" w:firstLine="0"/>
        <w:jc w:val="left"/>
        <w:rPr>
          <w:rStyle w:val="Bodytext61"/>
          <w:lang w:val="en-US" w:eastAsia="en-US" w:bidi="en-US"/>
        </w:rPr>
      </w:pPr>
      <w:r>
        <w:t xml:space="preserve">mail: </w:t>
      </w:r>
      <w:hyperlink r:id="rId9" w:history="1">
        <w:r>
          <w:rPr>
            <w:rStyle w:val="Bodytext61"/>
            <w:lang w:val="en-US" w:eastAsia="en-US" w:bidi="en-US"/>
          </w:rPr>
          <w:t>arazimovaeva@gmail.com</w:t>
        </w:r>
      </w:hyperlink>
      <w:r>
        <w:rPr>
          <w:rStyle w:val="Bodytext61"/>
          <w:lang w:val="en-US" w:eastAsia="en-US" w:bidi="en-US"/>
        </w:rPr>
        <w:t xml:space="preserve"> </w:t>
      </w:r>
    </w:p>
    <w:p w:rsidR="000A0DC0" w:rsidRDefault="000A0DC0" w:rsidP="000A0DC0">
      <w:pPr>
        <w:pStyle w:val="Bodytext60"/>
        <w:framePr w:w="9922" w:h="5108" w:hRule="exact" w:wrap="none" w:vAnchor="page" w:hAnchor="page" w:x="647" w:y="2321"/>
        <w:shd w:val="clear" w:color="auto" w:fill="auto"/>
        <w:spacing w:after="214" w:line="211" w:lineRule="exact"/>
        <w:ind w:left="2800" w:right="4660" w:firstLine="0"/>
        <w:jc w:val="left"/>
        <w:rPr>
          <w:rStyle w:val="Bodytext61"/>
          <w:lang w:val="en-US" w:eastAsia="en-US" w:bidi="en-US"/>
        </w:rPr>
      </w:pPr>
    </w:p>
    <w:p w:rsidR="00DA48E6" w:rsidRDefault="00B32837" w:rsidP="000A0DC0">
      <w:pPr>
        <w:pStyle w:val="Bodytext60"/>
        <w:framePr w:w="9922" w:h="5108" w:hRule="exact" w:wrap="none" w:vAnchor="page" w:hAnchor="page" w:x="647" w:y="2321"/>
        <w:shd w:val="clear" w:color="auto" w:fill="auto"/>
        <w:spacing w:after="214" w:line="211" w:lineRule="exact"/>
        <w:ind w:left="2800" w:right="4660" w:firstLine="0"/>
        <w:jc w:val="left"/>
      </w:pPr>
      <w:r>
        <w:t>Lucie Hráčková</w:t>
      </w:r>
    </w:p>
    <w:p w:rsidR="00DA48E6" w:rsidRDefault="00B32837">
      <w:pPr>
        <w:pStyle w:val="Bodytext60"/>
        <w:framePr w:w="9922" w:h="5108" w:hRule="exact" w:wrap="none" w:vAnchor="page" w:hAnchor="page" w:x="647" w:y="2321"/>
        <w:shd w:val="clear" w:color="auto" w:fill="auto"/>
        <w:spacing w:after="239" w:line="210" w:lineRule="exact"/>
        <w:ind w:left="2800" w:firstLine="0"/>
      </w:pPr>
      <w:r>
        <w:t>S</w:t>
      </w:r>
      <w:r>
        <w:t>plz</w:t>
      </w:r>
      <w:r>
        <w:rPr>
          <w:rStyle w:val="Bodytext61"/>
        </w:rPr>
        <w:t>ov 1.468 22 Železný</w:t>
      </w:r>
      <w:r>
        <w:t xml:space="preserve"> Brod Tel:</w:t>
      </w:r>
    </w:p>
    <w:p w:rsidR="00DA48E6" w:rsidRDefault="00B32837">
      <w:pPr>
        <w:pStyle w:val="Bodytext60"/>
        <w:framePr w:w="9922" w:h="5108" w:hRule="exact" w:wrap="none" w:vAnchor="page" w:hAnchor="page" w:x="647" w:y="2321"/>
        <w:shd w:val="clear" w:color="auto" w:fill="auto"/>
        <w:spacing w:line="211" w:lineRule="exact"/>
        <w:ind w:left="2800" w:right="4660" w:firstLine="0"/>
        <w:jc w:val="left"/>
      </w:pPr>
      <w:r>
        <w:t>e-mail: info@l)otelkavka.cz Konta</w:t>
      </w:r>
      <w:r>
        <w:rPr>
          <w:rStyle w:val="Bodytext61"/>
        </w:rPr>
        <w:t xml:space="preserve">ktní osoba: </w:t>
      </w:r>
      <w:r>
        <w:rPr>
          <w:rStyle w:val="Bodytext6Bold0"/>
        </w:rPr>
        <w:t xml:space="preserve">Tereza </w:t>
      </w:r>
      <w:r>
        <w:rPr>
          <w:rStyle w:val="Bodytext6Bold"/>
        </w:rPr>
        <w:t xml:space="preserve">Miillerová, </w:t>
      </w:r>
      <w:r>
        <w:t>mobil:</w:t>
      </w:r>
    </w:p>
    <w:p w:rsidR="00DA48E6" w:rsidRDefault="00B32837">
      <w:pPr>
        <w:pStyle w:val="Bodytext80"/>
        <w:framePr w:w="9922" w:h="5108" w:hRule="exact" w:wrap="none" w:vAnchor="page" w:hAnchor="page" w:x="647" w:y="2321"/>
        <w:shd w:val="clear" w:color="auto" w:fill="auto"/>
        <w:spacing w:after="302"/>
        <w:ind w:left="2800"/>
      </w:pPr>
      <w:r>
        <w:t>(dále jen „ ukyláváte Vj</w:t>
      </w:r>
    </w:p>
    <w:p w:rsidR="00DA48E6" w:rsidRDefault="00B32837">
      <w:pPr>
        <w:pStyle w:val="Bodytext70"/>
        <w:framePr w:w="9922" w:h="5108" w:hRule="exact" w:wrap="none" w:vAnchor="page" w:hAnchor="page" w:x="647" w:y="2321"/>
        <w:shd w:val="clear" w:color="auto" w:fill="auto"/>
        <w:spacing w:line="210" w:lineRule="exact"/>
        <w:ind w:left="2800" w:firstLine="0"/>
      </w:pPr>
      <w:r>
        <w:t>Provozovna: Hotel Kavka, Malá Skála 15, Železný Brod 468 22</w:t>
      </w:r>
    </w:p>
    <w:p w:rsidR="00DA48E6" w:rsidRDefault="00B32837">
      <w:pPr>
        <w:pStyle w:val="Bodytext20"/>
        <w:framePr w:w="9922" w:h="958" w:hRule="exact" w:wrap="none" w:vAnchor="page" w:hAnchor="page" w:x="647" w:y="7834"/>
        <w:shd w:val="clear" w:color="auto" w:fill="auto"/>
        <w:spacing w:after="0"/>
        <w:ind w:left="6120" w:firstLine="0"/>
        <w:jc w:val="left"/>
      </w:pPr>
      <w:r>
        <w:t>I.</w:t>
      </w:r>
    </w:p>
    <w:p w:rsidR="00DA48E6" w:rsidRDefault="00B32837">
      <w:pPr>
        <w:pStyle w:val="Bodytext70"/>
        <w:framePr w:w="9922" w:h="958" w:hRule="exact" w:wrap="none" w:vAnchor="page" w:hAnchor="page" w:x="647" w:y="7834"/>
        <w:shd w:val="clear" w:color="auto" w:fill="auto"/>
        <w:spacing w:after="240" w:line="210" w:lineRule="exact"/>
        <w:ind w:left="5400" w:firstLine="0"/>
        <w:jc w:val="left"/>
      </w:pPr>
      <w:r>
        <w:t>Předmět smlouvy</w:t>
      </w:r>
    </w:p>
    <w:p w:rsidR="00DA48E6" w:rsidRDefault="00B32837">
      <w:pPr>
        <w:pStyle w:val="Bodytext60"/>
        <w:framePr w:w="9922" w:h="958" w:hRule="exact" w:wrap="none" w:vAnchor="page" w:hAnchor="page" w:x="647" w:y="7834"/>
        <w:shd w:val="clear" w:color="auto" w:fill="auto"/>
        <w:spacing w:line="210" w:lineRule="exact"/>
        <w:ind w:left="2600" w:hanging="260"/>
      </w:pPr>
      <w:r>
        <w:t xml:space="preserve">Předmětem této smlouvy je </w:t>
      </w:r>
      <w:r>
        <w:t>zabezpečení pobytu pro děti v zařízení ubytovatele.</w:t>
      </w:r>
    </w:p>
    <w:p w:rsidR="00DA48E6" w:rsidRDefault="00B32837">
      <w:pPr>
        <w:pStyle w:val="Bodytext20"/>
        <w:framePr w:w="9922" w:h="5181" w:hRule="exact" w:wrap="none" w:vAnchor="page" w:hAnchor="page" w:x="647" w:y="8982"/>
        <w:shd w:val="clear" w:color="auto" w:fill="auto"/>
        <w:spacing w:after="0"/>
        <w:ind w:left="6120" w:firstLine="0"/>
        <w:jc w:val="left"/>
      </w:pPr>
      <w:r>
        <w:t>II.</w:t>
      </w:r>
    </w:p>
    <w:p w:rsidR="00DA48E6" w:rsidRDefault="00B32837">
      <w:pPr>
        <w:pStyle w:val="Bodytext70"/>
        <w:framePr w:w="9922" w:h="5181" w:hRule="exact" w:wrap="none" w:vAnchor="page" w:hAnchor="page" w:x="647" w:y="8982"/>
        <w:shd w:val="clear" w:color="auto" w:fill="auto"/>
        <w:spacing w:after="224" w:line="210" w:lineRule="exact"/>
        <w:ind w:left="4180" w:firstLine="0"/>
        <w:jc w:val="left"/>
      </w:pPr>
      <w:r>
        <w:t>Místo a doba pobytu, počet lůžek, stravování</w:t>
      </w:r>
    </w:p>
    <w:p w:rsidR="00DA48E6" w:rsidRDefault="00B32837">
      <w:pPr>
        <w:pStyle w:val="Bodytext70"/>
        <w:framePr w:w="9922" w:h="5181" w:hRule="exact" w:wrap="none" w:vAnchor="page" w:hAnchor="page" w:x="647" w:y="8982"/>
        <w:numPr>
          <w:ilvl w:val="0"/>
          <w:numId w:val="5"/>
        </w:numPr>
        <w:shd w:val="clear" w:color="auto" w:fill="auto"/>
        <w:tabs>
          <w:tab w:val="left" w:pos="2761"/>
        </w:tabs>
        <w:spacing w:line="230" w:lineRule="exact"/>
        <w:ind w:left="2600" w:hanging="260"/>
      </w:pPr>
      <w:r>
        <w:rPr>
          <w:rStyle w:val="Bodytext7NotBold"/>
        </w:rPr>
        <w:t xml:space="preserve">Místo pobytu: dependance </w:t>
      </w:r>
      <w:r>
        <w:t>Hotel Kavka, Malá Skála 159, 468 22 Železný Brod</w:t>
      </w:r>
    </w:p>
    <w:p w:rsidR="00DA48E6" w:rsidRDefault="00B32837">
      <w:pPr>
        <w:pStyle w:val="Bodytext60"/>
        <w:framePr w:w="9922" w:h="5181" w:hRule="exact" w:wrap="none" w:vAnchor="page" w:hAnchor="page" w:x="647" w:y="8982"/>
        <w:numPr>
          <w:ilvl w:val="0"/>
          <w:numId w:val="5"/>
        </w:numPr>
        <w:shd w:val="clear" w:color="auto" w:fill="auto"/>
        <w:tabs>
          <w:tab w:val="left" w:pos="2761"/>
        </w:tabs>
        <w:spacing w:line="230" w:lineRule="exact"/>
        <w:ind w:left="2600" w:hanging="260"/>
      </w:pPr>
      <w:r>
        <w:t xml:space="preserve">Doba pobytu (od - do): </w:t>
      </w:r>
      <w:r>
        <w:rPr>
          <w:rStyle w:val="Bodytext6Bold"/>
        </w:rPr>
        <w:t>28.5. - 1.6.2018</w:t>
      </w:r>
    </w:p>
    <w:p w:rsidR="00DA48E6" w:rsidRDefault="00B32837">
      <w:pPr>
        <w:pStyle w:val="Bodytext70"/>
        <w:framePr w:w="9922" w:h="5181" w:hRule="exact" w:wrap="none" w:vAnchor="page" w:hAnchor="page" w:x="647" w:y="8982"/>
        <w:numPr>
          <w:ilvl w:val="0"/>
          <w:numId w:val="5"/>
        </w:numPr>
        <w:shd w:val="clear" w:color="auto" w:fill="auto"/>
        <w:tabs>
          <w:tab w:val="left" w:pos="2766"/>
        </w:tabs>
        <w:spacing w:line="230" w:lineRule="exact"/>
        <w:ind w:left="2600" w:hanging="260"/>
      </w:pPr>
      <w:r>
        <w:rPr>
          <w:rStyle w:val="Bodytext7NotBold"/>
        </w:rPr>
        <w:t xml:space="preserve">Předběžný počet lůžek: </w:t>
      </w:r>
      <w:r>
        <w:t xml:space="preserve">45 dětí ve věku </w:t>
      </w:r>
      <w:r>
        <w:t>9-10 Iet+ 5 dospělých</w:t>
      </w:r>
    </w:p>
    <w:p w:rsidR="00DA48E6" w:rsidRDefault="00B32837">
      <w:pPr>
        <w:pStyle w:val="Bodytext60"/>
        <w:framePr w:w="9922" w:h="5181" w:hRule="exact" w:wrap="none" w:vAnchor="page" w:hAnchor="page" w:x="647" w:y="8982"/>
        <w:shd w:val="clear" w:color="auto" w:fill="auto"/>
        <w:spacing w:line="230" w:lineRule="exact"/>
        <w:ind w:left="2600" w:hanging="260"/>
      </w:pPr>
      <w:r>
        <w:t>(4 ) Závazně je nutno počet účastníků potvrdit na začátku pobytu.</w:t>
      </w:r>
    </w:p>
    <w:p w:rsidR="00DA48E6" w:rsidRDefault="00B32837">
      <w:pPr>
        <w:pStyle w:val="Bodytext70"/>
        <w:framePr w:w="9922" w:h="5181" w:hRule="exact" w:wrap="none" w:vAnchor="page" w:hAnchor="page" w:x="647" w:y="8982"/>
        <w:numPr>
          <w:ilvl w:val="0"/>
          <w:numId w:val="6"/>
        </w:numPr>
        <w:shd w:val="clear" w:color="auto" w:fill="auto"/>
        <w:tabs>
          <w:tab w:val="left" w:pos="2766"/>
          <w:tab w:val="left" w:pos="4142"/>
        </w:tabs>
        <w:spacing w:line="230" w:lineRule="exact"/>
        <w:ind w:left="2600" w:hanging="260"/>
      </w:pPr>
      <w:r>
        <w:rPr>
          <w:rStyle w:val="Bodytext7NotBold"/>
        </w:rPr>
        <w:t>Stravování:</w:t>
      </w:r>
      <w:r>
        <w:rPr>
          <w:rStyle w:val="Bodytext7NotBold"/>
        </w:rPr>
        <w:tab/>
      </w:r>
      <w:r>
        <w:t xml:space="preserve">plná penze, zahrnující </w:t>
      </w:r>
      <w:r>
        <w:rPr>
          <w:rStyle w:val="Bodytext7NotBold"/>
        </w:rPr>
        <w:t xml:space="preserve">3 </w:t>
      </w:r>
      <w:r>
        <w:t xml:space="preserve">jídla denně, </w:t>
      </w:r>
      <w:r>
        <w:rPr>
          <w:rStyle w:val="Bodytext7NotBold"/>
        </w:rPr>
        <w:t xml:space="preserve">2x </w:t>
      </w:r>
      <w:r>
        <w:t>svačinu a pitný režim</w:t>
      </w:r>
    </w:p>
    <w:p w:rsidR="00DA48E6" w:rsidRDefault="00B32837">
      <w:pPr>
        <w:pStyle w:val="Bodytext60"/>
        <w:framePr w:w="9922" w:h="5181" w:hRule="exact" w:wrap="none" w:vAnchor="page" w:hAnchor="page" w:x="647" w:y="8982"/>
        <w:numPr>
          <w:ilvl w:val="0"/>
          <w:numId w:val="6"/>
        </w:numPr>
        <w:shd w:val="clear" w:color="auto" w:fill="auto"/>
        <w:tabs>
          <w:tab w:val="left" w:pos="2766"/>
          <w:tab w:val="left" w:pos="4142"/>
        </w:tabs>
        <w:spacing w:line="230" w:lineRule="exact"/>
        <w:ind w:left="2600" w:hanging="260"/>
      </w:pPr>
      <w:r>
        <w:t>první jídlo:</w:t>
      </w:r>
      <w:r>
        <w:tab/>
        <w:t>oběd prvního dne pobytu</w:t>
      </w:r>
    </w:p>
    <w:p w:rsidR="00DA48E6" w:rsidRDefault="00B32837">
      <w:pPr>
        <w:pStyle w:val="Bodytext60"/>
        <w:framePr w:w="9922" w:h="5181" w:hRule="exact" w:wrap="none" w:vAnchor="page" w:hAnchor="page" w:x="647" w:y="8982"/>
        <w:numPr>
          <w:ilvl w:val="0"/>
          <w:numId w:val="6"/>
        </w:numPr>
        <w:shd w:val="clear" w:color="auto" w:fill="auto"/>
        <w:tabs>
          <w:tab w:val="left" w:pos="2766"/>
          <w:tab w:val="left" w:pos="4142"/>
        </w:tabs>
        <w:spacing w:after="239" w:line="230" w:lineRule="exact"/>
        <w:ind w:left="2600" w:hanging="260"/>
      </w:pPr>
      <w:r>
        <w:t>poslední jídlo:</w:t>
      </w:r>
      <w:r>
        <w:tab/>
        <w:t>snídaně posledního dne pobytu</w:t>
      </w:r>
    </w:p>
    <w:p w:rsidR="00DA48E6" w:rsidRDefault="00B32837">
      <w:pPr>
        <w:pStyle w:val="Bodytext90"/>
        <w:framePr w:w="9922" w:h="5181" w:hRule="exact" w:wrap="none" w:vAnchor="page" w:hAnchor="page" w:x="647" w:y="8982"/>
        <w:shd w:val="clear" w:color="auto" w:fill="auto"/>
        <w:spacing w:before="0"/>
        <w:ind w:left="5980"/>
      </w:pPr>
      <w:r>
        <w:t>IÍI.</w:t>
      </w:r>
    </w:p>
    <w:p w:rsidR="00DA48E6" w:rsidRDefault="00B32837">
      <w:pPr>
        <w:pStyle w:val="Bodytext70"/>
        <w:framePr w:w="9922" w:h="5181" w:hRule="exact" w:wrap="none" w:vAnchor="page" w:hAnchor="page" w:x="647" w:y="8982"/>
        <w:shd w:val="clear" w:color="auto" w:fill="auto"/>
        <w:spacing w:after="220" w:line="210" w:lineRule="exact"/>
        <w:ind w:left="5400" w:firstLine="0"/>
        <w:jc w:val="left"/>
      </w:pPr>
      <w:r>
        <w:t>Cenová ujednání</w:t>
      </w:r>
    </w:p>
    <w:p w:rsidR="00DA48E6" w:rsidRDefault="00B32837">
      <w:pPr>
        <w:pStyle w:val="Bodytext60"/>
        <w:framePr w:w="9922" w:h="5181" w:hRule="exact" w:wrap="none" w:vAnchor="page" w:hAnchor="page" w:x="647" w:y="8982"/>
        <w:numPr>
          <w:ilvl w:val="0"/>
          <w:numId w:val="7"/>
        </w:numPr>
        <w:shd w:val="clear" w:color="auto" w:fill="auto"/>
        <w:tabs>
          <w:tab w:val="left" w:pos="2766"/>
        </w:tabs>
        <w:spacing w:line="235" w:lineRule="exact"/>
        <w:ind w:left="2600" w:hanging="260"/>
      </w:pPr>
      <w:r>
        <w:t xml:space="preserve">Cena za pobyt ve škole v přírodě ve smyslu </w:t>
      </w:r>
      <w:r>
        <w:rPr>
          <w:rStyle w:val="Bodytext6Bold"/>
        </w:rPr>
        <w:t xml:space="preserve">51. II </w:t>
      </w:r>
      <w:r>
        <w:t xml:space="preserve">této smlouvy je neměnná, stanovená ve výši: </w:t>
      </w:r>
      <w:r>
        <w:rPr>
          <w:rStyle w:val="Bodytext6Bold"/>
        </w:rPr>
        <w:t xml:space="preserve">1.720,- Kě za pobyt/dítě </w:t>
      </w:r>
      <w:r>
        <w:t xml:space="preserve">+ pedagogický doprovod </w:t>
      </w:r>
      <w:r>
        <w:rPr>
          <w:rStyle w:val="Bodytext6Bold"/>
        </w:rPr>
        <w:t>zdarma 5 osob.</w:t>
      </w:r>
    </w:p>
    <w:p w:rsidR="00DA48E6" w:rsidRDefault="00B32837">
      <w:pPr>
        <w:pStyle w:val="Bodytext60"/>
        <w:framePr w:w="9922" w:h="5181" w:hRule="exact" w:wrap="none" w:vAnchor="page" w:hAnchor="page" w:x="647" w:y="8982"/>
        <w:numPr>
          <w:ilvl w:val="0"/>
          <w:numId w:val="7"/>
        </w:numPr>
        <w:shd w:val="clear" w:color="auto" w:fill="auto"/>
        <w:tabs>
          <w:tab w:val="left" w:pos="2766"/>
        </w:tabs>
        <w:spacing w:line="235" w:lineRule="exact"/>
        <w:ind w:left="2600" w:hanging="260"/>
      </w:pPr>
      <w:r>
        <w:t xml:space="preserve">Cena obsahuje kompletní sjednanou ubytovací službu včetně tepla. vody. elektřiny a </w:t>
      </w:r>
      <w:r>
        <w:t>kompletní stravovací služby.</w:t>
      </w:r>
    </w:p>
    <w:p w:rsidR="00DA48E6" w:rsidRDefault="00B32837">
      <w:pPr>
        <w:pStyle w:val="Bodytext60"/>
        <w:framePr w:w="9922" w:h="5181" w:hRule="exact" w:wrap="none" w:vAnchor="page" w:hAnchor="page" w:x="647" w:y="8982"/>
        <w:numPr>
          <w:ilvl w:val="0"/>
          <w:numId w:val="7"/>
        </w:numPr>
        <w:shd w:val="clear" w:color="auto" w:fill="auto"/>
        <w:tabs>
          <w:tab w:val="left" w:pos="2766"/>
        </w:tabs>
        <w:spacing w:line="235" w:lineRule="exact"/>
        <w:ind w:left="2600" w:hanging="260"/>
      </w:pPr>
      <w:r>
        <w:t>Cena neobsahuje pojištění a dopravu.</w:t>
      </w:r>
    </w:p>
    <w:p w:rsidR="00DA48E6" w:rsidRDefault="00B32837">
      <w:pPr>
        <w:pStyle w:val="Bodytext60"/>
        <w:framePr w:w="9922" w:h="5181" w:hRule="exact" w:wrap="none" w:vAnchor="page" w:hAnchor="page" w:x="647" w:y="8982"/>
        <w:numPr>
          <w:ilvl w:val="0"/>
          <w:numId w:val="7"/>
        </w:numPr>
        <w:shd w:val="clear" w:color="auto" w:fill="auto"/>
        <w:tabs>
          <w:tab w:val="left" w:pos="2766"/>
        </w:tabs>
        <w:spacing w:line="235" w:lineRule="exact"/>
        <w:ind w:left="2600" w:hanging="260"/>
      </w:pPr>
      <w:r>
        <w:t xml:space="preserve">Způsob úhrady: zálohová faktura ve výši 50% vystavená do 15.5. 2018, vyúčtování na základě faktury po skončení pobytu podle objednaných služeb, podle skutečného počtu účastníků při příjezdu </w:t>
      </w:r>
      <w:r>
        <w:t>na hotel a po odečteni zálohové faktury.</w:t>
      </w:r>
    </w:p>
    <w:p w:rsidR="00DA48E6" w:rsidRDefault="00B32837">
      <w:pPr>
        <w:pStyle w:val="Bodytext110"/>
        <w:framePr w:wrap="none" w:vAnchor="page" w:hAnchor="page" w:x="11207" w:y="16087"/>
        <w:shd w:val="clear" w:color="auto" w:fill="auto"/>
      </w:pPr>
      <w:r>
        <w:t>1</w:t>
      </w:r>
    </w:p>
    <w:p w:rsidR="00DA48E6" w:rsidRDefault="00DA48E6">
      <w:pPr>
        <w:rPr>
          <w:sz w:val="2"/>
          <w:szCs w:val="2"/>
        </w:rPr>
        <w:sectPr w:rsidR="00DA48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48E6" w:rsidRDefault="00B32837">
      <w:pPr>
        <w:pStyle w:val="Bodytext60"/>
        <w:framePr w:wrap="none" w:vAnchor="page" w:hAnchor="page" w:x="1103" w:y="2686"/>
        <w:shd w:val="clear" w:color="auto" w:fill="auto"/>
        <w:spacing w:line="210" w:lineRule="exact"/>
        <w:ind w:firstLine="0"/>
        <w:jc w:val="left"/>
      </w:pPr>
      <w:r>
        <w:lastRenderedPageBreak/>
        <w:t>ř</w:t>
      </w:r>
    </w:p>
    <w:p w:rsidR="00DA48E6" w:rsidRDefault="00B32837">
      <w:pPr>
        <w:pStyle w:val="Bodytext60"/>
        <w:framePr w:w="9922" w:h="561" w:hRule="exact" w:wrap="none" w:vAnchor="page" w:hAnchor="page" w:x="517" w:y="1261"/>
        <w:shd w:val="clear" w:color="auto" w:fill="auto"/>
        <w:tabs>
          <w:tab w:val="left" w:pos="5905"/>
        </w:tabs>
        <w:spacing w:line="210" w:lineRule="exact"/>
        <w:ind w:left="1580" w:firstLine="0"/>
      </w:pPr>
      <w:r>
        <w:t>□</w:t>
      </w:r>
      <w:r>
        <w:tab/>
        <w:t>IV.</w:t>
      </w:r>
    </w:p>
    <w:p w:rsidR="00DA48E6" w:rsidRDefault="00B32837">
      <w:pPr>
        <w:pStyle w:val="Bodytext70"/>
        <w:framePr w:w="9922" w:h="561" w:hRule="exact" w:wrap="none" w:vAnchor="page" w:hAnchor="page" w:x="517" w:y="1261"/>
        <w:shd w:val="clear" w:color="auto" w:fill="auto"/>
        <w:spacing w:line="210" w:lineRule="exact"/>
        <w:ind w:left="4320" w:firstLine="0"/>
        <w:jc w:val="left"/>
      </w:pPr>
      <w:r>
        <w:t>Práva a povinnosti smluvních stran</w:t>
      </w:r>
    </w:p>
    <w:p w:rsidR="00DA48E6" w:rsidRDefault="00B32837">
      <w:pPr>
        <w:pStyle w:val="Bodytext70"/>
        <w:framePr w:w="9922" w:h="6226" w:hRule="exact" w:wrap="none" w:vAnchor="page" w:hAnchor="page" w:x="517" w:y="1970"/>
        <w:numPr>
          <w:ilvl w:val="0"/>
          <w:numId w:val="8"/>
        </w:numPr>
        <w:shd w:val="clear" w:color="auto" w:fill="auto"/>
        <w:tabs>
          <w:tab w:val="left" w:pos="2201"/>
        </w:tabs>
        <w:spacing w:line="235" w:lineRule="exact"/>
        <w:ind w:left="2140"/>
        <w:jc w:val="left"/>
      </w:pPr>
      <w:r>
        <w:t>Ubytovatel je povinen:</w:t>
      </w:r>
    </w:p>
    <w:p w:rsidR="00DA48E6" w:rsidRDefault="00B32837">
      <w:pPr>
        <w:pStyle w:val="Bodytext60"/>
        <w:framePr w:w="9922" w:h="6226" w:hRule="exact" w:wrap="none" w:vAnchor="page" w:hAnchor="page" w:x="517" w:y="1970"/>
        <w:numPr>
          <w:ilvl w:val="0"/>
          <w:numId w:val="9"/>
        </w:numPr>
        <w:shd w:val="clear" w:color="auto" w:fill="auto"/>
        <w:tabs>
          <w:tab w:val="left" w:pos="2478"/>
        </w:tabs>
        <w:spacing w:line="235" w:lineRule="exact"/>
        <w:ind w:left="2460"/>
        <w:jc w:val="left"/>
      </w:pPr>
      <w:r>
        <w:t>Poskytnout objednateli ubytovací a stravovací služby ve škole v přírodě, jakož</w:t>
      </w:r>
    </w:p>
    <w:p w:rsidR="00DA48E6" w:rsidRDefault="00B32837">
      <w:pPr>
        <w:pStyle w:val="Bodytext60"/>
        <w:framePr w:w="9922" w:h="6226" w:hRule="exact" w:wrap="none" w:vAnchor="page" w:hAnchor="page" w:x="517" w:y="1970"/>
        <w:shd w:val="clear" w:color="auto" w:fill="auto"/>
        <w:spacing w:line="235" w:lineRule="exact"/>
        <w:ind w:left="2460" w:right="840" w:firstLine="0"/>
        <w:jc w:val="left"/>
      </w:pPr>
      <w:r>
        <w:t>i umožnit užívání společných a dalších prostor a zařízení a používání služeb podle</w:t>
      </w:r>
      <w:r>
        <w:br/>
      </w:r>
      <w:r>
        <w:t>platných právních předpisů o školách v přírodě, a hygienických požadavků na</w:t>
      </w:r>
      <w:r>
        <w:br/>
        <w:t>zotavovací akce pro děti.</w:t>
      </w:r>
    </w:p>
    <w:p w:rsidR="00DA48E6" w:rsidRDefault="00B32837">
      <w:pPr>
        <w:pStyle w:val="Bodytext60"/>
        <w:framePr w:w="9922" w:h="6226" w:hRule="exact" w:wrap="none" w:vAnchor="page" w:hAnchor="page" w:x="517" w:y="1970"/>
        <w:numPr>
          <w:ilvl w:val="0"/>
          <w:numId w:val="9"/>
        </w:numPr>
        <w:shd w:val="clear" w:color="auto" w:fill="auto"/>
        <w:tabs>
          <w:tab w:val="left" w:pos="2478"/>
        </w:tabs>
        <w:spacing w:line="235" w:lineRule="exact"/>
        <w:ind w:left="2460"/>
        <w:jc w:val="left"/>
      </w:pPr>
      <w:r>
        <w:t>Odevzdat objednateli prostory vyhrazené mu k ubytování, vyučování a stravování a</w:t>
      </w:r>
      <w:r>
        <w:br/>
        <w:t>dalším činnostem ve stavu způsobilém pro řádně užívání a zajistit mu neru</w:t>
      </w:r>
      <w:r>
        <w:t>šený výkon</w:t>
      </w:r>
      <w:r>
        <w:br/>
        <w:t>jeho práv a povinností spojených se zabezpečením pobytu.</w:t>
      </w:r>
    </w:p>
    <w:p w:rsidR="00DA48E6" w:rsidRDefault="00B32837">
      <w:pPr>
        <w:pStyle w:val="Bodytext60"/>
        <w:framePr w:w="9922" w:h="6226" w:hRule="exact" w:wrap="none" w:vAnchor="page" w:hAnchor="page" w:x="517" w:y="1970"/>
        <w:numPr>
          <w:ilvl w:val="0"/>
          <w:numId w:val="9"/>
        </w:numPr>
        <w:shd w:val="clear" w:color="auto" w:fill="auto"/>
        <w:tabs>
          <w:tab w:val="left" w:pos="2478"/>
        </w:tabs>
        <w:spacing w:line="235" w:lineRule="exact"/>
        <w:ind w:left="2460"/>
        <w:jc w:val="left"/>
      </w:pPr>
      <w:r>
        <w:t>Zabezpečit řádný úklid všech poskytnutých prostor v rámci platných hygienických</w:t>
      </w:r>
      <w:r>
        <w:br/>
        <w:t>norem a předpisů.</w:t>
      </w:r>
    </w:p>
    <w:p w:rsidR="00DA48E6" w:rsidRDefault="00B32837">
      <w:pPr>
        <w:pStyle w:val="Bodytext60"/>
        <w:framePr w:w="9922" w:h="6226" w:hRule="exact" w:wrap="none" w:vAnchor="page" w:hAnchor="page" w:x="517" w:y="1970"/>
        <w:numPr>
          <w:ilvl w:val="0"/>
          <w:numId w:val="9"/>
        </w:numPr>
        <w:shd w:val="clear" w:color="auto" w:fill="auto"/>
        <w:tabs>
          <w:tab w:val="left" w:pos="2478"/>
        </w:tabs>
        <w:spacing w:line="235" w:lineRule="exact"/>
        <w:ind w:left="2460"/>
        <w:jc w:val="left"/>
      </w:pPr>
      <w:r>
        <w:t>Poskytnout objednateli stravování v množství a kvalitě stanovené platnými</w:t>
      </w:r>
      <w:r>
        <w:br/>
        <w:t>stravovacími pře</w:t>
      </w:r>
      <w:r>
        <w:t>dpisy a limity.</w:t>
      </w:r>
    </w:p>
    <w:p w:rsidR="00DA48E6" w:rsidRDefault="00B32837">
      <w:pPr>
        <w:pStyle w:val="Bodytext60"/>
        <w:framePr w:w="9922" w:h="6226" w:hRule="exact" w:wrap="none" w:vAnchor="page" w:hAnchor="page" w:x="517" w:y="1970"/>
        <w:numPr>
          <w:ilvl w:val="0"/>
          <w:numId w:val="9"/>
        </w:numPr>
        <w:shd w:val="clear" w:color="auto" w:fill="auto"/>
        <w:tabs>
          <w:tab w:val="left" w:pos="2478"/>
        </w:tabs>
        <w:spacing w:after="220" w:line="235" w:lineRule="exact"/>
        <w:ind w:left="2460"/>
        <w:jc w:val="left"/>
      </w:pPr>
      <w:r>
        <w:t>Ubytovatel se zavazuje dodržovat platné hygienické, bezpečnostní a požární předpisy.</w:t>
      </w:r>
    </w:p>
    <w:p w:rsidR="00DA48E6" w:rsidRDefault="00B32837">
      <w:pPr>
        <w:pStyle w:val="Bodytext70"/>
        <w:framePr w:w="9922" w:h="6226" w:hRule="exact" w:wrap="none" w:vAnchor="page" w:hAnchor="page" w:x="517" w:y="1970"/>
        <w:numPr>
          <w:ilvl w:val="0"/>
          <w:numId w:val="8"/>
        </w:numPr>
        <w:shd w:val="clear" w:color="auto" w:fill="auto"/>
        <w:tabs>
          <w:tab w:val="left" w:pos="2225"/>
        </w:tabs>
        <w:spacing w:line="235" w:lineRule="exact"/>
        <w:ind w:left="2140"/>
        <w:jc w:val="left"/>
      </w:pPr>
      <w:r>
        <w:t>Objednatel je povinen:</w:t>
      </w:r>
    </w:p>
    <w:p w:rsidR="00DA48E6" w:rsidRDefault="00B32837">
      <w:pPr>
        <w:pStyle w:val="Bodytext60"/>
        <w:framePr w:w="9922" w:h="6226" w:hRule="exact" w:wrap="none" w:vAnchor="page" w:hAnchor="page" w:x="517" w:y="1970"/>
        <w:numPr>
          <w:ilvl w:val="0"/>
          <w:numId w:val="10"/>
        </w:numPr>
        <w:shd w:val="clear" w:color="auto" w:fill="auto"/>
        <w:tabs>
          <w:tab w:val="left" w:pos="2478"/>
        </w:tabs>
        <w:spacing w:line="235" w:lineRule="exact"/>
        <w:ind w:left="2460"/>
        <w:jc w:val="left"/>
      </w:pPr>
      <w:r>
        <w:t>Zaplatit za poskytnuté služby ubytovateli cenu ve výši a lhůtách stanovených v této</w:t>
      </w:r>
      <w:r>
        <w:br/>
        <w:t>smlouvě.</w:t>
      </w:r>
    </w:p>
    <w:p w:rsidR="00DA48E6" w:rsidRDefault="00B32837">
      <w:pPr>
        <w:pStyle w:val="Bodytext60"/>
        <w:framePr w:w="9922" w:h="6226" w:hRule="exact" w:wrap="none" w:vAnchor="page" w:hAnchor="page" w:x="517" w:y="1970"/>
        <w:numPr>
          <w:ilvl w:val="0"/>
          <w:numId w:val="10"/>
        </w:numPr>
        <w:shd w:val="clear" w:color="auto" w:fill="auto"/>
        <w:tabs>
          <w:tab w:val="left" w:pos="2483"/>
        </w:tabs>
        <w:spacing w:line="235" w:lineRule="exact"/>
        <w:ind w:left="2460"/>
        <w:jc w:val="left"/>
      </w:pPr>
      <w:r>
        <w:t xml:space="preserve">Užívat prostory mu poskytnuté smlouvou </w:t>
      </w:r>
      <w:r>
        <w:t>řádně. V těchto prostorách nesmí bez souhlasu</w:t>
      </w:r>
      <w:r>
        <w:br/>
        <w:t>ubytovatele provádět žádné podstatné změny.</w:t>
      </w:r>
    </w:p>
    <w:p w:rsidR="00DA48E6" w:rsidRDefault="00B32837">
      <w:pPr>
        <w:pStyle w:val="Bodytext60"/>
        <w:framePr w:w="9922" w:h="6226" w:hRule="exact" w:wrap="none" w:vAnchor="page" w:hAnchor="page" w:x="517" w:y="1970"/>
        <w:numPr>
          <w:ilvl w:val="0"/>
          <w:numId w:val="10"/>
        </w:numPr>
        <w:shd w:val="clear" w:color="auto" w:fill="auto"/>
        <w:tabs>
          <w:tab w:val="left" w:pos="2483"/>
        </w:tabs>
        <w:spacing w:line="235" w:lineRule="exact"/>
        <w:ind w:left="2460"/>
        <w:jc w:val="left"/>
      </w:pPr>
      <w:r>
        <w:t>Po skončení pobytu ve škole v přírodě předat všechny užívané prostory a věci, které užíval,</w:t>
      </w:r>
      <w:r>
        <w:br/>
        <w:t>ve stavu, v jakém je převzal, s přihlédnutím k obvyklému opotřebení.</w:t>
      </w:r>
    </w:p>
    <w:p w:rsidR="00DA48E6" w:rsidRDefault="00B32837">
      <w:pPr>
        <w:pStyle w:val="Bodytext60"/>
        <w:framePr w:w="9922" w:h="6226" w:hRule="exact" w:wrap="none" w:vAnchor="page" w:hAnchor="page" w:x="517" w:y="1970"/>
        <w:numPr>
          <w:ilvl w:val="0"/>
          <w:numId w:val="10"/>
        </w:numPr>
        <w:shd w:val="clear" w:color="auto" w:fill="auto"/>
        <w:tabs>
          <w:tab w:val="left" w:pos="2483"/>
        </w:tabs>
        <w:spacing w:line="235" w:lineRule="exact"/>
        <w:ind w:left="2460"/>
        <w:jc w:val="left"/>
      </w:pPr>
      <w:r>
        <w:t>Nahra</w:t>
      </w:r>
      <w:r>
        <w:t>dit případnou vzniklou škodu na majetku školy v přírodě způsobenou prokazatelně</w:t>
      </w:r>
      <w:r>
        <w:br/>
        <w:t>jejími účastníky,</w:t>
      </w:r>
    </w:p>
    <w:p w:rsidR="00DA48E6" w:rsidRDefault="00B32837">
      <w:pPr>
        <w:pStyle w:val="Bodytext60"/>
        <w:framePr w:w="9922" w:h="6226" w:hRule="exact" w:wrap="none" w:vAnchor="page" w:hAnchor="page" w:x="517" w:y="1970"/>
        <w:numPr>
          <w:ilvl w:val="0"/>
          <w:numId w:val="10"/>
        </w:numPr>
        <w:shd w:val="clear" w:color="auto" w:fill="auto"/>
        <w:tabs>
          <w:tab w:val="left" w:pos="2483"/>
        </w:tabs>
        <w:spacing w:line="235" w:lineRule="exact"/>
        <w:ind w:left="2460"/>
        <w:jc w:val="left"/>
      </w:pPr>
      <w:r>
        <w:t>Uhradit ubytovateli veškerý materiál, zboží či služby, které mu budou na jeho žádost</w:t>
      </w:r>
      <w:r>
        <w:br/>
        <w:t>poskytnuty, pokud jejich poskytnutí není podle této smlouvy povinností šk</w:t>
      </w:r>
      <w:r>
        <w:t>oly v přírodě.</w:t>
      </w:r>
    </w:p>
    <w:p w:rsidR="00DA48E6" w:rsidRDefault="00B32837">
      <w:pPr>
        <w:pStyle w:val="Bodytext60"/>
        <w:framePr w:w="9922" w:h="6226" w:hRule="exact" w:wrap="none" w:vAnchor="page" w:hAnchor="page" w:x="517" w:y="1970"/>
        <w:shd w:val="clear" w:color="auto" w:fill="auto"/>
        <w:spacing w:line="235" w:lineRule="exact"/>
        <w:ind w:left="2460"/>
        <w:jc w:val="left"/>
      </w:pPr>
      <w:r>
        <w:t>I) Dodržovat hotelový řád.</w:t>
      </w:r>
    </w:p>
    <w:p w:rsidR="00DA48E6" w:rsidRDefault="00B32837">
      <w:pPr>
        <w:pStyle w:val="Bodytext70"/>
        <w:framePr w:w="9922" w:h="1401" w:hRule="exact" w:wrap="none" w:vAnchor="page" w:hAnchor="page" w:x="517" w:y="8859"/>
        <w:shd w:val="clear" w:color="auto" w:fill="auto"/>
        <w:spacing w:line="210" w:lineRule="exact"/>
        <w:ind w:left="5640" w:firstLine="0"/>
        <w:jc w:val="left"/>
      </w:pPr>
      <w:r>
        <w:t>V.</w:t>
      </w:r>
    </w:p>
    <w:p w:rsidR="00DA48E6" w:rsidRDefault="00B32837">
      <w:pPr>
        <w:pStyle w:val="Bodytext70"/>
        <w:framePr w:w="9922" w:h="1401" w:hRule="exact" w:wrap="none" w:vAnchor="page" w:hAnchor="page" w:x="517" w:y="8859"/>
        <w:shd w:val="clear" w:color="auto" w:fill="auto"/>
        <w:spacing w:after="200" w:line="210" w:lineRule="exact"/>
        <w:ind w:left="4740" w:firstLine="0"/>
        <w:jc w:val="left"/>
      </w:pPr>
      <w:r>
        <w:t>Závěrečné ustanovení</w:t>
      </w:r>
    </w:p>
    <w:p w:rsidR="00DA48E6" w:rsidRDefault="00B32837">
      <w:pPr>
        <w:pStyle w:val="Bodytext60"/>
        <w:framePr w:w="9922" w:h="1401" w:hRule="exact" w:wrap="none" w:vAnchor="page" w:hAnchor="page" w:x="517" w:y="8859"/>
        <w:numPr>
          <w:ilvl w:val="0"/>
          <w:numId w:val="11"/>
        </w:numPr>
        <w:shd w:val="clear" w:color="auto" w:fill="auto"/>
        <w:tabs>
          <w:tab w:val="left" w:pos="2176"/>
        </w:tabs>
        <w:spacing w:line="235" w:lineRule="exact"/>
        <w:ind w:left="2140" w:right="840"/>
        <w:jc w:val="left"/>
      </w:pPr>
      <w:r>
        <w:t>Smlouva se vyhotovuje ve dvou stejnopisech a nabývá platnosti podpisem oprávněných zástupců smluvních stran. Každý z účastníků si ponechá jedno vyhotovení smlouvy.</w:t>
      </w:r>
    </w:p>
    <w:p w:rsidR="00DA48E6" w:rsidRDefault="00B32837">
      <w:pPr>
        <w:pStyle w:val="Bodytext60"/>
        <w:framePr w:w="9922" w:h="1401" w:hRule="exact" w:wrap="none" w:vAnchor="page" w:hAnchor="page" w:x="517" w:y="8859"/>
        <w:numPr>
          <w:ilvl w:val="0"/>
          <w:numId w:val="11"/>
        </w:numPr>
        <w:shd w:val="clear" w:color="auto" w:fill="auto"/>
        <w:tabs>
          <w:tab w:val="left" w:pos="2176"/>
        </w:tabs>
        <w:spacing w:line="235" w:lineRule="exact"/>
        <w:ind w:left="2140"/>
        <w:jc w:val="left"/>
      </w:pPr>
      <w:r>
        <w:t xml:space="preserve">Změny a doplňky je možné </w:t>
      </w:r>
      <w:r>
        <w:t>provést po dohodě obou smluvních stran.</w:t>
      </w:r>
    </w:p>
    <w:p w:rsidR="00DA48E6" w:rsidRDefault="00B32837">
      <w:pPr>
        <w:pStyle w:val="Bodytext100"/>
        <w:framePr w:wrap="none" w:vAnchor="page" w:hAnchor="page" w:x="839" w:y="15747"/>
        <w:shd w:val="clear" w:color="auto" w:fill="auto"/>
        <w:spacing w:before="0"/>
      </w:pPr>
      <w:r>
        <w:t>•</w:t>
      </w:r>
    </w:p>
    <w:p w:rsidR="00DA48E6" w:rsidRDefault="00DA48E6">
      <w:pPr>
        <w:rPr>
          <w:sz w:val="2"/>
          <w:szCs w:val="2"/>
        </w:rPr>
      </w:pPr>
    </w:p>
    <w:sectPr w:rsidR="00DA48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37" w:rsidRDefault="00B32837">
      <w:r>
        <w:separator/>
      </w:r>
    </w:p>
  </w:endnote>
  <w:endnote w:type="continuationSeparator" w:id="0">
    <w:p w:rsidR="00B32837" w:rsidRDefault="00B3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 Light">
    <w:panose1 w:val="020E0502030303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37" w:rsidRDefault="00B32837"/>
  </w:footnote>
  <w:footnote w:type="continuationSeparator" w:id="0">
    <w:p w:rsidR="00B32837" w:rsidRDefault="00B328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27AE"/>
    <w:multiLevelType w:val="multilevel"/>
    <w:tmpl w:val="F05ED2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3785D"/>
    <w:multiLevelType w:val="multilevel"/>
    <w:tmpl w:val="94225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33DF6"/>
    <w:multiLevelType w:val="multilevel"/>
    <w:tmpl w:val="B2A4B6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E2656"/>
    <w:multiLevelType w:val="multilevel"/>
    <w:tmpl w:val="C2AE35B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E92918"/>
    <w:multiLevelType w:val="multilevel"/>
    <w:tmpl w:val="7ECCD0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C87C6F"/>
    <w:multiLevelType w:val="multilevel"/>
    <w:tmpl w:val="E598A8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9053E9"/>
    <w:multiLevelType w:val="multilevel"/>
    <w:tmpl w:val="940AC7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F839AD"/>
    <w:multiLevelType w:val="multilevel"/>
    <w:tmpl w:val="DDE093CE"/>
    <w:lvl w:ilvl="0">
      <w:start w:val="5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ED4A2C"/>
    <w:multiLevelType w:val="multilevel"/>
    <w:tmpl w:val="A25A048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3A121C"/>
    <w:multiLevelType w:val="multilevel"/>
    <w:tmpl w:val="F2F2E02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7365CC"/>
    <w:multiLevelType w:val="multilevel"/>
    <w:tmpl w:val="1E20131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A48E6"/>
    <w:rsid w:val="000439E2"/>
    <w:rsid w:val="000A0DC0"/>
    <w:rsid w:val="008307CC"/>
    <w:rsid w:val="00B32837"/>
    <w:rsid w:val="00DA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E923"/>
  <w15:docId w15:val="{617B6233-B1E5-42DC-B0D2-62206D5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52">
    <w:name w:val="Heading #5 (2)_"/>
    <w:basedOn w:val="Standardnpsmoodstavce"/>
    <w:link w:val="Heading5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5">
    <w:name w:val="Heading #5_"/>
    <w:basedOn w:val="Standardnpsmoodstavce"/>
    <w:link w:val="Heading50"/>
    <w:rPr>
      <w:rFonts w:ascii="Tw Cen MT Condensed" w:eastAsia="Tw Cen MT Condensed" w:hAnsi="Tw Cen MT Condensed" w:cs="Tw Cen MT Condensed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7ptBold">
    <w:name w:val="Picture caption + 7 pt;Bold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w Cen MT Condensed" w:eastAsia="Tw Cen MT Condensed" w:hAnsi="Tw Cen MT Condensed" w:cs="Tw Cen MT Condensed"/>
      <w:b w:val="0"/>
      <w:bCs w:val="0"/>
      <w:i/>
      <w:iCs/>
      <w:smallCaps w:val="0"/>
      <w:strike w:val="0"/>
      <w:spacing w:val="0"/>
      <w:sz w:val="9"/>
      <w:szCs w:val="9"/>
      <w:u w:val="none"/>
    </w:rPr>
  </w:style>
  <w:style w:type="character" w:customStyle="1" w:styleId="HeaderorfooterTimesNewRomanNotItalicSpacing0pt">
    <w:name w:val="Header or footer + Times New Roman;Not Italic;Spacing 0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4pt">
    <w:name w:val="Body text (5) + 14 pt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595ptNotBold">
    <w:name w:val="Body text (5) + 9.5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Standardnpsmoodstavce"/>
    <w:link w:val="Bodytext7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NotBold">
    <w:name w:val="Body text (7) + 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6Bold">
    <w:name w:val="Body text (6) +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8ptBoldItalic">
    <w:name w:val="Body text (6) + 8 pt;Bold;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Bold0">
    <w:name w:val="Body text (6) +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Rockwell" w:eastAsia="Rockwell" w:hAnsi="Rockwell" w:cs="Rockwel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65ptItalic">
    <w:name w:val="Body text (6) + 6.5 pt;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6CandaraLight85ptItalic">
    <w:name w:val="Body text (6) + Candara Light;8.5 pt;Italic"/>
    <w:basedOn w:val="Bodytext6"/>
    <w:rPr>
      <w:rFonts w:ascii="Candara Light" w:eastAsia="Candara Light" w:hAnsi="Candara Light" w:cs="Candara Light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02" w:lineRule="exac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920" w:line="212" w:lineRule="exact"/>
      <w:ind w:hanging="360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700" w:line="212" w:lineRule="exact"/>
      <w:jc w:val="center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before="460" w:line="212" w:lineRule="exact"/>
      <w:jc w:val="center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460" w:line="226" w:lineRule="exact"/>
      <w:jc w:val="center"/>
      <w:outlineLvl w:val="4"/>
    </w:pPr>
    <w:rPr>
      <w:rFonts w:ascii="Tw Cen MT Condensed" w:eastAsia="Tw Cen MT Condensed" w:hAnsi="Tw Cen MT Condensed" w:cs="Tw Cen MT Condensed"/>
      <w:b/>
      <w:bCs/>
      <w:sz w:val="17"/>
      <w:szCs w:val="17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60" w:line="22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460" w:line="246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90" w:lineRule="exact"/>
    </w:pPr>
    <w:rPr>
      <w:rFonts w:ascii="Tw Cen MT Condensed" w:eastAsia="Tw Cen MT Condensed" w:hAnsi="Tw Cen MT Condensed" w:cs="Tw Cen MT Condensed"/>
      <w:i/>
      <w:iCs/>
      <w:sz w:val="9"/>
      <w:szCs w:val="9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78" w:lineRule="exac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460" w:line="268" w:lineRule="exact"/>
      <w:ind w:hanging="260"/>
    </w:pPr>
    <w:rPr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16" w:lineRule="exact"/>
      <w:ind w:hanging="320"/>
      <w:jc w:val="both"/>
    </w:pPr>
    <w:rPr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16" w:lineRule="exact"/>
      <w:ind w:hanging="320"/>
      <w:jc w:val="both"/>
    </w:pPr>
    <w:rPr>
      <w:b/>
      <w:b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00" w:line="332" w:lineRule="exact"/>
      <w:jc w:val="both"/>
      <w:outlineLvl w:val="1"/>
    </w:pPr>
    <w:rPr>
      <w:b/>
      <w:bCs/>
      <w:sz w:val="30"/>
      <w:szCs w:val="3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300" w:line="212" w:lineRule="exact"/>
      <w:jc w:val="both"/>
    </w:pPr>
    <w:rPr>
      <w:b/>
      <w:bCs/>
      <w:i/>
      <w:iCs/>
      <w:sz w:val="21"/>
      <w:szCs w:val="21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240" w:line="232" w:lineRule="exact"/>
    </w:pPr>
    <w:rPr>
      <w:rFonts w:ascii="Rockwell" w:eastAsia="Rockwell" w:hAnsi="Rockwell" w:cs="Rockwell"/>
      <w:sz w:val="21"/>
      <w:szCs w:val="21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1940"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56" w:lineRule="exact"/>
    </w:pPr>
    <w:rPr>
      <w:rFonts w:ascii="Arial Narrow" w:eastAsia="Arial Narrow" w:hAnsi="Arial Narrow" w:cs="Arial Narrow"/>
      <w:sz w:val="14"/>
      <w:szCs w:val="14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00" w:lineRule="exac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azimovaeva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1202</Words>
  <Characters>7094</Characters>
  <Application>Microsoft Office Word</Application>
  <DocSecurity>0</DocSecurity>
  <Lines>59</Lines>
  <Paragraphs>16</Paragraphs>
  <ScaleCrop>false</ScaleCrop>
  <Company>Microsoft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Kohlova Michaela</cp:lastModifiedBy>
  <cp:revision>4</cp:revision>
  <dcterms:created xsi:type="dcterms:W3CDTF">2020-04-21T12:30:00Z</dcterms:created>
  <dcterms:modified xsi:type="dcterms:W3CDTF">2020-04-21T12:55:00Z</dcterms:modified>
</cp:coreProperties>
</file>