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D5" w:rsidRPr="00D27FD5" w:rsidRDefault="00D27FD5" w:rsidP="00D27FD5">
      <w:pPr>
        <w:spacing w:after="0" w:line="240" w:lineRule="auto"/>
        <w:jc w:val="right"/>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Číslo smlouvy: PPK-409a/84/20 </w:t>
      </w:r>
    </w:p>
    <w:p w:rsidR="00D27FD5" w:rsidRPr="00D27FD5" w:rsidRDefault="00D27FD5" w:rsidP="00D27FD5">
      <w:pPr>
        <w:spacing w:after="0" w:line="240" w:lineRule="auto"/>
        <w:jc w:val="right"/>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Dotační titul: St_VL </w:t>
      </w:r>
    </w:p>
    <w:p w:rsidR="00D27FD5" w:rsidRPr="00D27FD5" w:rsidRDefault="00D27FD5" w:rsidP="00D27FD5">
      <w:pPr>
        <w:spacing w:before="100" w:beforeAutospacing="1" w:after="100" w:afterAutospacing="1"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D27FD5">
        <w:rPr>
          <w:rFonts w:ascii="Arial" w:eastAsia="Times New Roman" w:hAnsi="Arial" w:cs="Arial"/>
          <w:b/>
          <w:bCs/>
          <w:szCs w:val="24"/>
          <w:lang w:eastAsia="cs-CZ"/>
        </w:rPr>
        <w:t>SMLOUVA O DÍLO</w:t>
      </w:r>
    </w:p>
    <w:p w:rsidR="00D27FD5" w:rsidRPr="00D27FD5" w:rsidRDefault="00D27FD5" w:rsidP="00D27FD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UZAVŘENÁ DLE USTANOVENÍ § 2586 A NÁSL. ZÁK. Č. 89/2012 SB., OBČANSKÉHO ZÁKONÍKU, VE ZNĚNÍ POZDĚJŠÍCH PŘEDPISŮ</w:t>
      </w:r>
    </w:p>
    <w:p w:rsidR="00D27FD5" w:rsidRPr="00D27FD5" w:rsidRDefault="00D27FD5" w:rsidP="00D27FD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I. Smluvní strany</w:t>
      </w:r>
    </w:p>
    <w:p w:rsidR="00D27FD5" w:rsidRPr="00D27FD5" w:rsidRDefault="00D27FD5" w:rsidP="00D27FD5">
      <w:pPr>
        <w:spacing w:before="100" w:beforeAutospacing="1" w:after="100" w:afterAutospacing="1"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1.1</w:t>
      </w:r>
      <w:r w:rsidRPr="00D27FD5">
        <w:rPr>
          <w:rFonts w:ascii="Arial" w:eastAsia="Times New Roman" w:hAnsi="Arial" w:cs="Arial"/>
          <w:b/>
          <w:bCs/>
          <w:szCs w:val="24"/>
          <w:lang w:eastAsia="cs-CZ"/>
        </w:rPr>
        <w:t xml:space="preserve"> Objednatel</w:t>
      </w:r>
    </w:p>
    <w:p w:rsidR="00D27FD5" w:rsidRPr="00D27FD5" w:rsidRDefault="00D27FD5" w:rsidP="00D27FD5">
      <w:pPr>
        <w:spacing w:before="100" w:beforeAutospacing="1" w:after="100" w:afterAutospacing="1" w:line="240" w:lineRule="auto"/>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Česká republika - Agentura ochrany přírody a krajiny ČR</w:t>
      </w:r>
    </w:p>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Sídlo: Kaplanova 1931/1, 148 00 Praha 11 - Chodov </w:t>
      </w:r>
    </w:p>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Zastoupený: Ing. Michal Servus</w:t>
      </w:r>
      <w:r>
        <w:rPr>
          <w:rFonts w:ascii="Arial" w:eastAsia="Times New Roman" w:hAnsi="Arial" w:cs="Arial"/>
          <w:szCs w:val="24"/>
          <w:lang w:eastAsia="cs-CZ"/>
        </w:rPr>
        <w:t>,</w:t>
      </w:r>
      <w:r w:rsidRPr="00D27FD5">
        <w:rPr>
          <w:rFonts w:ascii="Arial" w:eastAsia="Times New Roman" w:hAnsi="Arial" w:cs="Arial"/>
          <w:szCs w:val="24"/>
          <w:lang w:eastAsia="cs-CZ"/>
        </w:rPr>
        <w:t xml:space="preserve"> ředitel RP Olomoucko </w:t>
      </w:r>
    </w:p>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Bankovní spojení: ČNB Praha, Číslo účtu: 18228011/0710</w:t>
      </w:r>
    </w:p>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IČO: 629 335 91</w:t>
      </w:r>
    </w:p>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DIČ: neplátce DPH</w:t>
      </w:r>
    </w:p>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Telefon: 584 458 645</w:t>
      </w:r>
    </w:p>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V rozsahu této smlouvy osoba zmocněná k jednání se zhotovitelem, k věcným úkonům a k převzetí díla: Mgr. Jindřich Chlapek</w:t>
      </w:r>
    </w:p>
    <w:p w:rsidR="00D27FD5" w:rsidRPr="00D27FD5" w:rsidRDefault="00D27FD5" w:rsidP="00D27FD5">
      <w:pPr>
        <w:spacing w:before="120" w:after="12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(dále jen </w:t>
      </w:r>
      <w:r w:rsidRPr="00D27FD5">
        <w:rPr>
          <w:rFonts w:ascii="Arial" w:eastAsia="Times New Roman" w:hAnsi="Arial" w:cs="Arial"/>
        </w:rPr>
        <w:t>„</w:t>
      </w:r>
      <w:r w:rsidRPr="00D27FD5">
        <w:rPr>
          <w:rFonts w:ascii="Arial" w:eastAsia="Times New Roman" w:hAnsi="Arial" w:cs="Arial"/>
          <w:szCs w:val="24"/>
          <w:lang w:eastAsia="cs-CZ"/>
        </w:rPr>
        <w:t>objednatel”)</w:t>
      </w:r>
    </w:p>
    <w:p w:rsidR="00D27FD5" w:rsidRPr="00D27FD5" w:rsidRDefault="00D27FD5" w:rsidP="00D27FD5">
      <w:pPr>
        <w:spacing w:before="120" w:after="12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a</w:t>
      </w:r>
    </w:p>
    <w:p w:rsidR="00D27FD5" w:rsidRPr="00D27FD5" w:rsidRDefault="00D27FD5" w:rsidP="00D27FD5">
      <w:pPr>
        <w:spacing w:before="120" w:after="12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1.2</w:t>
      </w:r>
      <w:r w:rsidRPr="00D27FD5">
        <w:rPr>
          <w:rFonts w:ascii="Arial" w:eastAsia="Times New Roman" w:hAnsi="Arial" w:cs="Arial"/>
          <w:b/>
          <w:bCs/>
          <w:szCs w:val="24"/>
          <w:lang w:eastAsia="cs-CZ"/>
        </w:rPr>
        <w:t xml:space="preserve"> Zhotovitel</w:t>
      </w:r>
    </w:p>
    <w:p w:rsidR="00D27FD5" w:rsidRPr="00D27FD5" w:rsidRDefault="00D27FD5" w:rsidP="00D27FD5">
      <w:pPr>
        <w:spacing w:before="120" w:after="120" w:line="240" w:lineRule="auto"/>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 xml:space="preserve">RNDr. Marek Banaš, Ph.D. </w:t>
      </w:r>
    </w:p>
    <w:p w:rsidR="00D27FD5" w:rsidRPr="00D27FD5" w:rsidRDefault="00D27FD5" w:rsidP="00D27FD5">
      <w:pPr>
        <w:spacing w:before="100" w:beforeAutospacing="1" w:after="100" w:afterAutospacing="1"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Sídlo: </w:t>
      </w:r>
      <w:r>
        <w:rPr>
          <w:rFonts w:ascii="Arial" w:eastAsia="Times New Roman" w:hAnsi="Arial" w:cs="Arial"/>
          <w:szCs w:val="24"/>
          <w:lang w:eastAsia="cs-CZ"/>
        </w:rPr>
        <w:t>Dolany 52</w:t>
      </w:r>
      <w:r w:rsidRPr="00D27FD5">
        <w:rPr>
          <w:rFonts w:ascii="Arial" w:eastAsia="Times New Roman" w:hAnsi="Arial" w:cs="Arial"/>
          <w:szCs w:val="24"/>
          <w:lang w:eastAsia="cs-CZ"/>
        </w:rPr>
        <w:t xml:space="preserve">, 78316 </w:t>
      </w:r>
      <w:r>
        <w:rPr>
          <w:rFonts w:ascii="Arial" w:eastAsia="Times New Roman" w:hAnsi="Arial" w:cs="Arial"/>
          <w:szCs w:val="24"/>
          <w:lang w:eastAsia="cs-CZ"/>
        </w:rPr>
        <w:t>Dolany</w:t>
      </w:r>
      <w:r w:rsidRPr="00D27FD5">
        <w:rPr>
          <w:rFonts w:ascii="Arial" w:eastAsia="Times New Roman" w:hAnsi="Arial" w:cs="Arial"/>
          <w:szCs w:val="24"/>
          <w:lang w:eastAsia="cs-CZ"/>
        </w:rPr>
        <w:br/>
        <w:t>Zastoupený: RNDr. Marek Banaš, Ph.D.</w:t>
      </w:r>
      <w:r w:rsidRPr="00D27FD5">
        <w:rPr>
          <w:rFonts w:ascii="Arial" w:eastAsia="Times New Roman" w:hAnsi="Arial" w:cs="Arial"/>
          <w:szCs w:val="24"/>
          <w:lang w:eastAsia="cs-CZ"/>
        </w:rPr>
        <w:br/>
        <w:t xml:space="preserve">Bankovní spojení: </w:t>
      </w:r>
      <w:r w:rsidR="009A1F6E">
        <w:rPr>
          <w:rFonts w:ascii="Arial" w:eastAsia="Times New Roman" w:hAnsi="Arial" w:cs="Arial"/>
          <w:szCs w:val="24"/>
          <w:lang w:eastAsia="cs-CZ"/>
        </w:rPr>
        <w:t>xxx</w:t>
      </w:r>
      <w:r w:rsidRPr="00D27FD5">
        <w:rPr>
          <w:rFonts w:ascii="Arial" w:eastAsia="Times New Roman" w:hAnsi="Arial" w:cs="Arial"/>
          <w:szCs w:val="24"/>
          <w:lang w:eastAsia="cs-CZ"/>
        </w:rPr>
        <w:t xml:space="preserve">, Číslo účtu: </w:t>
      </w:r>
      <w:r w:rsidR="009A1F6E">
        <w:rPr>
          <w:rFonts w:ascii="Arial" w:eastAsia="Times New Roman" w:hAnsi="Arial" w:cs="Arial"/>
          <w:szCs w:val="24"/>
          <w:lang w:eastAsia="cs-CZ"/>
        </w:rPr>
        <w:t>xxx</w:t>
      </w:r>
      <w:bookmarkStart w:id="0" w:name="_GoBack"/>
      <w:bookmarkEnd w:id="0"/>
      <w:r w:rsidRPr="00D27FD5">
        <w:rPr>
          <w:rFonts w:ascii="Arial" w:eastAsia="Times New Roman" w:hAnsi="Arial" w:cs="Arial"/>
          <w:szCs w:val="24"/>
          <w:lang w:eastAsia="cs-CZ"/>
        </w:rPr>
        <w:t xml:space="preserve"> </w:t>
      </w:r>
      <w:r w:rsidRPr="00D27FD5">
        <w:rPr>
          <w:rFonts w:ascii="Arial" w:eastAsia="Times New Roman" w:hAnsi="Arial" w:cs="Arial"/>
          <w:szCs w:val="24"/>
          <w:lang w:eastAsia="cs-CZ"/>
        </w:rPr>
        <w:br/>
        <w:t>IČO: 73037761</w:t>
      </w:r>
      <w:r w:rsidRPr="00D27FD5">
        <w:rPr>
          <w:rFonts w:ascii="Arial" w:eastAsia="Times New Roman" w:hAnsi="Arial" w:cs="Arial"/>
          <w:szCs w:val="24"/>
          <w:lang w:eastAsia="cs-CZ"/>
        </w:rPr>
        <w:br/>
      </w:r>
      <w:r w:rsidRPr="00D27FD5">
        <w:rPr>
          <w:rFonts w:ascii="Arial" w:eastAsia="Times New Roman" w:hAnsi="Arial" w:cs="Arial"/>
          <w:szCs w:val="24"/>
          <w:lang w:eastAsia="cs-CZ"/>
        </w:rPr>
        <w:br/>
        <w:t xml:space="preserve">(dále jen </w:t>
      </w:r>
      <w:r w:rsidRPr="00D27FD5">
        <w:rPr>
          <w:rFonts w:ascii="Arial" w:eastAsia="Times New Roman" w:hAnsi="Arial" w:cs="Arial"/>
        </w:rPr>
        <w:t>„</w:t>
      </w:r>
      <w:r w:rsidRPr="00D27FD5">
        <w:rPr>
          <w:rFonts w:ascii="Arial" w:eastAsia="Times New Roman" w:hAnsi="Arial" w:cs="Arial"/>
          <w:szCs w:val="24"/>
          <w:lang w:eastAsia="cs-CZ"/>
        </w:rPr>
        <w:t xml:space="preserve">zhotovitel”) </w:t>
      </w:r>
    </w:p>
    <w:p w:rsidR="00D27FD5" w:rsidRPr="00D27FD5" w:rsidRDefault="00D27FD5" w:rsidP="00D27FD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II. Předmět smlouvy</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2.1 </w:t>
      </w:r>
      <w:r w:rsidRPr="00D27FD5">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2.2 Dílem se rozumí</w:t>
      </w:r>
      <w:r>
        <w:rPr>
          <w:rFonts w:ascii="Arial" w:eastAsia="Times New Roman" w:hAnsi="Arial" w:cs="Arial"/>
          <w:szCs w:val="24"/>
          <w:lang w:eastAsia="cs-CZ"/>
        </w:rPr>
        <w:t>:</w:t>
      </w:r>
      <w:r w:rsidRPr="00D27FD5">
        <w:rPr>
          <w:rFonts w:ascii="Arial" w:eastAsia="Times New Roman" w:hAnsi="Arial" w:cs="Arial"/>
          <w:szCs w:val="24"/>
          <w:lang w:eastAsia="cs-CZ"/>
        </w:rPr>
        <w:t xml:space="preserve"> Provedení sledování stavu a vývoje monitorovacích ploch po odstranění klečových porostů (</w:t>
      </w:r>
      <w:r w:rsidRPr="00D27FD5">
        <w:rPr>
          <w:rFonts w:ascii="Arial" w:eastAsia="Times New Roman" w:hAnsi="Arial" w:cs="Arial"/>
          <w:i/>
          <w:szCs w:val="24"/>
          <w:lang w:eastAsia="cs-CZ"/>
        </w:rPr>
        <w:t>Pinus mugo</w:t>
      </w:r>
      <w:r w:rsidRPr="00D27FD5">
        <w:rPr>
          <w:rFonts w:ascii="Arial" w:eastAsia="Times New Roman" w:hAnsi="Arial" w:cs="Arial"/>
          <w:szCs w:val="24"/>
          <w:lang w:eastAsia="cs-CZ"/>
        </w:rPr>
        <w:t>) v prostředí alpínské tundry v NPR Šerák-Keprník, v oblasti vrcholu Keprníku. Práce bude odevzdaná ve dvou výtiscích a 1x na elektronickém nosiči dat.</w:t>
      </w:r>
      <w:r>
        <w:rPr>
          <w:rFonts w:ascii="Arial" w:eastAsia="Times New Roman" w:hAnsi="Arial" w:cs="Arial"/>
          <w:szCs w:val="24"/>
          <w:lang w:eastAsia="cs-CZ"/>
        </w:rPr>
        <w:t xml:space="preserve"> Rozsah průzkumů</w:t>
      </w:r>
      <w:r w:rsidRPr="00D27FD5">
        <w:rPr>
          <w:rFonts w:ascii="Arial" w:eastAsia="Times New Roman" w:hAnsi="Arial" w:cs="Arial"/>
          <w:szCs w:val="24"/>
          <w:lang w:eastAsia="cs-CZ"/>
        </w:rPr>
        <w:t xml:space="preserve"> </w:t>
      </w:r>
      <w:r>
        <w:rPr>
          <w:rFonts w:ascii="Arial" w:eastAsia="Times New Roman" w:hAnsi="Arial" w:cs="Arial"/>
          <w:szCs w:val="24"/>
          <w:lang w:eastAsia="cs-CZ"/>
        </w:rPr>
        <w:t xml:space="preserve">a </w:t>
      </w:r>
      <w:r w:rsidRPr="00D27FD5">
        <w:rPr>
          <w:rFonts w:ascii="Arial" w:eastAsia="Times New Roman" w:hAnsi="Arial" w:cs="Arial"/>
          <w:szCs w:val="24"/>
          <w:lang w:eastAsia="cs-CZ"/>
        </w:rPr>
        <w:t>kalkulace jsou uvedeny v přiloženém popisu díla (příloha č. 1.). Práce shrne vývoj na lokalitě za 10 let po odstranění kleče včetně</w:t>
      </w:r>
      <w:r>
        <w:rPr>
          <w:rFonts w:ascii="Arial" w:eastAsia="Times New Roman" w:hAnsi="Arial" w:cs="Arial"/>
          <w:szCs w:val="24"/>
          <w:lang w:eastAsia="cs-CZ"/>
        </w:rPr>
        <w:t xml:space="preserve"> popisu</w:t>
      </w:r>
      <w:r w:rsidRPr="00D27FD5">
        <w:rPr>
          <w:rFonts w:ascii="Arial" w:eastAsia="Times New Roman" w:hAnsi="Arial" w:cs="Arial"/>
          <w:szCs w:val="24"/>
          <w:lang w:eastAsia="cs-CZ"/>
        </w:rPr>
        <w:t xml:space="preserve"> vlivu </w:t>
      </w:r>
      <w:r>
        <w:rPr>
          <w:rFonts w:ascii="Arial" w:eastAsia="Times New Roman" w:hAnsi="Arial" w:cs="Arial"/>
          <w:szCs w:val="24"/>
          <w:lang w:eastAsia="cs-CZ"/>
        </w:rPr>
        <w:t>zvěře na stav a vývoj vegetace.</w:t>
      </w:r>
    </w:p>
    <w:p w:rsidR="00D27FD5" w:rsidRPr="00D27FD5" w:rsidRDefault="00D27FD5" w:rsidP="00D27FD5">
      <w:pPr>
        <w:spacing w:before="120" w:after="120" w:line="240" w:lineRule="auto"/>
        <w:ind w:left="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(dále jen „dílo“)</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2.3 Při provádění díla je zhotovitel vázán pokyny objednatele.</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27FD5" w:rsidRDefault="00D27FD5" w:rsidP="00D27FD5">
      <w:pPr>
        <w:spacing w:before="100" w:beforeAutospacing="1" w:after="100" w:afterAutospacing="1" w:line="240" w:lineRule="auto"/>
        <w:jc w:val="center"/>
        <w:rPr>
          <w:rFonts w:ascii="Arial" w:eastAsia="Times New Roman" w:hAnsi="Arial" w:cs="Arial"/>
          <w:b/>
          <w:bCs/>
          <w:szCs w:val="24"/>
          <w:lang w:eastAsia="cs-CZ"/>
        </w:rPr>
      </w:pPr>
    </w:p>
    <w:p w:rsidR="00D27FD5" w:rsidRPr="00D27FD5" w:rsidRDefault="00D27FD5" w:rsidP="00D27FD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lastRenderedPageBreak/>
        <w:t>III. Cena díla a platební podmínky</w:t>
      </w:r>
    </w:p>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3.1 Cena díla je stanovena v souladu s právními předpisy:</w:t>
      </w:r>
    </w:p>
    <w:p w:rsidR="00D27FD5" w:rsidRPr="00D27FD5" w:rsidRDefault="00D27FD5" w:rsidP="00D27FD5">
      <w:pPr>
        <w:spacing w:before="120" w:after="120" w:line="240" w:lineRule="auto"/>
        <w:ind w:left="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Cena bez DPH: 59 620,-Kč</w:t>
      </w:r>
    </w:p>
    <w:p w:rsidR="00D27FD5" w:rsidRPr="00D27FD5" w:rsidRDefault="00D27FD5" w:rsidP="00D27FD5">
      <w:pPr>
        <w:spacing w:before="120" w:after="120" w:line="240" w:lineRule="auto"/>
        <w:ind w:left="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DPH 21%: 0,-Kč</w:t>
      </w:r>
    </w:p>
    <w:p w:rsidR="00D27FD5" w:rsidRPr="00D27FD5" w:rsidRDefault="00D27FD5" w:rsidP="00D27FD5">
      <w:pPr>
        <w:spacing w:before="120" w:after="120" w:line="240" w:lineRule="auto"/>
        <w:ind w:left="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Cena bez DPH:59 620,- Kč, (slovy padesátdevěttisícšestsetdvacet korun českých).</w:t>
      </w:r>
    </w:p>
    <w:p w:rsidR="00D27FD5" w:rsidRPr="00D27FD5" w:rsidRDefault="00D27FD5" w:rsidP="00D27FD5">
      <w:pPr>
        <w:spacing w:before="120" w:after="120" w:line="240" w:lineRule="auto"/>
        <w:ind w:left="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Zhotovitel není plátce DPH.</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3.2 Dohodnutá cena je stanovena jako nejvýše přípustná. Ke změně může dojít pouze při změně zákonných sazeb DPH.</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3.3 Veškeré náklady vzniklé zhotoviteli v souvislosti s prováděním díla jsou zahrnuty v ceně díla. </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1D5F46">
        <w:rPr>
          <w:rFonts w:ascii="Arial" w:eastAsia="Times New Roman" w:hAnsi="Arial" w:cs="Arial"/>
          <w:szCs w:val="24"/>
          <w:lang w:eastAsia="cs-CZ"/>
        </w:rPr>
        <w:t>30</w:t>
      </w:r>
      <w:r w:rsidRPr="00D27FD5">
        <w:rPr>
          <w:rFonts w:ascii="Arial" w:eastAsia="Times New Roman" w:hAnsi="Arial" w:cs="Arial"/>
          <w:szCs w:val="24"/>
          <w:lang w:eastAsia="cs-CZ"/>
        </w:rPr>
        <w:t>.</w:t>
      </w:r>
      <w:r w:rsidR="001D5F46">
        <w:rPr>
          <w:rFonts w:ascii="Arial" w:eastAsia="Times New Roman" w:hAnsi="Arial" w:cs="Arial"/>
          <w:szCs w:val="24"/>
          <w:lang w:eastAsia="cs-CZ"/>
        </w:rPr>
        <w:t xml:space="preserve"> </w:t>
      </w:r>
      <w:r w:rsidRPr="00D27FD5">
        <w:rPr>
          <w:rFonts w:ascii="Arial" w:eastAsia="Times New Roman" w:hAnsi="Arial" w:cs="Arial"/>
          <w:szCs w:val="24"/>
          <w:lang w:eastAsia="cs-CZ"/>
        </w:rPr>
        <w:t>11. kalendářního roku) na základě předávacího protokolu na adresu: Regionální pracoviště Olomoucko, Lafayettova 13, 77900 Olomouc.</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r w:rsidRPr="00D27FD5">
        <w:rPr>
          <w:rFonts w:ascii="Times New Roman" w:eastAsia="Times New Roman" w:hAnsi="Times New Roman" w:cs="Times New Roman"/>
          <w:sz w:val="24"/>
          <w:szCs w:val="24"/>
          <w:lang w:eastAsia="cs-CZ"/>
        </w:rPr>
        <w:t> </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3.7 Smluvní strany se dohodly, že objednatel nebude poskytovat zálohové platby. </w:t>
      </w:r>
    </w:p>
    <w:p w:rsidR="00D27FD5" w:rsidRPr="00D27FD5" w:rsidRDefault="00D27FD5" w:rsidP="00D27FD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IV.</w:t>
      </w:r>
      <w:r w:rsidRPr="00D27FD5">
        <w:rPr>
          <w:rFonts w:ascii="Arial" w:eastAsia="Times New Roman" w:hAnsi="Arial" w:cs="Arial"/>
          <w:szCs w:val="24"/>
          <w:lang w:eastAsia="cs-CZ"/>
        </w:rPr>
        <w:t xml:space="preserve"> </w:t>
      </w:r>
      <w:r w:rsidRPr="00D27FD5">
        <w:rPr>
          <w:rFonts w:ascii="Arial" w:eastAsia="Times New Roman" w:hAnsi="Arial" w:cs="Arial"/>
          <w:b/>
          <w:bCs/>
          <w:szCs w:val="24"/>
          <w:lang w:eastAsia="cs-CZ"/>
        </w:rPr>
        <w:t>Doba a místo plnění</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4.1 Zhotovitel se zavazuje provést pracovní návrh díla a předat jej objednateli k připomínkám nejpozději do: 6.</w:t>
      </w:r>
      <w:r w:rsidR="001D5F46">
        <w:rPr>
          <w:rFonts w:ascii="Arial" w:eastAsia="Times New Roman" w:hAnsi="Arial" w:cs="Arial"/>
          <w:szCs w:val="24"/>
          <w:lang w:eastAsia="cs-CZ"/>
        </w:rPr>
        <w:t> </w:t>
      </w:r>
      <w:r w:rsidRPr="00D27FD5">
        <w:rPr>
          <w:rFonts w:ascii="Arial" w:eastAsia="Times New Roman" w:hAnsi="Arial" w:cs="Arial"/>
          <w:szCs w:val="24"/>
          <w:lang w:eastAsia="cs-CZ"/>
        </w:rPr>
        <w:t>11.</w:t>
      </w:r>
      <w:r w:rsidR="001D5F46">
        <w:rPr>
          <w:rFonts w:ascii="Arial" w:eastAsia="Times New Roman" w:hAnsi="Arial" w:cs="Arial"/>
          <w:szCs w:val="24"/>
          <w:lang w:eastAsia="cs-CZ"/>
        </w:rPr>
        <w:t> </w:t>
      </w:r>
      <w:r w:rsidRPr="00D27FD5">
        <w:rPr>
          <w:rFonts w:ascii="Arial" w:eastAsia="Times New Roman" w:hAnsi="Arial" w:cs="Arial"/>
          <w:szCs w:val="24"/>
          <w:lang w:eastAsia="cs-CZ"/>
        </w:rPr>
        <w:t>2020. Zhotovitel předá pracovní návrh díla objednateli e-mailem.</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4.2 </w:t>
      </w:r>
      <w:r w:rsidRPr="00D27FD5">
        <w:rPr>
          <w:rFonts w:ascii="Arial" w:eastAsia="Times New Roman" w:hAnsi="Arial" w:cs="Arial"/>
        </w:rPr>
        <w:t>Objednatel se zavazuje vypracovat své připomínky a zaslat je zhotoviteli nejpozději do 20.</w:t>
      </w:r>
      <w:r w:rsidR="001D5F46">
        <w:rPr>
          <w:rFonts w:ascii="Arial" w:eastAsia="Times New Roman" w:hAnsi="Arial" w:cs="Arial"/>
        </w:rPr>
        <w:t> </w:t>
      </w:r>
      <w:r w:rsidRPr="00D27FD5">
        <w:rPr>
          <w:rFonts w:ascii="Arial" w:eastAsia="Times New Roman" w:hAnsi="Arial" w:cs="Arial"/>
        </w:rPr>
        <w:t>11.</w:t>
      </w:r>
      <w:r w:rsidR="001D5F46">
        <w:rPr>
          <w:rFonts w:ascii="Arial" w:eastAsia="Times New Roman" w:hAnsi="Arial" w:cs="Arial"/>
        </w:rPr>
        <w:t> </w:t>
      </w:r>
      <w:r w:rsidRPr="00D27FD5">
        <w:rPr>
          <w:rFonts w:ascii="Arial" w:eastAsia="Times New Roman" w:hAnsi="Arial" w:cs="Arial"/>
        </w:rPr>
        <w:t>2020. V případě prodlení zhotovitele s předáním pracovního návrhu díla podle článku 4.1 smlouvy se prodlužuje lhůta objednatele pro zaslání připomínek o dobu prodlení zhotovitele.</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4.3 </w:t>
      </w:r>
      <w:r w:rsidRPr="00D27FD5">
        <w:rPr>
          <w:rFonts w:ascii="Arial" w:eastAsia="Times New Roman" w:hAnsi="Arial" w:cs="Arial"/>
        </w:rPr>
        <w:t>Zhotovitel se zavazuje zapracovat připomínky objednatele a předat objednateli finální verzi díla nejpozději do 30.</w:t>
      </w:r>
      <w:r w:rsidR="001C2EBD">
        <w:rPr>
          <w:rFonts w:ascii="Arial" w:eastAsia="Times New Roman" w:hAnsi="Arial" w:cs="Arial"/>
        </w:rPr>
        <w:t> </w:t>
      </w:r>
      <w:r w:rsidRPr="00D27FD5">
        <w:rPr>
          <w:rFonts w:ascii="Arial" w:eastAsia="Times New Roman" w:hAnsi="Arial" w:cs="Arial"/>
        </w:rPr>
        <w:t>11.</w:t>
      </w:r>
      <w:r w:rsidR="001C2EBD">
        <w:rPr>
          <w:rFonts w:ascii="Arial" w:eastAsia="Times New Roman" w:hAnsi="Arial" w:cs="Arial"/>
        </w:rPr>
        <w:t> </w:t>
      </w:r>
      <w:r w:rsidRPr="00D27FD5">
        <w:rPr>
          <w:rFonts w:ascii="Arial" w:eastAsia="Times New Roman" w:hAnsi="Arial" w:cs="Arial"/>
        </w:rPr>
        <w:t>2020. Zhotovitel předá finální verzi díla objednateli v listinné podobě a na datovém nosiči CD.</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rPr>
        <w:t>4.4 Pokud zhotovitel dokončí dílo před dohodnutým termínem, zavazuje se objednatel, že převezme dílo i v dřívějším nabídnutém termínu, pokud bude bez vad a nedodělků.</w:t>
      </w:r>
    </w:p>
    <w:p w:rsidR="00D27FD5" w:rsidRPr="00D27FD5" w:rsidRDefault="00D27FD5" w:rsidP="00D27FD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V. Další ujednání</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5.5 Zhotovitel se zavazuje, že zhotovením díla nebude z jeho strany zasahováno do autorských práv či jiných práv duševního vlastnictví třetích osob, v opačném případě odpovídá za újmu objednatele tím způsobenou.</w:t>
      </w:r>
    </w:p>
    <w:p w:rsidR="00D27FD5" w:rsidRPr="00D27FD5" w:rsidRDefault="00D27FD5" w:rsidP="00D27FD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VI. Předání a převzetí díla</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6.1 O předání finální verze díla vyhotoví smluvní strany předávací protokol podepsaný oběma smluvními stranami. Objednatel není povinen převzít dílo vykazující byť drobné vady či nedodělky.</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27FD5" w:rsidRPr="00D27FD5" w:rsidRDefault="00D27FD5" w:rsidP="00D27FD5">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VII. Odpovědnost za vady</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7.1 Zhotovitel odpovídá za vady, jež má finální verze díla v době jejího předání objednateli, byť se vady projeví až později.</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27FD5" w:rsidRDefault="00D27FD5" w:rsidP="00D27FD5">
      <w:pPr>
        <w:keepLines/>
        <w:spacing w:before="120" w:after="120" w:line="240" w:lineRule="auto"/>
        <w:ind w:left="340" w:hanging="340"/>
        <w:jc w:val="center"/>
        <w:rPr>
          <w:rFonts w:ascii="Arial" w:eastAsia="Times New Roman" w:hAnsi="Arial" w:cs="Arial"/>
          <w:b/>
          <w:bCs/>
          <w:szCs w:val="24"/>
          <w:lang w:eastAsia="cs-CZ"/>
        </w:rPr>
      </w:pPr>
    </w:p>
    <w:p w:rsidR="00D27FD5" w:rsidRPr="00D27FD5" w:rsidRDefault="00D27FD5" w:rsidP="00D27FD5">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lastRenderedPageBreak/>
        <w:t>VIII. Sankce</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8.3 Ustanoveními o smluvní pokutě není dotčen nárok oprávněné smluvní strany požadovat náhradu škody v plném rozsahu.</w:t>
      </w:r>
    </w:p>
    <w:p w:rsidR="00D27FD5" w:rsidRPr="00D27FD5" w:rsidRDefault="00D27FD5" w:rsidP="00D27FD5">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IX. Závěrečná ustanovení</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27FD5" w:rsidRPr="00D27FD5" w:rsidRDefault="00D27FD5" w:rsidP="00D27FD5">
      <w:pPr>
        <w:keepLines/>
        <w:spacing w:before="120" w:after="120" w:line="240" w:lineRule="auto"/>
        <w:ind w:left="340" w:hanging="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9.7 Nedílnou součástí smlouvy jsou tyto přílohy:</w:t>
      </w:r>
    </w:p>
    <w:p w:rsidR="00D27FD5" w:rsidRPr="00D27FD5" w:rsidRDefault="00D27FD5" w:rsidP="00D27FD5">
      <w:pPr>
        <w:keepLines/>
        <w:spacing w:before="120" w:after="120" w:line="240" w:lineRule="auto"/>
        <w:ind w:left="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Příloha č. 1 – specifikace díla</w:t>
      </w:r>
    </w:p>
    <w:p w:rsidR="00D27FD5" w:rsidRPr="00D27FD5" w:rsidRDefault="00D27FD5" w:rsidP="00D27FD5">
      <w:pPr>
        <w:keepLines/>
        <w:spacing w:before="120" w:after="120" w:line="240" w:lineRule="auto"/>
        <w:ind w:left="340"/>
        <w:jc w:val="both"/>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817"/>
        <w:gridCol w:w="815"/>
        <w:gridCol w:w="394"/>
        <w:gridCol w:w="60"/>
        <w:gridCol w:w="1533"/>
        <w:gridCol w:w="244"/>
        <w:gridCol w:w="913"/>
        <w:gridCol w:w="1696"/>
        <w:gridCol w:w="393"/>
        <w:gridCol w:w="60"/>
        <w:gridCol w:w="430"/>
        <w:gridCol w:w="1464"/>
        <w:gridCol w:w="193"/>
        <w:gridCol w:w="60"/>
      </w:tblGrid>
      <w:tr w:rsidR="00D27FD5" w:rsidRPr="00D27FD5" w:rsidTr="00D27FD5">
        <w:trPr>
          <w:gridAfter w:val="2"/>
          <w:wAfter w:w="253" w:type="dxa"/>
          <w:trHeight w:val="915"/>
          <w:jc w:val="center"/>
        </w:trPr>
        <w:tc>
          <w:tcPr>
            <w:tcW w:w="1632" w:type="dxa"/>
            <w:gridSpan w:val="2"/>
            <w:tcBorders>
              <w:top w:val="nil"/>
              <w:left w:val="nil"/>
              <w:bottom w:val="nil"/>
              <w:right w:val="nil"/>
            </w:tcBorders>
            <w:shd w:val="clear" w:color="auto" w:fill="auto"/>
            <w:vAlign w:val="center"/>
            <w:hideMark/>
          </w:tcPr>
          <w:p w:rsidR="00D27FD5" w:rsidRPr="00D27FD5" w:rsidRDefault="00D27FD5" w:rsidP="00D27FD5">
            <w:pPr>
              <w:spacing w:after="0"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 V Jeseníku</w:t>
            </w:r>
          </w:p>
        </w:tc>
        <w:tc>
          <w:tcPr>
            <w:tcW w:w="394"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837" w:type="dxa"/>
            <w:gridSpan w:val="3"/>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dne 8.</w:t>
            </w:r>
            <w:r>
              <w:rPr>
                <w:rFonts w:ascii="Arial" w:eastAsia="Times New Roman" w:hAnsi="Arial" w:cs="Arial"/>
                <w:szCs w:val="24"/>
                <w:lang w:eastAsia="cs-CZ"/>
              </w:rPr>
              <w:t xml:space="preserve"> </w:t>
            </w:r>
            <w:r w:rsidRPr="00D27FD5">
              <w:rPr>
                <w:rFonts w:ascii="Arial" w:eastAsia="Times New Roman" w:hAnsi="Arial" w:cs="Arial"/>
                <w:szCs w:val="24"/>
                <w:lang w:eastAsia="cs-CZ"/>
              </w:rPr>
              <w:t>4.</w:t>
            </w:r>
            <w:r>
              <w:rPr>
                <w:rFonts w:ascii="Arial" w:eastAsia="Times New Roman" w:hAnsi="Arial" w:cs="Arial"/>
                <w:szCs w:val="24"/>
                <w:lang w:eastAsia="cs-CZ"/>
              </w:rPr>
              <w:t xml:space="preserve"> </w:t>
            </w:r>
            <w:r w:rsidRPr="00D27FD5">
              <w:rPr>
                <w:rFonts w:ascii="Arial" w:eastAsia="Times New Roman" w:hAnsi="Arial" w:cs="Arial"/>
                <w:szCs w:val="24"/>
                <w:lang w:eastAsia="cs-CZ"/>
              </w:rPr>
              <w:t>2020</w:t>
            </w:r>
          </w:p>
        </w:tc>
        <w:tc>
          <w:tcPr>
            <w:tcW w:w="913"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696" w:type="dxa"/>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V Dolanech</w:t>
            </w:r>
          </w:p>
        </w:tc>
        <w:tc>
          <w:tcPr>
            <w:tcW w:w="393"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954" w:type="dxa"/>
            <w:gridSpan w:val="3"/>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dne ...................</w:t>
            </w:r>
          </w:p>
        </w:tc>
      </w:tr>
      <w:tr w:rsidR="00D27FD5" w:rsidRPr="00D27FD5" w:rsidTr="00D27FD5">
        <w:trPr>
          <w:gridAfter w:val="2"/>
          <w:wAfter w:w="253" w:type="dxa"/>
          <w:trHeight w:val="186"/>
          <w:jc w:val="center"/>
        </w:trPr>
        <w:tc>
          <w:tcPr>
            <w:tcW w:w="3619" w:type="dxa"/>
            <w:gridSpan w:val="5"/>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15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404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r>
      <w:tr w:rsidR="00D27FD5" w:rsidRPr="00D27FD5" w:rsidTr="00D27FD5">
        <w:trPr>
          <w:gridAfter w:val="2"/>
          <w:wAfter w:w="253" w:type="dxa"/>
          <w:jc w:val="center"/>
        </w:trPr>
        <w:tc>
          <w:tcPr>
            <w:tcW w:w="3619" w:type="dxa"/>
            <w:gridSpan w:val="5"/>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Objednatel</w:t>
            </w:r>
          </w:p>
        </w:tc>
        <w:tc>
          <w:tcPr>
            <w:tcW w:w="115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404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Arial" w:eastAsia="Times New Roman" w:hAnsi="Arial" w:cs="Arial"/>
                <w:szCs w:val="24"/>
                <w:lang w:eastAsia="cs-CZ"/>
              </w:rPr>
              <w:t>Zhotovitel</w:t>
            </w:r>
          </w:p>
        </w:tc>
      </w:tr>
      <w:tr w:rsidR="00D27FD5" w:rsidRPr="00D27FD5" w:rsidTr="00D27FD5">
        <w:trPr>
          <w:gridAfter w:val="2"/>
          <w:wAfter w:w="253" w:type="dxa"/>
          <w:trHeight w:val="388"/>
          <w:jc w:val="center"/>
        </w:trPr>
        <w:tc>
          <w:tcPr>
            <w:tcW w:w="817"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209" w:type="dxa"/>
            <w:gridSpan w:val="2"/>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533"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157" w:type="dxa"/>
            <w:gridSpan w:val="2"/>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696"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393"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49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464" w:type="dxa"/>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r>
      <w:tr w:rsidR="00D27FD5" w:rsidRPr="00D27FD5" w:rsidTr="00D27FD5">
        <w:trPr>
          <w:gridAfter w:val="2"/>
          <w:wAfter w:w="253" w:type="dxa"/>
          <w:trHeight w:val="1268"/>
          <w:jc w:val="center"/>
        </w:trPr>
        <w:tc>
          <w:tcPr>
            <w:tcW w:w="817"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209" w:type="dxa"/>
            <w:gridSpan w:val="2"/>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533"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157" w:type="dxa"/>
            <w:gridSpan w:val="2"/>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696"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393"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49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464" w:type="dxa"/>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r>
      <w:tr w:rsidR="00D27FD5" w:rsidRPr="00D27FD5" w:rsidTr="00D27FD5">
        <w:trPr>
          <w:gridAfter w:val="2"/>
          <w:wAfter w:w="253" w:type="dxa"/>
          <w:jc w:val="center"/>
        </w:trPr>
        <w:tc>
          <w:tcPr>
            <w:tcW w:w="3619" w:type="dxa"/>
            <w:gridSpan w:val="5"/>
            <w:tcBorders>
              <w:top w:val="nil"/>
              <w:left w:val="nil"/>
              <w:bottom w:val="nil"/>
              <w:right w:val="nil"/>
            </w:tcBorders>
            <w:shd w:val="clear" w:color="auto" w:fill="auto"/>
            <w:vAlign w:val="center"/>
            <w:hideMark/>
          </w:tcPr>
          <w:p w:rsidR="00D27FD5" w:rsidRPr="00D27FD5" w:rsidRDefault="00D27FD5" w:rsidP="00D27FD5">
            <w:pPr>
              <w:spacing w:after="0"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 xml:space="preserve">Ing. Michal Servus </w:t>
            </w:r>
            <w:r w:rsidRPr="00D27FD5">
              <w:rPr>
                <w:rFonts w:ascii="Arial" w:eastAsia="Times New Roman" w:hAnsi="Arial" w:cs="Arial"/>
                <w:b/>
                <w:bCs/>
                <w:szCs w:val="24"/>
                <w:lang w:eastAsia="cs-CZ"/>
              </w:rPr>
              <w:br/>
              <w:t>ředitel RP Olomoucko</w:t>
            </w:r>
          </w:p>
        </w:tc>
        <w:tc>
          <w:tcPr>
            <w:tcW w:w="115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404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27FD5" w:rsidRPr="00D27FD5" w:rsidRDefault="00D27FD5" w:rsidP="00D27FD5">
            <w:pPr>
              <w:spacing w:after="0" w:line="240" w:lineRule="auto"/>
              <w:jc w:val="center"/>
              <w:rPr>
                <w:rFonts w:ascii="Times New Roman" w:eastAsia="Times New Roman" w:hAnsi="Times New Roman" w:cs="Times New Roman"/>
                <w:sz w:val="24"/>
                <w:szCs w:val="24"/>
                <w:lang w:eastAsia="cs-CZ"/>
              </w:rPr>
            </w:pPr>
            <w:r w:rsidRPr="00D27FD5">
              <w:rPr>
                <w:rFonts w:ascii="Arial" w:eastAsia="Times New Roman" w:hAnsi="Arial" w:cs="Arial"/>
                <w:b/>
                <w:bCs/>
                <w:szCs w:val="24"/>
                <w:lang w:eastAsia="cs-CZ"/>
              </w:rPr>
              <w:t>RNDr. Marek Banaš, Ph.D.</w:t>
            </w:r>
          </w:p>
        </w:tc>
      </w:tr>
      <w:tr w:rsidR="00D27FD5" w:rsidRPr="00D27FD5" w:rsidTr="00D27FD5">
        <w:trPr>
          <w:jc w:val="center"/>
        </w:trPr>
        <w:tc>
          <w:tcPr>
            <w:tcW w:w="817"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815"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394"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533"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157" w:type="dxa"/>
            <w:gridSpan w:val="2"/>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1696"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393"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2087" w:type="dxa"/>
            <w:gridSpan w:val="3"/>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27FD5" w:rsidRPr="00D27FD5" w:rsidRDefault="00D27FD5" w:rsidP="00D27FD5">
            <w:pPr>
              <w:spacing w:after="0" w:line="240" w:lineRule="auto"/>
              <w:rPr>
                <w:rFonts w:ascii="Times New Roman" w:eastAsia="Times New Roman" w:hAnsi="Times New Roman" w:cs="Times New Roman"/>
                <w:sz w:val="24"/>
                <w:szCs w:val="24"/>
                <w:lang w:eastAsia="cs-CZ"/>
              </w:rPr>
            </w:pPr>
            <w:r w:rsidRPr="00D27FD5">
              <w:rPr>
                <w:rFonts w:ascii="Times New Roman" w:eastAsia="Times New Roman" w:hAnsi="Times New Roman" w:cs="Times New Roman"/>
                <w:sz w:val="24"/>
                <w:szCs w:val="24"/>
                <w:lang w:eastAsia="cs-CZ"/>
              </w:rPr>
              <w:t> </w:t>
            </w:r>
          </w:p>
        </w:tc>
      </w:tr>
    </w:tbl>
    <w:p w:rsidR="00D27FD5" w:rsidRPr="00D27FD5" w:rsidRDefault="001D5F46" w:rsidP="00D27FD5">
      <w:pPr>
        <w:spacing w:before="100" w:beforeAutospacing="1" w:after="240" w:line="240" w:lineRule="auto"/>
        <w:rPr>
          <w:rFonts w:ascii="Times New Roman" w:eastAsia="Times New Roman" w:hAnsi="Times New Roman" w:cs="Times New Roman"/>
          <w:sz w:val="24"/>
          <w:szCs w:val="24"/>
          <w:lang w:eastAsia="cs-CZ"/>
        </w:rPr>
      </w:pPr>
      <w:r>
        <w:rPr>
          <w:noProof/>
          <w:lang w:eastAsia="cs-CZ"/>
        </w:rPr>
        <w:lastRenderedPageBreak/>
        <mc:AlternateContent>
          <mc:Choice Requires="wps">
            <w:drawing>
              <wp:anchor distT="0" distB="0" distL="114300" distR="114300" simplePos="0" relativeHeight="251659264" behindDoc="0" locked="0" layoutInCell="1" allowOverlap="1" wp14:anchorId="490B4B73" wp14:editId="515A561D">
                <wp:simplePos x="0" y="0"/>
                <wp:positionH relativeFrom="margin">
                  <wp:align>center</wp:align>
                </wp:positionH>
                <wp:positionV relativeFrom="paragraph">
                  <wp:posOffset>307975</wp:posOffset>
                </wp:positionV>
                <wp:extent cx="4481830" cy="1781175"/>
                <wp:effectExtent l="0" t="0" r="13970" b="285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781175"/>
                        </a:xfrm>
                        <a:prstGeom prst="rect">
                          <a:avLst/>
                        </a:prstGeom>
                        <a:solidFill>
                          <a:srgbClr val="FFFFFF"/>
                        </a:solidFill>
                        <a:ln w="9525">
                          <a:solidFill>
                            <a:srgbClr val="000000"/>
                          </a:solidFill>
                          <a:miter lim="800000"/>
                          <a:headEnd/>
                          <a:tailEnd/>
                        </a:ln>
                      </wps:spPr>
                      <wps:txbx>
                        <w:txbxContent>
                          <w:p w:rsidR="001D5F46" w:rsidRDefault="001D5F46" w:rsidP="001D5F46">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D5F46" w:rsidRPr="003E394A" w:rsidRDefault="001D5F46" w:rsidP="001D5F46">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D5F46" w:rsidRPr="00516452" w:rsidRDefault="001D5F46" w:rsidP="001D5F46">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18. 3. 2020 </w:t>
                            </w:r>
                            <w:r>
                              <w:rPr>
                                <w:rFonts w:ascii="Arial" w:hAnsi="Arial" w:cs="Arial"/>
                                <w:sz w:val="18"/>
                                <w:szCs w:val="18"/>
                              </w:rPr>
                              <w:tab/>
                              <w:t>Ing. Michal Servus</w:t>
                            </w:r>
                          </w:p>
                          <w:p w:rsidR="001D5F46" w:rsidRDefault="001D5F46" w:rsidP="001D5F46">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19. 3. 2020</w:t>
                            </w:r>
                            <w:r>
                              <w:rPr>
                                <w:rFonts w:ascii="Arial" w:hAnsi="Arial" w:cs="Arial"/>
                                <w:sz w:val="18"/>
                                <w:szCs w:val="18"/>
                              </w:rPr>
                              <w:tab/>
                              <w:t>Eva Barščová</w:t>
                            </w:r>
                          </w:p>
                          <w:p w:rsidR="001D5F46" w:rsidRDefault="001D5F46" w:rsidP="001D5F46">
                            <w:pPr>
                              <w:tabs>
                                <w:tab w:val="left" w:pos="6300"/>
                              </w:tabs>
                              <w:spacing w:after="0"/>
                              <w:jc w:val="both"/>
                              <w:rPr>
                                <w:rFonts w:ascii="Arial" w:hAnsi="Arial"/>
                                <w:sz w:val="18"/>
                                <w:szCs w:val="18"/>
                              </w:rPr>
                            </w:pPr>
                          </w:p>
                          <w:p w:rsidR="001D5F46" w:rsidRDefault="001D5F46" w:rsidP="001D5F46">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1D5F46" w:rsidRDefault="001D5F46" w:rsidP="001D5F46">
                            <w:r>
                              <w:rPr>
                                <w:rFonts w:ascii="Arial" w:hAnsi="Arial"/>
                                <w:color w:val="000000"/>
                                <w:sz w:val="18"/>
                                <w:szCs w:val="18"/>
                              </w:rPr>
                              <w:t xml:space="preserve">         3749 00 </w:t>
                            </w:r>
                            <w:r w:rsidR="003C0480">
                              <w:rPr>
                                <w:rFonts w:ascii="Arial" w:hAnsi="Arial"/>
                                <w:color w:val="000000"/>
                                <w:sz w:val="18"/>
                                <w:szCs w:val="18"/>
                              </w:rPr>
                              <w:t xml:space="preserve">                         5169 30</w:t>
                            </w:r>
                            <w:r>
                              <w:rPr>
                                <w:rFonts w:ascii="Arial" w:hAnsi="Arial"/>
                                <w:color w:val="000000"/>
                                <w:sz w:val="18"/>
                                <w:szCs w:val="18"/>
                              </w:rPr>
                              <w:t xml:space="preserve">                         01-60-84             59 620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B4B73" id="_x0000_t202" coordsize="21600,21600" o:spt="202" path="m,l,21600r21600,l21600,xe">
                <v:stroke joinstyle="miter"/>
                <v:path gradientshapeok="t" o:connecttype="rect"/>
              </v:shapetype>
              <v:shape id="Textové pole 1" o:spid="_x0000_s1026" type="#_x0000_t202" style="position:absolute;margin-left:0;margin-top:24.25pt;width:352.9pt;height:14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">
                <v:textbox>
                  <w:txbxContent>
                    <w:p w:rsidR="001D5F46" w:rsidRDefault="001D5F46" w:rsidP="001D5F46">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D5F46" w:rsidRPr="003E394A" w:rsidRDefault="001D5F46" w:rsidP="001D5F46">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D5F46" w:rsidRPr="00516452" w:rsidRDefault="001D5F46" w:rsidP="001D5F46">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18. 3. 2020 </w:t>
                      </w:r>
                      <w:r>
                        <w:rPr>
                          <w:rFonts w:ascii="Arial" w:hAnsi="Arial" w:cs="Arial"/>
                          <w:sz w:val="18"/>
                          <w:szCs w:val="18"/>
                        </w:rPr>
                        <w:tab/>
                        <w:t>Ing. Michal Servus</w:t>
                      </w:r>
                    </w:p>
                    <w:p w:rsidR="001D5F46" w:rsidRDefault="001D5F46" w:rsidP="001D5F46">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19. 3. 2020</w:t>
                      </w:r>
                      <w:r>
                        <w:rPr>
                          <w:rFonts w:ascii="Arial" w:hAnsi="Arial" w:cs="Arial"/>
                          <w:sz w:val="18"/>
                          <w:szCs w:val="18"/>
                        </w:rPr>
                        <w:tab/>
                        <w:t>Eva Barščová</w:t>
                      </w:r>
                    </w:p>
                    <w:p w:rsidR="001D5F46" w:rsidRDefault="001D5F46" w:rsidP="001D5F46">
                      <w:pPr>
                        <w:tabs>
                          <w:tab w:val="left" w:pos="6300"/>
                        </w:tabs>
                        <w:spacing w:after="0"/>
                        <w:jc w:val="both"/>
                        <w:rPr>
                          <w:rFonts w:ascii="Arial" w:hAnsi="Arial"/>
                          <w:sz w:val="18"/>
                          <w:szCs w:val="18"/>
                        </w:rPr>
                      </w:pPr>
                    </w:p>
                    <w:p w:rsidR="001D5F46" w:rsidRDefault="001D5F46" w:rsidP="001D5F46">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1D5F46" w:rsidRDefault="001D5F46" w:rsidP="001D5F46">
                      <w:r>
                        <w:rPr>
                          <w:rFonts w:ascii="Arial" w:hAnsi="Arial"/>
                          <w:color w:val="000000"/>
                          <w:sz w:val="18"/>
                          <w:szCs w:val="18"/>
                        </w:rPr>
                        <w:t xml:space="preserve">         3749 00 </w:t>
                      </w:r>
                      <w:r w:rsidR="003C0480">
                        <w:rPr>
                          <w:rFonts w:ascii="Arial" w:hAnsi="Arial"/>
                          <w:color w:val="000000"/>
                          <w:sz w:val="18"/>
                          <w:szCs w:val="18"/>
                        </w:rPr>
                        <w:t xml:space="preserve">                         5169 30</w:t>
                      </w:r>
                      <w:bookmarkStart w:id="1" w:name="_GoBack"/>
                      <w:bookmarkEnd w:id="1"/>
                      <w:r>
                        <w:rPr>
                          <w:rFonts w:ascii="Arial" w:hAnsi="Arial"/>
                          <w:color w:val="000000"/>
                          <w:sz w:val="18"/>
                          <w:szCs w:val="18"/>
                        </w:rPr>
                        <w:t xml:space="preserve">                         01-60-84             59 620</w:t>
                      </w:r>
                      <w:r w:rsidRPr="00882745">
                        <w:rPr>
                          <w:rFonts w:ascii="Arial" w:hAnsi="Arial"/>
                          <w:color w:val="000000"/>
                          <w:sz w:val="18"/>
                          <w:szCs w:val="18"/>
                        </w:rPr>
                        <w:t>,-</w:t>
                      </w:r>
                    </w:p>
                  </w:txbxContent>
                </v:textbox>
                <w10:wrap anchorx="margin"/>
              </v:shape>
            </w:pict>
          </mc:Fallback>
        </mc:AlternateContent>
      </w:r>
    </w:p>
    <w:p w:rsidR="00893D9A" w:rsidRDefault="00893D9A"/>
    <w:sectPr w:rsidR="00893D9A" w:rsidSect="00D27FD5">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D5"/>
    <w:rsid w:val="000662D7"/>
    <w:rsid w:val="001C2EBD"/>
    <w:rsid w:val="001D5F46"/>
    <w:rsid w:val="003C0480"/>
    <w:rsid w:val="007B60D4"/>
    <w:rsid w:val="00893D9A"/>
    <w:rsid w:val="009A1F6E"/>
    <w:rsid w:val="00B4361E"/>
    <w:rsid w:val="00D2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5042E-3B75-4253-957B-E715E074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27F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27FD5"/>
    <w:rPr>
      <w:b/>
      <w:bCs/>
    </w:rPr>
  </w:style>
  <w:style w:type="paragraph" w:styleId="Textbubliny">
    <w:name w:val="Balloon Text"/>
    <w:basedOn w:val="Normln"/>
    <w:link w:val="TextbublinyChar"/>
    <w:uiPriority w:val="99"/>
    <w:semiHidden/>
    <w:unhideWhenUsed/>
    <w:rsid w:val="000662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6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1672</Words>
  <Characters>9868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jindrich.chlapek</dc:creator>
  <cp:keywords/>
  <dc:description/>
  <cp:lastModifiedBy>tomas.vavra</cp:lastModifiedBy>
  <cp:revision>7</cp:revision>
  <cp:lastPrinted>2020-04-08T05:41:00Z</cp:lastPrinted>
  <dcterms:created xsi:type="dcterms:W3CDTF">2020-04-01T09:43:00Z</dcterms:created>
  <dcterms:modified xsi:type="dcterms:W3CDTF">2020-04-16T10:46:00Z</dcterms:modified>
</cp:coreProperties>
</file>