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EB" w:rsidRDefault="003F1DB0">
      <w:pPr>
        <w:pStyle w:val="Heading110"/>
        <w:keepNext/>
        <w:keepLines/>
        <w:shd w:val="clear" w:color="auto" w:fill="auto"/>
      </w:pPr>
      <w:bookmarkStart w:id="0" w:name="bookmark6"/>
      <w:bookmarkStart w:id="1" w:name="bookmark7"/>
      <w:r>
        <w:t>Dodatek č. 10</w:t>
      </w:r>
      <w:r>
        <w:br/>
        <w:t>ke Smlouvě o nájmu nebytových prostor a poskytování služeb ze</w:t>
      </w:r>
      <w:r>
        <w:br/>
        <w:t>dne 16.6.2009</w:t>
      </w:r>
      <w:bookmarkEnd w:id="0"/>
      <w:bookmarkEnd w:id="1"/>
    </w:p>
    <w:p w:rsidR="007F7EEB" w:rsidRDefault="003F1DB0">
      <w:pPr>
        <w:pStyle w:val="Bodytext10"/>
        <w:shd w:val="clear" w:color="auto" w:fill="auto"/>
        <w:spacing w:after="260"/>
      </w:pPr>
      <w:r>
        <w:rPr>
          <w:u w:val="single"/>
        </w:rPr>
        <w:t>Smluvní strany:</w:t>
      </w:r>
    </w:p>
    <w:p w:rsidR="007F7EEB" w:rsidRDefault="003F1DB0">
      <w:pPr>
        <w:pStyle w:val="Bodytext10"/>
        <w:shd w:val="clear" w:color="auto" w:fill="auto"/>
      </w:pPr>
      <w:r>
        <w:rPr>
          <w:b/>
          <w:bCs/>
        </w:rPr>
        <w:t xml:space="preserve">Zdravotnická záchranná služba Zlínského kraje, příspěvková organizace </w:t>
      </w:r>
      <w:r>
        <w:t>jejímž jménem jedná pan JUDr. Josef Valenta, ředitel</w:t>
      </w:r>
    </w:p>
    <w:p w:rsidR="007F7EEB" w:rsidRDefault="003F1DB0">
      <w:pPr>
        <w:pStyle w:val="Bodytext10"/>
        <w:shd w:val="clear" w:color="auto" w:fill="auto"/>
      </w:pPr>
      <w:r>
        <w:t xml:space="preserve">zapsaná v obchodním </w:t>
      </w:r>
      <w:r>
        <w:t xml:space="preserve">rejstříku vedeném Krajským soudem v Brně, oddíl </w:t>
      </w:r>
      <w:proofErr w:type="spellStart"/>
      <w:r>
        <w:t>Pr</w:t>
      </w:r>
      <w:proofErr w:type="spellEnd"/>
      <w:r>
        <w:t>, vložka 1278 Sídlo: Peroutkovo nábřeží 434, 760 01 Zlín</w:t>
      </w:r>
    </w:p>
    <w:p w:rsidR="007F7EEB" w:rsidRDefault="003F1DB0">
      <w:pPr>
        <w:pStyle w:val="Bodytext10"/>
        <w:shd w:val="clear" w:color="auto" w:fill="auto"/>
        <w:tabs>
          <w:tab w:val="left" w:pos="703"/>
        </w:tabs>
      </w:pPr>
      <w:r>
        <w:t>IČ:</w:t>
      </w:r>
      <w:r>
        <w:tab/>
        <w:t>62182137</w:t>
      </w:r>
    </w:p>
    <w:p w:rsidR="007F7EEB" w:rsidRDefault="003F1DB0">
      <w:pPr>
        <w:pStyle w:val="Bodytext10"/>
        <w:shd w:val="clear" w:color="auto" w:fill="auto"/>
      </w:pPr>
      <w:r>
        <w:t>DIČ: CZ62182137</w:t>
      </w:r>
    </w:p>
    <w:p w:rsidR="007F7EEB" w:rsidRDefault="003F1DB0">
      <w:pPr>
        <w:pStyle w:val="Bodytext10"/>
        <w:shd w:val="clear" w:color="auto" w:fill="auto"/>
        <w:spacing w:after="260"/>
        <w:ind w:firstLine="6380"/>
      </w:pPr>
      <w:r>
        <w:t xml:space="preserve">(dále jen </w:t>
      </w:r>
      <w:r>
        <w:rPr>
          <w:b/>
          <w:bCs/>
          <w:i/>
          <w:iCs/>
        </w:rPr>
        <w:t xml:space="preserve">„Pronajímatel“') </w:t>
      </w:r>
      <w:r>
        <w:t>a</w:t>
      </w:r>
    </w:p>
    <w:p w:rsidR="007F7EEB" w:rsidRDefault="003F1DB0">
      <w:pPr>
        <w:pStyle w:val="Heading310"/>
        <w:keepNext/>
        <w:keepLines/>
        <w:shd w:val="clear" w:color="auto" w:fill="auto"/>
        <w:spacing w:line="254" w:lineRule="auto"/>
        <w:jc w:val="both"/>
      </w:pPr>
      <w:bookmarkStart w:id="2" w:name="bookmark8"/>
      <w:bookmarkStart w:id="3" w:name="bookmark9"/>
      <w:r>
        <w:t>Krajská nemocnice T. Bati, a. s.</w:t>
      </w:r>
      <w:bookmarkEnd w:id="2"/>
      <w:bookmarkEnd w:id="3"/>
    </w:p>
    <w:p w:rsidR="007F7EEB" w:rsidRDefault="003F1DB0">
      <w:pPr>
        <w:pStyle w:val="Bodytext10"/>
        <w:shd w:val="clear" w:color="auto" w:fill="auto"/>
        <w:spacing w:line="254" w:lineRule="auto"/>
        <w:jc w:val="both"/>
      </w:pPr>
      <w:r>
        <w:t xml:space="preserve">jejímž jménem jednají společně pan MUDr. Radomír Maráček, </w:t>
      </w:r>
      <w:r>
        <w:t>předseda představenstva a pan Ing. Petr Liškář, MBA, člen představenstva</w:t>
      </w:r>
    </w:p>
    <w:p w:rsidR="007F7EEB" w:rsidRDefault="003F1DB0">
      <w:pPr>
        <w:pStyle w:val="Bodytext10"/>
        <w:shd w:val="clear" w:color="auto" w:fill="auto"/>
        <w:spacing w:line="254" w:lineRule="auto"/>
      </w:pPr>
      <w:r>
        <w:t>zapsaná v obchodním rejstříku vedeném Krajským soudem v Brně, oddíl B, vložka 4437 Sídlo: Zlín, Havlíčkovo nábřeží 600, PSČ 762 75</w:t>
      </w:r>
    </w:p>
    <w:p w:rsidR="007F7EEB" w:rsidRDefault="003F1DB0">
      <w:pPr>
        <w:pStyle w:val="Bodytext10"/>
        <w:shd w:val="clear" w:color="auto" w:fill="auto"/>
        <w:tabs>
          <w:tab w:val="left" w:pos="703"/>
        </w:tabs>
        <w:spacing w:line="254" w:lineRule="auto"/>
      </w:pPr>
      <w:r>
        <w:t>IČ:</w:t>
      </w:r>
      <w:r>
        <w:tab/>
        <w:t>27661989</w:t>
      </w:r>
    </w:p>
    <w:p w:rsidR="007F7EEB" w:rsidRDefault="003F1DB0">
      <w:pPr>
        <w:pStyle w:val="Bodytext10"/>
        <w:shd w:val="clear" w:color="auto" w:fill="auto"/>
        <w:spacing w:line="254" w:lineRule="auto"/>
      </w:pPr>
      <w:r>
        <w:t>DIČ: CZ27661989</w:t>
      </w:r>
    </w:p>
    <w:p w:rsidR="007F7EEB" w:rsidRDefault="003F1DB0">
      <w:pPr>
        <w:pStyle w:val="Bodytext10"/>
        <w:shd w:val="clear" w:color="auto" w:fill="auto"/>
        <w:spacing w:after="260" w:line="254" w:lineRule="auto"/>
        <w:ind w:left="6360"/>
      </w:pPr>
      <w:r>
        <w:t xml:space="preserve">(dále jen </w:t>
      </w:r>
      <w:r>
        <w:rPr>
          <w:b/>
          <w:bCs/>
          <w:i/>
          <w:iCs/>
        </w:rPr>
        <w:t>„Nájemce“)</w:t>
      </w:r>
    </w:p>
    <w:p w:rsidR="007F7EEB" w:rsidRDefault="003F1DB0">
      <w:pPr>
        <w:pStyle w:val="Bodytext10"/>
        <w:shd w:val="clear" w:color="auto" w:fill="auto"/>
        <w:spacing w:after="540" w:line="262" w:lineRule="auto"/>
        <w:jc w:val="both"/>
      </w:pPr>
      <w:r>
        <w:t xml:space="preserve">uzavřely dne 16.6.2009 Smlouvu o nájmu nebytových prostor a poskytování služeb, ve znění pozdějšího dodatku č. 1 (dále jen </w:t>
      </w:r>
      <w:r>
        <w:rPr>
          <w:i/>
          <w:iCs/>
        </w:rPr>
        <w:t>„Smlouva“).</w:t>
      </w:r>
      <w:r>
        <w:t xml:space="preserve"> Smluvní strany se dohodly na tomto dodatku č. 10 ke Smlouvě:</w:t>
      </w:r>
    </w:p>
    <w:p w:rsidR="007F7EEB" w:rsidRDefault="003F1DB0">
      <w:pPr>
        <w:pStyle w:val="Heading310"/>
        <w:keepNext/>
        <w:keepLines/>
        <w:shd w:val="clear" w:color="auto" w:fill="auto"/>
        <w:spacing w:after="260" w:line="262" w:lineRule="auto"/>
        <w:jc w:val="center"/>
      </w:pPr>
      <w:bookmarkStart w:id="4" w:name="bookmark10"/>
      <w:bookmarkStart w:id="5" w:name="bookmark11"/>
      <w:r>
        <w:t>I.</w:t>
      </w:r>
      <w:bookmarkEnd w:id="4"/>
      <w:bookmarkEnd w:id="5"/>
    </w:p>
    <w:p w:rsidR="007F7EEB" w:rsidRDefault="003F1DB0">
      <w:pPr>
        <w:pStyle w:val="Bodytext10"/>
        <w:numPr>
          <w:ilvl w:val="0"/>
          <w:numId w:val="2"/>
        </w:numPr>
        <w:shd w:val="clear" w:color="auto" w:fill="auto"/>
        <w:tabs>
          <w:tab w:val="left" w:pos="703"/>
        </w:tabs>
        <w:spacing w:after="260"/>
        <w:jc w:val="both"/>
      </w:pPr>
      <w:r>
        <w:t>Dosavadní příloha č. 3 ke Smlouvě, která byla přiložena k</w:t>
      </w:r>
      <w:r>
        <w:t xml:space="preserve"> dodatku č. </w:t>
      </w:r>
      <w:r w:rsidR="00B75E1E">
        <w:t>1</w:t>
      </w:r>
      <w:r>
        <w:t xml:space="preserve"> ke Smlouvě, se zrušuje a nahrazuje se přílohou č. 3 ke Smlouvě, která je přiložena k tomuto dodatku č. 1</w:t>
      </w:r>
      <w:r>
        <w:t>.</w:t>
      </w:r>
    </w:p>
    <w:p w:rsidR="007F7EEB" w:rsidRDefault="003F1DB0">
      <w:pPr>
        <w:pStyle w:val="Bodytext10"/>
        <w:numPr>
          <w:ilvl w:val="0"/>
          <w:numId w:val="2"/>
        </w:numPr>
        <w:shd w:val="clear" w:color="auto" w:fill="auto"/>
        <w:tabs>
          <w:tab w:val="left" w:pos="703"/>
        </w:tabs>
        <w:spacing w:after="260" w:line="254" w:lineRule="auto"/>
        <w:jc w:val="both"/>
      </w:pPr>
      <w:r>
        <w:t>V článku IV., třetím odstavci Smlouvy, ve znění dodatku č. 1</w:t>
      </w:r>
      <w:r>
        <w:t>, se dosud uvedený koeficient 0,17 mění na 0,14.</w:t>
      </w:r>
    </w:p>
    <w:p w:rsidR="007F7EEB" w:rsidRDefault="003F1DB0">
      <w:pPr>
        <w:pStyle w:val="Bodytext10"/>
        <w:numPr>
          <w:ilvl w:val="0"/>
          <w:numId w:val="2"/>
        </w:numPr>
        <w:shd w:val="clear" w:color="auto" w:fill="auto"/>
        <w:tabs>
          <w:tab w:val="left" w:pos="703"/>
        </w:tabs>
        <w:spacing w:after="260"/>
        <w:jc w:val="both"/>
      </w:pPr>
      <w:r>
        <w:t>V článku IV., čtvrtém odst</w:t>
      </w:r>
      <w:r>
        <w:t>avci Smlouvy, ve znění dodatku č. 1</w:t>
      </w:r>
      <w:r>
        <w:t>, se první a druhá věta zrušují a nahrazují se následujícím textem:</w:t>
      </w:r>
    </w:p>
    <w:p w:rsidR="007F7EEB" w:rsidRDefault="003F1DB0">
      <w:pPr>
        <w:pStyle w:val="Bodytext10"/>
        <w:shd w:val="clear" w:color="auto" w:fill="auto"/>
        <w:spacing w:line="262" w:lineRule="auto"/>
        <w:ind w:left="720"/>
        <w:jc w:val="both"/>
      </w:pPr>
      <w:r>
        <w:rPr>
          <w:i/>
          <w:iCs/>
        </w:rPr>
        <w:t xml:space="preserve">„Nájemce bude hradit na účet pronajímatele č. 1400012339/0800 zálohy na dodávku tepla za účelem vytápění pronajatých prostor a ohřevu vody </w:t>
      </w:r>
      <w:proofErr w:type="gramStart"/>
      <w:r>
        <w:rPr>
          <w:i/>
          <w:iCs/>
        </w:rPr>
        <w:t>takto :</w:t>
      </w:r>
      <w:proofErr w:type="gramEnd"/>
    </w:p>
    <w:p w:rsidR="007F7EEB" w:rsidRDefault="003F1DB0">
      <w:pPr>
        <w:pStyle w:val="Bodytext10"/>
        <w:numPr>
          <w:ilvl w:val="0"/>
          <w:numId w:val="3"/>
        </w:numPr>
        <w:shd w:val="clear" w:color="auto" w:fill="auto"/>
        <w:tabs>
          <w:tab w:val="left" w:pos="1778"/>
        </w:tabs>
        <w:spacing w:line="262" w:lineRule="auto"/>
        <w:ind w:left="1400"/>
      </w:pPr>
      <w:r>
        <w:rPr>
          <w:i/>
          <w:iCs/>
        </w:rPr>
        <w:t>částku</w:t>
      </w:r>
      <w:r>
        <w:rPr>
          <w:i/>
          <w:iCs/>
        </w:rPr>
        <w:t xml:space="preserve"> ve výši 22.500, - Kč splatnou do dne 31.3.2020;</w:t>
      </w:r>
    </w:p>
    <w:p w:rsidR="007F7EEB" w:rsidRDefault="003F1DB0">
      <w:pPr>
        <w:pStyle w:val="Bodytext10"/>
        <w:numPr>
          <w:ilvl w:val="0"/>
          <w:numId w:val="3"/>
        </w:numPr>
        <w:shd w:val="clear" w:color="auto" w:fill="auto"/>
        <w:tabs>
          <w:tab w:val="left" w:pos="1778"/>
        </w:tabs>
        <w:spacing w:after="260" w:line="262" w:lineRule="auto"/>
        <w:ind w:left="1760" w:hanging="360"/>
        <w:jc w:val="both"/>
      </w:pPr>
      <w:r>
        <w:rPr>
          <w:i/>
          <w:iCs/>
        </w:rPr>
        <w:t>a dále vždy měsíčně částku ve výši 7.500,- Kč, splatnou vždy do 10. dne každého kalendářního měsíce počínaje měsícem dubnem 2020. “</w:t>
      </w:r>
      <w:r>
        <w:br w:type="page"/>
      </w:r>
    </w:p>
    <w:p w:rsidR="007F7EEB" w:rsidRDefault="00B75E1E">
      <w:pPr>
        <w:spacing w:line="1" w:lineRule="exact"/>
        <w:sectPr w:rsidR="007F7EEB">
          <w:pgSz w:w="11900" w:h="16840"/>
          <w:pgMar w:top="1734" w:right="1464" w:bottom="2186" w:left="1326" w:header="1306" w:footer="1758" w:gutter="0"/>
          <w:pgNumType w:start="1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3526790" distB="2456815" distL="4122420" distR="135255" simplePos="0" relativeHeight="125829398" behindDoc="0" locked="0" layoutInCell="1" allowOverlap="1">
                <wp:simplePos x="0" y="0"/>
                <wp:positionH relativeFrom="page">
                  <wp:posOffset>4861560</wp:posOffset>
                </wp:positionH>
                <wp:positionV relativeFrom="margin">
                  <wp:posOffset>3547110</wp:posOffset>
                </wp:positionV>
                <wp:extent cx="1759585" cy="62484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7EEB" w:rsidRDefault="003F1DB0">
                            <w:pPr>
                              <w:pStyle w:val="Heading310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bookmarkStart w:id="6" w:name="bookmark4"/>
                            <w:bookmarkStart w:id="7" w:name="bookmark5"/>
                            <w:r>
                              <w:t>MUDr. Radomír Maráček</w:t>
                            </w:r>
                            <w:bookmarkEnd w:id="6"/>
                            <w:bookmarkEnd w:id="7"/>
                          </w:p>
                          <w:p w:rsidR="007F7EEB" w:rsidRDefault="003F1DB0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předseda představenstva</w:t>
                            </w:r>
                          </w:p>
                          <w:p w:rsidR="00B75E1E" w:rsidRDefault="00B75E1E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Ing. Petr Liškář, MBA</w:t>
                            </w:r>
                          </w:p>
                          <w:p w:rsidR="00B75E1E" w:rsidRDefault="00B75E1E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člen představenstva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3" o:spid="_x0000_s1026" type="#_x0000_t202" style="position:absolute;margin-left:382.8pt;margin-top:279.3pt;width:138.55pt;height:49.2pt;z-index:125829398;visibility:visible;mso-wrap-style:square;mso-width-percent:0;mso-height-percent:0;mso-wrap-distance-left:324.6pt;mso-wrap-distance-top:277.7pt;mso-wrap-distance-right:10.65pt;mso-wrap-distance-bottom:193.45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" filled="f" stroked="f">
                <v:textbox inset="0,0,0,0">
                  <w:txbxContent>
                    <w:p w:rsidR="007F7EEB" w:rsidRDefault="003F1DB0">
                      <w:pPr>
                        <w:pStyle w:val="Heading310"/>
                        <w:keepNext/>
                        <w:keepLines/>
                        <w:shd w:val="clear" w:color="auto" w:fill="auto"/>
                        <w:spacing w:line="240" w:lineRule="auto"/>
                        <w:jc w:val="center"/>
                      </w:pPr>
                      <w:bookmarkStart w:id="8" w:name="bookmark4"/>
                      <w:bookmarkStart w:id="9" w:name="bookmark5"/>
                      <w:r>
                        <w:t>MUDr. Radomír Maráček</w:t>
                      </w:r>
                      <w:bookmarkEnd w:id="8"/>
                      <w:bookmarkEnd w:id="9"/>
                    </w:p>
                    <w:p w:rsidR="007F7EEB" w:rsidRDefault="003F1DB0">
                      <w:pPr>
                        <w:pStyle w:val="Bodytext1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předseda představenstva</w:t>
                      </w:r>
                    </w:p>
                    <w:p w:rsidR="00B75E1E" w:rsidRDefault="00B75E1E">
                      <w:pPr>
                        <w:pStyle w:val="Bodytext1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Ing. Petr Liškář, MBA</w:t>
                      </w:r>
                    </w:p>
                    <w:p w:rsidR="00B75E1E" w:rsidRDefault="00B75E1E">
                      <w:pPr>
                        <w:pStyle w:val="Bodytext1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člen představenstva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1825" distB="4249420" distL="120650" distR="4951095" simplePos="0" relativeHeight="125829386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margin">
                  <wp:posOffset>1916430</wp:posOffset>
                </wp:positionV>
                <wp:extent cx="1744980" cy="25146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7EEB" w:rsidRDefault="003F1DB0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Ve Zlíně dne </w:t>
                            </w:r>
                            <w:r w:rsidR="00B75E1E">
                              <w:t>11. 3. 2020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7" type="#_x0000_t202" style="position:absolute;margin-left:67.2pt;margin-top:150.9pt;width:137.4pt;height:19.8pt;z-index:125829386;visibility:visible;mso-wrap-style:square;mso-width-percent:0;mso-height-percent:0;mso-wrap-distance-left:9.5pt;mso-wrap-distance-top:149.75pt;mso-wrap-distance-right:389.85pt;mso-wrap-distance-bottom:334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" filled="f" stroked="f">
                <v:textbox inset="0,0,0,0">
                  <w:txbxContent>
                    <w:p w:rsidR="007F7EEB" w:rsidRDefault="003F1DB0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t xml:space="preserve">Ve Zlíně dne </w:t>
                      </w:r>
                      <w:r w:rsidR="00B75E1E">
                        <w:t>11. 3. 2020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3F1DB0">
        <w:rPr>
          <w:noProof/>
        </w:rPr>
        <mc:AlternateContent>
          <mc:Choice Requires="wps">
            <w:drawing>
              <wp:anchor distT="0" distB="6191250" distL="2912110" distR="2896870" simplePos="0" relativeHeight="125829378" behindDoc="0" locked="0" layoutInCell="1" allowOverlap="1">
                <wp:simplePos x="0" y="0"/>
                <wp:positionH relativeFrom="page">
                  <wp:posOffset>3647440</wp:posOffset>
                </wp:positionH>
                <wp:positionV relativeFrom="margin">
                  <wp:posOffset>18415</wp:posOffset>
                </wp:positionV>
                <wp:extent cx="189230" cy="16446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7EEB" w:rsidRDefault="003F1DB0">
                            <w:pPr>
                              <w:pStyle w:val="Heading310"/>
                              <w:keepNext/>
                              <w:keepLines/>
                              <w:shd w:val="clear" w:color="auto" w:fill="auto"/>
                              <w:spacing w:line="240" w:lineRule="auto"/>
                            </w:pPr>
                            <w:bookmarkStart w:id="10" w:name="bookmark0"/>
                            <w:bookmarkStart w:id="11" w:name="bookmark1"/>
                            <w:r>
                              <w:t>II.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8" type="#_x0000_t202" style="position:absolute;margin-left:287.2pt;margin-top:1.45pt;width:14.9pt;height:12.95pt;z-index:125829378;visibility:visible;mso-wrap-style:none;mso-wrap-distance-left:229.3pt;mso-wrap-distance-top:0;mso-wrap-distance-right:228.1pt;mso-wrap-distance-bottom:487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" filled="f" stroked="f">
                <v:textbox inset="0,0,0,0">
                  <w:txbxContent>
                    <w:p w:rsidR="007F7EEB" w:rsidRDefault="003F1DB0">
                      <w:pPr>
                        <w:pStyle w:val="Heading310"/>
                        <w:keepNext/>
                        <w:keepLines/>
                        <w:shd w:val="clear" w:color="auto" w:fill="auto"/>
                        <w:spacing w:line="240" w:lineRule="auto"/>
                      </w:pPr>
                      <w:bookmarkStart w:id="12" w:name="bookmark0"/>
                      <w:bookmarkStart w:id="13" w:name="bookmark1"/>
                      <w:r>
                        <w:t>II.</w:t>
                      </w:r>
                      <w:bookmarkEnd w:id="12"/>
                      <w:bookmarkEnd w:id="1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3F1DB0">
        <w:rPr>
          <w:noProof/>
        </w:rPr>
        <mc:AlternateContent>
          <mc:Choice Requires="wps">
            <w:drawing>
              <wp:anchor distT="167640" distB="6002020" distL="147955" distR="5719445" simplePos="0" relativeHeight="125829380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margin">
                  <wp:posOffset>186055</wp:posOffset>
                </wp:positionV>
                <wp:extent cx="130810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7EEB" w:rsidRDefault="003F1DB0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9" type="#_x0000_t202" style="position:absolute;margin-left:69.55pt;margin-top:14.65pt;width:10.3pt;height:14.65pt;z-index:125829380;visibility:visible;mso-wrap-style:none;mso-wrap-distance-left:11.65pt;mso-wrap-distance-top:13.2pt;mso-wrap-distance-right:450.35pt;mso-wrap-distance-bottom:472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" filled="f" stroked="f">
                <v:textbox inset="0,0,0,0">
                  <w:txbxContent>
                    <w:p w:rsidR="007F7EEB" w:rsidRDefault="003F1DB0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rPr>
                          <w:lang w:val="en-US" w:eastAsia="en-US" w:bidi="en-US"/>
                        </w:rPr>
                        <w:t>1.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3F1DB0">
        <w:rPr>
          <w:noProof/>
        </w:rPr>
        <mc:AlternateContent>
          <mc:Choice Requires="wps">
            <w:drawing>
              <wp:anchor distT="170815" distB="5998845" distL="580390" distR="3460750" simplePos="0" relativeHeight="125829382" behindDoc="0" locked="0" layoutInCell="1" allowOverlap="1">
                <wp:simplePos x="0" y="0"/>
                <wp:positionH relativeFrom="page">
                  <wp:posOffset>1315720</wp:posOffset>
                </wp:positionH>
                <wp:positionV relativeFrom="margin">
                  <wp:posOffset>189230</wp:posOffset>
                </wp:positionV>
                <wp:extent cx="1957070" cy="1860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7EEB" w:rsidRDefault="003F1DB0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V ostatním se Smlouva nemění.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30" type="#_x0000_t202" style="position:absolute;margin-left:103.6pt;margin-top:14.9pt;width:154.1pt;height:14.65pt;z-index:125829382;visibility:visible;mso-wrap-style:none;mso-wrap-distance-left:45.7pt;mso-wrap-distance-top:13.45pt;mso-wrap-distance-right:272.5pt;mso-wrap-distance-bottom:472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" filled="f" stroked="f">
                <v:textbox inset="0,0,0,0">
                  <w:txbxContent>
                    <w:p w:rsidR="007F7EEB" w:rsidRDefault="003F1DB0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t>V ostatním se Smlouva nemění.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3F1DB0">
        <w:rPr>
          <w:noProof/>
        </w:rPr>
        <mc:AlternateContent>
          <mc:Choice Requires="wps">
            <w:drawing>
              <wp:anchor distT="524510" distB="4758055" distL="120650" distR="113665" simplePos="0" relativeHeight="125829384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margin">
                  <wp:posOffset>542925</wp:posOffset>
                </wp:positionV>
                <wp:extent cx="5763895" cy="10731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1073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7EEB" w:rsidRDefault="003F1DB0">
                            <w:pPr>
                              <w:pStyle w:val="Bodytext1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06"/>
                              </w:tabs>
                              <w:spacing w:after="260" w:line="264" w:lineRule="auto"/>
                              <w:jc w:val="both"/>
                            </w:pPr>
                            <w:r>
                              <w:t xml:space="preserve">Práva a povinnosti smluvních stran ze Smlouvy se řídí ujednáními obsaženými v tomto dodatku č. 10 na základě dohody smluvních stran již ode dne 1.1.2020, což si smluvní </w:t>
                            </w:r>
                            <w:r>
                              <w:t>strany navzájem potvrzují s tím, že se těmito ujednání od 1.1.2020 také skutečně řídily.</w:t>
                            </w:r>
                          </w:p>
                          <w:p w:rsidR="007F7EEB" w:rsidRDefault="003F1DB0">
                            <w:pPr>
                              <w:pStyle w:val="Bodytext1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01"/>
                              </w:tabs>
                              <w:spacing w:line="252" w:lineRule="auto"/>
                              <w:jc w:val="both"/>
                            </w:pPr>
                            <w:r>
                              <w:t>Tento dodatek ke Smlouvě byl sepsán a podepsán ve dvou vyhotoveních, přičemž každá ze smluvních stran obdrží po jednom z nich.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31" type="#_x0000_t202" style="position:absolute;margin-left:67.4pt;margin-top:42.75pt;width:453.85pt;height:84.5pt;z-index:125829384;visibility:visible;mso-wrap-style:square;mso-wrap-distance-left:9.5pt;mso-wrap-distance-top:41.3pt;mso-wrap-distance-right:8.95pt;mso-wrap-distance-bottom:374.6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0fhwEAAAQDAAAOAAAAZHJzL2Uyb0RvYy54bWysUstqwzAQvBf6D0L3xk5CHjV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" filled="f" stroked="f">
                <v:textbox inset="0,0,0,0">
                  <w:txbxContent>
                    <w:p w:rsidR="007F7EEB" w:rsidRDefault="003F1DB0">
                      <w:pPr>
                        <w:pStyle w:val="Bodytext1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06"/>
                        </w:tabs>
                        <w:spacing w:after="260" w:line="264" w:lineRule="auto"/>
                        <w:jc w:val="both"/>
                      </w:pPr>
                      <w:r>
                        <w:t xml:space="preserve">Práva a povinnosti smluvních stran ze Smlouvy se řídí ujednáními obsaženými v tomto dodatku č. 10 na základě dohody smluvních stran již ode dne 1.1.2020, což si smluvní </w:t>
                      </w:r>
                      <w:r>
                        <w:t>strany navzájem potvrzují s tím, že se těmito ujednání od 1.1.2020 také skutečně řídily.</w:t>
                      </w:r>
                    </w:p>
                    <w:p w:rsidR="007F7EEB" w:rsidRDefault="003F1DB0">
                      <w:pPr>
                        <w:pStyle w:val="Bodytext1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01"/>
                        </w:tabs>
                        <w:spacing w:line="252" w:lineRule="auto"/>
                        <w:jc w:val="both"/>
                      </w:pPr>
                      <w:r>
                        <w:t>Tento dodatek ke Smlouvě byl sepsán a podepsán ve dvou vyhotoveních, přičemž každá ze smluvních stran obdrží po jednom z nich.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3F1DB0">
        <w:rPr>
          <w:noProof/>
        </w:rPr>
        <mc:AlternateContent>
          <mc:Choice Requires="wps">
            <w:drawing>
              <wp:anchor distT="1825625" distB="4316730" distL="4906010" distR="318135" simplePos="0" relativeHeight="125829388" behindDoc="0" locked="0" layoutInCell="1" allowOverlap="1">
                <wp:simplePos x="0" y="0"/>
                <wp:positionH relativeFrom="page">
                  <wp:posOffset>5641340</wp:posOffset>
                </wp:positionH>
                <wp:positionV relativeFrom="margin">
                  <wp:posOffset>1844040</wp:posOffset>
                </wp:positionV>
                <wp:extent cx="774065" cy="21336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7EEB" w:rsidRDefault="003F1DB0">
                            <w:pPr>
                              <w:pStyle w:val="Heading210"/>
                              <w:keepNext/>
                              <w:keepLines/>
                              <w:shd w:val="clear" w:color="auto" w:fill="auto"/>
                            </w:pPr>
                            <w:bookmarkStart w:id="14" w:name="bookmark2"/>
                            <w:bookmarkStart w:id="15" w:name="bookmark3"/>
                            <w:r>
                              <w:t xml:space="preserve">2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7</w:t>
                            </w:r>
                            <w:r>
                              <w:t xml:space="preserve"> -03</w:t>
                            </w:r>
                            <w:proofErr w:type="gramEnd"/>
                            <w:r>
                              <w:t>- 2020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2" type="#_x0000_t202" style="position:absolute;margin-left:444.2pt;margin-top:145.2pt;width:60.95pt;height:16.8pt;z-index:125829388;visibility:visible;mso-wrap-style:none;mso-wrap-distance-left:386.3pt;mso-wrap-distance-top:143.75pt;mso-wrap-distance-right:25.05pt;mso-wrap-distance-bottom:339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" filled="f" stroked="f">
                <v:textbox inset="0,0,0,0">
                  <w:txbxContent>
                    <w:p w:rsidR="007F7EEB" w:rsidRDefault="003F1DB0">
                      <w:pPr>
                        <w:pStyle w:val="Heading210"/>
                        <w:keepNext/>
                        <w:keepLines/>
                        <w:shd w:val="clear" w:color="auto" w:fill="auto"/>
                      </w:pPr>
                      <w:bookmarkStart w:id="16" w:name="bookmark2"/>
                      <w:bookmarkStart w:id="17" w:name="bookmark3"/>
                      <w:r>
                        <w:t xml:space="preserve">2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7</w:t>
                      </w:r>
                      <w:r>
                        <w:t xml:space="preserve"> -03</w:t>
                      </w:r>
                      <w:proofErr w:type="gramEnd"/>
                      <w:r>
                        <w:t>- 2020</w:t>
                      </w:r>
                      <w:bookmarkEnd w:id="16"/>
                      <w:bookmarkEnd w:id="17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3F1DB0">
        <w:rPr>
          <w:noProof/>
        </w:rPr>
        <mc:AlternateContent>
          <mc:Choice Requires="wps">
            <w:drawing>
              <wp:anchor distT="2270760" distB="3890010" distL="114300" distR="4801870" simplePos="0" relativeHeight="125829390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margin">
                  <wp:posOffset>2289175</wp:posOffset>
                </wp:positionV>
                <wp:extent cx="1082040" cy="19494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7EEB" w:rsidRDefault="003F1DB0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za</w:t>
                            </w:r>
                            <w:r>
                              <w:t xml:space="preserve"> Pronajímatele: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3" type="#_x0000_t202" style="position:absolute;margin-left:66.9pt;margin-top:180.25pt;width:85.2pt;height:15.35pt;z-index:125829390;visibility:visible;mso-wrap-style:none;mso-wrap-distance-left:9pt;mso-wrap-distance-top:178.8pt;mso-wrap-distance-right:378.1pt;mso-wrap-distance-bottom:306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" filled="f" stroked="f">
                <v:textbox inset="0,0,0,0">
                  <w:txbxContent>
                    <w:p w:rsidR="007F7EEB" w:rsidRDefault="003F1DB0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t>za</w:t>
                      </w:r>
                      <w:r>
                        <w:t xml:space="preserve"> Pronajímatele: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3F1DB0">
        <w:rPr>
          <w:noProof/>
        </w:rPr>
        <mc:AlternateContent>
          <mc:Choice Requires="wps">
            <w:drawing>
              <wp:anchor distT="3498850" distB="2484755" distL="217805" distR="4439285" simplePos="0" relativeHeight="125829396" behindDoc="0" locked="0" layoutInCell="1" allowOverlap="1">
                <wp:simplePos x="0" y="0"/>
                <wp:positionH relativeFrom="page">
                  <wp:posOffset>953135</wp:posOffset>
                </wp:positionH>
                <wp:positionV relativeFrom="margin">
                  <wp:posOffset>3517265</wp:posOffset>
                </wp:positionV>
                <wp:extent cx="1341120" cy="37211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7EEB" w:rsidRDefault="003F1DB0">
                            <w:pPr>
                              <w:pStyle w:val="Bodytext10"/>
                              <w:shd w:val="clear" w:color="auto" w:fill="auto"/>
                              <w:ind w:left="600" w:hanging="6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JUDr. Josef Valenta </w:t>
                            </w:r>
                            <w:r>
                              <w:t>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4" type="#_x0000_t202" style="position:absolute;margin-left:75.05pt;margin-top:276.95pt;width:105.6pt;height:29.3pt;z-index:125829396;visibility:visible;mso-wrap-style:square;mso-wrap-distance-left:17.15pt;mso-wrap-distance-top:275.5pt;mso-wrap-distance-right:349.55pt;mso-wrap-distance-bottom:195.6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" filled="f" stroked="f">
                <v:textbox inset="0,0,0,0">
                  <w:txbxContent>
                    <w:p w:rsidR="007F7EEB" w:rsidRDefault="003F1DB0">
                      <w:pPr>
                        <w:pStyle w:val="Bodytext10"/>
                        <w:shd w:val="clear" w:color="auto" w:fill="auto"/>
                        <w:ind w:left="600" w:hanging="600"/>
                      </w:pPr>
                      <w:r>
                        <w:rPr>
                          <w:b/>
                          <w:bCs/>
                        </w:rPr>
                        <w:t xml:space="preserve">JUDr. Josef Valenta </w:t>
                      </w:r>
                      <w:r>
                        <w:t>ředitel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18" w:name="_GoBack"/>
      <w:bookmarkEnd w:id="18"/>
    </w:p>
    <w:p w:rsidR="007F7EEB" w:rsidRDefault="003F1DB0">
      <w:pPr>
        <w:pStyle w:val="Bodytext20"/>
        <w:shd w:val="clear" w:color="auto" w:fill="auto"/>
        <w:spacing w:line="230" w:lineRule="auto"/>
        <w:ind w:left="7080"/>
        <w:jc w:val="right"/>
      </w:pPr>
      <w:proofErr w:type="spellStart"/>
      <w:r>
        <w:lastRenderedPageBreak/>
        <w:t>Přílona</w:t>
      </w:r>
      <w:proofErr w:type="spellEnd"/>
      <w:r>
        <w:t xml:space="preserve"> č.3 </w:t>
      </w:r>
      <w:r>
        <w:rPr>
          <w:smallCaps/>
          <w:sz w:val="18"/>
          <w:szCs w:val="18"/>
        </w:rPr>
        <w:t>k</w:t>
      </w:r>
      <w:r>
        <w:t xml:space="preserve"> dodatku č. 10 ke Smlouvě o nájmu nebytových prostor a poskytování služeb</w:t>
      </w:r>
    </w:p>
    <w:p w:rsidR="007F7EEB" w:rsidRDefault="003F1DB0">
      <w:pPr>
        <w:pStyle w:val="Heading410"/>
        <w:keepNext/>
        <w:keepLines/>
        <w:shd w:val="clear" w:color="auto" w:fill="auto"/>
        <w:spacing w:after="60" w:line="240" w:lineRule="auto"/>
        <w:ind w:left="0"/>
        <w:rPr>
          <w:sz w:val="18"/>
          <w:szCs w:val="18"/>
        </w:rPr>
      </w:pPr>
      <w:bookmarkStart w:id="19" w:name="bookmark12"/>
      <w:bookmarkStart w:id="20" w:name="bookmark13"/>
      <w:r>
        <w:rPr>
          <w:sz w:val="18"/>
          <w:szCs w:val="18"/>
        </w:rPr>
        <w:t xml:space="preserve">Stanovení </w:t>
      </w:r>
      <w:proofErr w:type="spellStart"/>
      <w:r>
        <w:rPr>
          <w:sz w:val="18"/>
          <w:szCs w:val="18"/>
        </w:rPr>
        <w:t>koeficinetu</w:t>
      </w:r>
      <w:proofErr w:type="spellEnd"/>
      <w:r>
        <w:rPr>
          <w:sz w:val="18"/>
          <w:szCs w:val="18"/>
        </w:rPr>
        <w:t xml:space="preserve"> rozpočítávání nákladů na spotřebu plynu.</w:t>
      </w:r>
      <w:bookmarkEnd w:id="19"/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293"/>
        <w:gridCol w:w="298"/>
        <w:gridCol w:w="706"/>
        <w:gridCol w:w="2626"/>
        <w:gridCol w:w="1200"/>
        <w:gridCol w:w="706"/>
        <w:gridCol w:w="715"/>
        <w:gridCol w:w="715"/>
        <w:gridCol w:w="725"/>
        <w:gridCol w:w="701"/>
        <w:gridCol w:w="706"/>
        <w:gridCol w:w="725"/>
      </w:tblGrid>
      <w:tr w:rsidR="007F7E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Spotřeba plynu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spacing w:before="500"/>
              <w:jc w:val="both"/>
            </w:pPr>
            <w:r>
              <w:t>No.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F7EEB" w:rsidRDefault="003F1DB0">
            <w:pPr>
              <w:pStyle w:val="Other10"/>
              <w:shd w:val="clear" w:color="auto" w:fill="auto"/>
              <w:jc w:val="center"/>
            </w:pPr>
            <w:r>
              <w:t>Část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spacing w:before="440" w:line="185" w:lineRule="auto"/>
              <w:jc w:val="center"/>
              <w:rPr>
                <w:sz w:val="11"/>
                <w:szCs w:val="11"/>
              </w:rPr>
            </w:pPr>
            <w:proofErr w:type="gramStart"/>
            <w:r>
              <w:t xml:space="preserve">D- </w:t>
            </w:r>
            <w:r>
              <w:rPr>
                <w:b/>
                <w:bCs/>
                <w:sz w:val="11"/>
                <w:szCs w:val="11"/>
              </w:rPr>
              <w:t>Z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spacing w:before="480"/>
              <w:ind w:firstLine="240"/>
              <w:jc w:val="both"/>
            </w:pPr>
            <w:r>
              <w:rPr>
                <w:b/>
                <w:bCs/>
              </w:rPr>
              <w:t>ČM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spacing w:before="480"/>
              <w:ind w:firstLine="680"/>
            </w:pPr>
            <w:r>
              <w:rPr>
                <w:b/>
                <w:bCs/>
              </w:rPr>
              <w:t>ÚČEL MÍSTNOSTI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F7EEB" w:rsidRDefault="003F1DB0">
            <w:pPr>
              <w:pStyle w:val="Other10"/>
              <w:shd w:val="clear" w:color="auto" w:fill="auto"/>
              <w:spacing w:before="260"/>
              <w:jc w:val="center"/>
            </w:pPr>
            <w:r>
              <w:t>PLOCHA [m2]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F7EEB" w:rsidRDefault="003F1DB0">
            <w:pPr>
              <w:pStyle w:val="Other10"/>
              <w:shd w:val="clear" w:color="auto" w:fill="auto"/>
              <w:spacing w:before="260"/>
              <w:jc w:val="center"/>
            </w:pPr>
            <w:r>
              <w:t>Hlavní plocha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F7EEB" w:rsidRDefault="003F1DB0">
            <w:pPr>
              <w:pStyle w:val="Other10"/>
              <w:shd w:val="clear" w:color="auto" w:fill="auto"/>
              <w:spacing w:before="160"/>
              <w:jc w:val="center"/>
            </w:pPr>
            <w:r>
              <w:t>vedlejší plocha</w:t>
            </w:r>
          </w:p>
          <w:p w:rsidR="007F7EEB" w:rsidRDefault="003F1DB0">
            <w:pPr>
              <w:pStyle w:val="Other10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F7EEB" w:rsidRDefault="003F1DB0">
            <w:pPr>
              <w:pStyle w:val="Other10"/>
              <w:shd w:val="clear" w:color="auto" w:fill="auto"/>
              <w:spacing w:before="160"/>
              <w:jc w:val="center"/>
            </w:pPr>
            <w:r>
              <w:t>/</w:t>
            </w:r>
            <w:proofErr w:type="spellStart"/>
            <w:r>
              <w:t>edlejší</w:t>
            </w:r>
            <w:proofErr w:type="spellEnd"/>
            <w:r>
              <w:t xml:space="preserve"> </w:t>
            </w:r>
            <w:proofErr w:type="spellStart"/>
            <w:r>
              <w:t>olocha</w:t>
            </w:r>
            <w:proofErr w:type="spellEnd"/>
          </w:p>
          <w:p w:rsidR="007F7EEB" w:rsidRDefault="003F1DB0">
            <w:pPr>
              <w:pStyle w:val="Other10"/>
              <w:shd w:val="clear" w:color="auto" w:fill="auto"/>
              <w:jc w:val="center"/>
            </w:pPr>
            <w:r>
              <w:t>II.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F7EEB" w:rsidRDefault="003F1DB0">
            <w:pPr>
              <w:pStyle w:val="Other10"/>
              <w:shd w:val="clear" w:color="auto" w:fill="auto"/>
              <w:spacing w:before="260"/>
              <w:jc w:val="center"/>
            </w:pPr>
            <w:r>
              <w:t>místnosti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F7EEB" w:rsidRDefault="003F1DB0">
            <w:pPr>
              <w:pStyle w:val="Other10"/>
              <w:shd w:val="clear" w:color="auto" w:fill="auto"/>
              <w:spacing w:before="260"/>
              <w:jc w:val="center"/>
            </w:pPr>
            <w:proofErr w:type="spellStart"/>
            <w:r>
              <w:t>koeficinet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7EEB" w:rsidRDefault="003F1DB0">
            <w:pPr>
              <w:pStyle w:val="Other10"/>
              <w:shd w:val="clear" w:color="auto" w:fill="auto"/>
              <w:spacing w:before="160" w:line="262" w:lineRule="auto"/>
              <w:jc w:val="center"/>
            </w:pPr>
            <w:r>
              <w:t>přepočet pro rozúčtování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49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ZZSZK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60"/>
              <w:jc w:val="both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 1001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VSTUP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16,76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00"/>
              <w:jc w:val="both"/>
            </w:pPr>
            <w:r>
              <w:t>16,76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16,76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0,30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5,03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60"/>
              <w:jc w:val="both"/>
            </w:pPr>
            <w:r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A.1007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27,16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00"/>
              <w:jc w:val="both"/>
            </w:pPr>
            <w:r>
              <w:t>27,16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60"/>
              <w:jc w:val="both"/>
            </w:pPr>
            <w: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 1008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PŘĚĎŠÍN WC MUŽI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3,04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60"/>
              <w:jc w:val="both"/>
            </w:pPr>
            <w: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 1009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UKLIĎ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2,22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2,22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2,22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A.1010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proofErr w:type="spellStart"/>
            <w:r>
              <w:t>WCMUŽi</w:t>
            </w:r>
            <w:proofErr w:type="spellEnd"/>
            <w: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5,08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5,08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5,08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5,08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A.1011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EEB" w:rsidRDefault="003F1DB0">
            <w:pPr>
              <w:pStyle w:val="Other10"/>
              <w:shd w:val="clear" w:color="auto" w:fill="auto"/>
            </w:pPr>
            <w:r>
              <w:t>WC MUŽI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1,08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A.1012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WC MUŽI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1 64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1 64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13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A.1013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PŘEDSÍŇ WC ŽENY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3,78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3,78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14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A.1014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předsíň </w:t>
            </w:r>
            <w:proofErr w:type="spellStart"/>
            <w:r>
              <w:rPr>
                <w:smallCaps/>
                <w:sz w:val="18"/>
                <w:szCs w:val="18"/>
              </w:rPr>
              <w:t>wc</w:t>
            </w:r>
            <w:proofErr w:type="spellEnd"/>
            <w:r>
              <w:rPr>
                <w:smallCaps/>
                <w:sz w:val="18"/>
                <w:szCs w:val="18"/>
              </w:rPr>
              <w:t xml:space="preserve"> ženy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1 00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3,06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 1015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wc</w:t>
            </w:r>
            <w:proofErr w:type="spellEnd"/>
            <w:r>
              <w:rPr>
                <w:smallCaps/>
                <w:sz w:val="18"/>
                <w:szCs w:val="18"/>
              </w:rPr>
              <w:t xml:space="preserve"> Teny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1,05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17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A.1017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TECH. MÍSTNOST ZZS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62,35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00"/>
              <w:jc w:val="both"/>
            </w:pPr>
            <w:r>
              <w:t>62,35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19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A.1019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PARKOVACÍ GARÁŽE (ZZS1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1 433,97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1 433,97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1 433,97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430,19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24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 1024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v. TAH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25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 1025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t xml:space="preserve">VSTUPNÍ </w:t>
            </w:r>
            <w:proofErr w:type="spellStart"/>
            <w:r>
              <w:rPr>
                <w:smallCaps/>
                <w:sz w:val="18"/>
                <w:szCs w:val="18"/>
              </w:rPr>
              <w:t>zádveři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18,71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18,71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18,71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5,61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26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 1026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schodiště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41,81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41,81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164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B.1010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GARÁŽE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152,26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20"/>
              <w:jc w:val="both"/>
            </w:pPr>
            <w:r>
              <w:t>152,26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152,26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45,68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165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B.1011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t xml:space="preserve">NEBEZPEČNY </w:t>
            </w:r>
            <w:r>
              <w:rPr>
                <w:smallCaps/>
                <w:sz w:val="18"/>
                <w:szCs w:val="18"/>
              </w:rPr>
              <w:t>odpad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12,03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00"/>
              <w:jc w:val="both"/>
            </w:pPr>
            <w:r>
              <w:t>12,03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166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B.1012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 xml:space="preserve">KOMUNÁI </w:t>
            </w:r>
            <w:proofErr w:type="spellStart"/>
            <w:r>
              <w:t>Nl</w:t>
            </w:r>
            <w:proofErr w:type="spellEnd"/>
            <w:r>
              <w:t xml:space="preserve"> ODPAD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8,01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8,01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167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B.1013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umyvárna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86,17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00"/>
              <w:jc w:val="both"/>
            </w:pPr>
            <w:r>
              <w:t>06,17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86,17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25,85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168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B.1014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GARÁŽ, ÚDRŽBA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55,67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00"/>
              <w:jc w:val="both"/>
            </w:pPr>
            <w:r>
              <w:t>55,67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55,67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16,70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169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B.1015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SKLAD GARÁŽI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29,81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29,81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29,81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8,94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B.1016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GARÁŽE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369,96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20"/>
              <w:jc w:val="both"/>
            </w:pPr>
            <w:r>
              <w:t>369,96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369,96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110,99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B.1017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GARÁŽE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101,81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101,81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101,81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30,54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 1018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GARÁŽE, OČISTA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00"/>
              <w:jc w:val="both"/>
            </w:pPr>
            <w:r>
              <w:t>133,56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20"/>
              <w:jc w:val="both"/>
            </w:pPr>
            <w:r>
              <w:t>133,56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133,56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40,07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B.1019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pRezouvárna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15,68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00"/>
              <w:jc w:val="both"/>
            </w:pPr>
            <w:r>
              <w:t>15,68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B.1020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31,87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00"/>
              <w:jc w:val="both"/>
            </w:pPr>
            <w:r>
              <w:t>31,87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B.1021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PLYNOVÁ KOTELNA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40 78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00"/>
              <w:jc w:val="both"/>
            </w:pPr>
            <w:r>
              <w:t>40,78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B.1022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ELEKTROROZVODNÁ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7,99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7,99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7,99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7,99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 1023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DIESELAGREGÁT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15,26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00"/>
              <w:jc w:val="both"/>
            </w:pPr>
            <w:r>
              <w:t>15,26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15,26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4,58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B.1024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NAFTOVÉ HOSPODÁŘSTVÍ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6,67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6,67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B.1025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SKLAD ZDRAV. MATERIÁLU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28,44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28,44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28,44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28,44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180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B.1026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 xml:space="preserve">SKLAD </w:t>
            </w:r>
            <w:r>
              <w:rPr>
                <w:lang w:val="en-US" w:eastAsia="en-US" w:bidi="en-US"/>
              </w:rPr>
              <w:t xml:space="preserve">MEDIC. </w:t>
            </w:r>
            <w:r>
              <w:t>KYSLÍKU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19,81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19,81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181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B.1027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SKLAD HROMAD. NEŠTĚSTÍ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63,99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63,99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63,99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19,20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27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A.2001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00"/>
              <w:jc w:val="both"/>
            </w:pPr>
            <w:r>
              <w:t>180,45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180,45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28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A.2002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KANCELÁŘ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17,97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17,97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17,97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17,97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29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A.2003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KANCELÁŘ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15,45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15.45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15,45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15,45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30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A.2004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KANCELÁŘ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14,28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14,28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14,28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14,28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31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A.2005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KANCELÁŘ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16,89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16,89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16,89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16,89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32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A.20U6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KANCELÁŘI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proofErr w:type="gramStart"/>
            <w:r>
              <w:t>18,u</w:t>
            </w:r>
            <w:proofErr w:type="gramEnd"/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18,91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18,91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18,91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33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A.2007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HLAVNI SESTRA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17,76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17,76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17,76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17,76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34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A.2008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KANCELÁŘ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25,93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25,93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25,93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25,93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35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A.2009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PŘÍSLUŠENSTVÍ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10,42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10,42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10,42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10,42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36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SPRCHA, WC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1 00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3,54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37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SEKRETARIÁT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25,99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25,99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25,99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25,99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38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A.2012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ČAJ. KUCHYŇKA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4,37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4,37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4,37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4,37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39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A.2013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ŘEDITEL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36,27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36,27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36,27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36,27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40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A.2014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proofErr w:type="spellStart"/>
            <w:r>
              <w:t>PŘlSLUSFNSTVl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10,99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10,99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10,99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10,99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41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SPRCHA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1 00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3,61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42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1,89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1,89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43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 xml:space="preserve">WC </w:t>
            </w:r>
            <w:r>
              <w:t>INVALIDA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3,24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44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předsíň </w:t>
            </w:r>
            <w:proofErr w:type="spellStart"/>
            <w:r>
              <w:rPr>
                <w:smallCaps/>
                <w:sz w:val="18"/>
                <w:szCs w:val="18"/>
              </w:rPr>
              <w:t>wc</w:t>
            </w:r>
            <w:proofErr w:type="spellEnd"/>
            <w:r>
              <w:rPr>
                <w:smallCaps/>
                <w:sz w:val="18"/>
                <w:szCs w:val="18"/>
              </w:rPr>
              <w:t xml:space="preserve"> muži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2,91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2,91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2,91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2,91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A.2019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wc</w:t>
            </w:r>
            <w:proofErr w:type="spellEnd"/>
            <w:r>
              <w:rPr>
                <w:smallCaps/>
                <w:sz w:val="18"/>
                <w:szCs w:val="18"/>
              </w:rPr>
              <w:t xml:space="preserve"> muži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5,29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5,29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5 29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wc</w:t>
            </w:r>
            <w:proofErr w:type="spellEnd"/>
            <w:r>
              <w:rPr>
                <w:smallCaps/>
                <w:sz w:val="18"/>
                <w:szCs w:val="18"/>
              </w:rPr>
              <w:t xml:space="preserve"> ženy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5,67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5,67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5,67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47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A.2021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proofErr w:type="spellStart"/>
            <w:r>
              <w:rPr>
                <w:smallCaps/>
                <w:sz w:val="18"/>
                <w:szCs w:val="18"/>
              </w:rPr>
              <w:t>JEDNACTmIŠI</w:t>
            </w:r>
            <w:proofErr w:type="spellEnd"/>
            <w:r>
              <w:t xml:space="preserve"> NOST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25,11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25,11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25,11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1 00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25,11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48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A.2022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ČAJ. KUCHYŇKA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7,50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7,50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7,50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7,50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49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A.2023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KOPÍROVÁNI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7,27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7,27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7,27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7,27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50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A.2024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7,46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7,46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7,46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7,46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51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A.2025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 xml:space="preserve">ŠATNA, </w:t>
            </w:r>
            <w:proofErr w:type="gramStart"/>
            <w:r>
              <w:t xml:space="preserve">SPRCHA - </w:t>
            </w:r>
            <w:proofErr w:type="spellStart"/>
            <w:r>
              <w:t>ÚKLlZ</w:t>
            </w:r>
            <w:proofErr w:type="spellEnd"/>
            <w:proofErr w:type="gramEnd"/>
            <w: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7,50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7,50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7,50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7,50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52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A.2026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UKLIĎ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t,53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2,53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2,53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2,53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53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A.2027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KANCELÁŘ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24,17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24,17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24,17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24,17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54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A.2028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KANCELÁŘ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24,82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24,82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24,82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24,82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t>55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A.2029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KANCELÁŘ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2421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24.21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24.21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24,21</w:t>
            </w:r>
          </w:p>
        </w:tc>
      </w:tr>
    </w:tbl>
    <w:p w:rsidR="007F7EEB" w:rsidRDefault="003F1DB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293"/>
        <w:gridCol w:w="288"/>
        <w:gridCol w:w="710"/>
        <w:gridCol w:w="2626"/>
        <w:gridCol w:w="1195"/>
        <w:gridCol w:w="715"/>
        <w:gridCol w:w="715"/>
        <w:gridCol w:w="715"/>
        <w:gridCol w:w="715"/>
        <w:gridCol w:w="710"/>
        <w:gridCol w:w="701"/>
        <w:gridCol w:w="730"/>
      </w:tblGrid>
      <w:tr w:rsidR="007F7EE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lastRenderedPageBreak/>
              <w:t>56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SPISOVNA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6,40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57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 xml:space="preserve">KANCELÁŘ </w:t>
            </w:r>
            <w:r>
              <w:rPr>
                <w:lang w:val="en-US" w:eastAsia="en-US" w:bidi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18,59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18,59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18,59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18,59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58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 xml:space="preserve">KANCELÁŘ </w:t>
            </w:r>
            <w:r>
              <w:rPr>
                <w:lang w:val="en-US" w:eastAsia="en-US" w:bidi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11,85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11,85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11,85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11,85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59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KANCELÁŘ 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23,47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23,47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23,47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23,47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60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KANCELÁŘ 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23,92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23,92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23,92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23,92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61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KANCELÁŘI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18,38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proofErr w:type="gramStart"/>
            <w:r>
              <w:t>1a</w:t>
            </w:r>
            <w:proofErr w:type="gramEnd"/>
            <w:r>
              <w:t>,38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18,38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18,38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62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KANCELÁŘ 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16,46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16,46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16,46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16,46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63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školicí místnost-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54,32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54,32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54,32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54,32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64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SPISOVNA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28 46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28,46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28,46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 no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28,46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65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SERVEROVNA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22,66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22,66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22,66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0,30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6,80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66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47,78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47,78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67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EEB" w:rsidRDefault="003F1DB0">
            <w:pPr>
              <w:pStyle w:val="Other10"/>
              <w:shd w:val="clear" w:color="auto" w:fill="auto"/>
            </w:pPr>
            <w:r>
              <w:t>VRCHNÍ SESTRA 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16,12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16,12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16,12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16,12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68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LÉKAŘ ZZS 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14,95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14,95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14,95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14,95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69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LÉKAŘ ZZS 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14 *6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14,86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14,86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I4,«6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70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SPRCHA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4,45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4,45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4,45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4,45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71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WC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1,39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proofErr w:type="gramStart"/>
            <w:r>
              <w:t>1,u</w:t>
            </w:r>
            <w:proofErr w:type="gramEnd"/>
            <w: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1,39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72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LÉKAŘ ZZS 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14,95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14,95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14,95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14,95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73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LÉKAŘ ZZS 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14.86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14,86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14,86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14,86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74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SPRCHA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4,45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4 45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4,45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4,45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75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WC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1 39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1,39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76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KANCELAR 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20,21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20,21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proofErr w:type="gramStart"/>
            <w:r>
              <w:t>2u</w:t>
            </w:r>
            <w:proofErr w:type="gramEnd"/>
            <w:r>
              <w:t>,21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20,21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77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rPr>
                <w:smallCaps/>
                <w:sz w:val="18"/>
                <w:szCs w:val="18"/>
              </w:rPr>
              <w:t>vedoucí lékař</w:t>
            </w:r>
            <w:r>
              <w:t xml:space="preserve"> 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26,08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26,08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26,08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26,08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78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SPRCHA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4,28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4.28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4,28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4,28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79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WC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1 32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1,32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80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rPr>
                <w:smallCaps/>
                <w:sz w:val="18"/>
                <w:szCs w:val="18"/>
              </w:rPr>
              <w:t>(Taj.</w:t>
            </w:r>
            <w:r>
              <w:t xml:space="preserve"> KUCHYŇKA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4,64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4,64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</w:pPr>
            <w:r>
              <w:t>4,6?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4,64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81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ČISTÉ PRÁDLO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12,63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12,63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12,63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12,63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82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ŽEHLENI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11,09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11,09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83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proofErr w:type="spellStart"/>
            <w:r>
              <w:t>PŘAŇl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11.86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11,86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84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ŠPINAVÉ PRÁDLO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11,64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11,641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11,64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85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předsíň </w:t>
            </w:r>
            <w:proofErr w:type="spellStart"/>
            <w:r>
              <w:rPr>
                <w:smallCaps/>
                <w:sz w:val="18"/>
                <w:szCs w:val="18"/>
              </w:rPr>
              <w:t>wc</w:t>
            </w:r>
            <w:proofErr w:type="spellEnd"/>
            <w:r>
              <w:rPr>
                <w:smallCaps/>
                <w:sz w:val="18"/>
                <w:szCs w:val="18"/>
              </w:rPr>
              <w:t xml:space="preserve"> muži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3,04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86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WC M JZI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8,30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8,30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8,30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8,30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87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UKLIĎ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2,22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2,22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2,22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2,22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88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PŘEDSÍŇ WC ŽENY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3.37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3.37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89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WC ŽENY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 «7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2,87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2,87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2,87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y0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VÝTAH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1,56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1,56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91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30,19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30,19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30,19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30,19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92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POSILOVNA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24,24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24,24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24,24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24,24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93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A, 2067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EEB" w:rsidRDefault="003F1DB0">
            <w:pPr>
              <w:pStyle w:val="Other10"/>
              <w:shd w:val="clear" w:color="auto" w:fill="auto"/>
            </w:pPr>
            <w:r>
              <w:t>ZÁCHRANÁŘI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11 86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1.00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94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ZÁCHRANÁŘI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11,86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95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ZÁCHRANÁŘI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11,86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96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ZÁCHRANÁŘI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11,86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97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ZÁCHRANÁŘI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24,49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24,49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24,49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24,49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«8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DENNÍ MÍSTNOST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41 52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41,52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41,52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41,52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99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ŠATNA ŽENY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18,47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18,47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18,47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18,47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1oO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SPRCHY ŽENY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15,20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15,20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15,20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15,20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101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WC ŽENY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1,14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1,14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102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ŠATNA MUŽI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35,23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35,23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35,23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35,23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103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SPRCHY MUŽI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15,26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15 26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15,26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15.26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104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WC MUŽI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1 14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1,14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1,14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105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ŠATNA MUŽI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proofErr w:type="gramStart"/>
            <w:r>
              <w:t>18,o</w:t>
            </w:r>
            <w:proofErr w:type="gramEnd"/>
            <w: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18,66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18,66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18,66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106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A.2080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CHODBA A SCHODIŠTĚ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29,13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29,13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137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SCHODIŠTĚ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41,61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41,61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139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A.2113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nádvoří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799,39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PŘEDSÍŇ WC ŽENY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1 51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1,51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WC ŽENY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1,40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předsíň </w:t>
            </w:r>
            <w:proofErr w:type="spellStart"/>
            <w:r>
              <w:rPr>
                <w:smallCaps/>
                <w:sz w:val="18"/>
                <w:szCs w:val="18"/>
              </w:rPr>
              <w:t>wc</w:t>
            </w:r>
            <w:proofErr w:type="spellEnd"/>
            <w:r>
              <w:rPr>
                <w:smallCaps/>
                <w:sz w:val="18"/>
                <w:szCs w:val="18"/>
              </w:rPr>
              <w:t xml:space="preserve"> muži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1,51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WC MUŽI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1,40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A,2119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5,91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5.91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předsíň </w:t>
            </w:r>
            <w:proofErr w:type="spellStart"/>
            <w:r>
              <w:rPr>
                <w:smallCaps/>
                <w:sz w:val="18"/>
                <w:szCs w:val="18"/>
              </w:rPr>
              <w:t>wc</w:t>
            </w:r>
            <w:proofErr w:type="spellEnd"/>
            <w:r>
              <w:rPr>
                <w:smallCaps/>
                <w:sz w:val="18"/>
                <w:szCs w:val="18"/>
              </w:rPr>
              <w:t xml:space="preserve"> ženy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 xml:space="preserve">3 </w:t>
            </w:r>
            <w:r>
              <w:rPr>
                <w:vertAlign w:val="superscript"/>
              </w:rPr>
              <w:t>n</w:t>
            </w:r>
            <w: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3,09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3,09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A.2121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WC ZENY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6,06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6,56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6,56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6,56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A.2122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ŠATNA KOS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18,30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18,30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18,30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18,30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A.2123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UMYVÁRNA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5,43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5,43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5,43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5,43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150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A.2124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KRAJSKÉ OPERAČNÍ STŘEDISKO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69,76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69,76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69.76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69,76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151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A.2125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DENNÍ MÍSTNOST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15,27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15,27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15,27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15,27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152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A.2126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LÉKAŘ KOS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16,01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16,51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16,51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16,51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153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A.2127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6,12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6,12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154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A.2128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KANCELÁŘ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12,25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12,25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12,25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12,25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155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 3001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VÝCVIKOVÁ A VZDÉL. MÍSTNOST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137,10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137,10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137.10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1.00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137.10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156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A.3002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proofErr w:type="spellStart"/>
            <w:r>
              <w:t>PRAC.MULTIFUNKČNl</w:t>
            </w:r>
            <w:proofErr w:type="spellEnd"/>
            <w:r>
              <w:t xml:space="preserve"> TŘEN.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23,90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23,90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23 90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23,90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157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A.3003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SKLAD VYUK.MODELU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17,50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17,50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17,50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17,50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158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A.3004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SKLAD POMŮCEK VYP.TECH.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16,90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16,90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16,90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16,90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159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A.3005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VÝCVIK. PC MÍSTNOST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61,80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61,80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61,80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61,80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160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 3006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SKLAD VÝUK MODELU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15,70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15,70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15,70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15,70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161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A.3007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t>ŽSŽEMl</w:t>
            </w:r>
            <w:proofErr w:type="spellEnd"/>
            <w:r>
              <w:t xml:space="preserve"> </w:t>
            </w:r>
            <w:r>
              <w:rPr>
                <w:smallCaps/>
                <w:sz w:val="18"/>
                <w:szCs w:val="18"/>
              </w:rPr>
              <w:t>externí školitel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13 40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13,40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13,40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13 40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162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A.3008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zázemí interni"5kolitel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18,40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18,40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18,40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18,40</w:t>
            </w:r>
          </w:p>
        </w:tc>
      </w:tr>
    </w:tbl>
    <w:p w:rsidR="007F7EEB" w:rsidRDefault="003F1DB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293"/>
        <w:gridCol w:w="293"/>
        <w:gridCol w:w="706"/>
        <w:gridCol w:w="2630"/>
        <w:gridCol w:w="1190"/>
        <w:gridCol w:w="710"/>
        <w:gridCol w:w="715"/>
        <w:gridCol w:w="720"/>
        <w:gridCol w:w="715"/>
        <w:gridCol w:w="706"/>
        <w:gridCol w:w="706"/>
        <w:gridCol w:w="730"/>
      </w:tblGrid>
      <w:tr w:rsidR="007F7EE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lastRenderedPageBreak/>
              <w:t>163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A.3009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SKLAD POMŮCEK TRAN.TECH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13,20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13,20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13,20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00"/>
            </w:pPr>
            <w:r>
              <w:t>13,20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164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A.3010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ČAJ. KUCHYŇKA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41,50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41,50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41,50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00"/>
            </w:pPr>
            <w:r>
              <w:t>41,50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165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TECH. MÍSTNOST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</w:pPr>
            <w:r>
              <w:t>5,00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0,00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166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A.3012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Šatna ženy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23,40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23,40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23,40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00"/>
            </w:pPr>
            <w:r>
              <w:t>23,40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167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A.3013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UMÝVÁRNA ŽENY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12,80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12,80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12,80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00"/>
            </w:pPr>
            <w:r>
              <w:t>12,80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168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A.3014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ÚKLIDOVÁ KOMORA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0,00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169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PŘEDSÍŇKA WC ŽENY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5,00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5,00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A.3016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WC ŽENY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0,00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A.3017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předsíňka </w:t>
            </w:r>
            <w:proofErr w:type="spellStart"/>
            <w:r>
              <w:rPr>
                <w:smallCaps/>
                <w:sz w:val="18"/>
                <w:szCs w:val="18"/>
              </w:rPr>
              <w:t>wc</w:t>
            </w:r>
            <w:proofErr w:type="spellEnd"/>
            <w:r>
              <w:rPr>
                <w:smallCaps/>
                <w:sz w:val="18"/>
                <w:szCs w:val="18"/>
              </w:rPr>
              <w:t xml:space="preserve"> muži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0,00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A.3018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WC MUŽI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6,00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6,00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A.3019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WCZTP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0,00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A.3020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UMÝVÁRNA MUŽI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19,80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19,80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19,80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00"/>
              <w:jc w:val="both"/>
            </w:pPr>
            <w:r>
              <w:t>19,80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A.3021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ŠATNA MUŽI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34,30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34,30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34,30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00"/>
              <w:jc w:val="both"/>
            </w:pPr>
            <w:r>
              <w:t>34,30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t xml:space="preserve">EXTERNÍ </w:t>
            </w:r>
            <w:proofErr w:type="spellStart"/>
            <w:r>
              <w:rPr>
                <w:smallCaps/>
                <w:sz w:val="18"/>
                <w:szCs w:val="18"/>
              </w:rPr>
              <w:t>vycvik.prostor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00"/>
              <w:jc w:val="both"/>
            </w:pPr>
            <w:r>
              <w:t>103,70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103,70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00"/>
            </w:pPr>
            <w:r>
              <w:t>103,70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0,00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A.3023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VESTIBUL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35,10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35,10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35,10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00"/>
            </w:pPr>
            <w:r>
              <w:t>35,10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A.3024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76,60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76,60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76,60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0,00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179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A.3025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25,50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25,50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25,50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0,00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5 068,90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1 368,50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3 700,40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4 490,17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2 515,66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KNTB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Zázemí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řidičů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60"/>
              <w:jc w:val="both"/>
            </w:pPr>
            <w: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 1002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KNTB pronájem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9,80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9,80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 1003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DENNÍ MÍSTNOST ŘIDIČŮ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KNTB pronájem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12,45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12,45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12,45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12,45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60"/>
              <w:jc w:val="both"/>
            </w:pPr>
            <w: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 1004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ČAJ. KUCHYŇKA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KNTB pronájem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4,29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4,29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60"/>
              <w:jc w:val="both"/>
            </w:pPr>
            <w: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 1005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ŠATNA ŘIDIČŮ DRNR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KNTB pronájem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35,98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35,98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35,98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00"/>
            </w:pPr>
            <w:r>
              <w:t>35,98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60"/>
              <w:jc w:val="both"/>
            </w:pPr>
            <w:r>
              <w:t>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A.1006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UMÝVÁRNY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KNTB pronájem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8,58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8,58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8,58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8,58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71,10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71,10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rPr>
                <w:b/>
                <w:bCs/>
              </w:rPr>
              <w:t>61,30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61,30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Garáže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A.1016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GARÁŽ (KNTB)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KNTB pronájem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00"/>
              <w:jc w:val="both"/>
            </w:pPr>
            <w:r>
              <w:t>926,60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926,60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00"/>
            </w:pPr>
            <w:r>
              <w:t>926,60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0,30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277,98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00"/>
              <w:jc w:val="both"/>
            </w:pPr>
            <w:r>
              <w:rPr>
                <w:b/>
                <w:bCs/>
              </w:rPr>
              <w:t>926,60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926,60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00"/>
            </w:pPr>
            <w:r>
              <w:rPr>
                <w:b/>
                <w:bCs/>
              </w:rPr>
              <w:t>926,60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277,98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30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Elektrodílna</w:t>
            </w:r>
            <w:proofErr w:type="spellEnd"/>
            <w:r>
              <w:rPr>
                <w:sz w:val="18"/>
                <w:szCs w:val="18"/>
              </w:rPr>
              <w:t xml:space="preserve"> včetně zázemí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155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B.</w:t>
            </w:r>
            <w:proofErr w:type="gramStart"/>
            <w:r>
              <w:t>1001N</w:t>
            </w:r>
            <w:proofErr w:type="gram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KNTB pronájem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8,69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8,69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156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B.</w:t>
            </w:r>
            <w:proofErr w:type="gramStart"/>
            <w:r>
              <w:t>1002N</w:t>
            </w:r>
            <w:proofErr w:type="gram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t xml:space="preserve">DENNÍ </w:t>
            </w:r>
            <w:r>
              <w:rPr>
                <w:smallCaps/>
                <w:sz w:val="18"/>
                <w:szCs w:val="18"/>
              </w:rPr>
              <w:t>místnost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KNTB pronájem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11,24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11,24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11,24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00"/>
            </w:pPr>
            <w:r>
              <w:t>11,24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157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B.</w:t>
            </w:r>
            <w:proofErr w:type="gramStart"/>
            <w:r>
              <w:t>1003N</w:t>
            </w:r>
            <w:proofErr w:type="gram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ŠATNA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KNTB pronájem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5,37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5,37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</w:pPr>
            <w:r>
              <w:rPr>
                <w:b/>
                <w:bCs/>
              </w:rPr>
              <w:t>5,37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5,37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158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B.</w:t>
            </w:r>
            <w:proofErr w:type="gramStart"/>
            <w:r>
              <w:t>1004N</w:t>
            </w:r>
            <w:proofErr w:type="gram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PŘEDSÍŇ WC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KNTB pronájem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1,31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159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B.</w:t>
            </w:r>
            <w:proofErr w:type="gramStart"/>
            <w:r>
              <w:t>1005N</w:t>
            </w:r>
            <w:proofErr w:type="gram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WC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KNTB pronájem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1,10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1,10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160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B.</w:t>
            </w:r>
            <w:proofErr w:type="gramStart"/>
            <w:r>
              <w:t>1006N</w:t>
            </w:r>
            <w:proofErr w:type="gram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UMÝVÁRNA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KNTB pronájem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3,13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3,13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161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B.</w:t>
            </w:r>
            <w:proofErr w:type="gramStart"/>
            <w:r>
              <w:t>1007N</w:t>
            </w:r>
            <w:proofErr w:type="gram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Dl LNA ELEKTRO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KNTB pronájem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33,42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33,42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</w:pPr>
            <w:r>
              <w:t>33,42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0,30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00"/>
              <w:jc w:val="both"/>
            </w:pPr>
            <w:r>
              <w:t>10,03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162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B.</w:t>
            </w:r>
            <w:proofErr w:type="gramStart"/>
            <w:r>
              <w:t>1008N</w:t>
            </w:r>
            <w:proofErr w:type="gram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DÍLNA ZÁMEČNICKÁ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KNTB pronájem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280"/>
              <w:jc w:val="both"/>
            </w:pPr>
            <w:r>
              <w:t>15,41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15,41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15,41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0,30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t>4,62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163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B.</w:t>
            </w:r>
            <w:proofErr w:type="gramStart"/>
            <w:r>
              <w:t>1009N</w:t>
            </w:r>
            <w:proofErr w:type="gram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DÍLNA ZÁMEČNICKÁ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both"/>
            </w:pPr>
            <w:r>
              <w:t>KNTB pronájem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85,51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85,51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85,51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60"/>
              <w:jc w:val="both"/>
            </w:pPr>
            <w:r>
              <w:t>0,30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00"/>
              <w:jc w:val="both"/>
            </w:pPr>
            <w:r>
              <w:t>25,65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165,18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165,18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200"/>
            </w:pPr>
            <w:r>
              <w:rPr>
                <w:b/>
                <w:bCs/>
              </w:rPr>
              <w:t>156,49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62,45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180"/>
            </w:pPr>
            <w:r>
              <w:t xml:space="preserve">Celkem pronajatá </w:t>
            </w:r>
            <w:r>
              <w:t>plocha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1 162,88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420"/>
            </w:pPr>
            <w:r>
              <w:rPr>
                <w:b/>
                <w:bCs/>
              </w:rPr>
              <w:t>PLOCHA CELKEM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6 231,78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1 439,60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4 627,00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165,18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Přepočtená plocha celkem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2 917,39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Přepočtená plocha ZZS ZK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2 515,66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Přepočtená plocha KNTB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jc w:val="right"/>
            </w:pPr>
            <w:r>
              <w:t>401,73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</w:pPr>
            <w:r>
              <w:t>Podíl ZZS</w:t>
            </w:r>
            <w:r>
              <w:t xml:space="preserve"> ZK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0,86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</w:pPr>
            <w:r>
              <w:t>Podíl KNTB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3F1DB0">
            <w:pPr>
              <w:pStyle w:val="Other10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0,14</w:t>
            </w:r>
          </w:p>
        </w:tc>
      </w:tr>
      <w:tr w:rsidR="007F7EE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EB" w:rsidRDefault="007F7EEB">
            <w:pPr>
              <w:rPr>
                <w:sz w:val="10"/>
                <w:szCs w:val="10"/>
              </w:rPr>
            </w:pPr>
          </w:p>
        </w:tc>
      </w:tr>
    </w:tbl>
    <w:p w:rsidR="007F7EEB" w:rsidRDefault="007F7EEB">
      <w:pPr>
        <w:spacing w:after="359" w:line="1" w:lineRule="exact"/>
      </w:pPr>
    </w:p>
    <w:p w:rsidR="007F7EEB" w:rsidRDefault="003F1DB0">
      <w:pPr>
        <w:pStyle w:val="Bodytext20"/>
        <w:shd w:val="clear" w:color="auto" w:fill="auto"/>
        <w:spacing w:after="36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802005" distL="1732915" distR="114300" simplePos="0" relativeHeight="125829403" behindDoc="0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12700</wp:posOffset>
                </wp:positionV>
                <wp:extent cx="648970" cy="133985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7EEB" w:rsidRDefault="003F1DB0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ind w:left="0"/>
                            </w:pPr>
                            <w:r>
                              <w:t>za KNTB, a. 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35" type="#_x0000_t202" style="position:absolute;margin-left:340.4pt;margin-top:1pt;width:51.1pt;height:10.55pt;z-index:125829403;visibility:visible;mso-wrap-style:none;mso-wrap-distance-left:136.45pt;mso-wrap-distance-top:0;mso-wrap-distance-right:9pt;mso-wrap-distance-bottom:63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" filled="f" stroked="f">
                <v:textbox inset="0,0,0,0">
                  <w:txbxContent>
                    <w:p w:rsidR="007F7EEB" w:rsidRDefault="003F1DB0">
                      <w:pPr>
                        <w:pStyle w:val="Bodytext20"/>
                        <w:shd w:val="clear" w:color="auto" w:fill="auto"/>
                        <w:spacing w:after="0" w:line="240" w:lineRule="auto"/>
                        <w:ind w:left="0"/>
                      </w:pPr>
                      <w:r>
                        <w:t>za KNTB, a. s.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w:drawing>
          <wp:anchor distT="411480" distB="0" distL="114300" distR="2205355" simplePos="0" relativeHeight="125829405" behindDoc="0" locked="0" layoutInCell="1" allowOverlap="1">
            <wp:simplePos x="0" y="0"/>
            <wp:positionH relativeFrom="page">
              <wp:posOffset>2704465</wp:posOffset>
            </wp:positionH>
            <wp:positionV relativeFrom="paragraph">
              <wp:posOffset>424180</wp:posOffset>
            </wp:positionV>
            <wp:extent cx="176530" cy="524510"/>
            <wp:effectExtent l="0" t="0" r="0" b="0"/>
            <wp:wrapSquare wrapText="left"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653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 ZZS ZK, p. o.</w:t>
      </w:r>
    </w:p>
    <w:p w:rsidR="007F7EEB" w:rsidRDefault="003F1DB0">
      <w:pPr>
        <w:pStyle w:val="Heading410"/>
        <w:keepNext/>
        <w:keepLines/>
        <w:shd w:val="clear" w:color="auto" w:fill="auto"/>
        <w:spacing w:after="0"/>
      </w:pPr>
      <w:bookmarkStart w:id="21" w:name="bookmark14"/>
      <w:bookmarkStart w:id="22" w:name="bookmark15"/>
      <w:proofErr w:type="spellStart"/>
      <w:r>
        <w:t>Zdravotméká</w:t>
      </w:r>
      <w:proofErr w:type="spellEnd"/>
      <w:r>
        <w:t xml:space="preserve"> záchranná služba, </w:t>
      </w:r>
      <w:proofErr w:type="spellStart"/>
      <w:r>
        <w:t>kraja</w:t>
      </w:r>
      <w:proofErr w:type="spellEnd"/>
      <w:r>
        <w:t xml:space="preserve">. </w:t>
      </w:r>
      <w:r>
        <w:rPr>
          <w:vertAlign w:val="superscript"/>
        </w:rPr>
        <w:t>n</w:t>
      </w:r>
      <w:r>
        <w:t xml:space="preserve"> o. </w:t>
      </w:r>
      <w:r>
        <w:rPr>
          <w:color w:val="9098DC"/>
        </w:rPr>
        <w:t xml:space="preserve">Z </w:t>
      </w:r>
      <w:proofErr w:type="spellStart"/>
      <w:r>
        <w:t>PtíioufkovG</w:t>
      </w:r>
      <w:proofErr w:type="spellEnd"/>
      <w:r>
        <w:t xml:space="preserve"> </w:t>
      </w:r>
      <w:proofErr w:type="spellStart"/>
      <w:r>
        <w:t>nábíeží</w:t>
      </w:r>
      <w:proofErr w:type="spellEnd"/>
      <w:r>
        <w:t xml:space="preserve"> '434</w:t>
      </w:r>
      <w:bookmarkEnd w:id="21"/>
      <w:bookmarkEnd w:id="22"/>
    </w:p>
    <w:p w:rsidR="007F7EEB" w:rsidRDefault="003F1DB0">
      <w:pPr>
        <w:pStyle w:val="Heading410"/>
        <w:keepNext/>
        <w:keepLines/>
        <w:shd w:val="clear" w:color="auto" w:fill="auto"/>
        <w:spacing w:after="360"/>
        <w:ind w:left="1700"/>
      </w:pPr>
      <w:bookmarkStart w:id="23" w:name="bookmark16"/>
      <w:bookmarkStart w:id="24" w:name="bookmark17"/>
      <w:r>
        <w:t>760 01 Zlín ®</w:t>
      </w:r>
      <w:bookmarkEnd w:id="23"/>
      <w:bookmarkEnd w:id="24"/>
    </w:p>
    <w:sectPr w:rsidR="007F7EEB">
      <w:pgSz w:w="11900" w:h="16840"/>
      <w:pgMar w:top="1316" w:right="801" w:bottom="1298" w:left="601" w:header="888" w:footer="8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B0" w:rsidRDefault="003F1DB0">
      <w:r>
        <w:separator/>
      </w:r>
    </w:p>
  </w:endnote>
  <w:endnote w:type="continuationSeparator" w:id="0">
    <w:p w:rsidR="003F1DB0" w:rsidRDefault="003F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B0" w:rsidRDefault="003F1DB0"/>
  </w:footnote>
  <w:footnote w:type="continuationSeparator" w:id="0">
    <w:p w:rsidR="003F1DB0" w:rsidRDefault="003F1D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411A2"/>
    <w:multiLevelType w:val="multilevel"/>
    <w:tmpl w:val="6FA0E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D23041"/>
    <w:multiLevelType w:val="multilevel"/>
    <w:tmpl w:val="EBF83C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1A469D"/>
    <w:multiLevelType w:val="multilevel"/>
    <w:tmpl w:val="551691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EB"/>
    <w:rsid w:val="003F1DB0"/>
    <w:rsid w:val="007F7EEB"/>
    <w:rsid w:val="00B75E1E"/>
    <w:rsid w:val="00C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BCF0"/>
  <w15:docId w15:val="{FC426CEA-D9ED-42C6-B5D4-1C1B8634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47" w:lineRule="auto"/>
      <w:outlineLvl w:val="2"/>
    </w:pPr>
    <w:rPr>
      <w:b/>
      <w:bCs/>
      <w:sz w:val="22"/>
      <w:szCs w:val="22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259" w:lineRule="auto"/>
    </w:pPr>
    <w:rPr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jc w:val="righ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2" w:lineRule="auto"/>
      <w:jc w:val="right"/>
    </w:pPr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64" w:lineRule="auto"/>
      <w:jc w:val="center"/>
    </w:pPr>
    <w:rPr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260" w:line="257" w:lineRule="auto"/>
      <w:jc w:val="center"/>
      <w:outlineLvl w:val="0"/>
    </w:pPr>
    <w:rPr>
      <w:b/>
      <w:bCs/>
      <w:sz w:val="30"/>
      <w:szCs w:val="30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00" w:line="235" w:lineRule="auto"/>
      <w:ind w:left="3540"/>
    </w:pPr>
    <w:rPr>
      <w:rFonts w:ascii="Arial" w:eastAsia="Arial" w:hAnsi="Arial" w:cs="Arial"/>
      <w:sz w:val="15"/>
      <w:szCs w:val="15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after="30" w:line="259" w:lineRule="auto"/>
      <w:ind w:left="960"/>
      <w:outlineLvl w:val="3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1822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3</cp:revision>
  <dcterms:created xsi:type="dcterms:W3CDTF">2020-03-31T06:52:00Z</dcterms:created>
  <dcterms:modified xsi:type="dcterms:W3CDTF">2020-03-31T06:57:00Z</dcterms:modified>
</cp:coreProperties>
</file>