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0E129" w14:textId="666EC87B" w:rsidR="00040A74" w:rsidRPr="00D03493" w:rsidRDefault="0094425D" w:rsidP="00D03493">
      <w:pPr>
        <w:jc w:val="center"/>
        <w:rPr>
          <w:rFonts w:ascii="Arial" w:hAnsi="Arial" w:cs="Arial"/>
          <w:b/>
        </w:rPr>
      </w:pPr>
      <w:r w:rsidRPr="0094425D">
        <w:rPr>
          <w:rFonts w:ascii="Arial" w:hAnsi="Arial" w:cs="Arial"/>
          <w:b/>
        </w:rPr>
        <w:t>SMLOUVA O DÍLO</w:t>
      </w:r>
    </w:p>
    <w:p w14:paraId="5C90A94D" w14:textId="430DFE3C" w:rsidR="00380FCA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 xml:space="preserve">uzavřená podle 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§ 2586 a násl. zákona č. 89/2012 Sb., občanský zákoník</w:t>
      </w:r>
    </w:p>
    <w:p w14:paraId="0ADF1EB0" w14:textId="77777777" w:rsidR="00D03493" w:rsidRPr="00973599" w:rsidRDefault="00D03493" w:rsidP="00380FC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2DD17588" w14:textId="77777777" w:rsidR="001A6E77" w:rsidRPr="003F4A87" w:rsidRDefault="00D03493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D03493">
        <w:rPr>
          <w:rFonts w:ascii="Arial" w:hAnsi="Arial"/>
          <w:b/>
          <w:bCs/>
          <w:sz w:val="20"/>
          <w:szCs w:val="20"/>
          <w:lang w:eastAsia="x-none"/>
        </w:rPr>
        <w:t xml:space="preserve">      </w:t>
      </w:r>
      <w:r>
        <w:rPr>
          <w:rFonts w:ascii="Arial" w:hAnsi="Arial"/>
          <w:b/>
          <w:bCs/>
          <w:sz w:val="20"/>
          <w:szCs w:val="20"/>
          <w:lang w:eastAsia="x-none"/>
        </w:rPr>
        <w:t xml:space="preserve"> </w:t>
      </w:r>
      <w:r w:rsidR="001A6E77"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Zateplení nově vzniklých tříd a klubu Čtyřlístek a Rekonstrukce střechy nad učebnami </w:t>
      </w:r>
    </w:p>
    <w:p w14:paraId="60F48AB9" w14:textId="3578331F" w:rsidR="001A6E77" w:rsidRPr="003F4A87" w:rsidRDefault="001A6E77" w:rsidP="001A6E77">
      <w:pPr>
        <w:spacing w:after="0" w:line="240" w:lineRule="auto"/>
        <w:rPr>
          <w:rFonts w:ascii="Arial" w:hAnsi="Arial"/>
          <w:b/>
          <w:bCs/>
          <w:sz w:val="20"/>
          <w:szCs w:val="20"/>
          <w:lang w:eastAsia="x-none"/>
        </w:rPr>
      </w:pPr>
      <w:r w:rsidRPr="003F4A87">
        <w:rPr>
          <w:rFonts w:ascii="Arial" w:hAnsi="Arial"/>
          <w:b/>
          <w:bCs/>
          <w:sz w:val="20"/>
          <w:szCs w:val="20"/>
          <w:lang w:eastAsia="x-none"/>
        </w:rPr>
        <w:t xml:space="preserve">                                                              v koridoru ZŠ E. Beneše </w:t>
      </w:r>
    </w:p>
    <w:p w14:paraId="2480C047" w14:textId="207AD365" w:rsidR="00380FCA" w:rsidRPr="00973599" w:rsidRDefault="00380FCA" w:rsidP="0059650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7A5D1C83" w14:textId="77777777" w:rsidR="00380FCA" w:rsidRPr="00973599" w:rsidRDefault="00380FCA" w:rsidP="00380FCA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611BBAAF" w14:textId="708C05FF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>Objednatel:</w:t>
      </w:r>
      <w:r w:rsidRPr="00973599">
        <w:rPr>
          <w:rFonts w:ascii="Arial" w:eastAsia="Times New Roman" w:hAnsi="Arial" w:cs="Times New Roman"/>
          <w:b/>
          <w:snapToGrid w:val="0"/>
          <w:sz w:val="20"/>
          <w:szCs w:val="20"/>
          <w:lang w:eastAsia="cs-CZ"/>
        </w:rPr>
        <w:tab/>
      </w:r>
      <w:r w:rsidR="00040A74" w:rsidRPr="00040A74">
        <w:rPr>
          <w:rFonts w:ascii="Arial" w:hAnsi="Arial" w:cs="Arial"/>
          <w:b/>
          <w:sz w:val="20"/>
          <w:szCs w:val="20"/>
        </w:rPr>
        <w:t xml:space="preserve">Základní škola </w:t>
      </w:r>
      <w:r w:rsidR="001A6E77">
        <w:rPr>
          <w:rFonts w:ascii="Arial" w:hAnsi="Arial" w:cs="Arial"/>
          <w:b/>
          <w:sz w:val="20"/>
          <w:szCs w:val="20"/>
        </w:rPr>
        <w:t>Edvarda Beneše</w:t>
      </w:r>
      <w:r w:rsidR="00040A74" w:rsidRPr="00040A74">
        <w:rPr>
          <w:rFonts w:ascii="Arial" w:hAnsi="Arial" w:cs="Arial"/>
          <w:b/>
          <w:sz w:val="20"/>
          <w:szCs w:val="20"/>
        </w:rPr>
        <w:t xml:space="preserve"> a Mateřská škola Písek, </w:t>
      </w:r>
      <w:r w:rsidR="00040A74" w:rsidRPr="00040A74">
        <w:rPr>
          <w:rFonts w:ascii="Arial" w:hAnsi="Arial" w:cs="Arial"/>
          <w:b/>
          <w:sz w:val="20"/>
          <w:szCs w:val="20"/>
        </w:rPr>
        <w:tab/>
      </w:r>
      <w:r w:rsidR="001A6E77">
        <w:rPr>
          <w:rFonts w:ascii="Arial" w:hAnsi="Arial" w:cs="Arial"/>
          <w:b/>
          <w:sz w:val="20"/>
          <w:szCs w:val="20"/>
        </w:rPr>
        <w:t>Mírové nám. 1466</w:t>
      </w:r>
    </w:p>
    <w:p w14:paraId="7FD5B764" w14:textId="4372F87B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 w:rsidRPr="00040A74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1A6E77">
        <w:rPr>
          <w:rFonts w:ascii="Arial" w:hAnsi="Arial" w:cs="Arial"/>
          <w:color w:val="000000"/>
          <w:sz w:val="20"/>
          <w:szCs w:val="20"/>
        </w:rPr>
        <w:t xml:space="preserve">Mírové </w:t>
      </w:r>
      <w:proofErr w:type="gramStart"/>
      <w:r w:rsidR="001A6E77">
        <w:rPr>
          <w:rFonts w:ascii="Arial" w:hAnsi="Arial" w:cs="Arial"/>
          <w:color w:val="000000"/>
          <w:sz w:val="20"/>
          <w:szCs w:val="20"/>
        </w:rPr>
        <w:t>nám.1466</w:t>
      </w:r>
      <w:proofErr w:type="gramEnd"/>
      <w:r w:rsidR="00040A74" w:rsidRPr="00040A74">
        <w:rPr>
          <w:rFonts w:ascii="Arial" w:hAnsi="Arial" w:cs="Arial"/>
          <w:sz w:val="20"/>
          <w:szCs w:val="20"/>
        </w:rPr>
        <w:t>, 397 01 Písek</w:t>
      </w:r>
      <w:r w:rsidR="00040A74" w:rsidRPr="00040A7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4E98624" w14:textId="5EF83A8B" w:rsidR="00380FCA" w:rsidRPr="00040A74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zastoupený:</w:t>
      </w:r>
      <w:r w:rsidRPr="00040A74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E0809AF" w14:textId="7DA78371" w:rsidR="00040A74" w:rsidRPr="00040A74" w:rsidRDefault="00380FCA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 xml:space="preserve">IČO: </w:t>
      </w:r>
      <w:r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</w:r>
      <w:r w:rsidR="00040A74" w:rsidRPr="00040A74">
        <w:rPr>
          <w:rFonts w:ascii="Arial" w:eastAsia="Arial" w:hAnsi="Arial"/>
          <w:color w:val="000000"/>
          <w:sz w:val="20"/>
          <w:szCs w:val="20"/>
          <w:lang w:eastAsia="cs-CZ"/>
        </w:rPr>
        <w:tab/>
        <w:t xml:space="preserve">          </w:t>
      </w:r>
      <w:r w:rsidR="00040A74" w:rsidRPr="00040A74">
        <w:rPr>
          <w:rFonts w:ascii="Arial" w:hAnsi="Arial" w:cs="Arial"/>
          <w:sz w:val="20"/>
          <w:szCs w:val="20"/>
        </w:rPr>
        <w:t>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35684D7A" w14:textId="47BFD24E" w:rsidR="00040A74" w:rsidRPr="00040A74" w:rsidRDefault="00040A74" w:rsidP="00040A74">
      <w:pPr>
        <w:pStyle w:val="Bezmezer"/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40A74">
        <w:rPr>
          <w:rFonts w:ascii="Arial" w:hAnsi="Arial" w:cs="Arial"/>
          <w:sz w:val="20"/>
          <w:szCs w:val="20"/>
        </w:rPr>
        <w:t>DIČ:</w:t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</w:r>
      <w:r w:rsidRPr="00040A74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40A74">
        <w:rPr>
          <w:rFonts w:ascii="Arial" w:hAnsi="Arial" w:cs="Arial"/>
          <w:sz w:val="20"/>
          <w:szCs w:val="20"/>
        </w:rPr>
        <w:t>CZ709431</w:t>
      </w:r>
      <w:r w:rsidR="001A6E77">
        <w:rPr>
          <w:rFonts w:ascii="Arial" w:hAnsi="Arial" w:cs="Arial"/>
          <w:sz w:val="20"/>
          <w:szCs w:val="20"/>
        </w:rPr>
        <w:t>25</w:t>
      </w:r>
    </w:p>
    <w:p w14:paraId="58E4BC93" w14:textId="4E1F16B3" w:rsidR="00380FCA" w:rsidRPr="00973599" w:rsidRDefault="00380FCA" w:rsidP="00040A74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Bankovní spojení: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5A234A16" w14:textId="581F9189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Číslo účtu: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16DE2368" w14:textId="19B6BA61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63011875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3C142BE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>a</w:t>
      </w:r>
    </w:p>
    <w:p w14:paraId="6CE41560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</w:p>
    <w:p w14:paraId="0514FE63" w14:textId="7D708E40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>Zhotovitel:</w:t>
      </w:r>
      <w:r w:rsidRPr="00973599">
        <w:rPr>
          <w:rFonts w:ascii="Arial" w:eastAsia="Times New Roman" w:hAnsi="Arial" w:cs="Times New Roman"/>
          <w:b/>
          <w:bCs/>
          <w:snapToGrid w:val="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/>
          <w:bCs/>
          <w:snapToGrid w:val="0"/>
          <w:sz w:val="20"/>
          <w:szCs w:val="20"/>
          <w:lang w:val="en-US" w:eastAsia="cs-CZ"/>
        </w:rPr>
        <w:t>HTEEC Service s.r.o.</w:t>
      </w:r>
    </w:p>
    <w:p w14:paraId="116FCED8" w14:textId="131E371D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se sídlem: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Holečkova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789/49, 150 00 Praha 5 -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Smíchov</w:t>
      </w:r>
      <w:proofErr w:type="spellEnd"/>
    </w:p>
    <w:p w14:paraId="095EF4C3" w14:textId="1218DD8E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 xml:space="preserve">zastoupený: 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eastAsia="cs-CZ"/>
        </w:rPr>
        <w:tab/>
      </w:r>
    </w:p>
    <w:p w14:paraId="1AE08A79" w14:textId="34FBF72A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 xml:space="preserve">IČO: 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29139619</w:t>
      </w:r>
    </w:p>
    <w:p w14:paraId="332D0F30" w14:textId="28817475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Arial" w:hAnsi="Arial" w:cs="Times New Roman"/>
          <w:color w:val="000000"/>
          <w:sz w:val="20"/>
          <w:szCs w:val="20"/>
          <w:lang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DIČ: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CZ29139619</w:t>
      </w:r>
    </w:p>
    <w:p w14:paraId="62AC65FF" w14:textId="73EADBE8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>Bankovní spojení:</w:t>
      </w:r>
      <w:r w:rsidRPr="00973599">
        <w:rPr>
          <w:rFonts w:ascii="Arial" w:eastAsia="Times New Roman" w:hAnsi="Arial" w:cs="Times New Roman"/>
          <w:bCs/>
          <w:sz w:val="20"/>
          <w:szCs w:val="20"/>
          <w:lang w:eastAsia="cs-CZ"/>
        </w:rPr>
        <w:tab/>
      </w:r>
    </w:p>
    <w:p w14:paraId="0AD1E55F" w14:textId="14034553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3159190C" w14:textId="5C87464F" w:rsidR="00380FCA" w:rsidRPr="00973599" w:rsidRDefault="00380FCA" w:rsidP="00420E48">
      <w:pPr>
        <w:tabs>
          <w:tab w:val="left" w:pos="3402"/>
        </w:tabs>
        <w:spacing w:after="0" w:line="276" w:lineRule="auto"/>
        <w:rPr>
          <w:rFonts w:ascii="Arial" w:eastAsia="Times New Roman" w:hAnsi="Arial" w:cs="Times New Roman"/>
          <w:bCs/>
          <w:sz w:val="20"/>
          <w:szCs w:val="20"/>
          <w:lang w:val="en-US" w:eastAsia="cs-CZ"/>
        </w:rPr>
      </w:pP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>Zástupce ve věcech technických:</w:t>
      </w:r>
      <w:r w:rsidRPr="00973599">
        <w:rPr>
          <w:rFonts w:ascii="Arial" w:eastAsia="Arial" w:hAnsi="Arial" w:cs="Times New Roman"/>
          <w:color w:val="000000"/>
          <w:sz w:val="20"/>
          <w:szCs w:val="20"/>
          <w:lang w:eastAsia="cs-CZ"/>
        </w:rPr>
        <w:tab/>
      </w:r>
    </w:p>
    <w:p w14:paraId="4222A94A" w14:textId="5474016F" w:rsidR="00380FCA" w:rsidRPr="00973599" w:rsidRDefault="00380FCA" w:rsidP="00420E48">
      <w:pPr>
        <w:tabs>
          <w:tab w:val="left" w:pos="3119"/>
        </w:tabs>
        <w:spacing w:after="0" w:line="276" w:lineRule="auto"/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</w:pPr>
      <w:r w:rsidRPr="00973599">
        <w:rPr>
          <w:rFonts w:ascii="Arial" w:eastAsia="Times New Roman" w:hAnsi="Arial" w:cs="Times New Roman"/>
          <w:sz w:val="20"/>
          <w:szCs w:val="20"/>
          <w:lang w:eastAsia="cs-CZ"/>
        </w:rPr>
        <w:t xml:space="preserve">Registrační údaje (zápis v obchodním či v živnostenském rejstříku): </w:t>
      </w:r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MS v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Praze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>složka</w:t>
      </w:r>
      <w:proofErr w:type="spellEnd"/>
      <w:r w:rsidR="00197DBC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C 203300</w:t>
      </w:r>
      <w:r w:rsidRPr="00973599">
        <w:rPr>
          <w:rFonts w:ascii="Arial" w:eastAsia="Times New Roman" w:hAnsi="Arial" w:cs="Times New Roman"/>
          <w:bCs/>
          <w:snapToGrid w:val="0"/>
          <w:sz w:val="20"/>
          <w:szCs w:val="20"/>
          <w:lang w:val="en-US" w:eastAsia="cs-CZ"/>
        </w:rPr>
        <w:t xml:space="preserve">  </w:t>
      </w:r>
    </w:p>
    <w:p w14:paraId="46C5641C" w14:textId="77777777" w:rsidR="00380FCA" w:rsidRPr="00973599" w:rsidRDefault="00380FCA" w:rsidP="00420E48">
      <w:pPr>
        <w:spacing w:after="0" w:line="276" w:lineRule="auto"/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</w:pPr>
    </w:p>
    <w:p w14:paraId="1D9E530D" w14:textId="77777777" w:rsidR="00380FCA" w:rsidRPr="00973599" w:rsidRDefault="00380FCA" w:rsidP="00380FC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uzavírají tuto smlouvu o dílo (dále jen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</w:t>
      </w:r>
      <w:r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smlouva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")</w:t>
      </w:r>
    </w:p>
    <w:p w14:paraId="5DE4DB22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lang w:eastAsia="cs-CZ"/>
        </w:rPr>
      </w:pPr>
    </w:p>
    <w:p w14:paraId="2FB79725" w14:textId="77777777" w:rsidR="00380FCA" w:rsidRPr="00380FCA" w:rsidRDefault="00380FCA" w:rsidP="00380FCA">
      <w:pPr>
        <w:spacing w:after="0" w:line="240" w:lineRule="auto"/>
        <w:rPr>
          <w:rFonts w:ascii="Arial" w:eastAsia="Times New Roman" w:hAnsi="Arial" w:cs="Times New Roman"/>
          <w:snapToGrid w:val="0"/>
          <w:sz w:val="20"/>
          <w:szCs w:val="24"/>
          <w:lang w:eastAsia="cs-CZ"/>
        </w:rPr>
      </w:pPr>
    </w:p>
    <w:p w14:paraId="312E4095" w14:textId="77777777" w:rsidR="00380FCA" w:rsidRPr="00973599" w:rsidRDefault="007715C0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  <w:r w:rsidR="002536CD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6705B4F" w14:textId="77777777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2F6BD4F8" w14:textId="77777777" w:rsidR="00903665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 prohlašuje a zaručuje, že je stavební společností s dobrou pověstí a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že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disponuje dostatečným technickým a výrobním potenciálem a prostředky, včetně finančních prostředků, nezbytnými k vyhotovení předmětu plnění této smlouvy, v</w:t>
      </w:r>
      <w:r w:rsidR="0053346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rozsahu, kvalitě a</w:t>
      </w:r>
      <w:r w:rsidR="00420E48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termínu touto smlouvou dohodnutých.</w:t>
      </w:r>
    </w:p>
    <w:p w14:paraId="56D5FDD1" w14:textId="77777777" w:rsidR="0094425D" w:rsidRPr="00973599" w:rsidRDefault="002536CD" w:rsidP="00852625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 prohlašuje, že má dostatečné finanční prostředky na plnou úhradu ceny díla.</w:t>
      </w:r>
    </w:p>
    <w:p w14:paraId="6A771EF4" w14:textId="77777777" w:rsidR="0094425D" w:rsidRPr="00973599" w:rsidRDefault="0094425D" w:rsidP="004A608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EB6349" w14:textId="77777777" w:rsidR="002D4596" w:rsidRPr="00973599" w:rsidRDefault="002D4596" w:rsidP="007715C0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Předmět </w:t>
      </w:r>
      <w:r w:rsidR="004C1132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díla</w:t>
      </w: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558D6682" w14:textId="3A6411D0" w:rsidR="00040A74" w:rsidRPr="001A6E77" w:rsidRDefault="002D4596" w:rsidP="001A6E77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napToGrid w:val="0"/>
          <w:sz w:val="20"/>
          <w:szCs w:val="20"/>
          <w:lang w:eastAsia="cs-CZ"/>
        </w:rPr>
      </w:pPr>
      <w:r w:rsidRP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Název stavby: </w:t>
      </w:r>
      <w:r w:rsidR="001A6E77" w:rsidRPr="001A6E77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Zateplení nově vzniklých tříd a klubu Čtyřlístek a Rekonstrukce střechy nad učebnami v koridoru ZŠ E. Beneše</w:t>
      </w:r>
    </w:p>
    <w:p w14:paraId="00D05F15" w14:textId="44D59C09" w:rsidR="002D4596" w:rsidRPr="00596506" w:rsidRDefault="002D4596" w:rsidP="00040A74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i/>
          <w:snapToGrid w:val="0"/>
          <w:sz w:val="20"/>
          <w:szCs w:val="20"/>
          <w:lang w:eastAsia="cs-CZ"/>
        </w:rPr>
      </w:pPr>
      <w:r w:rsidRP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Místo stavby, parcelní číslo pozemku: </w:t>
      </w:r>
      <w:r w:rsidR="001A6E77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Mírové nám. 1466</w:t>
      </w:r>
      <w:r w:rsidR="00040A74" w:rsidRP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, 397 01 Písek</w:t>
      </w:r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, </w:t>
      </w:r>
      <w:proofErr w:type="spellStart"/>
      <w:proofErr w:type="gramStart"/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p.č</w:t>
      </w:r>
      <w:proofErr w:type="spellEnd"/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.</w:t>
      </w:r>
      <w:proofErr w:type="gramEnd"/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 </w:t>
      </w:r>
      <w:r w:rsidR="00D63257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st. 2761</w:t>
      </w:r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 </w:t>
      </w:r>
      <w:proofErr w:type="spellStart"/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k.ú</w:t>
      </w:r>
      <w:proofErr w:type="spellEnd"/>
      <w:r w:rsid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>. Písek</w:t>
      </w:r>
      <w:r w:rsidR="00040A74" w:rsidRPr="00596506">
        <w:rPr>
          <w:rFonts w:ascii="Arial" w:eastAsia="Times New Roman" w:hAnsi="Arial" w:cs="Times New Roman"/>
          <w:snapToGrid w:val="0"/>
          <w:sz w:val="20"/>
          <w:szCs w:val="20"/>
          <w:lang w:eastAsia="cs-CZ"/>
        </w:rPr>
        <w:t xml:space="preserve">   </w:t>
      </w:r>
    </w:p>
    <w:p w14:paraId="54DC68C4" w14:textId="77777777" w:rsidR="002D4596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hAnsi="Arial" w:cs="Arial"/>
          <w:sz w:val="20"/>
          <w:szCs w:val="20"/>
        </w:rPr>
        <w:t xml:space="preserve">Předmětem </w:t>
      </w:r>
      <w:r w:rsidR="004C1132" w:rsidRPr="00973599">
        <w:rPr>
          <w:rFonts w:ascii="Arial" w:hAnsi="Arial" w:cs="Arial"/>
          <w:sz w:val="20"/>
          <w:szCs w:val="20"/>
        </w:rPr>
        <w:t xml:space="preserve">díla </w:t>
      </w:r>
      <w:r w:rsidRPr="00973599">
        <w:rPr>
          <w:rFonts w:ascii="Arial" w:hAnsi="Arial" w:cs="Arial"/>
          <w:sz w:val="20"/>
          <w:szCs w:val="20"/>
        </w:rPr>
        <w:t xml:space="preserve">se rozumí provedení všech prací a činností nezbytných pro kompletní dokončení výše uvedené stavby v celém rozsahu zadání. Součástí </w:t>
      </w:r>
      <w:r w:rsidR="00533468" w:rsidRPr="00973599">
        <w:rPr>
          <w:rFonts w:ascii="Arial" w:hAnsi="Arial" w:cs="Arial"/>
          <w:sz w:val="20"/>
          <w:szCs w:val="20"/>
        </w:rPr>
        <w:t>plnění smlouvy j</w:t>
      </w:r>
      <w:r w:rsidRPr="00973599">
        <w:rPr>
          <w:rFonts w:ascii="Arial" w:hAnsi="Arial" w:cs="Arial"/>
          <w:sz w:val="20"/>
          <w:szCs w:val="20"/>
        </w:rPr>
        <w:t>e zajištění vš</w:t>
      </w:r>
      <w:r w:rsidR="00533468" w:rsidRPr="00973599">
        <w:rPr>
          <w:rFonts w:ascii="Arial" w:hAnsi="Arial" w:cs="Arial"/>
          <w:sz w:val="20"/>
          <w:szCs w:val="20"/>
        </w:rPr>
        <w:t xml:space="preserve">ech </w:t>
      </w:r>
      <w:r w:rsidRPr="00973599">
        <w:rPr>
          <w:rFonts w:ascii="Arial" w:hAnsi="Arial" w:cs="Arial"/>
          <w:sz w:val="20"/>
          <w:szCs w:val="20"/>
        </w:rPr>
        <w:t>potřebných dokladů pro řádné provedení díla.</w:t>
      </w:r>
    </w:p>
    <w:p w14:paraId="26AC13A1" w14:textId="5FE05A7B" w:rsidR="00420E48" w:rsidRPr="00040A74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Podrobná specifikace obsahu </w:t>
      </w:r>
      <w:r w:rsidR="004C1132" w:rsidRPr="00973599">
        <w:rPr>
          <w:rFonts w:ascii="Arial" w:eastAsia="Calibri" w:hAnsi="Arial" w:cs="Arial"/>
          <w:sz w:val="20"/>
          <w:szCs w:val="20"/>
        </w:rPr>
        <w:t xml:space="preserve">díla </w:t>
      </w:r>
      <w:r w:rsidRPr="00973599">
        <w:rPr>
          <w:rFonts w:ascii="Arial" w:eastAsia="Calibri" w:hAnsi="Arial" w:cs="Arial"/>
          <w:sz w:val="20"/>
          <w:szCs w:val="20"/>
        </w:rPr>
        <w:t xml:space="preserve">je dána realizační projektovou dokumentací </w:t>
      </w:r>
      <w:r w:rsidR="00533468" w:rsidRPr="00040A74">
        <w:rPr>
          <w:rFonts w:ascii="Arial" w:eastAsia="Calibri" w:hAnsi="Arial" w:cs="Arial"/>
          <w:sz w:val="20"/>
          <w:szCs w:val="20"/>
        </w:rPr>
        <w:t>"</w:t>
      </w:r>
      <w:r w:rsidR="001A6E77" w:rsidRPr="001A6E77">
        <w:rPr>
          <w:rFonts w:ascii="Arial" w:eastAsia="Calibri" w:hAnsi="Arial" w:cs="Arial"/>
          <w:sz w:val="20"/>
          <w:szCs w:val="20"/>
        </w:rPr>
        <w:t>Zateplení nově vzniklých tříd a klubu Čtyřlístek</w:t>
      </w:r>
      <w:r w:rsidR="001A6E77">
        <w:rPr>
          <w:rFonts w:ascii="Arial" w:eastAsia="Calibri" w:hAnsi="Arial" w:cs="Arial"/>
          <w:sz w:val="20"/>
          <w:szCs w:val="20"/>
        </w:rPr>
        <w:t>“</w:t>
      </w:r>
      <w:r w:rsidR="001A6E77" w:rsidRPr="001A6E77">
        <w:rPr>
          <w:rFonts w:ascii="Arial" w:eastAsia="Calibri" w:hAnsi="Arial" w:cs="Arial"/>
          <w:sz w:val="20"/>
          <w:szCs w:val="20"/>
        </w:rPr>
        <w:t xml:space="preserve"> a </w:t>
      </w:r>
      <w:r w:rsidR="001A6E77">
        <w:rPr>
          <w:rFonts w:ascii="Arial" w:eastAsia="Calibri" w:hAnsi="Arial" w:cs="Arial"/>
          <w:sz w:val="20"/>
          <w:szCs w:val="20"/>
        </w:rPr>
        <w:t>„</w:t>
      </w:r>
      <w:r w:rsidR="001A6E77" w:rsidRPr="001A6E77">
        <w:rPr>
          <w:rFonts w:ascii="Arial" w:eastAsia="Calibri" w:hAnsi="Arial" w:cs="Arial"/>
          <w:sz w:val="20"/>
          <w:szCs w:val="20"/>
        </w:rPr>
        <w:t>Rekonstrukce střechy nad učebnami v koridoru ZŠ E. Beneše</w:t>
      </w:r>
      <w:r w:rsidR="00533468" w:rsidRPr="00040A74">
        <w:rPr>
          <w:rFonts w:ascii="Arial" w:eastAsia="Calibri" w:hAnsi="Arial" w:cs="Arial"/>
          <w:sz w:val="20"/>
          <w:szCs w:val="20"/>
        </w:rPr>
        <w:t xml:space="preserve">", kterou </w:t>
      </w:r>
      <w:proofErr w:type="gramStart"/>
      <w:r w:rsidR="00533468" w:rsidRPr="00040A74">
        <w:rPr>
          <w:rFonts w:ascii="Arial" w:eastAsia="Calibri" w:hAnsi="Arial" w:cs="Arial"/>
          <w:sz w:val="20"/>
          <w:szCs w:val="20"/>
        </w:rPr>
        <w:t xml:space="preserve">vypracoval </w:t>
      </w:r>
      <w:r w:rsidR="005769DD">
        <w:rPr>
          <w:rFonts w:ascii="Arial" w:eastAsia="Calibri" w:hAnsi="Arial" w:cs="Arial"/>
          <w:sz w:val="20"/>
          <w:szCs w:val="20"/>
        </w:rPr>
        <w:t xml:space="preserve">                                         </w:t>
      </w:r>
      <w:r w:rsidR="00533468" w:rsidRPr="00040A74">
        <w:rPr>
          <w:rFonts w:ascii="Arial" w:eastAsia="Calibri" w:hAnsi="Arial" w:cs="Arial"/>
          <w:sz w:val="20"/>
          <w:szCs w:val="20"/>
        </w:rPr>
        <w:t>a výkazem</w:t>
      </w:r>
      <w:proofErr w:type="gramEnd"/>
      <w:r w:rsidR="00533468" w:rsidRPr="00040A74">
        <w:rPr>
          <w:rFonts w:ascii="Arial" w:eastAsia="Calibri" w:hAnsi="Arial" w:cs="Arial"/>
          <w:sz w:val="20"/>
          <w:szCs w:val="20"/>
        </w:rPr>
        <w:t xml:space="preserve"> výměr.  </w:t>
      </w:r>
    </w:p>
    <w:p w14:paraId="569BE98B" w14:textId="3327FD24" w:rsid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Podkladem pro uzavření této smlouvy o dílo je </w:t>
      </w:r>
      <w:r w:rsidR="00D15B5D" w:rsidRPr="00973599">
        <w:rPr>
          <w:rFonts w:ascii="Arial" w:eastAsia="Calibri" w:hAnsi="Arial" w:cs="Arial"/>
          <w:sz w:val="20"/>
          <w:szCs w:val="20"/>
        </w:rPr>
        <w:t xml:space="preserve">cenová </w:t>
      </w:r>
      <w:r w:rsidRPr="00973599">
        <w:rPr>
          <w:rFonts w:ascii="Arial" w:eastAsia="Calibri" w:hAnsi="Arial" w:cs="Arial"/>
          <w:sz w:val="20"/>
          <w:szCs w:val="20"/>
        </w:rPr>
        <w:t xml:space="preserve">nabídka zhotovitele ze dne </w:t>
      </w:r>
      <w:proofErr w:type="gramStart"/>
      <w:r w:rsidR="00081D00">
        <w:rPr>
          <w:rFonts w:ascii="Arial" w:eastAsia="Calibri" w:hAnsi="Arial" w:cs="Arial"/>
          <w:sz w:val="20"/>
          <w:szCs w:val="20"/>
        </w:rPr>
        <w:t>02.04.2020</w:t>
      </w:r>
      <w:proofErr w:type="gramEnd"/>
      <w:r w:rsidR="00420E48" w:rsidRPr="00973599">
        <w:rPr>
          <w:rFonts w:ascii="Arial" w:eastAsia="Calibri" w:hAnsi="Arial" w:cs="Arial"/>
          <w:sz w:val="20"/>
          <w:szCs w:val="20"/>
        </w:rPr>
        <w:t>, která je přílohou této smlouvy.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Zhotovitel prohlašuje, </w:t>
      </w:r>
      <w:r w:rsidR="00420E48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že dílo podle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této smlouvy provede </w:t>
      </w:r>
      <w:r w:rsidR="007715C0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lastRenderedPageBreak/>
        <w:t xml:space="preserve">v dohodnuté lhůtě a </w:t>
      </w:r>
      <w:r w:rsidR="00420E48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za dohodnutou cenu dle cenové nabídky zpracované oceněním soupisu prací a výkazu výměr</w:t>
      </w:r>
      <w:r w:rsidR="007715C0" w:rsidRPr="00973599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. </w:t>
      </w:r>
    </w:p>
    <w:p w14:paraId="03C9DE9D" w14:textId="6CE2EA82" w:rsidR="00420E48" w:rsidRPr="00F47858" w:rsidRDefault="002D4596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47858">
        <w:rPr>
          <w:rFonts w:ascii="Arial" w:eastAsia="Calibri" w:hAnsi="Arial" w:cs="Arial"/>
          <w:sz w:val="20"/>
          <w:szCs w:val="20"/>
        </w:rPr>
        <w:t xml:space="preserve">Zhotovitel prohlašuje, že se v plném rozsahu seznámil s rozsahem a obsahem díla, zejména </w:t>
      </w:r>
      <w:r w:rsidR="00420E48" w:rsidRPr="00F47858">
        <w:rPr>
          <w:rFonts w:ascii="Arial" w:eastAsia="Calibri" w:hAnsi="Arial" w:cs="Arial"/>
          <w:sz w:val="20"/>
          <w:szCs w:val="20"/>
        </w:rPr>
        <w:t>s</w:t>
      </w:r>
      <w:r w:rsidR="00973599" w:rsidRPr="00F47858">
        <w:rPr>
          <w:rFonts w:ascii="Arial" w:eastAsia="Calibri" w:hAnsi="Arial" w:cs="Arial"/>
          <w:sz w:val="20"/>
          <w:szCs w:val="20"/>
        </w:rPr>
        <w:t> </w:t>
      </w:r>
      <w:r w:rsidRPr="00F47858">
        <w:rPr>
          <w:rFonts w:ascii="Arial" w:eastAsia="Calibri" w:hAnsi="Arial" w:cs="Arial"/>
          <w:sz w:val="20"/>
          <w:szCs w:val="20"/>
        </w:rPr>
        <w:t xml:space="preserve">realizační projektovou dokumentací a 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s </w:t>
      </w:r>
      <w:r w:rsidRPr="00F47858">
        <w:rPr>
          <w:rFonts w:ascii="Arial" w:eastAsia="Calibri" w:hAnsi="Arial" w:cs="Arial"/>
          <w:sz w:val="20"/>
          <w:szCs w:val="20"/>
        </w:rPr>
        <w:t>výkazem výměr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, </w:t>
      </w:r>
      <w:r w:rsidRPr="00F47858">
        <w:rPr>
          <w:rFonts w:ascii="Arial" w:eastAsia="Calibri" w:hAnsi="Arial" w:cs="Arial"/>
          <w:sz w:val="20"/>
          <w:szCs w:val="20"/>
        </w:rPr>
        <w:t xml:space="preserve">a že mu jsou známy veškeré technické, kvalitativní a jiné podmínky nezbytné k provedení díla. Zhotovitel prohlašuje, že k provedení </w:t>
      </w:r>
      <w:r w:rsidR="00420E48" w:rsidRPr="00F47858">
        <w:rPr>
          <w:rFonts w:ascii="Arial" w:eastAsia="Calibri" w:hAnsi="Arial" w:cs="Arial"/>
          <w:sz w:val="20"/>
          <w:szCs w:val="20"/>
        </w:rPr>
        <w:t xml:space="preserve">díla </w:t>
      </w:r>
      <w:r w:rsidRPr="00F47858">
        <w:rPr>
          <w:rFonts w:ascii="Arial" w:eastAsia="Calibri" w:hAnsi="Arial" w:cs="Arial"/>
          <w:sz w:val="20"/>
          <w:szCs w:val="20"/>
        </w:rPr>
        <w:t>má potřebné oprávnění k podnikání a že provedení díla zajistí osobami odborně způsobilými. Zhotovitel neshledal žádné překážky, které by bránily zahájení provedení díla a jeho řádného dokončení dle této smlouvy.</w:t>
      </w:r>
      <w:r w:rsidR="006E5E37" w:rsidRPr="00F47858">
        <w:rPr>
          <w:rFonts w:ascii="Arial" w:eastAsia="Calibri" w:hAnsi="Arial" w:cs="Arial"/>
          <w:sz w:val="20"/>
          <w:szCs w:val="20"/>
        </w:rPr>
        <w:t xml:space="preserve"> Zhotovitel prohlašuje, že si předanou projektovou dokumentaci a</w:t>
      </w:r>
      <w:r w:rsidR="00F47858">
        <w:rPr>
          <w:rFonts w:ascii="Arial" w:eastAsia="Calibri" w:hAnsi="Arial" w:cs="Arial"/>
          <w:sz w:val="20"/>
          <w:szCs w:val="20"/>
        </w:rPr>
        <w:t> </w:t>
      </w:r>
      <w:r w:rsidR="006E5E37" w:rsidRPr="00F47858">
        <w:rPr>
          <w:rFonts w:ascii="Arial" w:eastAsia="Calibri" w:hAnsi="Arial" w:cs="Arial"/>
          <w:sz w:val="20"/>
          <w:szCs w:val="20"/>
        </w:rPr>
        <w:t>předaný výkaz výměr podrobně prostudoval a prohlašuje, že projektovou dokumentaci a výkaz výměr považuje za úplné a že podle nich lze dílo realizovat.</w:t>
      </w:r>
    </w:p>
    <w:p w14:paraId="726DD45F" w14:textId="77777777" w:rsidR="004C1132" w:rsidRPr="00973599" w:rsidRDefault="004C1132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Calibri" w:hAnsi="Arial" w:cs="Arial"/>
          <w:sz w:val="20"/>
          <w:szCs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0C1564E" w14:textId="77777777" w:rsidR="00596506" w:rsidRPr="002A06B9" w:rsidRDefault="00596506" w:rsidP="004A608E">
      <w:pPr>
        <w:autoSpaceDE w:val="0"/>
        <w:autoSpaceDN w:val="0"/>
        <w:adjustRightInd w:val="0"/>
        <w:spacing w:before="60" w:after="0" w:line="276" w:lineRule="auto"/>
        <w:ind w:left="45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3673564" w14:textId="77777777" w:rsidR="007E6885" w:rsidRPr="00973599" w:rsidRDefault="004C1132" w:rsidP="007E6885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Termíny plnění </w:t>
      </w:r>
      <w:r w:rsidR="007E6885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2977E4BE" w14:textId="77777777" w:rsidR="007E6885" w:rsidRPr="00973599" w:rsidRDefault="007E6885" w:rsidP="007E6885">
      <w:pPr>
        <w:numPr>
          <w:ilvl w:val="1"/>
          <w:numId w:val="34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se zavazuje provést a předat sjednané dílo v těchto termínech: </w:t>
      </w:r>
    </w:p>
    <w:p w14:paraId="778F1554" w14:textId="6EB8BEB4" w:rsidR="007E6885" w:rsidRDefault="007E6885" w:rsidP="00596506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Předání a převzetí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proofErr w:type="gramStart"/>
      <w:r w:rsidR="00F43F8C">
        <w:rPr>
          <w:rFonts w:ascii="Arial" w:eastAsia="Calibri" w:hAnsi="Arial" w:cs="Arial"/>
          <w:sz w:val="20"/>
          <w:szCs w:val="20"/>
        </w:rPr>
        <w:t>26</w:t>
      </w:r>
      <w:r w:rsidR="00596506">
        <w:rPr>
          <w:rFonts w:ascii="Arial" w:eastAsia="Calibri" w:hAnsi="Arial" w:cs="Arial"/>
          <w:sz w:val="20"/>
          <w:szCs w:val="20"/>
        </w:rPr>
        <w:t>.</w:t>
      </w:r>
      <w:r w:rsidR="001A6E77">
        <w:rPr>
          <w:rFonts w:ascii="Arial" w:eastAsia="Calibri" w:hAnsi="Arial" w:cs="Arial"/>
          <w:sz w:val="20"/>
          <w:szCs w:val="20"/>
        </w:rPr>
        <w:t>6</w:t>
      </w:r>
      <w:r w:rsidR="00596506">
        <w:rPr>
          <w:rFonts w:ascii="Arial" w:eastAsia="Calibri" w:hAnsi="Arial" w:cs="Arial"/>
          <w:sz w:val="20"/>
          <w:szCs w:val="20"/>
        </w:rPr>
        <w:t>.2020</w:t>
      </w:r>
      <w:proofErr w:type="gramEnd"/>
    </w:p>
    <w:p w14:paraId="47321C38" w14:textId="504FB8BB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Předání a převzetí dokončeného díla: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proofErr w:type="gramStart"/>
      <w:r w:rsidR="001A6E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</w:t>
      </w:r>
      <w:r w:rsidR="0059650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.8.2020</w:t>
      </w:r>
      <w:proofErr w:type="gramEnd"/>
    </w:p>
    <w:p w14:paraId="68716EFA" w14:textId="4B57144F" w:rsidR="007E6885" w:rsidRPr="00973599" w:rsidRDefault="007E6885" w:rsidP="007E688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Vyklizení staveniště: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96506">
        <w:rPr>
          <w:rFonts w:ascii="Arial" w:eastAsia="Calibri" w:hAnsi="Arial" w:cs="Arial"/>
          <w:sz w:val="20"/>
          <w:szCs w:val="20"/>
        </w:rPr>
        <w:t xml:space="preserve">     </w:t>
      </w:r>
      <w:proofErr w:type="gramStart"/>
      <w:r w:rsidR="001A6E77">
        <w:rPr>
          <w:rFonts w:ascii="Arial" w:eastAsia="Calibri" w:hAnsi="Arial" w:cs="Arial"/>
          <w:sz w:val="20"/>
          <w:szCs w:val="20"/>
        </w:rPr>
        <w:t>17</w:t>
      </w:r>
      <w:r w:rsidR="00596506">
        <w:rPr>
          <w:rFonts w:ascii="Arial" w:eastAsia="Calibri" w:hAnsi="Arial" w:cs="Arial"/>
          <w:sz w:val="20"/>
          <w:szCs w:val="20"/>
        </w:rPr>
        <w:t>.8.2020</w:t>
      </w:r>
      <w:proofErr w:type="gramEnd"/>
    </w:p>
    <w:p w14:paraId="62BB5678" w14:textId="2E6516DA" w:rsidR="00874844" w:rsidRPr="00F47858" w:rsidRDefault="007E6885" w:rsidP="00F47858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Nezahájí-li zhotovitel z důvodů stojících na jeho straně práce na provádění díla do </w:t>
      </w:r>
      <w:r w:rsidR="00C448CA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 </w:t>
      </w:r>
      <w:r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dnů po převzetí staveniště, je objednatel op</w:t>
      </w:r>
      <w:r w:rsidR="00874844" w:rsidRPr="009735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rávněn od smlouvy odstoupit</w:t>
      </w:r>
      <w:r w:rsidR="00874844" w:rsidRPr="00F4785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 xml:space="preserve"> Tím není dotčeno právo objednatele na případnou náhradu škody způsobenou mu </w:t>
      </w:r>
      <w:proofErr w:type="spellStart"/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>nerealizací</w:t>
      </w:r>
      <w:proofErr w:type="spellEnd"/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 xml:space="preserve"> díla zhotovitelem.</w:t>
      </w:r>
    </w:p>
    <w:p w14:paraId="47F117C7" w14:textId="77777777" w:rsidR="00874844" w:rsidRPr="00973599" w:rsidRDefault="002D4596" w:rsidP="007715C0">
      <w:pPr>
        <w:numPr>
          <w:ilvl w:val="1"/>
          <w:numId w:val="3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Dílo se považuje za dokončené jeho předáním a převzetím bez vad a nedodělků</w:t>
      </w:r>
      <w:r w:rsidR="006E5E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E5E37" w:rsidRPr="00F47858">
        <w:rPr>
          <w:rFonts w:ascii="Arial" w:eastAsia="Times New Roman" w:hAnsi="Arial" w:cs="Arial"/>
          <w:sz w:val="20"/>
          <w:szCs w:val="20"/>
          <w:lang w:eastAsia="cs-CZ"/>
        </w:rPr>
        <w:t>a předvedením způsobilosti sloužit svému účelu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, o čemž</w:t>
      </w:r>
      <w:r w:rsidRPr="00973599">
        <w:rPr>
          <w:rFonts w:ascii="Arial" w:eastAsia="Times New Roman" w:hAnsi="Arial" w:cs="Arial"/>
          <w:color w:val="00B05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se pořídí písemný protokol, který podepíší objednatel a zhotovitel. Tento protokol, v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 němž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objednatel výslovně prohlásí, že dílo přejímá, je</w:t>
      </w:r>
      <w:r w:rsidR="00CE5B40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rozhodující skutečností pro </w:t>
      </w:r>
      <w:r w:rsidR="00874844" w:rsidRPr="00973599">
        <w:rPr>
          <w:rFonts w:ascii="Arial" w:eastAsia="Times New Roman" w:hAnsi="Arial" w:cs="Arial"/>
          <w:sz w:val="20"/>
          <w:szCs w:val="20"/>
          <w:lang w:eastAsia="cs-CZ"/>
        </w:rPr>
        <w:t>splnění termínu dokončení díla.</w:t>
      </w:r>
      <w:r w:rsidR="00705253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72A1380" w14:textId="77777777" w:rsidR="00FB3420" w:rsidRPr="00973599" w:rsidRDefault="002D4596" w:rsidP="00FB3420">
      <w:pPr>
        <w:numPr>
          <w:ilvl w:val="1"/>
          <w:numId w:val="34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Termín dokončení </w:t>
      </w:r>
      <w:r w:rsidR="00785B1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díla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stanovený v odst. </w:t>
      </w:r>
      <w:r w:rsidR="004A608E" w:rsidRPr="00973599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.1 tohoto článku smlouvy o dílo může být prodloužen z důvodů:</w:t>
      </w:r>
    </w:p>
    <w:p w14:paraId="743ABFAF" w14:textId="77777777" w:rsidR="00FB3420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nezahájení plnění, přerušení nebo zastavení provádění díla zaviněné nebo vyvolané objednatelem. V tomto případě se prodlužují termíny o dobu prodlení objednatele, popř. o</w:t>
      </w:r>
      <w:r w:rsidR="0097359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dobu přerušení nebo zastavení stavby.</w:t>
      </w:r>
    </w:p>
    <w:p w14:paraId="0CD88088" w14:textId="77777777" w:rsidR="00FB3420" w:rsidRPr="00973599" w:rsidRDefault="00FB3420" w:rsidP="00FB3420">
      <w:pPr>
        <w:pStyle w:val="Odstavecseseznamem"/>
        <w:autoSpaceDE w:val="0"/>
        <w:autoSpaceDN w:val="0"/>
        <w:adjustRightInd w:val="0"/>
        <w:spacing w:before="60" w:line="240" w:lineRule="auto"/>
        <w:ind w:left="927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68C7A0DE" w14:textId="77777777" w:rsidR="00C26DE3" w:rsidRPr="00973599" w:rsidRDefault="002D4596" w:rsidP="00FB342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before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5E137AD3" w14:textId="77777777" w:rsidR="00FB3420" w:rsidRPr="00973599" w:rsidRDefault="00FB3420" w:rsidP="00FB3420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5BD475" w14:textId="77777777" w:rsidR="00C26DE3" w:rsidRPr="00973599" w:rsidRDefault="00C26DE3" w:rsidP="00C26DE3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Cena díla  </w:t>
      </w:r>
    </w:p>
    <w:p w14:paraId="59F2643E" w14:textId="77777777" w:rsidR="003E4F67" w:rsidRPr="00973599" w:rsidRDefault="003E4F67" w:rsidP="007715C0">
      <w:pPr>
        <w:numPr>
          <w:ilvl w:val="1"/>
          <w:numId w:val="25"/>
        </w:numPr>
        <w:spacing w:after="12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Nabídková cena je uvedena jako nejvýše přípustná a je platná do doby celkového dokončení a</w:t>
      </w:r>
      <w:r w:rsid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předání díla. Cena díla činí podle předané nabídky, která je nedílnou součástí této smlouvy: </w:t>
      </w:r>
    </w:p>
    <w:p w14:paraId="6EAA4B07" w14:textId="30671204" w:rsidR="003E4F67" w:rsidRPr="00973599" w:rsidRDefault="00081D00" w:rsidP="00081D00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763.884,37</w:t>
      </w:r>
      <w:r w:rsidR="00806E0B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Kč</w:t>
      </w:r>
      <w:proofErr w:type="gramEnd"/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(slovy </w:t>
      </w:r>
      <w:proofErr w:type="spellStart"/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Sedmsetšedesáttřitisíceosmsetosmdesátčtyři</w:t>
      </w:r>
      <w:proofErr w:type="spellEnd"/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korun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y</w:t>
      </w:r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česk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é 37/100</w:t>
      </w:r>
      <w:r w:rsidR="003E4F67" w:rsidRPr="00973599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>) bez DPH.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  <w:r w:rsidR="003E4F6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 této ceně bude připočtena DPH ve výši stanovené platnými a účinnými právními předpisy k</w:t>
      </w:r>
      <w:r w:rsid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3E4F6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okamžiku uskutečnění zdanitelného plnění.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DPH je v režimu přenesení daňové povinnosti na příjemce podle § 92e zákona č. 235/2004 Sb., o dani z přidané hodnoty, v platném znění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tj.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daňové doklady (faktury) budou zhotovitelem vystaveny podle ustanovení § 92a odst. 2 </w:t>
      </w:r>
      <w:r w:rsidR="003A08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zákona o dani z přidané hodnoty a </w:t>
      </w:r>
      <w:r w:rsidR="00562A90" w:rsidRPr="00562A9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výši daně je povinen doplnit a přiznat příjemce plnění (objednatel).</w:t>
      </w:r>
    </w:p>
    <w:p w14:paraId="13CFB636" w14:textId="77777777" w:rsidR="00FB3420" w:rsidRDefault="00451ACF" w:rsidP="00E650F6">
      <w:pPr>
        <w:numPr>
          <w:ilvl w:val="1"/>
          <w:numId w:val="25"/>
        </w:numPr>
        <w:spacing w:after="0" w:line="240" w:lineRule="auto"/>
        <w:ind w:left="567" w:right="-2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řešení.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 ocenění případných víceprací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či </w:t>
      </w:r>
      <w:proofErr w:type="spellStart"/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méněprací</w:t>
      </w:r>
      <w:proofErr w:type="spellEnd"/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 stanoven tento závazný způsob oceňování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tam, kde nelze využít jednotkových cen z</w:t>
      </w:r>
      <w:r w:rsidR="006E5E3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2D4596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nabídky</w:t>
      </w:r>
      <w:r w:rsidR="006E5E37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zhotovitele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budou pro stanovení těchto cen využívány ceny </w:t>
      </w:r>
      <w:r w:rsidR="002D4596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z příslušných katalogů ÚRS PRAHA a. s., event. RTS a. s. platných pro příslušný rok provádění díla, a to v cenové úrovni pl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atné v době realizace víceprací či </w:t>
      </w:r>
      <w:proofErr w:type="spellStart"/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méněprací</w:t>
      </w:r>
      <w:proofErr w:type="spellEnd"/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228E0318" w14:textId="77777777" w:rsidR="00973599" w:rsidRPr="00973599" w:rsidRDefault="00973599" w:rsidP="00973599">
      <w:pPr>
        <w:spacing w:after="0" w:line="240" w:lineRule="auto"/>
        <w:ind w:left="567"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B0D0C8" w14:textId="77777777" w:rsidR="003E4F67" w:rsidRPr="00973599" w:rsidRDefault="00451ACF" w:rsidP="003E4F67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  <w:r w:rsidR="003E4F67" w:rsidRPr="0097359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14:paraId="18463F6E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Faktura (daňový doklad) bude objednateli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předána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 listinné podobě v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dvou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výtiscích a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bude obsahovat všechny náležitosti daňového dokladu podle zákona č. 235/2004 Sb., o dani z přidané hodnoty, ve znění pozdějších předpisů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rovněž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skutečnosti uvedené v</w:t>
      </w:r>
      <w:r w:rsidR="004C1132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§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435 občanského zákoníku</w:t>
      </w:r>
      <w:r w:rsidR="006E52A7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číselné kódy klasifikace CZ-CPA.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59FC3055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Součástí faktury bude soupis provedených prací odsouhlasený a potvrzený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 tomu určenými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zástupci objednatele a zhotovitele. </w:t>
      </w:r>
      <w:r w:rsidR="00CE5B40"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Právo na zaplacení ceny díla vzniká provedením díla. Je-li dílo přejímáno po částech, vzniká právo na zaplacení ceny za každou část při jejím provedení. </w:t>
      </w:r>
    </w:p>
    <w:p w14:paraId="3AD710C2" w14:textId="77777777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7AAC12F" w14:textId="7B043C85" w:rsidR="002D4596" w:rsidRPr="00973599" w:rsidRDefault="002D4596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je stanovena na </w:t>
      </w:r>
      <w:r w:rsidR="003A08E4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4C1132" w:rsidRPr="0097359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3599">
        <w:rPr>
          <w:rFonts w:ascii="Arial" w:eastAsia="Times New Roman" w:hAnsi="Arial" w:cs="Arial"/>
          <w:sz w:val="20"/>
          <w:szCs w:val="20"/>
          <w:lang w:eastAsia="cs-CZ"/>
        </w:rPr>
        <w:t>kalendářních dnů ode dne doručení faktury objednateli.</w:t>
      </w:r>
    </w:p>
    <w:p w14:paraId="1CC218B2" w14:textId="77777777" w:rsidR="00AB6236" w:rsidRPr="00973599" w:rsidRDefault="002D4596" w:rsidP="00DA336D">
      <w:pPr>
        <w:numPr>
          <w:ilvl w:val="1"/>
          <w:numId w:val="34"/>
        </w:numPr>
        <w:jc w:val="both"/>
        <w:rPr>
          <w:rFonts w:ascii="Arial" w:eastAsia="Calibri" w:hAnsi="Arial" w:cs="Arial"/>
          <w:snapToGrid w:val="0"/>
          <w:sz w:val="20"/>
          <w:szCs w:val="20"/>
          <w:lang w:eastAsia="x-none"/>
        </w:rPr>
      </w:pPr>
      <w:r w:rsidRPr="00973599"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  <w:t xml:space="preserve">Smluvní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strany berou na vědomí, že zaplacením se rozumí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odepsání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>dlužné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 xml:space="preserve"> </w:t>
      </w:r>
      <w:r w:rsidRPr="00973599">
        <w:rPr>
          <w:rFonts w:ascii="Arial" w:eastAsia="Calibri" w:hAnsi="Arial" w:cs="Arial"/>
          <w:snapToGrid w:val="0"/>
          <w:sz w:val="20"/>
          <w:szCs w:val="20"/>
          <w:lang w:val="x-none" w:eastAsia="x-none"/>
        </w:rPr>
        <w:t xml:space="preserve">částky 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z účtu objednatele.</w:t>
      </w:r>
      <w:r w:rsidR="00AB6236" w:rsidRPr="00973599">
        <w:rPr>
          <w:sz w:val="20"/>
          <w:szCs w:val="20"/>
        </w:rPr>
        <w:t xml:space="preserve"> </w:t>
      </w:r>
    </w:p>
    <w:p w14:paraId="5D3A185D" w14:textId="77777777" w:rsidR="002D4596" w:rsidRPr="00973599" w:rsidRDefault="00AB6236" w:rsidP="007715C0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  <w:lang w:val="x-none" w:eastAsia="x-none"/>
        </w:rPr>
      </w:pP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Pokud faktura neobsahuje všechny zákonem a smlouvou stanovené náležitosti, je objednatel oprávněn ji do data splatnosti vrátit s tím, že zhotovitel je poté povinen vystavit novou fakturu s</w:t>
      </w:r>
      <w:r w:rsidR="00DA336D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novým termínem splatnosti. V takovém případě není objednatel v</w:t>
      </w:r>
      <w:r w:rsidR="00B0282A"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 </w:t>
      </w:r>
      <w:r w:rsidRPr="00973599">
        <w:rPr>
          <w:rFonts w:ascii="Arial" w:eastAsia="Calibri" w:hAnsi="Arial" w:cs="Arial"/>
          <w:snapToGrid w:val="0"/>
          <w:sz w:val="20"/>
          <w:szCs w:val="20"/>
          <w:lang w:eastAsia="x-none"/>
        </w:rPr>
        <w:t>prodlení s úhradou.</w:t>
      </w:r>
    </w:p>
    <w:p w14:paraId="18C58E5D" w14:textId="77777777" w:rsidR="002D4596" w:rsidRPr="002D4596" w:rsidRDefault="002D4596" w:rsidP="002D459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autoSpaceDN w:val="0"/>
        <w:spacing w:after="0" w:line="360" w:lineRule="auto"/>
        <w:ind w:right="-2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DF352CF" w14:textId="77777777" w:rsidR="00CE5B40" w:rsidRPr="00DA336D" w:rsidRDefault="00CE5B40" w:rsidP="00CE5B40">
      <w:pPr>
        <w:numPr>
          <w:ilvl w:val="0"/>
          <w:numId w:val="34"/>
        </w:num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Jakost a záruka  </w:t>
      </w:r>
    </w:p>
    <w:p w14:paraId="2ABCC4EA" w14:textId="77777777" w:rsidR="000A0F4E" w:rsidRPr="00DA336D" w:rsidRDefault="00874844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poskytuje na veškeré provedené práce záruku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vady i za jakost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60 měsíců od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dne převzetí díla objednatelem, případně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 potvrzení odstranění veškerých vad a nedodělků uvedených v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0A0F4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protokolu o předání a převzetí díla. Po tuto dobu zhotovitel odpovídá za vady, které objednatel zjistil a které včas reklamoval.</w:t>
      </w:r>
    </w:p>
    <w:p w14:paraId="26DB064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Záruční doba se vztahuje na celý předmět této smlouvy. Záruční doba neběží po dobu, po kterou nemůže objednatel dílo pro vady řádně užívat.</w:t>
      </w:r>
    </w:p>
    <w:p w14:paraId="3B8C66EC" w14:textId="31B5E730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dobu záruční doby zhotovitel garantuje, že dílo bude mít předepsané</w:t>
      </w:r>
      <w:r w:rsidR="003006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obvyklé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vlastnosti,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nebude mít vady,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avšak za podmínek, že objednatel bude dílo užívat v souladu s platnými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technickými normami a předpisy.</w:t>
      </w:r>
    </w:p>
    <w:p w14:paraId="14554E1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27A29B55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Reklamaci lze uplatnit do posledního dne záruční lhůty, přičemž i reklamace odeslaná objednatelem v poslední den záruční lhůty se považuje za včas uplatněnou.</w:t>
      </w:r>
    </w:p>
    <w:p w14:paraId="242DDBD4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 odstraňováním reklamovaných vad je zhotovitel povinen započít okamžitě po zjištění závady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0E572697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povinen zjištěné záruční vady odstranit neprodleně, nejdéle však do 30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ponese dál záruku za celé dílo v plném rozsahu dle této smlouvy, včetně vad odstraněných třetí stranou.</w:t>
      </w:r>
    </w:p>
    <w:p w14:paraId="407028C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 odstranění vady bude sepsán protokol, který podepíší obě smluvní strany. Protokol vystaví zhotovitel.</w:t>
      </w:r>
    </w:p>
    <w:p w14:paraId="29D91D6E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 vady nemá vliv na nárok objednatele na náhradu škody od zhotovitele, která byla objednateli způsobena vadným plněním zhotovitele či vznikem vady.</w:t>
      </w:r>
    </w:p>
    <w:p w14:paraId="094AD536" w14:textId="77777777" w:rsidR="000A0F4E" w:rsidRPr="00DA336D" w:rsidRDefault="000A0F4E" w:rsidP="000A0F4E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>Zhotovitel na žádost objednatele odstraní reklamovanou závadu i v případě, že jím nebude uznána s tím, že prokáže-li reklamaci za neoprávněnou, uhradí objednatel náklady spojené s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odstraněním vady včetně nákladů zhotovitele na prokázání neoprávněnosti reklamace.</w:t>
      </w:r>
    </w:p>
    <w:p w14:paraId="16E240B3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zavazuje sjednané dílo provést kvalitně, s odbornou péčí a v rozsahu stanoveném projektovou dokumentací, při tom je povinen dodržet příslušné technické a</w:t>
      </w:r>
      <w:r w:rsidR="00705253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technologické normy platné v ČR, vztahující se k prováděnému dílu. </w:t>
      </w:r>
    </w:p>
    <w:p w14:paraId="00D8E2D5" w14:textId="77777777" w:rsidR="00874844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B82A3A7" w14:textId="77777777" w:rsidR="00FB3420" w:rsidRPr="00DA336D" w:rsidRDefault="00874844" w:rsidP="007715C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na sebe přejímá zodpovědnost za škody způsobené jeho stavební činností, činností jeho pracovníků a činností subdodavatelů na zhotoveném díle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na dotčených plochách, inženýrských sítích a cizích zařízeních v prostorách staveniště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 celou dobu výstavby, tzn. do převzetí díla objednatelem.</w:t>
      </w:r>
    </w:p>
    <w:p w14:paraId="7DCCFFD4" w14:textId="77777777" w:rsidR="00705253" w:rsidRPr="004036E9" w:rsidRDefault="004036E9" w:rsidP="00FB3420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lang w:eastAsia="cs-CZ"/>
        </w:rPr>
      </w:pPr>
      <w:r w:rsidRPr="004036E9">
        <w:t xml:space="preserve"> </w:t>
      </w:r>
    </w:p>
    <w:p w14:paraId="3C7F5C44" w14:textId="77777777" w:rsidR="00874844" w:rsidRPr="00DA336D" w:rsidRDefault="00705253" w:rsidP="006D7AB2">
      <w:pPr>
        <w:numPr>
          <w:ilvl w:val="0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Ostatní ujednání </w:t>
      </w:r>
      <w:r w:rsidR="00874844" w:rsidRPr="00DA336D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 </w:t>
      </w:r>
    </w:p>
    <w:p w14:paraId="7D0382AD" w14:textId="16F75820" w:rsidR="004E0E2A" w:rsidRPr="00DA336D" w:rsidRDefault="00852625" w:rsidP="00FB3420">
      <w:pPr>
        <w:pStyle w:val="Odstavecseseznamem"/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jsou oprávněny k jednostrannému odstoupení od této smlouvy v případech, že jedna ze smluvních stran neplní podmínky této smlouvy, byla-li na tuto skutečnost upozorněna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nesjednala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nápravu ani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 </w:t>
      </w:r>
      <w:r w:rsidR="003006A4"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přiměřené </w:t>
      </w:r>
      <w:r w:rsidRPr="00F4785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poskytnuté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lhůtě.</w:t>
      </w:r>
    </w:p>
    <w:p w14:paraId="0AB92F39" w14:textId="77777777" w:rsidR="00FB3420" w:rsidRPr="00DA336D" w:rsidRDefault="004E0E2A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může odstoupit od smlouvy (z důvodu hrubého neplnění smluvních závazků zhotovitelem) především pokud:</w:t>
      </w:r>
    </w:p>
    <w:p w14:paraId="7D55414B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provádí dílo v prokazatelně nižším než požadovaném standardu;</w:t>
      </w:r>
    </w:p>
    <w:p w14:paraId="4AB6E52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používá při provádění díla materiály prokazatelně v kvalitě nižší než požadované;</w:t>
      </w:r>
    </w:p>
    <w:p w14:paraId="65824D1A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v podstatném prodlení s prováděním díla, přičemž za podstatné prodlení se považuje doba delší než 15 kalendářních dnů oproti časovému harmonogramu postupu díla, který je přílohou této smlouvy</w:t>
      </w:r>
      <w:r w:rsidR="00FB3420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52D4DE46" w14:textId="77777777" w:rsidR="00FB3420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nedbá pokynů objednatele pro provádění díla ani přes písemné upozornění;</w:t>
      </w:r>
    </w:p>
    <w:p w14:paraId="4B5FF89F" w14:textId="77777777" w:rsidR="004E0E2A" w:rsidRPr="00DA336D" w:rsidRDefault="004E0E2A" w:rsidP="00FB3420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bylo-li rozhodnuto o úpadku zhotovitele v insolvenčním řízení.</w:t>
      </w:r>
    </w:p>
    <w:p w14:paraId="3BD1D9C2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může odstoupit od smlouvy (z důvodu hrubého neplnění smluvních závazků objednatelem) především pokud:</w:t>
      </w:r>
    </w:p>
    <w:p w14:paraId="7C9BB3D3" w14:textId="77777777" w:rsidR="004E0E2A" w:rsidRPr="00DA336D" w:rsidRDefault="004E0E2A" w:rsidP="00C65B26">
      <w:pPr>
        <w:pStyle w:val="Odstavecseseznamem"/>
        <w:numPr>
          <w:ilvl w:val="0"/>
          <w:numId w:val="42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je v prodlení s placením podle této smlouvy delším než 60 dnů, avšak teprve poté, kdy na hrubé neplnění smluvních závazků objednatele předem písemně upozornil a poskytl přiměřenou lhůtu k nápravě.</w:t>
      </w:r>
    </w:p>
    <w:p w14:paraId="7C4EA95F" w14:textId="77777777" w:rsidR="00C65B26" w:rsidRPr="00DA336D" w:rsidRDefault="004E0E2A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Odstoupením od smlouvy zanikají všechna práva a povinnosti stran ze smlouvy, s výjimkou nároku na náhradu škody vzniklé porušením smlouvy a nároku na sjednané smluvní pokuty.</w:t>
      </w:r>
    </w:p>
    <w:p w14:paraId="70C4AE4D" w14:textId="77777777" w:rsidR="00852625" w:rsidRPr="00DA336D" w:rsidRDefault="00852625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Objednatel se zavazuje převzít 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dokončené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díl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pokud dílo nevykazuje vady a nedodělky bránící užívání stavby. O předání díla bude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 písemný protokol, v němž o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bě strany uvedou mimo jiné zjištěné vady a nedodělky, jakož i lhůty pro jej</w:t>
      </w:r>
      <w:r w:rsidR="004036E9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ich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odstranění. </w:t>
      </w:r>
    </w:p>
    <w:p w14:paraId="445FA580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Objednatel není oprávněn odmítnout zahájení přejímací</w:t>
      </w:r>
      <w:r w:rsidR="00D547CE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ho řízení před sjednanou lhůtou.</w:t>
      </w:r>
    </w:p>
    <w:p w14:paraId="245CFE23" w14:textId="77777777" w:rsidR="00D547CE" w:rsidRPr="00DA336D" w:rsidRDefault="00852625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Jestliže objednatel odmítne dílo převzít, uvede do zápisu důvody odmítnutí. Neprovedení dodatečně požadovaných prací, které nebyly smluveny, nemůže být důvodem pro odmítnutí převzetí díla.</w:t>
      </w:r>
      <w:r w:rsidR="00D547CE" w:rsidRPr="00DA336D">
        <w:rPr>
          <w:sz w:val="20"/>
          <w:szCs w:val="20"/>
        </w:rPr>
        <w:t xml:space="preserve"> </w:t>
      </w:r>
    </w:p>
    <w:p w14:paraId="1E8E4801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536D062F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je povinen vést stavební deník dle zákona č. 183/2006 Sb., o územním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plánování a stavebním řádu (stavební zákon), ve znění pozdějších předpisů</w:t>
      </w:r>
      <w:r w:rsidR="003949E8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,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a</w:t>
      </w:r>
      <w:r w:rsidR="003949E8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dle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vyhlášky č 499/2006 Sb., o dokumentaci staveb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, ve znění pozdějších předpisů.</w:t>
      </w:r>
    </w:p>
    <w:p w14:paraId="18931F47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Zhotovitel 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zo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dpovídá za dodržování předpisů bezpečnosti práce a ochrany zdraví při práci, vybavení pracovníků ochrannými pomůckami, zachování pořádku a dodržování hygienických předpisů na staveništi.</w:t>
      </w:r>
      <w:r w:rsidR="00806E0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Dále učiní všechny nezbytné kroky pro ochranu životního prostředí a pro zajištění a splnění podmínek vyplývajících z platného stavebního povolení nebo jiných dokladů týkajících se stavby.</w:t>
      </w:r>
      <w:r w:rsidR="00D547CE" w:rsidRPr="00DA336D">
        <w:rPr>
          <w:sz w:val="20"/>
          <w:szCs w:val="20"/>
        </w:rPr>
        <w:t xml:space="preserve"> </w:t>
      </w:r>
    </w:p>
    <w:p w14:paraId="5F23B757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lastRenderedPageBreak/>
        <w:t xml:space="preserve">Odvoz vytěženého a vybouraného materiálu zabezpečuje a hradí zhotovitel, včetně poplatku za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jeho uložení na řízenou skládku v případě, že nebude písemně dohodnut jiný postup v nakládání s odpady potvrzený oběma smluvními stranami.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783D688F" w14:textId="77777777" w:rsidR="00D547CE" w:rsidRPr="00DA336D" w:rsidRDefault="00D547CE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Zhotovitel jako nedílnou součást plnění smlouvy zajistí technické řešení 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vjezdů a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výjezdů ze stavby, včetně dopravn</w:t>
      </w:r>
      <w:r w:rsidR="006A76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ě inženýrských opatření (DIO)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 je</w:t>
      </w:r>
      <w:r w:rsidR="00785B1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ho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projednání s příslušnými dotčenými orgány a správními úřady. </w:t>
      </w:r>
    </w:p>
    <w:p w14:paraId="66E11BA0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Objednatel je oprávněn kontrolovat provádění díla na</w:t>
      </w:r>
      <w:r w:rsidR="00D547CE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všech stupních jeho provádění.</w:t>
      </w:r>
    </w:p>
    <w:p w14:paraId="64EDB5B2" w14:textId="30943938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K projednání podstatných skutečností plnění této smlouvy, celkového postupu stavby a postupu stavebních prací, dále také k projednání potřebné s</w:t>
      </w:r>
      <w:r w:rsidR="00785B12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oučinnosti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mezi zhotovitelem a objednatelem, se uskuteční pravidelné kontrolní dny. Kontrolní dny se uskuteční v termínech dohodnutých mezi objednatelem a zhotovitelem, zpravidla </w:t>
      </w:r>
      <w:r w:rsidR="00596506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1x</w:t>
      </w:r>
      <w:r w:rsidR="006A760C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 xml:space="preserve"> krát </w:t>
      </w: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týdně.</w:t>
      </w:r>
    </w:p>
    <w:p w14:paraId="0E604F13" w14:textId="77777777" w:rsidR="00D547CE" w:rsidRPr="00DA336D" w:rsidRDefault="002D4596" w:rsidP="00FB3420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se dále zavazuje, že zakázku nepostoupí jinému zhotoviteli.</w:t>
      </w:r>
    </w:p>
    <w:p w14:paraId="1FC6447A" w14:textId="77777777" w:rsidR="00D547CE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Zhotovitel je oprávněn pověřit provedením části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díla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třetí osobu nebo třetí osoby. Strany se výslovně dohodly, že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hotovitel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je oprávněn umožnit těmto třetím osobám použít k</w:t>
      </w:r>
      <w:r w:rsidR="006D7AB2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provádění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proofErr w:type="spellStart"/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íl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  <w:proofErr w:type="spellEnd"/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 další subdodavatele. V těchto případech vždy odpovídá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hotovitel, jako by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proofErr w:type="spellStart"/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>ílo</w:t>
      </w:r>
      <w:proofErr w:type="spellEnd"/>
      <w:r w:rsidRPr="00DA336D">
        <w:rPr>
          <w:rFonts w:ascii="Arial" w:eastAsia="Times New Roman" w:hAnsi="Arial" w:cs="Arial"/>
          <w:snapToGrid w:val="0"/>
          <w:sz w:val="20"/>
          <w:szCs w:val="20"/>
          <w:lang w:val="x-none" w:eastAsia="cs-CZ"/>
        </w:rPr>
        <w:t xml:space="preserve"> nebo jeho část prováděl sám.</w:t>
      </w:r>
    </w:p>
    <w:p w14:paraId="143DB51E" w14:textId="2DAA57B7" w:rsidR="00C65B26" w:rsidRPr="009027E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81D0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5.000.000,-</w:t>
      </w:r>
      <w:r w:rsidR="00806E0B"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Kč. </w:t>
      </w:r>
      <w:r w:rsidRPr="00655FC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Tuto pojistnou smlouvu bude zhotovitel udržovat v platnosti po celou dobu platnosti této smlouvy o dílo. Ověřenou kopii pojistné smlouvy předá zhotovitel objednateli ke kontrole nejpozději ke dni zahájení plnění.</w:t>
      </w:r>
    </w:p>
    <w:p w14:paraId="1E5A0D9A" w14:textId="77777777" w:rsidR="00D547CE" w:rsidRPr="00D547CE" w:rsidRDefault="00D547CE" w:rsidP="00C65B26">
      <w:pPr>
        <w:spacing w:after="120" w:line="240" w:lineRule="auto"/>
        <w:ind w:left="567" w:right="-2"/>
        <w:jc w:val="both"/>
        <w:rPr>
          <w:rFonts w:ascii="Arial" w:eastAsia="Times New Roman" w:hAnsi="Arial" w:cs="Arial"/>
          <w:snapToGrid w:val="0"/>
          <w:color w:val="000000"/>
          <w:lang w:eastAsia="cs-CZ"/>
        </w:rPr>
      </w:pPr>
    </w:p>
    <w:p w14:paraId="7FC88E47" w14:textId="77777777" w:rsidR="00D547CE" w:rsidRPr="00DA336D" w:rsidRDefault="00D547CE" w:rsidP="00C65B26">
      <w:pPr>
        <w:numPr>
          <w:ilvl w:val="0"/>
          <w:numId w:val="34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pokuty  </w:t>
      </w:r>
    </w:p>
    <w:p w14:paraId="4C0748FB" w14:textId="1C41A4AE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prodlení 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ve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stanovené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zahájení a 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termínu dokončení celého díla /předání díla/, uhradí zhotovitel objednateli smluvní pokutu ve výši </w:t>
      </w:r>
      <w:r w:rsidR="005965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 za každý započatý den prodlení.</w:t>
      </w:r>
    </w:p>
    <w:p w14:paraId="4E87A385" w14:textId="4A5802C4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="00E856D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="005965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Kč.</w:t>
      </w:r>
    </w:p>
    <w:p w14:paraId="4498F318" w14:textId="65834082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Smluvní strany se dohodly, že zhotovitel zaplatí objednateli smluvní pokutu za prodlení s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vyklizením staveniště ve výši </w:t>
      </w:r>
      <w:r w:rsidR="006A655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2.000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Kč za každý započatý den prodlení.</w:t>
      </w:r>
    </w:p>
    <w:p w14:paraId="3AB2A806" w14:textId="4C0A8645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ojde-li ze strany zhotovitele k prodlení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při odstraňování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vad a nedodělků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uvedených v protokolu o předání a převzetí díla,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6A655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1.000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Kč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za každý den prodlení,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 však více než 10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% 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 </w:t>
      </w:r>
      <w:r w:rsidR="00C67C6B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ceny díla bez DPH.</w:t>
      </w:r>
    </w:p>
    <w:p w14:paraId="72E4D2E1" w14:textId="36B122C3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Dojde-li ze strany zhotovitele k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 prodlení při odstraňování reklamované vady, případně vad,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uhradí zhotovitel objednateli smluvní pokutu ve výši </w:t>
      </w:r>
      <w:r w:rsidR="00E856D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1.000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Kč za každou reklamovanou vadu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každý den prodlení</w:t>
      </w:r>
      <w:r w:rsidR="00C448CA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  <w:r w:rsidR="001262B5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Nedodrží-li zhotovitel dohodnutý termín odstranění vady v průběhu záruční doby, je objednatel oprávněn vadu odstranit na náklady zhotovitele.</w:t>
      </w:r>
    </w:p>
    <w:p w14:paraId="4F7B06BC" w14:textId="77777777" w:rsidR="00C65B26" w:rsidRPr="00DA336D" w:rsidRDefault="00C67C6B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Označí-li objednatel v reklamaci, že se jedná o vadu, která brání řádnému užívání díla, případně hrozí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-li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nebezpečí škody velkého rozsahu (havárie), sjedn</w:t>
      </w:r>
      <w:r w:rsidR="001262B5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ávají 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obě smluvní strany sml</w:t>
      </w:r>
      <w:r w:rsidR="00F31027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uvní pokuty ve dvojnásobné výši.</w:t>
      </w:r>
    </w:p>
    <w:p w14:paraId="3DBE4405" w14:textId="77777777" w:rsidR="00C65B26" w:rsidRPr="00DA336D" w:rsidRDefault="00F31027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strany se dohodly, že objednatel zaplatí zhotoviteli smluvní pokutu za prodlení s termínem splatnosti faktur ve výši 0,1</w:t>
      </w:r>
      <w:r w:rsidR="00B808FE" w:rsidRPr="00DA336D">
        <w:rPr>
          <w:rFonts w:ascii="Arial" w:eastAsia="Calibri" w:hAnsi="Arial" w:cs="Arial"/>
          <w:sz w:val="20"/>
          <w:szCs w:val="20"/>
        </w:rPr>
        <w:t xml:space="preserve"> </w:t>
      </w:r>
      <w:r w:rsidRPr="00DA336D">
        <w:rPr>
          <w:rFonts w:ascii="Arial" w:eastAsia="Calibri" w:hAnsi="Arial" w:cs="Arial"/>
          <w:sz w:val="20"/>
          <w:szCs w:val="20"/>
        </w:rPr>
        <w:t>% z dlužné částky za každý den prodlení. Tato smluvní pokuta v sobě obsahuje i úrok z prodlení, který nebude (nast</w:t>
      </w:r>
      <w:r w:rsidR="00C65B26" w:rsidRPr="00DA336D">
        <w:rPr>
          <w:rFonts w:ascii="Arial" w:eastAsia="Calibri" w:hAnsi="Arial" w:cs="Arial"/>
          <w:sz w:val="20"/>
          <w:szCs w:val="20"/>
        </w:rPr>
        <w:t>ane-li prodlení) zvlášť účtován.</w:t>
      </w:r>
    </w:p>
    <w:p w14:paraId="474458F8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Objednatel je oprávněn vyúčtované smluvní pokuty započítat na oprávněné pohledávk</w:t>
      </w:r>
      <w:r w:rsidR="00F31027" w:rsidRPr="00DA336D">
        <w:rPr>
          <w:rFonts w:ascii="Arial" w:eastAsia="Calibri" w:hAnsi="Arial" w:cs="Arial"/>
          <w:sz w:val="20"/>
          <w:szCs w:val="20"/>
        </w:rPr>
        <w:t>y zhotovitele vůči objednateli.</w:t>
      </w:r>
    </w:p>
    <w:p w14:paraId="2416042D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sz w:val="20"/>
          <w:szCs w:val="20"/>
        </w:rPr>
        <w:t>Smluvní pokuty jsou splatné do 14 kalendářních dnů od dne doručení výzvy k úhradě smluvní pokuty druhé straně.</w:t>
      </w:r>
    </w:p>
    <w:p w14:paraId="7BAB0344" w14:textId="77777777" w:rsidR="00C65B2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Smluvní strany jsou oprávněny požadovat při porušení povinnosti, na kterou se vztahuje smluvní pokuta, vedle smluvní pokuty i plnou náhradu škody, která jim vznikla porušení</w:t>
      </w:r>
      <w:r w:rsidR="00F31027" w:rsidRPr="00DA336D">
        <w:rPr>
          <w:rFonts w:ascii="Arial" w:eastAsia="Calibri" w:hAnsi="Arial" w:cs="Arial"/>
          <w:bCs/>
          <w:sz w:val="20"/>
          <w:szCs w:val="20"/>
        </w:rPr>
        <w:t>m takové povinnosti.</w:t>
      </w:r>
    </w:p>
    <w:p w14:paraId="6AA94E7F" w14:textId="77777777" w:rsidR="002D4596" w:rsidRPr="00DA336D" w:rsidRDefault="002D4596" w:rsidP="00C65B26">
      <w:pPr>
        <w:numPr>
          <w:ilvl w:val="1"/>
          <w:numId w:val="34"/>
        </w:numPr>
        <w:spacing w:after="120" w:line="240" w:lineRule="auto"/>
        <w:ind w:right="-2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336D">
        <w:rPr>
          <w:rFonts w:ascii="Arial" w:eastAsia="Calibri" w:hAnsi="Arial" w:cs="Arial"/>
          <w:bCs/>
          <w:sz w:val="20"/>
          <w:szCs w:val="20"/>
        </w:rPr>
        <w:t>Povinnost zaplatit smluvní pokutu může vzniknout i opakovaně, její celková výše není omezena.</w:t>
      </w:r>
    </w:p>
    <w:p w14:paraId="6062DF04" w14:textId="77777777" w:rsidR="00E650F6" w:rsidRPr="00DA336D" w:rsidRDefault="000A0F4E" w:rsidP="00E650F6">
      <w:pPr>
        <w:pStyle w:val="Odstavecseseznamem"/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A336D">
        <w:rPr>
          <w:rFonts w:ascii="Arial" w:eastAsia="Calibri" w:hAnsi="Arial" w:cs="Arial"/>
          <w:b/>
          <w:sz w:val="20"/>
          <w:szCs w:val="20"/>
        </w:rPr>
        <w:lastRenderedPageBreak/>
        <w:t>Z</w:t>
      </w:r>
      <w:r w:rsidR="00E650F6" w:rsidRPr="00DA336D">
        <w:rPr>
          <w:rFonts w:ascii="Arial" w:eastAsia="Calibri" w:hAnsi="Arial" w:cs="Arial"/>
          <w:b/>
          <w:sz w:val="20"/>
          <w:szCs w:val="20"/>
        </w:rPr>
        <w:t>ávěrečná ustanovení</w:t>
      </w:r>
    </w:p>
    <w:p w14:paraId="679DF9FB" w14:textId="07F4E30D" w:rsidR="00E856DF" w:rsidRPr="00E856DF" w:rsidRDefault="00E856DF" w:rsidP="00E856DF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E856DF">
        <w:rPr>
          <w:rFonts w:ascii="Arial" w:hAnsi="Arial" w:cs="Arial"/>
          <w:snapToGrid w:val="0"/>
          <w:color w:val="000000"/>
          <w:sz w:val="20"/>
          <w:szCs w:val="20"/>
        </w:rPr>
        <w:t>Tato smlouva nabývá platnosti dnem podpisu poslední ze smluvních stran. Účinnosti pak nabývá okamžikem jejího zveřejnění v registru smluv.</w:t>
      </w:r>
    </w:p>
    <w:p w14:paraId="7AE691B3" w14:textId="4976A4D2" w:rsidR="00C65B2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hAnsi="Arial" w:cs="Arial"/>
          <w:snapToGrid w:val="0"/>
          <w:color w:val="000000"/>
          <w:sz w:val="20"/>
          <w:szCs w:val="20"/>
        </w:rPr>
        <w:t xml:space="preserve">Práva a povinnosti smluvních stran touto smlouvou výslovně neupravená se řídí příslušnými ustanoveními občanského zákoníku a </w:t>
      </w:r>
      <w:r w:rsidR="00C65B26" w:rsidRPr="00DA336D">
        <w:rPr>
          <w:rFonts w:ascii="Arial" w:hAnsi="Arial" w:cs="Arial"/>
          <w:snapToGrid w:val="0"/>
          <w:color w:val="000000"/>
          <w:sz w:val="20"/>
          <w:szCs w:val="20"/>
        </w:rPr>
        <w:t>souvisejícími právními předpisy.</w:t>
      </w:r>
    </w:p>
    <w:p w14:paraId="7A707ECE" w14:textId="77777777" w:rsidR="00C65B26" w:rsidRPr="00DA336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Tato smlouva je vyhotovena ve čtyřech stejnopisech, z nichž každý má platnost originálu a každá ze smluvních stran o</w:t>
      </w:r>
      <w:r w:rsidR="00694A2D"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bdrží po dvou výtiscích smlouvy.</w:t>
      </w:r>
    </w:p>
    <w:p w14:paraId="3B46873C" w14:textId="14567E2F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Smluvní strany se tímto dohodly, že tato smlouva, včetně příloh a dodatků, může být zveřejněna na oficiálních internetových stránkách </w:t>
      </w:r>
      <w:r w:rsidR="00263268" w:rsidRPr="00E97F26">
        <w:rPr>
          <w:rFonts w:ascii="Arial" w:eastAsia="Arial" w:hAnsi="Arial" w:cs="Arial"/>
          <w:sz w:val="20"/>
          <w:szCs w:val="20"/>
        </w:rPr>
        <w:t>objednatele</w:t>
      </w:r>
      <w:r w:rsidRPr="00E97F26">
        <w:rPr>
          <w:rFonts w:ascii="Arial" w:eastAsia="Arial" w:hAnsi="Arial" w:cs="Arial"/>
          <w:sz w:val="20"/>
          <w:szCs w:val="20"/>
        </w:rPr>
        <w:t xml:space="preserve">, s ohledem na dodržení </w:t>
      </w:r>
      <w:proofErr w:type="spellStart"/>
      <w:r w:rsidRPr="00E97F26">
        <w:rPr>
          <w:rFonts w:ascii="Arial" w:eastAsia="Arial" w:hAnsi="Arial" w:cs="Arial"/>
          <w:sz w:val="20"/>
          <w:szCs w:val="20"/>
        </w:rPr>
        <w:t>anonymizace</w:t>
      </w:r>
      <w:proofErr w:type="spellEnd"/>
      <w:r w:rsidRPr="00E97F26">
        <w:rPr>
          <w:rFonts w:ascii="Arial" w:eastAsia="Arial" w:hAnsi="Arial" w:cs="Arial"/>
          <w:sz w:val="20"/>
          <w:szCs w:val="20"/>
        </w:rPr>
        <w:t xml:space="preserve">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E97F26">
        <w:rPr>
          <w:rFonts w:ascii="Arial" w:eastAsia="Arial" w:hAnsi="Arial" w:cs="Arial"/>
          <w:sz w:val="20"/>
          <w:szCs w:val="20"/>
        </w:rPr>
        <w:t>údajů) (dále</w:t>
      </w:r>
      <w:proofErr w:type="gramEnd"/>
      <w:r w:rsidRPr="00E97F26">
        <w:rPr>
          <w:rFonts w:ascii="Arial" w:eastAsia="Arial" w:hAnsi="Arial" w:cs="Arial"/>
          <w:sz w:val="20"/>
          <w:szCs w:val="20"/>
        </w:rPr>
        <w:t xml:space="preserve"> jen „nařízení GDPR“).</w:t>
      </w:r>
    </w:p>
    <w:p w14:paraId="1BBEED47" w14:textId="36022A02" w:rsidR="00704F4A" w:rsidRPr="00E97F26" w:rsidRDefault="00704F4A" w:rsidP="00704F4A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sz w:val="20"/>
          <w:szCs w:val="20"/>
        </w:rPr>
      </w:pPr>
      <w:r w:rsidRPr="00E97F26">
        <w:rPr>
          <w:rFonts w:ascii="Arial" w:eastAsia="Arial" w:hAnsi="Arial" w:cs="Arial"/>
          <w:sz w:val="20"/>
          <w:szCs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="00263268" w:rsidRPr="00E97F26">
        <w:rPr>
          <w:rFonts w:ascii="Arial" w:eastAsia="Arial" w:hAnsi="Arial" w:cs="Arial"/>
          <w:sz w:val="20"/>
          <w:szCs w:val="20"/>
        </w:rPr>
        <w:br/>
      </w:r>
      <w:r w:rsidRPr="00E97F26">
        <w:rPr>
          <w:rFonts w:ascii="Arial" w:eastAsia="Arial" w:hAnsi="Arial" w:cs="Arial"/>
          <w:sz w:val="20"/>
          <w:szCs w:val="20"/>
        </w:rPr>
        <w:t xml:space="preserve">č. 110/2019 Sb., o zpracování osobních údajů, ve znění pozdějších předpisů (dále jen „zákon“). </w:t>
      </w:r>
      <w:r w:rsidR="00263268" w:rsidRPr="00E97F26">
        <w:rPr>
          <w:rFonts w:ascii="Arial" w:eastAsia="Arial" w:hAnsi="Arial" w:cs="Arial"/>
          <w:sz w:val="20"/>
          <w:szCs w:val="20"/>
        </w:rPr>
        <w:t>Objednatel</w:t>
      </w:r>
      <w:r w:rsidRPr="00E97F26">
        <w:rPr>
          <w:rFonts w:ascii="Arial" w:eastAsia="Arial" w:hAnsi="Arial" w:cs="Arial"/>
          <w:sz w:val="20"/>
          <w:szCs w:val="20"/>
        </w:rPr>
        <w:t xml:space="preserve"> dále činí, v souladu s článkem 13 nařízení GDPR a ustanovením § 8 zákona, informační povinnost prostřednictvím Zásad ochrany osobních údajů, které jsou dostupné na webových stránkách města </w:t>
      </w:r>
      <w:hyperlink r:id="rId8" w:history="1">
        <w:r w:rsidRPr="00E97F26">
          <w:rPr>
            <w:rStyle w:val="Hypertextovodkaz"/>
            <w:rFonts w:ascii="Arial" w:eastAsia="Arial" w:hAnsi="Arial" w:cs="Arial"/>
            <w:color w:val="auto"/>
            <w:sz w:val="20"/>
            <w:szCs w:val="20"/>
            <w:u w:val="none"/>
          </w:rPr>
          <w:t>www.mesto-pisek.cz</w:t>
        </w:r>
      </w:hyperlink>
      <w:r w:rsidRPr="00E97F26">
        <w:rPr>
          <w:rFonts w:ascii="Arial" w:eastAsia="Arial" w:hAnsi="Arial" w:cs="Arial"/>
          <w:sz w:val="20"/>
          <w:szCs w:val="20"/>
        </w:rPr>
        <w:t>.</w:t>
      </w:r>
    </w:p>
    <w:p w14:paraId="06A18687" w14:textId="0C126772" w:rsidR="00704F4A" w:rsidRPr="00E97F26" w:rsidRDefault="00704F4A" w:rsidP="001A6E77">
      <w:pPr>
        <w:pStyle w:val="ZkladntextIMP"/>
        <w:widowControl/>
        <w:numPr>
          <w:ilvl w:val="1"/>
          <w:numId w:val="34"/>
        </w:numPr>
        <w:spacing w:line="240" w:lineRule="auto"/>
        <w:jc w:val="both"/>
        <w:rPr>
          <w:rFonts w:ascii="Arial" w:hAnsi="Arial" w:cs="Arial"/>
          <w:sz w:val="20"/>
        </w:rPr>
      </w:pPr>
      <w:r w:rsidRPr="00E97F26">
        <w:rPr>
          <w:rFonts w:ascii="Arial" w:hAnsi="Arial" w:cs="Arial"/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ve smyslu nařízení GDPR a zákona, zaváže je k mlčenlivosti a učiní veškerá opatření, </w:t>
      </w:r>
      <w:r w:rsidR="00263268" w:rsidRPr="00E97F26">
        <w:rPr>
          <w:rFonts w:ascii="Arial" w:hAnsi="Arial" w:cs="Arial"/>
          <w:sz w:val="20"/>
        </w:rPr>
        <w:br/>
      </w:r>
      <w:r w:rsidRPr="00E97F26">
        <w:rPr>
          <w:rFonts w:ascii="Arial" w:hAnsi="Arial" w:cs="Arial"/>
          <w:sz w:val="20"/>
        </w:rPr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E97F26">
        <w:rPr>
          <w:rFonts w:ascii="Arial" w:eastAsia="Arial" w:hAnsi="Arial" w:cs="Arial"/>
          <w:sz w:val="20"/>
        </w:rPr>
        <w:t xml:space="preserve">Povinnosti výše uvedené platí jak po dobu plnění předmětu smlouvy, tak i po ukončení smluvního vztahu. </w:t>
      </w:r>
    </w:p>
    <w:p w14:paraId="2A9FEE5A" w14:textId="0C787792" w:rsidR="00C65B26" w:rsidRPr="009027ED" w:rsidRDefault="002D4596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Zhotovitel bere na vědomí, že na tuto smlouvu se vztahují povinnosti uveřejnění dle zákona č.</w:t>
      </w:r>
      <w:r w:rsid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</w:t>
      </w:r>
      <w:r w:rsidR="00C65B2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smlouva měněna či ukončována.</w:t>
      </w:r>
    </w:p>
    <w:p w14:paraId="5487C0C5" w14:textId="34893469" w:rsidR="00C65B2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Nedílnou součástí této smlouvy je cenová nabídka zhotovitele</w:t>
      </w:r>
      <w:r w:rsidR="00E856DF"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  <w:t>.</w:t>
      </w:r>
    </w:p>
    <w:p w14:paraId="76FB29BE" w14:textId="77777777" w:rsidR="002D4596" w:rsidRPr="00DA336D" w:rsidRDefault="00694A2D" w:rsidP="00C65B26">
      <w:pPr>
        <w:numPr>
          <w:ilvl w:val="1"/>
          <w:numId w:val="34"/>
        </w:numPr>
        <w:spacing w:before="120" w:after="120" w:line="240" w:lineRule="auto"/>
        <w:ind w:right="-2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Smluvní strany 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prohlašují, že si smlouvu přečetl</w:t>
      </w:r>
      <w:r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y</w:t>
      </w:r>
      <w:r w:rsidR="002D4596" w:rsidRPr="00DA33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souhlasí bez výhrad s jejím obsahem a na důkaz toho připojují své podpisy.</w:t>
      </w:r>
    </w:p>
    <w:p w14:paraId="0FBD1272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6379549C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V Písku dne …………………</w:t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……………………. </w:t>
      </w:r>
      <w:proofErr w:type="gramStart"/>
      <w:r w:rsidRPr="00DA336D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 </w:t>
      </w:r>
    </w:p>
    <w:p w14:paraId="40AFE387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B87960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152EB7" w14:textId="2016501E" w:rsidR="004D1F91" w:rsidRPr="00DA336D" w:rsidRDefault="00F47858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objednatele: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1F91" w:rsidRPr="00DA336D">
        <w:rPr>
          <w:rFonts w:ascii="Arial" w:eastAsia="Times New Roman" w:hAnsi="Arial" w:cs="Arial"/>
          <w:sz w:val="20"/>
          <w:szCs w:val="20"/>
          <w:lang w:eastAsia="cs-CZ"/>
        </w:rPr>
        <w:t>Za zhotovitele:</w:t>
      </w:r>
    </w:p>
    <w:p w14:paraId="6DAE1053" w14:textId="77777777" w:rsidR="004D1F91" w:rsidRPr="00DA336D" w:rsidRDefault="004D1F91" w:rsidP="004D1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B524EE" w14:textId="2F517889" w:rsidR="004D1F91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9DE7C" w14:textId="3B291629" w:rsidR="00E856DF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43F7F0" w14:textId="77777777" w:rsidR="00E856DF" w:rsidRPr="00DA336D" w:rsidRDefault="00E856DF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56A423" w14:textId="77777777" w:rsidR="004D1F91" w:rsidRPr="00DA336D" w:rsidRDefault="004D1F91" w:rsidP="004D1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2B550E" w14:textId="3CFBFA99" w:rsidR="002D4596" w:rsidRPr="00DA336D" w:rsidRDefault="004D1F91" w:rsidP="005769DD">
      <w:pPr>
        <w:spacing w:after="0" w:line="24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eastAsia="cs-CZ"/>
        </w:rPr>
      </w:pPr>
      <w:r w:rsidRPr="00DA336D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785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A336D">
        <w:rPr>
          <w:rFonts w:ascii="Arial" w:eastAsia="Times New Roman" w:hAnsi="Arial" w:cs="Arial"/>
          <w:sz w:val="20"/>
          <w:szCs w:val="20"/>
          <w:lang w:eastAsia="cs-CZ"/>
        </w:rPr>
        <w:t xml:space="preserve">……..……….………………………                           </w:t>
      </w:r>
      <w:bookmarkStart w:id="0" w:name="_GoBack"/>
      <w:bookmarkEnd w:id="0"/>
    </w:p>
    <w:sectPr w:rsidR="002D4596" w:rsidRPr="00DA336D" w:rsidSect="001F199C"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455A" w14:textId="77777777" w:rsidR="005C349C" w:rsidRDefault="005C349C" w:rsidP="004B5796">
      <w:pPr>
        <w:spacing w:after="0" w:line="240" w:lineRule="auto"/>
      </w:pPr>
      <w:r>
        <w:separator/>
      </w:r>
    </w:p>
  </w:endnote>
  <w:endnote w:type="continuationSeparator" w:id="0">
    <w:p w14:paraId="72E09E1A" w14:textId="77777777" w:rsidR="005C349C" w:rsidRDefault="005C349C" w:rsidP="004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9113" w14:textId="77777777" w:rsidR="005C349C" w:rsidRDefault="005C349C" w:rsidP="004B5796">
      <w:pPr>
        <w:spacing w:after="0" w:line="240" w:lineRule="auto"/>
      </w:pPr>
      <w:r>
        <w:separator/>
      </w:r>
    </w:p>
  </w:footnote>
  <w:footnote w:type="continuationSeparator" w:id="0">
    <w:p w14:paraId="2E4963E2" w14:textId="77777777" w:rsidR="005C349C" w:rsidRDefault="005C349C" w:rsidP="004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4B250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82D64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C6D64"/>
    <w:multiLevelType w:val="multilevel"/>
    <w:tmpl w:val="F120E3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065133E"/>
    <w:multiLevelType w:val="multilevel"/>
    <w:tmpl w:val="CC4E5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1E328B"/>
    <w:multiLevelType w:val="hybridMultilevel"/>
    <w:tmpl w:val="F38C0CA2"/>
    <w:lvl w:ilvl="0" w:tplc="F8B85A56">
      <w:start w:val="1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12E473D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>
    <w:nsid w:val="1A765A32"/>
    <w:multiLevelType w:val="multilevel"/>
    <w:tmpl w:val="F288E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E6F39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7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4D9637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7AE7CF7"/>
    <w:multiLevelType w:val="multilevel"/>
    <w:tmpl w:val="B92AF1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7E33D0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>
    <w:nsid w:val="30A32B61"/>
    <w:multiLevelType w:val="multilevel"/>
    <w:tmpl w:val="9DF09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7569A8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>
    <w:nsid w:val="39972428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>
    <w:nsid w:val="3F822AEE"/>
    <w:multiLevelType w:val="multilevel"/>
    <w:tmpl w:val="42B47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3A54D29"/>
    <w:multiLevelType w:val="hybridMultilevel"/>
    <w:tmpl w:val="A9A6CF28"/>
    <w:lvl w:ilvl="0" w:tplc="4416864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5D2D4D34"/>
    <w:multiLevelType w:val="hybridMultilevel"/>
    <w:tmpl w:val="59D0EA7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2E0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>
    <w:nsid w:val="64612188"/>
    <w:multiLevelType w:val="hybridMultilevel"/>
    <w:tmpl w:val="10A02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33A6A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1C96AB5"/>
    <w:multiLevelType w:val="hybridMultilevel"/>
    <w:tmpl w:val="A2E23CD4"/>
    <w:lvl w:ilvl="0" w:tplc="63284D6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35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63D601C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7">
    <w:nsid w:val="7A794F75"/>
    <w:multiLevelType w:val="multilevel"/>
    <w:tmpl w:val="D6C24A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8">
    <w:nsid w:val="7B1472BB"/>
    <w:multiLevelType w:val="hybridMultilevel"/>
    <w:tmpl w:val="36B889DC"/>
    <w:lvl w:ilvl="0" w:tplc="869ED8C2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B276980"/>
    <w:multiLevelType w:val="multilevel"/>
    <w:tmpl w:val="7AFC89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C785794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2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29"/>
  </w:num>
  <w:num w:numId="9">
    <w:abstractNumId w:val="41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32"/>
  </w:num>
  <w:num w:numId="16">
    <w:abstractNumId w:val="19"/>
  </w:num>
  <w:num w:numId="17">
    <w:abstractNumId w:val="2"/>
  </w:num>
  <w:num w:numId="18">
    <w:abstractNumId w:val="8"/>
  </w:num>
  <w:num w:numId="19">
    <w:abstractNumId w:val="35"/>
  </w:num>
  <w:num w:numId="20">
    <w:abstractNumId w:val="42"/>
  </w:num>
  <w:num w:numId="21">
    <w:abstractNumId w:val="5"/>
  </w:num>
  <w:num w:numId="22">
    <w:abstractNumId w:val="34"/>
  </w:num>
  <w:num w:numId="23">
    <w:abstractNumId w:val="0"/>
  </w:num>
  <w:num w:numId="24">
    <w:abstractNumId w:val="40"/>
  </w:num>
  <w:num w:numId="25">
    <w:abstractNumId w:val="12"/>
  </w:num>
  <w:num w:numId="26">
    <w:abstractNumId w:val="17"/>
  </w:num>
  <w:num w:numId="27">
    <w:abstractNumId w:val="27"/>
  </w:num>
  <w:num w:numId="28">
    <w:abstractNumId w:val="13"/>
  </w:num>
  <w:num w:numId="29">
    <w:abstractNumId w:val="1"/>
  </w:num>
  <w:num w:numId="30">
    <w:abstractNumId w:val="15"/>
  </w:num>
  <w:num w:numId="31">
    <w:abstractNumId w:val="24"/>
  </w:num>
  <w:num w:numId="32">
    <w:abstractNumId w:val="21"/>
  </w:num>
  <w:num w:numId="33">
    <w:abstractNumId w:val="37"/>
  </w:num>
  <w:num w:numId="34">
    <w:abstractNumId w:val="39"/>
  </w:num>
  <w:num w:numId="35">
    <w:abstractNumId w:val="28"/>
  </w:num>
  <w:num w:numId="36">
    <w:abstractNumId w:val="36"/>
  </w:num>
  <w:num w:numId="37">
    <w:abstractNumId w:val="31"/>
  </w:num>
  <w:num w:numId="38">
    <w:abstractNumId w:val="23"/>
  </w:num>
  <w:num w:numId="39">
    <w:abstractNumId w:val="10"/>
  </w:num>
  <w:num w:numId="40">
    <w:abstractNumId w:val="38"/>
  </w:num>
  <w:num w:numId="41">
    <w:abstractNumId w:val="33"/>
  </w:num>
  <w:num w:numId="42">
    <w:abstractNumId w:val="26"/>
  </w:num>
  <w:num w:numId="43">
    <w:abstractNumId w:val="11"/>
  </w:num>
  <w:num w:numId="44">
    <w:abstractNumId w:val="2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E"/>
    <w:rsid w:val="000349D4"/>
    <w:rsid w:val="00040A74"/>
    <w:rsid w:val="00081D00"/>
    <w:rsid w:val="000A0F4E"/>
    <w:rsid w:val="001262B5"/>
    <w:rsid w:val="00173840"/>
    <w:rsid w:val="00197DBC"/>
    <w:rsid w:val="001A6E77"/>
    <w:rsid w:val="001F199C"/>
    <w:rsid w:val="002536CD"/>
    <w:rsid w:val="00263268"/>
    <w:rsid w:val="002A06B9"/>
    <w:rsid w:val="002B15E4"/>
    <w:rsid w:val="002D4596"/>
    <w:rsid w:val="003006A4"/>
    <w:rsid w:val="003635D7"/>
    <w:rsid w:val="0036523F"/>
    <w:rsid w:val="00380FCA"/>
    <w:rsid w:val="003949E8"/>
    <w:rsid w:val="003A08E4"/>
    <w:rsid w:val="003E4F67"/>
    <w:rsid w:val="003F4A87"/>
    <w:rsid w:val="004036E9"/>
    <w:rsid w:val="00420E48"/>
    <w:rsid w:val="00451ACF"/>
    <w:rsid w:val="004A608E"/>
    <w:rsid w:val="004B5796"/>
    <w:rsid w:val="004C1132"/>
    <w:rsid w:val="004D1F91"/>
    <w:rsid w:val="004E0E2A"/>
    <w:rsid w:val="00533468"/>
    <w:rsid w:val="00562A90"/>
    <w:rsid w:val="005631DF"/>
    <w:rsid w:val="005769DD"/>
    <w:rsid w:val="00590AAC"/>
    <w:rsid w:val="00596506"/>
    <w:rsid w:val="005C349C"/>
    <w:rsid w:val="005D6433"/>
    <w:rsid w:val="005E653C"/>
    <w:rsid w:val="00655FCE"/>
    <w:rsid w:val="0066741B"/>
    <w:rsid w:val="00694A2D"/>
    <w:rsid w:val="006A6559"/>
    <w:rsid w:val="006A760C"/>
    <w:rsid w:val="006D7AB2"/>
    <w:rsid w:val="006E52A7"/>
    <w:rsid w:val="006E5E37"/>
    <w:rsid w:val="00704F4A"/>
    <w:rsid w:val="00705253"/>
    <w:rsid w:val="00763440"/>
    <w:rsid w:val="007715C0"/>
    <w:rsid w:val="00785B12"/>
    <w:rsid w:val="007E6885"/>
    <w:rsid w:val="008017F7"/>
    <w:rsid w:val="00806E0B"/>
    <w:rsid w:val="00852625"/>
    <w:rsid w:val="00874844"/>
    <w:rsid w:val="008B440E"/>
    <w:rsid w:val="009027ED"/>
    <w:rsid w:val="00903665"/>
    <w:rsid w:val="0094425D"/>
    <w:rsid w:val="009570A2"/>
    <w:rsid w:val="00973599"/>
    <w:rsid w:val="00A04E12"/>
    <w:rsid w:val="00A30729"/>
    <w:rsid w:val="00A51E42"/>
    <w:rsid w:val="00A81666"/>
    <w:rsid w:val="00AA0CD4"/>
    <w:rsid w:val="00AB6236"/>
    <w:rsid w:val="00B0282A"/>
    <w:rsid w:val="00B808FE"/>
    <w:rsid w:val="00BC50BA"/>
    <w:rsid w:val="00C17CAA"/>
    <w:rsid w:val="00C26DE3"/>
    <w:rsid w:val="00C448CA"/>
    <w:rsid w:val="00C61442"/>
    <w:rsid w:val="00C65B26"/>
    <w:rsid w:val="00C67C6B"/>
    <w:rsid w:val="00C830BE"/>
    <w:rsid w:val="00CE5B40"/>
    <w:rsid w:val="00D010A7"/>
    <w:rsid w:val="00D03493"/>
    <w:rsid w:val="00D15B5D"/>
    <w:rsid w:val="00D547CE"/>
    <w:rsid w:val="00D63257"/>
    <w:rsid w:val="00DA336D"/>
    <w:rsid w:val="00DE6DEB"/>
    <w:rsid w:val="00E650F6"/>
    <w:rsid w:val="00E66DF9"/>
    <w:rsid w:val="00E856DF"/>
    <w:rsid w:val="00E97F26"/>
    <w:rsid w:val="00ED7664"/>
    <w:rsid w:val="00F0677D"/>
    <w:rsid w:val="00F31027"/>
    <w:rsid w:val="00F43F8C"/>
    <w:rsid w:val="00F47858"/>
    <w:rsid w:val="00F63F0A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C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7CE"/>
  </w:style>
  <w:style w:type="paragraph" w:styleId="Nadpis5">
    <w:name w:val="heading 5"/>
    <w:basedOn w:val="Normln"/>
    <w:next w:val="Normln"/>
    <w:link w:val="Nadpis5Char"/>
    <w:uiPriority w:val="9"/>
    <w:qFormat/>
    <w:rsid w:val="001A6E7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536CD"/>
    <w:pPr>
      <w:widowControl w:val="0"/>
      <w:spacing w:after="0" w:line="276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D1F9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D1F9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D1F91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D1F91"/>
    <w:rPr>
      <w:rFonts w:ascii="Arial" w:eastAsia="Times New Roman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10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5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E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E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E3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E5E37"/>
    <w:pPr>
      <w:spacing w:after="0" w:line="240" w:lineRule="auto"/>
    </w:pPr>
  </w:style>
  <w:style w:type="character" w:styleId="Hypertextovodkaz">
    <w:name w:val="Hyperlink"/>
    <w:unhideWhenUsed/>
    <w:rsid w:val="00173840"/>
    <w:rPr>
      <w:color w:val="000080"/>
      <w:u w:val="single"/>
    </w:rPr>
  </w:style>
  <w:style w:type="paragraph" w:styleId="Nzev">
    <w:name w:val="Title"/>
    <w:basedOn w:val="Normln"/>
    <w:link w:val="NzevChar"/>
    <w:qFormat/>
    <w:rsid w:val="001738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rsid w:val="00173840"/>
    <w:rPr>
      <w:rFonts w:ascii="Times New Roman" w:eastAsia="Times New Roman" w:hAnsi="Times New Roman" w:cs="Times New Roman"/>
      <w:b/>
      <w:sz w:val="32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796"/>
  </w:style>
  <w:style w:type="paragraph" w:styleId="Zpat">
    <w:name w:val="footer"/>
    <w:basedOn w:val="Normln"/>
    <w:link w:val="ZpatChar"/>
    <w:uiPriority w:val="99"/>
    <w:unhideWhenUsed/>
    <w:rsid w:val="004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796"/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040A74"/>
    <w:pPr>
      <w:spacing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  <w:style w:type="paragraph" w:styleId="Bezmezer">
    <w:name w:val="No Spacing"/>
    <w:link w:val="BezmezerChar"/>
    <w:qFormat/>
    <w:rsid w:val="00040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040A74"/>
    <w:rPr>
      <w:rFonts w:ascii="Calibri" w:eastAsia="Calibri" w:hAnsi="Calibri" w:cs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1A6E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pise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3094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Vokurková Jitka</dc:creator>
  <cp:lastModifiedBy>Marta Ludvíková</cp:lastModifiedBy>
  <cp:revision>3</cp:revision>
  <cp:lastPrinted>2017-01-13T11:30:00Z</cp:lastPrinted>
  <dcterms:created xsi:type="dcterms:W3CDTF">2020-04-17T06:32:00Z</dcterms:created>
  <dcterms:modified xsi:type="dcterms:W3CDTF">2020-04-17T06:37:00Z</dcterms:modified>
</cp:coreProperties>
</file>