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6" w:rsidRPr="00894A06" w:rsidRDefault="00894A06" w:rsidP="00894A06">
      <w:pPr>
        <w:pStyle w:val="Zkladntext"/>
        <w:tabs>
          <w:tab w:val="left" w:pos="1650"/>
          <w:tab w:val="center" w:pos="4535"/>
        </w:tabs>
        <w:spacing w:before="120"/>
        <w:jc w:val="center"/>
        <w:rPr>
          <w:b/>
          <w:sz w:val="28"/>
          <w:lang w:val="cs-CZ"/>
        </w:rPr>
      </w:pPr>
    </w:p>
    <w:p w:rsidR="00894A06" w:rsidRDefault="00894A06" w:rsidP="00894A06">
      <w:pPr>
        <w:pStyle w:val="Zkladntext"/>
        <w:tabs>
          <w:tab w:val="left" w:pos="1650"/>
          <w:tab w:val="center" w:pos="4535"/>
        </w:tabs>
        <w:spacing w:before="120"/>
        <w:jc w:val="center"/>
        <w:rPr>
          <w:b/>
          <w:sz w:val="28"/>
          <w:lang w:val="cs-CZ"/>
        </w:rPr>
      </w:pPr>
      <w:r w:rsidRPr="00894A06">
        <w:rPr>
          <w:b/>
          <w:sz w:val="28"/>
          <w:lang w:val="cs-CZ"/>
        </w:rPr>
        <w:t>Smlouva o poskytování právních služeb</w:t>
      </w:r>
    </w:p>
    <w:p w:rsidR="00B57456" w:rsidRPr="00894A06" w:rsidRDefault="00B57456" w:rsidP="00894A06">
      <w:pPr>
        <w:pStyle w:val="Zkladntext"/>
        <w:tabs>
          <w:tab w:val="left" w:pos="1650"/>
          <w:tab w:val="center" w:pos="4535"/>
        </w:tabs>
        <w:spacing w:before="120"/>
        <w:jc w:val="center"/>
        <w:rPr>
          <w:b/>
          <w:lang w:val="cs-CZ"/>
        </w:rPr>
      </w:pPr>
      <w:r>
        <w:rPr>
          <w:b/>
          <w:lang w:val="cs-CZ"/>
        </w:rPr>
        <w:t>č. 52-2015-12151</w:t>
      </w:r>
    </w:p>
    <w:p w:rsidR="00894A06" w:rsidRDefault="00894A06" w:rsidP="00894A06">
      <w:pPr>
        <w:pStyle w:val="Zkladntext"/>
        <w:ind w:left="720" w:hanging="720"/>
        <w:rPr>
          <w:lang w:val="cs-CZ"/>
        </w:rPr>
      </w:pPr>
    </w:p>
    <w:p w:rsidR="00436116" w:rsidRPr="00894A06" w:rsidRDefault="00436116" w:rsidP="00894A06">
      <w:pPr>
        <w:pStyle w:val="Zkladntext"/>
        <w:ind w:left="720" w:hanging="720"/>
        <w:rPr>
          <w:lang w:val="cs-CZ"/>
        </w:rPr>
      </w:pPr>
      <w:bookmarkStart w:id="0" w:name="_GoBack"/>
      <w:bookmarkEnd w:id="0"/>
    </w:p>
    <w:p w:rsidR="00894A06" w:rsidRPr="00894A06" w:rsidRDefault="00894A06" w:rsidP="00894A06">
      <w:pPr>
        <w:pStyle w:val="Zkladntext"/>
        <w:ind w:left="720" w:hanging="720"/>
        <w:jc w:val="center"/>
        <w:rPr>
          <w:b/>
          <w:lang w:val="cs-CZ"/>
        </w:rPr>
      </w:pPr>
      <w:r w:rsidRPr="00894A06">
        <w:rPr>
          <w:b/>
          <w:lang w:val="cs-CZ"/>
        </w:rPr>
        <w:t>§ 1</w:t>
      </w:r>
    </w:p>
    <w:p w:rsidR="00894A06" w:rsidRPr="00894A06" w:rsidRDefault="00894A06" w:rsidP="00894A06">
      <w:pPr>
        <w:pStyle w:val="Zkladntext"/>
        <w:ind w:left="720" w:hanging="720"/>
        <w:jc w:val="center"/>
        <w:rPr>
          <w:lang w:val="cs-CZ"/>
        </w:rPr>
      </w:pPr>
      <w:r w:rsidRPr="00894A06">
        <w:rPr>
          <w:b/>
          <w:lang w:val="cs-CZ"/>
        </w:rPr>
        <w:t>Účastníci smlouvy</w:t>
      </w:r>
    </w:p>
    <w:p w:rsidR="00894A06" w:rsidRPr="00894A06" w:rsidRDefault="00894A06" w:rsidP="00894A06">
      <w:pPr>
        <w:pStyle w:val="Zkladntext"/>
        <w:ind w:left="720" w:hanging="720"/>
        <w:rPr>
          <w:lang w:val="cs-CZ"/>
        </w:rPr>
      </w:pPr>
    </w:p>
    <w:p w:rsidR="00894A06" w:rsidRPr="00894A06" w:rsidRDefault="003A7EAC" w:rsidP="00894A06">
      <w:pPr>
        <w:pStyle w:val="Zkladntext"/>
        <w:numPr>
          <w:ilvl w:val="1"/>
          <w:numId w:val="2"/>
        </w:numPr>
        <w:spacing w:after="120" w:line="240" w:lineRule="auto"/>
        <w:jc w:val="both"/>
        <w:rPr>
          <w:b/>
          <w:lang w:val="cs-CZ"/>
        </w:rPr>
      </w:pPr>
      <w:r>
        <w:rPr>
          <w:b/>
          <w:lang w:val="cs-CZ"/>
        </w:rPr>
        <w:t>Česká republika - Ministerstvo zemědělství</w:t>
      </w:r>
      <w:r w:rsidR="00894A06" w:rsidRPr="00894A06">
        <w:rPr>
          <w:lang w:val="cs-CZ"/>
        </w:rPr>
        <w:t xml:space="preserve"> </w:t>
      </w:r>
    </w:p>
    <w:p w:rsidR="00894A06" w:rsidRPr="00894A06" w:rsidRDefault="00894A06" w:rsidP="00894A06">
      <w:pPr>
        <w:pStyle w:val="Zkladntext"/>
        <w:spacing w:after="120" w:line="240" w:lineRule="auto"/>
        <w:ind w:left="720"/>
        <w:rPr>
          <w:lang w:val="cs-CZ"/>
        </w:rPr>
      </w:pPr>
      <w:r w:rsidRPr="00894A06">
        <w:rPr>
          <w:lang w:val="cs-CZ"/>
        </w:rPr>
        <w:t>s</w:t>
      </w:r>
      <w:r w:rsidRPr="003A7EAC">
        <w:rPr>
          <w:lang w:val="cs-CZ"/>
        </w:rPr>
        <w:t xml:space="preserve">e sídlem </w:t>
      </w:r>
      <w:proofErr w:type="spellStart"/>
      <w:r w:rsidR="003A7EAC" w:rsidRPr="003A7EAC">
        <w:rPr>
          <w:lang w:val="cs-CZ"/>
        </w:rPr>
        <w:t>Těšnov</w:t>
      </w:r>
      <w:proofErr w:type="spellEnd"/>
      <w:r w:rsidR="003A7EAC" w:rsidRPr="003A7EAC">
        <w:rPr>
          <w:lang w:val="cs-CZ"/>
        </w:rPr>
        <w:t xml:space="preserve"> 65/17, Nové Město, </w:t>
      </w:r>
      <w:proofErr w:type="gramStart"/>
      <w:r w:rsidR="003A7EAC" w:rsidRPr="003A7EAC">
        <w:rPr>
          <w:lang w:val="cs-CZ"/>
        </w:rPr>
        <w:t>110 00  Praha</w:t>
      </w:r>
      <w:proofErr w:type="gramEnd"/>
      <w:r w:rsidR="003A7EAC" w:rsidRPr="003A7EAC">
        <w:rPr>
          <w:lang w:val="cs-CZ"/>
        </w:rPr>
        <w:t xml:space="preserve"> 1</w:t>
      </w:r>
    </w:p>
    <w:p w:rsidR="00DB7BCB" w:rsidRDefault="00894A06">
      <w:pPr>
        <w:pStyle w:val="Zkladntext"/>
        <w:spacing w:after="120" w:line="240" w:lineRule="auto"/>
        <w:ind w:left="720"/>
      </w:pPr>
      <w:r w:rsidRPr="00894A06">
        <w:rPr>
          <w:lang w:val="cs-CZ"/>
        </w:rPr>
        <w:t>IČ:</w:t>
      </w:r>
      <w:r w:rsidR="003A7EAC">
        <w:rPr>
          <w:lang w:val="cs-CZ"/>
        </w:rPr>
        <w:t xml:space="preserve"> </w:t>
      </w:r>
      <w:r w:rsidR="00384B03" w:rsidRPr="00384B03">
        <w:rPr>
          <w:lang w:val="cs-CZ"/>
        </w:rPr>
        <w:t>00020478</w:t>
      </w:r>
    </w:p>
    <w:p w:rsidR="00DB7BCB" w:rsidRDefault="00665865">
      <w:pPr>
        <w:pStyle w:val="Zkladntext"/>
        <w:spacing w:after="120" w:line="240" w:lineRule="auto"/>
        <w:ind w:left="720"/>
        <w:rPr>
          <w:lang w:val="cs-CZ"/>
        </w:rPr>
      </w:pPr>
      <w:r>
        <w:rPr>
          <w:lang w:val="cs-CZ"/>
        </w:rPr>
        <w:t xml:space="preserve">zastoupena: </w:t>
      </w:r>
      <w:r w:rsidR="00384B03" w:rsidRPr="00384B03">
        <w:rPr>
          <w:lang w:val="cs-CZ"/>
        </w:rPr>
        <w:t xml:space="preserve">JUDr. Jiřím Jirsou, Ph.D., MEPP, 1. náměstkem ministra zemědělství </w:t>
      </w:r>
    </w:p>
    <w:p w:rsidR="00A17CC3" w:rsidRPr="00894A06" w:rsidRDefault="00A17CC3" w:rsidP="00894A06">
      <w:pPr>
        <w:pStyle w:val="Zkladntext"/>
        <w:ind w:firstLine="720"/>
        <w:rPr>
          <w:lang w:val="cs-CZ"/>
        </w:rPr>
      </w:pPr>
    </w:p>
    <w:p w:rsidR="00894A06" w:rsidRPr="00894A06" w:rsidRDefault="00894A06" w:rsidP="00894A06">
      <w:pPr>
        <w:pStyle w:val="Zkladntext"/>
        <w:ind w:left="720" w:hanging="720"/>
        <w:jc w:val="right"/>
        <w:rPr>
          <w:lang w:val="cs-CZ"/>
        </w:rPr>
      </w:pPr>
      <w:r w:rsidRPr="00894A06">
        <w:rPr>
          <w:lang w:val="cs-CZ"/>
        </w:rPr>
        <w:tab/>
        <w:t>(dále jen "klient")</w:t>
      </w:r>
    </w:p>
    <w:p w:rsidR="00894A06" w:rsidRPr="00894A06" w:rsidRDefault="00894A06" w:rsidP="00894A06">
      <w:pPr>
        <w:pStyle w:val="Zkladntext"/>
        <w:ind w:left="720" w:hanging="720"/>
        <w:jc w:val="center"/>
        <w:rPr>
          <w:lang w:val="cs-CZ"/>
        </w:rPr>
      </w:pPr>
    </w:p>
    <w:p w:rsidR="00894A06" w:rsidRPr="00894A06" w:rsidRDefault="00894A06" w:rsidP="00894A06">
      <w:pPr>
        <w:pStyle w:val="Zkladntext"/>
        <w:rPr>
          <w:b/>
          <w:bCs/>
          <w:lang w:val="cs-CZ"/>
        </w:rPr>
      </w:pPr>
      <w:r w:rsidRPr="00894A06">
        <w:rPr>
          <w:b/>
          <w:lang w:val="cs-CZ"/>
        </w:rPr>
        <w:t>1.2</w:t>
      </w:r>
      <w:r w:rsidRPr="00894A06">
        <w:rPr>
          <w:lang w:val="cs-CZ"/>
        </w:rPr>
        <w:t xml:space="preserve">       </w:t>
      </w:r>
      <w:r w:rsidRPr="00894A06">
        <w:rPr>
          <w:lang w:val="cs-CZ"/>
        </w:rPr>
        <w:tab/>
      </w:r>
      <w:r w:rsidRPr="00894A06">
        <w:rPr>
          <w:b/>
          <w:lang w:val="cs-CZ"/>
        </w:rPr>
        <w:t>JUD</w:t>
      </w:r>
      <w:r w:rsidRPr="00894A06">
        <w:rPr>
          <w:b/>
          <w:bCs/>
          <w:lang w:val="cs-CZ"/>
        </w:rPr>
        <w:t>r.</w:t>
      </w:r>
      <w:r>
        <w:rPr>
          <w:b/>
          <w:bCs/>
          <w:lang w:val="cs-CZ"/>
        </w:rPr>
        <w:t xml:space="preserve"> Zuzana Císařová</w:t>
      </w:r>
      <w:r w:rsidRPr="00894A06">
        <w:rPr>
          <w:b/>
          <w:bCs/>
          <w:lang w:val="cs-CZ"/>
        </w:rPr>
        <w:t>, advokát</w:t>
      </w:r>
    </w:p>
    <w:p w:rsidR="00894A06" w:rsidRPr="00894A06" w:rsidRDefault="00894A06" w:rsidP="00894A06">
      <w:pPr>
        <w:pStyle w:val="Zkladntext"/>
        <w:ind w:left="720"/>
        <w:rPr>
          <w:lang w:val="cs-CZ"/>
        </w:rPr>
      </w:pPr>
      <w:r w:rsidRPr="00894A06">
        <w:rPr>
          <w:lang w:val="cs-CZ"/>
        </w:rPr>
        <w:t>se sídlem Uhelný trh 414/9, 110 00 Praha 1</w:t>
      </w:r>
    </w:p>
    <w:p w:rsidR="00894A06" w:rsidRPr="00894A06" w:rsidRDefault="00894A06" w:rsidP="00894A06">
      <w:pPr>
        <w:pStyle w:val="Zkladntext"/>
        <w:ind w:left="720"/>
        <w:rPr>
          <w:lang w:val="cs-CZ"/>
        </w:rPr>
      </w:pPr>
      <w:r w:rsidRPr="00894A06">
        <w:rPr>
          <w:lang w:val="cs-CZ"/>
        </w:rPr>
        <w:t xml:space="preserve">identifikační číslo: </w:t>
      </w:r>
      <w:r>
        <w:rPr>
          <w:lang w:val="cs-CZ"/>
        </w:rPr>
        <w:t>66241863</w:t>
      </w:r>
    </w:p>
    <w:p w:rsidR="00894A06" w:rsidRPr="00894A06" w:rsidRDefault="00894A06" w:rsidP="00894A06">
      <w:pPr>
        <w:pStyle w:val="Zkladntext"/>
        <w:ind w:firstLine="720"/>
        <w:rPr>
          <w:lang w:val="cs-CZ"/>
        </w:rPr>
      </w:pPr>
      <w:r w:rsidRPr="00894A06">
        <w:rPr>
          <w:lang w:val="cs-CZ"/>
        </w:rPr>
        <w:t>Plátce DPH -  DIČ: CZ</w:t>
      </w:r>
      <w:r>
        <w:rPr>
          <w:lang w:val="cs-CZ"/>
        </w:rPr>
        <w:t>7158240419</w:t>
      </w:r>
    </w:p>
    <w:p w:rsidR="00894A06" w:rsidRPr="00894A06" w:rsidRDefault="00894A06" w:rsidP="00894A06">
      <w:pPr>
        <w:pStyle w:val="Zkladntext"/>
        <w:ind w:left="720"/>
        <w:rPr>
          <w:lang w:val="cs-CZ"/>
        </w:rPr>
      </w:pPr>
    </w:p>
    <w:p w:rsidR="00894A06" w:rsidRPr="00894A06" w:rsidRDefault="00894A06" w:rsidP="00894A06">
      <w:pPr>
        <w:pStyle w:val="Zkladntext"/>
        <w:ind w:left="720" w:hanging="720"/>
        <w:jc w:val="right"/>
        <w:rPr>
          <w:lang w:val="cs-CZ"/>
        </w:rPr>
      </w:pPr>
      <w:r w:rsidRPr="00894A06">
        <w:rPr>
          <w:lang w:val="cs-CZ"/>
        </w:rPr>
        <w:tab/>
        <w:t>(dále jen "Advokát")</w:t>
      </w:r>
    </w:p>
    <w:p w:rsidR="00894A06" w:rsidRPr="00894A06" w:rsidRDefault="00894A06" w:rsidP="00894A06">
      <w:pPr>
        <w:pStyle w:val="Zkladntext"/>
        <w:ind w:left="720" w:hanging="720"/>
        <w:jc w:val="right"/>
        <w:rPr>
          <w:lang w:val="cs-CZ"/>
        </w:rPr>
      </w:pPr>
    </w:p>
    <w:p w:rsidR="00894A06" w:rsidRPr="00894A06" w:rsidRDefault="00894A06" w:rsidP="00894A06">
      <w:pPr>
        <w:pStyle w:val="Zkladntext"/>
        <w:ind w:left="720" w:hanging="720"/>
        <w:jc w:val="center"/>
        <w:rPr>
          <w:b/>
          <w:lang w:val="cs-CZ"/>
        </w:rPr>
      </w:pPr>
    </w:p>
    <w:p w:rsidR="00894A06" w:rsidRPr="00894A06" w:rsidRDefault="00894A06" w:rsidP="00894A06">
      <w:pPr>
        <w:pStyle w:val="Zkladntext"/>
        <w:ind w:left="720" w:hanging="720"/>
        <w:jc w:val="center"/>
        <w:rPr>
          <w:lang w:val="cs-CZ"/>
        </w:rPr>
      </w:pPr>
      <w:proofErr w:type="gramStart"/>
      <w:r w:rsidRPr="00894A06">
        <w:rPr>
          <w:lang w:val="cs-CZ"/>
        </w:rPr>
        <w:t>se</w:t>
      </w:r>
      <w:proofErr w:type="gramEnd"/>
      <w:r w:rsidRPr="00894A06">
        <w:rPr>
          <w:lang w:val="cs-CZ"/>
        </w:rPr>
        <w:t xml:space="preserve"> na základě úplného konsensu o všech níže uvedených ustanoveních </w:t>
      </w:r>
    </w:p>
    <w:p w:rsidR="00894A06" w:rsidRPr="00894A06" w:rsidRDefault="00894A06" w:rsidP="00894A06">
      <w:pPr>
        <w:pStyle w:val="Zkladntext"/>
        <w:ind w:left="720" w:hanging="720"/>
        <w:jc w:val="center"/>
        <w:rPr>
          <w:lang w:val="cs-CZ"/>
        </w:rPr>
      </w:pPr>
      <w:r w:rsidRPr="00894A06">
        <w:rPr>
          <w:lang w:val="cs-CZ"/>
        </w:rPr>
        <w:t>dohodli na uzavření této</w:t>
      </w:r>
    </w:p>
    <w:p w:rsidR="00894A06" w:rsidRPr="00894A06" w:rsidRDefault="00894A06" w:rsidP="00894A06">
      <w:pPr>
        <w:pStyle w:val="Zkladntext"/>
        <w:ind w:left="720" w:hanging="720"/>
        <w:rPr>
          <w:lang w:val="cs-CZ"/>
        </w:rPr>
      </w:pPr>
    </w:p>
    <w:p w:rsidR="007A6ACE" w:rsidRDefault="00894A06" w:rsidP="007A6ACE">
      <w:pPr>
        <w:pStyle w:val="Zkladntext"/>
        <w:ind w:left="720" w:hanging="720"/>
        <w:jc w:val="center"/>
        <w:rPr>
          <w:b/>
          <w:lang w:val="cs-CZ"/>
        </w:rPr>
      </w:pPr>
      <w:r w:rsidRPr="00894A06">
        <w:rPr>
          <w:b/>
          <w:lang w:val="cs-CZ"/>
        </w:rPr>
        <w:t>smlouvy o poskytování právních služeb</w:t>
      </w:r>
    </w:p>
    <w:p w:rsidR="00894A06" w:rsidRPr="00894A06" w:rsidRDefault="007A6ACE" w:rsidP="00894A06">
      <w:pPr>
        <w:pStyle w:val="Zkladntext"/>
        <w:ind w:left="720" w:hanging="720"/>
        <w:jc w:val="center"/>
        <w:rPr>
          <w:lang w:val="cs-CZ"/>
        </w:rPr>
      </w:pPr>
      <w:r>
        <w:rPr>
          <w:lang w:val="cs-CZ"/>
        </w:rPr>
        <w:t>uzavřené ve smyslu § 2430 a násl. zákona č. 89/2012 Sb., občanský zákoník, za použití § 1746 odst. 2 občanského zákoníku a za použití zákona č. 85/1996 Sb., o advokacii, ve znění pozdějších předpisů</w:t>
      </w:r>
      <w:r w:rsidR="00436116">
        <w:rPr>
          <w:b/>
          <w:lang w:val="cs-CZ"/>
        </w:rPr>
        <w:t>:</w:t>
      </w:r>
    </w:p>
    <w:p w:rsidR="00894A06" w:rsidRDefault="00894A06" w:rsidP="00894A06">
      <w:pPr>
        <w:pStyle w:val="Zkladntext"/>
        <w:ind w:left="720" w:hanging="720"/>
        <w:jc w:val="center"/>
        <w:rPr>
          <w:b/>
          <w:lang w:val="cs-CZ"/>
        </w:rPr>
      </w:pPr>
    </w:p>
    <w:p w:rsidR="00894A06" w:rsidRPr="00894A06" w:rsidRDefault="00894A06" w:rsidP="00894A06">
      <w:pPr>
        <w:pStyle w:val="Zkladntext"/>
        <w:ind w:left="720" w:hanging="720"/>
        <w:jc w:val="center"/>
        <w:rPr>
          <w:b/>
          <w:lang w:val="cs-CZ"/>
        </w:rPr>
      </w:pPr>
      <w:r w:rsidRPr="00894A06">
        <w:rPr>
          <w:b/>
          <w:lang w:val="cs-CZ"/>
        </w:rPr>
        <w:lastRenderedPageBreak/>
        <w:t>§ 2</w:t>
      </w:r>
    </w:p>
    <w:p w:rsidR="00894A06" w:rsidRPr="00894A06" w:rsidRDefault="00894A06" w:rsidP="00894A06">
      <w:pPr>
        <w:pStyle w:val="Zkladntext"/>
        <w:ind w:left="720" w:hanging="720"/>
        <w:jc w:val="center"/>
        <w:rPr>
          <w:b/>
          <w:lang w:val="cs-CZ"/>
        </w:rPr>
      </w:pPr>
      <w:r w:rsidRPr="00894A06">
        <w:rPr>
          <w:b/>
          <w:lang w:val="cs-CZ"/>
        </w:rPr>
        <w:t>Předmět smlouvy</w:t>
      </w:r>
    </w:p>
    <w:p w:rsidR="00023BD7" w:rsidRDefault="00894A06" w:rsidP="00517D1F">
      <w:pPr>
        <w:pStyle w:val="Zkladntext"/>
        <w:spacing w:line="240" w:lineRule="auto"/>
        <w:ind w:left="720" w:hanging="720"/>
        <w:jc w:val="both"/>
        <w:rPr>
          <w:lang w:val="cs-CZ"/>
        </w:rPr>
      </w:pPr>
      <w:r w:rsidRPr="00894A06">
        <w:rPr>
          <w:lang w:val="cs-CZ"/>
        </w:rPr>
        <w:t>2.1</w:t>
      </w:r>
      <w:r w:rsidRPr="00894A06">
        <w:rPr>
          <w:lang w:val="cs-CZ"/>
        </w:rPr>
        <w:tab/>
        <w:t>Předmětem této smlouvy je poskytování právních služeb Advokát</w:t>
      </w:r>
      <w:r>
        <w:rPr>
          <w:lang w:val="cs-CZ"/>
        </w:rPr>
        <w:t>em</w:t>
      </w:r>
      <w:r w:rsidRPr="00894A06">
        <w:rPr>
          <w:lang w:val="cs-CZ"/>
        </w:rPr>
        <w:t xml:space="preserve"> klientovi, a</w:t>
      </w:r>
      <w:r w:rsidR="00B74B77">
        <w:rPr>
          <w:lang w:val="cs-CZ"/>
        </w:rPr>
        <w:t> </w:t>
      </w:r>
      <w:r w:rsidRPr="00894A06">
        <w:rPr>
          <w:lang w:val="cs-CZ"/>
        </w:rPr>
        <w:t xml:space="preserve">to </w:t>
      </w:r>
      <w:r w:rsidR="00517D1F">
        <w:rPr>
          <w:lang w:val="cs-CZ"/>
        </w:rPr>
        <w:t>právního poradenství včetně zastupování před soudy a správními orgány, včetně Úřadu průmyslového vlastnictví, ve věci užívání značky a ochranné známky KLASA a autorskoprávních nároků, jež vůči klientovi uplatňují třetí osoby</w:t>
      </w:r>
      <w:r>
        <w:rPr>
          <w:lang w:val="cs-CZ"/>
        </w:rPr>
        <w:t>.</w:t>
      </w:r>
    </w:p>
    <w:p w:rsidR="004C322A" w:rsidRDefault="00023BD7" w:rsidP="004C322A">
      <w:pPr>
        <w:pStyle w:val="Zkladntext"/>
        <w:spacing w:line="240" w:lineRule="auto"/>
        <w:ind w:left="720" w:hanging="720"/>
        <w:jc w:val="both"/>
        <w:rPr>
          <w:lang w:val="cs-CZ"/>
        </w:rPr>
      </w:pPr>
      <w:r>
        <w:rPr>
          <w:lang w:val="cs-CZ"/>
        </w:rPr>
        <w:tab/>
      </w:r>
      <w:r w:rsidR="00D65AD6">
        <w:rPr>
          <w:lang w:val="cs-CZ"/>
        </w:rPr>
        <w:t>Zejména pak je předmětem právních služeb poskytovaných Advokátem</w:t>
      </w:r>
      <w:r w:rsidR="00676CD3">
        <w:rPr>
          <w:lang w:val="cs-CZ"/>
        </w:rPr>
        <w:t>:</w:t>
      </w:r>
      <w:r w:rsidR="00D65AD6">
        <w:rPr>
          <w:lang w:val="cs-CZ"/>
        </w:rPr>
        <w:t xml:space="preserve"> zastupování Klienta v soudním řízení související</w:t>
      </w:r>
      <w:r w:rsidR="005B20BF">
        <w:rPr>
          <w:lang w:val="cs-CZ"/>
        </w:rPr>
        <w:t>m</w:t>
      </w:r>
      <w:r w:rsidR="00D65AD6">
        <w:rPr>
          <w:lang w:val="cs-CZ"/>
        </w:rPr>
        <w:t xml:space="preserve"> s logem KLASA a</w:t>
      </w:r>
      <w:r>
        <w:rPr>
          <w:lang w:val="cs-CZ"/>
        </w:rPr>
        <w:t> </w:t>
      </w:r>
      <w:r w:rsidR="00D65AD6">
        <w:rPr>
          <w:lang w:val="cs-CZ"/>
        </w:rPr>
        <w:t xml:space="preserve">s kombinovanou </w:t>
      </w:r>
      <w:r w:rsidR="004C322A">
        <w:rPr>
          <w:lang w:val="cs-CZ"/>
        </w:rPr>
        <w:t>ochrannou</w:t>
      </w:r>
      <w:r w:rsidR="00D65AD6">
        <w:rPr>
          <w:lang w:val="cs-CZ"/>
        </w:rPr>
        <w:t xml:space="preserve"> známkou č. 261310 ve znění „a KLASA“</w:t>
      </w:r>
      <w:r w:rsidR="00676CD3">
        <w:rPr>
          <w:lang w:val="cs-CZ"/>
        </w:rPr>
        <w:t>, kombinovanou ochran</w:t>
      </w:r>
      <w:r w:rsidR="004C322A">
        <w:rPr>
          <w:lang w:val="cs-CZ"/>
        </w:rPr>
        <w:t>n</w:t>
      </w:r>
      <w:r w:rsidR="00676CD3">
        <w:rPr>
          <w:lang w:val="cs-CZ"/>
        </w:rPr>
        <w:t xml:space="preserve">ou známkou č. 269290 ve znění „KLASA“, </w:t>
      </w:r>
      <w:r>
        <w:rPr>
          <w:lang w:val="cs-CZ"/>
        </w:rPr>
        <w:t xml:space="preserve">kombinovanou ochrannou známkou č. 261321 ve znění “a KLASA“ a </w:t>
      </w:r>
      <w:r w:rsidR="00676CD3">
        <w:rPr>
          <w:lang w:val="cs-CZ"/>
        </w:rPr>
        <w:t xml:space="preserve">kombinovanou </w:t>
      </w:r>
      <w:r w:rsidR="004C322A">
        <w:rPr>
          <w:lang w:val="cs-CZ"/>
        </w:rPr>
        <w:t>ochrannou</w:t>
      </w:r>
      <w:r w:rsidR="00676CD3">
        <w:rPr>
          <w:lang w:val="cs-CZ"/>
        </w:rPr>
        <w:t xml:space="preserve"> známkou č. 291167 ve znění „a KLASA“ původně </w:t>
      </w:r>
      <w:r w:rsidR="00D65AD6">
        <w:rPr>
          <w:lang w:val="cs-CZ"/>
        </w:rPr>
        <w:t>zahájeném</w:t>
      </w:r>
      <w:r w:rsidR="005B20BF">
        <w:rPr>
          <w:lang w:val="cs-CZ"/>
        </w:rPr>
        <w:t xml:space="preserve"> pod</w:t>
      </w:r>
      <w:r w:rsidR="00D65AD6">
        <w:rPr>
          <w:lang w:val="cs-CZ"/>
        </w:rPr>
        <w:t xml:space="preserve"> </w:t>
      </w:r>
      <w:proofErr w:type="spellStart"/>
      <w:r w:rsidR="005B20BF">
        <w:rPr>
          <w:lang w:val="cs-CZ"/>
        </w:rPr>
        <w:t>sp</w:t>
      </w:r>
      <w:proofErr w:type="spellEnd"/>
      <w:r w:rsidR="005B20BF">
        <w:rPr>
          <w:lang w:val="cs-CZ"/>
        </w:rPr>
        <w:t xml:space="preserve">. zn. 36 C 74/2010 </w:t>
      </w:r>
      <w:r w:rsidR="00D65AD6">
        <w:rPr>
          <w:lang w:val="cs-CZ"/>
        </w:rPr>
        <w:t>před Krajským soudem v Praze, jakož i v řízeních navazujících či</w:t>
      </w:r>
      <w:r w:rsidR="00B74B77">
        <w:rPr>
          <w:lang w:val="cs-CZ"/>
        </w:rPr>
        <w:t> </w:t>
      </w:r>
      <w:r w:rsidR="00D65AD6">
        <w:rPr>
          <w:lang w:val="cs-CZ"/>
        </w:rPr>
        <w:t>souvisejících,</w:t>
      </w:r>
      <w:r w:rsidR="004C322A">
        <w:rPr>
          <w:lang w:val="cs-CZ"/>
        </w:rPr>
        <w:t xml:space="preserve"> </w:t>
      </w:r>
    </w:p>
    <w:p w:rsidR="004C322A" w:rsidRDefault="00571856" w:rsidP="004C322A">
      <w:pPr>
        <w:pStyle w:val="Zkladntext"/>
        <w:spacing w:line="240" w:lineRule="auto"/>
        <w:ind w:left="720"/>
        <w:jc w:val="both"/>
        <w:rPr>
          <w:lang w:val="cs-CZ"/>
        </w:rPr>
      </w:pPr>
      <w:r>
        <w:rPr>
          <w:lang w:val="cs-CZ"/>
        </w:rPr>
        <w:t>d</w:t>
      </w:r>
      <w:r w:rsidR="00676CD3">
        <w:rPr>
          <w:lang w:val="cs-CZ"/>
        </w:rPr>
        <w:t xml:space="preserve">ále </w:t>
      </w:r>
      <w:r>
        <w:rPr>
          <w:lang w:val="cs-CZ"/>
        </w:rPr>
        <w:t xml:space="preserve">zastupování Klienta v soudním řízení o žalobě společnosti </w:t>
      </w:r>
      <w:proofErr w:type="spellStart"/>
      <w:r>
        <w:rPr>
          <w:lang w:val="cs-CZ"/>
        </w:rPr>
        <w:t>Creative</w:t>
      </w:r>
      <w:proofErr w:type="spellEnd"/>
      <w:r>
        <w:rPr>
          <w:lang w:val="cs-CZ"/>
        </w:rPr>
        <w:t xml:space="preserve"> </w:t>
      </w:r>
      <w:proofErr w:type="spellStart"/>
      <w:r>
        <w:rPr>
          <w:lang w:val="cs-CZ"/>
        </w:rPr>
        <w:t>Store</w:t>
      </w:r>
      <w:proofErr w:type="spellEnd"/>
      <w:r>
        <w:rPr>
          <w:lang w:val="cs-CZ"/>
        </w:rPr>
        <w:t xml:space="preserve">, s. r. o. o žalobě proti rozhodnutí Úřadu průmyslového vlastnictví souvisejícím s kombinovanou ochranou známkou č. 261310 ve znění „a KLASA“, zahájeném původně pod </w:t>
      </w:r>
      <w:proofErr w:type="spellStart"/>
      <w:r>
        <w:rPr>
          <w:lang w:val="cs-CZ"/>
        </w:rPr>
        <w:t>sp</w:t>
      </w:r>
      <w:proofErr w:type="spellEnd"/>
      <w:r>
        <w:rPr>
          <w:lang w:val="cs-CZ"/>
        </w:rPr>
        <w:t xml:space="preserve">. zn. 9 A 137/2011 u Městského soudu v Praze, v soudním řízení o žalobě společnosti </w:t>
      </w:r>
      <w:proofErr w:type="spellStart"/>
      <w:r>
        <w:rPr>
          <w:lang w:val="cs-CZ"/>
        </w:rPr>
        <w:t>Creative</w:t>
      </w:r>
      <w:proofErr w:type="spellEnd"/>
      <w:r>
        <w:rPr>
          <w:lang w:val="cs-CZ"/>
        </w:rPr>
        <w:t xml:space="preserve"> </w:t>
      </w:r>
      <w:proofErr w:type="spellStart"/>
      <w:r>
        <w:rPr>
          <w:lang w:val="cs-CZ"/>
        </w:rPr>
        <w:t>Store</w:t>
      </w:r>
      <w:proofErr w:type="spellEnd"/>
      <w:r>
        <w:rPr>
          <w:lang w:val="cs-CZ"/>
        </w:rPr>
        <w:t xml:space="preserve">, s. r. o. proti rozhodnutí Úřadu průmyslového vlastnictví kombinovanou ochranou známkou č. 269290 ve znění „KLASA“, </w:t>
      </w:r>
      <w:r w:rsidR="00023BD7">
        <w:rPr>
          <w:lang w:val="cs-CZ"/>
        </w:rPr>
        <w:t>zahájeném původně pod</w:t>
      </w:r>
      <w:r>
        <w:rPr>
          <w:lang w:val="cs-CZ"/>
        </w:rPr>
        <w:t xml:space="preserve"> </w:t>
      </w:r>
      <w:proofErr w:type="spellStart"/>
      <w:r>
        <w:rPr>
          <w:lang w:val="cs-CZ"/>
        </w:rPr>
        <w:t>sp</w:t>
      </w:r>
      <w:proofErr w:type="spellEnd"/>
      <w:r>
        <w:rPr>
          <w:lang w:val="cs-CZ"/>
        </w:rPr>
        <w:t xml:space="preserve">. zn. </w:t>
      </w:r>
      <w:r w:rsidR="00023BD7">
        <w:rPr>
          <w:lang w:val="cs-CZ"/>
        </w:rPr>
        <w:t>9 A 1</w:t>
      </w:r>
      <w:r>
        <w:rPr>
          <w:lang w:val="cs-CZ"/>
        </w:rPr>
        <w:t>3</w:t>
      </w:r>
      <w:r w:rsidR="00023BD7">
        <w:rPr>
          <w:lang w:val="cs-CZ"/>
        </w:rPr>
        <w:t>8</w:t>
      </w:r>
      <w:r>
        <w:rPr>
          <w:lang w:val="cs-CZ"/>
        </w:rPr>
        <w:t>/201</w:t>
      </w:r>
      <w:r w:rsidR="00023BD7">
        <w:rPr>
          <w:lang w:val="cs-CZ"/>
        </w:rPr>
        <w:t>1</w:t>
      </w:r>
      <w:r>
        <w:rPr>
          <w:lang w:val="cs-CZ"/>
        </w:rPr>
        <w:t xml:space="preserve"> </w:t>
      </w:r>
      <w:r w:rsidR="00023BD7">
        <w:rPr>
          <w:lang w:val="cs-CZ"/>
        </w:rPr>
        <w:t xml:space="preserve">u Městského soudu v Praze (obě řízení byla následně před vynesením rozsudku MS v Praze spojena do řízení </w:t>
      </w:r>
      <w:proofErr w:type="spellStart"/>
      <w:r w:rsidR="00023BD7">
        <w:rPr>
          <w:lang w:val="cs-CZ"/>
        </w:rPr>
        <w:t>sp</w:t>
      </w:r>
      <w:proofErr w:type="spellEnd"/>
      <w:r w:rsidR="00023BD7">
        <w:rPr>
          <w:lang w:val="cs-CZ"/>
        </w:rPr>
        <w:t>. zn. 9 A 137/2011)</w:t>
      </w:r>
      <w:r>
        <w:rPr>
          <w:lang w:val="cs-CZ"/>
        </w:rPr>
        <w:t>, jakož i v řízeních navazujících či souvisejících</w:t>
      </w:r>
      <w:r w:rsidR="00817908" w:rsidRPr="00817908">
        <w:rPr>
          <w:lang w:val="cs-CZ"/>
        </w:rPr>
        <w:t xml:space="preserve"> </w:t>
      </w:r>
    </w:p>
    <w:p w:rsidR="00DB7BCB" w:rsidRDefault="00817908" w:rsidP="004C322A">
      <w:pPr>
        <w:pStyle w:val="Zkladntext"/>
        <w:spacing w:line="240" w:lineRule="auto"/>
        <w:ind w:left="720"/>
        <w:jc w:val="both"/>
        <w:rPr>
          <w:lang w:val="cs-CZ"/>
        </w:rPr>
      </w:pPr>
      <w:r w:rsidRPr="00817908">
        <w:rPr>
          <w:lang w:val="cs-CZ"/>
        </w:rPr>
        <w:t>a d</w:t>
      </w:r>
      <w:r w:rsidR="004C322A">
        <w:rPr>
          <w:lang w:val="cs-CZ"/>
        </w:rPr>
        <w:t>á</w:t>
      </w:r>
      <w:r w:rsidRPr="00817908">
        <w:rPr>
          <w:lang w:val="cs-CZ"/>
        </w:rPr>
        <w:t>le k zastup</w:t>
      </w:r>
      <w:r>
        <w:rPr>
          <w:lang w:val="cs-CZ"/>
        </w:rPr>
        <w:t>ová</w:t>
      </w:r>
      <w:r w:rsidRPr="00817908">
        <w:rPr>
          <w:lang w:val="cs-CZ"/>
        </w:rPr>
        <w:t xml:space="preserve">ní </w:t>
      </w:r>
      <w:r>
        <w:rPr>
          <w:lang w:val="cs-CZ"/>
        </w:rPr>
        <w:t xml:space="preserve">Klienta </w:t>
      </w:r>
      <w:r w:rsidRPr="00817908">
        <w:rPr>
          <w:lang w:val="cs-CZ"/>
        </w:rPr>
        <w:t>ve všech řízeních před Úřadem průmyslového vlastnictví ČR týkajících se označení „KLASA“ (zejména ve všech řízeních na</w:t>
      </w:r>
      <w:r w:rsidR="00B74B77">
        <w:rPr>
          <w:lang w:val="cs-CZ"/>
        </w:rPr>
        <w:t> </w:t>
      </w:r>
      <w:r w:rsidRPr="00817908">
        <w:rPr>
          <w:lang w:val="cs-CZ"/>
        </w:rPr>
        <w:t xml:space="preserve">návrh třetí osoby týkajících se ochranných známek Klienta </w:t>
      </w:r>
      <w:r w:rsidR="00384B03" w:rsidRPr="00384B03">
        <w:rPr>
          <w:spacing w:val="-2"/>
        </w:rPr>
        <w:t>č. 261310 a</w:t>
      </w:r>
      <w:r w:rsidR="00B74B77">
        <w:rPr>
          <w:spacing w:val="-2"/>
          <w:szCs w:val="24"/>
        </w:rPr>
        <w:t> </w:t>
      </w:r>
      <w:r w:rsidR="00384B03" w:rsidRPr="00384B03">
        <w:rPr>
          <w:spacing w:val="-2"/>
        </w:rPr>
        <w:t>č.</w:t>
      </w:r>
      <w:r w:rsidR="00B74B77">
        <w:rPr>
          <w:spacing w:val="-2"/>
          <w:szCs w:val="24"/>
        </w:rPr>
        <w:t> </w:t>
      </w:r>
      <w:r w:rsidR="00384B03" w:rsidRPr="00384B03">
        <w:rPr>
          <w:spacing w:val="-2"/>
        </w:rPr>
        <w:t>269290)</w:t>
      </w:r>
      <w:r w:rsidR="00B91706" w:rsidRPr="00B74B77">
        <w:rPr>
          <w:spacing w:val="-2"/>
        </w:rPr>
        <w:t xml:space="preserve">, </w:t>
      </w:r>
      <w:proofErr w:type="spellStart"/>
      <w:r w:rsidR="00B91706" w:rsidRPr="00B74B77">
        <w:rPr>
          <w:spacing w:val="-2"/>
        </w:rPr>
        <w:t>jakož</w:t>
      </w:r>
      <w:proofErr w:type="spellEnd"/>
      <w:r w:rsidR="00B91706" w:rsidRPr="00B74B77">
        <w:rPr>
          <w:spacing w:val="-2"/>
        </w:rPr>
        <w:t xml:space="preserve"> </w:t>
      </w:r>
      <w:proofErr w:type="spellStart"/>
      <w:r w:rsidR="00B91706" w:rsidRPr="00B74B77">
        <w:rPr>
          <w:spacing w:val="-2"/>
        </w:rPr>
        <w:t>i</w:t>
      </w:r>
      <w:proofErr w:type="spellEnd"/>
      <w:r w:rsidR="00B91706" w:rsidRPr="00B74B77">
        <w:rPr>
          <w:spacing w:val="-2"/>
        </w:rPr>
        <w:t xml:space="preserve"> v </w:t>
      </w:r>
      <w:proofErr w:type="spellStart"/>
      <w:r w:rsidR="00B91706" w:rsidRPr="00B74B77">
        <w:rPr>
          <w:spacing w:val="-2"/>
        </w:rPr>
        <w:t>řízeních</w:t>
      </w:r>
      <w:proofErr w:type="spellEnd"/>
      <w:r w:rsidR="00B91706" w:rsidRPr="00B74B77">
        <w:rPr>
          <w:spacing w:val="-2"/>
        </w:rPr>
        <w:t xml:space="preserve"> </w:t>
      </w:r>
      <w:proofErr w:type="spellStart"/>
      <w:r w:rsidR="00B91706" w:rsidRPr="00B74B77">
        <w:rPr>
          <w:spacing w:val="-2"/>
        </w:rPr>
        <w:t>navazujících</w:t>
      </w:r>
      <w:proofErr w:type="spellEnd"/>
      <w:r w:rsidR="00B91706" w:rsidRPr="00B74B77">
        <w:rPr>
          <w:spacing w:val="-2"/>
        </w:rPr>
        <w:t xml:space="preserve"> </w:t>
      </w:r>
      <w:proofErr w:type="spellStart"/>
      <w:r w:rsidR="00B91706" w:rsidRPr="00B74B77">
        <w:rPr>
          <w:spacing w:val="-2"/>
        </w:rPr>
        <w:t>či</w:t>
      </w:r>
      <w:proofErr w:type="spellEnd"/>
      <w:r w:rsidR="00B91706" w:rsidRPr="00B74B77">
        <w:rPr>
          <w:spacing w:val="-2"/>
        </w:rPr>
        <w:t xml:space="preserve"> </w:t>
      </w:r>
      <w:proofErr w:type="spellStart"/>
      <w:r w:rsidR="00B91706" w:rsidRPr="00B74B77">
        <w:rPr>
          <w:spacing w:val="-2"/>
        </w:rPr>
        <w:t>souvisejících</w:t>
      </w:r>
      <w:proofErr w:type="spellEnd"/>
      <w:r w:rsidRPr="00B74B77">
        <w:rPr>
          <w:spacing w:val="-2"/>
        </w:rPr>
        <w:t>.</w:t>
      </w:r>
    </w:p>
    <w:p w:rsidR="00DB7BCB" w:rsidRDefault="00817908">
      <w:pPr>
        <w:pStyle w:val="Zkladntext"/>
        <w:spacing w:line="240" w:lineRule="auto"/>
        <w:ind w:left="720" w:hanging="720"/>
        <w:jc w:val="both"/>
        <w:rPr>
          <w:lang w:val="cs-CZ"/>
        </w:rPr>
      </w:pPr>
      <w:r>
        <w:rPr>
          <w:lang w:val="cs-CZ"/>
        </w:rPr>
        <w:tab/>
      </w:r>
      <w:r w:rsidR="000D1741">
        <w:rPr>
          <w:lang w:val="cs-CZ"/>
        </w:rPr>
        <w:t xml:space="preserve"> </w:t>
      </w:r>
    </w:p>
    <w:p w:rsidR="00DB7BCB" w:rsidRDefault="00DB7BCB">
      <w:pPr>
        <w:pStyle w:val="Zkladntext"/>
        <w:spacing w:line="240" w:lineRule="auto"/>
        <w:ind w:left="720" w:hanging="720"/>
        <w:jc w:val="both"/>
        <w:rPr>
          <w:b/>
          <w:lang w:val="cs-CZ"/>
        </w:rPr>
      </w:pPr>
    </w:p>
    <w:p w:rsidR="00894A06" w:rsidRPr="00894A06" w:rsidRDefault="00894A06" w:rsidP="00894A06">
      <w:pPr>
        <w:pStyle w:val="Zkladntext"/>
        <w:ind w:left="720" w:hanging="720"/>
        <w:jc w:val="center"/>
        <w:rPr>
          <w:b/>
          <w:lang w:val="cs-CZ"/>
        </w:rPr>
      </w:pPr>
      <w:r w:rsidRPr="00894A06">
        <w:rPr>
          <w:b/>
          <w:lang w:val="cs-CZ"/>
        </w:rPr>
        <w:t>§ 3</w:t>
      </w:r>
    </w:p>
    <w:p w:rsidR="00894A06" w:rsidRPr="00894A06" w:rsidRDefault="00894A06" w:rsidP="00894A06">
      <w:pPr>
        <w:pStyle w:val="Zkladntext"/>
        <w:ind w:left="720" w:hanging="720"/>
        <w:jc w:val="center"/>
        <w:rPr>
          <w:b/>
          <w:lang w:val="cs-CZ"/>
        </w:rPr>
      </w:pPr>
      <w:r w:rsidRPr="00894A06">
        <w:rPr>
          <w:b/>
          <w:lang w:val="cs-CZ"/>
        </w:rPr>
        <w:t xml:space="preserve">Povinnosti </w:t>
      </w:r>
      <w:r w:rsidR="00F31F32">
        <w:rPr>
          <w:b/>
          <w:lang w:val="cs-CZ"/>
        </w:rPr>
        <w:t>Advokáta</w:t>
      </w:r>
    </w:p>
    <w:p w:rsidR="00894A06" w:rsidRPr="00894A06" w:rsidRDefault="00F31F32" w:rsidP="00894A06">
      <w:pPr>
        <w:pStyle w:val="Zkladntext"/>
        <w:numPr>
          <w:ilvl w:val="1"/>
          <w:numId w:val="3"/>
        </w:numPr>
        <w:spacing w:line="240" w:lineRule="auto"/>
        <w:jc w:val="both"/>
        <w:rPr>
          <w:lang w:val="cs-CZ"/>
        </w:rPr>
      </w:pPr>
      <w:r>
        <w:rPr>
          <w:lang w:val="cs-CZ"/>
        </w:rPr>
        <w:t>Advokát</w:t>
      </w:r>
      <w:r w:rsidR="00894A06" w:rsidRPr="00894A06">
        <w:rPr>
          <w:lang w:val="cs-CZ"/>
        </w:rPr>
        <w:t xml:space="preserve"> je povin</w:t>
      </w:r>
      <w:r>
        <w:rPr>
          <w:lang w:val="cs-CZ"/>
        </w:rPr>
        <w:t>e</w:t>
      </w:r>
      <w:r w:rsidR="00894A06" w:rsidRPr="00894A06">
        <w:rPr>
          <w:lang w:val="cs-CZ"/>
        </w:rPr>
        <w:t xml:space="preserve">n </w:t>
      </w:r>
      <w:r w:rsidR="00517D1F">
        <w:rPr>
          <w:lang w:val="cs-CZ"/>
        </w:rPr>
        <w:t>plnit všechny povinnosti právního zástupce ve vedených soudních sporech a správních řízeních, v nichž převzal zastoupení klienta, v těchto řízení klienta řádně hájit a činit úkony ve prospěch klienta. Advokát je povinen dále poskytnout klientovi i další právní služby dle pokynů klienta ve</w:t>
      </w:r>
      <w:r w:rsidR="00B74B77">
        <w:rPr>
          <w:lang w:val="cs-CZ"/>
        </w:rPr>
        <w:t> </w:t>
      </w:r>
      <w:r w:rsidR="00517D1F">
        <w:rPr>
          <w:lang w:val="cs-CZ"/>
        </w:rPr>
        <w:t>věci uvedené v čl. 2.1 jako je např. vypracování právních stanovisek, návrhů smluv, jednání s třetími osobami apod.</w:t>
      </w:r>
    </w:p>
    <w:p w:rsidR="00894A06" w:rsidRPr="00894A06" w:rsidRDefault="00894A06" w:rsidP="00894A06">
      <w:pPr>
        <w:pStyle w:val="Zkladntext"/>
        <w:rPr>
          <w:lang w:val="cs-CZ"/>
        </w:rPr>
      </w:pPr>
    </w:p>
    <w:p w:rsidR="00894A06" w:rsidRPr="00894A06" w:rsidRDefault="00F31F32" w:rsidP="00894A06">
      <w:pPr>
        <w:pStyle w:val="Zkladntext"/>
        <w:numPr>
          <w:ilvl w:val="1"/>
          <w:numId w:val="3"/>
        </w:numPr>
        <w:spacing w:line="240" w:lineRule="auto"/>
        <w:jc w:val="both"/>
        <w:rPr>
          <w:lang w:val="cs-CZ"/>
        </w:rPr>
      </w:pPr>
      <w:r>
        <w:rPr>
          <w:lang w:val="cs-CZ"/>
        </w:rPr>
        <w:t>Advokát</w:t>
      </w:r>
      <w:r w:rsidR="00894A06" w:rsidRPr="00894A06">
        <w:rPr>
          <w:lang w:val="cs-CZ"/>
        </w:rPr>
        <w:t xml:space="preserve"> je povin</w:t>
      </w:r>
      <w:r>
        <w:rPr>
          <w:lang w:val="cs-CZ"/>
        </w:rPr>
        <w:t>e</w:t>
      </w:r>
      <w:r w:rsidR="00894A06" w:rsidRPr="00894A06">
        <w:rPr>
          <w:lang w:val="cs-CZ"/>
        </w:rPr>
        <w:t>n zachovávat mlčenlivost o všech skutečnostech, o nichž se</w:t>
      </w:r>
      <w:r w:rsidR="00B74B77">
        <w:rPr>
          <w:lang w:val="cs-CZ"/>
        </w:rPr>
        <w:t> </w:t>
      </w:r>
      <w:r w:rsidR="00894A06" w:rsidRPr="00894A06">
        <w:rPr>
          <w:lang w:val="cs-CZ"/>
        </w:rPr>
        <w:t xml:space="preserve">dozvěděl v souvislosti s poskytováním právních služeb klientovi, ve smyslu ustanovení § 21 zákona č. 85/1996 Sb., o advokacii. </w:t>
      </w:r>
      <w:r>
        <w:rPr>
          <w:lang w:val="cs-CZ"/>
        </w:rPr>
        <w:t>Advokát</w:t>
      </w:r>
      <w:r w:rsidR="00894A06" w:rsidRPr="00894A06">
        <w:rPr>
          <w:lang w:val="cs-CZ"/>
        </w:rPr>
        <w:t xml:space="preserve"> se zavazuje, že</w:t>
      </w:r>
      <w:r w:rsidR="00B74B77">
        <w:rPr>
          <w:lang w:val="cs-CZ"/>
        </w:rPr>
        <w:t> </w:t>
      </w:r>
      <w:r w:rsidR="00894A06" w:rsidRPr="00894A06">
        <w:rPr>
          <w:lang w:val="cs-CZ"/>
        </w:rPr>
        <w:t xml:space="preserve">informace a poznatky získané při plnění této smlouvy, na které se vztahuje uvedená povinnost mlčenlivosti, nebude využívat při poskytování právních služeb jiným klientům. </w:t>
      </w:r>
    </w:p>
    <w:p w:rsidR="00894A06" w:rsidRPr="00894A06" w:rsidRDefault="00F31F32" w:rsidP="00894A06">
      <w:pPr>
        <w:pStyle w:val="Zkladntext"/>
        <w:numPr>
          <w:ilvl w:val="1"/>
          <w:numId w:val="3"/>
        </w:numPr>
        <w:spacing w:line="240" w:lineRule="auto"/>
        <w:jc w:val="both"/>
        <w:rPr>
          <w:lang w:val="cs-CZ"/>
        </w:rPr>
      </w:pPr>
      <w:r>
        <w:rPr>
          <w:lang w:val="cs-CZ"/>
        </w:rPr>
        <w:lastRenderedPageBreak/>
        <w:t>Advokát</w:t>
      </w:r>
      <w:r w:rsidR="00894A06" w:rsidRPr="00894A06">
        <w:rPr>
          <w:lang w:val="cs-CZ"/>
        </w:rPr>
        <w:t xml:space="preserve"> je povin</w:t>
      </w:r>
      <w:r>
        <w:rPr>
          <w:lang w:val="cs-CZ"/>
        </w:rPr>
        <w:t>e</w:t>
      </w:r>
      <w:r w:rsidR="00894A06" w:rsidRPr="00894A06">
        <w:rPr>
          <w:lang w:val="cs-CZ"/>
        </w:rPr>
        <w:t xml:space="preserve">n chránit a prosazovat práva a oprávněné zájmy klienta a řídit se jeho pokyny. </w:t>
      </w:r>
      <w:r>
        <w:rPr>
          <w:lang w:val="cs-CZ"/>
        </w:rPr>
        <w:t>Advokát</w:t>
      </w:r>
      <w:r w:rsidR="00894A06" w:rsidRPr="00894A06">
        <w:rPr>
          <w:lang w:val="cs-CZ"/>
        </w:rPr>
        <w:t xml:space="preserve"> je povin</w:t>
      </w:r>
      <w:r>
        <w:rPr>
          <w:lang w:val="cs-CZ"/>
        </w:rPr>
        <w:t>e</w:t>
      </w:r>
      <w:r w:rsidR="00894A06" w:rsidRPr="00894A06">
        <w:rPr>
          <w:lang w:val="cs-CZ"/>
        </w:rPr>
        <w:t>n jednat čestně a svědomitě a je povin</w:t>
      </w:r>
      <w:r>
        <w:rPr>
          <w:lang w:val="cs-CZ"/>
        </w:rPr>
        <w:t>e</w:t>
      </w:r>
      <w:r w:rsidR="00894A06" w:rsidRPr="00894A06">
        <w:rPr>
          <w:lang w:val="cs-CZ"/>
        </w:rPr>
        <w:t>n využívat důsledně všechny zákonné prostředky a v jejich rámci uplatnit v zájmu klienta vše, co podle svého přesvědčení pokládá za prospěšné.</w:t>
      </w:r>
    </w:p>
    <w:p w:rsidR="00894A06" w:rsidRPr="00894A06" w:rsidRDefault="00894A06" w:rsidP="00894A06">
      <w:pPr>
        <w:pStyle w:val="Zkladntext"/>
        <w:rPr>
          <w:spacing w:val="-2"/>
          <w:lang w:val="cs-CZ"/>
        </w:rPr>
      </w:pPr>
    </w:p>
    <w:p w:rsidR="00894A06" w:rsidRPr="00894A06" w:rsidRDefault="00F31F32" w:rsidP="00894A06">
      <w:pPr>
        <w:pStyle w:val="Zkladntext"/>
        <w:numPr>
          <w:ilvl w:val="1"/>
          <w:numId w:val="3"/>
        </w:numPr>
        <w:spacing w:line="240" w:lineRule="auto"/>
        <w:jc w:val="both"/>
        <w:rPr>
          <w:lang w:val="cs-CZ"/>
        </w:rPr>
      </w:pPr>
      <w:r>
        <w:rPr>
          <w:lang w:val="cs-CZ"/>
        </w:rPr>
        <w:t>Advokát</w:t>
      </w:r>
      <w:r w:rsidR="00894A06" w:rsidRPr="00894A06">
        <w:rPr>
          <w:lang w:val="cs-CZ"/>
        </w:rPr>
        <w:t xml:space="preserve"> </w:t>
      </w:r>
      <w:r w:rsidR="00894A06" w:rsidRPr="00894A06">
        <w:rPr>
          <w:spacing w:val="-2"/>
          <w:lang w:val="cs-CZ"/>
        </w:rPr>
        <w:t>odpovídá klientovi za újmu, kterou mu způsobí v souvislosti s poskytováním právních služeb podle této smlouvy.</w:t>
      </w:r>
      <w:r w:rsidR="00894A06" w:rsidRPr="00894A06">
        <w:rPr>
          <w:lang w:val="cs-CZ"/>
        </w:rPr>
        <w:t xml:space="preserve"> </w:t>
      </w:r>
    </w:p>
    <w:p w:rsidR="00894A06" w:rsidRPr="00894A06" w:rsidRDefault="00894A06" w:rsidP="00894A06">
      <w:pPr>
        <w:pStyle w:val="Zkladntext"/>
        <w:ind w:left="720"/>
        <w:rPr>
          <w:lang w:val="cs-CZ"/>
        </w:rPr>
      </w:pPr>
    </w:p>
    <w:p w:rsidR="00894A06" w:rsidRPr="00894A06" w:rsidRDefault="00894A06" w:rsidP="00894A06">
      <w:pPr>
        <w:pStyle w:val="Zkladntext"/>
        <w:numPr>
          <w:ilvl w:val="1"/>
          <w:numId w:val="3"/>
        </w:numPr>
        <w:spacing w:line="240" w:lineRule="auto"/>
        <w:jc w:val="both"/>
        <w:rPr>
          <w:lang w:val="cs-CZ"/>
        </w:rPr>
      </w:pPr>
      <w:r w:rsidRPr="00894A06">
        <w:rPr>
          <w:lang w:val="cs-CZ"/>
        </w:rPr>
        <w:t xml:space="preserve">S výjimkou účasti na jednáních poskytuje </w:t>
      </w:r>
      <w:r w:rsidR="00F31F32">
        <w:rPr>
          <w:lang w:val="cs-CZ"/>
        </w:rPr>
        <w:t>Advokát</w:t>
      </w:r>
      <w:r w:rsidRPr="00894A06">
        <w:rPr>
          <w:lang w:val="cs-CZ"/>
        </w:rPr>
        <w:t xml:space="preserve"> právní službu obvykle v místě svého sídla, případně na jiném místě, na kterém se strany této smlouvy v</w:t>
      </w:r>
      <w:r w:rsidR="00B74B77">
        <w:rPr>
          <w:lang w:val="cs-CZ"/>
        </w:rPr>
        <w:t> </w:t>
      </w:r>
      <w:r w:rsidRPr="00894A06">
        <w:rPr>
          <w:lang w:val="cs-CZ"/>
        </w:rPr>
        <w:t>každém jednotlivém případě dohodnou.</w:t>
      </w:r>
    </w:p>
    <w:p w:rsidR="00894A06" w:rsidRPr="00894A06" w:rsidRDefault="00894A06" w:rsidP="00894A06">
      <w:pPr>
        <w:pStyle w:val="Zkladntext"/>
        <w:ind w:left="720"/>
        <w:rPr>
          <w:lang w:val="cs-CZ"/>
        </w:rPr>
      </w:pPr>
    </w:p>
    <w:p w:rsidR="00894A06" w:rsidRPr="00894A06" w:rsidRDefault="00894A06" w:rsidP="00894A06">
      <w:pPr>
        <w:pStyle w:val="Zkladntext"/>
        <w:numPr>
          <w:ilvl w:val="1"/>
          <w:numId w:val="3"/>
        </w:numPr>
        <w:spacing w:line="240" w:lineRule="auto"/>
        <w:jc w:val="both"/>
        <w:rPr>
          <w:lang w:val="cs-CZ"/>
        </w:rPr>
      </w:pPr>
      <w:r w:rsidRPr="00894A06">
        <w:rPr>
          <w:lang w:val="cs-CZ"/>
        </w:rPr>
        <w:t xml:space="preserve">Na požádání klienta je </w:t>
      </w:r>
      <w:r w:rsidR="00F31F32">
        <w:rPr>
          <w:lang w:val="cs-CZ"/>
        </w:rPr>
        <w:t>Advokát</w:t>
      </w:r>
      <w:r w:rsidRPr="00894A06">
        <w:rPr>
          <w:lang w:val="cs-CZ"/>
        </w:rPr>
        <w:t xml:space="preserve"> povin</w:t>
      </w:r>
      <w:r w:rsidR="00F31F32">
        <w:rPr>
          <w:lang w:val="cs-CZ"/>
        </w:rPr>
        <w:t>e</w:t>
      </w:r>
      <w:r w:rsidRPr="00894A06">
        <w:rPr>
          <w:lang w:val="cs-CZ"/>
        </w:rPr>
        <w:t>n sdělit klientovi předpokládaný časový rozsah poskytování právních služeb při zpracování konkrétní věci. Jestliže</w:t>
      </w:r>
      <w:r w:rsidR="00B74B77">
        <w:rPr>
          <w:lang w:val="cs-CZ"/>
        </w:rPr>
        <w:t> </w:t>
      </w:r>
      <w:r w:rsidR="00F31F32">
        <w:rPr>
          <w:lang w:val="cs-CZ"/>
        </w:rPr>
        <w:t>Advokát</w:t>
      </w:r>
      <w:r w:rsidRPr="00894A06">
        <w:rPr>
          <w:lang w:val="cs-CZ"/>
        </w:rPr>
        <w:t xml:space="preserve"> na žádost klienta provede odhad předpokládaného rozsahu právních služeb, je povin</w:t>
      </w:r>
      <w:r w:rsidR="00F31F32">
        <w:rPr>
          <w:lang w:val="cs-CZ"/>
        </w:rPr>
        <w:t>e</w:t>
      </w:r>
      <w:r w:rsidRPr="00894A06">
        <w:rPr>
          <w:lang w:val="cs-CZ"/>
        </w:rPr>
        <w:t xml:space="preserve">n bez zbytečného odkladu, kdy tak zjistí, písemně upozornit klienta na podstatné překročení původně odhadnutého rozsahu právních služeb. </w:t>
      </w:r>
    </w:p>
    <w:p w:rsidR="00894A06" w:rsidRPr="00894A06" w:rsidRDefault="00894A06" w:rsidP="00894A06">
      <w:pPr>
        <w:pStyle w:val="Zkladntext"/>
        <w:rPr>
          <w:lang w:val="cs-CZ"/>
        </w:rPr>
      </w:pPr>
    </w:p>
    <w:p w:rsidR="00894A06" w:rsidRPr="00894A06" w:rsidRDefault="00F31F32" w:rsidP="00894A06">
      <w:pPr>
        <w:pStyle w:val="Zkladntext"/>
        <w:numPr>
          <w:ilvl w:val="1"/>
          <w:numId w:val="3"/>
        </w:numPr>
        <w:spacing w:line="240" w:lineRule="auto"/>
        <w:jc w:val="both"/>
        <w:rPr>
          <w:lang w:val="cs-CZ"/>
        </w:rPr>
      </w:pPr>
      <w:r>
        <w:rPr>
          <w:lang w:val="cs-CZ"/>
        </w:rPr>
        <w:t>Advokát</w:t>
      </w:r>
      <w:r w:rsidR="00894A06" w:rsidRPr="00894A06">
        <w:rPr>
          <w:lang w:val="cs-CZ"/>
        </w:rPr>
        <w:t xml:space="preserve"> </w:t>
      </w:r>
      <w:r w:rsidR="00517D1F">
        <w:rPr>
          <w:lang w:val="cs-CZ"/>
        </w:rPr>
        <w:t xml:space="preserve">je povinen </w:t>
      </w:r>
      <w:r w:rsidR="00894A06" w:rsidRPr="00894A06">
        <w:rPr>
          <w:lang w:val="cs-CZ"/>
        </w:rPr>
        <w:t xml:space="preserve">při vyúčtování odměny </w:t>
      </w:r>
      <w:r>
        <w:rPr>
          <w:lang w:val="cs-CZ"/>
        </w:rPr>
        <w:t>Advokát</w:t>
      </w:r>
      <w:r w:rsidR="00517D1F">
        <w:rPr>
          <w:lang w:val="cs-CZ"/>
        </w:rPr>
        <w:t>a</w:t>
      </w:r>
      <w:r w:rsidR="00894A06" w:rsidRPr="00894A06">
        <w:rPr>
          <w:lang w:val="cs-CZ"/>
        </w:rPr>
        <w:t xml:space="preserve"> předložit klientovi časovou specifikaci poskytnutých právních služeb. </w:t>
      </w:r>
      <w:r w:rsidR="00E246F5">
        <w:rPr>
          <w:lang w:val="cs-CZ"/>
        </w:rPr>
        <w:t>Odměna advokáta bude účtována měsíčně.</w:t>
      </w:r>
    </w:p>
    <w:p w:rsidR="00894A06" w:rsidRDefault="00894A06" w:rsidP="00894A06">
      <w:pPr>
        <w:pStyle w:val="Zkladntext"/>
        <w:ind w:left="720" w:hanging="720"/>
        <w:jc w:val="center"/>
        <w:rPr>
          <w:b/>
          <w:lang w:val="cs-CZ"/>
        </w:rPr>
      </w:pPr>
    </w:p>
    <w:p w:rsidR="000D1741" w:rsidRPr="00894A06" w:rsidRDefault="000D1741" w:rsidP="00894A06">
      <w:pPr>
        <w:pStyle w:val="Zkladntext"/>
        <w:ind w:left="720" w:hanging="720"/>
        <w:jc w:val="center"/>
        <w:rPr>
          <w:b/>
          <w:lang w:val="cs-CZ"/>
        </w:rPr>
      </w:pPr>
    </w:p>
    <w:p w:rsidR="00894A06" w:rsidRPr="00894A06" w:rsidRDefault="00894A06" w:rsidP="00894A06">
      <w:pPr>
        <w:pStyle w:val="Zkladntext"/>
        <w:ind w:left="720" w:hanging="720"/>
        <w:jc w:val="center"/>
        <w:rPr>
          <w:b/>
          <w:lang w:val="cs-CZ"/>
        </w:rPr>
      </w:pPr>
      <w:r w:rsidRPr="00894A06">
        <w:rPr>
          <w:b/>
          <w:lang w:val="cs-CZ"/>
        </w:rPr>
        <w:t>§ 4</w:t>
      </w:r>
    </w:p>
    <w:p w:rsidR="00894A06" w:rsidRPr="00894A06" w:rsidRDefault="00894A06" w:rsidP="00894A06">
      <w:pPr>
        <w:pStyle w:val="Zkladntext"/>
        <w:ind w:left="720" w:hanging="720"/>
        <w:jc w:val="center"/>
        <w:rPr>
          <w:b/>
          <w:lang w:val="cs-CZ"/>
        </w:rPr>
      </w:pPr>
      <w:r w:rsidRPr="00894A06">
        <w:rPr>
          <w:b/>
          <w:lang w:val="cs-CZ"/>
        </w:rPr>
        <w:t>Povinnosti klienta</w:t>
      </w:r>
    </w:p>
    <w:p w:rsidR="00894A06" w:rsidRPr="00BD4E9F" w:rsidRDefault="00894A06" w:rsidP="00BD4E9F">
      <w:pPr>
        <w:pStyle w:val="Zkladntext"/>
        <w:numPr>
          <w:ilvl w:val="1"/>
          <w:numId w:val="4"/>
        </w:numPr>
        <w:tabs>
          <w:tab w:val="clear" w:pos="360"/>
        </w:tabs>
        <w:spacing w:line="240" w:lineRule="auto"/>
        <w:ind w:left="709" w:hanging="709"/>
        <w:jc w:val="both"/>
        <w:rPr>
          <w:spacing w:val="-2"/>
          <w:lang w:val="cs-CZ"/>
        </w:rPr>
      </w:pPr>
      <w:r w:rsidRPr="00894A06">
        <w:rPr>
          <w:lang w:val="cs-CZ"/>
        </w:rPr>
        <w:t xml:space="preserve">Klient je povinen platit za poskytované právní služby smluvní časovou odměnu ve výši </w:t>
      </w:r>
      <w:r w:rsidR="00517D1F" w:rsidRPr="00517D1F">
        <w:rPr>
          <w:b/>
          <w:lang w:val="cs-CZ"/>
        </w:rPr>
        <w:t>1</w:t>
      </w:r>
      <w:r w:rsidRPr="00894A06">
        <w:rPr>
          <w:b/>
          <w:lang w:val="cs-CZ"/>
        </w:rPr>
        <w:t>.500,- Kč</w:t>
      </w:r>
      <w:r w:rsidRPr="00894A06">
        <w:rPr>
          <w:lang w:val="cs-CZ"/>
        </w:rPr>
        <w:t xml:space="preserve"> za každou hodin</w:t>
      </w:r>
      <w:r w:rsidR="00245AE4">
        <w:rPr>
          <w:lang w:val="cs-CZ"/>
        </w:rPr>
        <w:t>u poskytovaných právních služeb</w:t>
      </w:r>
      <w:r w:rsidR="00CC5CBD" w:rsidRPr="00BD4E9F">
        <w:rPr>
          <w:lang w:val="cs-CZ"/>
        </w:rPr>
        <w:t>. P</w:t>
      </w:r>
      <w:r w:rsidRPr="00BD4E9F">
        <w:rPr>
          <w:lang w:val="cs-CZ"/>
        </w:rPr>
        <w:t>okud nebude rozsah právních služeb v celých hodinách, pak se ve vztahu k započaté hodině poskytuje poměrná část odměny za každou započatou čtvrthodinu; k</w:t>
      </w:r>
      <w:r w:rsidR="00245AE4">
        <w:rPr>
          <w:lang w:val="cs-CZ"/>
        </w:rPr>
        <w:t> </w:t>
      </w:r>
      <w:r w:rsidRPr="00BD4E9F">
        <w:rPr>
          <w:lang w:val="cs-CZ"/>
        </w:rPr>
        <w:t xml:space="preserve">odměně se připočte DPH dle platných předpisů. Pokud na základě této smlouvy souběžně poskytuje právní služby více osob, náleží </w:t>
      </w:r>
      <w:r w:rsidR="00F31F32" w:rsidRPr="00BD4E9F">
        <w:rPr>
          <w:lang w:val="cs-CZ"/>
        </w:rPr>
        <w:t>Advokát</w:t>
      </w:r>
      <w:r w:rsidR="007F75DD" w:rsidRPr="00BD4E9F">
        <w:rPr>
          <w:lang w:val="cs-CZ"/>
        </w:rPr>
        <w:t>ov</w:t>
      </w:r>
      <w:r w:rsidRPr="00BD4E9F">
        <w:rPr>
          <w:lang w:val="cs-CZ"/>
        </w:rPr>
        <w:t xml:space="preserve">i odměna i náhrada odměny dle bodu 4. </w:t>
      </w:r>
      <w:r w:rsidR="003324C5" w:rsidRPr="00BD4E9F">
        <w:rPr>
          <w:lang w:val="cs-CZ"/>
        </w:rPr>
        <w:t>3</w:t>
      </w:r>
      <w:r w:rsidRPr="00BD4E9F">
        <w:rPr>
          <w:lang w:val="cs-CZ"/>
        </w:rPr>
        <w:t xml:space="preserve">. ve vztahu ke každé takové osobě samostatně. Odměna i náhrada odměny dle bodu 4. </w:t>
      </w:r>
      <w:r w:rsidR="003324C5" w:rsidRPr="00BD4E9F">
        <w:rPr>
          <w:lang w:val="cs-CZ"/>
        </w:rPr>
        <w:t>3</w:t>
      </w:r>
      <w:r w:rsidRPr="00BD4E9F">
        <w:rPr>
          <w:lang w:val="cs-CZ"/>
        </w:rPr>
        <w:t xml:space="preserve">. jsou splatné vždy souhrnně na základě daňového dokladu - faktury </w:t>
      </w:r>
      <w:r w:rsidR="00F31F32" w:rsidRPr="00BD4E9F">
        <w:rPr>
          <w:lang w:val="cs-CZ"/>
        </w:rPr>
        <w:t>Advokát</w:t>
      </w:r>
      <w:r w:rsidR="007F75DD" w:rsidRPr="00BD4E9F">
        <w:rPr>
          <w:lang w:val="cs-CZ"/>
        </w:rPr>
        <w:t>a</w:t>
      </w:r>
      <w:r w:rsidRPr="00BD4E9F">
        <w:rPr>
          <w:lang w:val="cs-CZ"/>
        </w:rPr>
        <w:t xml:space="preserve">. </w:t>
      </w:r>
    </w:p>
    <w:p w:rsidR="005B52A4" w:rsidRDefault="005B52A4" w:rsidP="00CC5CBD">
      <w:pPr>
        <w:pStyle w:val="Zkladntext"/>
        <w:spacing w:line="240" w:lineRule="auto"/>
        <w:jc w:val="both"/>
        <w:rPr>
          <w:lang w:val="cs-CZ"/>
        </w:rPr>
      </w:pPr>
    </w:p>
    <w:p w:rsidR="00245AE4" w:rsidRDefault="00894A06" w:rsidP="00894A06">
      <w:pPr>
        <w:pStyle w:val="Zkladntext"/>
        <w:numPr>
          <w:ilvl w:val="1"/>
          <w:numId w:val="4"/>
        </w:numPr>
        <w:tabs>
          <w:tab w:val="clear" w:pos="360"/>
        </w:tabs>
        <w:spacing w:line="240" w:lineRule="auto"/>
        <w:ind w:left="709" w:hanging="709"/>
        <w:jc w:val="both"/>
        <w:rPr>
          <w:lang w:val="cs-CZ"/>
        </w:rPr>
      </w:pPr>
      <w:r w:rsidRPr="00894A06">
        <w:rPr>
          <w:lang w:val="cs-CZ"/>
        </w:rPr>
        <w:t xml:space="preserve">Klient se zavazuje nahradit </w:t>
      </w:r>
      <w:r w:rsidR="00F31F32">
        <w:rPr>
          <w:lang w:val="cs-CZ"/>
        </w:rPr>
        <w:t>Advokát</w:t>
      </w:r>
      <w:r w:rsidR="007F75DD">
        <w:rPr>
          <w:lang w:val="cs-CZ"/>
        </w:rPr>
        <w:t>ovi</w:t>
      </w:r>
      <w:r w:rsidRPr="00894A06">
        <w:rPr>
          <w:lang w:val="cs-CZ"/>
        </w:rPr>
        <w:t xml:space="preserve"> výdaje vynaložené v souvislosti s</w:t>
      </w:r>
      <w:r w:rsidR="00B74B77">
        <w:rPr>
          <w:lang w:val="cs-CZ"/>
        </w:rPr>
        <w:t> </w:t>
      </w:r>
      <w:r w:rsidRPr="00894A06">
        <w:rPr>
          <w:lang w:val="cs-CZ"/>
        </w:rPr>
        <w:t>poskytováním právních služeb podle této smlouvy, zejména výdaje na soudní a</w:t>
      </w:r>
      <w:r w:rsidR="00B74B77">
        <w:rPr>
          <w:lang w:val="cs-CZ"/>
        </w:rPr>
        <w:t> </w:t>
      </w:r>
      <w:r w:rsidRPr="00894A06">
        <w:rPr>
          <w:lang w:val="cs-CZ"/>
        </w:rPr>
        <w:t>jiné poplatky, cestovní výdaje, telefonní poplatky při komunikaci mimo území ČR, poštovné, znalecké posudky a </w:t>
      </w:r>
      <w:r w:rsidRPr="00894A06">
        <w:rPr>
          <w:spacing w:val="-2"/>
          <w:lang w:val="cs-CZ"/>
        </w:rPr>
        <w:t xml:space="preserve">překlady, náklady na </w:t>
      </w:r>
      <w:r w:rsidR="00CC5CBD">
        <w:rPr>
          <w:spacing w:val="-2"/>
          <w:lang w:val="cs-CZ"/>
        </w:rPr>
        <w:t>kopie</w:t>
      </w:r>
      <w:r w:rsidRPr="00894A06">
        <w:rPr>
          <w:spacing w:val="-2"/>
          <w:lang w:val="cs-CZ"/>
        </w:rPr>
        <w:t xml:space="preserve">, konverzi dokumentů, ověřování podpisů </w:t>
      </w:r>
      <w:r w:rsidR="00CC5CBD">
        <w:rPr>
          <w:spacing w:val="-2"/>
          <w:lang w:val="cs-CZ"/>
        </w:rPr>
        <w:t xml:space="preserve">a kopií listin </w:t>
      </w:r>
      <w:r w:rsidRPr="00894A06">
        <w:rPr>
          <w:spacing w:val="-2"/>
          <w:lang w:val="cs-CZ"/>
        </w:rPr>
        <w:t>a jiné administrativní náklady</w:t>
      </w:r>
      <w:r w:rsidRPr="00894A06">
        <w:rPr>
          <w:lang w:val="cs-CZ"/>
        </w:rPr>
        <w:t xml:space="preserve">. </w:t>
      </w:r>
    </w:p>
    <w:p w:rsidR="00245AE4" w:rsidRDefault="00245AE4" w:rsidP="00245AE4">
      <w:pPr>
        <w:pStyle w:val="Odstavecseseznamem"/>
      </w:pPr>
    </w:p>
    <w:p w:rsidR="00894A06" w:rsidRPr="00894A06" w:rsidRDefault="00894A06" w:rsidP="00245AE4">
      <w:pPr>
        <w:pStyle w:val="Zkladntext"/>
        <w:spacing w:line="240" w:lineRule="auto"/>
        <w:ind w:left="709"/>
        <w:jc w:val="both"/>
        <w:rPr>
          <w:lang w:val="cs-CZ"/>
        </w:rPr>
      </w:pPr>
      <w:r w:rsidRPr="00894A06">
        <w:rPr>
          <w:lang w:val="cs-CZ"/>
        </w:rPr>
        <w:lastRenderedPageBreak/>
        <w:t xml:space="preserve">Odměna za konverzi dokumentů prováděnou </w:t>
      </w:r>
      <w:r w:rsidR="005B52A4">
        <w:rPr>
          <w:lang w:val="cs-CZ"/>
        </w:rPr>
        <w:t>A</w:t>
      </w:r>
      <w:r w:rsidRPr="00894A06">
        <w:rPr>
          <w:lang w:val="cs-CZ"/>
        </w:rPr>
        <w:t xml:space="preserve">dvokátem činí 30,- Kč za každou započatou stranu konverze. Odměna za ověření podpisů </w:t>
      </w:r>
      <w:r w:rsidR="007F75DD">
        <w:rPr>
          <w:lang w:val="cs-CZ"/>
        </w:rPr>
        <w:t>A</w:t>
      </w:r>
      <w:r w:rsidRPr="00894A06">
        <w:rPr>
          <w:lang w:val="cs-CZ"/>
        </w:rPr>
        <w:t>dvokátem činí 30,- Kč za každý ověřený podpis. K výdajům a odměně za konverzi a ověření podpisů se</w:t>
      </w:r>
      <w:r w:rsidR="00B74B77">
        <w:rPr>
          <w:lang w:val="cs-CZ"/>
        </w:rPr>
        <w:t> </w:t>
      </w:r>
      <w:r w:rsidRPr="00894A06">
        <w:rPr>
          <w:lang w:val="cs-CZ"/>
        </w:rPr>
        <w:t>připočítá DPH podle platných předpisů.</w:t>
      </w:r>
    </w:p>
    <w:p w:rsidR="005B52A4" w:rsidRPr="005B52A4" w:rsidRDefault="005B52A4" w:rsidP="005B52A4">
      <w:pPr>
        <w:pStyle w:val="Zkladntext"/>
        <w:spacing w:line="240" w:lineRule="auto"/>
        <w:ind w:left="709"/>
        <w:jc w:val="both"/>
        <w:rPr>
          <w:lang w:val="cs-CZ"/>
        </w:rPr>
      </w:pPr>
    </w:p>
    <w:p w:rsidR="00894A06" w:rsidRDefault="00F31F32" w:rsidP="00894A06">
      <w:pPr>
        <w:pStyle w:val="Zkladntext"/>
        <w:numPr>
          <w:ilvl w:val="1"/>
          <w:numId w:val="4"/>
        </w:numPr>
        <w:tabs>
          <w:tab w:val="clear" w:pos="360"/>
        </w:tabs>
        <w:spacing w:line="240" w:lineRule="auto"/>
        <w:ind w:left="709" w:hanging="709"/>
        <w:jc w:val="both"/>
        <w:rPr>
          <w:lang w:val="cs-CZ"/>
        </w:rPr>
      </w:pPr>
      <w:r>
        <w:rPr>
          <w:spacing w:val="-2"/>
          <w:lang w:val="cs-CZ"/>
        </w:rPr>
        <w:t>Advokát</w:t>
      </w:r>
      <w:r w:rsidR="005B52A4">
        <w:rPr>
          <w:spacing w:val="-2"/>
          <w:lang w:val="cs-CZ"/>
        </w:rPr>
        <w:t>ov</w:t>
      </w:r>
      <w:r w:rsidR="00894A06" w:rsidRPr="00894A06">
        <w:rPr>
          <w:spacing w:val="-2"/>
          <w:lang w:val="cs-CZ"/>
        </w:rPr>
        <w:t>i náleží náhrada odměny ve výši jedné poloviny sazby hodinové odměny (4.1) za každou hodinu promeškaného času stráveného cestou podniknutou v souvislosti s poskytováním právních služeb podle této smlouvy</w:t>
      </w:r>
      <w:r w:rsidR="00894A06" w:rsidRPr="00894A06">
        <w:rPr>
          <w:lang w:val="cs-CZ"/>
        </w:rPr>
        <w:t>, popř. za čas promeškaný v důsledku zpoždění zahájení jednání před soudem nebo jiným orgánem; pokud nebude rozsah promeškaného času v celých hodinách, pak se ve vztahu k započaté hodině poskytuje poměrná část náhrady odměny za každou započatou čtvrthodinu. K náhradě se připočte DPH dle</w:t>
      </w:r>
      <w:r w:rsidR="00B74B77">
        <w:rPr>
          <w:lang w:val="cs-CZ"/>
        </w:rPr>
        <w:t> </w:t>
      </w:r>
      <w:r w:rsidR="00894A06" w:rsidRPr="00894A06">
        <w:rPr>
          <w:lang w:val="cs-CZ"/>
        </w:rPr>
        <w:t>platných předpisů.</w:t>
      </w:r>
    </w:p>
    <w:p w:rsidR="00CC561B" w:rsidRDefault="00CC561B" w:rsidP="00CC561B">
      <w:pPr>
        <w:pStyle w:val="Odstavecseseznamem"/>
      </w:pPr>
    </w:p>
    <w:p w:rsidR="00CC561B" w:rsidRPr="00CC561B" w:rsidRDefault="00CC561B" w:rsidP="004C322A">
      <w:pPr>
        <w:pStyle w:val="Odstavecseseznamem"/>
        <w:ind w:hanging="720"/>
        <w:jc w:val="both"/>
        <w:rPr>
          <w:rFonts w:eastAsia="Times New Roman"/>
          <w:szCs w:val="20"/>
          <w:lang w:eastAsia="cs-CZ"/>
        </w:rPr>
      </w:pPr>
      <w:r>
        <w:rPr>
          <w:rFonts w:eastAsia="Times New Roman"/>
          <w:szCs w:val="20"/>
          <w:lang w:eastAsia="cs-CZ"/>
        </w:rPr>
        <w:t>4.4</w:t>
      </w:r>
      <w:r>
        <w:rPr>
          <w:rFonts w:eastAsia="Times New Roman"/>
          <w:szCs w:val="20"/>
          <w:lang w:eastAsia="cs-CZ"/>
        </w:rPr>
        <w:tab/>
      </w:r>
      <w:r w:rsidRPr="00CC561B">
        <w:rPr>
          <w:rFonts w:eastAsia="Times New Roman"/>
          <w:szCs w:val="20"/>
          <w:lang w:eastAsia="cs-CZ"/>
        </w:rPr>
        <w:t>Úhrnný cenový limit součtu všech odměn a náhrad odměny Advokáta souvisejících s předmětem této smlouvy činí maximálně 400.000,- Kč (slovy: čtyři sta tisíc korun českých) bez DPH.</w:t>
      </w:r>
    </w:p>
    <w:p w:rsidR="005B52A4" w:rsidRDefault="005B52A4" w:rsidP="005B52A4">
      <w:pPr>
        <w:pStyle w:val="Zkladntext"/>
        <w:spacing w:line="240" w:lineRule="auto"/>
        <w:ind w:left="709"/>
        <w:jc w:val="both"/>
        <w:rPr>
          <w:lang w:val="cs-CZ"/>
        </w:rPr>
      </w:pPr>
    </w:p>
    <w:p w:rsidR="00894A06" w:rsidRDefault="00894A06" w:rsidP="00601384">
      <w:pPr>
        <w:pStyle w:val="Zkladntext"/>
        <w:numPr>
          <w:ilvl w:val="1"/>
          <w:numId w:val="10"/>
        </w:numPr>
        <w:spacing w:line="240" w:lineRule="auto"/>
        <w:ind w:left="709" w:hanging="709"/>
        <w:jc w:val="both"/>
        <w:rPr>
          <w:lang w:val="cs-CZ"/>
        </w:rPr>
      </w:pPr>
      <w:r w:rsidRPr="00894A06">
        <w:rPr>
          <w:lang w:val="cs-CZ"/>
        </w:rPr>
        <w:t xml:space="preserve">Klient se dále zavazuje poskytnout </w:t>
      </w:r>
      <w:r w:rsidR="00F31F32">
        <w:rPr>
          <w:lang w:val="cs-CZ"/>
        </w:rPr>
        <w:t>Advokát</w:t>
      </w:r>
      <w:r w:rsidR="005B52A4">
        <w:rPr>
          <w:lang w:val="cs-CZ"/>
        </w:rPr>
        <w:t>ov</w:t>
      </w:r>
      <w:r w:rsidRPr="00894A06">
        <w:rPr>
          <w:lang w:val="cs-CZ"/>
        </w:rPr>
        <w:t xml:space="preserve">i, popř. </w:t>
      </w:r>
      <w:r w:rsidR="00F31F32">
        <w:rPr>
          <w:lang w:val="cs-CZ"/>
        </w:rPr>
        <w:t>Advokát</w:t>
      </w:r>
      <w:r w:rsidR="005B52A4">
        <w:rPr>
          <w:lang w:val="cs-CZ"/>
        </w:rPr>
        <w:t>em</w:t>
      </w:r>
      <w:r w:rsidRPr="00894A06">
        <w:rPr>
          <w:lang w:val="cs-CZ"/>
        </w:rPr>
        <w:t xml:space="preserve"> </w:t>
      </w:r>
      <w:r w:rsidR="00CC561B">
        <w:rPr>
          <w:lang w:val="cs-CZ"/>
        </w:rPr>
        <w:t>p</w:t>
      </w:r>
      <w:r w:rsidRPr="00894A06">
        <w:rPr>
          <w:lang w:val="cs-CZ"/>
        </w:rPr>
        <w:t>ověřené osobě včas potřebnou součinnost při poskytování právní služby, zejména poskytnout včasné a pravdivé, úplné a přehledné informace, označit potřebné skutečnosti, předložit doklady a další listiny a jiný materiál.</w:t>
      </w:r>
    </w:p>
    <w:p w:rsidR="00665865" w:rsidRDefault="00665865" w:rsidP="00665865">
      <w:pPr>
        <w:pStyle w:val="Odstavecseseznamem"/>
      </w:pPr>
    </w:p>
    <w:p w:rsidR="00665865" w:rsidRDefault="007A6ACE" w:rsidP="00CC561B">
      <w:pPr>
        <w:pStyle w:val="Zkladntext"/>
        <w:numPr>
          <w:ilvl w:val="1"/>
          <w:numId w:val="10"/>
        </w:numPr>
        <w:spacing w:line="240" w:lineRule="auto"/>
        <w:ind w:left="709" w:hanging="709"/>
        <w:jc w:val="both"/>
        <w:rPr>
          <w:lang w:val="cs-CZ"/>
        </w:rPr>
      </w:pPr>
      <w:r>
        <w:rPr>
          <w:lang w:val="cs-CZ"/>
        </w:rPr>
        <w:t xml:space="preserve">Advokát se zavazuje převzít po uzavření této smlouvy od dosavadních právních zástupců Klienta </w:t>
      </w:r>
      <w:r w:rsidR="00665865">
        <w:rPr>
          <w:lang w:val="cs-CZ"/>
        </w:rPr>
        <w:t>kompletní spisy ke všem soudním sporům a správním řízením, v nichž Advokát podle této smlouvy bude klienta zastupovat.</w:t>
      </w:r>
    </w:p>
    <w:p w:rsidR="005B52A4" w:rsidRPr="00894A06" w:rsidRDefault="005B52A4" w:rsidP="005B52A4">
      <w:pPr>
        <w:pStyle w:val="Zkladntext"/>
        <w:spacing w:line="240" w:lineRule="auto"/>
        <w:jc w:val="both"/>
        <w:rPr>
          <w:lang w:val="cs-CZ"/>
        </w:rPr>
      </w:pPr>
    </w:p>
    <w:p w:rsidR="00894A06" w:rsidRPr="00436116" w:rsidRDefault="00601384" w:rsidP="00601384">
      <w:pPr>
        <w:pStyle w:val="Zkladntext"/>
        <w:spacing w:line="240" w:lineRule="auto"/>
        <w:ind w:left="720" w:hanging="720"/>
        <w:jc w:val="both"/>
        <w:rPr>
          <w:lang w:val="cs-CZ"/>
        </w:rPr>
      </w:pPr>
      <w:r>
        <w:rPr>
          <w:lang w:val="cs-CZ"/>
        </w:rPr>
        <w:t>4.7</w:t>
      </w:r>
      <w:r>
        <w:rPr>
          <w:lang w:val="cs-CZ"/>
        </w:rPr>
        <w:tab/>
      </w:r>
      <w:r w:rsidR="00894A06" w:rsidRPr="00894A06">
        <w:rPr>
          <w:lang w:val="cs-CZ"/>
        </w:rPr>
        <w:t xml:space="preserve">Klient </w:t>
      </w:r>
      <w:r w:rsidR="00894A06" w:rsidRPr="00894A06">
        <w:rPr>
          <w:spacing w:val="-2"/>
          <w:lang w:val="cs-CZ"/>
        </w:rPr>
        <w:t xml:space="preserve">touto smlouvou uděluje </w:t>
      </w:r>
      <w:r w:rsidR="005B52A4">
        <w:rPr>
          <w:spacing w:val="-2"/>
          <w:lang w:val="cs-CZ"/>
        </w:rPr>
        <w:t xml:space="preserve">JUDr. Zuzaně Císařové </w:t>
      </w:r>
      <w:r w:rsidR="00894A06" w:rsidRPr="00894A06">
        <w:rPr>
          <w:spacing w:val="-2"/>
          <w:lang w:val="cs-CZ"/>
        </w:rPr>
        <w:t>plnou moc pro</w:t>
      </w:r>
      <w:r w:rsidR="00B74B77">
        <w:rPr>
          <w:spacing w:val="-2"/>
          <w:lang w:val="cs-CZ"/>
        </w:rPr>
        <w:t> </w:t>
      </w:r>
      <w:r w:rsidR="00894A06" w:rsidRPr="00894A06">
        <w:rPr>
          <w:spacing w:val="-2"/>
          <w:lang w:val="cs-CZ"/>
        </w:rPr>
        <w:t xml:space="preserve">uskutečňování všech úkonů potřebných k řádnému poskytování právní služby uvedené v bodě 2. Na základě žádosti </w:t>
      </w:r>
      <w:r w:rsidR="00F31F32">
        <w:rPr>
          <w:spacing w:val="-2"/>
          <w:lang w:val="cs-CZ"/>
        </w:rPr>
        <w:t>Advokát</w:t>
      </w:r>
      <w:r w:rsidR="005B52A4">
        <w:rPr>
          <w:spacing w:val="-2"/>
          <w:lang w:val="cs-CZ"/>
        </w:rPr>
        <w:t>a</w:t>
      </w:r>
      <w:r w:rsidR="00894A06" w:rsidRPr="00894A06">
        <w:rPr>
          <w:spacing w:val="-2"/>
          <w:lang w:val="cs-CZ"/>
        </w:rPr>
        <w:t xml:space="preserve"> se klient zavazuje vystavit o plné moci písemné osvědčení.</w:t>
      </w:r>
    </w:p>
    <w:p w:rsidR="00436116" w:rsidRDefault="00436116" w:rsidP="00894A06">
      <w:pPr>
        <w:pStyle w:val="Zkladntext"/>
        <w:ind w:left="720" w:hanging="720"/>
        <w:jc w:val="center"/>
        <w:rPr>
          <w:b/>
          <w:lang w:val="cs-CZ"/>
        </w:rPr>
      </w:pPr>
    </w:p>
    <w:p w:rsidR="000D1741" w:rsidRDefault="000D1741" w:rsidP="00894A06">
      <w:pPr>
        <w:pStyle w:val="Zkladntext"/>
        <w:ind w:left="720" w:hanging="720"/>
        <w:jc w:val="center"/>
        <w:rPr>
          <w:b/>
          <w:lang w:val="cs-CZ"/>
        </w:rPr>
      </w:pPr>
    </w:p>
    <w:p w:rsidR="00894A06" w:rsidRPr="00894A06" w:rsidRDefault="00894A06" w:rsidP="00894A06">
      <w:pPr>
        <w:pStyle w:val="Zkladntext"/>
        <w:ind w:left="720" w:hanging="720"/>
        <w:jc w:val="center"/>
        <w:rPr>
          <w:b/>
          <w:lang w:val="cs-CZ"/>
        </w:rPr>
      </w:pPr>
      <w:r w:rsidRPr="00894A06">
        <w:rPr>
          <w:b/>
          <w:lang w:val="cs-CZ"/>
        </w:rPr>
        <w:t>§ 5</w:t>
      </w:r>
    </w:p>
    <w:p w:rsidR="00894A06" w:rsidRPr="00894A06" w:rsidRDefault="00894A06" w:rsidP="00894A06">
      <w:pPr>
        <w:pStyle w:val="Zkladntext"/>
        <w:ind w:left="720" w:hanging="720"/>
        <w:jc w:val="center"/>
        <w:rPr>
          <w:b/>
          <w:lang w:val="cs-CZ"/>
        </w:rPr>
      </w:pPr>
      <w:r w:rsidRPr="00894A06">
        <w:rPr>
          <w:b/>
          <w:lang w:val="cs-CZ"/>
        </w:rPr>
        <w:t>Podklady a prostředky pro poskytování právní služby</w:t>
      </w:r>
    </w:p>
    <w:p w:rsidR="005B52A4" w:rsidRDefault="00F31F32" w:rsidP="00665865">
      <w:pPr>
        <w:pStyle w:val="Zkladntext"/>
        <w:numPr>
          <w:ilvl w:val="1"/>
          <w:numId w:val="6"/>
        </w:numPr>
        <w:spacing w:line="240" w:lineRule="auto"/>
        <w:jc w:val="both"/>
        <w:rPr>
          <w:lang w:val="cs-CZ"/>
        </w:rPr>
      </w:pPr>
      <w:r w:rsidRPr="00665865">
        <w:rPr>
          <w:lang w:val="cs-CZ"/>
        </w:rPr>
        <w:t>Advokát</w:t>
      </w:r>
      <w:r w:rsidR="00894A06" w:rsidRPr="00665865">
        <w:rPr>
          <w:lang w:val="cs-CZ"/>
        </w:rPr>
        <w:t xml:space="preserve"> je oprávněn zadávat </w:t>
      </w:r>
      <w:r w:rsidR="00E17C20">
        <w:rPr>
          <w:lang w:val="cs-CZ"/>
        </w:rPr>
        <w:t xml:space="preserve">po předchozím písemném schválení Klientem </w:t>
      </w:r>
      <w:r w:rsidR="00894A06" w:rsidRPr="00665865">
        <w:rPr>
          <w:lang w:val="cs-CZ"/>
        </w:rPr>
        <w:t xml:space="preserve">provádění expertiz, posudků, úředních překladů a vyžadovat úřední stanoviska, kterých je zapotřebí k řádnému poskytování právní služby. </w:t>
      </w:r>
    </w:p>
    <w:p w:rsidR="00665865" w:rsidRPr="00665865" w:rsidRDefault="00665865" w:rsidP="00665865">
      <w:pPr>
        <w:pStyle w:val="Zkladntext"/>
        <w:spacing w:line="240" w:lineRule="auto"/>
        <w:ind w:left="720"/>
        <w:jc w:val="both"/>
        <w:rPr>
          <w:lang w:val="cs-CZ"/>
        </w:rPr>
      </w:pPr>
    </w:p>
    <w:p w:rsidR="00894A06" w:rsidRDefault="00F31F32" w:rsidP="00665865">
      <w:pPr>
        <w:pStyle w:val="Zkladntext"/>
        <w:numPr>
          <w:ilvl w:val="1"/>
          <w:numId w:val="6"/>
        </w:numPr>
        <w:spacing w:line="240" w:lineRule="auto"/>
        <w:jc w:val="both"/>
        <w:rPr>
          <w:lang w:val="cs-CZ"/>
        </w:rPr>
      </w:pPr>
      <w:r>
        <w:rPr>
          <w:lang w:val="cs-CZ"/>
        </w:rPr>
        <w:t>Advokát</w:t>
      </w:r>
      <w:r w:rsidR="00894A06" w:rsidRPr="00894A06">
        <w:rPr>
          <w:lang w:val="cs-CZ"/>
        </w:rPr>
        <w:t xml:space="preserve"> je oprávněn při cestách spojených s poskytováním právní služby klientovi používat osobní motorové vozidlo, prostředky hromadné dopravy i</w:t>
      </w:r>
      <w:r w:rsidR="00B74B77">
        <w:rPr>
          <w:lang w:val="cs-CZ"/>
        </w:rPr>
        <w:t> </w:t>
      </w:r>
      <w:r w:rsidR="00894A06" w:rsidRPr="00894A06">
        <w:rPr>
          <w:lang w:val="cs-CZ"/>
        </w:rPr>
        <w:t>prostředky individuální dopravy.</w:t>
      </w:r>
    </w:p>
    <w:p w:rsidR="00CA1BA6" w:rsidRDefault="00CA1BA6" w:rsidP="00CA1BA6">
      <w:pPr>
        <w:pStyle w:val="Odstavecseseznamem"/>
      </w:pPr>
    </w:p>
    <w:p w:rsidR="00CA1BA6" w:rsidRDefault="00CA1BA6" w:rsidP="00CA1BA6">
      <w:pPr>
        <w:pStyle w:val="Zkladntext"/>
        <w:spacing w:line="240" w:lineRule="auto"/>
        <w:jc w:val="both"/>
        <w:rPr>
          <w:lang w:val="cs-CZ"/>
        </w:rPr>
      </w:pPr>
    </w:p>
    <w:p w:rsidR="00CA1BA6" w:rsidRPr="00894A06" w:rsidRDefault="00CA1BA6" w:rsidP="00CA1BA6">
      <w:pPr>
        <w:pStyle w:val="Zkladntext"/>
        <w:spacing w:line="240" w:lineRule="auto"/>
        <w:jc w:val="both"/>
        <w:rPr>
          <w:lang w:val="cs-CZ"/>
        </w:rPr>
      </w:pPr>
    </w:p>
    <w:p w:rsidR="00894A06" w:rsidRPr="00894A06" w:rsidRDefault="00894A06" w:rsidP="00894A06">
      <w:pPr>
        <w:pStyle w:val="Zkladntext"/>
        <w:ind w:left="720" w:hanging="720"/>
        <w:jc w:val="center"/>
        <w:rPr>
          <w:b/>
          <w:lang w:val="cs-CZ"/>
        </w:rPr>
      </w:pPr>
      <w:r w:rsidRPr="00894A06">
        <w:rPr>
          <w:b/>
          <w:lang w:val="cs-CZ"/>
        </w:rPr>
        <w:lastRenderedPageBreak/>
        <w:t>§ 6</w:t>
      </w:r>
    </w:p>
    <w:p w:rsidR="00894A06" w:rsidRPr="00894A06" w:rsidRDefault="00894A06" w:rsidP="00894A06">
      <w:pPr>
        <w:pStyle w:val="Zkladntext"/>
        <w:ind w:left="720" w:hanging="720"/>
        <w:jc w:val="center"/>
        <w:rPr>
          <w:b/>
          <w:lang w:val="cs-CZ"/>
        </w:rPr>
      </w:pPr>
      <w:r w:rsidRPr="00894A06">
        <w:rPr>
          <w:b/>
          <w:lang w:val="cs-CZ"/>
        </w:rPr>
        <w:t>Trvání smlouvy</w:t>
      </w:r>
    </w:p>
    <w:p w:rsidR="00894A06" w:rsidRPr="00894A06" w:rsidRDefault="00894A06" w:rsidP="00894A06">
      <w:pPr>
        <w:pStyle w:val="Zkladntext"/>
        <w:numPr>
          <w:ilvl w:val="1"/>
          <w:numId w:val="7"/>
        </w:numPr>
        <w:spacing w:line="240" w:lineRule="auto"/>
        <w:jc w:val="both"/>
        <w:rPr>
          <w:lang w:val="cs-CZ"/>
        </w:rPr>
      </w:pPr>
      <w:r w:rsidRPr="00894A06">
        <w:rPr>
          <w:lang w:val="cs-CZ"/>
        </w:rPr>
        <w:t>Tato smlouva se uzavírá s účinností ode dne jejího uzavření na dobu určitou</w:t>
      </w:r>
      <w:r w:rsidR="00E17C20">
        <w:rPr>
          <w:lang w:val="cs-CZ"/>
        </w:rPr>
        <w:t xml:space="preserve"> do</w:t>
      </w:r>
      <w:r w:rsidR="00B74B77">
        <w:rPr>
          <w:lang w:val="cs-CZ"/>
        </w:rPr>
        <w:t> </w:t>
      </w:r>
      <w:r w:rsidR="00E17C20">
        <w:rPr>
          <w:lang w:val="cs-CZ"/>
        </w:rPr>
        <w:t xml:space="preserve">dne 31. 12. 2016 nebo do vyčerpání úhrnného cenového limitu odměn a náhrad odměn Advokáta dle § 4 </w:t>
      </w:r>
      <w:proofErr w:type="gramStart"/>
      <w:r w:rsidR="00E17C20">
        <w:rPr>
          <w:lang w:val="cs-CZ"/>
        </w:rPr>
        <w:t>této</w:t>
      </w:r>
      <w:proofErr w:type="gramEnd"/>
      <w:r w:rsidR="00E17C20">
        <w:rPr>
          <w:lang w:val="cs-CZ"/>
        </w:rPr>
        <w:t xml:space="preserve"> smlouvy, dle toho, která z těchto skutečností nastane dříve</w:t>
      </w:r>
      <w:r w:rsidRPr="00894A06">
        <w:rPr>
          <w:lang w:val="cs-CZ"/>
        </w:rPr>
        <w:t>.</w:t>
      </w:r>
    </w:p>
    <w:p w:rsidR="005B52A4" w:rsidRPr="005B52A4" w:rsidRDefault="005B52A4" w:rsidP="005B52A4">
      <w:pPr>
        <w:pStyle w:val="Zkladntext"/>
        <w:spacing w:line="240" w:lineRule="auto"/>
        <w:ind w:left="720"/>
        <w:jc w:val="both"/>
        <w:rPr>
          <w:lang w:val="cs-CZ"/>
        </w:rPr>
      </w:pPr>
    </w:p>
    <w:p w:rsidR="00894A06" w:rsidRPr="00894A06" w:rsidRDefault="00894A06" w:rsidP="00894A06">
      <w:pPr>
        <w:pStyle w:val="Zkladntext"/>
        <w:numPr>
          <w:ilvl w:val="1"/>
          <w:numId w:val="7"/>
        </w:numPr>
        <w:spacing w:line="240" w:lineRule="auto"/>
        <w:jc w:val="both"/>
        <w:rPr>
          <w:lang w:val="cs-CZ"/>
        </w:rPr>
      </w:pPr>
      <w:r w:rsidRPr="00894A06">
        <w:rPr>
          <w:spacing w:val="-2"/>
          <w:lang w:val="cs-CZ"/>
        </w:rPr>
        <w:t xml:space="preserve">Obě smluvní strany tímto shodně projevují svoji vůli, aby se touto smlouvou řídily i jejich případné závazky a práva vzniklé na základě poskytování právních služeb </w:t>
      </w:r>
      <w:r w:rsidR="00F31F32">
        <w:rPr>
          <w:spacing w:val="-2"/>
          <w:lang w:val="cs-CZ"/>
        </w:rPr>
        <w:t>Advokát</w:t>
      </w:r>
      <w:r w:rsidR="005B52A4">
        <w:rPr>
          <w:spacing w:val="-2"/>
          <w:lang w:val="cs-CZ"/>
        </w:rPr>
        <w:t>em</w:t>
      </w:r>
      <w:r w:rsidRPr="00894A06">
        <w:rPr>
          <w:spacing w:val="-2"/>
          <w:lang w:val="cs-CZ"/>
        </w:rPr>
        <w:t xml:space="preserve"> před uzavřením této smlouvy.</w:t>
      </w:r>
    </w:p>
    <w:p w:rsidR="00894A06" w:rsidRDefault="00894A06" w:rsidP="00894A06">
      <w:pPr>
        <w:pStyle w:val="Zkladntext"/>
        <w:ind w:left="720"/>
        <w:rPr>
          <w:lang w:val="cs-CZ"/>
        </w:rPr>
      </w:pPr>
    </w:p>
    <w:p w:rsidR="000D1741" w:rsidRPr="00894A06" w:rsidRDefault="000D1741" w:rsidP="00894A06">
      <w:pPr>
        <w:pStyle w:val="Zkladntext"/>
        <w:ind w:left="720"/>
        <w:rPr>
          <w:lang w:val="cs-CZ"/>
        </w:rPr>
      </w:pPr>
    </w:p>
    <w:p w:rsidR="00894A06" w:rsidRPr="00894A06" w:rsidRDefault="00894A06" w:rsidP="00894A06">
      <w:pPr>
        <w:pStyle w:val="Zkladntext"/>
        <w:ind w:left="720" w:hanging="720"/>
        <w:jc w:val="center"/>
        <w:rPr>
          <w:b/>
          <w:lang w:val="cs-CZ"/>
        </w:rPr>
      </w:pPr>
      <w:r w:rsidRPr="00894A06">
        <w:rPr>
          <w:b/>
          <w:lang w:val="cs-CZ"/>
        </w:rPr>
        <w:t>§ 7</w:t>
      </w:r>
    </w:p>
    <w:p w:rsidR="00894A06" w:rsidRPr="00894A06" w:rsidRDefault="00894A06" w:rsidP="00894A06">
      <w:pPr>
        <w:pStyle w:val="Zkladntext"/>
        <w:ind w:left="720" w:hanging="720"/>
        <w:jc w:val="center"/>
        <w:rPr>
          <w:b/>
          <w:lang w:val="cs-CZ"/>
        </w:rPr>
      </w:pPr>
      <w:r w:rsidRPr="00894A06">
        <w:rPr>
          <w:b/>
          <w:lang w:val="cs-CZ"/>
        </w:rPr>
        <w:t>Skončení smlouvy</w:t>
      </w:r>
    </w:p>
    <w:p w:rsidR="00894A06" w:rsidRPr="00894A06" w:rsidRDefault="00894A06" w:rsidP="00894A06">
      <w:pPr>
        <w:pStyle w:val="Zkladntext"/>
        <w:ind w:left="720" w:hanging="720"/>
        <w:rPr>
          <w:lang w:val="cs-CZ"/>
        </w:rPr>
      </w:pPr>
      <w:r w:rsidRPr="00894A06">
        <w:rPr>
          <w:lang w:val="cs-CZ"/>
        </w:rPr>
        <w:t>7.1</w:t>
      </w:r>
      <w:r w:rsidRPr="00894A06">
        <w:rPr>
          <w:lang w:val="cs-CZ"/>
        </w:rPr>
        <w:tab/>
        <w:t>Tato smlouva končí:</w:t>
      </w:r>
    </w:p>
    <w:p w:rsidR="00894A06" w:rsidRPr="00894A06" w:rsidRDefault="00894A06" w:rsidP="00894A06">
      <w:pPr>
        <w:pStyle w:val="Zkladntext"/>
        <w:numPr>
          <w:ilvl w:val="0"/>
          <w:numId w:val="8"/>
        </w:numPr>
        <w:spacing w:line="240" w:lineRule="auto"/>
        <w:jc w:val="both"/>
        <w:rPr>
          <w:lang w:val="cs-CZ"/>
        </w:rPr>
      </w:pPr>
      <w:r w:rsidRPr="00894A06">
        <w:rPr>
          <w:lang w:val="cs-CZ"/>
        </w:rPr>
        <w:t>dohodou stran,</w:t>
      </w:r>
    </w:p>
    <w:p w:rsidR="00894A06" w:rsidRPr="00894A06" w:rsidRDefault="00894A06" w:rsidP="00894A06">
      <w:pPr>
        <w:pStyle w:val="Zkladntext"/>
        <w:numPr>
          <w:ilvl w:val="0"/>
          <w:numId w:val="8"/>
        </w:numPr>
        <w:spacing w:line="240" w:lineRule="auto"/>
        <w:jc w:val="both"/>
        <w:rPr>
          <w:lang w:val="cs-CZ"/>
        </w:rPr>
      </w:pPr>
      <w:r w:rsidRPr="00894A06">
        <w:rPr>
          <w:lang w:val="cs-CZ"/>
        </w:rPr>
        <w:t>splněním,</w:t>
      </w:r>
    </w:p>
    <w:p w:rsidR="00894A06" w:rsidRPr="00894A06" w:rsidRDefault="00894A06" w:rsidP="00894A06">
      <w:pPr>
        <w:pStyle w:val="Zkladntext"/>
        <w:numPr>
          <w:ilvl w:val="0"/>
          <w:numId w:val="8"/>
        </w:numPr>
        <w:spacing w:line="240" w:lineRule="auto"/>
        <w:jc w:val="both"/>
        <w:rPr>
          <w:lang w:val="cs-CZ"/>
        </w:rPr>
      </w:pPr>
      <w:r w:rsidRPr="00894A06">
        <w:rPr>
          <w:lang w:val="cs-CZ"/>
        </w:rPr>
        <w:t>výpovědí,</w:t>
      </w:r>
    </w:p>
    <w:p w:rsidR="00E17C20" w:rsidRDefault="00894A06" w:rsidP="00894A06">
      <w:pPr>
        <w:pStyle w:val="Zkladntext"/>
        <w:numPr>
          <w:ilvl w:val="0"/>
          <w:numId w:val="8"/>
        </w:numPr>
        <w:spacing w:line="240" w:lineRule="auto"/>
        <w:jc w:val="both"/>
        <w:rPr>
          <w:lang w:val="cs-CZ"/>
        </w:rPr>
      </w:pPr>
      <w:r w:rsidRPr="00894A06">
        <w:rPr>
          <w:lang w:val="cs-CZ"/>
        </w:rPr>
        <w:t xml:space="preserve">ztrátou způsobilosti </w:t>
      </w:r>
      <w:r w:rsidR="00F31F32">
        <w:rPr>
          <w:lang w:val="cs-CZ"/>
        </w:rPr>
        <w:t>Advokát</w:t>
      </w:r>
      <w:r w:rsidR="005B52A4">
        <w:rPr>
          <w:lang w:val="cs-CZ"/>
        </w:rPr>
        <w:t>a</w:t>
      </w:r>
      <w:r w:rsidRPr="00894A06">
        <w:rPr>
          <w:lang w:val="cs-CZ"/>
        </w:rPr>
        <w:t xml:space="preserve"> k výkonu advokátní praxe podle zákona č.</w:t>
      </w:r>
      <w:r w:rsidR="00B74B77">
        <w:rPr>
          <w:lang w:val="cs-CZ"/>
        </w:rPr>
        <w:t> </w:t>
      </w:r>
      <w:r w:rsidRPr="00894A06">
        <w:rPr>
          <w:lang w:val="cs-CZ"/>
        </w:rPr>
        <w:t>85/1996 Sb., o advokacii</w:t>
      </w:r>
      <w:r w:rsidR="00E17C20">
        <w:rPr>
          <w:lang w:val="cs-CZ"/>
        </w:rPr>
        <w:t>,</w:t>
      </w:r>
    </w:p>
    <w:p w:rsidR="00894A06" w:rsidRDefault="00E17C20" w:rsidP="00894A06">
      <w:pPr>
        <w:pStyle w:val="Zkladntext"/>
        <w:numPr>
          <w:ilvl w:val="0"/>
          <w:numId w:val="8"/>
        </w:numPr>
        <w:spacing w:line="240" w:lineRule="auto"/>
        <w:jc w:val="both"/>
        <w:rPr>
          <w:lang w:val="cs-CZ"/>
        </w:rPr>
      </w:pPr>
      <w:r>
        <w:rPr>
          <w:lang w:val="cs-CZ"/>
        </w:rPr>
        <w:t>vyčerpání</w:t>
      </w:r>
      <w:r w:rsidR="004C1EF4">
        <w:rPr>
          <w:lang w:val="cs-CZ"/>
        </w:rPr>
        <w:t>m</w:t>
      </w:r>
      <w:r>
        <w:rPr>
          <w:lang w:val="cs-CZ"/>
        </w:rPr>
        <w:t xml:space="preserve"> úhrnného cenového limitu odměn a náhrad odměny Advokáta dle § 4 </w:t>
      </w:r>
      <w:proofErr w:type="gramStart"/>
      <w:r>
        <w:rPr>
          <w:lang w:val="cs-CZ"/>
        </w:rPr>
        <w:t>této</w:t>
      </w:r>
      <w:proofErr w:type="gramEnd"/>
      <w:r>
        <w:rPr>
          <w:lang w:val="cs-CZ"/>
        </w:rPr>
        <w:t xml:space="preserve"> smlouvy</w:t>
      </w:r>
      <w:r w:rsidR="00894A06" w:rsidRPr="00894A06">
        <w:rPr>
          <w:lang w:val="cs-CZ"/>
        </w:rPr>
        <w:t>.</w:t>
      </w:r>
    </w:p>
    <w:p w:rsidR="005B52A4" w:rsidRPr="00894A06" w:rsidRDefault="005B52A4" w:rsidP="005B52A4">
      <w:pPr>
        <w:pStyle w:val="Zkladntext"/>
        <w:spacing w:line="240" w:lineRule="auto"/>
        <w:ind w:left="1440"/>
        <w:jc w:val="both"/>
        <w:rPr>
          <w:lang w:val="cs-CZ"/>
        </w:rPr>
      </w:pPr>
    </w:p>
    <w:p w:rsidR="00894A06" w:rsidRDefault="00894A06" w:rsidP="005B52A4">
      <w:pPr>
        <w:pStyle w:val="Zkladntext"/>
        <w:spacing w:line="240" w:lineRule="auto"/>
        <w:ind w:left="720" w:hanging="720"/>
        <w:jc w:val="both"/>
        <w:rPr>
          <w:lang w:val="cs-CZ"/>
        </w:rPr>
      </w:pPr>
      <w:r w:rsidRPr="00894A06">
        <w:rPr>
          <w:lang w:val="cs-CZ"/>
        </w:rPr>
        <w:t>7.2</w:t>
      </w:r>
      <w:r w:rsidRPr="00894A06">
        <w:rPr>
          <w:lang w:val="cs-CZ"/>
        </w:rPr>
        <w:tab/>
        <w:t>Pokud kdykoli za trvání této smlouvy nebude na jejím základě poskytována žádná právní služba po dobu dvanácti (12) po sobě následujících měsíců, smlouva zaniká uplynutím uvedené dvanáctiměsíční lhůty. Toto neplatí pro</w:t>
      </w:r>
      <w:r w:rsidR="00B74B77">
        <w:rPr>
          <w:lang w:val="cs-CZ"/>
        </w:rPr>
        <w:t> </w:t>
      </w:r>
      <w:r w:rsidRPr="00894A06">
        <w:rPr>
          <w:lang w:val="cs-CZ"/>
        </w:rPr>
        <w:t>případy, kdy právní služba spočívá v zastupování v řízení a neposkytování právních služeb souvisí s průběhem řízení.</w:t>
      </w:r>
    </w:p>
    <w:p w:rsidR="00E17C20" w:rsidRDefault="00E17C20" w:rsidP="005B52A4">
      <w:pPr>
        <w:pStyle w:val="Zkladntext"/>
        <w:spacing w:line="240" w:lineRule="auto"/>
        <w:ind w:left="720" w:hanging="720"/>
        <w:jc w:val="both"/>
        <w:rPr>
          <w:lang w:val="cs-CZ"/>
        </w:rPr>
      </w:pPr>
    </w:p>
    <w:p w:rsidR="00E17C20" w:rsidRDefault="00E17C20" w:rsidP="005B52A4">
      <w:pPr>
        <w:pStyle w:val="Zkladntext"/>
        <w:spacing w:line="240" w:lineRule="auto"/>
        <w:ind w:left="720" w:hanging="720"/>
        <w:jc w:val="both"/>
        <w:rPr>
          <w:lang w:val="cs-CZ"/>
        </w:rPr>
      </w:pPr>
    </w:p>
    <w:p w:rsidR="00E17C20" w:rsidRPr="00894A06" w:rsidRDefault="00E17C20" w:rsidP="005B52A4">
      <w:pPr>
        <w:pStyle w:val="Zkladntext"/>
        <w:spacing w:line="240" w:lineRule="auto"/>
        <w:ind w:left="720" w:hanging="720"/>
        <w:jc w:val="both"/>
        <w:rPr>
          <w:lang w:val="cs-CZ"/>
        </w:rPr>
      </w:pPr>
      <w:r>
        <w:rPr>
          <w:lang w:val="cs-CZ"/>
        </w:rPr>
        <w:t>7.3</w:t>
      </w:r>
      <w:r>
        <w:rPr>
          <w:lang w:val="cs-CZ"/>
        </w:rPr>
        <w:tab/>
        <w:t>Ukončení této smlouvy nemá vliv</w:t>
      </w:r>
      <w:r w:rsidR="004C1EF4">
        <w:rPr>
          <w:lang w:val="cs-CZ"/>
        </w:rPr>
        <w:t xml:space="preserve"> </w:t>
      </w:r>
      <w:r>
        <w:rPr>
          <w:lang w:val="cs-CZ"/>
        </w:rPr>
        <w:t>na platnost a účinnost těch jejích ustanovení, z jejichž povahy vyplývá, že mají platit</w:t>
      </w:r>
      <w:r w:rsidR="004C1EF4">
        <w:rPr>
          <w:lang w:val="cs-CZ"/>
        </w:rPr>
        <w:t xml:space="preserve"> a být účinná</w:t>
      </w:r>
      <w:r>
        <w:rPr>
          <w:lang w:val="cs-CZ"/>
        </w:rPr>
        <w:t xml:space="preserve"> i po jejím skončení, zejména ustanovení o povinnosti zachovávat mlčenlivost.</w:t>
      </w:r>
    </w:p>
    <w:p w:rsidR="00894A06" w:rsidRDefault="00894A06" w:rsidP="00CA1BA6">
      <w:pPr>
        <w:pStyle w:val="Zkladntext"/>
        <w:ind w:left="720" w:hanging="720"/>
        <w:jc w:val="center"/>
        <w:rPr>
          <w:b/>
          <w:lang w:val="cs-CZ"/>
        </w:rPr>
      </w:pPr>
    </w:p>
    <w:p w:rsidR="000D1741" w:rsidRPr="00894A06" w:rsidRDefault="000D1741" w:rsidP="00CA1BA6">
      <w:pPr>
        <w:pStyle w:val="Zkladntext"/>
        <w:ind w:left="720" w:hanging="720"/>
        <w:jc w:val="center"/>
        <w:rPr>
          <w:b/>
          <w:lang w:val="cs-CZ"/>
        </w:rPr>
      </w:pPr>
    </w:p>
    <w:p w:rsidR="00894A06" w:rsidRPr="00894A06" w:rsidRDefault="00894A06" w:rsidP="00894A06">
      <w:pPr>
        <w:pStyle w:val="Zkladntext"/>
        <w:ind w:left="720" w:hanging="720"/>
        <w:jc w:val="center"/>
        <w:rPr>
          <w:b/>
          <w:lang w:val="cs-CZ"/>
        </w:rPr>
      </w:pPr>
      <w:r w:rsidRPr="00894A06">
        <w:rPr>
          <w:b/>
          <w:lang w:val="cs-CZ"/>
        </w:rPr>
        <w:t>§ 8</w:t>
      </w:r>
    </w:p>
    <w:p w:rsidR="00894A06" w:rsidRPr="00894A06" w:rsidRDefault="00894A06" w:rsidP="00894A06">
      <w:pPr>
        <w:pStyle w:val="Zkladntext"/>
        <w:ind w:left="720" w:hanging="720"/>
        <w:jc w:val="center"/>
        <w:rPr>
          <w:lang w:val="cs-CZ"/>
        </w:rPr>
      </w:pPr>
      <w:r w:rsidRPr="00894A06">
        <w:rPr>
          <w:b/>
          <w:lang w:val="cs-CZ"/>
        </w:rPr>
        <w:t>Skončení smlouvy výpovědí</w:t>
      </w:r>
    </w:p>
    <w:p w:rsidR="00894A06" w:rsidRPr="00894A06" w:rsidRDefault="00894A06" w:rsidP="00894A06">
      <w:pPr>
        <w:pStyle w:val="Zkladntext"/>
        <w:numPr>
          <w:ilvl w:val="1"/>
          <w:numId w:val="9"/>
        </w:numPr>
        <w:spacing w:line="240" w:lineRule="auto"/>
        <w:jc w:val="both"/>
        <w:rPr>
          <w:lang w:val="cs-CZ"/>
        </w:rPr>
      </w:pPr>
      <w:r w:rsidRPr="00894A06">
        <w:rPr>
          <w:lang w:val="cs-CZ"/>
        </w:rPr>
        <w:t>Klient může jednostranně skončit tuto smlouvu výpovědí, a to z jakéhokoli důvodu či bez důvodu. Advokát může tuto smlouvu vypovědět pouze</w:t>
      </w:r>
      <w:r w:rsidR="00B74B77">
        <w:rPr>
          <w:lang w:val="cs-CZ"/>
        </w:rPr>
        <w:t> </w:t>
      </w:r>
      <w:r w:rsidRPr="00894A06">
        <w:rPr>
          <w:lang w:val="cs-CZ"/>
        </w:rPr>
        <w:t>v případech stanovených v zákoně č. 85/1996 Sb., o advokacii, a</w:t>
      </w:r>
      <w:r w:rsidR="00B74B77">
        <w:rPr>
          <w:lang w:val="cs-CZ"/>
        </w:rPr>
        <w:t> </w:t>
      </w:r>
      <w:r w:rsidRPr="00894A06">
        <w:rPr>
          <w:lang w:val="cs-CZ"/>
        </w:rPr>
        <w:t>za</w:t>
      </w:r>
      <w:r w:rsidR="00B74B77">
        <w:rPr>
          <w:lang w:val="cs-CZ"/>
        </w:rPr>
        <w:t> </w:t>
      </w:r>
      <w:r w:rsidRPr="00894A06">
        <w:rPr>
          <w:lang w:val="cs-CZ"/>
        </w:rPr>
        <w:t xml:space="preserve">podmínek tam stanovených. </w:t>
      </w:r>
    </w:p>
    <w:p w:rsidR="00894A06" w:rsidRPr="00894A06" w:rsidRDefault="00894A06" w:rsidP="00894A06">
      <w:pPr>
        <w:pStyle w:val="Zkladntext"/>
        <w:ind w:left="720"/>
        <w:rPr>
          <w:lang w:val="cs-CZ"/>
        </w:rPr>
      </w:pPr>
    </w:p>
    <w:p w:rsidR="00894A06" w:rsidRPr="00894A06" w:rsidRDefault="00894A06" w:rsidP="00894A06">
      <w:pPr>
        <w:pStyle w:val="Zkladntext"/>
        <w:numPr>
          <w:ilvl w:val="1"/>
          <w:numId w:val="9"/>
        </w:numPr>
        <w:spacing w:line="240" w:lineRule="auto"/>
        <w:jc w:val="both"/>
        <w:rPr>
          <w:lang w:val="cs-CZ"/>
        </w:rPr>
      </w:pPr>
      <w:r w:rsidRPr="00894A06">
        <w:rPr>
          <w:lang w:val="cs-CZ"/>
        </w:rPr>
        <w:lastRenderedPageBreak/>
        <w:t xml:space="preserve">Výpověď musí být učiněna písemně a musí být doručena druhé straně. Doručením výpovědi je smlouva ukončena. </w:t>
      </w:r>
    </w:p>
    <w:p w:rsidR="005B52A4" w:rsidRDefault="005B52A4" w:rsidP="00CA1BA6">
      <w:pPr>
        <w:pStyle w:val="Zkladntext"/>
        <w:ind w:left="720" w:hanging="720"/>
        <w:jc w:val="center"/>
        <w:rPr>
          <w:b/>
          <w:lang w:val="cs-CZ"/>
        </w:rPr>
      </w:pPr>
    </w:p>
    <w:p w:rsidR="00CA1BA6" w:rsidRDefault="00CA1BA6" w:rsidP="00CA1BA6">
      <w:pPr>
        <w:pStyle w:val="Zkladntext"/>
        <w:ind w:left="720" w:hanging="720"/>
        <w:jc w:val="center"/>
        <w:rPr>
          <w:b/>
          <w:lang w:val="cs-CZ"/>
        </w:rPr>
      </w:pPr>
    </w:p>
    <w:p w:rsidR="00894A06" w:rsidRPr="00894A06" w:rsidRDefault="00894A06" w:rsidP="00894A06">
      <w:pPr>
        <w:pStyle w:val="Zkladntext"/>
        <w:ind w:left="720" w:hanging="720"/>
        <w:jc w:val="center"/>
        <w:rPr>
          <w:b/>
          <w:lang w:val="cs-CZ"/>
        </w:rPr>
      </w:pPr>
      <w:r w:rsidRPr="00894A06">
        <w:rPr>
          <w:b/>
          <w:lang w:val="cs-CZ"/>
        </w:rPr>
        <w:t>§ 9</w:t>
      </w:r>
    </w:p>
    <w:p w:rsidR="00894A06" w:rsidRPr="00894A06" w:rsidRDefault="00894A06" w:rsidP="00894A06">
      <w:pPr>
        <w:pStyle w:val="Zkladntext"/>
        <w:ind w:left="720" w:hanging="720"/>
        <w:jc w:val="center"/>
        <w:rPr>
          <w:b/>
          <w:lang w:val="cs-CZ"/>
        </w:rPr>
      </w:pPr>
      <w:r w:rsidRPr="00894A06">
        <w:rPr>
          <w:b/>
          <w:lang w:val="cs-CZ"/>
        </w:rPr>
        <w:t>Ustanovení závěrečná</w:t>
      </w:r>
    </w:p>
    <w:p w:rsidR="00894A06" w:rsidRPr="00894A06" w:rsidRDefault="00894A06" w:rsidP="005B52A4">
      <w:pPr>
        <w:pStyle w:val="Zkladntext"/>
        <w:spacing w:after="120" w:line="240" w:lineRule="auto"/>
        <w:ind w:left="720" w:hanging="720"/>
        <w:jc w:val="both"/>
        <w:rPr>
          <w:lang w:val="cs-CZ"/>
        </w:rPr>
      </w:pPr>
      <w:r w:rsidRPr="00894A06">
        <w:rPr>
          <w:lang w:val="cs-CZ"/>
        </w:rPr>
        <w:t>9.1</w:t>
      </w:r>
      <w:r w:rsidRPr="00894A06">
        <w:rPr>
          <w:lang w:val="cs-CZ"/>
        </w:rPr>
        <w:tab/>
        <w:t>Tato smlouva se uzavírá v písemné formě; právní úkony, kterými se tato smlouva mění nebo ukončuje, vyžadují ke své platnosti písemnou formu.</w:t>
      </w:r>
    </w:p>
    <w:p w:rsidR="00894A06" w:rsidRPr="00894A06" w:rsidRDefault="00894A06" w:rsidP="005B52A4">
      <w:pPr>
        <w:pStyle w:val="Zkladntext"/>
        <w:spacing w:after="120" w:line="240" w:lineRule="auto"/>
        <w:ind w:left="720" w:hanging="720"/>
        <w:jc w:val="both"/>
        <w:rPr>
          <w:lang w:val="cs-CZ"/>
        </w:rPr>
      </w:pPr>
      <w:r w:rsidRPr="00894A06">
        <w:rPr>
          <w:lang w:val="cs-CZ"/>
        </w:rPr>
        <w:t>9.2</w:t>
      </w:r>
      <w:r w:rsidRPr="00894A06">
        <w:rPr>
          <w:lang w:val="cs-CZ"/>
        </w:rPr>
        <w:tab/>
        <w:t>Tato smlouva se uzavírá ve 2 (dvou) vyhotoveních, přičemž každá strana obdrží po jednom vyhotovení.</w:t>
      </w:r>
    </w:p>
    <w:p w:rsidR="00894A06" w:rsidRPr="00894A06" w:rsidRDefault="00894A06" w:rsidP="005B52A4">
      <w:pPr>
        <w:pStyle w:val="Zkladntext"/>
        <w:spacing w:after="120" w:line="240" w:lineRule="auto"/>
        <w:ind w:left="720" w:hanging="720"/>
        <w:jc w:val="both"/>
        <w:rPr>
          <w:lang w:val="cs-CZ"/>
        </w:rPr>
      </w:pPr>
    </w:p>
    <w:p w:rsidR="00894A06" w:rsidRPr="00894A06" w:rsidRDefault="00894A06" w:rsidP="00894A06">
      <w:pPr>
        <w:pStyle w:val="Zkladntext"/>
        <w:ind w:left="720" w:hanging="720"/>
        <w:rPr>
          <w:lang w:val="cs-CZ"/>
        </w:rPr>
      </w:pPr>
    </w:p>
    <w:p w:rsidR="00894A06" w:rsidRPr="00894A06" w:rsidRDefault="00894A06" w:rsidP="00894A06">
      <w:pPr>
        <w:pStyle w:val="Zkladntext"/>
        <w:ind w:left="720" w:hanging="720"/>
        <w:rPr>
          <w:lang w:val="cs-CZ"/>
        </w:rPr>
      </w:pPr>
    </w:p>
    <w:tbl>
      <w:tblPr>
        <w:tblW w:w="9360" w:type="dxa"/>
        <w:tblInd w:w="-252" w:type="dxa"/>
        <w:tblLayout w:type="fixed"/>
        <w:tblLook w:val="01E0" w:firstRow="1" w:lastRow="1" w:firstColumn="1" w:lastColumn="1" w:noHBand="0" w:noVBand="0"/>
      </w:tblPr>
      <w:tblGrid>
        <w:gridCol w:w="4285"/>
        <w:gridCol w:w="5075"/>
      </w:tblGrid>
      <w:tr w:rsidR="00894A06" w:rsidRPr="00894A06" w:rsidTr="00F035B9">
        <w:tc>
          <w:tcPr>
            <w:tcW w:w="4285" w:type="dxa"/>
            <w:shd w:val="clear" w:color="auto" w:fill="auto"/>
            <w:hideMark/>
          </w:tcPr>
          <w:p w:rsidR="00894A06" w:rsidRPr="00894A06" w:rsidRDefault="00894A06" w:rsidP="00DB1D2E">
            <w:pPr>
              <w:tabs>
                <w:tab w:val="left" w:pos="1440"/>
                <w:tab w:val="left" w:pos="2160"/>
              </w:tabs>
              <w:suppressAutoHyphens/>
              <w:jc w:val="center"/>
              <w:rPr>
                <w:rFonts w:eastAsia="Times New Roman"/>
                <w:bCs/>
                <w:spacing w:val="-2"/>
                <w:sz w:val="22"/>
                <w:szCs w:val="22"/>
              </w:rPr>
            </w:pPr>
            <w:r w:rsidRPr="00894A06">
              <w:rPr>
                <w:rFonts w:eastAsia="Times New Roman"/>
                <w:bCs/>
                <w:spacing w:val="-2"/>
                <w:sz w:val="22"/>
                <w:szCs w:val="22"/>
              </w:rPr>
              <w:t>V Praze dne</w:t>
            </w:r>
            <w:r w:rsidR="00DB1D2E">
              <w:rPr>
                <w:rFonts w:eastAsia="Times New Roman"/>
                <w:bCs/>
                <w:spacing w:val="-2"/>
                <w:sz w:val="22"/>
                <w:szCs w:val="22"/>
              </w:rPr>
              <w:t xml:space="preserve"> 26. 2. 2015</w:t>
            </w:r>
          </w:p>
        </w:tc>
        <w:tc>
          <w:tcPr>
            <w:tcW w:w="5075" w:type="dxa"/>
            <w:shd w:val="clear" w:color="auto" w:fill="auto"/>
            <w:hideMark/>
          </w:tcPr>
          <w:p w:rsidR="00894A06" w:rsidRPr="00894A06" w:rsidRDefault="00894A06" w:rsidP="00DB1D2E">
            <w:pPr>
              <w:tabs>
                <w:tab w:val="left" w:pos="1440"/>
                <w:tab w:val="left" w:pos="2160"/>
              </w:tabs>
              <w:suppressAutoHyphens/>
              <w:jc w:val="center"/>
              <w:rPr>
                <w:rFonts w:eastAsia="Times New Roman"/>
                <w:bCs/>
                <w:spacing w:val="-2"/>
                <w:sz w:val="22"/>
                <w:szCs w:val="22"/>
              </w:rPr>
            </w:pPr>
            <w:r w:rsidRPr="00894A06">
              <w:rPr>
                <w:rFonts w:eastAsia="Times New Roman"/>
                <w:bCs/>
                <w:spacing w:val="-2"/>
                <w:sz w:val="22"/>
                <w:szCs w:val="22"/>
              </w:rPr>
              <w:t xml:space="preserve">V Praze dne </w:t>
            </w:r>
            <w:r w:rsidR="00DB1D2E">
              <w:rPr>
                <w:rFonts w:eastAsia="Times New Roman"/>
                <w:bCs/>
                <w:spacing w:val="-2"/>
                <w:sz w:val="22"/>
                <w:szCs w:val="22"/>
              </w:rPr>
              <w:t xml:space="preserve">27. 2. </w:t>
            </w:r>
            <w:r w:rsidR="00665865">
              <w:rPr>
                <w:rFonts w:eastAsia="Times New Roman"/>
                <w:bCs/>
                <w:spacing w:val="-2"/>
                <w:sz w:val="22"/>
                <w:szCs w:val="22"/>
              </w:rPr>
              <w:t>2015</w:t>
            </w:r>
          </w:p>
        </w:tc>
      </w:tr>
      <w:tr w:rsidR="00894A06" w:rsidRPr="00894A06" w:rsidTr="00F035B9">
        <w:tc>
          <w:tcPr>
            <w:tcW w:w="4285" w:type="dxa"/>
            <w:shd w:val="clear" w:color="auto" w:fill="auto"/>
          </w:tcPr>
          <w:p w:rsidR="00894A06" w:rsidRPr="00894A06" w:rsidRDefault="00894A06" w:rsidP="00F035B9">
            <w:pPr>
              <w:tabs>
                <w:tab w:val="left" w:pos="1440"/>
                <w:tab w:val="left" w:pos="2160"/>
              </w:tabs>
              <w:suppressAutoHyphens/>
              <w:jc w:val="center"/>
              <w:rPr>
                <w:rFonts w:eastAsia="Times New Roman"/>
                <w:b/>
                <w:spacing w:val="-2"/>
                <w:sz w:val="22"/>
                <w:szCs w:val="22"/>
              </w:rPr>
            </w:pPr>
          </w:p>
          <w:p w:rsidR="00894A06" w:rsidRDefault="00894A06" w:rsidP="00F035B9">
            <w:pPr>
              <w:tabs>
                <w:tab w:val="left" w:pos="1440"/>
                <w:tab w:val="left" w:pos="2160"/>
              </w:tabs>
              <w:suppressAutoHyphens/>
              <w:jc w:val="center"/>
              <w:rPr>
                <w:rFonts w:eastAsia="Times New Roman"/>
                <w:b/>
                <w:spacing w:val="-2"/>
                <w:sz w:val="22"/>
                <w:szCs w:val="22"/>
              </w:rPr>
            </w:pPr>
          </w:p>
          <w:p w:rsidR="004C322A" w:rsidRDefault="004C322A" w:rsidP="00F035B9">
            <w:pPr>
              <w:tabs>
                <w:tab w:val="left" w:pos="1440"/>
                <w:tab w:val="left" w:pos="2160"/>
              </w:tabs>
              <w:suppressAutoHyphens/>
              <w:jc w:val="center"/>
              <w:rPr>
                <w:rFonts w:eastAsia="Times New Roman"/>
                <w:b/>
                <w:spacing w:val="-2"/>
                <w:sz w:val="22"/>
                <w:szCs w:val="22"/>
              </w:rPr>
            </w:pPr>
          </w:p>
          <w:p w:rsidR="004C322A" w:rsidRPr="00894A06" w:rsidRDefault="004C322A" w:rsidP="00F035B9">
            <w:pPr>
              <w:tabs>
                <w:tab w:val="left" w:pos="1440"/>
                <w:tab w:val="left" w:pos="2160"/>
              </w:tabs>
              <w:suppressAutoHyphens/>
              <w:jc w:val="center"/>
              <w:rPr>
                <w:rFonts w:eastAsia="Times New Roman"/>
                <w:b/>
                <w:spacing w:val="-2"/>
                <w:sz w:val="22"/>
                <w:szCs w:val="22"/>
              </w:rPr>
            </w:pPr>
          </w:p>
          <w:p w:rsidR="00894A06" w:rsidRPr="00894A06" w:rsidRDefault="00894A06" w:rsidP="00F035B9">
            <w:pPr>
              <w:tabs>
                <w:tab w:val="left" w:pos="1440"/>
                <w:tab w:val="left" w:pos="2160"/>
              </w:tabs>
              <w:suppressAutoHyphens/>
              <w:jc w:val="center"/>
              <w:rPr>
                <w:rFonts w:eastAsia="Times New Roman"/>
                <w:b/>
                <w:spacing w:val="-2"/>
                <w:sz w:val="22"/>
                <w:szCs w:val="22"/>
              </w:rPr>
            </w:pPr>
          </w:p>
        </w:tc>
        <w:tc>
          <w:tcPr>
            <w:tcW w:w="5075" w:type="dxa"/>
            <w:shd w:val="clear" w:color="auto" w:fill="auto"/>
          </w:tcPr>
          <w:p w:rsidR="00894A06" w:rsidRDefault="00894A06" w:rsidP="00F035B9">
            <w:pPr>
              <w:tabs>
                <w:tab w:val="left" w:pos="1440"/>
                <w:tab w:val="left" w:pos="2160"/>
              </w:tabs>
              <w:suppressAutoHyphens/>
              <w:jc w:val="center"/>
              <w:rPr>
                <w:rFonts w:eastAsia="Times New Roman"/>
                <w:b/>
                <w:spacing w:val="-2"/>
                <w:sz w:val="22"/>
                <w:szCs w:val="22"/>
              </w:rPr>
            </w:pPr>
          </w:p>
          <w:p w:rsidR="004C322A" w:rsidRDefault="004C322A" w:rsidP="00F035B9">
            <w:pPr>
              <w:tabs>
                <w:tab w:val="left" w:pos="1440"/>
                <w:tab w:val="left" w:pos="2160"/>
              </w:tabs>
              <w:suppressAutoHyphens/>
              <w:jc w:val="center"/>
              <w:rPr>
                <w:rFonts w:eastAsia="Times New Roman"/>
                <w:b/>
                <w:spacing w:val="-2"/>
                <w:sz w:val="22"/>
                <w:szCs w:val="22"/>
              </w:rPr>
            </w:pPr>
          </w:p>
          <w:p w:rsidR="004C322A" w:rsidRDefault="004C322A" w:rsidP="00F035B9">
            <w:pPr>
              <w:tabs>
                <w:tab w:val="left" w:pos="1440"/>
                <w:tab w:val="left" w:pos="2160"/>
              </w:tabs>
              <w:suppressAutoHyphens/>
              <w:jc w:val="center"/>
              <w:rPr>
                <w:rFonts w:eastAsia="Times New Roman"/>
                <w:b/>
                <w:spacing w:val="-2"/>
                <w:sz w:val="22"/>
                <w:szCs w:val="22"/>
              </w:rPr>
            </w:pPr>
          </w:p>
          <w:p w:rsidR="004C322A" w:rsidRPr="00894A06" w:rsidRDefault="004C322A" w:rsidP="00F035B9">
            <w:pPr>
              <w:tabs>
                <w:tab w:val="left" w:pos="1440"/>
                <w:tab w:val="left" w:pos="2160"/>
              </w:tabs>
              <w:suppressAutoHyphens/>
              <w:jc w:val="center"/>
              <w:rPr>
                <w:rFonts w:eastAsia="Times New Roman"/>
                <w:b/>
                <w:spacing w:val="-2"/>
                <w:sz w:val="22"/>
                <w:szCs w:val="22"/>
              </w:rPr>
            </w:pPr>
          </w:p>
          <w:p w:rsidR="00894A06" w:rsidRPr="00894A06" w:rsidRDefault="00894A06" w:rsidP="00F035B9">
            <w:pPr>
              <w:tabs>
                <w:tab w:val="left" w:pos="1440"/>
                <w:tab w:val="left" w:pos="2160"/>
              </w:tabs>
              <w:suppressAutoHyphens/>
              <w:jc w:val="center"/>
              <w:rPr>
                <w:rFonts w:eastAsia="Times New Roman"/>
                <w:b/>
                <w:spacing w:val="-2"/>
                <w:sz w:val="22"/>
                <w:szCs w:val="22"/>
              </w:rPr>
            </w:pPr>
          </w:p>
        </w:tc>
      </w:tr>
      <w:tr w:rsidR="00894A06" w:rsidRPr="00894A06" w:rsidTr="00F035B9">
        <w:tc>
          <w:tcPr>
            <w:tcW w:w="4285" w:type="dxa"/>
            <w:shd w:val="clear" w:color="auto" w:fill="auto"/>
          </w:tcPr>
          <w:p w:rsidR="00894A06" w:rsidRPr="00894A06" w:rsidRDefault="00894A06" w:rsidP="00F035B9">
            <w:pPr>
              <w:tabs>
                <w:tab w:val="left" w:pos="1440"/>
                <w:tab w:val="left" w:pos="2160"/>
              </w:tabs>
              <w:suppressAutoHyphens/>
              <w:jc w:val="center"/>
              <w:rPr>
                <w:rFonts w:eastAsia="Times New Roman"/>
                <w:b/>
                <w:spacing w:val="-2"/>
                <w:sz w:val="22"/>
                <w:szCs w:val="22"/>
              </w:rPr>
            </w:pPr>
            <w:r w:rsidRPr="00894A06">
              <w:rPr>
                <w:rFonts w:eastAsia="Times New Roman"/>
                <w:b/>
                <w:spacing w:val="-2"/>
                <w:sz w:val="22"/>
                <w:szCs w:val="22"/>
              </w:rPr>
              <w:t>__________</w:t>
            </w:r>
            <w:r w:rsidR="00665865">
              <w:rPr>
                <w:rFonts w:eastAsia="Times New Roman"/>
                <w:b/>
                <w:spacing w:val="-2"/>
                <w:sz w:val="22"/>
                <w:szCs w:val="22"/>
              </w:rPr>
              <w:t>____________</w:t>
            </w:r>
            <w:r w:rsidRPr="00894A06">
              <w:rPr>
                <w:rFonts w:eastAsia="Times New Roman"/>
                <w:b/>
                <w:spacing w:val="-2"/>
                <w:sz w:val="22"/>
                <w:szCs w:val="22"/>
              </w:rPr>
              <w:t>_______________</w:t>
            </w:r>
          </w:p>
          <w:p w:rsidR="00894A06" w:rsidRPr="00894A06" w:rsidRDefault="00894A06" w:rsidP="00F035B9">
            <w:pPr>
              <w:tabs>
                <w:tab w:val="left" w:pos="1440"/>
                <w:tab w:val="left" w:pos="2160"/>
              </w:tabs>
              <w:suppressAutoHyphens/>
              <w:jc w:val="center"/>
              <w:rPr>
                <w:rFonts w:eastAsia="Times New Roman"/>
                <w:b/>
                <w:spacing w:val="-2"/>
                <w:sz w:val="22"/>
                <w:szCs w:val="22"/>
              </w:rPr>
            </w:pPr>
          </w:p>
        </w:tc>
        <w:tc>
          <w:tcPr>
            <w:tcW w:w="5075" w:type="dxa"/>
            <w:shd w:val="clear" w:color="auto" w:fill="auto"/>
            <w:hideMark/>
          </w:tcPr>
          <w:p w:rsidR="00894A06" w:rsidRPr="00894A06" w:rsidRDefault="00894A06" w:rsidP="00665865">
            <w:pPr>
              <w:tabs>
                <w:tab w:val="left" w:pos="1440"/>
                <w:tab w:val="left" w:pos="2160"/>
              </w:tabs>
              <w:suppressAutoHyphens/>
              <w:jc w:val="center"/>
              <w:rPr>
                <w:rFonts w:eastAsia="Times New Roman"/>
                <w:b/>
                <w:spacing w:val="-2"/>
                <w:sz w:val="22"/>
                <w:szCs w:val="22"/>
              </w:rPr>
            </w:pPr>
            <w:r w:rsidRPr="00894A06">
              <w:rPr>
                <w:rFonts w:eastAsia="Times New Roman"/>
                <w:b/>
                <w:spacing w:val="-2"/>
                <w:sz w:val="22"/>
                <w:szCs w:val="22"/>
              </w:rPr>
              <w:t>______</w:t>
            </w:r>
            <w:r w:rsidR="00665865">
              <w:rPr>
                <w:rFonts w:eastAsia="Times New Roman"/>
                <w:b/>
                <w:spacing w:val="-2"/>
                <w:sz w:val="22"/>
                <w:szCs w:val="22"/>
              </w:rPr>
              <w:t>_________</w:t>
            </w:r>
            <w:r w:rsidRPr="00894A06">
              <w:rPr>
                <w:rFonts w:eastAsia="Times New Roman"/>
                <w:b/>
                <w:spacing w:val="-2"/>
                <w:sz w:val="22"/>
                <w:szCs w:val="22"/>
              </w:rPr>
              <w:t>_________________________</w:t>
            </w:r>
          </w:p>
        </w:tc>
      </w:tr>
      <w:tr w:rsidR="00894A06" w:rsidRPr="00894A06" w:rsidTr="00F035B9">
        <w:tc>
          <w:tcPr>
            <w:tcW w:w="4285" w:type="dxa"/>
            <w:shd w:val="clear" w:color="auto" w:fill="auto"/>
            <w:hideMark/>
          </w:tcPr>
          <w:p w:rsidR="00665865" w:rsidRDefault="00665865" w:rsidP="00665865">
            <w:pPr>
              <w:suppressAutoHyphens/>
              <w:jc w:val="center"/>
              <w:rPr>
                <w:rFonts w:eastAsia="Times New Roman"/>
                <w:b/>
                <w:spacing w:val="-2"/>
                <w:sz w:val="22"/>
                <w:szCs w:val="22"/>
              </w:rPr>
            </w:pPr>
            <w:r>
              <w:rPr>
                <w:rFonts w:eastAsia="Times New Roman"/>
                <w:b/>
                <w:spacing w:val="-2"/>
                <w:sz w:val="22"/>
                <w:szCs w:val="22"/>
              </w:rPr>
              <w:t xml:space="preserve">Česká republika </w:t>
            </w:r>
          </w:p>
          <w:p w:rsidR="00894A06" w:rsidRPr="00894A06" w:rsidRDefault="00665865" w:rsidP="00665865">
            <w:pPr>
              <w:suppressAutoHyphens/>
              <w:jc w:val="center"/>
              <w:rPr>
                <w:rFonts w:eastAsia="Times New Roman"/>
                <w:b/>
                <w:spacing w:val="-2"/>
                <w:sz w:val="22"/>
                <w:szCs w:val="22"/>
              </w:rPr>
            </w:pPr>
            <w:r>
              <w:rPr>
                <w:rFonts w:eastAsia="Times New Roman"/>
                <w:b/>
                <w:spacing w:val="-2"/>
                <w:sz w:val="22"/>
                <w:szCs w:val="22"/>
              </w:rPr>
              <w:t>– Ministerstvo zemědělství</w:t>
            </w:r>
          </w:p>
        </w:tc>
        <w:tc>
          <w:tcPr>
            <w:tcW w:w="5075" w:type="dxa"/>
            <w:shd w:val="clear" w:color="auto" w:fill="auto"/>
            <w:hideMark/>
          </w:tcPr>
          <w:p w:rsidR="00894A06" w:rsidRPr="00894A06" w:rsidRDefault="005B52A4" w:rsidP="005B52A4">
            <w:pPr>
              <w:suppressAutoHyphens/>
              <w:jc w:val="center"/>
              <w:rPr>
                <w:rFonts w:eastAsia="Times New Roman"/>
                <w:spacing w:val="-2"/>
                <w:sz w:val="22"/>
                <w:szCs w:val="22"/>
              </w:rPr>
            </w:pPr>
            <w:r>
              <w:rPr>
                <w:rFonts w:eastAsia="Times New Roman"/>
                <w:b/>
                <w:bCs/>
                <w:spacing w:val="-2"/>
                <w:sz w:val="22"/>
                <w:szCs w:val="22"/>
              </w:rPr>
              <w:t>JUD</w:t>
            </w:r>
            <w:r w:rsidR="00894A06" w:rsidRPr="00894A06">
              <w:rPr>
                <w:rFonts w:eastAsia="Times New Roman"/>
                <w:b/>
                <w:bCs/>
                <w:spacing w:val="-2"/>
                <w:sz w:val="22"/>
                <w:szCs w:val="22"/>
              </w:rPr>
              <w:t>r.</w:t>
            </w:r>
            <w:r>
              <w:rPr>
                <w:rFonts w:eastAsia="Times New Roman"/>
                <w:b/>
                <w:bCs/>
                <w:spacing w:val="-2"/>
                <w:sz w:val="22"/>
                <w:szCs w:val="22"/>
              </w:rPr>
              <w:t xml:space="preserve"> Zuzana Císařová</w:t>
            </w:r>
            <w:r w:rsidR="00894A06" w:rsidRPr="00894A06">
              <w:rPr>
                <w:rFonts w:eastAsia="Times New Roman"/>
                <w:b/>
                <w:bCs/>
                <w:spacing w:val="-2"/>
                <w:sz w:val="22"/>
                <w:szCs w:val="22"/>
              </w:rPr>
              <w:t>, advokát</w:t>
            </w:r>
          </w:p>
        </w:tc>
      </w:tr>
    </w:tbl>
    <w:p w:rsidR="000D1741" w:rsidRDefault="000D1741" w:rsidP="00894A06">
      <w:r>
        <w:t xml:space="preserve">        </w:t>
      </w:r>
      <w:r w:rsidRPr="00A17CC3">
        <w:t>JUDr. Jiří Jirs</w:t>
      </w:r>
      <w:r>
        <w:t>a</w:t>
      </w:r>
      <w:r w:rsidRPr="00A17CC3">
        <w:t>, Ph.D., MEPP</w:t>
      </w:r>
    </w:p>
    <w:p w:rsidR="00894A06" w:rsidRPr="00894A06" w:rsidRDefault="000D1741" w:rsidP="00894A06">
      <w:r>
        <w:t xml:space="preserve"> </w:t>
      </w:r>
      <w:r w:rsidRPr="00A17CC3">
        <w:t>1. náměst</w:t>
      </w:r>
      <w:r w:rsidR="00F87F3E">
        <w:t>e</w:t>
      </w:r>
      <w:r w:rsidRPr="00A17CC3">
        <w:t>k ministra zemědělství</w:t>
      </w:r>
    </w:p>
    <w:p w:rsidR="00894A06" w:rsidRPr="00894A06" w:rsidRDefault="00894A06" w:rsidP="00894A06"/>
    <w:p w:rsidR="00F540B1" w:rsidRPr="00894A06" w:rsidRDefault="00F540B1" w:rsidP="00044199"/>
    <w:sectPr w:rsidR="00F540B1" w:rsidRPr="00894A06" w:rsidSect="00044199">
      <w:footerReference w:type="default" r:id="rId9"/>
      <w:headerReference w:type="first" r:id="rId10"/>
      <w:footerReference w:type="first" r:id="rId11"/>
      <w:pgSz w:w="11900" w:h="16840" w:code="9"/>
      <w:pgMar w:top="1701" w:right="1418" w:bottom="1418" w:left="1531" w:header="709" w:footer="709"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060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8F" w:rsidRDefault="00D96A8F" w:rsidP="00E85748">
      <w:r>
        <w:separator/>
      </w:r>
    </w:p>
    <w:p w:rsidR="00D96A8F" w:rsidRDefault="00D96A8F"/>
  </w:endnote>
  <w:endnote w:type="continuationSeparator" w:id="0">
    <w:p w:rsidR="00D96A8F" w:rsidRDefault="00D96A8F" w:rsidP="00E85748">
      <w:r>
        <w:continuationSeparator/>
      </w:r>
    </w:p>
    <w:p w:rsidR="00D96A8F" w:rsidRDefault="00D96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CE">
    <w:altName w:val="Arial"/>
    <w:charset w:val="58"/>
    <w:family w:val="auto"/>
    <w:pitch w:val="variable"/>
    <w:sig w:usb0="00000000" w:usb1="5000A1FF" w:usb2="00000000" w:usb3="00000000" w:csb0="000001BF" w:csb1="00000000"/>
  </w:font>
  <w:font w:name="Courier New">
    <w:panose1 w:val="02070309020205020404"/>
    <w:charset w:val="EE"/>
    <w:family w:val="modern"/>
    <w:pitch w:val="fixed"/>
    <w:sig w:usb0="E0002AFF" w:usb1="C0007843" w:usb2="00000009" w:usb3="00000000" w:csb0="000001FF"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74" w:rsidRDefault="00A87474" w:rsidP="00D56FE9">
    <w:pPr>
      <w:pStyle w:val="Zpat"/>
      <w:jc w:val="right"/>
      <w:rPr>
        <w:rFonts w:ascii="Arial" w:hAnsi="Arial" w:cs="Arial"/>
        <w:sz w:val="16"/>
        <w:szCs w:val="16"/>
      </w:rPr>
    </w:pPr>
  </w:p>
  <w:p w:rsidR="00B57456" w:rsidRPr="00E0718F" w:rsidRDefault="00B57456" w:rsidP="00B57456">
    <w:pPr>
      <w:pStyle w:val="Zpat"/>
      <w:tabs>
        <w:tab w:val="clear" w:pos="4153"/>
        <w:tab w:val="center" w:pos="426"/>
      </w:tabs>
      <w:rPr>
        <w:rFonts w:cs="MyriadPro-Light"/>
        <w:color w:val="000000" w:themeColor="text1"/>
        <w:sz w:val="16"/>
        <w:szCs w:val="16"/>
      </w:rPr>
    </w:pPr>
    <w:r w:rsidRPr="00E0718F">
      <w:rPr>
        <w:rFonts w:cs="MyriadPro-Light"/>
        <w:color w:val="000000" w:themeColor="text1"/>
        <w:sz w:val="16"/>
        <w:szCs w:val="16"/>
      </w:rPr>
      <w:t>Čj.:</w:t>
    </w:r>
    <w:r>
      <w:rPr>
        <w:rFonts w:cs="MyriadPro-Light"/>
        <w:color w:val="000000" w:themeColor="text1"/>
        <w:sz w:val="16"/>
        <w:szCs w:val="16"/>
      </w:rPr>
      <w:tab/>
      <w:t xml:space="preserve">     </w:t>
    </w:r>
    <w:r w:rsidRPr="00E0718F">
      <w:rPr>
        <w:rFonts w:cs="MyriadPro-Light"/>
        <w:color w:val="000000" w:themeColor="text1"/>
        <w:sz w:val="16"/>
        <w:szCs w:val="16"/>
      </w:rPr>
      <w:t>4678/2015-MZE-12151</w:t>
    </w:r>
  </w:p>
  <w:p w:rsidR="00DB7BCB" w:rsidRDefault="00B57456">
    <w:pPr>
      <w:pStyle w:val="Zpat"/>
      <w:rPr>
        <w:rFonts w:cs="MyriadPro-Light"/>
        <w:color w:val="000000" w:themeColor="text1"/>
        <w:sz w:val="16"/>
        <w:szCs w:val="16"/>
      </w:rPr>
    </w:pPr>
    <w:r w:rsidRPr="00E0718F">
      <w:rPr>
        <w:rFonts w:cs="MyriadPro-Light"/>
        <w:color w:val="000000" w:themeColor="text1"/>
        <w:sz w:val="16"/>
        <w:szCs w:val="16"/>
      </w:rPr>
      <w:t>Spis: 15AVD25135/2014-12151</w:t>
    </w:r>
  </w:p>
  <w:p w:rsidR="00D56FE9" w:rsidRPr="00D34E12" w:rsidRDefault="00D56FE9" w:rsidP="00D56FE9">
    <w:pPr>
      <w:pStyle w:val="Zpat"/>
      <w:jc w:val="right"/>
      <w:rPr>
        <w:rFonts w:ascii="Arial" w:hAnsi="Arial" w:cs="Arial"/>
        <w:sz w:val="16"/>
        <w:szCs w:val="16"/>
      </w:rPr>
    </w:pPr>
    <w:r w:rsidRPr="00D34E12">
      <w:rPr>
        <w:rFonts w:ascii="Arial" w:hAnsi="Arial" w:cs="Arial"/>
        <w:sz w:val="16"/>
        <w:szCs w:val="16"/>
      </w:rPr>
      <w:t xml:space="preserve">Strana </w:t>
    </w:r>
    <w:r w:rsidR="001E0459" w:rsidRPr="00D34E12">
      <w:rPr>
        <w:rFonts w:ascii="Arial" w:hAnsi="Arial" w:cs="Arial"/>
        <w:sz w:val="16"/>
        <w:szCs w:val="16"/>
      </w:rPr>
      <w:fldChar w:fldCharType="begin"/>
    </w:r>
    <w:r w:rsidRPr="00D34E12">
      <w:rPr>
        <w:rFonts w:ascii="Arial" w:hAnsi="Arial" w:cs="Arial"/>
        <w:sz w:val="16"/>
        <w:szCs w:val="16"/>
      </w:rPr>
      <w:instrText xml:space="preserve"> PAGE </w:instrText>
    </w:r>
    <w:r w:rsidR="001E0459" w:rsidRPr="00D34E12">
      <w:rPr>
        <w:rFonts w:ascii="Arial" w:hAnsi="Arial" w:cs="Arial"/>
        <w:sz w:val="16"/>
        <w:szCs w:val="16"/>
      </w:rPr>
      <w:fldChar w:fldCharType="separate"/>
    </w:r>
    <w:r w:rsidR="0004789E">
      <w:rPr>
        <w:rFonts w:ascii="Arial" w:hAnsi="Arial" w:cs="Arial"/>
        <w:noProof/>
        <w:sz w:val="16"/>
        <w:szCs w:val="16"/>
      </w:rPr>
      <w:t>6</w:t>
    </w:r>
    <w:r w:rsidR="001E0459" w:rsidRPr="00D34E12">
      <w:rPr>
        <w:rFonts w:ascii="Arial" w:hAnsi="Arial" w:cs="Arial"/>
        <w:sz w:val="16"/>
        <w:szCs w:val="16"/>
      </w:rPr>
      <w:fldChar w:fldCharType="end"/>
    </w:r>
    <w:r w:rsidRPr="00D34E12">
      <w:rPr>
        <w:rFonts w:ascii="Arial" w:hAnsi="Arial" w:cs="Arial"/>
        <w:sz w:val="16"/>
        <w:szCs w:val="16"/>
      </w:rPr>
      <w:t xml:space="preserve"> </w:t>
    </w:r>
    <w:r w:rsidR="00C24364">
      <w:rPr>
        <w:rFonts w:ascii="Arial" w:hAnsi="Arial" w:cs="Arial"/>
        <w:sz w:val="16"/>
        <w:szCs w:val="16"/>
      </w:rPr>
      <w:t xml:space="preserve">z </w:t>
    </w:r>
    <w:r w:rsidRPr="00D34E12">
      <w:rPr>
        <w:rFonts w:ascii="Arial" w:hAnsi="Arial" w:cs="Arial"/>
        <w:sz w:val="16"/>
        <w:szCs w:val="16"/>
      </w:rPr>
      <w:t xml:space="preserve">celkem </w:t>
    </w:r>
    <w:r w:rsidR="001E0459" w:rsidRPr="00D34E12">
      <w:rPr>
        <w:rFonts w:ascii="Arial" w:hAnsi="Arial" w:cs="Arial"/>
        <w:sz w:val="16"/>
        <w:szCs w:val="16"/>
      </w:rPr>
      <w:fldChar w:fldCharType="begin"/>
    </w:r>
    <w:r w:rsidRPr="00D34E12">
      <w:rPr>
        <w:rFonts w:ascii="Arial" w:hAnsi="Arial" w:cs="Arial"/>
        <w:sz w:val="16"/>
        <w:szCs w:val="16"/>
      </w:rPr>
      <w:instrText xml:space="preserve"> NUMPAGES </w:instrText>
    </w:r>
    <w:r w:rsidR="001E0459" w:rsidRPr="00D34E12">
      <w:rPr>
        <w:rFonts w:ascii="Arial" w:hAnsi="Arial" w:cs="Arial"/>
        <w:sz w:val="16"/>
        <w:szCs w:val="16"/>
      </w:rPr>
      <w:fldChar w:fldCharType="separate"/>
    </w:r>
    <w:r w:rsidR="0004789E">
      <w:rPr>
        <w:rFonts w:ascii="Arial" w:hAnsi="Arial" w:cs="Arial"/>
        <w:noProof/>
        <w:sz w:val="16"/>
        <w:szCs w:val="16"/>
      </w:rPr>
      <w:t>6</w:t>
    </w:r>
    <w:r w:rsidR="001E0459" w:rsidRPr="00D34E12">
      <w:rPr>
        <w:rFonts w:ascii="Arial" w:hAnsi="Arial" w:cs="Arial"/>
        <w:sz w:val="16"/>
        <w:szCs w:val="16"/>
      </w:rPr>
      <w:fldChar w:fldCharType="end"/>
    </w:r>
  </w:p>
  <w:p w:rsidR="008641DA" w:rsidRDefault="008641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CB" w:rsidRDefault="00384B03">
    <w:pPr>
      <w:pStyle w:val="Zpat"/>
      <w:tabs>
        <w:tab w:val="clear" w:pos="4153"/>
        <w:tab w:val="center" w:pos="426"/>
      </w:tabs>
      <w:rPr>
        <w:rFonts w:cs="MyriadPro-Light"/>
        <w:color w:val="000000" w:themeColor="text1"/>
        <w:sz w:val="16"/>
        <w:szCs w:val="16"/>
      </w:rPr>
    </w:pPr>
    <w:r w:rsidRPr="00384B03">
      <w:rPr>
        <w:rFonts w:cs="MyriadPro-Light"/>
        <w:color w:val="000000" w:themeColor="text1"/>
        <w:sz w:val="16"/>
        <w:szCs w:val="16"/>
      </w:rPr>
      <w:t>Čj.:</w:t>
    </w:r>
    <w:r w:rsidR="00B57456">
      <w:rPr>
        <w:rFonts w:cs="MyriadPro-Light"/>
        <w:color w:val="000000" w:themeColor="text1"/>
        <w:sz w:val="16"/>
        <w:szCs w:val="16"/>
      </w:rPr>
      <w:tab/>
      <w:t xml:space="preserve">    </w:t>
    </w:r>
    <w:r w:rsidRPr="00384B03">
      <w:rPr>
        <w:rFonts w:cs="MyriadPro-Light"/>
        <w:color w:val="000000" w:themeColor="text1"/>
        <w:sz w:val="16"/>
        <w:szCs w:val="16"/>
      </w:rPr>
      <w:t>4678/2015-MZE-12151</w:t>
    </w:r>
  </w:p>
  <w:p w:rsidR="00DB7BCB" w:rsidRDefault="00384B03">
    <w:pPr>
      <w:pStyle w:val="Zpat"/>
      <w:rPr>
        <w:rFonts w:cs="MyriadPro-Light"/>
        <w:color w:val="000000" w:themeColor="text1"/>
        <w:sz w:val="16"/>
        <w:szCs w:val="16"/>
      </w:rPr>
    </w:pPr>
    <w:r w:rsidRPr="00384B03">
      <w:rPr>
        <w:rFonts w:cs="MyriadPro-Light"/>
        <w:color w:val="000000" w:themeColor="text1"/>
        <w:sz w:val="16"/>
        <w:szCs w:val="16"/>
      </w:rPr>
      <w:t>Spis: 15AVD25135/2014-12151</w:t>
    </w:r>
  </w:p>
  <w:p w:rsidR="00D56FE9" w:rsidRDefault="00A735C2" w:rsidP="00C00E36">
    <w:pPr>
      <w:pStyle w:val="Zpat"/>
      <w:spacing w:after="40"/>
      <w:rPr>
        <w:rFonts w:cs="MyriadPro-Light"/>
        <w:sz w:val="16"/>
        <w:szCs w:val="16"/>
      </w:rPr>
    </w:pPr>
    <w:r>
      <w:rPr>
        <w:rFonts w:cs="MyriadPro-Light"/>
        <w:noProof/>
        <w:sz w:val="16"/>
        <w:szCs w:val="16"/>
        <w:lang w:eastAsia="cs-CZ"/>
      </w:rPr>
      <mc:AlternateContent>
        <mc:Choice Requires="wps">
          <w:drawing>
            <wp:anchor distT="4294967293" distB="4294967293" distL="114300" distR="114300" simplePos="0" relativeHeight="251659264" behindDoc="0" locked="0" layoutInCell="1" allowOverlap="1">
              <wp:simplePos x="0" y="0"/>
              <wp:positionH relativeFrom="column">
                <wp:posOffset>1905</wp:posOffset>
              </wp:positionH>
              <wp:positionV relativeFrom="paragraph">
                <wp:posOffset>71754</wp:posOffset>
              </wp:positionV>
              <wp:extent cx="5588000" cy="0"/>
              <wp:effectExtent l="0" t="0" r="12700"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0"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pt,5.65pt" to="440.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" strokecolor="gray [1629]" strokeweight=".25pt">
              <o:lock v:ext="edit" shapetype="f"/>
            </v:line>
          </w:pict>
        </mc:Fallback>
      </mc:AlternateContent>
    </w:r>
  </w:p>
  <w:p w:rsidR="008641DA" w:rsidRDefault="008641DA" w:rsidP="00C716A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8F" w:rsidRDefault="00D96A8F" w:rsidP="00E85748">
      <w:r>
        <w:separator/>
      </w:r>
    </w:p>
    <w:p w:rsidR="00D96A8F" w:rsidRDefault="00D96A8F"/>
  </w:footnote>
  <w:footnote w:type="continuationSeparator" w:id="0">
    <w:p w:rsidR="00D96A8F" w:rsidRDefault="00D96A8F" w:rsidP="00E85748">
      <w:r>
        <w:continuationSeparator/>
      </w:r>
    </w:p>
    <w:p w:rsidR="00D96A8F" w:rsidRDefault="00D96A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E9" w:rsidRDefault="00F51FC3" w:rsidP="0076669C">
    <w:pPr>
      <w:pStyle w:val="Zhlav"/>
    </w:pPr>
    <w:r>
      <w:rPr>
        <w:noProof/>
        <w:lang w:eastAsia="cs-CZ"/>
      </w:rPr>
      <w:drawing>
        <wp:inline distT="0" distB="0" distL="0" distR="0">
          <wp:extent cx="2217420" cy="33763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lavi_zuzana.pdf"/>
                  <pic:cNvPicPr/>
                </pic:nvPicPr>
                <pic:blipFill>
                  <a:blip r:embed="rId1">
                    <a:extLst>
                      <a:ext uri="{28A0092B-C50C-407E-A947-70E740481C1C}">
                        <a14:useLocalDpi xmlns:a14="http://schemas.microsoft.com/office/drawing/2010/main" val="0"/>
                      </a:ext>
                    </a:extLst>
                  </a:blip>
                  <a:stretch>
                    <a:fillRect/>
                  </a:stretch>
                </pic:blipFill>
                <pic:spPr>
                  <a:xfrm>
                    <a:off x="0" y="0"/>
                    <a:ext cx="2263717" cy="344681"/>
                  </a:xfrm>
                  <a:prstGeom prst="rect">
                    <a:avLst/>
                  </a:prstGeom>
                </pic:spPr>
              </pic:pic>
            </a:graphicData>
          </a:graphic>
        </wp:inline>
      </w:drawing>
    </w:r>
  </w:p>
  <w:p w:rsidR="008641DA" w:rsidRDefault="008641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1551"/>
    <w:multiLevelType w:val="multilevel"/>
    <w:tmpl w:val="D24C3BF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B823713"/>
    <w:multiLevelType w:val="singleLevel"/>
    <w:tmpl w:val="08FC0A58"/>
    <w:lvl w:ilvl="0">
      <w:start w:val="1"/>
      <w:numFmt w:val="lowerLetter"/>
      <w:lvlText w:val="%1)"/>
      <w:lvlJc w:val="left"/>
      <w:pPr>
        <w:tabs>
          <w:tab w:val="num" w:pos="1144"/>
        </w:tabs>
        <w:ind w:left="1144" w:hanging="435"/>
      </w:pPr>
      <w:rPr>
        <w:rFonts w:hint="default"/>
      </w:rPr>
    </w:lvl>
  </w:abstractNum>
  <w:abstractNum w:abstractNumId="2">
    <w:nsid w:val="590C5B8E"/>
    <w:multiLevelType w:val="multilevel"/>
    <w:tmpl w:val="53D23302"/>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3">
    <w:nsid w:val="5A257EDF"/>
    <w:multiLevelType w:val="multilevel"/>
    <w:tmpl w:val="9AE27F74"/>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5A8D20B0"/>
    <w:multiLevelType w:val="multilevel"/>
    <w:tmpl w:val="67E64CF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5D0D0E8C"/>
    <w:multiLevelType w:val="singleLevel"/>
    <w:tmpl w:val="6AD6EA5C"/>
    <w:lvl w:ilvl="0">
      <w:start w:val="1"/>
      <w:numFmt w:val="lowerLetter"/>
      <w:lvlText w:val="%1)"/>
      <w:lvlJc w:val="left"/>
      <w:pPr>
        <w:tabs>
          <w:tab w:val="num" w:pos="1440"/>
        </w:tabs>
        <w:ind w:left="1440" w:hanging="720"/>
      </w:pPr>
    </w:lvl>
  </w:abstractNum>
  <w:abstractNum w:abstractNumId="6">
    <w:nsid w:val="60783616"/>
    <w:multiLevelType w:val="multilevel"/>
    <w:tmpl w:val="79AEACE8"/>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65931268"/>
    <w:multiLevelType w:val="multilevel"/>
    <w:tmpl w:val="79AEACE8"/>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70E71D41"/>
    <w:multiLevelType w:val="multilevel"/>
    <w:tmpl w:val="46F8193E"/>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79033D1C"/>
    <w:multiLevelType w:val="multilevel"/>
    <w:tmpl w:val="5B2AC81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06"/>
    <w:rsid w:val="0000380C"/>
    <w:rsid w:val="00023BD7"/>
    <w:rsid w:val="00044199"/>
    <w:rsid w:val="00045775"/>
    <w:rsid w:val="0004789E"/>
    <w:rsid w:val="00064AA8"/>
    <w:rsid w:val="00083568"/>
    <w:rsid w:val="000A40E7"/>
    <w:rsid w:val="000D1741"/>
    <w:rsid w:val="000F7CE1"/>
    <w:rsid w:val="00136C27"/>
    <w:rsid w:val="00165042"/>
    <w:rsid w:val="001E0459"/>
    <w:rsid w:val="00203332"/>
    <w:rsid w:val="00203F07"/>
    <w:rsid w:val="0021244A"/>
    <w:rsid w:val="00225998"/>
    <w:rsid w:val="00230D6C"/>
    <w:rsid w:val="00245AE4"/>
    <w:rsid w:val="0026085E"/>
    <w:rsid w:val="00276728"/>
    <w:rsid w:val="002A50CE"/>
    <w:rsid w:val="002C7244"/>
    <w:rsid w:val="002E2C50"/>
    <w:rsid w:val="003324C5"/>
    <w:rsid w:val="00361C40"/>
    <w:rsid w:val="00362D90"/>
    <w:rsid w:val="00383B8E"/>
    <w:rsid w:val="00384B03"/>
    <w:rsid w:val="003A7EAC"/>
    <w:rsid w:val="003C6965"/>
    <w:rsid w:val="003F411D"/>
    <w:rsid w:val="003F6C67"/>
    <w:rsid w:val="00403528"/>
    <w:rsid w:val="00411B60"/>
    <w:rsid w:val="00435EFA"/>
    <w:rsid w:val="00436116"/>
    <w:rsid w:val="00453BDA"/>
    <w:rsid w:val="00491176"/>
    <w:rsid w:val="004A1C59"/>
    <w:rsid w:val="004B721B"/>
    <w:rsid w:val="004C1EF4"/>
    <w:rsid w:val="004C322A"/>
    <w:rsid w:val="005007E8"/>
    <w:rsid w:val="00516DB8"/>
    <w:rsid w:val="00517D1F"/>
    <w:rsid w:val="00571856"/>
    <w:rsid w:val="005B20BF"/>
    <w:rsid w:val="005B52A4"/>
    <w:rsid w:val="005C25EE"/>
    <w:rsid w:val="005E23CD"/>
    <w:rsid w:val="00601384"/>
    <w:rsid w:val="0065517F"/>
    <w:rsid w:val="00661058"/>
    <w:rsid w:val="006613F1"/>
    <w:rsid w:val="00665865"/>
    <w:rsid w:val="00676CD3"/>
    <w:rsid w:val="00680000"/>
    <w:rsid w:val="006816B1"/>
    <w:rsid w:val="00682A01"/>
    <w:rsid w:val="0069282A"/>
    <w:rsid w:val="006B54AA"/>
    <w:rsid w:val="00703D7F"/>
    <w:rsid w:val="00725464"/>
    <w:rsid w:val="00737FE7"/>
    <w:rsid w:val="00747D81"/>
    <w:rsid w:val="0076669C"/>
    <w:rsid w:val="007A2D35"/>
    <w:rsid w:val="007A6ACE"/>
    <w:rsid w:val="007A72A0"/>
    <w:rsid w:val="007A72F1"/>
    <w:rsid w:val="007F4102"/>
    <w:rsid w:val="007F51EC"/>
    <w:rsid w:val="007F665D"/>
    <w:rsid w:val="007F75DD"/>
    <w:rsid w:val="007F7C3B"/>
    <w:rsid w:val="00817908"/>
    <w:rsid w:val="008641DA"/>
    <w:rsid w:val="00864884"/>
    <w:rsid w:val="00883DD7"/>
    <w:rsid w:val="00892876"/>
    <w:rsid w:val="00894A06"/>
    <w:rsid w:val="00894AB4"/>
    <w:rsid w:val="008B5652"/>
    <w:rsid w:val="008C63E8"/>
    <w:rsid w:val="00904054"/>
    <w:rsid w:val="00933083"/>
    <w:rsid w:val="009733BB"/>
    <w:rsid w:val="009960C5"/>
    <w:rsid w:val="009A0973"/>
    <w:rsid w:val="009B3560"/>
    <w:rsid w:val="00A1240B"/>
    <w:rsid w:val="00A1436B"/>
    <w:rsid w:val="00A17CC3"/>
    <w:rsid w:val="00A3080E"/>
    <w:rsid w:val="00A626D1"/>
    <w:rsid w:val="00A71E66"/>
    <w:rsid w:val="00A735C2"/>
    <w:rsid w:val="00A769AC"/>
    <w:rsid w:val="00A87474"/>
    <w:rsid w:val="00AE1909"/>
    <w:rsid w:val="00AE3234"/>
    <w:rsid w:val="00B04808"/>
    <w:rsid w:val="00B07DD0"/>
    <w:rsid w:val="00B146A7"/>
    <w:rsid w:val="00B56BE5"/>
    <w:rsid w:val="00B57456"/>
    <w:rsid w:val="00B5771B"/>
    <w:rsid w:val="00B74B77"/>
    <w:rsid w:val="00B91706"/>
    <w:rsid w:val="00B95E9D"/>
    <w:rsid w:val="00BB1A7B"/>
    <w:rsid w:val="00BD4E9F"/>
    <w:rsid w:val="00BF7009"/>
    <w:rsid w:val="00C00E36"/>
    <w:rsid w:val="00C048D6"/>
    <w:rsid w:val="00C24364"/>
    <w:rsid w:val="00C42F87"/>
    <w:rsid w:val="00C716A8"/>
    <w:rsid w:val="00CA1BA6"/>
    <w:rsid w:val="00CA530D"/>
    <w:rsid w:val="00CC3FB4"/>
    <w:rsid w:val="00CC561B"/>
    <w:rsid w:val="00CC5CBD"/>
    <w:rsid w:val="00CD26F0"/>
    <w:rsid w:val="00CF5367"/>
    <w:rsid w:val="00D174CD"/>
    <w:rsid w:val="00D17DD3"/>
    <w:rsid w:val="00D34E12"/>
    <w:rsid w:val="00D521F8"/>
    <w:rsid w:val="00D52B66"/>
    <w:rsid w:val="00D56FE9"/>
    <w:rsid w:val="00D63378"/>
    <w:rsid w:val="00D65AD6"/>
    <w:rsid w:val="00D73D81"/>
    <w:rsid w:val="00D96A8F"/>
    <w:rsid w:val="00DA5998"/>
    <w:rsid w:val="00DB1D2E"/>
    <w:rsid w:val="00DB7BCB"/>
    <w:rsid w:val="00DF2585"/>
    <w:rsid w:val="00E17C20"/>
    <w:rsid w:val="00E246F5"/>
    <w:rsid w:val="00E35FFA"/>
    <w:rsid w:val="00E729A3"/>
    <w:rsid w:val="00E85748"/>
    <w:rsid w:val="00E863ED"/>
    <w:rsid w:val="00E953A5"/>
    <w:rsid w:val="00EA3FF2"/>
    <w:rsid w:val="00EB00F5"/>
    <w:rsid w:val="00EB3CD4"/>
    <w:rsid w:val="00EC52F0"/>
    <w:rsid w:val="00EE1103"/>
    <w:rsid w:val="00EE5AC8"/>
    <w:rsid w:val="00F10A21"/>
    <w:rsid w:val="00F16112"/>
    <w:rsid w:val="00F31F32"/>
    <w:rsid w:val="00F42840"/>
    <w:rsid w:val="00F51FC3"/>
    <w:rsid w:val="00F540B1"/>
    <w:rsid w:val="00F87F3E"/>
    <w:rsid w:val="00F959E3"/>
    <w:rsid w:val="00F97008"/>
    <w:rsid w:val="00FA0C2C"/>
    <w:rsid w:val="00FB5349"/>
    <w:rsid w:val="00FE5DB9"/>
    <w:rsid w:val="00FF2EC5"/>
  </w:rsids>
  <m:mathPr>
    <m:mathFont m:val="Cambria Math"/>
    <m:brkBin m:val="before"/>
    <m:brkBinSub m:val="--"/>
    <m:smallFrac/>
    <m:dispDef/>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894A06"/>
    <w:rPr>
      <w:sz w:val="24"/>
      <w:szCs w:val="24"/>
      <w:lang w:eastAsia="en-US"/>
    </w:rPr>
  </w:style>
  <w:style w:type="paragraph" w:styleId="Nadpis1">
    <w:name w:val="heading 1"/>
    <w:basedOn w:val="Normln"/>
    <w:next w:val="Normln"/>
    <w:link w:val="Nadpis1Char"/>
    <w:qFormat/>
    <w:rsid w:val="0026085E"/>
    <w:pPr>
      <w:keepNext/>
      <w:spacing w:before="240" w:after="60"/>
      <w:outlineLvl w:val="0"/>
    </w:pPr>
    <w:rPr>
      <w:rFonts w:ascii="Arial" w:eastAsia="Times New Roman" w:hAnsi="Arial"/>
      <w:b/>
      <w:spacing w:val="30"/>
      <w:kern w:val="28"/>
      <w:sz w:val="32"/>
      <w:szCs w:val="20"/>
      <w:lang w:eastAsia="cs-CZ"/>
    </w:rPr>
  </w:style>
  <w:style w:type="paragraph" w:styleId="Nadpis2">
    <w:name w:val="heading 2"/>
    <w:basedOn w:val="Normln"/>
    <w:next w:val="Normln"/>
    <w:link w:val="Nadpis2Char"/>
    <w:qFormat/>
    <w:rsid w:val="007F665D"/>
    <w:pPr>
      <w:keepNext/>
      <w:spacing w:line="360" w:lineRule="auto"/>
      <w:outlineLvl w:val="1"/>
    </w:pPr>
    <w:rPr>
      <w:rFonts w:eastAsia="Times New Roman"/>
      <w:b/>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5748"/>
    <w:pPr>
      <w:tabs>
        <w:tab w:val="center" w:pos="4153"/>
        <w:tab w:val="right" w:pos="8306"/>
      </w:tabs>
    </w:pPr>
  </w:style>
  <w:style w:type="character" w:customStyle="1" w:styleId="ZhlavChar">
    <w:name w:val="Záhlaví Char"/>
    <w:basedOn w:val="Standardnpsmoodstavce"/>
    <w:link w:val="Zhlav"/>
    <w:uiPriority w:val="99"/>
    <w:rsid w:val="00E85748"/>
  </w:style>
  <w:style w:type="paragraph" w:styleId="Zpat">
    <w:name w:val="footer"/>
    <w:basedOn w:val="Normln"/>
    <w:link w:val="ZpatChar"/>
    <w:uiPriority w:val="99"/>
    <w:unhideWhenUsed/>
    <w:rsid w:val="00E85748"/>
    <w:pPr>
      <w:tabs>
        <w:tab w:val="center" w:pos="4153"/>
        <w:tab w:val="right" w:pos="8306"/>
      </w:tabs>
    </w:pPr>
  </w:style>
  <w:style w:type="character" w:customStyle="1" w:styleId="ZpatChar">
    <w:name w:val="Zápatí Char"/>
    <w:basedOn w:val="Standardnpsmoodstavce"/>
    <w:link w:val="Zpat"/>
    <w:uiPriority w:val="99"/>
    <w:rsid w:val="00E85748"/>
  </w:style>
  <w:style w:type="paragraph" w:customStyle="1" w:styleId="Zkladnodstavec">
    <w:name w:val="[Základní odstavec]"/>
    <w:basedOn w:val="Normln"/>
    <w:uiPriority w:val="99"/>
    <w:rsid w:val="00E8574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extbubliny">
    <w:name w:val="Balloon Text"/>
    <w:basedOn w:val="Normln"/>
    <w:link w:val="TextbublinyChar"/>
    <w:uiPriority w:val="99"/>
    <w:semiHidden/>
    <w:unhideWhenUsed/>
    <w:rsid w:val="00E85748"/>
    <w:rPr>
      <w:rFonts w:ascii="Lucida Grande CE" w:hAnsi="Lucida Grande CE" w:cs="Lucida Grande CE"/>
      <w:sz w:val="18"/>
      <w:szCs w:val="18"/>
    </w:rPr>
  </w:style>
  <w:style w:type="character" w:customStyle="1" w:styleId="TextbublinyChar">
    <w:name w:val="Text bubliny Char"/>
    <w:link w:val="Textbubliny"/>
    <w:uiPriority w:val="99"/>
    <w:semiHidden/>
    <w:rsid w:val="00E85748"/>
    <w:rPr>
      <w:rFonts w:ascii="Lucida Grande CE" w:hAnsi="Lucida Grande CE" w:cs="Lucida Grande CE"/>
      <w:sz w:val="18"/>
      <w:szCs w:val="18"/>
    </w:rPr>
  </w:style>
  <w:style w:type="character" w:styleId="Hypertextovodkaz">
    <w:name w:val="Hyperlink"/>
    <w:uiPriority w:val="99"/>
    <w:unhideWhenUsed/>
    <w:rsid w:val="00933083"/>
    <w:rPr>
      <w:color w:val="0000FF"/>
      <w:u w:val="single"/>
    </w:rPr>
  </w:style>
  <w:style w:type="character" w:customStyle="1" w:styleId="Nadpis1Char">
    <w:name w:val="Nadpis 1 Char"/>
    <w:basedOn w:val="Standardnpsmoodstavce"/>
    <w:link w:val="Nadpis1"/>
    <w:rsid w:val="0026085E"/>
    <w:rPr>
      <w:rFonts w:ascii="Arial" w:eastAsia="Times New Roman" w:hAnsi="Arial"/>
      <w:b/>
      <w:spacing w:val="30"/>
      <w:kern w:val="28"/>
      <w:sz w:val="32"/>
    </w:rPr>
  </w:style>
  <w:style w:type="paragraph" w:styleId="Textpoznpodarou">
    <w:name w:val="footnote text"/>
    <w:basedOn w:val="Normln"/>
    <w:link w:val="TextpoznpodarouChar"/>
    <w:semiHidden/>
    <w:rsid w:val="0026085E"/>
    <w:pPr>
      <w:keepLines/>
    </w:pPr>
    <w:rPr>
      <w:rFonts w:eastAsia="Times New Roman"/>
      <w:sz w:val="20"/>
      <w:szCs w:val="20"/>
      <w:lang w:eastAsia="cs-CZ"/>
    </w:rPr>
  </w:style>
  <w:style w:type="character" w:customStyle="1" w:styleId="TextpoznpodarouChar">
    <w:name w:val="Text pozn. pod čarou Char"/>
    <w:basedOn w:val="Standardnpsmoodstavce"/>
    <w:link w:val="Textpoznpodarou"/>
    <w:semiHidden/>
    <w:rsid w:val="0026085E"/>
    <w:rPr>
      <w:rFonts w:ascii="Times New Roman" w:eastAsia="Times New Roman" w:hAnsi="Times New Roman"/>
    </w:rPr>
  </w:style>
  <w:style w:type="paragraph" w:customStyle="1" w:styleId="t">
    <w:name w:val="t"/>
    <w:basedOn w:val="Normln"/>
    <w:rsid w:val="0026085E"/>
    <w:pPr>
      <w:spacing w:line="360" w:lineRule="auto"/>
    </w:pPr>
    <w:rPr>
      <w:rFonts w:ascii="Courier New" w:eastAsia="Times New Roman" w:hAnsi="Courier New"/>
      <w:szCs w:val="20"/>
      <w:lang w:eastAsia="cs-CZ"/>
    </w:rPr>
  </w:style>
  <w:style w:type="character" w:styleId="Znakapoznpodarou">
    <w:name w:val="footnote reference"/>
    <w:basedOn w:val="Standardnpsmoodstavce"/>
    <w:semiHidden/>
    <w:rsid w:val="0026085E"/>
    <w:rPr>
      <w:vertAlign w:val="superscript"/>
    </w:rPr>
  </w:style>
  <w:style w:type="character" w:customStyle="1" w:styleId="Nadpis2Char">
    <w:name w:val="Nadpis 2 Char"/>
    <w:basedOn w:val="Standardnpsmoodstavce"/>
    <w:link w:val="Nadpis2"/>
    <w:rsid w:val="007F665D"/>
    <w:rPr>
      <w:rFonts w:ascii="Times New Roman" w:eastAsia="Times New Roman" w:hAnsi="Times New Roman"/>
      <w:b/>
      <w:sz w:val="24"/>
      <w:lang w:val="en-GB"/>
    </w:rPr>
  </w:style>
  <w:style w:type="paragraph" w:styleId="Zkladntext">
    <w:name w:val="Body Text"/>
    <w:basedOn w:val="Normln"/>
    <w:link w:val="ZkladntextChar"/>
    <w:rsid w:val="007F665D"/>
    <w:pPr>
      <w:spacing w:line="360" w:lineRule="auto"/>
    </w:pPr>
    <w:rPr>
      <w:rFonts w:eastAsia="Times New Roman"/>
      <w:szCs w:val="20"/>
      <w:lang w:val="en-GB" w:eastAsia="cs-CZ"/>
    </w:rPr>
  </w:style>
  <w:style w:type="character" w:customStyle="1" w:styleId="ZkladntextChar">
    <w:name w:val="Základní text Char"/>
    <w:basedOn w:val="Standardnpsmoodstavce"/>
    <w:link w:val="Zkladntext"/>
    <w:rsid w:val="007F665D"/>
    <w:rPr>
      <w:rFonts w:ascii="Times New Roman" w:eastAsia="Times New Roman" w:hAnsi="Times New Roman"/>
      <w:sz w:val="24"/>
      <w:lang w:val="en-GB"/>
    </w:rPr>
  </w:style>
  <w:style w:type="paragraph" w:styleId="Odstavecseseznamem">
    <w:name w:val="List Paragraph"/>
    <w:basedOn w:val="Normln"/>
    <w:uiPriority w:val="72"/>
    <w:qFormat/>
    <w:rsid w:val="005B52A4"/>
    <w:pPr>
      <w:ind w:left="720"/>
      <w:contextualSpacing/>
    </w:pPr>
  </w:style>
  <w:style w:type="character" w:styleId="Odkaznakoment">
    <w:name w:val="annotation reference"/>
    <w:basedOn w:val="Standardnpsmoodstavce"/>
    <w:uiPriority w:val="99"/>
    <w:semiHidden/>
    <w:unhideWhenUsed/>
    <w:rsid w:val="007A6ACE"/>
    <w:rPr>
      <w:sz w:val="16"/>
      <w:szCs w:val="16"/>
    </w:rPr>
  </w:style>
  <w:style w:type="paragraph" w:styleId="Textkomente">
    <w:name w:val="annotation text"/>
    <w:basedOn w:val="Normln"/>
    <w:link w:val="TextkomenteChar"/>
    <w:uiPriority w:val="99"/>
    <w:semiHidden/>
    <w:unhideWhenUsed/>
    <w:rsid w:val="007A6ACE"/>
    <w:rPr>
      <w:sz w:val="20"/>
      <w:szCs w:val="20"/>
    </w:rPr>
  </w:style>
  <w:style w:type="character" w:customStyle="1" w:styleId="TextkomenteChar">
    <w:name w:val="Text komentáře Char"/>
    <w:basedOn w:val="Standardnpsmoodstavce"/>
    <w:link w:val="Textkomente"/>
    <w:uiPriority w:val="99"/>
    <w:semiHidden/>
    <w:rsid w:val="007A6ACE"/>
    <w:rPr>
      <w:lang w:eastAsia="en-US"/>
    </w:rPr>
  </w:style>
  <w:style w:type="paragraph" w:styleId="Pedmtkomente">
    <w:name w:val="annotation subject"/>
    <w:basedOn w:val="Textkomente"/>
    <w:next w:val="Textkomente"/>
    <w:link w:val="PedmtkomenteChar"/>
    <w:uiPriority w:val="99"/>
    <w:semiHidden/>
    <w:unhideWhenUsed/>
    <w:rsid w:val="007A6ACE"/>
    <w:rPr>
      <w:b/>
      <w:bCs/>
    </w:rPr>
  </w:style>
  <w:style w:type="character" w:customStyle="1" w:styleId="PedmtkomenteChar">
    <w:name w:val="Předmět komentáře Char"/>
    <w:basedOn w:val="TextkomenteChar"/>
    <w:link w:val="Pedmtkomente"/>
    <w:uiPriority w:val="99"/>
    <w:semiHidden/>
    <w:rsid w:val="007A6AC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894A06"/>
    <w:rPr>
      <w:sz w:val="24"/>
      <w:szCs w:val="24"/>
      <w:lang w:eastAsia="en-US"/>
    </w:rPr>
  </w:style>
  <w:style w:type="paragraph" w:styleId="Nadpis1">
    <w:name w:val="heading 1"/>
    <w:basedOn w:val="Normln"/>
    <w:next w:val="Normln"/>
    <w:link w:val="Nadpis1Char"/>
    <w:qFormat/>
    <w:rsid w:val="0026085E"/>
    <w:pPr>
      <w:keepNext/>
      <w:spacing w:before="240" w:after="60"/>
      <w:outlineLvl w:val="0"/>
    </w:pPr>
    <w:rPr>
      <w:rFonts w:ascii="Arial" w:eastAsia="Times New Roman" w:hAnsi="Arial"/>
      <w:b/>
      <w:spacing w:val="30"/>
      <w:kern w:val="28"/>
      <w:sz w:val="32"/>
      <w:szCs w:val="20"/>
      <w:lang w:eastAsia="cs-CZ"/>
    </w:rPr>
  </w:style>
  <w:style w:type="paragraph" w:styleId="Nadpis2">
    <w:name w:val="heading 2"/>
    <w:basedOn w:val="Normln"/>
    <w:next w:val="Normln"/>
    <w:link w:val="Nadpis2Char"/>
    <w:qFormat/>
    <w:rsid w:val="007F665D"/>
    <w:pPr>
      <w:keepNext/>
      <w:spacing w:line="360" w:lineRule="auto"/>
      <w:outlineLvl w:val="1"/>
    </w:pPr>
    <w:rPr>
      <w:rFonts w:eastAsia="Times New Roman"/>
      <w:b/>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5748"/>
    <w:pPr>
      <w:tabs>
        <w:tab w:val="center" w:pos="4153"/>
        <w:tab w:val="right" w:pos="8306"/>
      </w:tabs>
    </w:pPr>
  </w:style>
  <w:style w:type="character" w:customStyle="1" w:styleId="ZhlavChar">
    <w:name w:val="Záhlaví Char"/>
    <w:basedOn w:val="Standardnpsmoodstavce"/>
    <w:link w:val="Zhlav"/>
    <w:uiPriority w:val="99"/>
    <w:rsid w:val="00E85748"/>
  </w:style>
  <w:style w:type="paragraph" w:styleId="Zpat">
    <w:name w:val="footer"/>
    <w:basedOn w:val="Normln"/>
    <w:link w:val="ZpatChar"/>
    <w:uiPriority w:val="99"/>
    <w:unhideWhenUsed/>
    <w:rsid w:val="00E85748"/>
    <w:pPr>
      <w:tabs>
        <w:tab w:val="center" w:pos="4153"/>
        <w:tab w:val="right" w:pos="8306"/>
      </w:tabs>
    </w:pPr>
  </w:style>
  <w:style w:type="character" w:customStyle="1" w:styleId="ZpatChar">
    <w:name w:val="Zápatí Char"/>
    <w:basedOn w:val="Standardnpsmoodstavce"/>
    <w:link w:val="Zpat"/>
    <w:uiPriority w:val="99"/>
    <w:rsid w:val="00E85748"/>
  </w:style>
  <w:style w:type="paragraph" w:customStyle="1" w:styleId="Zkladnodstavec">
    <w:name w:val="[Základní odstavec]"/>
    <w:basedOn w:val="Normln"/>
    <w:uiPriority w:val="99"/>
    <w:rsid w:val="00E8574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extbubliny">
    <w:name w:val="Balloon Text"/>
    <w:basedOn w:val="Normln"/>
    <w:link w:val="TextbublinyChar"/>
    <w:uiPriority w:val="99"/>
    <w:semiHidden/>
    <w:unhideWhenUsed/>
    <w:rsid w:val="00E85748"/>
    <w:rPr>
      <w:rFonts w:ascii="Lucida Grande CE" w:hAnsi="Lucida Grande CE" w:cs="Lucida Grande CE"/>
      <w:sz w:val="18"/>
      <w:szCs w:val="18"/>
    </w:rPr>
  </w:style>
  <w:style w:type="character" w:customStyle="1" w:styleId="TextbublinyChar">
    <w:name w:val="Text bubliny Char"/>
    <w:link w:val="Textbubliny"/>
    <w:uiPriority w:val="99"/>
    <w:semiHidden/>
    <w:rsid w:val="00E85748"/>
    <w:rPr>
      <w:rFonts w:ascii="Lucida Grande CE" w:hAnsi="Lucida Grande CE" w:cs="Lucida Grande CE"/>
      <w:sz w:val="18"/>
      <w:szCs w:val="18"/>
    </w:rPr>
  </w:style>
  <w:style w:type="character" w:styleId="Hypertextovodkaz">
    <w:name w:val="Hyperlink"/>
    <w:uiPriority w:val="99"/>
    <w:unhideWhenUsed/>
    <w:rsid w:val="00933083"/>
    <w:rPr>
      <w:color w:val="0000FF"/>
      <w:u w:val="single"/>
    </w:rPr>
  </w:style>
  <w:style w:type="character" w:customStyle="1" w:styleId="Nadpis1Char">
    <w:name w:val="Nadpis 1 Char"/>
    <w:basedOn w:val="Standardnpsmoodstavce"/>
    <w:link w:val="Nadpis1"/>
    <w:rsid w:val="0026085E"/>
    <w:rPr>
      <w:rFonts w:ascii="Arial" w:eastAsia="Times New Roman" w:hAnsi="Arial"/>
      <w:b/>
      <w:spacing w:val="30"/>
      <w:kern w:val="28"/>
      <w:sz w:val="32"/>
    </w:rPr>
  </w:style>
  <w:style w:type="paragraph" w:styleId="Textpoznpodarou">
    <w:name w:val="footnote text"/>
    <w:basedOn w:val="Normln"/>
    <w:link w:val="TextpoznpodarouChar"/>
    <w:semiHidden/>
    <w:rsid w:val="0026085E"/>
    <w:pPr>
      <w:keepLines/>
    </w:pPr>
    <w:rPr>
      <w:rFonts w:eastAsia="Times New Roman"/>
      <w:sz w:val="20"/>
      <w:szCs w:val="20"/>
      <w:lang w:eastAsia="cs-CZ"/>
    </w:rPr>
  </w:style>
  <w:style w:type="character" w:customStyle="1" w:styleId="TextpoznpodarouChar">
    <w:name w:val="Text pozn. pod čarou Char"/>
    <w:basedOn w:val="Standardnpsmoodstavce"/>
    <w:link w:val="Textpoznpodarou"/>
    <w:semiHidden/>
    <w:rsid w:val="0026085E"/>
    <w:rPr>
      <w:rFonts w:ascii="Times New Roman" w:eastAsia="Times New Roman" w:hAnsi="Times New Roman"/>
    </w:rPr>
  </w:style>
  <w:style w:type="paragraph" w:customStyle="1" w:styleId="t">
    <w:name w:val="t"/>
    <w:basedOn w:val="Normln"/>
    <w:rsid w:val="0026085E"/>
    <w:pPr>
      <w:spacing w:line="360" w:lineRule="auto"/>
    </w:pPr>
    <w:rPr>
      <w:rFonts w:ascii="Courier New" w:eastAsia="Times New Roman" w:hAnsi="Courier New"/>
      <w:szCs w:val="20"/>
      <w:lang w:eastAsia="cs-CZ"/>
    </w:rPr>
  </w:style>
  <w:style w:type="character" w:styleId="Znakapoznpodarou">
    <w:name w:val="footnote reference"/>
    <w:basedOn w:val="Standardnpsmoodstavce"/>
    <w:semiHidden/>
    <w:rsid w:val="0026085E"/>
    <w:rPr>
      <w:vertAlign w:val="superscript"/>
    </w:rPr>
  </w:style>
  <w:style w:type="character" w:customStyle="1" w:styleId="Nadpis2Char">
    <w:name w:val="Nadpis 2 Char"/>
    <w:basedOn w:val="Standardnpsmoodstavce"/>
    <w:link w:val="Nadpis2"/>
    <w:rsid w:val="007F665D"/>
    <w:rPr>
      <w:rFonts w:ascii="Times New Roman" w:eastAsia="Times New Roman" w:hAnsi="Times New Roman"/>
      <w:b/>
      <w:sz w:val="24"/>
      <w:lang w:val="en-GB"/>
    </w:rPr>
  </w:style>
  <w:style w:type="paragraph" w:styleId="Zkladntext">
    <w:name w:val="Body Text"/>
    <w:basedOn w:val="Normln"/>
    <w:link w:val="ZkladntextChar"/>
    <w:rsid w:val="007F665D"/>
    <w:pPr>
      <w:spacing w:line="360" w:lineRule="auto"/>
    </w:pPr>
    <w:rPr>
      <w:rFonts w:eastAsia="Times New Roman"/>
      <w:szCs w:val="20"/>
      <w:lang w:val="en-GB" w:eastAsia="cs-CZ"/>
    </w:rPr>
  </w:style>
  <w:style w:type="character" w:customStyle="1" w:styleId="ZkladntextChar">
    <w:name w:val="Základní text Char"/>
    <w:basedOn w:val="Standardnpsmoodstavce"/>
    <w:link w:val="Zkladntext"/>
    <w:rsid w:val="007F665D"/>
    <w:rPr>
      <w:rFonts w:ascii="Times New Roman" w:eastAsia="Times New Roman" w:hAnsi="Times New Roman"/>
      <w:sz w:val="24"/>
      <w:lang w:val="en-GB"/>
    </w:rPr>
  </w:style>
  <w:style w:type="paragraph" w:styleId="Odstavecseseznamem">
    <w:name w:val="List Paragraph"/>
    <w:basedOn w:val="Normln"/>
    <w:uiPriority w:val="72"/>
    <w:qFormat/>
    <w:rsid w:val="005B52A4"/>
    <w:pPr>
      <w:ind w:left="720"/>
      <w:contextualSpacing/>
    </w:pPr>
  </w:style>
  <w:style w:type="character" w:styleId="Odkaznakoment">
    <w:name w:val="annotation reference"/>
    <w:basedOn w:val="Standardnpsmoodstavce"/>
    <w:uiPriority w:val="99"/>
    <w:semiHidden/>
    <w:unhideWhenUsed/>
    <w:rsid w:val="007A6ACE"/>
    <w:rPr>
      <w:sz w:val="16"/>
      <w:szCs w:val="16"/>
    </w:rPr>
  </w:style>
  <w:style w:type="paragraph" w:styleId="Textkomente">
    <w:name w:val="annotation text"/>
    <w:basedOn w:val="Normln"/>
    <w:link w:val="TextkomenteChar"/>
    <w:uiPriority w:val="99"/>
    <w:semiHidden/>
    <w:unhideWhenUsed/>
    <w:rsid w:val="007A6ACE"/>
    <w:rPr>
      <w:sz w:val="20"/>
      <w:szCs w:val="20"/>
    </w:rPr>
  </w:style>
  <w:style w:type="character" w:customStyle="1" w:styleId="TextkomenteChar">
    <w:name w:val="Text komentáře Char"/>
    <w:basedOn w:val="Standardnpsmoodstavce"/>
    <w:link w:val="Textkomente"/>
    <w:uiPriority w:val="99"/>
    <w:semiHidden/>
    <w:rsid w:val="007A6ACE"/>
    <w:rPr>
      <w:lang w:eastAsia="en-US"/>
    </w:rPr>
  </w:style>
  <w:style w:type="paragraph" w:styleId="Pedmtkomente">
    <w:name w:val="annotation subject"/>
    <w:basedOn w:val="Textkomente"/>
    <w:next w:val="Textkomente"/>
    <w:link w:val="PedmtkomenteChar"/>
    <w:uiPriority w:val="99"/>
    <w:semiHidden/>
    <w:unhideWhenUsed/>
    <w:rsid w:val="007A6ACE"/>
    <w:rPr>
      <w:b/>
      <w:bCs/>
    </w:rPr>
  </w:style>
  <w:style w:type="character" w:customStyle="1" w:styleId="PedmtkomenteChar">
    <w:name w:val="Předmět komentáře Char"/>
    <w:basedOn w:val="TextkomenteChar"/>
    <w:link w:val="Pedmtkomente"/>
    <w:uiPriority w:val="99"/>
    <w:semiHidden/>
    <w:rsid w:val="007A6AC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8922">
      <w:bodyDiv w:val="1"/>
      <w:marLeft w:val="0"/>
      <w:marRight w:val="0"/>
      <w:marTop w:val="0"/>
      <w:marBottom w:val="0"/>
      <w:divBdr>
        <w:top w:val="none" w:sz="0" w:space="0" w:color="auto"/>
        <w:left w:val="none" w:sz="0" w:space="0" w:color="auto"/>
        <w:bottom w:val="none" w:sz="0" w:space="0" w:color="auto"/>
        <w:right w:val="none" w:sz="0" w:space="0" w:color="auto"/>
      </w:divBdr>
    </w:div>
    <w:div w:id="84883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F2B8-2D52-4036-BC95-DCDA2C70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8568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2017-01-23T08:43:00Z</dcterms:created>
  <dcterms:modified xsi:type="dcterms:W3CDTF">2017-01-23T08:43:00Z</dcterms:modified>
</cp:coreProperties>
</file>