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8D1" w:rsidRDefault="0000551E" w:rsidP="00110ED2">
      <w:pPr>
        <w:tabs>
          <w:tab w:val="left" w:pos="6946"/>
        </w:tabs>
        <w:spacing w:after="0"/>
        <w:jc w:val="center"/>
        <w:rPr>
          <w:rFonts w:cs="Arial"/>
          <w:b/>
          <w:caps/>
          <w:szCs w:val="22"/>
        </w:rPr>
      </w:pPr>
      <w:bookmarkStart w:id="0" w:name="_GoBack"/>
      <w:bookmarkEnd w:id="0"/>
      <w:r w:rsidRPr="006C3557">
        <w:rPr>
          <w:rFonts w:cs="Arial"/>
          <w:b/>
          <w:sz w:val="36"/>
          <w:szCs w:val="36"/>
        </w:rPr>
        <w:t>Požadavek na změnu (RfC)</w:t>
      </w:r>
      <w:r>
        <w:rPr>
          <w:rStyle w:val="Odkaznavysvtlivky"/>
          <w:rFonts w:cs="Arial"/>
          <w:b/>
          <w:sz w:val="36"/>
          <w:szCs w:val="36"/>
        </w:rPr>
        <w:endnoteReference w:id="2"/>
      </w:r>
      <w:r w:rsidR="002B04AE">
        <w:rPr>
          <w:rFonts w:cs="Arial"/>
          <w:b/>
          <w:sz w:val="36"/>
          <w:szCs w:val="36"/>
        </w:rPr>
        <w:t xml:space="preserve"> </w:t>
      </w:r>
      <w:r w:rsidR="002B0E7B">
        <w:rPr>
          <w:rFonts w:cs="Arial"/>
          <w:b/>
          <w:sz w:val="36"/>
          <w:szCs w:val="36"/>
        </w:rPr>
        <w:t>–</w:t>
      </w:r>
      <w:r w:rsidR="002B04AE">
        <w:rPr>
          <w:rFonts w:cs="Arial"/>
          <w:b/>
          <w:sz w:val="36"/>
          <w:szCs w:val="36"/>
        </w:rPr>
        <w:t xml:space="preserve"> </w:t>
      </w:r>
      <w:r w:rsidR="00B67F29" w:rsidRPr="00474E0F">
        <w:rPr>
          <w:rFonts w:cs="Arial"/>
          <w:b/>
          <w:sz w:val="36"/>
          <w:szCs w:val="36"/>
        </w:rPr>
        <w:t>Z28277</w:t>
      </w:r>
    </w:p>
    <w:p w:rsidR="0000551E" w:rsidRDefault="0000551E" w:rsidP="00B77624">
      <w:pPr>
        <w:spacing w:after="0"/>
        <w:jc w:val="center"/>
        <w:rPr>
          <w:rFonts w:cs="Arial"/>
          <w:b/>
          <w:caps/>
          <w:szCs w:val="22"/>
        </w:rPr>
      </w:pPr>
    </w:p>
    <w:p w:rsidR="0000551E" w:rsidRPr="006C3557" w:rsidRDefault="0000551E" w:rsidP="009B2889">
      <w:pPr>
        <w:rPr>
          <w:rFonts w:cs="Arial"/>
          <w:b/>
          <w:caps/>
          <w:szCs w:val="22"/>
        </w:rPr>
      </w:pPr>
      <w:r w:rsidRPr="006C3557">
        <w:rPr>
          <w:rFonts w:cs="Arial"/>
          <w:b/>
          <w:caps/>
          <w:szCs w:val="22"/>
        </w:rPr>
        <w:t>a – věcné zadání</w:t>
      </w:r>
    </w:p>
    <w:p w:rsidR="0000551E" w:rsidRPr="006C3557" w:rsidRDefault="0000551E" w:rsidP="002A4EAB">
      <w:pPr>
        <w:pStyle w:val="Nadpis1"/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6C3557">
        <w:rPr>
          <w:rFonts w:cs="Arial"/>
          <w:sz w:val="22"/>
          <w:szCs w:val="22"/>
        </w:rPr>
        <w:t>Základní informace</w:t>
      </w:r>
    </w:p>
    <w:tbl>
      <w:tblPr>
        <w:tblW w:w="2340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1"/>
        <w:gridCol w:w="739"/>
      </w:tblGrid>
      <w:tr w:rsidR="00110ED2" w:rsidRPr="006C3557" w:rsidTr="00110ED2">
        <w:trPr>
          <w:trHeight w:val="253"/>
        </w:trPr>
        <w:tc>
          <w:tcPr>
            <w:tcW w:w="1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10ED2" w:rsidRPr="009D0844" w:rsidRDefault="00110ED2" w:rsidP="00091C53">
            <w:pPr>
              <w:pStyle w:val="Tabulka"/>
              <w:rPr>
                <w:rStyle w:val="Siln"/>
                <w:szCs w:val="22"/>
              </w:rPr>
            </w:pPr>
            <w:r w:rsidRPr="009D0844">
              <w:rPr>
                <w:b/>
                <w:szCs w:val="22"/>
              </w:rPr>
              <w:t>ID PK MZe</w:t>
            </w:r>
            <w:r w:rsidRPr="009D0844">
              <w:rPr>
                <w:rStyle w:val="Odkaznavysvtlivky"/>
                <w:szCs w:val="22"/>
              </w:rPr>
              <w:endnoteReference w:id="3"/>
            </w:r>
            <w:r w:rsidRPr="009D0844">
              <w:rPr>
                <w:b/>
                <w:szCs w:val="22"/>
              </w:rPr>
              <w:t>:</w:t>
            </w:r>
          </w:p>
        </w:tc>
        <w:tc>
          <w:tcPr>
            <w:tcW w:w="739" w:type="dxa"/>
            <w:vAlign w:val="center"/>
          </w:tcPr>
          <w:p w:rsidR="00110ED2" w:rsidRPr="009D0844" w:rsidRDefault="00110ED2" w:rsidP="009D0844">
            <w:pPr>
              <w:pStyle w:val="Tabulka"/>
              <w:jc w:val="center"/>
              <w:rPr>
                <w:b/>
              </w:rPr>
            </w:pPr>
            <w:r w:rsidRPr="009D0844">
              <w:rPr>
                <w:b/>
                <w:szCs w:val="22"/>
              </w:rPr>
              <w:t>518</w:t>
            </w:r>
          </w:p>
        </w:tc>
      </w:tr>
    </w:tbl>
    <w:p w:rsidR="0000551E" w:rsidRPr="006C3557" w:rsidRDefault="0000551E">
      <w:pPr>
        <w:rPr>
          <w:rFonts w:cs="Arial"/>
          <w:szCs w:val="22"/>
        </w:rPr>
      </w:pPr>
    </w:p>
    <w:tbl>
      <w:tblPr>
        <w:tblW w:w="991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441"/>
        <w:gridCol w:w="1720"/>
        <w:gridCol w:w="3383"/>
        <w:gridCol w:w="1423"/>
      </w:tblGrid>
      <w:tr w:rsidR="00B73A7D" w:rsidRPr="006C3557" w:rsidTr="00110ED2">
        <w:tc>
          <w:tcPr>
            <w:tcW w:w="195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B73A7D" w:rsidRPr="009D0844" w:rsidRDefault="00B73A7D" w:rsidP="007141C2">
            <w:pPr>
              <w:pStyle w:val="Tabulka"/>
              <w:rPr>
                <w:rStyle w:val="Siln"/>
                <w:b w:val="0"/>
                <w:szCs w:val="22"/>
              </w:rPr>
            </w:pPr>
            <w:r w:rsidRPr="009D0844">
              <w:rPr>
                <w:b/>
                <w:szCs w:val="22"/>
              </w:rPr>
              <w:t>Název změny</w:t>
            </w:r>
            <w:r w:rsidRPr="009D0844">
              <w:rPr>
                <w:rStyle w:val="Odkaznavysvtlivky"/>
                <w:szCs w:val="22"/>
              </w:rPr>
              <w:endnoteReference w:id="4"/>
            </w:r>
            <w:r w:rsidRPr="009D0844">
              <w:rPr>
                <w:b/>
                <w:szCs w:val="22"/>
              </w:rPr>
              <w:t>:</w:t>
            </w:r>
          </w:p>
        </w:tc>
        <w:tc>
          <w:tcPr>
            <w:tcW w:w="7967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3A7D" w:rsidRPr="009D0844" w:rsidRDefault="008013DE" w:rsidP="008D6D0C">
            <w:pPr>
              <w:pStyle w:val="Tabulka"/>
              <w:rPr>
                <w:b/>
                <w:szCs w:val="22"/>
              </w:rPr>
            </w:pPr>
            <w:r w:rsidRPr="009D0844">
              <w:rPr>
                <w:b/>
                <w:szCs w:val="22"/>
              </w:rPr>
              <w:t>LPIS</w:t>
            </w:r>
            <w:r w:rsidR="00B73A7D" w:rsidRPr="009D0844">
              <w:rPr>
                <w:b/>
                <w:szCs w:val="22"/>
              </w:rPr>
              <w:t xml:space="preserve"> –</w:t>
            </w:r>
            <w:r w:rsidR="008D6D0C" w:rsidRPr="009D0844">
              <w:rPr>
                <w:b/>
                <w:szCs w:val="22"/>
              </w:rPr>
              <w:t xml:space="preserve"> </w:t>
            </w:r>
            <w:r w:rsidR="0022332D" w:rsidRPr="009D0844">
              <w:rPr>
                <w:b/>
                <w:szCs w:val="22"/>
              </w:rPr>
              <w:t xml:space="preserve">implementace </w:t>
            </w:r>
            <w:r w:rsidR="001F5DAF" w:rsidRPr="009D0844">
              <w:rPr>
                <w:b/>
                <w:szCs w:val="22"/>
              </w:rPr>
              <w:t>kontrol žádostí o dotace</w:t>
            </w:r>
            <w:r w:rsidR="0022332D" w:rsidRPr="009D0844">
              <w:rPr>
                <w:b/>
                <w:szCs w:val="22"/>
              </w:rPr>
              <w:t xml:space="preserve"> na bázi geometrického vyhodnocení a modulu pro archivaci a prohlížení výsledků </w:t>
            </w:r>
            <w:r w:rsidR="001F5DAF" w:rsidRPr="009D0844">
              <w:rPr>
                <w:b/>
                <w:szCs w:val="22"/>
              </w:rPr>
              <w:t>kontroly</w:t>
            </w:r>
          </w:p>
        </w:tc>
      </w:tr>
      <w:tr w:rsidR="00B73A7D" w:rsidRPr="006C3557" w:rsidTr="00110ED2">
        <w:tc>
          <w:tcPr>
            <w:tcW w:w="3392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73A7D" w:rsidRPr="009D0844" w:rsidRDefault="00B73A7D" w:rsidP="008A4500">
            <w:pPr>
              <w:pStyle w:val="Tabulka"/>
              <w:rPr>
                <w:rStyle w:val="Siln"/>
                <w:b w:val="0"/>
                <w:szCs w:val="22"/>
              </w:rPr>
            </w:pPr>
            <w:r w:rsidRPr="009D0844">
              <w:rPr>
                <w:rStyle w:val="Siln"/>
                <w:szCs w:val="22"/>
              </w:rPr>
              <w:t>Datum předložení požadavku:</w:t>
            </w:r>
          </w:p>
        </w:tc>
        <w:tc>
          <w:tcPr>
            <w:tcW w:w="1720" w:type="dxa"/>
            <w:tcBorders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73A7D" w:rsidRPr="009D0844" w:rsidRDefault="001B7FCF" w:rsidP="006F6F21">
            <w:pPr>
              <w:pStyle w:val="Tabulka"/>
              <w:rPr>
                <w:szCs w:val="22"/>
              </w:rPr>
            </w:pPr>
            <w:r>
              <w:rPr>
                <w:szCs w:val="22"/>
              </w:rPr>
              <w:t>30.9.2019</w:t>
            </w:r>
          </w:p>
        </w:tc>
        <w:tc>
          <w:tcPr>
            <w:tcW w:w="3383" w:type="dxa"/>
            <w:tcBorders>
              <w:left w:val="dotted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73A7D" w:rsidRPr="009D0844" w:rsidRDefault="00B73A7D" w:rsidP="008A4500">
            <w:pPr>
              <w:pStyle w:val="Tabulka"/>
              <w:rPr>
                <w:rStyle w:val="Siln"/>
                <w:b w:val="0"/>
                <w:szCs w:val="22"/>
              </w:rPr>
            </w:pPr>
            <w:r w:rsidRPr="009D0844">
              <w:rPr>
                <w:rStyle w:val="Siln"/>
                <w:szCs w:val="22"/>
              </w:rPr>
              <w:t>Požadované datum nasazení:</w:t>
            </w:r>
          </w:p>
        </w:tc>
        <w:tc>
          <w:tcPr>
            <w:tcW w:w="142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3A7D" w:rsidRPr="009D0844" w:rsidRDefault="001B7FCF" w:rsidP="0037452C">
            <w:pPr>
              <w:pStyle w:val="Tabulka"/>
              <w:rPr>
                <w:szCs w:val="22"/>
              </w:rPr>
            </w:pPr>
            <w:r>
              <w:rPr>
                <w:szCs w:val="22"/>
              </w:rPr>
              <w:t>30.6.2020</w:t>
            </w:r>
          </w:p>
        </w:tc>
      </w:tr>
    </w:tbl>
    <w:p w:rsidR="0000551E" w:rsidRPr="006C3557" w:rsidRDefault="0000551E">
      <w:pPr>
        <w:rPr>
          <w:rFonts w:cs="Arial"/>
          <w:szCs w:val="22"/>
        </w:rPr>
      </w:pPr>
    </w:p>
    <w:tbl>
      <w:tblPr>
        <w:tblW w:w="991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58"/>
        <w:gridCol w:w="2948"/>
        <w:gridCol w:w="1305"/>
        <w:gridCol w:w="3407"/>
      </w:tblGrid>
      <w:tr w:rsidR="00110ED2" w:rsidRPr="006C3557" w:rsidTr="00110ED2"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0551E" w:rsidRPr="009D0844" w:rsidRDefault="0000551E" w:rsidP="00337DDA">
            <w:pPr>
              <w:pStyle w:val="Tabulka"/>
              <w:rPr>
                <w:szCs w:val="22"/>
              </w:rPr>
            </w:pPr>
            <w:r w:rsidRPr="009D0844">
              <w:rPr>
                <w:rStyle w:val="Siln"/>
                <w:szCs w:val="22"/>
              </w:rPr>
              <w:t>Kategorie změny</w:t>
            </w:r>
            <w:r w:rsidRPr="009D0844">
              <w:rPr>
                <w:rStyle w:val="Odkaznavysvtlivky"/>
                <w:bCs w:val="0"/>
                <w:szCs w:val="22"/>
              </w:rPr>
              <w:endnoteReference w:id="5"/>
            </w:r>
            <w:r w:rsidRPr="009D0844">
              <w:rPr>
                <w:rStyle w:val="Siln"/>
                <w:szCs w:val="22"/>
              </w:rPr>
              <w:t>:</w:t>
            </w:r>
          </w:p>
        </w:tc>
        <w:tc>
          <w:tcPr>
            <w:tcW w:w="2948" w:type="dxa"/>
            <w:tcBorders>
              <w:top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0551E" w:rsidRPr="009D0844" w:rsidRDefault="0000551E" w:rsidP="00337DDA">
            <w:pPr>
              <w:pStyle w:val="Tabulka"/>
              <w:rPr>
                <w:sz w:val="20"/>
                <w:szCs w:val="20"/>
              </w:rPr>
            </w:pPr>
            <w:r w:rsidRPr="009D0844">
              <w:rPr>
                <w:sz w:val="20"/>
                <w:szCs w:val="20"/>
              </w:rPr>
              <w:t xml:space="preserve">Normální  </w:t>
            </w:r>
            <w:r w:rsidR="00B01DEF" w:rsidRPr="009D0844">
              <w:rPr>
                <w:rFonts w:ascii="MS Gothic" w:eastAsia="MS Gothic" w:hAnsi="MS Gothic" w:hint="eastAsia"/>
                <w:sz w:val="20"/>
                <w:szCs w:val="20"/>
              </w:rPr>
              <w:t>☒</w:t>
            </w:r>
            <w:r w:rsidRPr="009D0844">
              <w:rPr>
                <w:sz w:val="20"/>
                <w:szCs w:val="20"/>
              </w:rPr>
              <w:t xml:space="preserve">     Urgentní  </w:t>
            </w:r>
            <w:r w:rsidR="00427C26" w:rsidRPr="009D0844">
              <w:rPr>
                <w:rFonts w:ascii="MS Gothic" w:eastAsia="MS Gothic" w:hAnsi="MS Gothic" w:hint="eastAsia"/>
                <w:sz w:val="20"/>
                <w:szCs w:val="20"/>
              </w:rPr>
              <w:t>☒</w:t>
            </w:r>
          </w:p>
        </w:tc>
        <w:tc>
          <w:tcPr>
            <w:tcW w:w="1305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0551E" w:rsidRPr="009D0844" w:rsidRDefault="0000551E" w:rsidP="00337DDA">
            <w:pPr>
              <w:pStyle w:val="Tabulka"/>
              <w:rPr>
                <w:rStyle w:val="Siln"/>
                <w:b w:val="0"/>
                <w:szCs w:val="22"/>
              </w:rPr>
            </w:pPr>
            <w:r w:rsidRPr="009D0844">
              <w:rPr>
                <w:b/>
                <w:szCs w:val="22"/>
              </w:rPr>
              <w:t>Priorita</w:t>
            </w:r>
            <w:r w:rsidRPr="009D0844">
              <w:rPr>
                <w:rStyle w:val="Odkaznavysvtlivky"/>
                <w:szCs w:val="22"/>
              </w:rPr>
              <w:endnoteReference w:id="6"/>
            </w:r>
            <w:r w:rsidRPr="009D0844">
              <w:rPr>
                <w:b/>
                <w:szCs w:val="22"/>
              </w:rPr>
              <w:t>:</w:t>
            </w:r>
          </w:p>
        </w:tc>
        <w:tc>
          <w:tcPr>
            <w:tcW w:w="340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51E" w:rsidRPr="009D0844" w:rsidRDefault="0000551E" w:rsidP="00337DDA">
            <w:pPr>
              <w:pStyle w:val="Tabulka"/>
              <w:rPr>
                <w:sz w:val="20"/>
                <w:szCs w:val="20"/>
              </w:rPr>
            </w:pPr>
            <w:r w:rsidRPr="009D0844">
              <w:rPr>
                <w:sz w:val="20"/>
                <w:szCs w:val="20"/>
              </w:rPr>
              <w:t xml:space="preserve">Vysoká  </w:t>
            </w:r>
            <w:r w:rsidR="006F514F" w:rsidRPr="009D0844">
              <w:rPr>
                <w:rFonts w:ascii="MS Gothic" w:eastAsia="MS Gothic" w:hAnsi="MS Gothic" w:hint="eastAsia"/>
                <w:sz w:val="20"/>
                <w:szCs w:val="20"/>
              </w:rPr>
              <w:t>☒</w:t>
            </w:r>
            <w:r w:rsidRPr="009D0844">
              <w:rPr>
                <w:sz w:val="20"/>
                <w:szCs w:val="20"/>
              </w:rPr>
              <w:t xml:space="preserve">  Střední  </w:t>
            </w:r>
            <w:r w:rsidR="006F514F" w:rsidRPr="009D0844">
              <w:rPr>
                <w:rFonts w:ascii="MS Gothic" w:hAnsi="MS Gothic" w:hint="eastAsia"/>
                <w:sz w:val="20"/>
              </w:rPr>
              <w:t>☐</w:t>
            </w:r>
            <w:r w:rsidRPr="009D0844">
              <w:rPr>
                <w:sz w:val="20"/>
                <w:szCs w:val="20"/>
              </w:rPr>
              <w:t xml:space="preserve">   Nízká </w:t>
            </w:r>
            <w:r w:rsidRPr="009D0844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</w:p>
        </w:tc>
      </w:tr>
    </w:tbl>
    <w:p w:rsidR="0000551E" w:rsidRPr="006C3557" w:rsidRDefault="0000551E" w:rsidP="0085582D">
      <w:pPr>
        <w:rPr>
          <w:rFonts w:cs="Arial"/>
          <w:szCs w:val="22"/>
        </w:rPr>
      </w:pPr>
    </w:p>
    <w:tbl>
      <w:tblPr>
        <w:tblW w:w="991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3"/>
        <w:gridCol w:w="1911"/>
        <w:gridCol w:w="1491"/>
        <w:gridCol w:w="1654"/>
        <w:gridCol w:w="897"/>
        <w:gridCol w:w="2982"/>
      </w:tblGrid>
      <w:tr w:rsidR="00EB2480" w:rsidRPr="006C3557" w:rsidTr="00110ED2">
        <w:tc>
          <w:tcPr>
            <w:tcW w:w="983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EB2480" w:rsidRPr="00290A21" w:rsidRDefault="00EB2480" w:rsidP="00290A21">
            <w:pPr>
              <w:pStyle w:val="Tabulka"/>
              <w:rPr>
                <w:szCs w:val="22"/>
              </w:rPr>
            </w:pPr>
            <w:r w:rsidRPr="00290A21">
              <w:rPr>
                <w:b/>
                <w:szCs w:val="22"/>
              </w:rPr>
              <w:t>Oblas</w:t>
            </w:r>
            <w:r w:rsidRPr="00290A21">
              <w:rPr>
                <w:szCs w:val="22"/>
              </w:rPr>
              <w:t>t</w:t>
            </w:r>
            <w:r w:rsidRPr="00290A21">
              <w:rPr>
                <w:b/>
                <w:szCs w:val="22"/>
              </w:rPr>
              <w:t>:</w:t>
            </w:r>
          </w:p>
        </w:tc>
        <w:tc>
          <w:tcPr>
            <w:tcW w:w="1911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B2480" w:rsidRPr="00290A21" w:rsidRDefault="00EB2480" w:rsidP="00290A21">
            <w:pPr>
              <w:pStyle w:val="Tabulka"/>
              <w:rPr>
                <w:szCs w:val="22"/>
              </w:rPr>
            </w:pPr>
            <w:r w:rsidRPr="00290A21">
              <w:rPr>
                <w:szCs w:val="22"/>
              </w:rPr>
              <w:t xml:space="preserve">Aplikace  </w:t>
            </w:r>
            <w:r w:rsidRPr="00290A21">
              <w:rPr>
                <w:rFonts w:ascii="MS Gothic" w:eastAsia="MS Gothic" w:hAnsi="MS Gothic" w:hint="eastAsia"/>
                <w:szCs w:val="22"/>
              </w:rPr>
              <w:t>☒</w:t>
            </w:r>
            <w:r w:rsidRPr="00290A21">
              <w:rPr>
                <w:szCs w:val="22"/>
              </w:rPr>
              <w:t xml:space="preserve">       </w:t>
            </w:r>
          </w:p>
        </w:tc>
        <w:tc>
          <w:tcPr>
            <w:tcW w:w="149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B2480" w:rsidRPr="00290A21" w:rsidRDefault="00EB2480" w:rsidP="00290A21">
            <w:pPr>
              <w:pStyle w:val="Tabulka"/>
              <w:rPr>
                <w:szCs w:val="22"/>
              </w:rPr>
            </w:pPr>
            <w:r w:rsidRPr="00290A21">
              <w:rPr>
                <w:b/>
                <w:szCs w:val="22"/>
              </w:rPr>
              <w:t>Zkratka</w:t>
            </w:r>
            <w:r w:rsidRPr="00290A21">
              <w:rPr>
                <w:rStyle w:val="Odkaznavysvtlivky"/>
                <w:szCs w:val="22"/>
              </w:rPr>
              <w:endnoteReference w:id="7"/>
            </w:r>
            <w:r w:rsidRPr="00290A21">
              <w:rPr>
                <w:b/>
                <w:szCs w:val="22"/>
              </w:rPr>
              <w:t>:</w:t>
            </w:r>
            <w:r w:rsidRPr="00290A21">
              <w:rPr>
                <w:szCs w:val="22"/>
              </w:rPr>
              <w:t xml:space="preserve"> 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B2480" w:rsidRPr="00290A21" w:rsidRDefault="00EB2480" w:rsidP="00290A21">
            <w:pPr>
              <w:pStyle w:val="Tabulka"/>
              <w:rPr>
                <w:szCs w:val="22"/>
              </w:rPr>
            </w:pPr>
            <w:r w:rsidRPr="00290A21">
              <w:rPr>
                <w:szCs w:val="22"/>
              </w:rPr>
              <w:t>LPIS</w:t>
            </w:r>
          </w:p>
        </w:tc>
        <w:tc>
          <w:tcPr>
            <w:tcW w:w="89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B2480" w:rsidRPr="00290A21" w:rsidRDefault="00EB2480" w:rsidP="00290A21">
            <w:pPr>
              <w:pStyle w:val="Tabulka"/>
              <w:rPr>
                <w:szCs w:val="22"/>
                <w:highlight w:val="yellow"/>
              </w:rPr>
            </w:pPr>
            <w:r w:rsidRPr="00290A21">
              <w:rPr>
                <w:szCs w:val="22"/>
              </w:rPr>
              <w:t xml:space="preserve">Verze: </w:t>
            </w:r>
          </w:p>
        </w:tc>
        <w:tc>
          <w:tcPr>
            <w:tcW w:w="298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2480" w:rsidRPr="00290A21" w:rsidRDefault="00EB2480" w:rsidP="00290A21">
            <w:pPr>
              <w:pStyle w:val="Tabulka"/>
              <w:rPr>
                <w:szCs w:val="22"/>
                <w:highlight w:val="yellow"/>
              </w:rPr>
            </w:pPr>
            <w:r w:rsidRPr="00290A21">
              <w:rPr>
                <w:szCs w:val="22"/>
              </w:rPr>
              <w:t>4.024.000012</w:t>
            </w:r>
          </w:p>
        </w:tc>
      </w:tr>
      <w:tr w:rsidR="00EB2480" w:rsidRPr="006C3557" w:rsidTr="00110ED2">
        <w:tc>
          <w:tcPr>
            <w:tcW w:w="983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EB2480" w:rsidRPr="00290A21" w:rsidRDefault="00EB2480" w:rsidP="00290A21">
            <w:pPr>
              <w:pStyle w:val="Tabulka"/>
              <w:rPr>
                <w:szCs w:val="22"/>
              </w:rPr>
            </w:pPr>
          </w:p>
        </w:tc>
        <w:tc>
          <w:tcPr>
            <w:tcW w:w="1911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EB2480" w:rsidRPr="00290A21" w:rsidRDefault="00EB2480" w:rsidP="00290A21">
            <w:pPr>
              <w:pStyle w:val="Tabulka"/>
              <w:rPr>
                <w:szCs w:val="22"/>
              </w:rPr>
            </w:pPr>
          </w:p>
        </w:tc>
        <w:tc>
          <w:tcPr>
            <w:tcW w:w="149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EB2480" w:rsidRPr="00290A21" w:rsidRDefault="00EB2480" w:rsidP="00290A21">
            <w:pPr>
              <w:pStyle w:val="Tabulka"/>
              <w:rPr>
                <w:szCs w:val="22"/>
              </w:rPr>
            </w:pPr>
            <w:r w:rsidRPr="00290A21">
              <w:rPr>
                <w:b/>
                <w:szCs w:val="22"/>
              </w:rPr>
              <w:t>Typ požadavku:</w:t>
            </w:r>
            <w:r w:rsidRPr="00290A21">
              <w:rPr>
                <w:szCs w:val="22"/>
              </w:rPr>
              <w:t xml:space="preserve"> </w:t>
            </w:r>
          </w:p>
        </w:tc>
        <w:tc>
          <w:tcPr>
            <w:tcW w:w="5533" w:type="dxa"/>
            <w:gridSpan w:val="3"/>
            <w:tcBorders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2480" w:rsidRPr="00290A21" w:rsidRDefault="00EB2480" w:rsidP="00290A21">
            <w:pPr>
              <w:pStyle w:val="Tabulka"/>
              <w:rPr>
                <w:sz w:val="20"/>
                <w:szCs w:val="20"/>
              </w:rPr>
            </w:pPr>
            <w:r w:rsidRPr="00290A21">
              <w:rPr>
                <w:sz w:val="20"/>
                <w:szCs w:val="20"/>
              </w:rPr>
              <w:t xml:space="preserve">Legislativní </w:t>
            </w:r>
            <w:r w:rsidRPr="00290A21">
              <w:rPr>
                <w:rFonts w:ascii="MS Gothic" w:eastAsia="MS Gothic" w:hAnsi="MS Gothic" w:hint="eastAsia"/>
                <w:sz w:val="20"/>
                <w:szCs w:val="20"/>
              </w:rPr>
              <w:t>☒</w:t>
            </w:r>
            <w:r w:rsidRPr="00290A21">
              <w:rPr>
                <w:sz w:val="20"/>
                <w:szCs w:val="20"/>
              </w:rPr>
              <w:t xml:space="preserve">   Zlepšení </w:t>
            </w:r>
            <w:r w:rsidRPr="00290A21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290A21">
              <w:rPr>
                <w:sz w:val="20"/>
                <w:szCs w:val="20"/>
              </w:rPr>
              <w:t xml:space="preserve">   Bezpečnost </w:t>
            </w:r>
            <w:r w:rsidRPr="00290A21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</w:p>
        </w:tc>
      </w:tr>
      <w:tr w:rsidR="00EB2480" w:rsidRPr="006C3557" w:rsidTr="00110ED2">
        <w:tc>
          <w:tcPr>
            <w:tcW w:w="983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B2480" w:rsidRPr="00290A21" w:rsidRDefault="00EB2480" w:rsidP="00290A21">
            <w:pPr>
              <w:pStyle w:val="Tabulka"/>
              <w:rPr>
                <w:szCs w:val="22"/>
              </w:rPr>
            </w:pPr>
          </w:p>
        </w:tc>
        <w:tc>
          <w:tcPr>
            <w:tcW w:w="1911" w:type="dxa"/>
            <w:tcBorders>
              <w:top w:val="dotted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B2480" w:rsidRPr="00290A21" w:rsidRDefault="00EB2480" w:rsidP="00290A21">
            <w:pPr>
              <w:pStyle w:val="Tabulka"/>
              <w:rPr>
                <w:szCs w:val="22"/>
              </w:rPr>
            </w:pPr>
            <w:r w:rsidRPr="00290A21">
              <w:rPr>
                <w:szCs w:val="22"/>
              </w:rPr>
              <w:t xml:space="preserve">Infrastruktura  </w:t>
            </w:r>
            <w:r w:rsidRPr="00290A21">
              <w:rPr>
                <w:rFonts w:ascii="MS Gothic" w:eastAsia="MS Gothic" w:hAnsi="MS Gothic" w:hint="eastAsia"/>
                <w:szCs w:val="22"/>
              </w:rPr>
              <w:t>☐</w:t>
            </w:r>
          </w:p>
        </w:tc>
        <w:tc>
          <w:tcPr>
            <w:tcW w:w="1491" w:type="dxa"/>
            <w:tcBorders>
              <w:top w:val="dotted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B2480" w:rsidRPr="00290A21" w:rsidRDefault="00EB2480" w:rsidP="00290A21">
            <w:pPr>
              <w:pStyle w:val="Tabulka"/>
              <w:rPr>
                <w:szCs w:val="22"/>
              </w:rPr>
            </w:pPr>
            <w:r w:rsidRPr="00290A21">
              <w:rPr>
                <w:b/>
                <w:szCs w:val="22"/>
              </w:rPr>
              <w:t>Typ požadavku:</w:t>
            </w:r>
          </w:p>
        </w:tc>
        <w:tc>
          <w:tcPr>
            <w:tcW w:w="5533" w:type="dxa"/>
            <w:gridSpan w:val="3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2480" w:rsidRPr="00290A21" w:rsidRDefault="00EB2480" w:rsidP="00290A21">
            <w:pPr>
              <w:pStyle w:val="Tabulka"/>
              <w:rPr>
                <w:sz w:val="20"/>
                <w:szCs w:val="20"/>
                <w:highlight w:val="yellow"/>
              </w:rPr>
            </w:pPr>
            <w:r w:rsidRPr="00290A21">
              <w:rPr>
                <w:sz w:val="20"/>
                <w:szCs w:val="20"/>
              </w:rPr>
              <w:t xml:space="preserve">Nová komponenta </w:t>
            </w:r>
            <w:r w:rsidRPr="00290A21">
              <w:rPr>
                <w:rFonts w:ascii="MS Gothic" w:eastAsia="MS Gothic" w:hAnsi="MS Gothic" w:hint="eastAsia"/>
                <w:sz w:val="20"/>
                <w:szCs w:val="20"/>
              </w:rPr>
              <w:t>☒</w:t>
            </w:r>
            <w:r w:rsidRPr="00290A21">
              <w:rPr>
                <w:sz w:val="20"/>
                <w:szCs w:val="20"/>
              </w:rPr>
              <w:t xml:space="preserve">   Upgrade </w:t>
            </w:r>
            <w:r w:rsidRPr="00290A21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290A21">
              <w:rPr>
                <w:sz w:val="20"/>
                <w:szCs w:val="20"/>
              </w:rPr>
              <w:t xml:space="preserve"> Zlepšení  </w:t>
            </w:r>
            <w:r w:rsidRPr="00290A21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290A21">
              <w:rPr>
                <w:sz w:val="20"/>
                <w:szCs w:val="20"/>
              </w:rPr>
              <w:t xml:space="preserve">  Obnova  </w:t>
            </w:r>
            <w:r w:rsidRPr="00290A21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</w:p>
        </w:tc>
      </w:tr>
    </w:tbl>
    <w:p w:rsidR="0000551E" w:rsidRPr="006C3557" w:rsidRDefault="0000551E" w:rsidP="004C5DDA">
      <w:pPr>
        <w:rPr>
          <w:rFonts w:cs="Arial"/>
          <w:szCs w:val="22"/>
        </w:rPr>
      </w:pPr>
    </w:p>
    <w:tbl>
      <w:tblPr>
        <w:tblW w:w="9918" w:type="dxa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1819"/>
        <w:gridCol w:w="2268"/>
        <w:gridCol w:w="1418"/>
        <w:gridCol w:w="2727"/>
      </w:tblGrid>
      <w:tr w:rsidR="00110ED2" w:rsidRPr="006C3557" w:rsidTr="00110ED2">
        <w:tc>
          <w:tcPr>
            <w:tcW w:w="1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0551E" w:rsidRPr="009D0844" w:rsidRDefault="0000551E" w:rsidP="00153C10">
            <w:pPr>
              <w:pStyle w:val="Tabulka"/>
              <w:rPr>
                <w:b/>
                <w:szCs w:val="22"/>
              </w:rPr>
            </w:pPr>
            <w:r w:rsidRPr="009D0844">
              <w:rPr>
                <w:b/>
                <w:szCs w:val="22"/>
              </w:rPr>
              <w:t>Role</w:t>
            </w:r>
          </w:p>
        </w:tc>
        <w:tc>
          <w:tcPr>
            <w:tcW w:w="181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0551E" w:rsidRPr="009D0844" w:rsidRDefault="0000551E" w:rsidP="004C5DDA">
            <w:pPr>
              <w:pStyle w:val="Tabulka"/>
              <w:rPr>
                <w:b/>
                <w:szCs w:val="22"/>
              </w:rPr>
            </w:pPr>
            <w:r w:rsidRPr="009D0844">
              <w:rPr>
                <w:b/>
                <w:szCs w:val="22"/>
              </w:rPr>
              <w:t xml:space="preserve">Jméno 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0551E" w:rsidRPr="009D0844" w:rsidRDefault="0000551E" w:rsidP="00153C10">
            <w:pPr>
              <w:pStyle w:val="Tabulka"/>
              <w:rPr>
                <w:rStyle w:val="Siln"/>
                <w:b w:val="0"/>
                <w:szCs w:val="22"/>
              </w:rPr>
            </w:pPr>
            <w:r w:rsidRPr="009D0844">
              <w:rPr>
                <w:b/>
                <w:szCs w:val="22"/>
              </w:rPr>
              <w:t>Organizace /útvar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0551E" w:rsidRPr="009D0844" w:rsidRDefault="0000551E" w:rsidP="004C5DDA">
            <w:pPr>
              <w:pStyle w:val="Tabulka"/>
              <w:rPr>
                <w:b/>
                <w:szCs w:val="22"/>
              </w:rPr>
            </w:pPr>
            <w:r w:rsidRPr="009D0844">
              <w:rPr>
                <w:b/>
                <w:szCs w:val="22"/>
              </w:rPr>
              <w:t>Telefon</w:t>
            </w:r>
          </w:p>
        </w:tc>
        <w:tc>
          <w:tcPr>
            <w:tcW w:w="27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51E" w:rsidRPr="009D0844" w:rsidRDefault="0000551E" w:rsidP="00153C10">
            <w:pPr>
              <w:pStyle w:val="Tabulka"/>
              <w:rPr>
                <w:b/>
                <w:szCs w:val="22"/>
              </w:rPr>
            </w:pPr>
            <w:r w:rsidRPr="009D0844">
              <w:rPr>
                <w:b/>
                <w:szCs w:val="22"/>
              </w:rPr>
              <w:t>E-mail</w:t>
            </w:r>
          </w:p>
        </w:tc>
      </w:tr>
      <w:tr w:rsidR="00110ED2" w:rsidRPr="006C3557" w:rsidTr="00110ED2">
        <w:trPr>
          <w:trHeight w:hRule="exact" w:val="20"/>
        </w:trPr>
        <w:tc>
          <w:tcPr>
            <w:tcW w:w="1686" w:type="dxa"/>
            <w:tcBorders>
              <w:top w:val="single" w:sz="8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00551E" w:rsidRPr="009D0844" w:rsidRDefault="0000551E" w:rsidP="004C5DDA">
            <w:pPr>
              <w:pStyle w:val="Tabulka"/>
              <w:rPr>
                <w:b/>
                <w:szCs w:val="22"/>
              </w:rPr>
            </w:pPr>
          </w:p>
        </w:tc>
        <w:tc>
          <w:tcPr>
            <w:tcW w:w="181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0551E" w:rsidRPr="009D0844" w:rsidRDefault="0000551E" w:rsidP="004C5DDA">
            <w:pPr>
              <w:pStyle w:val="Tabulka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0551E" w:rsidRPr="009D0844" w:rsidRDefault="0000551E" w:rsidP="004C5DDA">
            <w:pPr>
              <w:pStyle w:val="Tabulka"/>
              <w:rPr>
                <w:rStyle w:val="Siln"/>
                <w:b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0551E" w:rsidRPr="009D0844" w:rsidRDefault="0000551E" w:rsidP="004C5DDA">
            <w:pPr>
              <w:pStyle w:val="Tabulka"/>
              <w:rPr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single" w:sz="8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0551E" w:rsidRPr="009D0844" w:rsidRDefault="0000551E" w:rsidP="004C5DDA">
            <w:pPr>
              <w:pStyle w:val="Tabulka"/>
              <w:rPr>
                <w:sz w:val="20"/>
                <w:szCs w:val="20"/>
              </w:rPr>
            </w:pPr>
          </w:p>
        </w:tc>
      </w:tr>
      <w:tr w:rsidR="00110ED2" w:rsidRPr="006C3557" w:rsidTr="00110ED2">
        <w:tc>
          <w:tcPr>
            <w:tcW w:w="1686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00551E" w:rsidRPr="009D0844" w:rsidRDefault="00620F6D" w:rsidP="002956AD">
            <w:pPr>
              <w:pStyle w:val="Tabulka"/>
              <w:rPr>
                <w:szCs w:val="22"/>
              </w:rPr>
            </w:pPr>
            <w:r>
              <w:rPr>
                <w:szCs w:val="22"/>
              </w:rPr>
              <w:t>Žadatel/věcný garant</w:t>
            </w:r>
          </w:p>
        </w:tc>
        <w:tc>
          <w:tcPr>
            <w:tcW w:w="1819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563C08" w:rsidRPr="009D0844" w:rsidRDefault="0022332D" w:rsidP="009D0844">
            <w:pPr>
              <w:pStyle w:val="Tabulka"/>
              <w:jc w:val="center"/>
              <w:rPr>
                <w:sz w:val="20"/>
                <w:szCs w:val="20"/>
              </w:rPr>
            </w:pPr>
            <w:r w:rsidRPr="009D0844">
              <w:rPr>
                <w:sz w:val="20"/>
                <w:szCs w:val="20"/>
              </w:rPr>
              <w:t>Josef Miškovský</w:t>
            </w:r>
          </w:p>
        </w:tc>
        <w:tc>
          <w:tcPr>
            <w:tcW w:w="2268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00551E" w:rsidRPr="009D0844" w:rsidRDefault="0022332D" w:rsidP="009D0844">
            <w:pPr>
              <w:pStyle w:val="Tabulka"/>
              <w:jc w:val="center"/>
              <w:rPr>
                <w:rStyle w:val="Siln"/>
                <w:b w:val="0"/>
                <w:sz w:val="20"/>
                <w:szCs w:val="20"/>
              </w:rPr>
            </w:pPr>
            <w:r w:rsidRPr="009D0844">
              <w:rPr>
                <w:rStyle w:val="Siln"/>
                <w:b w:val="0"/>
                <w:sz w:val="20"/>
                <w:szCs w:val="20"/>
              </w:rPr>
              <w:t>SZIF</w:t>
            </w:r>
            <w:r w:rsidR="00AE42EE" w:rsidRPr="009D0844">
              <w:rPr>
                <w:rStyle w:val="Siln"/>
                <w:b w:val="0"/>
                <w:sz w:val="20"/>
                <w:szCs w:val="20"/>
              </w:rPr>
              <w:t>/</w:t>
            </w:r>
            <w:r w:rsidR="00AE42EE" w:rsidRPr="009D0844">
              <w:rPr>
                <w:bCs w:val="0"/>
                <w:sz w:val="20"/>
                <w:szCs w:val="20"/>
              </w:rPr>
              <w:t>Odbor přímých plateb a environmentálních podpor</w:t>
            </w:r>
          </w:p>
        </w:tc>
        <w:tc>
          <w:tcPr>
            <w:tcW w:w="1418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00551E" w:rsidRPr="009D0844" w:rsidRDefault="00605932" w:rsidP="004C5DDA">
            <w:pPr>
              <w:pStyle w:val="Tabulka"/>
              <w:rPr>
                <w:sz w:val="20"/>
                <w:szCs w:val="20"/>
              </w:rPr>
            </w:pPr>
            <w:r w:rsidRPr="009D0844">
              <w:rPr>
                <w:sz w:val="20"/>
                <w:szCs w:val="20"/>
              </w:rPr>
              <w:t>22</w:t>
            </w:r>
            <w:r w:rsidR="00AE42EE" w:rsidRPr="009D0844">
              <w:rPr>
                <w:sz w:val="20"/>
                <w:szCs w:val="20"/>
              </w:rPr>
              <w:t>2 871 708</w:t>
            </w:r>
          </w:p>
        </w:tc>
        <w:tc>
          <w:tcPr>
            <w:tcW w:w="2727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0551E" w:rsidRPr="009D0844" w:rsidRDefault="00AE42EE" w:rsidP="009A4EC2">
            <w:pPr>
              <w:pStyle w:val="Tabulka"/>
              <w:rPr>
                <w:sz w:val="20"/>
                <w:szCs w:val="20"/>
              </w:rPr>
            </w:pPr>
            <w:r w:rsidRPr="009D0844">
              <w:rPr>
                <w:sz w:val="20"/>
                <w:szCs w:val="20"/>
              </w:rPr>
              <w:t>Josef:Miskovsky</w:t>
            </w:r>
            <w:r w:rsidR="00605932" w:rsidRPr="009D0844">
              <w:rPr>
                <w:sz w:val="20"/>
                <w:szCs w:val="20"/>
              </w:rPr>
              <w:t>@</w:t>
            </w:r>
            <w:r w:rsidRPr="009D0844">
              <w:rPr>
                <w:sz w:val="20"/>
                <w:szCs w:val="20"/>
              </w:rPr>
              <w:t>szif</w:t>
            </w:r>
            <w:r w:rsidR="00605932" w:rsidRPr="009D0844">
              <w:rPr>
                <w:sz w:val="20"/>
                <w:szCs w:val="20"/>
              </w:rPr>
              <w:t>.cz</w:t>
            </w:r>
          </w:p>
        </w:tc>
      </w:tr>
      <w:tr w:rsidR="00110ED2" w:rsidRPr="006C3557" w:rsidTr="00110ED2">
        <w:tc>
          <w:tcPr>
            <w:tcW w:w="1686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B73A7D" w:rsidRPr="009D0844" w:rsidRDefault="00B73A7D" w:rsidP="004C5DDA">
            <w:pPr>
              <w:pStyle w:val="Tabulka"/>
              <w:rPr>
                <w:szCs w:val="22"/>
              </w:rPr>
            </w:pPr>
            <w:r w:rsidRPr="009D0844">
              <w:rPr>
                <w:szCs w:val="22"/>
              </w:rPr>
              <w:t>Change koordinátor: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B73A7D" w:rsidRPr="009D0844" w:rsidRDefault="00001BFA" w:rsidP="009D0844">
            <w:pPr>
              <w:pStyle w:val="Tabulka"/>
              <w:jc w:val="center"/>
              <w:rPr>
                <w:sz w:val="20"/>
                <w:szCs w:val="20"/>
              </w:rPr>
            </w:pPr>
            <w:r w:rsidRPr="009D0844">
              <w:rPr>
                <w:sz w:val="20"/>
                <w:szCs w:val="20"/>
              </w:rPr>
              <w:t>Jiří Bukovský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73A7D" w:rsidRPr="009D0844" w:rsidRDefault="00001BFA" w:rsidP="009D0844">
            <w:pPr>
              <w:pStyle w:val="Tabulka"/>
              <w:jc w:val="center"/>
              <w:rPr>
                <w:rStyle w:val="Siln"/>
                <w:b w:val="0"/>
                <w:sz w:val="20"/>
                <w:szCs w:val="20"/>
              </w:rPr>
            </w:pPr>
            <w:r w:rsidRPr="009D0844">
              <w:rPr>
                <w:rStyle w:val="Siln"/>
                <w:b w:val="0"/>
                <w:sz w:val="20"/>
                <w:szCs w:val="20"/>
              </w:rPr>
              <w:t>CPR/11121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73A7D" w:rsidRPr="009D0844" w:rsidRDefault="00001BFA" w:rsidP="004C5DDA">
            <w:pPr>
              <w:pStyle w:val="Tabulka"/>
              <w:rPr>
                <w:sz w:val="20"/>
                <w:szCs w:val="20"/>
              </w:rPr>
            </w:pPr>
            <w:r w:rsidRPr="009D0844">
              <w:rPr>
                <w:sz w:val="20"/>
                <w:szCs w:val="20"/>
              </w:rPr>
              <w:t>22182710</w:t>
            </w:r>
          </w:p>
        </w:tc>
        <w:tc>
          <w:tcPr>
            <w:tcW w:w="2727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B73A7D" w:rsidRPr="009D0844" w:rsidRDefault="00001BFA" w:rsidP="004C5DDA">
            <w:pPr>
              <w:pStyle w:val="Tabulka"/>
              <w:rPr>
                <w:sz w:val="20"/>
                <w:szCs w:val="20"/>
              </w:rPr>
            </w:pPr>
            <w:r w:rsidRPr="009D0844">
              <w:rPr>
                <w:sz w:val="20"/>
                <w:szCs w:val="20"/>
              </w:rPr>
              <w:t>Jiri.bukovsky@mze.cz</w:t>
            </w:r>
          </w:p>
        </w:tc>
      </w:tr>
      <w:tr w:rsidR="00110ED2" w:rsidRPr="006C3557" w:rsidTr="00110ED2">
        <w:tc>
          <w:tcPr>
            <w:tcW w:w="1686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B73A7D" w:rsidRPr="009D0844" w:rsidRDefault="00B73A7D" w:rsidP="004C5DDA">
            <w:pPr>
              <w:pStyle w:val="Tabulka"/>
              <w:rPr>
                <w:szCs w:val="22"/>
              </w:rPr>
            </w:pPr>
            <w:r w:rsidRPr="009D0844">
              <w:rPr>
                <w:szCs w:val="22"/>
              </w:rPr>
              <w:t>Poskytovatel / dodavatel: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B73A7D" w:rsidRPr="009D0844" w:rsidRDefault="00BF7679" w:rsidP="009D0844">
            <w:pPr>
              <w:pStyle w:val="Tabulk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xxx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73A7D" w:rsidRPr="009D0844" w:rsidRDefault="00B73A7D" w:rsidP="009D0844">
            <w:pPr>
              <w:pStyle w:val="Tabulka"/>
              <w:jc w:val="center"/>
              <w:rPr>
                <w:rStyle w:val="Siln"/>
                <w:b w:val="0"/>
                <w:sz w:val="20"/>
                <w:szCs w:val="20"/>
              </w:rPr>
            </w:pPr>
            <w:r w:rsidRPr="009D0844">
              <w:rPr>
                <w:rStyle w:val="Siln"/>
                <w:b w:val="0"/>
                <w:sz w:val="20"/>
                <w:szCs w:val="20"/>
              </w:rPr>
              <w:t>O</w:t>
            </w:r>
            <w:r w:rsidRPr="009D0844">
              <w:rPr>
                <w:rStyle w:val="Siln"/>
                <w:b w:val="0"/>
                <w:sz w:val="20"/>
                <w:szCs w:val="20"/>
                <w:vertAlign w:val="subscript"/>
              </w:rPr>
              <w:t>2</w:t>
            </w:r>
            <w:r w:rsidRPr="009D0844">
              <w:rPr>
                <w:rStyle w:val="Siln"/>
                <w:b w:val="0"/>
                <w:sz w:val="20"/>
                <w:szCs w:val="20"/>
              </w:rPr>
              <w:t>ITS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73A7D" w:rsidRPr="009D0844" w:rsidRDefault="00BF7679" w:rsidP="004C5DDA">
            <w:pPr>
              <w:pStyle w:val="Tabulk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xxx</w:t>
            </w:r>
          </w:p>
        </w:tc>
        <w:tc>
          <w:tcPr>
            <w:tcW w:w="2727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B73A7D" w:rsidRPr="009D0844" w:rsidRDefault="00BF7679" w:rsidP="004C5DDA">
            <w:pPr>
              <w:pStyle w:val="Tabulk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xxx</w:t>
            </w:r>
          </w:p>
        </w:tc>
      </w:tr>
    </w:tbl>
    <w:p w:rsidR="0000551E" w:rsidRDefault="0000551E">
      <w:pPr>
        <w:rPr>
          <w:rFonts w:cs="Arial"/>
          <w:szCs w:val="22"/>
        </w:rPr>
      </w:pPr>
    </w:p>
    <w:tbl>
      <w:tblPr>
        <w:tblW w:w="9903" w:type="dxa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1"/>
        <w:gridCol w:w="4087"/>
        <w:gridCol w:w="709"/>
        <w:gridCol w:w="3426"/>
      </w:tblGrid>
      <w:tr w:rsidR="0000551E" w:rsidRPr="006C3557" w:rsidTr="00110ED2">
        <w:trPr>
          <w:trHeight w:val="397"/>
        </w:trPr>
        <w:tc>
          <w:tcPr>
            <w:tcW w:w="1681" w:type="dxa"/>
            <w:shd w:val="clear" w:color="auto" w:fill="auto"/>
            <w:vAlign w:val="center"/>
          </w:tcPr>
          <w:p w:rsidR="0000551E" w:rsidRPr="009D0844" w:rsidRDefault="0000551E" w:rsidP="00712804">
            <w:pPr>
              <w:pStyle w:val="Tabulka"/>
              <w:rPr>
                <w:szCs w:val="22"/>
              </w:rPr>
            </w:pPr>
            <w:r w:rsidRPr="009D0844">
              <w:rPr>
                <w:b/>
                <w:szCs w:val="22"/>
              </w:rPr>
              <w:t>Smlouva č.</w:t>
            </w:r>
            <w:r w:rsidRPr="009D0844">
              <w:rPr>
                <w:rStyle w:val="Odkaznavysvtlivky"/>
                <w:szCs w:val="22"/>
              </w:rPr>
              <w:endnoteReference w:id="8"/>
            </w:r>
            <w:r w:rsidRPr="009D0844">
              <w:rPr>
                <w:b/>
                <w:szCs w:val="22"/>
              </w:rPr>
              <w:t>:</w:t>
            </w:r>
          </w:p>
        </w:tc>
        <w:tc>
          <w:tcPr>
            <w:tcW w:w="4087" w:type="dxa"/>
            <w:tcBorders>
              <w:top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0551E" w:rsidRPr="009D0844" w:rsidRDefault="007E4EC0" w:rsidP="003B2D72">
            <w:pPr>
              <w:pStyle w:val="Tabulka"/>
              <w:rPr>
                <w:szCs w:val="22"/>
              </w:rPr>
            </w:pPr>
            <w:r w:rsidRPr="009D0844">
              <w:rPr>
                <w:szCs w:val="22"/>
              </w:rPr>
              <w:t>S2019-0043; DMS 391-2019-11150</w:t>
            </w:r>
          </w:p>
        </w:tc>
        <w:tc>
          <w:tcPr>
            <w:tcW w:w="709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0551E" w:rsidRPr="009D0844" w:rsidRDefault="0000551E" w:rsidP="003B2D72">
            <w:pPr>
              <w:pStyle w:val="Tabulka"/>
              <w:rPr>
                <w:rStyle w:val="Siln"/>
                <w:b w:val="0"/>
                <w:szCs w:val="22"/>
              </w:rPr>
            </w:pPr>
            <w:r w:rsidRPr="009D0844">
              <w:rPr>
                <w:rStyle w:val="Siln"/>
                <w:szCs w:val="22"/>
              </w:rPr>
              <w:t>KL: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00551E" w:rsidRPr="009D0844" w:rsidRDefault="00B73A7D" w:rsidP="009D0844">
            <w:pPr>
              <w:pStyle w:val="Tabulka"/>
              <w:jc w:val="center"/>
              <w:rPr>
                <w:szCs w:val="22"/>
              </w:rPr>
            </w:pPr>
            <w:r w:rsidRPr="009D0844">
              <w:rPr>
                <w:szCs w:val="22"/>
              </w:rPr>
              <w:t>KL HR-001</w:t>
            </w:r>
          </w:p>
        </w:tc>
      </w:tr>
    </w:tbl>
    <w:p w:rsidR="0000551E" w:rsidRPr="006C3557" w:rsidRDefault="0000551E">
      <w:pPr>
        <w:rPr>
          <w:rFonts w:cs="Arial"/>
          <w:szCs w:val="22"/>
        </w:rPr>
      </w:pPr>
    </w:p>
    <w:p w:rsidR="0000551E" w:rsidRPr="006C3557" w:rsidRDefault="0000551E" w:rsidP="00712804">
      <w:pPr>
        <w:pStyle w:val="Nadpis1"/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6C3557">
        <w:rPr>
          <w:rFonts w:cs="Arial"/>
          <w:sz w:val="22"/>
          <w:szCs w:val="22"/>
        </w:rPr>
        <w:t xml:space="preserve">Stručný popis </w:t>
      </w:r>
      <w:r w:rsidR="00BE6537">
        <w:rPr>
          <w:rFonts w:cs="Arial"/>
          <w:sz w:val="22"/>
          <w:szCs w:val="22"/>
        </w:rPr>
        <w:t xml:space="preserve">a odůvodnění </w:t>
      </w:r>
      <w:r w:rsidRPr="006C3557">
        <w:rPr>
          <w:rFonts w:cs="Arial"/>
          <w:sz w:val="22"/>
          <w:szCs w:val="22"/>
        </w:rPr>
        <w:t>požadavku</w:t>
      </w:r>
    </w:p>
    <w:p w:rsidR="0000551E" w:rsidRDefault="0000551E" w:rsidP="00CC7ED5">
      <w:pPr>
        <w:pStyle w:val="Nadpis2"/>
      </w:pPr>
      <w:r w:rsidRPr="006C3557">
        <w:t>Popis požadavku</w:t>
      </w:r>
    </w:p>
    <w:p w:rsidR="00742084" w:rsidRDefault="00782A84" w:rsidP="00332775">
      <w:pPr>
        <w:widowControl w:val="0"/>
        <w:autoSpaceDE w:val="0"/>
        <w:autoSpaceDN w:val="0"/>
        <w:adjustRightInd w:val="0"/>
        <w:jc w:val="both"/>
        <w:rPr>
          <w:szCs w:val="22"/>
        </w:rPr>
      </w:pPr>
      <w:r w:rsidRPr="00B6199B">
        <w:rPr>
          <w:szCs w:val="22"/>
        </w:rPr>
        <w:t xml:space="preserve">Předmětem požadavku je </w:t>
      </w:r>
      <w:r w:rsidRPr="00194389">
        <w:rPr>
          <w:szCs w:val="22"/>
        </w:rPr>
        <w:t xml:space="preserve">vytvoření </w:t>
      </w:r>
      <w:r w:rsidR="000E0BA7" w:rsidRPr="00194389">
        <w:rPr>
          <w:szCs w:val="22"/>
        </w:rPr>
        <w:t>nové</w:t>
      </w:r>
      <w:r w:rsidR="00AE42EE">
        <w:rPr>
          <w:szCs w:val="22"/>
        </w:rPr>
        <w:t xml:space="preserve"> dílčí aplikace v rámci systému LPIS, která bude určena pro </w:t>
      </w:r>
      <w:r w:rsidR="00742084">
        <w:rPr>
          <w:szCs w:val="22"/>
        </w:rPr>
        <w:t>provádění geometrického vyhodnocení kontrol SZIF</w:t>
      </w:r>
      <w:r w:rsidR="001F5DAF">
        <w:rPr>
          <w:szCs w:val="22"/>
        </w:rPr>
        <w:t xml:space="preserve"> (softwarových kontrol včetně zahrnutí výsledků z kontrol na místě)</w:t>
      </w:r>
      <w:r w:rsidR="00742084">
        <w:rPr>
          <w:szCs w:val="22"/>
        </w:rPr>
        <w:t>, archivaci a prohlížení výsledků.</w:t>
      </w:r>
    </w:p>
    <w:p w:rsidR="00742084" w:rsidRDefault="00742084" w:rsidP="00332775">
      <w:pPr>
        <w:widowControl w:val="0"/>
        <w:autoSpaceDE w:val="0"/>
        <w:autoSpaceDN w:val="0"/>
        <w:adjustRightInd w:val="0"/>
        <w:jc w:val="both"/>
        <w:rPr>
          <w:szCs w:val="22"/>
        </w:rPr>
      </w:pPr>
      <w:r>
        <w:rPr>
          <w:szCs w:val="22"/>
        </w:rPr>
        <w:t>Dílčí aplikace bude mít následující funkcionality:</w:t>
      </w:r>
    </w:p>
    <w:p w:rsidR="00742084" w:rsidRDefault="00742084" w:rsidP="00226385">
      <w:pPr>
        <w:pStyle w:val="Odstavecseseznamem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>
        <w:rPr>
          <w:szCs w:val="22"/>
        </w:rPr>
        <w:t>Mechanismus pro geometrické vyhodnocení požadovaných dat</w:t>
      </w:r>
    </w:p>
    <w:p w:rsidR="00742084" w:rsidRDefault="00742084" w:rsidP="00226385">
      <w:pPr>
        <w:pStyle w:val="Odstavecseseznamem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>
        <w:rPr>
          <w:szCs w:val="22"/>
        </w:rPr>
        <w:t>Funkcionalitu pro převzetí vstupní</w:t>
      </w:r>
      <w:r w:rsidR="002B7BF0">
        <w:rPr>
          <w:szCs w:val="22"/>
        </w:rPr>
        <w:t>ch</w:t>
      </w:r>
      <w:r>
        <w:rPr>
          <w:szCs w:val="22"/>
        </w:rPr>
        <w:t xml:space="preserve"> dat z modulu kontrol SZIF dle jednoznačné identifikace</w:t>
      </w:r>
    </w:p>
    <w:p w:rsidR="00742084" w:rsidRDefault="00742084" w:rsidP="00226385">
      <w:pPr>
        <w:pStyle w:val="Odstavecseseznamem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>
        <w:rPr>
          <w:szCs w:val="22"/>
        </w:rPr>
        <w:t>Funkcionalitu pro prohlížení vypočtených dat (uživatelské rozhraní)</w:t>
      </w:r>
    </w:p>
    <w:p w:rsidR="00742084" w:rsidRDefault="00742084" w:rsidP="00226385">
      <w:pPr>
        <w:pStyle w:val="Odstavecseseznamem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>
        <w:rPr>
          <w:szCs w:val="22"/>
        </w:rPr>
        <w:t>Nová webová služba pro vrácení výsledků geometrického vyhodnocení</w:t>
      </w:r>
      <w:r w:rsidR="00AC4480">
        <w:rPr>
          <w:szCs w:val="22"/>
        </w:rPr>
        <w:t xml:space="preserve"> do IS SZIF</w:t>
      </w:r>
    </w:p>
    <w:p w:rsidR="00365C89" w:rsidRDefault="00365C89" w:rsidP="000823BD">
      <w:pPr>
        <w:jc w:val="both"/>
        <w:rPr>
          <w:szCs w:val="22"/>
        </w:rPr>
      </w:pPr>
    </w:p>
    <w:p w:rsidR="00742084" w:rsidRPr="00AC4480" w:rsidRDefault="000A34B8" w:rsidP="00AC4480">
      <w:pPr>
        <w:widowControl w:val="0"/>
        <w:autoSpaceDE w:val="0"/>
        <w:autoSpaceDN w:val="0"/>
        <w:adjustRightInd w:val="0"/>
        <w:jc w:val="both"/>
        <w:rPr>
          <w:szCs w:val="22"/>
        </w:rPr>
      </w:pPr>
      <w:r w:rsidRPr="00AC4480">
        <w:rPr>
          <w:szCs w:val="22"/>
        </w:rPr>
        <w:t>Fun</w:t>
      </w:r>
      <w:r w:rsidR="000823BD" w:rsidRPr="00AC4480">
        <w:rPr>
          <w:szCs w:val="22"/>
        </w:rPr>
        <w:t>k</w:t>
      </w:r>
      <w:r w:rsidRPr="00AC4480">
        <w:rPr>
          <w:szCs w:val="22"/>
        </w:rPr>
        <w:t>c</w:t>
      </w:r>
      <w:r w:rsidR="000823BD" w:rsidRPr="00AC4480">
        <w:rPr>
          <w:szCs w:val="22"/>
        </w:rPr>
        <w:t xml:space="preserve">ionalita </w:t>
      </w:r>
      <w:r w:rsidR="00AC4480" w:rsidRPr="00AC4480">
        <w:rPr>
          <w:szCs w:val="22"/>
        </w:rPr>
        <w:t xml:space="preserve">prohlížení </w:t>
      </w:r>
      <w:r w:rsidR="00AC4480">
        <w:rPr>
          <w:szCs w:val="22"/>
        </w:rPr>
        <w:t xml:space="preserve">výsledků </w:t>
      </w:r>
      <w:r w:rsidR="00AC4480" w:rsidRPr="00AC4480">
        <w:rPr>
          <w:szCs w:val="22"/>
        </w:rPr>
        <w:t xml:space="preserve">vypočtených dat </w:t>
      </w:r>
      <w:r w:rsidR="000823BD" w:rsidRPr="00AC4480">
        <w:rPr>
          <w:b/>
          <w:bCs/>
          <w:szCs w:val="22"/>
        </w:rPr>
        <w:t>bude přístupná</w:t>
      </w:r>
      <w:r w:rsidR="00AC4480" w:rsidRPr="00AC4480">
        <w:rPr>
          <w:b/>
          <w:bCs/>
          <w:szCs w:val="22"/>
        </w:rPr>
        <w:t xml:space="preserve"> pouze p</w:t>
      </w:r>
      <w:r w:rsidR="00742084" w:rsidRPr="00AC4480">
        <w:rPr>
          <w:b/>
          <w:bCs/>
          <w:szCs w:val="22"/>
        </w:rPr>
        <w:t>ro interní uživatele mající přístup do modulu EP (tj. navázání na roli EP_USER)</w:t>
      </w:r>
      <w:r w:rsidR="00AC4480" w:rsidRPr="00AC4480">
        <w:rPr>
          <w:b/>
          <w:bCs/>
          <w:szCs w:val="22"/>
        </w:rPr>
        <w:t>.</w:t>
      </w:r>
      <w:r w:rsidR="00AC4480">
        <w:rPr>
          <w:b/>
          <w:bCs/>
          <w:szCs w:val="22"/>
        </w:rPr>
        <w:t xml:space="preserve"> </w:t>
      </w:r>
      <w:r w:rsidR="00AC4480">
        <w:rPr>
          <w:szCs w:val="22"/>
        </w:rPr>
        <w:t xml:space="preserve">Původně uvažovaný přístup pro registrované zemědělce bude zvážen až na základě zkušeností s prvním rokem nového </w:t>
      </w:r>
      <w:r w:rsidR="00AC4480">
        <w:rPr>
          <w:szCs w:val="22"/>
        </w:rPr>
        <w:lastRenderedPageBreak/>
        <w:t>vyhodnocení.</w:t>
      </w:r>
    </w:p>
    <w:p w:rsidR="006F514F" w:rsidRDefault="006F514F" w:rsidP="00332775">
      <w:pPr>
        <w:widowControl w:val="0"/>
        <w:autoSpaceDE w:val="0"/>
        <w:autoSpaceDN w:val="0"/>
        <w:adjustRightInd w:val="0"/>
        <w:jc w:val="both"/>
        <w:rPr>
          <w:szCs w:val="22"/>
        </w:rPr>
      </w:pPr>
      <w:r>
        <w:rPr>
          <w:szCs w:val="22"/>
        </w:rPr>
        <w:t xml:space="preserve">Požadavek na změnu se týká </w:t>
      </w:r>
      <w:r w:rsidRPr="00AC4480">
        <w:rPr>
          <w:b/>
          <w:bCs/>
          <w:szCs w:val="22"/>
        </w:rPr>
        <w:t>vyhodnocení způsobilé plochy pro žádost o dotaci</w:t>
      </w:r>
      <w:r>
        <w:rPr>
          <w:szCs w:val="22"/>
        </w:rPr>
        <w:t>, neřeší jakékoliv vyhodnocení ve vztahu k zařazení, byť je zjevné, že pro uplatňování vratek bude nezbytné i zde zavést prvky geometrického vyhodnocení.</w:t>
      </w:r>
      <w:r w:rsidR="00AC4480">
        <w:rPr>
          <w:szCs w:val="22"/>
        </w:rPr>
        <w:t xml:space="preserve"> </w:t>
      </w:r>
    </w:p>
    <w:p w:rsidR="00AC4480" w:rsidRDefault="00AC4480" w:rsidP="00332775">
      <w:pPr>
        <w:widowControl w:val="0"/>
        <w:autoSpaceDE w:val="0"/>
        <w:autoSpaceDN w:val="0"/>
        <w:adjustRightInd w:val="0"/>
        <w:jc w:val="both"/>
        <w:rPr>
          <w:szCs w:val="22"/>
        </w:rPr>
      </w:pPr>
      <w:r>
        <w:rPr>
          <w:szCs w:val="22"/>
        </w:rPr>
        <w:t>Za účelem rychlého spuštění řešení byly vybrány tři vzorová opatření:</w:t>
      </w:r>
    </w:p>
    <w:p w:rsidR="00AC4480" w:rsidRPr="00AC4480" w:rsidRDefault="00AC4480" w:rsidP="00226385">
      <w:pPr>
        <w:pStyle w:val="Odstavecseseznamem"/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b/>
          <w:bCs/>
          <w:szCs w:val="22"/>
        </w:rPr>
      </w:pPr>
      <w:r w:rsidRPr="00AC4480">
        <w:rPr>
          <w:b/>
          <w:bCs/>
          <w:szCs w:val="22"/>
        </w:rPr>
        <w:t>SAPS</w:t>
      </w:r>
      <w:r>
        <w:rPr>
          <w:b/>
          <w:bCs/>
          <w:szCs w:val="22"/>
        </w:rPr>
        <w:t xml:space="preserve"> </w:t>
      </w:r>
      <w:r>
        <w:rPr>
          <w:szCs w:val="22"/>
        </w:rPr>
        <w:t>(nejdůležitější pro výplatu)</w:t>
      </w:r>
    </w:p>
    <w:p w:rsidR="00AC4480" w:rsidRPr="00AC4480" w:rsidRDefault="00AC4480" w:rsidP="00226385">
      <w:pPr>
        <w:pStyle w:val="Odstavecseseznamem"/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b/>
          <w:bCs/>
          <w:szCs w:val="22"/>
        </w:rPr>
      </w:pPr>
      <w:r w:rsidRPr="00AC4480">
        <w:rPr>
          <w:b/>
          <w:bCs/>
          <w:szCs w:val="22"/>
        </w:rPr>
        <w:t>AEKO – ošetřování TTP</w:t>
      </w:r>
      <w:r>
        <w:rPr>
          <w:b/>
          <w:bCs/>
          <w:szCs w:val="22"/>
        </w:rPr>
        <w:t xml:space="preserve"> </w:t>
      </w:r>
      <w:r>
        <w:rPr>
          <w:szCs w:val="22"/>
        </w:rPr>
        <w:t>(nejdůležitější závazkové opatření s prvkem napočtených dat – ENVIRO)</w:t>
      </w:r>
    </w:p>
    <w:p w:rsidR="00AC4480" w:rsidRPr="00AC4480" w:rsidRDefault="00AC4480" w:rsidP="00226385">
      <w:pPr>
        <w:pStyle w:val="Odstavecseseznamem"/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b/>
          <w:bCs/>
          <w:szCs w:val="22"/>
        </w:rPr>
      </w:pPr>
      <w:r w:rsidRPr="00AC4480">
        <w:rPr>
          <w:b/>
          <w:bCs/>
          <w:szCs w:val="22"/>
        </w:rPr>
        <w:t>VCS – bílkovinná platba</w:t>
      </w:r>
      <w:r>
        <w:rPr>
          <w:b/>
          <w:bCs/>
          <w:szCs w:val="22"/>
        </w:rPr>
        <w:t xml:space="preserve"> – </w:t>
      </w:r>
      <w:r>
        <w:rPr>
          <w:szCs w:val="22"/>
        </w:rPr>
        <w:t>(opatření, které je typicky „částiblokové“)</w:t>
      </w:r>
    </w:p>
    <w:p w:rsidR="00AC4480" w:rsidRPr="00AC4480" w:rsidRDefault="00AC4480" w:rsidP="00AC4480">
      <w:pPr>
        <w:widowControl w:val="0"/>
        <w:autoSpaceDE w:val="0"/>
        <w:autoSpaceDN w:val="0"/>
        <w:adjustRightInd w:val="0"/>
        <w:jc w:val="both"/>
        <w:rPr>
          <w:szCs w:val="22"/>
        </w:rPr>
      </w:pPr>
      <w:r>
        <w:rPr>
          <w:szCs w:val="22"/>
        </w:rPr>
        <w:t>Včasná implementace řešení v rámci těchto třech opatření stanoví vzor pro zbývající, byť mezi dalšími opatřeními je řada dalších odlišností. Základní model ale tímto bude stanoven.</w:t>
      </w:r>
    </w:p>
    <w:p w:rsidR="008D6D0C" w:rsidRDefault="008D6D0C" w:rsidP="00332775">
      <w:pPr>
        <w:widowControl w:val="0"/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</w:p>
    <w:p w:rsidR="000B2007" w:rsidRPr="000B2007" w:rsidRDefault="006F6F21" w:rsidP="006F6F21">
      <w:pPr>
        <w:pStyle w:val="Nadpis2"/>
      </w:pPr>
      <w:r>
        <w:t>Odůvodnění změny</w:t>
      </w:r>
    </w:p>
    <w:p w:rsidR="00383B65" w:rsidRPr="009D0844" w:rsidRDefault="00742084" w:rsidP="009D0844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>
        <w:rPr>
          <w:rFonts w:cs="Arial"/>
          <w:color w:val="000000"/>
          <w:szCs w:val="22"/>
          <w:lang w:eastAsia="cs-CZ"/>
        </w:rPr>
        <w:t xml:space="preserve">Důvodem k realizaci PZ jsou dva na sobě nezávislé </w:t>
      </w:r>
      <w:r w:rsidRPr="009D0844">
        <w:rPr>
          <w:color w:val="000000"/>
        </w:rPr>
        <w:t xml:space="preserve">legislativní </w:t>
      </w:r>
      <w:r>
        <w:rPr>
          <w:rFonts w:cs="Arial"/>
          <w:color w:val="000000"/>
          <w:szCs w:val="22"/>
          <w:lang w:eastAsia="cs-CZ"/>
        </w:rPr>
        <w:t>požadavky:</w:t>
      </w:r>
    </w:p>
    <w:p w:rsidR="00742084" w:rsidRDefault="00742084" w:rsidP="00226385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rFonts w:cs="Arial"/>
          <w:color w:val="000000"/>
          <w:szCs w:val="22"/>
          <w:lang w:eastAsia="cs-CZ"/>
        </w:rPr>
      </w:pPr>
      <w:r>
        <w:rPr>
          <w:rFonts w:cs="Arial"/>
          <w:color w:val="000000"/>
          <w:szCs w:val="22"/>
          <w:lang w:eastAsia="cs-CZ"/>
        </w:rPr>
        <w:t>V rámci novely zákona o zemědělství č. 208/2019 Sb., byl</w:t>
      </w:r>
      <w:r w:rsidR="009D0B8B">
        <w:rPr>
          <w:rFonts w:cs="Arial"/>
          <w:color w:val="000000"/>
          <w:szCs w:val="22"/>
          <w:lang w:eastAsia="cs-CZ"/>
        </w:rPr>
        <w:t xml:space="preserve"> zaveden institut způsobilá plocha, který předpokládá, že dotace budou vypláceny pouze na ty části DPB, které jsou označeny jako způsobilé. Každá dotace tedy musí být verifikována vůči vrstvě způsobilé plochy a geometricky vyhodnocena.</w:t>
      </w:r>
    </w:p>
    <w:p w:rsidR="009D0B8B" w:rsidRDefault="009D0B8B" w:rsidP="00226385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rFonts w:cs="Arial"/>
          <w:color w:val="000000"/>
          <w:szCs w:val="22"/>
          <w:lang w:eastAsia="cs-CZ"/>
        </w:rPr>
      </w:pPr>
      <w:r>
        <w:rPr>
          <w:rFonts w:cs="Arial"/>
          <w:color w:val="000000"/>
          <w:szCs w:val="22"/>
          <w:lang w:eastAsia="cs-CZ"/>
        </w:rPr>
        <w:t>V rámci předpisů EU – konkrétní nařízení Komise 809/2014 je zaveden institut geoprostorové žádosti a jako takový by měl být od roku 2018 plně využíván. Od požadavku geoprostorového umístění pozemků, na které žadatel žádá o dotaci, se logicky odvíjí i požadavek na geoprostorové vyhodnocení užívání v čase.</w:t>
      </w:r>
    </w:p>
    <w:p w:rsidR="009D0B8B" w:rsidRPr="009D0B8B" w:rsidRDefault="009D0B8B" w:rsidP="009D0B8B">
      <w:pPr>
        <w:widowControl w:val="0"/>
        <w:autoSpaceDE w:val="0"/>
        <w:autoSpaceDN w:val="0"/>
        <w:adjustRightInd w:val="0"/>
        <w:jc w:val="both"/>
        <w:rPr>
          <w:rFonts w:cs="Arial"/>
          <w:color w:val="000000"/>
          <w:szCs w:val="22"/>
          <w:lang w:eastAsia="cs-CZ"/>
        </w:rPr>
      </w:pPr>
      <w:r>
        <w:rPr>
          <w:rFonts w:cs="Arial"/>
          <w:color w:val="000000"/>
          <w:szCs w:val="22"/>
          <w:lang w:eastAsia="cs-CZ"/>
        </w:rPr>
        <w:t xml:space="preserve">Tyto dva požadavky vedou k tomu, že je nezbytné opustit současné matematické vyhodnocení způsobilé výměry na principu existence libovolného překryvu předka a potomka a přejít k mechanismu geometrického vyhodnocení způsobilé plochy </w:t>
      </w:r>
      <w:r w:rsidR="006F514F">
        <w:rPr>
          <w:rFonts w:cs="Arial"/>
          <w:color w:val="000000"/>
          <w:szCs w:val="22"/>
          <w:lang w:eastAsia="cs-CZ"/>
        </w:rPr>
        <w:t>za podmínek určitých tolerancí.</w:t>
      </w:r>
    </w:p>
    <w:p w:rsidR="004934CD" w:rsidRPr="00574FE9" w:rsidRDefault="004934CD" w:rsidP="00CC067A">
      <w:pPr>
        <w:spacing w:after="0"/>
        <w:jc w:val="both"/>
        <w:rPr>
          <w:rFonts w:cs="Arial"/>
          <w:szCs w:val="22"/>
        </w:rPr>
      </w:pPr>
    </w:p>
    <w:p w:rsidR="0000551E" w:rsidRPr="006C3557" w:rsidRDefault="0000551E" w:rsidP="00CC7ED5">
      <w:pPr>
        <w:pStyle w:val="Nadpis2"/>
      </w:pPr>
      <w:r w:rsidRPr="006C3557">
        <w:t>Rizika nerealizace</w:t>
      </w:r>
    </w:p>
    <w:p w:rsidR="00883B88" w:rsidRPr="00C70F76" w:rsidRDefault="00B73A7D" w:rsidP="006F514F">
      <w:pPr>
        <w:jc w:val="both"/>
        <w:rPr>
          <w:szCs w:val="22"/>
        </w:rPr>
      </w:pPr>
      <w:r w:rsidRPr="00C70F76">
        <w:rPr>
          <w:szCs w:val="22"/>
        </w:rPr>
        <w:t>V případě, že nebudou úpra</w:t>
      </w:r>
      <w:r w:rsidR="001E744A" w:rsidRPr="00C70F76">
        <w:rPr>
          <w:szCs w:val="22"/>
        </w:rPr>
        <w:t xml:space="preserve">vy </w:t>
      </w:r>
      <w:r w:rsidR="00B22EA6" w:rsidRPr="00C70F76">
        <w:rPr>
          <w:szCs w:val="22"/>
        </w:rPr>
        <w:t>realizovány</w:t>
      </w:r>
      <w:r w:rsidR="002C7709" w:rsidRPr="00C70F76">
        <w:rPr>
          <w:szCs w:val="22"/>
        </w:rPr>
        <w:t>,</w:t>
      </w:r>
      <w:r w:rsidR="00B22EA6" w:rsidRPr="00C70F76">
        <w:rPr>
          <w:szCs w:val="22"/>
        </w:rPr>
        <w:t xml:space="preserve"> nebude </w:t>
      </w:r>
      <w:r w:rsidR="00B22EA6" w:rsidRPr="00AC4480">
        <w:rPr>
          <w:b/>
          <w:bCs/>
          <w:szCs w:val="22"/>
        </w:rPr>
        <w:t xml:space="preserve">možné </w:t>
      </w:r>
      <w:r w:rsidR="006F514F" w:rsidRPr="00AC4480">
        <w:rPr>
          <w:b/>
          <w:bCs/>
          <w:szCs w:val="22"/>
        </w:rPr>
        <w:t>za rok 2020 vyplácet ŽÁDNÉ dotace</w:t>
      </w:r>
      <w:r w:rsidR="006F514F">
        <w:rPr>
          <w:szCs w:val="22"/>
        </w:rPr>
        <w:t>, neboť nebude naplněno základní ustanovení §3g zákona o zemědělství.</w:t>
      </w:r>
    </w:p>
    <w:p w:rsidR="0000551E" w:rsidRDefault="0000551E" w:rsidP="009D0844">
      <w:pPr>
        <w:jc w:val="both"/>
      </w:pPr>
    </w:p>
    <w:p w:rsidR="00CC7ED5" w:rsidRDefault="0000551E" w:rsidP="00CC7ED5">
      <w:pPr>
        <w:pStyle w:val="Nadpis1"/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6C3557">
        <w:rPr>
          <w:rFonts w:cs="Arial"/>
          <w:sz w:val="22"/>
          <w:szCs w:val="22"/>
        </w:rPr>
        <w:t>Podrobný popis požadavku</w:t>
      </w:r>
    </w:p>
    <w:p w:rsidR="00B73A7D" w:rsidRDefault="006F514F" w:rsidP="00B73A7D">
      <w:pPr>
        <w:pStyle w:val="Nadpis2"/>
      </w:pPr>
      <w:r>
        <w:t>Popis současného stavu</w:t>
      </w:r>
    </w:p>
    <w:p w:rsidR="00B22EA6" w:rsidRDefault="006F514F" w:rsidP="00083AE5">
      <w:pPr>
        <w:shd w:val="clear" w:color="auto" w:fill="FFFFFF"/>
        <w:spacing w:after="0"/>
        <w:jc w:val="both"/>
      </w:pPr>
      <w:r>
        <w:t>SW kontroly na principu užívání v čase v současnosti řeší služba</w:t>
      </w:r>
      <w:r w:rsidR="009D11D9">
        <w:t xml:space="preserve"> </w:t>
      </w:r>
      <w:r>
        <w:t>APA_UZI2015A (LPI_UZA2015A – asynchronní verze), která:</w:t>
      </w:r>
    </w:p>
    <w:p w:rsidR="006F514F" w:rsidRDefault="006F514F" w:rsidP="00226385">
      <w:pPr>
        <w:pStyle w:val="Odstavecseseznamem"/>
        <w:numPr>
          <w:ilvl w:val="0"/>
          <w:numId w:val="10"/>
        </w:numPr>
        <w:shd w:val="clear" w:color="auto" w:fill="FFFFFF"/>
        <w:spacing w:after="0"/>
        <w:jc w:val="both"/>
      </w:pPr>
      <w:r>
        <w:t>Veškeré vstupy jsou zasílány v requestu služby</w:t>
      </w:r>
    </w:p>
    <w:p w:rsidR="006F514F" w:rsidRDefault="006F514F" w:rsidP="00226385">
      <w:pPr>
        <w:pStyle w:val="Odstavecseseznamem"/>
        <w:numPr>
          <w:ilvl w:val="0"/>
          <w:numId w:val="10"/>
        </w:numPr>
        <w:shd w:val="clear" w:color="auto" w:fill="FFFFFF"/>
        <w:spacing w:after="0"/>
        <w:jc w:val="both"/>
      </w:pPr>
      <w:r>
        <w:t>Výpočet probíhá striktně matematicky s </w:t>
      </w:r>
      <w:r w:rsidRPr="00AC4480">
        <w:rPr>
          <w:b/>
          <w:bCs/>
        </w:rPr>
        <w:t>cílem identifikovat výměrové minimum způsobilé plochy za kontrolní období na bázi unikátní územní změny</w:t>
      </w:r>
      <w:r>
        <w:t xml:space="preserve"> – tj. jsou identifikováni předci a potomci mající elementární vzájemný průnik a následně je v časových řezech matematicky nasčítávána způsobilá plocha. </w:t>
      </w:r>
    </w:p>
    <w:p w:rsidR="006F514F" w:rsidRDefault="006F514F" w:rsidP="00226385">
      <w:pPr>
        <w:pStyle w:val="Odstavecseseznamem"/>
        <w:numPr>
          <w:ilvl w:val="0"/>
          <w:numId w:val="10"/>
        </w:numPr>
        <w:shd w:val="clear" w:color="auto" w:fill="FFFFFF"/>
        <w:spacing w:after="0"/>
        <w:jc w:val="both"/>
      </w:pPr>
      <w:r>
        <w:t>Výsledek není jinak archivován než jako výsledné XML response, a to 10 let na Agribus. Není ovšem nijak archivováno „okolí“ dat, ze kterých proběhl výpočet, ani vyhodnocení nelze nijak prostorově zobrazit.</w:t>
      </w:r>
    </w:p>
    <w:p w:rsidR="006F514F" w:rsidRDefault="006F514F" w:rsidP="006F514F">
      <w:pPr>
        <w:shd w:val="clear" w:color="auto" w:fill="FFFFFF"/>
        <w:spacing w:after="0"/>
        <w:jc w:val="both"/>
      </w:pPr>
      <w:r>
        <w:t>Dlužno podotknout, že stávající stav víceméně 15 let vyhovoval požadavkům a jako takové byl funkční s minimem excesů.</w:t>
      </w:r>
    </w:p>
    <w:p w:rsidR="001F5DAF" w:rsidRDefault="001F5DAF" w:rsidP="006F514F">
      <w:pPr>
        <w:shd w:val="clear" w:color="auto" w:fill="FFFFFF"/>
        <w:spacing w:after="0"/>
        <w:jc w:val="both"/>
      </w:pPr>
      <w:r>
        <w:t xml:space="preserve">Hlavním odlišením proti nově navrhovanému stavu je skutečnost, že v současné době je řešeno zahrnutí výsledků FKNM na úrovni IS SZIF poté, </w:t>
      </w:r>
      <w:r w:rsidRPr="00AC4480">
        <w:rPr>
          <w:b/>
          <w:bCs/>
        </w:rPr>
        <w:t>co se data ze SWK vrátí z LPIS</w:t>
      </w:r>
      <w:r>
        <w:t xml:space="preserve">, kdežto v nově navrhovaném stavu výsledky FKNM budou již do vyhodnocení SWK </w:t>
      </w:r>
      <w:r w:rsidR="00AC4480">
        <w:t xml:space="preserve">přímo </w:t>
      </w:r>
      <w:r>
        <w:t>zahrnuty.</w:t>
      </w:r>
    </w:p>
    <w:p w:rsidR="00B73A7D" w:rsidRPr="00DE77EE" w:rsidRDefault="00B73A7D" w:rsidP="00B73A7D">
      <w:pPr>
        <w:jc w:val="both"/>
      </w:pPr>
    </w:p>
    <w:p w:rsidR="00B73A7D" w:rsidRDefault="006F514F" w:rsidP="00B73A7D">
      <w:pPr>
        <w:pStyle w:val="Nadpis2"/>
      </w:pPr>
      <w:r>
        <w:t>Vymezení pojmů</w:t>
      </w:r>
      <w:r w:rsidR="00876D9E">
        <w:t xml:space="preserve"> pro nové řešení</w:t>
      </w:r>
    </w:p>
    <w:p w:rsidR="00876D9E" w:rsidRDefault="00972093" w:rsidP="00876D9E">
      <w:r>
        <w:t>Pro správné pochopení navrženého řešení je nezbytné definovat základní pojmy:</w:t>
      </w:r>
    </w:p>
    <w:p w:rsidR="00972093" w:rsidRDefault="00972093" w:rsidP="00876D9E">
      <w:r w:rsidRPr="00972093">
        <w:rPr>
          <w:b/>
          <w:bCs/>
        </w:rPr>
        <w:t xml:space="preserve">Základní způsobilá plocha </w:t>
      </w:r>
      <w:r>
        <w:rPr>
          <w:b/>
          <w:bCs/>
        </w:rPr>
        <w:t xml:space="preserve">= </w:t>
      </w:r>
      <w:r>
        <w:t>plocha části nebo celého DPB, která byla vyhodnocena jako způsobilá pro určitou platbu bez ohledu na to, zda se pod takovou plochou nachází nezpůsobilá plocha z titulu bez PDU nebo nikoliv.</w:t>
      </w:r>
    </w:p>
    <w:p w:rsidR="00972093" w:rsidRDefault="00972093" w:rsidP="00876D9E">
      <w:r w:rsidRPr="00972093">
        <w:rPr>
          <w:b/>
          <w:bCs/>
        </w:rPr>
        <w:t>Plocha bez PDU</w:t>
      </w:r>
      <w:r>
        <w:t xml:space="preserve"> = nezpůsobilá plocha jakožto doplněk ke způsobilé ploše v rámci DPB z titulu bez PDU.</w:t>
      </w:r>
    </w:p>
    <w:p w:rsidR="00972093" w:rsidRDefault="00972093" w:rsidP="00876D9E">
      <w:r w:rsidRPr="00972093">
        <w:rPr>
          <w:b/>
          <w:bCs/>
        </w:rPr>
        <w:t xml:space="preserve">Způsobilá plocha </w:t>
      </w:r>
      <w:r>
        <w:rPr>
          <w:b/>
          <w:bCs/>
        </w:rPr>
        <w:t xml:space="preserve">se sníženou platbou nebo </w:t>
      </w:r>
      <w:r w:rsidRPr="00972093">
        <w:rPr>
          <w:b/>
          <w:bCs/>
        </w:rPr>
        <w:t xml:space="preserve">bez platby </w:t>
      </w:r>
      <w:r>
        <w:rPr>
          <w:b/>
          <w:bCs/>
        </w:rPr>
        <w:t>=</w:t>
      </w:r>
      <w:r>
        <w:t xml:space="preserve"> část nebo celá základní způsobilá plocha, která má průnik s některým typem ploch vedoucí ke snížení nebo neposkytnutí platby:</w:t>
      </w:r>
    </w:p>
    <w:p w:rsidR="00972093" w:rsidRDefault="00972093" w:rsidP="00226385">
      <w:pPr>
        <w:pStyle w:val="Odstavecseseznamem"/>
        <w:numPr>
          <w:ilvl w:val="0"/>
          <w:numId w:val="11"/>
        </w:numPr>
      </w:pPr>
      <w:r>
        <w:t>Plochy bez PDU</w:t>
      </w:r>
    </w:p>
    <w:p w:rsidR="00972093" w:rsidRDefault="00972093" w:rsidP="00226385">
      <w:pPr>
        <w:pStyle w:val="Odstavecseseznamem"/>
        <w:numPr>
          <w:ilvl w:val="0"/>
          <w:numId w:val="11"/>
        </w:numPr>
      </w:pPr>
      <w:r>
        <w:t>Plochy v kódu cíle 1</w:t>
      </w:r>
    </w:p>
    <w:p w:rsidR="00972093" w:rsidRDefault="00972093" w:rsidP="00226385">
      <w:pPr>
        <w:pStyle w:val="Odstavecseseznamem"/>
        <w:numPr>
          <w:ilvl w:val="0"/>
          <w:numId w:val="11"/>
        </w:numPr>
      </w:pPr>
      <w:r>
        <w:t>Plochy na území průniku I. zóny CHKO/NP a NATURA 2000</w:t>
      </w:r>
    </w:p>
    <w:p w:rsidR="00972093" w:rsidRDefault="001F5DAF" w:rsidP="00972093">
      <w:r w:rsidRPr="001F5DAF">
        <w:rPr>
          <w:b/>
          <w:bCs/>
        </w:rPr>
        <w:t>Deklarované pozemky</w:t>
      </w:r>
      <w:r>
        <w:t xml:space="preserve"> = pozemky deklarované pro příslušné opatření v rámci JŽ s akceptováním všech změn JŽ uchované ve vrstvě geoprostorové žádosti.</w:t>
      </w:r>
    </w:p>
    <w:p w:rsidR="001F5DAF" w:rsidRDefault="001F5DAF" w:rsidP="00972093">
      <w:r w:rsidRPr="001F5DAF">
        <w:rPr>
          <w:b/>
          <w:bCs/>
        </w:rPr>
        <w:t xml:space="preserve">Data </w:t>
      </w:r>
      <w:r>
        <w:rPr>
          <w:b/>
          <w:bCs/>
        </w:rPr>
        <w:t>FKNM</w:t>
      </w:r>
      <w:r>
        <w:t>= pozemky zjištěné v rámci kontroly na místě včetně geometrie způsobilé plochy pro dané opatření/titul.</w:t>
      </w:r>
    </w:p>
    <w:p w:rsidR="001F5DAF" w:rsidRDefault="00E33F8D" w:rsidP="00972093">
      <w:r w:rsidRPr="00E33F8D">
        <w:rPr>
          <w:b/>
          <w:bCs/>
        </w:rPr>
        <w:t>Konkurenční opatření</w:t>
      </w:r>
      <w:r>
        <w:t xml:space="preserve"> = opatření/titul, které je deklarováno na </w:t>
      </w:r>
      <w:r w:rsidR="0098245E">
        <w:t>zákresu, jenž</w:t>
      </w:r>
      <w:r>
        <w:t xml:space="preserve"> nemůže být v kolizi se základní způsobilou plochou kontrolovaného opatření.</w:t>
      </w:r>
    </w:p>
    <w:p w:rsidR="00E33F8D" w:rsidRDefault="00E33F8D" w:rsidP="00972093">
      <w:r w:rsidRPr="00E33F8D">
        <w:rPr>
          <w:b/>
          <w:bCs/>
        </w:rPr>
        <w:t xml:space="preserve">Kontrolované opatření </w:t>
      </w:r>
      <w:r>
        <w:t>= opatření, jež je předmětem aktuální kontroly</w:t>
      </w:r>
    </w:p>
    <w:p w:rsidR="008F6A85" w:rsidRDefault="008F6A85" w:rsidP="00972093">
      <w:r w:rsidRPr="008F6A85">
        <w:rPr>
          <w:b/>
          <w:bCs/>
        </w:rPr>
        <w:t>Uplatnitelná plocha bez platby</w:t>
      </w:r>
      <w:r>
        <w:t xml:space="preserve"> = ploch</w:t>
      </w:r>
      <w:r w:rsidR="0098245E">
        <w:t>a</w:t>
      </w:r>
      <w:r>
        <w:t xml:space="preserve"> bez PDU, v kódu cíle 1 nebo vzájemná kombinace, na kterou se neposkytne dotace</w:t>
      </w:r>
    </w:p>
    <w:p w:rsidR="0050146D" w:rsidRDefault="0050146D" w:rsidP="00365C89">
      <w:pPr>
        <w:widowControl w:val="0"/>
        <w:autoSpaceDE w:val="0"/>
        <w:autoSpaceDN w:val="0"/>
        <w:adjustRightInd w:val="0"/>
        <w:ind w:left="60"/>
        <w:jc w:val="both"/>
        <w:rPr>
          <w:szCs w:val="22"/>
        </w:rPr>
      </w:pPr>
    </w:p>
    <w:p w:rsidR="0083505D" w:rsidRDefault="001F5DAF" w:rsidP="0045199E">
      <w:pPr>
        <w:pStyle w:val="Nadpis2"/>
      </w:pPr>
      <w:r>
        <w:t>Proces realizace kontroly žádosti na bázi geometrického vyhodnocení</w:t>
      </w:r>
    </w:p>
    <w:p w:rsidR="001F5DAF" w:rsidRDefault="001F5DAF" w:rsidP="001F5DAF">
      <w:r>
        <w:t>Celý proces kontroly žádosti lze rozdělit na následující kroky:</w:t>
      </w:r>
    </w:p>
    <w:p w:rsidR="001F5DAF" w:rsidRDefault="00E33F8D" w:rsidP="00226385">
      <w:pPr>
        <w:pStyle w:val="Odstavecseseznamem"/>
        <w:numPr>
          <w:ilvl w:val="0"/>
          <w:numId w:val="12"/>
        </w:numPr>
        <w:spacing w:after="120" w:line="276" w:lineRule="auto"/>
        <w:jc w:val="both"/>
        <w:rPr>
          <w:lang w:eastAsia="cs-CZ"/>
        </w:rPr>
      </w:pPr>
      <w:r>
        <w:rPr>
          <w:lang w:eastAsia="cs-CZ"/>
        </w:rPr>
        <w:t>SZIF</w:t>
      </w:r>
      <w:r w:rsidR="001F5DAF">
        <w:rPr>
          <w:lang w:eastAsia="cs-CZ"/>
        </w:rPr>
        <w:t xml:space="preserve"> zašle deklarované pozemky v rámci příslušného opatření určené ke kontrole do LPIS pomocí webové služby, přičemž volání </w:t>
      </w:r>
      <w:r w:rsidR="001F5DAF" w:rsidRPr="00E33F8D">
        <w:rPr>
          <w:b/>
          <w:bCs/>
          <w:lang w:eastAsia="cs-CZ"/>
        </w:rPr>
        <w:t>bude identifikováno jednoznačným identifikátorem a bude doplněno o informaci, zda si má LPIS vyzvednout data FKNM</w:t>
      </w:r>
      <w:r w:rsidR="001F5DAF">
        <w:rPr>
          <w:lang w:eastAsia="cs-CZ"/>
        </w:rPr>
        <w:t xml:space="preserve"> (pomocí jednoznačného identifikátoru kontroly)</w:t>
      </w:r>
      <w:r w:rsidR="006C4F22">
        <w:rPr>
          <w:lang w:eastAsia="cs-CZ"/>
        </w:rPr>
        <w:t xml:space="preserve"> a zda se jedná o režim test/ostrá.</w:t>
      </w:r>
    </w:p>
    <w:p w:rsidR="001F5DAF" w:rsidRDefault="001F5DAF" w:rsidP="00226385">
      <w:pPr>
        <w:pStyle w:val="Odstavecseseznamem"/>
        <w:numPr>
          <w:ilvl w:val="0"/>
          <w:numId w:val="12"/>
        </w:numPr>
        <w:spacing w:after="120" w:line="276" w:lineRule="auto"/>
        <w:jc w:val="both"/>
        <w:rPr>
          <w:lang w:eastAsia="cs-CZ"/>
        </w:rPr>
      </w:pPr>
      <w:r>
        <w:rPr>
          <w:lang w:eastAsia="cs-CZ"/>
        </w:rPr>
        <w:t xml:space="preserve">LPIS provede kontrolu zaslaných deklarovaných pozemků na vrstvu geoprostorové žádosti </w:t>
      </w:r>
      <w:r w:rsidR="006C4F22">
        <w:rPr>
          <w:lang w:eastAsia="cs-CZ"/>
        </w:rPr>
        <w:t>– shoda musí nastat v identifikaci deklarovaných pozemků, včetně data platnosti, výměry a existence zákresu. Pokud nenastane plná shoda s vrstvou geoprostorové žádosti, vrátí se chyba s nutností stav napravit.</w:t>
      </w:r>
      <w:r>
        <w:rPr>
          <w:lang w:eastAsia="cs-CZ"/>
        </w:rPr>
        <w:t xml:space="preserve"> </w:t>
      </w:r>
    </w:p>
    <w:p w:rsidR="00E33F8D" w:rsidRDefault="006C4F22" w:rsidP="00226385">
      <w:pPr>
        <w:pStyle w:val="Odstavecseseznamem"/>
        <w:numPr>
          <w:ilvl w:val="0"/>
          <w:numId w:val="12"/>
        </w:numPr>
        <w:spacing w:after="120" w:line="276" w:lineRule="auto"/>
        <w:jc w:val="both"/>
        <w:rPr>
          <w:lang w:eastAsia="cs-CZ"/>
        </w:rPr>
      </w:pPr>
      <w:r>
        <w:rPr>
          <w:lang w:eastAsia="cs-CZ"/>
        </w:rPr>
        <w:t>Současně se pr</w:t>
      </w:r>
      <w:r w:rsidR="001F5DAF">
        <w:rPr>
          <w:lang w:eastAsia="cs-CZ"/>
        </w:rPr>
        <w:t xml:space="preserve">ověří existence </w:t>
      </w:r>
      <w:r w:rsidR="001F5DAF" w:rsidRPr="00E33F8D">
        <w:rPr>
          <w:b/>
          <w:bCs/>
          <w:lang w:eastAsia="cs-CZ"/>
        </w:rPr>
        <w:t>dat FKNM</w:t>
      </w:r>
      <w:r w:rsidRPr="00E33F8D">
        <w:rPr>
          <w:b/>
          <w:bCs/>
          <w:lang w:eastAsia="cs-CZ"/>
        </w:rPr>
        <w:t xml:space="preserve"> dle jednoznačného identifikátoru</w:t>
      </w:r>
      <w:r>
        <w:rPr>
          <w:lang w:eastAsia="cs-CZ"/>
        </w:rPr>
        <w:t>. V případě, že data FKNM nebudou v konečném stavu, bude vrácena chyba s nutností stav napravit</w:t>
      </w:r>
      <w:r w:rsidR="00E33F8D">
        <w:rPr>
          <w:lang w:eastAsia="cs-CZ"/>
        </w:rPr>
        <w:t>.</w:t>
      </w:r>
    </w:p>
    <w:p w:rsidR="001F5DAF" w:rsidRDefault="001F5DAF" w:rsidP="00226385">
      <w:pPr>
        <w:pStyle w:val="Odstavecseseznamem"/>
        <w:numPr>
          <w:ilvl w:val="0"/>
          <w:numId w:val="12"/>
        </w:numPr>
        <w:spacing w:after="120" w:line="276" w:lineRule="auto"/>
        <w:jc w:val="both"/>
        <w:rPr>
          <w:lang w:eastAsia="cs-CZ"/>
        </w:rPr>
      </w:pPr>
      <w:r>
        <w:rPr>
          <w:lang w:eastAsia="cs-CZ"/>
        </w:rPr>
        <w:t>Vlastní provedení kontroly v režimu „test“/“ostrá“</w:t>
      </w:r>
    </w:p>
    <w:p w:rsidR="001F5DAF" w:rsidRDefault="001F5DAF" w:rsidP="00226385">
      <w:pPr>
        <w:pStyle w:val="Odstavecseseznamem"/>
        <w:numPr>
          <w:ilvl w:val="0"/>
          <w:numId w:val="12"/>
        </w:numPr>
        <w:spacing w:after="120" w:line="276" w:lineRule="auto"/>
        <w:jc w:val="both"/>
        <w:rPr>
          <w:lang w:eastAsia="cs-CZ"/>
        </w:rPr>
      </w:pPr>
      <w:r>
        <w:rPr>
          <w:lang w:eastAsia="cs-CZ"/>
        </w:rPr>
        <w:t xml:space="preserve">Odeslání dat a archivace geometrických výsledků pro jejich prohlížení v aplikaci </w:t>
      </w:r>
      <w:r w:rsidR="006C4F22">
        <w:rPr>
          <w:lang w:eastAsia="cs-CZ"/>
        </w:rPr>
        <w:t>Prohlížeč kontrol.</w:t>
      </w:r>
    </w:p>
    <w:p w:rsidR="001F5DAF" w:rsidRPr="00C54DB7" w:rsidRDefault="001F5DAF" w:rsidP="00226385">
      <w:pPr>
        <w:pStyle w:val="Odstavecseseznamem"/>
        <w:numPr>
          <w:ilvl w:val="0"/>
          <w:numId w:val="12"/>
        </w:numPr>
        <w:spacing w:after="120" w:line="276" w:lineRule="auto"/>
        <w:jc w:val="both"/>
      </w:pPr>
      <w:r w:rsidRPr="00C54DB7">
        <w:t>SZIF publikuje rozhodnutí s matematickým/slovním popisem snížení dotace</w:t>
      </w:r>
      <w:r w:rsidR="00E33F8D" w:rsidRPr="00C54DB7">
        <w:t>. V roce 2020 nebude realizován „odkaz“ do aplikace Prohlížeč kontrol pro prohlížení grafického výsledku kontroly.</w:t>
      </w:r>
    </w:p>
    <w:p w:rsidR="006C4F22" w:rsidRDefault="006C4F22" w:rsidP="006C4F22">
      <w:pPr>
        <w:spacing w:after="120" w:line="276" w:lineRule="auto"/>
        <w:jc w:val="both"/>
        <w:rPr>
          <w:lang w:eastAsia="cs-CZ"/>
        </w:rPr>
      </w:pPr>
      <w:r>
        <w:rPr>
          <w:lang w:eastAsia="cs-CZ"/>
        </w:rPr>
        <w:t>Výše uvedené kroky směřují k vytvoření následujících komponent:</w:t>
      </w:r>
    </w:p>
    <w:p w:rsidR="0045199E" w:rsidRPr="0045199E" w:rsidRDefault="0045199E" w:rsidP="00226385">
      <w:pPr>
        <w:pStyle w:val="Odstavecseseznamem"/>
        <w:numPr>
          <w:ilvl w:val="0"/>
          <w:numId w:val="13"/>
        </w:numPr>
        <w:spacing w:after="120" w:line="276" w:lineRule="auto"/>
        <w:ind w:left="851" w:hanging="425"/>
        <w:jc w:val="both"/>
        <w:rPr>
          <w:b/>
          <w:bCs/>
          <w:lang w:eastAsia="cs-CZ"/>
        </w:rPr>
      </w:pPr>
      <w:r w:rsidRPr="0045199E">
        <w:rPr>
          <w:b/>
          <w:bCs/>
          <w:lang w:eastAsia="cs-CZ"/>
        </w:rPr>
        <w:t>Nová webová služba na vyhodnocení užívání v čase „geometricky“ UZI_GEO01A a návazný vyhodnocovací mechanismus</w:t>
      </w:r>
    </w:p>
    <w:p w:rsidR="0045199E" w:rsidRPr="0045199E" w:rsidRDefault="0045199E" w:rsidP="00226385">
      <w:pPr>
        <w:pStyle w:val="Odstavecseseznamem"/>
        <w:numPr>
          <w:ilvl w:val="0"/>
          <w:numId w:val="13"/>
        </w:numPr>
        <w:spacing w:after="120" w:line="276" w:lineRule="auto"/>
        <w:ind w:left="851" w:hanging="425"/>
        <w:jc w:val="both"/>
        <w:rPr>
          <w:b/>
          <w:bCs/>
          <w:lang w:eastAsia="cs-CZ"/>
        </w:rPr>
      </w:pPr>
      <w:r w:rsidRPr="0045199E">
        <w:rPr>
          <w:b/>
          <w:bCs/>
          <w:lang w:eastAsia="cs-CZ"/>
        </w:rPr>
        <w:t xml:space="preserve">Funkcionalita pro načerpání geometrických dat z FKNM </w:t>
      </w:r>
    </w:p>
    <w:p w:rsidR="0045199E" w:rsidRPr="0045199E" w:rsidRDefault="0045199E" w:rsidP="00226385">
      <w:pPr>
        <w:pStyle w:val="Odstavecseseznamem"/>
        <w:numPr>
          <w:ilvl w:val="0"/>
          <w:numId w:val="13"/>
        </w:numPr>
        <w:spacing w:after="120" w:line="276" w:lineRule="auto"/>
        <w:ind w:left="851" w:hanging="425"/>
        <w:jc w:val="both"/>
        <w:rPr>
          <w:b/>
          <w:bCs/>
          <w:lang w:eastAsia="cs-CZ"/>
        </w:rPr>
      </w:pPr>
      <w:r w:rsidRPr="0045199E">
        <w:rPr>
          <w:b/>
          <w:bCs/>
          <w:lang w:eastAsia="cs-CZ"/>
        </w:rPr>
        <w:t>Nová aplikace Prohlížeč kontrol na prohlížení uložených dat výsledků kontrol – dostupná pro administrátory</w:t>
      </w:r>
      <w:r w:rsidR="00E33F8D">
        <w:rPr>
          <w:b/>
          <w:bCs/>
          <w:lang w:eastAsia="cs-CZ"/>
        </w:rPr>
        <w:t xml:space="preserve"> a </w:t>
      </w:r>
      <w:r w:rsidRPr="0045199E">
        <w:rPr>
          <w:b/>
          <w:bCs/>
          <w:lang w:eastAsia="cs-CZ"/>
        </w:rPr>
        <w:t>posuzovatele odvolání</w:t>
      </w:r>
      <w:r w:rsidR="00E33F8D">
        <w:rPr>
          <w:b/>
          <w:bCs/>
          <w:lang w:eastAsia="cs-CZ"/>
        </w:rPr>
        <w:t>.</w:t>
      </w:r>
    </w:p>
    <w:p w:rsidR="007957DE" w:rsidRDefault="007957DE" w:rsidP="00CA0A1B"/>
    <w:p w:rsidR="002C007F" w:rsidRDefault="0045199E" w:rsidP="0045199E">
      <w:pPr>
        <w:pStyle w:val="Nadpis2"/>
        <w:rPr>
          <w:lang w:eastAsia="cs-CZ"/>
        </w:rPr>
      </w:pPr>
      <w:r>
        <w:t xml:space="preserve">Specifikace webové služby </w:t>
      </w:r>
      <w:r w:rsidR="00CD5BCB" w:rsidRPr="00CD5BCB">
        <w:rPr>
          <w:lang w:eastAsia="cs-CZ"/>
        </w:rPr>
        <w:t>UZI_GEO01A</w:t>
      </w:r>
      <w:r w:rsidR="00CD5BCB">
        <w:rPr>
          <w:lang w:eastAsia="cs-CZ"/>
        </w:rPr>
        <w:t xml:space="preserve"> (Geoprostorové vyhodnocení užívání v čase)</w:t>
      </w:r>
    </w:p>
    <w:p w:rsidR="00CD5BCB" w:rsidRDefault="008C7990" w:rsidP="00E20EC8">
      <w:pPr>
        <w:pStyle w:val="Nadpis3"/>
        <w:rPr>
          <w:lang w:eastAsia="cs-CZ"/>
        </w:rPr>
      </w:pPr>
      <w:r>
        <w:rPr>
          <w:lang w:eastAsia="cs-CZ"/>
        </w:rPr>
        <w:t>Popis chování</w:t>
      </w:r>
    </w:p>
    <w:p w:rsidR="008C7990" w:rsidRPr="00E33F8D" w:rsidRDefault="008C7990" w:rsidP="008C7990">
      <w:pPr>
        <w:rPr>
          <w:b/>
          <w:bCs/>
          <w:i/>
          <w:iCs/>
          <w:lang w:eastAsia="cs-CZ"/>
        </w:rPr>
      </w:pPr>
      <w:r w:rsidRPr="00E33F8D">
        <w:rPr>
          <w:b/>
          <w:bCs/>
          <w:i/>
          <w:iCs/>
          <w:lang w:eastAsia="cs-CZ"/>
        </w:rPr>
        <w:t>Základní parametry služby:</w:t>
      </w:r>
    </w:p>
    <w:p w:rsidR="008C7990" w:rsidRDefault="008C7990" w:rsidP="001B7FCF">
      <w:pPr>
        <w:pStyle w:val="Odstavecseseznamem"/>
        <w:numPr>
          <w:ilvl w:val="0"/>
          <w:numId w:val="25"/>
        </w:numPr>
        <w:jc w:val="both"/>
        <w:rPr>
          <w:lang w:eastAsia="cs-CZ"/>
        </w:rPr>
      </w:pPr>
      <w:r>
        <w:rPr>
          <w:lang w:eastAsia="cs-CZ"/>
        </w:rPr>
        <w:t>Asynchronní služba (synchronní verze bude realizována dle možností zpracování – není předmětem tohoto PZ)</w:t>
      </w:r>
      <w:r w:rsidR="0098636F">
        <w:rPr>
          <w:lang w:eastAsia="cs-CZ"/>
        </w:rPr>
        <w:t>. Tato skutečnost má ten dopad, že nebude možné realizovat synchronní SWK II, ale bude muset být proces řešen minimálně asynchronně, tj. bud s klasickou přípravou dat, anebo se zpožděním volání pro výsledek SWK.</w:t>
      </w:r>
    </w:p>
    <w:p w:rsidR="008C7990" w:rsidRDefault="008C7990" w:rsidP="00226385">
      <w:pPr>
        <w:pStyle w:val="Odstavecseseznamem"/>
        <w:numPr>
          <w:ilvl w:val="0"/>
          <w:numId w:val="25"/>
        </w:numPr>
        <w:rPr>
          <w:lang w:eastAsia="cs-CZ"/>
        </w:rPr>
      </w:pPr>
      <w:r>
        <w:rPr>
          <w:lang w:eastAsia="cs-CZ"/>
        </w:rPr>
        <w:t>Konzument SZIF</w:t>
      </w:r>
    </w:p>
    <w:p w:rsidR="008C7990" w:rsidRDefault="008C7990" w:rsidP="00226385">
      <w:pPr>
        <w:pStyle w:val="Odstavecseseznamem"/>
        <w:numPr>
          <w:ilvl w:val="0"/>
          <w:numId w:val="25"/>
        </w:numPr>
        <w:rPr>
          <w:lang w:eastAsia="cs-CZ"/>
        </w:rPr>
      </w:pPr>
      <w:r>
        <w:rPr>
          <w:lang w:eastAsia="cs-CZ"/>
        </w:rPr>
        <w:t>Zdroj LPIS</w:t>
      </w:r>
    </w:p>
    <w:p w:rsidR="008C7990" w:rsidRDefault="008C7990" w:rsidP="00226385">
      <w:pPr>
        <w:pStyle w:val="Odstavecseseznamem"/>
        <w:numPr>
          <w:ilvl w:val="0"/>
          <w:numId w:val="25"/>
        </w:numPr>
        <w:rPr>
          <w:lang w:eastAsia="cs-CZ"/>
        </w:rPr>
      </w:pPr>
      <w:r>
        <w:rPr>
          <w:lang w:eastAsia="cs-CZ"/>
        </w:rPr>
        <w:t>Doba archivace: 10 let</w:t>
      </w:r>
    </w:p>
    <w:p w:rsidR="008C7990" w:rsidRPr="00E33F8D" w:rsidRDefault="008C7990" w:rsidP="008C7990">
      <w:pPr>
        <w:rPr>
          <w:b/>
          <w:bCs/>
          <w:i/>
          <w:iCs/>
          <w:lang w:eastAsia="cs-CZ"/>
        </w:rPr>
      </w:pPr>
      <w:r w:rsidRPr="00E33F8D">
        <w:rPr>
          <w:b/>
          <w:bCs/>
          <w:i/>
          <w:iCs/>
          <w:lang w:eastAsia="cs-CZ"/>
        </w:rPr>
        <w:t>Popis zpracování:</w:t>
      </w:r>
    </w:p>
    <w:p w:rsidR="008C7990" w:rsidRDefault="008C7990" w:rsidP="00226385">
      <w:pPr>
        <w:pStyle w:val="Odstavecseseznamem"/>
        <w:numPr>
          <w:ilvl w:val="0"/>
          <w:numId w:val="26"/>
        </w:numPr>
        <w:rPr>
          <w:lang w:eastAsia="cs-CZ"/>
        </w:rPr>
      </w:pPr>
      <w:r>
        <w:rPr>
          <w:lang w:eastAsia="cs-CZ"/>
        </w:rPr>
        <w:t>SZIF zasílá data deklarovaných pozemků v rámci opatření identifikovaná jednoznačným identifikátorem kontroly a následujícími požadavky: 1. Kontrolované období, 2. Existence dat FKNM – jednoznačná identifikace, 3. Režim Test x Ostrá</w:t>
      </w:r>
    </w:p>
    <w:p w:rsidR="002362A1" w:rsidRDefault="002362A1" w:rsidP="00226385">
      <w:pPr>
        <w:pStyle w:val="Odstavecseseznamem"/>
        <w:numPr>
          <w:ilvl w:val="0"/>
          <w:numId w:val="26"/>
        </w:numPr>
        <w:rPr>
          <w:lang w:eastAsia="cs-CZ"/>
        </w:rPr>
      </w:pPr>
      <w:r>
        <w:rPr>
          <w:lang w:eastAsia="cs-CZ"/>
        </w:rPr>
        <w:t>LPIS provede kontrolu shody zaslaných dat s replikovanou vrstvou geoprostorové žádosti. V případě neshody končí zpracování</w:t>
      </w:r>
      <w:r w:rsidR="00A60E34">
        <w:rPr>
          <w:lang w:eastAsia="cs-CZ"/>
        </w:rPr>
        <w:t xml:space="preserve"> – musí existovat 100%tní shoda v rozsahu DPB, výměře a datu platnosti vůči replikované </w:t>
      </w:r>
      <w:r w:rsidR="00B81972">
        <w:rPr>
          <w:lang w:eastAsia="cs-CZ"/>
        </w:rPr>
        <w:t>vrstvě geoprostorové žádosti</w:t>
      </w:r>
    </w:p>
    <w:p w:rsidR="002362A1" w:rsidRDefault="002362A1" w:rsidP="00226385">
      <w:pPr>
        <w:pStyle w:val="Odstavecseseznamem"/>
        <w:numPr>
          <w:ilvl w:val="0"/>
          <w:numId w:val="26"/>
        </w:numPr>
        <w:rPr>
          <w:lang w:eastAsia="cs-CZ"/>
        </w:rPr>
      </w:pPr>
      <w:r>
        <w:rPr>
          <w:lang w:eastAsia="cs-CZ"/>
        </w:rPr>
        <w:t>LPIS provede načerpání dat FKNM v případě existence FKNM – pokud nebudou data FKNM konzistentní k</w:t>
      </w:r>
      <w:r w:rsidR="00B81972">
        <w:rPr>
          <w:lang w:eastAsia="cs-CZ"/>
        </w:rPr>
        <w:t> </w:t>
      </w:r>
      <w:r>
        <w:rPr>
          <w:lang w:eastAsia="cs-CZ"/>
        </w:rPr>
        <w:t>načerpání</w:t>
      </w:r>
      <w:r w:rsidR="00B81972">
        <w:rPr>
          <w:lang w:eastAsia="cs-CZ"/>
        </w:rPr>
        <w:t>,</w:t>
      </w:r>
      <w:r>
        <w:rPr>
          <w:lang w:eastAsia="cs-CZ"/>
        </w:rPr>
        <w:t xml:space="preserve"> končí zpracování</w:t>
      </w:r>
    </w:p>
    <w:p w:rsidR="002362A1" w:rsidRDefault="002362A1" w:rsidP="00226385">
      <w:pPr>
        <w:pStyle w:val="Odstavecseseznamem"/>
        <w:numPr>
          <w:ilvl w:val="0"/>
          <w:numId w:val="26"/>
        </w:numPr>
        <w:rPr>
          <w:lang w:eastAsia="cs-CZ"/>
        </w:rPr>
      </w:pPr>
      <w:r>
        <w:rPr>
          <w:lang w:eastAsia="cs-CZ"/>
        </w:rPr>
        <w:t>LPIS identifikuje územní změny a řezy dat se shodnými podmínkami</w:t>
      </w:r>
    </w:p>
    <w:p w:rsidR="002362A1" w:rsidRDefault="002362A1" w:rsidP="00226385">
      <w:pPr>
        <w:pStyle w:val="Odstavecseseznamem"/>
        <w:numPr>
          <w:ilvl w:val="0"/>
          <w:numId w:val="26"/>
        </w:numPr>
        <w:rPr>
          <w:lang w:eastAsia="cs-CZ"/>
        </w:rPr>
      </w:pPr>
      <w:r>
        <w:rPr>
          <w:lang w:eastAsia="cs-CZ"/>
        </w:rPr>
        <w:t>LPIS určí pro každý časový řez základní způsobilou plochu</w:t>
      </w:r>
      <w:r w:rsidR="00E33F8D">
        <w:rPr>
          <w:lang w:eastAsia="cs-CZ"/>
        </w:rPr>
        <w:t xml:space="preserve"> způsobem popsaným v dalších kapitolám</w:t>
      </w:r>
    </w:p>
    <w:p w:rsidR="002362A1" w:rsidRPr="00E33F8D" w:rsidRDefault="002362A1" w:rsidP="00226385">
      <w:pPr>
        <w:pStyle w:val="Odstavecseseznamem"/>
        <w:numPr>
          <w:ilvl w:val="0"/>
          <w:numId w:val="26"/>
        </w:numPr>
        <w:rPr>
          <w:b/>
          <w:bCs/>
          <w:lang w:eastAsia="cs-CZ"/>
        </w:rPr>
      </w:pPr>
      <w:r>
        <w:rPr>
          <w:lang w:eastAsia="cs-CZ"/>
        </w:rPr>
        <w:t>LPIS nakonec určí překryv</w:t>
      </w:r>
      <w:r w:rsidR="00E33F8D" w:rsidRPr="00E33F8D">
        <w:rPr>
          <w:lang w:eastAsia="cs-CZ"/>
        </w:rPr>
        <w:t xml:space="preserve"> </w:t>
      </w:r>
      <w:r w:rsidR="00E33F8D" w:rsidRPr="00E33F8D">
        <w:rPr>
          <w:b/>
          <w:bCs/>
          <w:lang w:eastAsia="cs-CZ"/>
        </w:rPr>
        <w:t xml:space="preserve">základní </w:t>
      </w:r>
      <w:r w:rsidR="00B81972" w:rsidRPr="00E33F8D">
        <w:rPr>
          <w:b/>
          <w:bCs/>
          <w:lang w:eastAsia="cs-CZ"/>
        </w:rPr>
        <w:t>způsobil</w:t>
      </w:r>
      <w:r w:rsidR="00B81972">
        <w:rPr>
          <w:b/>
          <w:bCs/>
          <w:lang w:eastAsia="cs-CZ"/>
        </w:rPr>
        <w:t>é</w:t>
      </w:r>
      <w:r w:rsidR="00B81972" w:rsidRPr="00E33F8D">
        <w:rPr>
          <w:b/>
          <w:bCs/>
          <w:lang w:eastAsia="cs-CZ"/>
        </w:rPr>
        <w:t xml:space="preserve"> </w:t>
      </w:r>
      <w:r w:rsidR="00E33F8D" w:rsidRPr="00E33F8D">
        <w:rPr>
          <w:b/>
          <w:bCs/>
          <w:lang w:eastAsia="cs-CZ"/>
        </w:rPr>
        <w:t xml:space="preserve">plochy </w:t>
      </w:r>
      <w:r w:rsidRPr="00E33F8D">
        <w:rPr>
          <w:b/>
          <w:bCs/>
          <w:lang w:eastAsia="cs-CZ"/>
        </w:rPr>
        <w:t>s plochami vedoucími ke snížení nebo neposkytnutí platby</w:t>
      </w:r>
    </w:p>
    <w:p w:rsidR="002362A1" w:rsidRPr="008C7990" w:rsidRDefault="002362A1" w:rsidP="00226385">
      <w:pPr>
        <w:pStyle w:val="Odstavecseseznamem"/>
        <w:numPr>
          <w:ilvl w:val="0"/>
          <w:numId w:val="26"/>
        </w:numPr>
        <w:rPr>
          <w:lang w:eastAsia="cs-CZ"/>
        </w:rPr>
      </w:pPr>
      <w:r>
        <w:rPr>
          <w:lang w:eastAsia="cs-CZ"/>
        </w:rPr>
        <w:t>LPIS sestaví odpověď a vrací response LPIS</w:t>
      </w:r>
    </w:p>
    <w:p w:rsidR="008C7990" w:rsidRPr="008C7990" w:rsidRDefault="008C7990" w:rsidP="008C7990">
      <w:pPr>
        <w:rPr>
          <w:lang w:eastAsia="cs-CZ"/>
        </w:rPr>
      </w:pPr>
    </w:p>
    <w:p w:rsidR="008C7990" w:rsidRDefault="008C7990" w:rsidP="00E20EC8">
      <w:pPr>
        <w:pStyle w:val="Nadpis3"/>
        <w:rPr>
          <w:lang w:eastAsia="cs-CZ"/>
        </w:rPr>
      </w:pPr>
      <w:r>
        <w:rPr>
          <w:lang w:eastAsia="cs-CZ"/>
        </w:rPr>
        <w:t xml:space="preserve">Specifikace request </w:t>
      </w:r>
    </w:p>
    <w:tbl>
      <w:tblPr>
        <w:tblW w:w="8870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8"/>
        <w:gridCol w:w="1701"/>
        <w:gridCol w:w="5953"/>
        <w:gridCol w:w="918"/>
      </w:tblGrid>
      <w:tr w:rsidR="00A60E34" w:rsidRPr="00CB71AC" w:rsidTr="001B7FCF">
        <w:trPr>
          <w:trHeight w:val="284"/>
        </w:trPr>
        <w:tc>
          <w:tcPr>
            <w:tcW w:w="1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/>
                <w:bCs/>
                <w:sz w:val="18"/>
                <w:szCs w:val="22"/>
              </w:rPr>
            </w:pPr>
            <w:r w:rsidRPr="009D0844">
              <w:rPr>
                <w:rFonts w:eastAsia="Gill Sans MT"/>
                <w:b/>
                <w:bCs/>
                <w:sz w:val="18"/>
                <w:szCs w:val="22"/>
              </w:rPr>
              <w:t>XML element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/>
                <w:bCs/>
                <w:sz w:val="18"/>
                <w:szCs w:val="22"/>
              </w:rPr>
            </w:pPr>
            <w:r w:rsidRPr="009D0844">
              <w:rPr>
                <w:rFonts w:eastAsia="Gill Sans MT"/>
                <w:b/>
                <w:bCs/>
                <w:sz w:val="18"/>
                <w:szCs w:val="22"/>
              </w:rPr>
              <w:t>Popis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/>
                <w:bCs/>
                <w:sz w:val="18"/>
                <w:szCs w:val="22"/>
              </w:rPr>
            </w:pPr>
            <w:r w:rsidRPr="009D0844">
              <w:rPr>
                <w:rFonts w:eastAsia="Gill Sans MT"/>
                <w:b/>
                <w:bCs/>
                <w:sz w:val="18"/>
                <w:szCs w:val="22"/>
              </w:rPr>
              <w:t>V</w:t>
            </w:r>
            <w:r w:rsidRPr="009D0844">
              <w:rPr>
                <w:rFonts w:eastAsia="Gill Sans MT" w:hint="eastAsia"/>
                <w:b/>
                <w:bCs/>
                <w:sz w:val="18"/>
                <w:szCs w:val="22"/>
              </w:rPr>
              <w:t>ý</w:t>
            </w:r>
            <w:r w:rsidRPr="009D0844">
              <w:rPr>
                <w:rFonts w:eastAsia="Gill Sans MT"/>
                <w:b/>
                <w:bCs/>
                <w:sz w:val="18"/>
                <w:szCs w:val="22"/>
              </w:rPr>
              <w:t>skyt</w:t>
            </w:r>
          </w:p>
        </w:tc>
      </w:tr>
      <w:tr w:rsidR="00A60E34" w:rsidRPr="00B13437" w:rsidTr="001B7FCF">
        <w:trPr>
          <w:trHeight w:val="284"/>
        </w:trPr>
        <w:tc>
          <w:tcPr>
            <w:tcW w:w="19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UZIVATEL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Element u</w:t>
            </w:r>
            <w:r w:rsidRPr="009D0844">
              <w:rPr>
                <w:rFonts w:eastAsia="Gill Sans MT" w:hint="eastAsia"/>
                <w:bCs/>
                <w:sz w:val="18"/>
                <w:szCs w:val="22"/>
              </w:rPr>
              <w:t>ž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ivatele.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 1-1</w:t>
            </w:r>
          </w:p>
        </w:tc>
      </w:tr>
      <w:tr w:rsidR="00A60E34" w:rsidRPr="00B13437" w:rsidTr="001B7FCF">
        <w:trPr>
          <w:trHeight w:val="284"/>
        </w:trPr>
        <w:tc>
          <w:tcPr>
            <w:tcW w:w="19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JISUBAPA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Identifik</w:t>
            </w:r>
            <w:r w:rsidRPr="009D0844">
              <w:rPr>
                <w:rFonts w:eastAsia="Gill Sans MT" w:hint="eastAsia"/>
                <w:bCs/>
                <w:sz w:val="18"/>
                <w:szCs w:val="22"/>
              </w:rPr>
              <w:t>á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tor u</w:t>
            </w:r>
            <w:r w:rsidRPr="009D0844">
              <w:rPr>
                <w:rFonts w:eastAsia="Gill Sans MT" w:hint="eastAsia"/>
                <w:bCs/>
                <w:sz w:val="18"/>
                <w:szCs w:val="22"/>
              </w:rPr>
              <w:t>ž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ivatele (APA).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 1-1</w:t>
            </w:r>
          </w:p>
        </w:tc>
      </w:tr>
      <w:tr w:rsidR="00A60E34" w:rsidRPr="00B13437" w:rsidTr="001B7FCF">
        <w:trPr>
          <w:trHeight w:val="284"/>
        </w:trPr>
        <w:tc>
          <w:tcPr>
            <w:tcW w:w="19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JIWSKON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Jednoznačný identifikátor volání kontroly webovou službou (specifický název pole je nezbytný pro odlišení od ostatních podobných identifikátorů)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 xml:space="preserve"> 1-1</w:t>
            </w:r>
          </w:p>
        </w:tc>
      </w:tr>
      <w:tr w:rsidR="00A60E34" w:rsidRPr="00B13437" w:rsidTr="001B7FCF">
        <w:trPr>
          <w:trHeight w:val="284"/>
        </w:trPr>
        <w:tc>
          <w:tcPr>
            <w:tcW w:w="19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REZIM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1B7FCF">
            <w:pPr>
              <w:spacing w:after="40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Režim volání:</w:t>
            </w:r>
          </w:p>
          <w:p w:rsidR="00A60E34" w:rsidRPr="009D0844" w:rsidRDefault="00A60E34" w:rsidP="001B7FCF">
            <w:pPr>
              <w:spacing w:after="40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O-ostrá</w:t>
            </w:r>
          </w:p>
          <w:p w:rsidR="00A60E34" w:rsidRPr="009D0844" w:rsidRDefault="00A60E34" w:rsidP="001B7FCF">
            <w:pPr>
              <w:spacing w:after="40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T - test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B13437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 1-1</w:t>
            </w:r>
          </w:p>
        </w:tc>
      </w:tr>
      <w:tr w:rsidR="00A60E34" w:rsidRPr="00B13437" w:rsidTr="001B7FCF">
        <w:trPr>
          <w:trHeight w:val="284"/>
        </w:trPr>
        <w:tc>
          <w:tcPr>
            <w:tcW w:w="19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IDOPATRENI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ID opat</w:t>
            </w:r>
            <w:r w:rsidRPr="009D0844">
              <w:rPr>
                <w:rFonts w:eastAsia="Gill Sans MT" w:hint="eastAsia"/>
                <w:bCs/>
                <w:sz w:val="18"/>
                <w:szCs w:val="22"/>
              </w:rPr>
              <w:t>ř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en</w:t>
            </w:r>
            <w:r w:rsidRPr="009D0844">
              <w:rPr>
                <w:rFonts w:eastAsia="Gill Sans MT" w:hint="eastAsia"/>
                <w:bCs/>
                <w:sz w:val="18"/>
                <w:szCs w:val="22"/>
              </w:rPr>
              <w:t>í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, pro kter</w:t>
            </w:r>
            <w:r w:rsidRPr="009D0844">
              <w:rPr>
                <w:rFonts w:eastAsia="Gill Sans MT" w:hint="eastAsia"/>
                <w:bCs/>
                <w:sz w:val="18"/>
                <w:szCs w:val="22"/>
              </w:rPr>
              <w:t>é</w:t>
            </w:r>
            <w:r w:rsidRPr="009D0844">
              <w:rPr>
                <w:rFonts w:eastAsia="Gill Sans MT"/>
                <w:bCs/>
                <w:sz w:val="18"/>
                <w:szCs w:val="22"/>
              </w:rPr>
              <w:t xml:space="preserve"> je prov</w:t>
            </w:r>
            <w:r w:rsidRPr="009D0844">
              <w:rPr>
                <w:rFonts w:eastAsia="Gill Sans MT" w:hint="eastAsia"/>
                <w:bCs/>
                <w:sz w:val="18"/>
                <w:szCs w:val="22"/>
              </w:rPr>
              <w:t>á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d</w:t>
            </w:r>
            <w:r w:rsidRPr="009D0844">
              <w:rPr>
                <w:rFonts w:eastAsia="Gill Sans MT" w:hint="eastAsia"/>
                <w:bCs/>
                <w:sz w:val="18"/>
                <w:szCs w:val="22"/>
              </w:rPr>
              <w:t>ě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n dotaz do LPIS, jednoznačná vazba na číselník SDB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 1-1</w:t>
            </w:r>
          </w:p>
        </w:tc>
      </w:tr>
      <w:tr w:rsidR="00A60E34" w:rsidRPr="00B13437" w:rsidTr="001B7FCF">
        <w:trPr>
          <w:trHeight w:val="284"/>
        </w:trPr>
        <w:tc>
          <w:tcPr>
            <w:tcW w:w="19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OBDOBIOD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Za</w:t>
            </w:r>
            <w:r w:rsidRPr="009D0844">
              <w:rPr>
                <w:rFonts w:eastAsia="Gill Sans MT" w:hint="eastAsia"/>
                <w:bCs/>
                <w:sz w:val="18"/>
                <w:szCs w:val="22"/>
              </w:rPr>
              <w:t>čá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tek kontrolovan</w:t>
            </w:r>
            <w:r w:rsidRPr="009D0844">
              <w:rPr>
                <w:rFonts w:eastAsia="Gill Sans MT" w:hint="eastAsia"/>
                <w:bCs/>
                <w:sz w:val="18"/>
                <w:szCs w:val="22"/>
              </w:rPr>
              <w:t>é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ho obdob</w:t>
            </w:r>
            <w:r w:rsidRPr="009D0844">
              <w:rPr>
                <w:rFonts w:eastAsia="Gill Sans MT" w:hint="eastAsia"/>
                <w:bCs/>
                <w:sz w:val="18"/>
                <w:szCs w:val="22"/>
              </w:rPr>
              <w:t>í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 1-1</w:t>
            </w:r>
          </w:p>
        </w:tc>
      </w:tr>
      <w:tr w:rsidR="00A60E34" w:rsidRPr="00B13437" w:rsidTr="001B7FCF">
        <w:trPr>
          <w:trHeight w:val="284"/>
        </w:trPr>
        <w:tc>
          <w:tcPr>
            <w:tcW w:w="19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OBDOBIDO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Konec kontrolovan</w:t>
            </w:r>
            <w:r w:rsidRPr="009D0844">
              <w:rPr>
                <w:rFonts w:eastAsia="Gill Sans MT" w:hint="eastAsia"/>
                <w:bCs/>
                <w:sz w:val="18"/>
                <w:szCs w:val="22"/>
              </w:rPr>
              <w:t>é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ho obdob</w:t>
            </w:r>
            <w:r w:rsidRPr="009D0844">
              <w:rPr>
                <w:rFonts w:eastAsia="Gill Sans MT" w:hint="eastAsia"/>
                <w:bCs/>
                <w:sz w:val="18"/>
                <w:szCs w:val="22"/>
              </w:rPr>
              <w:t>í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 1-1</w:t>
            </w:r>
          </w:p>
        </w:tc>
      </w:tr>
      <w:tr w:rsidR="00A60E34" w:rsidRPr="00CB71AC" w:rsidTr="001B7FCF">
        <w:trPr>
          <w:trHeight w:val="284"/>
        </w:trPr>
        <w:tc>
          <w:tcPr>
            <w:tcW w:w="19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JIFKNM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Element obsahující výčet identifikátorů kontrol na místě (zpravidla bude žádná nebo jedna kontrola, ale může být více)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0-N</w:t>
            </w:r>
          </w:p>
        </w:tc>
      </w:tr>
      <w:tr w:rsidR="00B13437" w:rsidRPr="00CB71AC" w:rsidTr="001B7FCF">
        <w:trPr>
          <w:trHeight w:val="284"/>
        </w:trPr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</w:tcPr>
          <w:p w:rsidR="00B13437" w:rsidRPr="009D0844" w:rsidRDefault="00B13437" w:rsidP="00C21B83">
            <w:pPr>
              <w:spacing w:after="120" w:line="276" w:lineRule="auto"/>
              <w:rPr>
                <w:rFonts w:eastAsia="Gill Sans MT"/>
                <w:b/>
                <w:sz w:val="18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B13437" w:rsidRPr="009D0844" w:rsidRDefault="00B13437" w:rsidP="00C21B83">
            <w:pPr>
              <w:spacing w:after="120" w:line="276" w:lineRule="auto"/>
              <w:rPr>
                <w:rFonts w:eastAsia="Gill Sans MT"/>
                <w:b/>
                <w:sz w:val="18"/>
                <w:szCs w:val="22"/>
              </w:rPr>
            </w:pPr>
            <w:r w:rsidRPr="009D0844">
              <w:rPr>
                <w:rFonts w:eastAsia="Gill Sans MT"/>
                <w:b/>
                <w:sz w:val="18"/>
                <w:szCs w:val="22"/>
              </w:rPr>
              <w:t>Atribut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13437" w:rsidRPr="009D0844" w:rsidRDefault="00B13437" w:rsidP="00C21B83">
            <w:pPr>
              <w:spacing w:after="120" w:line="276" w:lineRule="auto"/>
              <w:rPr>
                <w:rFonts w:eastAsia="Gill Sans MT"/>
                <w:b/>
                <w:sz w:val="18"/>
                <w:szCs w:val="22"/>
              </w:rPr>
            </w:pPr>
            <w:r w:rsidRPr="009D0844">
              <w:rPr>
                <w:rFonts w:eastAsia="Gill Sans MT"/>
                <w:b/>
                <w:sz w:val="18"/>
                <w:szCs w:val="22"/>
              </w:rPr>
              <w:t>Popis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13437" w:rsidRPr="009D0844" w:rsidRDefault="00B13437" w:rsidP="00C21B83">
            <w:pPr>
              <w:spacing w:after="120" w:line="276" w:lineRule="auto"/>
              <w:rPr>
                <w:rFonts w:eastAsia="Gill Sans MT"/>
                <w:b/>
                <w:sz w:val="18"/>
                <w:szCs w:val="22"/>
              </w:rPr>
            </w:pPr>
            <w:r w:rsidRPr="009D0844">
              <w:rPr>
                <w:rFonts w:eastAsia="Gill Sans MT"/>
                <w:b/>
                <w:sz w:val="18"/>
                <w:szCs w:val="22"/>
              </w:rPr>
              <w:t>Výskyt</w:t>
            </w:r>
          </w:p>
        </w:tc>
      </w:tr>
      <w:tr w:rsidR="00B13437" w:rsidRPr="00CB71AC" w:rsidTr="001B7FCF">
        <w:trPr>
          <w:trHeight w:val="284"/>
        </w:trPr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B13437" w:rsidRPr="009D0844" w:rsidRDefault="00B13437" w:rsidP="00C21B83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3437" w:rsidRPr="009D0844" w:rsidRDefault="00B13437" w:rsidP="00C21B83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IDENTIFIKATOR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437" w:rsidRPr="009D0844" w:rsidRDefault="00B13437" w:rsidP="00C21B83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Jednoznačný identifikátor kontroly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437" w:rsidRPr="009D0844" w:rsidRDefault="00B13437" w:rsidP="00C21B83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A60E34" w:rsidRPr="00CB71AC" w:rsidTr="001B7FCF">
        <w:trPr>
          <w:trHeight w:val="284"/>
        </w:trPr>
        <w:tc>
          <w:tcPr>
            <w:tcW w:w="19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DPB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 xml:space="preserve">Element obsahující kontrolované </w:t>
            </w:r>
            <w:r w:rsidR="00B13437" w:rsidRPr="009D0844">
              <w:rPr>
                <w:rFonts w:eastAsia="Gill Sans MT"/>
                <w:sz w:val="18"/>
                <w:szCs w:val="22"/>
              </w:rPr>
              <w:t>pozemky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1-N</w:t>
            </w:r>
          </w:p>
        </w:tc>
      </w:tr>
      <w:tr w:rsidR="00A60E34" w:rsidRPr="00CB71AC" w:rsidTr="001B7FCF">
        <w:trPr>
          <w:trHeight w:val="284"/>
        </w:trPr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/>
                <w:sz w:val="18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/>
                <w:sz w:val="18"/>
                <w:szCs w:val="22"/>
              </w:rPr>
            </w:pPr>
            <w:r w:rsidRPr="009D0844">
              <w:rPr>
                <w:rFonts w:eastAsia="Gill Sans MT"/>
                <w:b/>
                <w:sz w:val="18"/>
                <w:szCs w:val="22"/>
              </w:rPr>
              <w:t>Atribut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/>
                <w:sz w:val="18"/>
                <w:szCs w:val="22"/>
              </w:rPr>
            </w:pPr>
            <w:r w:rsidRPr="009D0844">
              <w:rPr>
                <w:rFonts w:eastAsia="Gill Sans MT"/>
                <w:b/>
                <w:sz w:val="18"/>
                <w:szCs w:val="22"/>
              </w:rPr>
              <w:t>Popis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b/>
                <w:sz w:val="18"/>
                <w:szCs w:val="22"/>
              </w:rPr>
            </w:pPr>
            <w:r w:rsidRPr="009D0844">
              <w:rPr>
                <w:rFonts w:eastAsia="Gill Sans MT"/>
                <w:b/>
                <w:sz w:val="18"/>
                <w:szCs w:val="22"/>
              </w:rPr>
              <w:t>Výskyt</w:t>
            </w:r>
          </w:p>
        </w:tc>
      </w:tr>
      <w:tr w:rsidR="00A60E34" w:rsidRPr="00CB71AC" w:rsidTr="001B7FCF">
        <w:trPr>
          <w:trHeight w:val="284"/>
        </w:trPr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ZKODDPB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Zkr</w:t>
            </w:r>
            <w:r w:rsidRPr="009D0844">
              <w:rPr>
                <w:rFonts w:eastAsia="Gill Sans MT" w:hint="eastAsia"/>
                <w:sz w:val="18"/>
                <w:szCs w:val="22"/>
              </w:rPr>
              <w:t>á</w:t>
            </w:r>
            <w:r w:rsidRPr="009D0844">
              <w:rPr>
                <w:rFonts w:eastAsia="Gill Sans MT"/>
                <w:sz w:val="18"/>
                <w:szCs w:val="22"/>
              </w:rPr>
              <w:t>cen</w:t>
            </w:r>
            <w:r w:rsidRPr="009D0844">
              <w:rPr>
                <w:rFonts w:eastAsia="Gill Sans MT" w:hint="eastAsia"/>
                <w:sz w:val="18"/>
                <w:szCs w:val="22"/>
              </w:rPr>
              <w:t>ý</w:t>
            </w:r>
            <w:r w:rsidRPr="009D0844">
              <w:rPr>
                <w:rFonts w:eastAsia="Gill Sans MT"/>
                <w:sz w:val="18"/>
                <w:szCs w:val="22"/>
              </w:rPr>
              <w:t xml:space="preserve"> k</w:t>
            </w:r>
            <w:r w:rsidRPr="009D0844">
              <w:rPr>
                <w:rFonts w:eastAsia="Gill Sans MT" w:hint="eastAsia"/>
                <w:sz w:val="18"/>
                <w:szCs w:val="22"/>
              </w:rPr>
              <w:t>ó</w:t>
            </w:r>
            <w:r w:rsidRPr="009D0844">
              <w:rPr>
                <w:rFonts w:eastAsia="Gill Sans MT"/>
                <w:sz w:val="18"/>
                <w:szCs w:val="22"/>
              </w:rPr>
              <w:t xml:space="preserve">d </w:t>
            </w:r>
            <w:r w:rsidR="00B81972" w:rsidRPr="009D0844">
              <w:rPr>
                <w:rFonts w:eastAsia="Gill Sans MT"/>
                <w:sz w:val="18"/>
                <w:szCs w:val="22"/>
              </w:rPr>
              <w:t>D</w:t>
            </w:r>
            <w:r w:rsidRPr="009D0844">
              <w:rPr>
                <w:rFonts w:eastAsia="Gill Sans MT"/>
                <w:sz w:val="18"/>
                <w:szCs w:val="22"/>
              </w:rPr>
              <w:t>PB.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="00B13437"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A60E34" w:rsidRPr="00CB71AC" w:rsidTr="001B7FCF">
        <w:trPr>
          <w:trHeight w:val="284"/>
        </w:trPr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CTVEREC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Mapov</w:t>
            </w:r>
            <w:r w:rsidRPr="009D0844">
              <w:rPr>
                <w:rFonts w:eastAsia="Gill Sans MT" w:hint="eastAsia"/>
                <w:sz w:val="18"/>
                <w:szCs w:val="22"/>
              </w:rPr>
              <w:t>ý</w:t>
            </w:r>
            <w:r w:rsidRPr="009D0844">
              <w:rPr>
                <w:rFonts w:eastAsia="Gill Sans MT"/>
                <w:sz w:val="18"/>
                <w:szCs w:val="22"/>
              </w:rPr>
              <w:t xml:space="preserve"> </w:t>
            </w:r>
            <w:r w:rsidRPr="009D0844">
              <w:rPr>
                <w:rFonts w:eastAsia="Gill Sans MT" w:hint="eastAsia"/>
                <w:sz w:val="18"/>
                <w:szCs w:val="22"/>
              </w:rPr>
              <w:t>č</w:t>
            </w:r>
            <w:r w:rsidRPr="009D0844">
              <w:rPr>
                <w:rFonts w:eastAsia="Gill Sans MT"/>
                <w:sz w:val="18"/>
                <w:szCs w:val="22"/>
              </w:rPr>
              <w:t>tverec.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="00B13437"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A60E34" w:rsidRPr="00CB71AC" w:rsidTr="001B7FCF">
        <w:trPr>
          <w:trHeight w:val="284"/>
        </w:trPr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DATPLATNOST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Datum, kdy d</w:t>
            </w:r>
            <w:r w:rsidRPr="009D0844">
              <w:rPr>
                <w:rFonts w:eastAsia="Gill Sans MT" w:hint="eastAsia"/>
                <w:sz w:val="18"/>
                <w:szCs w:val="22"/>
              </w:rPr>
              <w:t>í</w:t>
            </w:r>
            <w:r w:rsidRPr="009D0844">
              <w:rPr>
                <w:rFonts w:eastAsia="Gill Sans MT"/>
                <w:sz w:val="18"/>
                <w:szCs w:val="22"/>
              </w:rPr>
              <w:t xml:space="preserve">l byl </w:t>
            </w:r>
            <w:r w:rsidRPr="009D0844">
              <w:rPr>
                <w:rFonts w:eastAsia="Gill Sans MT" w:hint="eastAsia"/>
                <w:sz w:val="18"/>
                <w:szCs w:val="22"/>
              </w:rPr>
              <w:t>ž</w:t>
            </w:r>
            <w:r w:rsidRPr="009D0844">
              <w:rPr>
                <w:rFonts w:eastAsia="Gill Sans MT"/>
                <w:sz w:val="18"/>
                <w:szCs w:val="22"/>
              </w:rPr>
              <w:t>adatelem pod</w:t>
            </w:r>
            <w:r w:rsidRPr="009D0844">
              <w:rPr>
                <w:rFonts w:eastAsia="Gill Sans MT" w:hint="eastAsia"/>
                <w:sz w:val="18"/>
                <w:szCs w:val="22"/>
              </w:rPr>
              <w:t>á</w:t>
            </w:r>
            <w:r w:rsidRPr="009D0844">
              <w:rPr>
                <w:rFonts w:eastAsia="Gill Sans MT"/>
                <w:sz w:val="18"/>
                <w:szCs w:val="22"/>
              </w:rPr>
              <w:t xml:space="preserve">n na </w:t>
            </w:r>
            <w:r w:rsidRPr="009D0844">
              <w:rPr>
                <w:rFonts w:eastAsia="Gill Sans MT" w:hint="eastAsia"/>
                <w:sz w:val="18"/>
                <w:szCs w:val="22"/>
              </w:rPr>
              <w:t>žá</w:t>
            </w:r>
            <w:r w:rsidRPr="009D0844">
              <w:rPr>
                <w:rFonts w:eastAsia="Gill Sans MT"/>
                <w:sz w:val="18"/>
                <w:szCs w:val="22"/>
              </w:rPr>
              <w:t>dosti nebo zm</w:t>
            </w:r>
            <w:r w:rsidRPr="009D0844">
              <w:rPr>
                <w:rFonts w:eastAsia="Gill Sans MT" w:hint="eastAsia"/>
                <w:sz w:val="18"/>
                <w:szCs w:val="22"/>
              </w:rPr>
              <w:t>ě</w:t>
            </w:r>
            <w:r w:rsidRPr="009D0844">
              <w:rPr>
                <w:rFonts w:eastAsia="Gill Sans MT"/>
                <w:sz w:val="18"/>
                <w:szCs w:val="22"/>
              </w:rPr>
              <w:t>n</w:t>
            </w:r>
            <w:r w:rsidRPr="009D0844">
              <w:rPr>
                <w:rFonts w:eastAsia="Gill Sans MT" w:hint="eastAsia"/>
                <w:sz w:val="18"/>
                <w:szCs w:val="22"/>
              </w:rPr>
              <w:t>ě</w:t>
            </w:r>
            <w:r w:rsidRPr="009D0844">
              <w:rPr>
                <w:rFonts w:eastAsia="Gill Sans MT"/>
                <w:sz w:val="18"/>
                <w:szCs w:val="22"/>
              </w:rPr>
              <w:t xml:space="preserve"> + 1 den. 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="00B13437"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A60E34" w:rsidRPr="00CB71AC" w:rsidTr="001B7FCF">
        <w:trPr>
          <w:trHeight w:val="284"/>
        </w:trPr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DEKLVYMERA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Deklarovaná v</w:t>
            </w:r>
            <w:r w:rsidRPr="009D0844">
              <w:rPr>
                <w:rFonts w:eastAsia="Gill Sans MT" w:hint="eastAsia"/>
                <w:sz w:val="18"/>
                <w:szCs w:val="22"/>
              </w:rPr>
              <w:t>ý</w:t>
            </w:r>
            <w:r w:rsidRPr="009D0844">
              <w:rPr>
                <w:rFonts w:eastAsia="Gill Sans MT"/>
                <w:sz w:val="18"/>
                <w:szCs w:val="22"/>
              </w:rPr>
              <w:t>m</w:t>
            </w:r>
            <w:r w:rsidRPr="009D0844">
              <w:rPr>
                <w:rFonts w:eastAsia="Gill Sans MT" w:hint="eastAsia"/>
                <w:sz w:val="18"/>
                <w:szCs w:val="22"/>
              </w:rPr>
              <w:t>ě</w:t>
            </w:r>
            <w:r w:rsidRPr="009D0844">
              <w:rPr>
                <w:rFonts w:eastAsia="Gill Sans MT"/>
                <w:sz w:val="18"/>
                <w:szCs w:val="22"/>
              </w:rPr>
              <w:t>ra d</w:t>
            </w:r>
            <w:r w:rsidRPr="009D0844">
              <w:rPr>
                <w:rFonts w:eastAsia="Gill Sans MT" w:hint="eastAsia"/>
                <w:sz w:val="18"/>
                <w:szCs w:val="22"/>
              </w:rPr>
              <w:t>í</w:t>
            </w:r>
            <w:r w:rsidRPr="009D0844">
              <w:rPr>
                <w:rFonts w:eastAsia="Gill Sans MT"/>
                <w:sz w:val="18"/>
                <w:szCs w:val="22"/>
              </w:rPr>
              <w:t>lu [ha] (p</w:t>
            </w:r>
            <w:r w:rsidRPr="009D0844">
              <w:rPr>
                <w:rFonts w:eastAsia="Gill Sans MT" w:hint="eastAsia"/>
                <w:sz w:val="18"/>
                <w:szCs w:val="22"/>
              </w:rPr>
              <w:t>ř</w:t>
            </w:r>
            <w:r w:rsidRPr="009D0844">
              <w:rPr>
                <w:rFonts w:eastAsia="Gill Sans MT"/>
                <w:sz w:val="18"/>
                <w:szCs w:val="22"/>
              </w:rPr>
              <w:t>esnost 0,01ha).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="00B13437"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A60E34" w:rsidRPr="00CB71AC" w:rsidTr="001B7FCF">
        <w:trPr>
          <w:trHeight w:val="513"/>
        </w:trPr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TITUL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A60E34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ID titulu , pro kter</w:t>
            </w:r>
            <w:r w:rsidRPr="009D0844">
              <w:rPr>
                <w:rFonts w:eastAsia="Gill Sans MT" w:hint="eastAsia"/>
                <w:sz w:val="18"/>
                <w:szCs w:val="22"/>
              </w:rPr>
              <w:t>é</w:t>
            </w:r>
            <w:r w:rsidRPr="009D0844">
              <w:rPr>
                <w:rFonts w:eastAsia="Gill Sans MT"/>
                <w:sz w:val="18"/>
                <w:szCs w:val="22"/>
              </w:rPr>
              <w:t xml:space="preserve"> je prov</w:t>
            </w:r>
            <w:r w:rsidRPr="009D0844">
              <w:rPr>
                <w:rFonts w:eastAsia="Gill Sans MT" w:hint="eastAsia"/>
                <w:sz w:val="18"/>
                <w:szCs w:val="22"/>
              </w:rPr>
              <w:t>á</w:t>
            </w:r>
            <w:r w:rsidRPr="009D0844">
              <w:rPr>
                <w:rFonts w:eastAsia="Gill Sans MT"/>
                <w:sz w:val="18"/>
                <w:szCs w:val="22"/>
              </w:rPr>
              <w:t>d</w:t>
            </w:r>
            <w:r w:rsidRPr="009D0844">
              <w:rPr>
                <w:rFonts w:eastAsia="Gill Sans MT" w:hint="eastAsia"/>
                <w:sz w:val="18"/>
                <w:szCs w:val="22"/>
              </w:rPr>
              <w:t>ě</w:t>
            </w:r>
            <w:r w:rsidRPr="009D0844">
              <w:rPr>
                <w:rFonts w:eastAsia="Gill Sans MT"/>
                <w:sz w:val="18"/>
                <w:szCs w:val="22"/>
              </w:rPr>
              <w:t>n dotaz do LPIS, jednoznačná vazba na číselník SDB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4" w:rsidRPr="009D0844" w:rsidRDefault="00B13437" w:rsidP="00A60E34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0 -1</w:t>
            </w:r>
          </w:p>
        </w:tc>
      </w:tr>
      <w:tr w:rsidR="00B13437" w:rsidRPr="00CB71AC" w:rsidTr="001B7FCF">
        <w:trPr>
          <w:trHeight w:val="284"/>
        </w:trPr>
        <w:tc>
          <w:tcPr>
            <w:tcW w:w="19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</w:tcPr>
          <w:p w:rsidR="00B13437" w:rsidRPr="009D0844" w:rsidRDefault="00B13437" w:rsidP="00B13437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DOPLNEKSUBJEKT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437" w:rsidRPr="009D0844" w:rsidRDefault="00B13437" w:rsidP="00B13437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Element obsahující doplňkové info (určené pro identifikaci převodce)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437" w:rsidRPr="009D0844" w:rsidRDefault="00B13437" w:rsidP="00B13437">
            <w:pPr>
              <w:spacing w:after="120" w:line="276" w:lineRule="auto"/>
              <w:rPr>
                <w:rFonts w:eastAsia="Gill Sans MT"/>
                <w:b/>
                <w:sz w:val="18"/>
                <w:szCs w:val="22"/>
              </w:rPr>
            </w:pPr>
            <w:r w:rsidRPr="009D0844">
              <w:rPr>
                <w:rFonts w:eastAsia="Gill Sans MT"/>
                <w:b/>
                <w:sz w:val="18"/>
                <w:szCs w:val="22"/>
              </w:rPr>
              <w:t>0-N</w:t>
            </w:r>
          </w:p>
        </w:tc>
      </w:tr>
      <w:tr w:rsidR="00B13437" w:rsidRPr="00CB71AC" w:rsidTr="001B7FCF">
        <w:trPr>
          <w:trHeight w:val="284"/>
        </w:trPr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</w:tcPr>
          <w:p w:rsidR="00B13437" w:rsidRPr="009D0844" w:rsidRDefault="00B13437" w:rsidP="00B13437">
            <w:pPr>
              <w:spacing w:after="120" w:line="276" w:lineRule="auto"/>
              <w:rPr>
                <w:rFonts w:eastAsia="Gill Sans MT"/>
                <w:b/>
                <w:sz w:val="18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B13437" w:rsidRPr="009D0844" w:rsidRDefault="00B13437" w:rsidP="00B13437">
            <w:pPr>
              <w:spacing w:after="120" w:line="276" w:lineRule="auto"/>
              <w:rPr>
                <w:rFonts w:eastAsia="Gill Sans MT"/>
                <w:b/>
                <w:sz w:val="18"/>
                <w:szCs w:val="22"/>
              </w:rPr>
            </w:pPr>
            <w:r w:rsidRPr="009D0844">
              <w:rPr>
                <w:rFonts w:eastAsia="Gill Sans MT"/>
                <w:b/>
                <w:sz w:val="18"/>
                <w:szCs w:val="22"/>
              </w:rPr>
              <w:t>Atribut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13437" w:rsidRPr="009D0844" w:rsidRDefault="00B13437" w:rsidP="00B13437">
            <w:pPr>
              <w:spacing w:after="120" w:line="276" w:lineRule="auto"/>
              <w:rPr>
                <w:rFonts w:eastAsia="Gill Sans MT"/>
                <w:b/>
                <w:sz w:val="18"/>
                <w:szCs w:val="22"/>
              </w:rPr>
            </w:pPr>
            <w:r w:rsidRPr="009D0844">
              <w:rPr>
                <w:rFonts w:eastAsia="Gill Sans MT"/>
                <w:b/>
                <w:sz w:val="18"/>
                <w:szCs w:val="22"/>
              </w:rPr>
              <w:t>Popis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13437" w:rsidRPr="009D0844" w:rsidRDefault="00B13437" w:rsidP="00B13437">
            <w:pPr>
              <w:spacing w:after="120" w:line="276" w:lineRule="auto"/>
              <w:rPr>
                <w:rFonts w:eastAsia="Gill Sans MT"/>
                <w:b/>
                <w:sz w:val="18"/>
                <w:szCs w:val="22"/>
              </w:rPr>
            </w:pPr>
            <w:r w:rsidRPr="009D0844">
              <w:rPr>
                <w:rFonts w:eastAsia="Gill Sans MT"/>
                <w:b/>
                <w:sz w:val="18"/>
                <w:szCs w:val="22"/>
              </w:rPr>
              <w:t>Výskyt</w:t>
            </w:r>
          </w:p>
        </w:tc>
      </w:tr>
      <w:tr w:rsidR="00B13437" w:rsidRPr="00CB71AC" w:rsidTr="001B7FCF">
        <w:trPr>
          <w:trHeight w:val="284"/>
        </w:trPr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B13437" w:rsidRPr="009D0844" w:rsidRDefault="00B13437" w:rsidP="00B13437">
            <w:pPr>
              <w:spacing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3437" w:rsidRPr="009D0844" w:rsidRDefault="00B13437" w:rsidP="00B13437">
            <w:pPr>
              <w:spacing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TYPDOPLNKUSUBJEKT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437" w:rsidRPr="009D0844" w:rsidRDefault="00B13437" w:rsidP="00B13437">
            <w:pPr>
              <w:spacing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Typ doplňkového údaje k subjektu. Zatím je předpokládána hodnota  PREVODCE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437" w:rsidRPr="009D0844" w:rsidRDefault="00B13437" w:rsidP="00B13437">
            <w:pPr>
              <w:spacing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1 -1</w:t>
            </w:r>
          </w:p>
        </w:tc>
      </w:tr>
      <w:tr w:rsidR="00B13437" w:rsidRPr="00CB71AC" w:rsidTr="001B7FCF">
        <w:trPr>
          <w:trHeight w:val="284"/>
        </w:trPr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B13437" w:rsidRPr="009D0844" w:rsidRDefault="00B13437" w:rsidP="00B13437">
            <w:pPr>
              <w:spacing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3437" w:rsidRPr="009D0844" w:rsidRDefault="00B13437" w:rsidP="00B13437">
            <w:pPr>
              <w:spacing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HODNOTA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437" w:rsidRPr="009D0844" w:rsidRDefault="00B13437" w:rsidP="00B13437">
            <w:pPr>
              <w:spacing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Hodnota doplňkového údaje (zpravidla JI subjektu)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437" w:rsidRPr="009D0844" w:rsidRDefault="00B13437" w:rsidP="00B13437">
            <w:pPr>
              <w:spacing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1 -1</w:t>
            </w:r>
          </w:p>
        </w:tc>
      </w:tr>
    </w:tbl>
    <w:p w:rsidR="002362A1" w:rsidRPr="009D0844" w:rsidRDefault="002362A1" w:rsidP="002362A1">
      <w:pPr>
        <w:spacing w:after="120" w:line="276" w:lineRule="auto"/>
        <w:rPr>
          <w:rFonts w:eastAsia="Gill Sans MT"/>
          <w:sz w:val="18"/>
          <w:szCs w:val="22"/>
        </w:rPr>
      </w:pPr>
    </w:p>
    <w:p w:rsidR="008C7990" w:rsidRDefault="008C7990" w:rsidP="008C7990">
      <w:pPr>
        <w:pStyle w:val="Nadpis2"/>
        <w:spacing w:before="240" w:after="120" w:line="276" w:lineRule="auto"/>
        <w:contextualSpacing w:val="0"/>
        <w:jc w:val="both"/>
      </w:pPr>
      <w:r>
        <w:t xml:space="preserve">Struktura </w:t>
      </w:r>
      <w:r w:rsidR="00B13437">
        <w:t>response</w:t>
      </w:r>
    </w:p>
    <w:p w:rsidR="007E0D22" w:rsidRDefault="007E0D22" w:rsidP="00B72C26">
      <w:pPr>
        <w:jc w:val="both"/>
      </w:pPr>
      <w:r>
        <w:t xml:space="preserve">Struktura response předpokládá zásadní změnu logiky proti současnosti. </w:t>
      </w:r>
    </w:p>
    <w:p w:rsidR="007E0D22" w:rsidRDefault="007E0D22" w:rsidP="00226385">
      <w:pPr>
        <w:pStyle w:val="Odstavecseseznamem"/>
        <w:numPr>
          <w:ilvl w:val="0"/>
          <w:numId w:val="14"/>
        </w:numPr>
        <w:jc w:val="both"/>
      </w:pPr>
      <w:r>
        <w:t>V elementu GLOBALCHYBA se budou vracet chyby mající za výsledek nemožnost provedení kontroly nebo její provedení s propustnými chybami – propustné chyby mají charakter „O“ chyb, kdy na DPB existuje návrh na změnu zasahující do rozhodného o</w:t>
      </w:r>
      <w:r w:rsidR="00B72C26">
        <w:t>bd</w:t>
      </w:r>
      <w:r>
        <w:t>obí</w:t>
      </w:r>
    </w:p>
    <w:p w:rsidR="005648FB" w:rsidRPr="00B72C26" w:rsidRDefault="007E0D22" w:rsidP="00226385">
      <w:pPr>
        <w:pStyle w:val="Odstavecseseznamem"/>
        <w:numPr>
          <w:ilvl w:val="0"/>
          <w:numId w:val="14"/>
        </w:numPr>
        <w:jc w:val="both"/>
        <w:rPr>
          <w:b/>
          <w:bCs/>
        </w:rPr>
      </w:pPr>
      <w:r>
        <w:t>Následovat bude výčet územních změn a vstupních pozemků</w:t>
      </w:r>
      <w:r w:rsidR="005648FB">
        <w:t xml:space="preserve">. Tím je územní změna v prostore vymezena. K tomu je následně přidána vždy sada informací za dílčí období se shodnými podmínkami způsobilosti. Tj. období se „nakrájí“ dle podmínek příslušného dotačního titulu na elementární dílčí období a v rámci nich se vyhodnotí základní způsobilost. Základní způsobilá výměra je pak identifikována DPB mající překryv se vstupními pozemky a které jsou zmenšeny o dílčí nezpůsobilé části (např. neexistující překryv se vstupními pozemky nebo DNP, jiné ANC). Současně rozhraní bude vracet i potomky mající překryv se vstupními pozemky, ale jsou celé nezpůsobilé (kultura, ekorežim, jiný uživatel apod.). </w:t>
      </w:r>
      <w:r w:rsidR="00B72C26" w:rsidRPr="00B72C26">
        <w:rPr>
          <w:b/>
          <w:bCs/>
        </w:rPr>
        <w:t>Současně bude vracena k základní způsobilé ploše i příslušná plocha deklarovaná, aby bylo možné limitovat platbu, protože základní způsobilá plocha způsobilá z povahy věci může být vyšší než plocha deklarovaná.</w:t>
      </w:r>
    </w:p>
    <w:p w:rsidR="00B72C26" w:rsidRDefault="00B72C26" w:rsidP="00226385">
      <w:pPr>
        <w:pStyle w:val="Odstavecseseznamem"/>
        <w:numPr>
          <w:ilvl w:val="0"/>
          <w:numId w:val="14"/>
        </w:numPr>
        <w:jc w:val="both"/>
      </w:pPr>
      <w:r>
        <w:t xml:space="preserve">Nakonec bude pro řez s minimální základní způsobilou plochou uveden překryv s plochou s plnou platbou, a následně s jednotlivými typy platby snížené nebo žádné.  </w:t>
      </w:r>
    </w:p>
    <w:p w:rsidR="00B13437" w:rsidRDefault="00B13437" w:rsidP="00B13437"/>
    <w:tbl>
      <w:tblPr>
        <w:tblW w:w="9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236"/>
        <w:gridCol w:w="302"/>
        <w:gridCol w:w="236"/>
        <w:gridCol w:w="284"/>
        <w:gridCol w:w="1349"/>
        <w:gridCol w:w="5786"/>
        <w:gridCol w:w="992"/>
      </w:tblGrid>
      <w:tr w:rsidR="00B13437" w:rsidRPr="00CB71AC" w:rsidTr="001B7FCF">
        <w:tc>
          <w:tcPr>
            <w:tcW w:w="268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hideMark/>
          </w:tcPr>
          <w:p w:rsidR="00B13437" w:rsidRPr="00CB71AC" w:rsidRDefault="00B13437" w:rsidP="00C21B83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Element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hideMark/>
          </w:tcPr>
          <w:p w:rsidR="00B13437" w:rsidRPr="00CB71AC" w:rsidRDefault="00B13437" w:rsidP="00C21B83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UZIVATEL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B13437" w:rsidRPr="00CB71AC" w:rsidRDefault="00B13437" w:rsidP="00C21B83">
            <w:pPr>
              <w:rPr>
                <w:b/>
                <w:sz w:val="18"/>
                <w:szCs w:val="18"/>
                <w:lang w:bidi="en-US"/>
              </w:rPr>
            </w:pPr>
            <w:r>
              <w:rPr>
                <w:b/>
                <w:sz w:val="18"/>
                <w:szCs w:val="18"/>
                <w:lang w:bidi="en-US"/>
              </w:rPr>
              <w:t>Výskyt</w:t>
            </w:r>
          </w:p>
        </w:tc>
      </w:tr>
      <w:tr w:rsidR="00B13437" w:rsidRPr="00CB71AC" w:rsidTr="001B7FCF">
        <w:tc>
          <w:tcPr>
            <w:tcW w:w="268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B13437" w:rsidRPr="00CB71AC" w:rsidRDefault="00B13437" w:rsidP="00C21B83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 xml:space="preserve">Atribut 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B13437" w:rsidRPr="00CB71AC" w:rsidRDefault="00B13437" w:rsidP="00C21B83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B13437" w:rsidRPr="00CB71AC" w:rsidRDefault="00B13437" w:rsidP="00C21B83">
            <w:pPr>
              <w:rPr>
                <w:b/>
                <w:sz w:val="18"/>
                <w:szCs w:val="18"/>
                <w:lang w:bidi="en-US"/>
              </w:rPr>
            </w:pPr>
          </w:p>
        </w:tc>
      </w:tr>
      <w:tr w:rsidR="00B13437" w:rsidRPr="00CB71AC" w:rsidTr="001B7FCF">
        <w:tc>
          <w:tcPr>
            <w:tcW w:w="268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3437" w:rsidRPr="00CB71AC" w:rsidRDefault="00B13437" w:rsidP="00C21B83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JISUBAPA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3437" w:rsidRPr="00CB71AC" w:rsidRDefault="00B13437" w:rsidP="00C21B83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Jednotný identifikátor SAP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3437" w:rsidRPr="00CB71AC" w:rsidRDefault="00B13437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1-1</w:t>
            </w:r>
          </w:p>
        </w:tc>
      </w:tr>
      <w:tr w:rsidR="00B13437" w:rsidRPr="00CB71AC" w:rsidTr="001B7FCF">
        <w:tc>
          <w:tcPr>
            <w:tcW w:w="268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3437" w:rsidRPr="009D0844" w:rsidRDefault="00B13437" w:rsidP="00B13437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JIWSKON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3437" w:rsidRPr="009D0844" w:rsidRDefault="00B13437" w:rsidP="00B13437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Identifikátor kontroly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3437" w:rsidRPr="009D0844" w:rsidRDefault="00B13437" w:rsidP="00B13437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1-1</w:t>
            </w:r>
          </w:p>
        </w:tc>
      </w:tr>
      <w:tr w:rsidR="00B13437" w:rsidRPr="00CB71AC" w:rsidTr="001B7FCF">
        <w:tc>
          <w:tcPr>
            <w:tcW w:w="268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3437" w:rsidRPr="00CB71AC" w:rsidRDefault="00B13437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ID</w:t>
            </w:r>
            <w:r w:rsidRPr="00CB71AC">
              <w:rPr>
                <w:sz w:val="18"/>
                <w:szCs w:val="18"/>
                <w:lang w:bidi="en-US"/>
              </w:rPr>
              <w:t>OPATRENI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3437" w:rsidRPr="00CB71AC" w:rsidRDefault="00B13437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ID</w:t>
            </w:r>
            <w:r w:rsidRPr="00CB71AC">
              <w:rPr>
                <w:sz w:val="18"/>
                <w:szCs w:val="18"/>
                <w:lang w:bidi="en-US"/>
              </w:rPr>
              <w:t xml:space="preserve"> opatření, pro které proběhlo vyhodnocení; povolené hodnoty viz číselník.</w:t>
            </w:r>
          </w:p>
          <w:p w:rsidR="00B13437" w:rsidRPr="00CB71AC" w:rsidRDefault="00B13437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3437" w:rsidRPr="00CB71AC" w:rsidRDefault="00B13437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1-1</w:t>
            </w:r>
          </w:p>
        </w:tc>
      </w:tr>
      <w:tr w:rsidR="00B13437" w:rsidRPr="00CB71AC" w:rsidTr="001B7FCF">
        <w:tc>
          <w:tcPr>
            <w:tcW w:w="268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3437" w:rsidRPr="00CB71AC" w:rsidRDefault="00B13437" w:rsidP="00C21B83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VYHODNOCENI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3437" w:rsidRPr="00CB71AC" w:rsidRDefault="00B13437" w:rsidP="00C21B83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element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3437" w:rsidRPr="00CB71AC" w:rsidRDefault="00AF5170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1 -1</w:t>
            </w:r>
          </w:p>
        </w:tc>
      </w:tr>
      <w:tr w:rsidR="00AF5170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AF5170" w:rsidRPr="00CB71AC" w:rsidRDefault="00AF5170" w:rsidP="00C21B83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4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AF5170" w:rsidRPr="00CB71AC" w:rsidRDefault="00AF5170" w:rsidP="00C21B83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 xml:space="preserve">Atribut 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AF5170" w:rsidRPr="00CB71AC" w:rsidRDefault="00AF5170" w:rsidP="00C21B83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AF5170" w:rsidRPr="00CB71AC" w:rsidRDefault="00AF5170" w:rsidP="00C21B83">
            <w:pPr>
              <w:rPr>
                <w:b/>
                <w:sz w:val="18"/>
                <w:szCs w:val="18"/>
                <w:lang w:bidi="en-US"/>
              </w:rPr>
            </w:pPr>
            <w:r>
              <w:rPr>
                <w:b/>
                <w:sz w:val="18"/>
                <w:szCs w:val="18"/>
                <w:lang w:bidi="en-US"/>
              </w:rPr>
              <w:t>Výskyt</w:t>
            </w:r>
          </w:p>
        </w:tc>
      </w:tr>
      <w:tr w:rsidR="00AF5170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170" w:rsidRPr="00CB71AC" w:rsidRDefault="00AF5170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4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170" w:rsidRPr="00CB71AC" w:rsidRDefault="00AF5170" w:rsidP="00C21B83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STATUS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F5170" w:rsidRPr="00CB71AC" w:rsidRDefault="00AF5170" w:rsidP="00C21B83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 xml:space="preserve">Status </w:t>
            </w:r>
            <w:r>
              <w:rPr>
                <w:sz w:val="18"/>
                <w:szCs w:val="18"/>
                <w:lang w:bidi="en-US"/>
              </w:rPr>
              <w:t>vyhodnocení</w:t>
            </w:r>
          </w:p>
          <w:p w:rsidR="00AF5170" w:rsidRDefault="00AF5170" w:rsidP="00C21B83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1 – v</w:t>
            </w:r>
            <w:r>
              <w:rPr>
                <w:sz w:val="18"/>
                <w:szCs w:val="18"/>
                <w:lang w:bidi="en-US"/>
              </w:rPr>
              <w:t> </w:t>
            </w:r>
            <w:r w:rsidRPr="00CB71AC">
              <w:rPr>
                <w:sz w:val="18"/>
                <w:szCs w:val="18"/>
                <w:lang w:bidi="en-US"/>
              </w:rPr>
              <w:t>pořádku</w:t>
            </w:r>
          </w:p>
          <w:p w:rsidR="00AF5170" w:rsidRPr="00CB71AC" w:rsidRDefault="00AF5170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2 – Vyhodnocení provedeno, ale existují propustné chyby nejistoty vyhodnocení</w:t>
            </w:r>
          </w:p>
          <w:p w:rsidR="00AF5170" w:rsidRPr="00CB71AC" w:rsidRDefault="00AF5170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3</w:t>
            </w:r>
            <w:r w:rsidRPr="00CB71AC">
              <w:rPr>
                <w:sz w:val="18"/>
                <w:szCs w:val="18"/>
                <w:lang w:bidi="en-US"/>
              </w:rPr>
              <w:t xml:space="preserve"> – </w:t>
            </w:r>
            <w:r>
              <w:rPr>
                <w:sz w:val="18"/>
                <w:szCs w:val="18"/>
                <w:lang w:bidi="en-US"/>
              </w:rPr>
              <w:t xml:space="preserve">vyhodnocení neprovedeno z důvodu nekonzistence vstupních dat </w:t>
            </w:r>
          </w:p>
          <w:p w:rsidR="00AF5170" w:rsidRPr="00CB71AC" w:rsidRDefault="00AF5170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4 </w:t>
            </w:r>
            <w:r w:rsidRPr="00CB71AC">
              <w:rPr>
                <w:sz w:val="18"/>
                <w:szCs w:val="18"/>
                <w:lang w:bidi="en-US"/>
              </w:rPr>
              <w:t xml:space="preserve">– </w:t>
            </w:r>
            <w:r>
              <w:rPr>
                <w:sz w:val="18"/>
                <w:szCs w:val="18"/>
                <w:lang w:bidi="en-US"/>
              </w:rPr>
              <w:t>vyhodnocení neprovedeno z důvodu nekonzistence dat LPIS</w:t>
            </w:r>
          </w:p>
          <w:p w:rsidR="00AF5170" w:rsidRPr="00CB71AC" w:rsidRDefault="00AF5170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F5170" w:rsidRPr="00CB71AC" w:rsidRDefault="00AF5170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1 -1</w:t>
            </w:r>
          </w:p>
        </w:tc>
      </w:tr>
      <w:tr w:rsidR="00AF5170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170" w:rsidRPr="00CB71AC" w:rsidRDefault="00AF5170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4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F5170" w:rsidRPr="00CB71AC" w:rsidRDefault="00AF5170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GLOBALCHYBA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F5170" w:rsidRPr="00CB71AC" w:rsidRDefault="00AF5170" w:rsidP="00C21B83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Element</w:t>
            </w:r>
            <w:r>
              <w:rPr>
                <w:sz w:val="18"/>
                <w:szCs w:val="18"/>
                <w:lang w:bidi="en-US"/>
              </w:rPr>
              <w:t xml:space="preserve"> obsahující výčet globálních chyb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F5170" w:rsidRPr="00CB71AC" w:rsidRDefault="00AF5170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0-N</w:t>
            </w:r>
          </w:p>
        </w:tc>
      </w:tr>
      <w:tr w:rsidR="00AF5170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AF5170" w:rsidRPr="00CB71AC" w:rsidRDefault="00AF5170" w:rsidP="00C21B83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AF5170" w:rsidRPr="00CB71AC" w:rsidRDefault="00AF5170" w:rsidP="00C21B83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AF5170" w:rsidRPr="00CB71AC" w:rsidRDefault="00AF5170" w:rsidP="00C21B83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 xml:space="preserve">Atribut 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AF5170" w:rsidRPr="00CB71AC" w:rsidRDefault="00AF5170" w:rsidP="00C21B83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AF5170" w:rsidRPr="00CB71AC" w:rsidRDefault="00AF5170" w:rsidP="00C21B83">
            <w:pPr>
              <w:rPr>
                <w:b/>
                <w:sz w:val="18"/>
                <w:szCs w:val="18"/>
                <w:lang w:bidi="en-US"/>
              </w:rPr>
            </w:pPr>
            <w:r>
              <w:rPr>
                <w:b/>
                <w:sz w:val="18"/>
                <w:szCs w:val="18"/>
                <w:lang w:bidi="en-US"/>
              </w:rPr>
              <w:t>Výskyt</w:t>
            </w:r>
          </w:p>
        </w:tc>
      </w:tr>
      <w:tr w:rsidR="00AF5170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170" w:rsidRPr="00CB71AC" w:rsidRDefault="00AF5170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170" w:rsidRPr="00CB71AC" w:rsidRDefault="00AF5170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F5170" w:rsidRPr="00CB71AC" w:rsidRDefault="00AF5170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KODCHYBY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5170" w:rsidRDefault="00AF5170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Kód chyby:</w:t>
            </w:r>
          </w:p>
          <w:p w:rsidR="00AF5170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DPNEIDENTIFIKOVAN – deklarovaný pozemek nebyl identifkován v replikovaných datech – následuje výčet</w:t>
            </w:r>
            <w:r w:rsidR="008212F6">
              <w:rPr>
                <w:sz w:val="18"/>
                <w:szCs w:val="18"/>
                <w:lang w:bidi="en-US"/>
              </w:rPr>
              <w:t xml:space="preserve"> – pokud neexistuje DPB se shodným čtvercem, kodem, titulem v replikovaných datech GPŽ, pak budou pole *REPGPZ prázdná </w:t>
            </w:r>
          </w:p>
          <w:p w:rsidR="00C21B83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DPNEMAZAKRES – k deklarovanému pozemku není k dispozici zákres - následuje výčet</w:t>
            </w:r>
          </w:p>
          <w:p w:rsidR="00C21B83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DPBCHYBI – v replikovaných datech existuje nezaslaný deklarovaný pozemek - následuje výčet</w:t>
            </w:r>
          </w:p>
          <w:p w:rsidR="00A337F8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FKNMNEKONZISTENTNI – data FKNM nejsou konzistentní</w:t>
            </w:r>
          </w:p>
          <w:p w:rsidR="00A337F8" w:rsidRPr="00CB71AC" w:rsidRDefault="00A337F8" w:rsidP="00C21B83">
            <w:pPr>
              <w:rPr>
                <w:sz w:val="18"/>
                <w:szCs w:val="18"/>
                <w:lang w:bidi="en-US"/>
              </w:rPr>
            </w:pPr>
            <w:r w:rsidRPr="00A337F8">
              <w:rPr>
                <w:color w:val="FF0000"/>
                <w:sz w:val="18"/>
                <w:szCs w:val="18"/>
                <w:lang w:bidi="en-US"/>
              </w:rPr>
              <w:t>FKNMCHYBIKONKURENCNIDATA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F5170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1-1</w:t>
            </w:r>
          </w:p>
        </w:tc>
      </w:tr>
      <w:tr w:rsidR="00C21B83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VYCETDPCHYBA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Výčet deklarovaných pozemků s chybou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0 -</w:t>
            </w:r>
            <w:r w:rsidR="008A798E">
              <w:rPr>
                <w:sz w:val="18"/>
                <w:szCs w:val="18"/>
                <w:lang w:bidi="en-US"/>
              </w:rPr>
              <w:t>N</w:t>
            </w:r>
          </w:p>
        </w:tc>
      </w:tr>
      <w:tr w:rsidR="00C21B83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21B83" w:rsidRPr="00CB71AC" w:rsidRDefault="00C21B83" w:rsidP="00C21B83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21B83" w:rsidRPr="00CB71AC" w:rsidRDefault="00C21B83" w:rsidP="00C21B83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21B83" w:rsidRPr="00CB71AC" w:rsidRDefault="00C21B83" w:rsidP="00C21B83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C21B83" w:rsidRPr="00CB71AC" w:rsidRDefault="00C21B83" w:rsidP="00C21B83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 xml:space="preserve">Atribut 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C21B83" w:rsidRPr="00CB71AC" w:rsidRDefault="00C21B83" w:rsidP="00C21B83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C21B83" w:rsidRPr="00CB71AC" w:rsidRDefault="00C21B83" w:rsidP="00C21B83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Povinný</w:t>
            </w:r>
          </w:p>
        </w:tc>
      </w:tr>
      <w:tr w:rsidR="00C21B83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ZKODDPB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Zkrácený kód dílu</w:t>
            </w:r>
            <w:r w:rsidR="0066121C">
              <w:rPr>
                <w:sz w:val="18"/>
                <w:szCs w:val="18"/>
                <w:lang w:bidi="en-US"/>
              </w:rPr>
              <w:t xml:space="preserve"> půdního bloku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1-1</w:t>
            </w:r>
          </w:p>
        </w:tc>
      </w:tr>
      <w:tr w:rsidR="00C21B83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CTVEREC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Čtverec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1-1</w:t>
            </w:r>
          </w:p>
        </w:tc>
      </w:tr>
      <w:tr w:rsidR="00C21B83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DEKVYMERASZIF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Deklarovaná výměra z requestu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0-1</w:t>
            </w:r>
          </w:p>
        </w:tc>
      </w:tr>
      <w:tr w:rsidR="00C21B83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DEKVYMERAREPGPZ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Deklarovaná výměra v replikovaných datech GP‘Z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0-1</w:t>
            </w:r>
          </w:p>
        </w:tc>
      </w:tr>
      <w:tr w:rsidR="00C21B83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TITULSZIF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Titul v datech request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0-1</w:t>
            </w:r>
          </w:p>
        </w:tc>
      </w:tr>
      <w:tr w:rsidR="00C21B83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TITULREP</w:t>
            </w:r>
            <w:r w:rsidR="008212F6">
              <w:rPr>
                <w:sz w:val="18"/>
                <w:szCs w:val="18"/>
                <w:lang w:bidi="en-US"/>
              </w:rPr>
              <w:t>GPZ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Titul v datech replikované GPŽ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0-1</w:t>
            </w:r>
          </w:p>
        </w:tc>
      </w:tr>
      <w:tr w:rsidR="00C21B83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DATPLATNOSTSZIF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1B83" w:rsidRPr="00CB71AC" w:rsidRDefault="008212F6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Platnost dekl. pozemku dle requestu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21B83" w:rsidRPr="00CB71AC" w:rsidRDefault="00C21B83" w:rsidP="00C21B83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0-1</w:t>
            </w:r>
          </w:p>
        </w:tc>
      </w:tr>
      <w:tr w:rsidR="008212F6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212F6" w:rsidRPr="00CB71AC" w:rsidRDefault="008212F6" w:rsidP="008212F6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212F6" w:rsidRPr="00CB71AC" w:rsidRDefault="008212F6" w:rsidP="008212F6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212F6" w:rsidRPr="00CB71AC" w:rsidRDefault="008212F6" w:rsidP="008212F6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212F6" w:rsidRPr="00CB71AC" w:rsidRDefault="008212F6" w:rsidP="008212F6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DATPLATNOSTREPGPZ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212F6" w:rsidRPr="00CB71AC" w:rsidRDefault="008212F6" w:rsidP="008212F6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Platnost dekl. pozemku dle replikovaných dat GPŽ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212F6" w:rsidRPr="00CB71AC" w:rsidRDefault="008212F6" w:rsidP="008212F6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0-1</w:t>
            </w:r>
          </w:p>
        </w:tc>
      </w:tr>
      <w:tr w:rsidR="008212F6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212F6" w:rsidRPr="00CB71AC" w:rsidRDefault="008212F6" w:rsidP="0026367F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212F6" w:rsidRPr="00CB71AC" w:rsidRDefault="008212F6" w:rsidP="0026367F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212F6" w:rsidRPr="00CB71AC" w:rsidRDefault="008212F6" w:rsidP="0026367F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212F6" w:rsidRPr="00CB71AC" w:rsidRDefault="008212F6" w:rsidP="0026367F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ZAKRESREPGPZ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212F6" w:rsidRPr="00CB71AC" w:rsidRDefault="008212F6" w:rsidP="0026367F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Existence zákresu v replikovaných datech GPŽ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212F6" w:rsidRPr="00CB71AC" w:rsidRDefault="008212F6" w:rsidP="0026367F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bookmarkStart w:id="1" w:name="_Hlk23235218"/>
          </w:p>
        </w:tc>
        <w:tc>
          <w:tcPr>
            <w:tcW w:w="24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 xml:space="preserve">Atribut 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Povinný</w:t>
            </w:r>
          </w:p>
        </w:tc>
      </w:tr>
      <w:bookmarkEnd w:id="1"/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4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UZEMNIZMENA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element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0-N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4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Element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ÚZEMNÍZMĚNA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 xml:space="preserve">Atribut 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Povinný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ind w:left="-62" w:right="681" w:firstLine="62"/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PORADI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Pořadí územní změny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1 -1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STATUS</w:t>
            </w:r>
            <w:r>
              <w:rPr>
                <w:sz w:val="18"/>
                <w:szCs w:val="18"/>
                <w:lang w:bidi="en-US"/>
              </w:rPr>
              <w:t>UZ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Status územní změny;</w:t>
            </w:r>
          </w:p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 xml:space="preserve">Povolené hodnoty: </w:t>
            </w:r>
          </w:p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1 – v</w:t>
            </w:r>
            <w:r>
              <w:rPr>
                <w:sz w:val="18"/>
                <w:szCs w:val="18"/>
                <w:lang w:bidi="en-US"/>
              </w:rPr>
              <w:t> </w:t>
            </w:r>
            <w:r w:rsidRPr="00CB71AC">
              <w:rPr>
                <w:sz w:val="18"/>
                <w:szCs w:val="18"/>
                <w:lang w:bidi="en-US"/>
              </w:rPr>
              <w:t>pořádku</w:t>
            </w:r>
            <w:r>
              <w:rPr>
                <w:sz w:val="18"/>
                <w:szCs w:val="18"/>
                <w:lang w:bidi="en-US"/>
              </w:rPr>
              <w:t xml:space="preserve"> bez chyb</w:t>
            </w:r>
          </w:p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2 – ÚZ s</w:t>
            </w:r>
            <w:r>
              <w:rPr>
                <w:sz w:val="18"/>
                <w:szCs w:val="18"/>
                <w:lang w:bidi="en-US"/>
              </w:rPr>
              <w:t> propustnými chybami</w:t>
            </w:r>
          </w:p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1 -1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VSTUPNIDP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Element se vstupními deklarovanými pozemky vymezující základ územní změny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1-N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 xml:space="preserve">Atribut 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>
              <w:rPr>
                <w:b/>
                <w:sz w:val="18"/>
                <w:szCs w:val="18"/>
                <w:lang w:bidi="en-US"/>
              </w:rPr>
              <w:t>Výskyt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ZKODDPB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Zkr</w:t>
            </w:r>
            <w:r w:rsidRPr="009D0844">
              <w:rPr>
                <w:rFonts w:eastAsia="Gill Sans MT" w:hint="eastAsia"/>
                <w:sz w:val="18"/>
                <w:szCs w:val="22"/>
              </w:rPr>
              <w:t>á</w:t>
            </w:r>
            <w:r w:rsidRPr="009D0844">
              <w:rPr>
                <w:rFonts w:eastAsia="Gill Sans MT"/>
                <w:sz w:val="18"/>
                <w:szCs w:val="22"/>
              </w:rPr>
              <w:t>cen</w:t>
            </w:r>
            <w:r w:rsidRPr="009D0844">
              <w:rPr>
                <w:rFonts w:eastAsia="Gill Sans MT" w:hint="eastAsia"/>
                <w:sz w:val="18"/>
                <w:szCs w:val="22"/>
              </w:rPr>
              <w:t>ý</w:t>
            </w:r>
            <w:r w:rsidRPr="009D0844">
              <w:rPr>
                <w:rFonts w:eastAsia="Gill Sans MT"/>
                <w:sz w:val="18"/>
                <w:szCs w:val="22"/>
              </w:rPr>
              <w:t xml:space="preserve"> k</w:t>
            </w:r>
            <w:r w:rsidRPr="009D0844">
              <w:rPr>
                <w:rFonts w:eastAsia="Gill Sans MT" w:hint="eastAsia"/>
                <w:sz w:val="18"/>
                <w:szCs w:val="22"/>
              </w:rPr>
              <w:t>ó</w:t>
            </w:r>
            <w:r w:rsidRPr="009D0844">
              <w:rPr>
                <w:rFonts w:eastAsia="Gill Sans MT"/>
                <w:sz w:val="18"/>
                <w:szCs w:val="22"/>
              </w:rPr>
              <w:t>d DPB.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CTVEREC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Mapov</w:t>
            </w:r>
            <w:r w:rsidRPr="009D0844">
              <w:rPr>
                <w:rFonts w:eastAsia="Gill Sans MT" w:hint="eastAsia"/>
                <w:sz w:val="18"/>
                <w:szCs w:val="22"/>
              </w:rPr>
              <w:t>ý</w:t>
            </w:r>
            <w:r w:rsidRPr="009D0844">
              <w:rPr>
                <w:rFonts w:eastAsia="Gill Sans MT"/>
                <w:sz w:val="18"/>
                <w:szCs w:val="22"/>
              </w:rPr>
              <w:t xml:space="preserve"> </w:t>
            </w:r>
            <w:r w:rsidRPr="009D0844">
              <w:rPr>
                <w:rFonts w:eastAsia="Gill Sans MT" w:hint="eastAsia"/>
                <w:sz w:val="18"/>
                <w:szCs w:val="22"/>
              </w:rPr>
              <w:t>č</w:t>
            </w:r>
            <w:r w:rsidRPr="009D0844">
              <w:rPr>
                <w:rFonts w:eastAsia="Gill Sans MT"/>
                <w:sz w:val="18"/>
                <w:szCs w:val="22"/>
              </w:rPr>
              <w:t>tverec.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DATPLATNOST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Datum, kdy d</w:t>
            </w:r>
            <w:r w:rsidRPr="009D0844">
              <w:rPr>
                <w:rFonts w:eastAsia="Gill Sans MT" w:hint="eastAsia"/>
                <w:sz w:val="18"/>
                <w:szCs w:val="22"/>
              </w:rPr>
              <w:t>í</w:t>
            </w:r>
            <w:r w:rsidRPr="009D0844">
              <w:rPr>
                <w:rFonts w:eastAsia="Gill Sans MT"/>
                <w:sz w:val="18"/>
                <w:szCs w:val="22"/>
              </w:rPr>
              <w:t xml:space="preserve">l byl </w:t>
            </w:r>
            <w:r w:rsidRPr="009D0844">
              <w:rPr>
                <w:rFonts w:eastAsia="Gill Sans MT" w:hint="eastAsia"/>
                <w:sz w:val="18"/>
                <w:szCs w:val="22"/>
              </w:rPr>
              <w:t>ž</w:t>
            </w:r>
            <w:r w:rsidRPr="009D0844">
              <w:rPr>
                <w:rFonts w:eastAsia="Gill Sans MT"/>
                <w:sz w:val="18"/>
                <w:szCs w:val="22"/>
              </w:rPr>
              <w:t>adatelem pod</w:t>
            </w:r>
            <w:r w:rsidRPr="009D0844">
              <w:rPr>
                <w:rFonts w:eastAsia="Gill Sans MT" w:hint="eastAsia"/>
                <w:sz w:val="18"/>
                <w:szCs w:val="22"/>
              </w:rPr>
              <w:t>á</w:t>
            </w:r>
            <w:r w:rsidRPr="009D0844">
              <w:rPr>
                <w:rFonts w:eastAsia="Gill Sans MT"/>
                <w:sz w:val="18"/>
                <w:szCs w:val="22"/>
              </w:rPr>
              <w:t xml:space="preserve">n na </w:t>
            </w:r>
            <w:r w:rsidRPr="009D0844">
              <w:rPr>
                <w:rFonts w:eastAsia="Gill Sans MT" w:hint="eastAsia"/>
                <w:sz w:val="18"/>
                <w:szCs w:val="22"/>
              </w:rPr>
              <w:t>žá</w:t>
            </w:r>
            <w:r w:rsidRPr="009D0844">
              <w:rPr>
                <w:rFonts w:eastAsia="Gill Sans MT"/>
                <w:sz w:val="18"/>
                <w:szCs w:val="22"/>
              </w:rPr>
              <w:t>dosti nebo zm</w:t>
            </w:r>
            <w:r w:rsidRPr="009D0844">
              <w:rPr>
                <w:rFonts w:eastAsia="Gill Sans MT" w:hint="eastAsia"/>
                <w:sz w:val="18"/>
                <w:szCs w:val="22"/>
              </w:rPr>
              <w:t>ě</w:t>
            </w:r>
            <w:r w:rsidRPr="009D0844">
              <w:rPr>
                <w:rFonts w:eastAsia="Gill Sans MT"/>
                <w:sz w:val="18"/>
                <w:szCs w:val="22"/>
              </w:rPr>
              <w:t>n</w:t>
            </w:r>
            <w:r w:rsidRPr="009D0844">
              <w:rPr>
                <w:rFonts w:eastAsia="Gill Sans MT" w:hint="eastAsia"/>
                <w:sz w:val="18"/>
                <w:szCs w:val="22"/>
              </w:rPr>
              <w:t>ě</w:t>
            </w:r>
            <w:r w:rsidRPr="009D0844">
              <w:rPr>
                <w:rFonts w:eastAsia="Gill Sans MT"/>
                <w:sz w:val="18"/>
                <w:szCs w:val="22"/>
              </w:rPr>
              <w:t xml:space="preserve"> + 1 den.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DEKLVYMERA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Deklarovaná v</w:t>
            </w:r>
            <w:r w:rsidRPr="009D0844">
              <w:rPr>
                <w:rFonts w:eastAsia="Gill Sans MT" w:hint="eastAsia"/>
                <w:sz w:val="18"/>
                <w:szCs w:val="22"/>
              </w:rPr>
              <w:t>ý</w:t>
            </w:r>
            <w:r w:rsidRPr="009D0844">
              <w:rPr>
                <w:rFonts w:eastAsia="Gill Sans MT"/>
                <w:sz w:val="18"/>
                <w:szCs w:val="22"/>
              </w:rPr>
              <w:t>m</w:t>
            </w:r>
            <w:r w:rsidRPr="009D0844">
              <w:rPr>
                <w:rFonts w:eastAsia="Gill Sans MT" w:hint="eastAsia"/>
                <w:sz w:val="18"/>
                <w:szCs w:val="22"/>
              </w:rPr>
              <w:t>ě</w:t>
            </w:r>
            <w:r w:rsidRPr="009D0844">
              <w:rPr>
                <w:rFonts w:eastAsia="Gill Sans MT"/>
                <w:sz w:val="18"/>
                <w:szCs w:val="22"/>
              </w:rPr>
              <w:t>ra d</w:t>
            </w:r>
            <w:r w:rsidRPr="009D0844">
              <w:rPr>
                <w:rFonts w:eastAsia="Gill Sans MT" w:hint="eastAsia"/>
                <w:sz w:val="18"/>
                <w:szCs w:val="22"/>
              </w:rPr>
              <w:t>í</w:t>
            </w:r>
            <w:r w:rsidRPr="009D0844">
              <w:rPr>
                <w:rFonts w:eastAsia="Gill Sans MT"/>
                <w:sz w:val="18"/>
                <w:szCs w:val="22"/>
              </w:rPr>
              <w:t>lu [ha] (p</w:t>
            </w:r>
            <w:r w:rsidRPr="009D0844">
              <w:rPr>
                <w:rFonts w:eastAsia="Gill Sans MT" w:hint="eastAsia"/>
                <w:sz w:val="18"/>
                <w:szCs w:val="22"/>
              </w:rPr>
              <w:t>ř</w:t>
            </w:r>
            <w:r w:rsidRPr="009D0844">
              <w:rPr>
                <w:rFonts w:eastAsia="Gill Sans MT"/>
                <w:sz w:val="18"/>
                <w:szCs w:val="22"/>
              </w:rPr>
              <w:t>esnost 0,01ha).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TITUL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ID titulu, pro kter</w:t>
            </w:r>
            <w:r w:rsidRPr="009D0844">
              <w:rPr>
                <w:rFonts w:eastAsia="Gill Sans MT" w:hint="eastAsia"/>
                <w:sz w:val="18"/>
                <w:szCs w:val="22"/>
              </w:rPr>
              <w:t>é</w:t>
            </w:r>
            <w:r w:rsidRPr="009D0844">
              <w:rPr>
                <w:rFonts w:eastAsia="Gill Sans MT"/>
                <w:sz w:val="18"/>
                <w:szCs w:val="22"/>
              </w:rPr>
              <w:t xml:space="preserve"> je prov</w:t>
            </w:r>
            <w:r w:rsidRPr="009D0844">
              <w:rPr>
                <w:rFonts w:eastAsia="Gill Sans MT" w:hint="eastAsia"/>
                <w:sz w:val="18"/>
                <w:szCs w:val="22"/>
              </w:rPr>
              <w:t>á</w:t>
            </w:r>
            <w:r w:rsidRPr="009D0844">
              <w:rPr>
                <w:rFonts w:eastAsia="Gill Sans MT"/>
                <w:sz w:val="18"/>
                <w:szCs w:val="22"/>
              </w:rPr>
              <w:t>d</w:t>
            </w:r>
            <w:r w:rsidRPr="009D0844">
              <w:rPr>
                <w:rFonts w:eastAsia="Gill Sans MT" w:hint="eastAsia"/>
                <w:sz w:val="18"/>
                <w:szCs w:val="22"/>
              </w:rPr>
              <w:t>ě</w:t>
            </w:r>
            <w:r w:rsidRPr="009D0844">
              <w:rPr>
                <w:rFonts w:eastAsia="Gill Sans MT"/>
                <w:sz w:val="18"/>
                <w:szCs w:val="22"/>
              </w:rPr>
              <w:t>n dotaz do LPIS, jednoznačná vazba na číselník SDB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0 -1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CHYBA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Obsahuje chybové stavy DPB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0..N</w:t>
            </w:r>
          </w:p>
        </w:tc>
      </w:tr>
      <w:tr w:rsidR="00110ED2" w:rsidRPr="00CB71AC" w:rsidTr="009D11D9">
        <w:trPr>
          <w:trHeight w:val="482"/>
        </w:trPr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Atribut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>
              <w:rPr>
                <w:b/>
                <w:sz w:val="18"/>
                <w:szCs w:val="18"/>
                <w:lang w:bidi="en-US"/>
              </w:rPr>
              <w:t>Výskyt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KOD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Kód zjištěné chyby dle číselníku (uvedeno před specifikací)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DOPLNKOVAINFO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 xml:space="preserve">Doplňková informace k chybě – volné pole pro případ potřeby. </w:t>
            </w:r>
          </w:p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V tomto poli se bude vracet popis chyby.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DILCIOBDOBI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Element se dílčími obdobími, které jsou definovány shodnými podmínkami způsobilosti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1-N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 xml:space="preserve">Atribut 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>
              <w:rPr>
                <w:b/>
                <w:sz w:val="18"/>
                <w:szCs w:val="18"/>
                <w:lang w:bidi="en-US"/>
              </w:rPr>
              <w:t>Výskyt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OBDOBIOD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Začátek dílčího období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OBDOBIDO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Konec dílčího období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TITUL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ID Titulu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0-1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MINIMUM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Atribut označující minimální dílčí období (ANO x NE)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ZAKLZPUSVYM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Základní způsobilá výměra v rámci dílčího období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>
              <w:rPr>
                <w:sz w:val="18"/>
                <w:szCs w:val="18"/>
                <w:lang w:bidi="en-US"/>
              </w:rPr>
              <w:t>DEKLVYM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>
              <w:rPr>
                <w:sz w:val="18"/>
                <w:szCs w:val="18"/>
                <w:lang w:bidi="en-US"/>
              </w:rPr>
              <w:t>Deklarovaná výměra připadající na vstupní DPB, jež jsou předmětem územní z</w:t>
            </w:r>
            <w:r w:rsidR="009D11D9">
              <w:rPr>
                <w:sz w:val="18"/>
                <w:szCs w:val="18"/>
                <w:lang w:bidi="en-US"/>
              </w:rPr>
              <w:t>mě</w:t>
            </w:r>
            <w:r>
              <w:rPr>
                <w:sz w:val="18"/>
                <w:szCs w:val="18"/>
                <w:lang w:bidi="en-US"/>
              </w:rPr>
              <w:t>ny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>
              <w:rPr>
                <w:sz w:val="18"/>
                <w:szCs w:val="18"/>
                <w:lang w:bidi="en-US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ZPUSOBILE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Element obsahující způsobilé DPB nebo jejich části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0-N</w:t>
            </w:r>
          </w:p>
        </w:tc>
      </w:tr>
      <w:tr w:rsidR="00110ED2" w:rsidRPr="00322A3C" w:rsidTr="009D11D9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322A3C" w:rsidRDefault="008A798E" w:rsidP="008A798E">
            <w:pPr>
              <w:rPr>
                <w:b/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322A3C" w:rsidRDefault="008A798E" w:rsidP="008A798E">
            <w:pPr>
              <w:rPr>
                <w:b/>
                <w:bCs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322A3C" w:rsidRDefault="008A798E" w:rsidP="008A798E">
            <w:pPr>
              <w:rPr>
                <w:b/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b/>
                <w:bCs/>
                <w:sz w:val="18"/>
                <w:szCs w:val="22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b/>
                <w:bCs/>
                <w:sz w:val="18"/>
                <w:szCs w:val="22"/>
              </w:rPr>
            </w:pPr>
            <w:r w:rsidRPr="009D0844">
              <w:rPr>
                <w:rFonts w:eastAsia="Gill Sans MT"/>
                <w:b/>
                <w:bCs/>
                <w:sz w:val="18"/>
                <w:szCs w:val="22"/>
              </w:rPr>
              <w:t xml:space="preserve">Atribut 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322A3C" w:rsidRDefault="008A798E" w:rsidP="008A798E">
            <w:pPr>
              <w:rPr>
                <w:b/>
                <w:bCs/>
                <w:sz w:val="18"/>
                <w:szCs w:val="18"/>
                <w:lang w:bidi="en-US"/>
              </w:rPr>
            </w:pPr>
            <w:r w:rsidRPr="00322A3C">
              <w:rPr>
                <w:b/>
                <w:bCs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322A3C" w:rsidRDefault="008A798E" w:rsidP="008A798E">
            <w:pPr>
              <w:rPr>
                <w:b/>
                <w:bCs/>
                <w:sz w:val="18"/>
                <w:szCs w:val="18"/>
                <w:lang w:bidi="en-US"/>
              </w:rPr>
            </w:pPr>
            <w:r w:rsidRPr="00322A3C">
              <w:rPr>
                <w:b/>
                <w:bCs/>
                <w:sz w:val="18"/>
                <w:szCs w:val="18"/>
                <w:lang w:bidi="en-US"/>
              </w:rPr>
              <w:t>Výskyt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ZKODDPB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Zkr</w:t>
            </w:r>
            <w:r w:rsidRPr="009D0844">
              <w:rPr>
                <w:rFonts w:eastAsia="Gill Sans MT" w:hint="eastAsia"/>
                <w:sz w:val="18"/>
                <w:szCs w:val="22"/>
              </w:rPr>
              <w:t>á</w:t>
            </w:r>
            <w:r w:rsidRPr="009D0844">
              <w:rPr>
                <w:rFonts w:eastAsia="Gill Sans MT"/>
                <w:sz w:val="18"/>
                <w:szCs w:val="22"/>
              </w:rPr>
              <w:t>cen</w:t>
            </w:r>
            <w:r w:rsidRPr="009D0844">
              <w:rPr>
                <w:rFonts w:eastAsia="Gill Sans MT" w:hint="eastAsia"/>
                <w:sz w:val="18"/>
                <w:szCs w:val="22"/>
              </w:rPr>
              <w:t>ý</w:t>
            </w:r>
            <w:r w:rsidRPr="009D0844">
              <w:rPr>
                <w:rFonts w:eastAsia="Gill Sans MT"/>
                <w:sz w:val="18"/>
                <w:szCs w:val="22"/>
              </w:rPr>
              <w:t xml:space="preserve"> k</w:t>
            </w:r>
            <w:r w:rsidRPr="009D0844">
              <w:rPr>
                <w:rFonts w:eastAsia="Gill Sans MT" w:hint="eastAsia"/>
                <w:sz w:val="18"/>
                <w:szCs w:val="22"/>
              </w:rPr>
              <w:t>ó</w:t>
            </w:r>
            <w:r w:rsidRPr="009D0844">
              <w:rPr>
                <w:rFonts w:eastAsia="Gill Sans MT"/>
                <w:sz w:val="18"/>
                <w:szCs w:val="22"/>
              </w:rPr>
              <w:t>d DPB.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CTVEREC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Mapov</w:t>
            </w:r>
            <w:r w:rsidRPr="009D0844">
              <w:rPr>
                <w:rFonts w:eastAsia="Gill Sans MT" w:hint="eastAsia"/>
                <w:sz w:val="18"/>
                <w:szCs w:val="22"/>
              </w:rPr>
              <w:t>ý</w:t>
            </w:r>
            <w:r w:rsidRPr="009D0844">
              <w:rPr>
                <w:rFonts w:eastAsia="Gill Sans MT"/>
                <w:sz w:val="18"/>
                <w:szCs w:val="22"/>
              </w:rPr>
              <w:t xml:space="preserve"> </w:t>
            </w:r>
            <w:r w:rsidRPr="009D0844">
              <w:rPr>
                <w:rFonts w:eastAsia="Gill Sans MT" w:hint="eastAsia"/>
                <w:sz w:val="18"/>
                <w:szCs w:val="22"/>
              </w:rPr>
              <w:t>č</w:t>
            </w:r>
            <w:r w:rsidRPr="009D0844">
              <w:rPr>
                <w:rFonts w:eastAsia="Gill Sans MT"/>
                <w:sz w:val="18"/>
                <w:szCs w:val="22"/>
              </w:rPr>
              <w:t>tverec.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VYMERALPIS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Výměra DPB dle LPIS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ZAKLZPUSVYMERA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Základní způsobilá výměra tohoto DPB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0A2A65" w:rsidRPr="000A2A65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6EE3" w:rsidRPr="000A2A65" w:rsidRDefault="00D66EE3" w:rsidP="0098245E">
            <w:pPr>
              <w:rPr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6EE3" w:rsidRPr="000A2A65" w:rsidRDefault="00D66EE3" w:rsidP="0098245E">
            <w:pPr>
              <w:rPr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6EE3" w:rsidRPr="000A2A65" w:rsidRDefault="00D66EE3" w:rsidP="0098245E">
            <w:pPr>
              <w:rPr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6EE3" w:rsidRPr="000A2A65" w:rsidRDefault="00D66EE3" w:rsidP="0098245E">
            <w:pPr>
              <w:rPr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6EE3" w:rsidRPr="000A2A65" w:rsidRDefault="00D66EE3" w:rsidP="0098245E">
            <w:pPr>
              <w:rPr>
                <w:color w:val="FF0000"/>
                <w:sz w:val="18"/>
                <w:szCs w:val="18"/>
                <w:lang w:bidi="en-US"/>
              </w:rPr>
            </w:pPr>
            <w:r w:rsidRPr="000A2A65">
              <w:rPr>
                <w:color w:val="FF0000"/>
                <w:sz w:val="18"/>
                <w:szCs w:val="18"/>
                <w:lang w:bidi="en-US"/>
              </w:rPr>
              <w:t>ROZDELENIZZP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6EE3" w:rsidRPr="000A2A65" w:rsidRDefault="00D66EE3" w:rsidP="0066121C">
            <w:pPr>
              <w:rPr>
                <w:color w:val="FF0000"/>
                <w:sz w:val="18"/>
                <w:szCs w:val="18"/>
                <w:lang w:bidi="en-US"/>
              </w:rPr>
            </w:pPr>
            <w:r w:rsidRPr="000A2A65">
              <w:rPr>
                <w:color w:val="FF0000"/>
                <w:sz w:val="18"/>
                <w:szCs w:val="18"/>
                <w:lang w:bidi="en-US"/>
              </w:rPr>
              <w:t>Rozdělení ZZP</w:t>
            </w:r>
            <w:r w:rsidR="0066121C">
              <w:rPr>
                <w:color w:val="FF0000"/>
                <w:sz w:val="18"/>
                <w:szCs w:val="18"/>
                <w:lang w:bidi="en-US"/>
              </w:rPr>
              <w:t xml:space="preserve"> (základní způsobilé plochy)</w:t>
            </w:r>
            <w:r w:rsidRPr="000A2A65">
              <w:rPr>
                <w:color w:val="FF0000"/>
                <w:sz w:val="18"/>
                <w:szCs w:val="18"/>
                <w:lang w:bidi="en-US"/>
              </w:rPr>
              <w:t xml:space="preserve"> pro účely opatření s rozdílnou sazbou (AEKO, EZ)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6EE3" w:rsidRPr="000A2A65" w:rsidRDefault="00D66EE3" w:rsidP="0098245E">
            <w:pPr>
              <w:rPr>
                <w:color w:val="FF0000"/>
                <w:sz w:val="18"/>
                <w:szCs w:val="18"/>
                <w:lang w:bidi="en-US"/>
              </w:rPr>
            </w:pPr>
            <w:r w:rsidRPr="000A2A65">
              <w:rPr>
                <w:color w:val="FF0000"/>
                <w:sz w:val="18"/>
                <w:szCs w:val="18"/>
                <w:lang w:bidi="en-US"/>
              </w:rPr>
              <w:t>0 -N</w:t>
            </w:r>
          </w:p>
        </w:tc>
      </w:tr>
      <w:tr w:rsidR="00110ED2" w:rsidRPr="000A2A65" w:rsidTr="009D11D9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66EE3" w:rsidRPr="000A2A65" w:rsidRDefault="00D66EE3" w:rsidP="0098245E">
            <w:pPr>
              <w:rPr>
                <w:b/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66EE3" w:rsidRPr="000A2A65" w:rsidRDefault="00D66EE3" w:rsidP="0098245E">
            <w:pPr>
              <w:rPr>
                <w:b/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66EE3" w:rsidRPr="000A2A65" w:rsidRDefault="00D66EE3" w:rsidP="0098245E">
            <w:pPr>
              <w:rPr>
                <w:b/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D66EE3" w:rsidRPr="000A2A65" w:rsidRDefault="00D66EE3" w:rsidP="0098245E">
            <w:pPr>
              <w:rPr>
                <w:b/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66EE3" w:rsidRPr="000A2A65" w:rsidRDefault="00D66EE3" w:rsidP="0098245E">
            <w:pPr>
              <w:rPr>
                <w:b/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66EE3" w:rsidRPr="000A2A65" w:rsidRDefault="00D66EE3" w:rsidP="0098245E">
            <w:pPr>
              <w:rPr>
                <w:b/>
                <w:color w:val="FF0000"/>
                <w:sz w:val="18"/>
                <w:szCs w:val="18"/>
                <w:lang w:bidi="en-US"/>
              </w:rPr>
            </w:pPr>
            <w:r w:rsidRPr="000A2A65">
              <w:rPr>
                <w:b/>
                <w:color w:val="FF0000"/>
                <w:sz w:val="18"/>
                <w:szCs w:val="18"/>
                <w:lang w:bidi="en-US"/>
              </w:rPr>
              <w:t>Atribut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D66EE3" w:rsidRPr="000A2A65" w:rsidRDefault="00D66EE3" w:rsidP="0098245E">
            <w:pPr>
              <w:rPr>
                <w:b/>
                <w:color w:val="FF0000"/>
                <w:sz w:val="18"/>
                <w:szCs w:val="18"/>
                <w:lang w:bidi="en-US"/>
              </w:rPr>
            </w:pPr>
            <w:r w:rsidRPr="000A2A65">
              <w:rPr>
                <w:b/>
                <w:color w:val="FF0000"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D66EE3" w:rsidRPr="000A2A65" w:rsidRDefault="00D66EE3" w:rsidP="0098245E">
            <w:pPr>
              <w:rPr>
                <w:b/>
                <w:color w:val="FF0000"/>
                <w:sz w:val="18"/>
                <w:szCs w:val="18"/>
                <w:lang w:bidi="en-US"/>
              </w:rPr>
            </w:pPr>
            <w:r w:rsidRPr="000A2A65">
              <w:rPr>
                <w:b/>
                <w:color w:val="FF0000"/>
                <w:sz w:val="18"/>
                <w:szCs w:val="18"/>
                <w:lang w:bidi="en-US"/>
              </w:rPr>
              <w:t>Výskyt</w:t>
            </w:r>
          </w:p>
        </w:tc>
      </w:tr>
      <w:tr w:rsidR="00D66EE3" w:rsidRPr="000A2A65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6EE3" w:rsidRPr="000A2A65" w:rsidRDefault="00D66EE3" w:rsidP="0098245E">
            <w:pPr>
              <w:spacing w:after="0"/>
              <w:rPr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6EE3" w:rsidRPr="000A2A65" w:rsidRDefault="00D66EE3" w:rsidP="0098245E">
            <w:pPr>
              <w:spacing w:after="0"/>
              <w:rPr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6EE3" w:rsidRPr="000A2A65" w:rsidRDefault="00D66EE3" w:rsidP="0098245E">
            <w:pPr>
              <w:spacing w:after="0"/>
              <w:rPr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6EE3" w:rsidRPr="000A2A65" w:rsidRDefault="00D66EE3" w:rsidP="0098245E">
            <w:pPr>
              <w:spacing w:after="0"/>
              <w:rPr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6EE3" w:rsidRPr="000A2A65" w:rsidRDefault="00D66EE3" w:rsidP="0098245E">
            <w:pPr>
              <w:spacing w:after="0"/>
              <w:rPr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6EE3" w:rsidRPr="000A2A65" w:rsidRDefault="00D66EE3" w:rsidP="0098245E">
            <w:pPr>
              <w:spacing w:after="0"/>
              <w:rPr>
                <w:color w:val="FF0000"/>
                <w:sz w:val="18"/>
                <w:szCs w:val="18"/>
                <w:lang w:bidi="en-US"/>
              </w:rPr>
            </w:pPr>
            <w:r w:rsidRPr="000A2A65">
              <w:rPr>
                <w:color w:val="FF0000"/>
                <w:sz w:val="18"/>
                <w:szCs w:val="18"/>
                <w:lang w:bidi="en-US"/>
              </w:rPr>
              <w:t>KOD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6EE3" w:rsidRPr="009D0844" w:rsidRDefault="00D66EE3" w:rsidP="0098245E">
            <w:pPr>
              <w:spacing w:after="0" w:line="276" w:lineRule="auto"/>
              <w:rPr>
                <w:rFonts w:eastAsia="Gill Sans MT"/>
                <w:color w:val="FF0000"/>
                <w:sz w:val="18"/>
                <w:szCs w:val="18"/>
              </w:rPr>
            </w:pPr>
            <w:r w:rsidRPr="009D0844">
              <w:rPr>
                <w:rFonts w:eastAsia="Gill Sans MT"/>
                <w:color w:val="FF0000"/>
                <w:sz w:val="18"/>
                <w:szCs w:val="18"/>
              </w:rPr>
              <w:t>PP  - plná platba</w:t>
            </w:r>
          </w:p>
          <w:p w:rsidR="00D66EE3" w:rsidRPr="009D0844" w:rsidRDefault="00D66EE3" w:rsidP="0098245E">
            <w:pPr>
              <w:spacing w:after="0" w:line="276" w:lineRule="auto"/>
              <w:rPr>
                <w:rFonts w:eastAsia="Gill Sans MT"/>
                <w:color w:val="FF0000"/>
                <w:sz w:val="18"/>
                <w:szCs w:val="18"/>
              </w:rPr>
            </w:pPr>
            <w:r w:rsidRPr="009D0844">
              <w:rPr>
                <w:rFonts w:eastAsia="Gill Sans MT"/>
                <w:color w:val="FF0000"/>
                <w:sz w:val="18"/>
                <w:szCs w:val="18"/>
              </w:rPr>
              <w:t>NP – platba na území národního parku</w:t>
            </w:r>
          </w:p>
          <w:p w:rsidR="00D66EE3" w:rsidRPr="009D0844" w:rsidRDefault="000A2A65" w:rsidP="0098245E">
            <w:pPr>
              <w:spacing w:after="0" w:line="276" w:lineRule="auto"/>
              <w:rPr>
                <w:rFonts w:eastAsia="Gill Sans MT"/>
                <w:color w:val="FF0000"/>
                <w:sz w:val="18"/>
                <w:szCs w:val="18"/>
              </w:rPr>
            </w:pPr>
            <w:r w:rsidRPr="009D0844">
              <w:rPr>
                <w:rFonts w:eastAsia="Gill Sans MT"/>
                <w:color w:val="FF0000"/>
                <w:sz w:val="18"/>
                <w:szCs w:val="18"/>
              </w:rPr>
              <w:t>IZCH  - platba na území I. zóny CHKO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6EE3" w:rsidRPr="000A2A65" w:rsidRDefault="00D66EE3" w:rsidP="0098245E">
            <w:pPr>
              <w:spacing w:after="0"/>
              <w:rPr>
                <w:bCs/>
                <w:color w:val="FF0000"/>
                <w:sz w:val="18"/>
                <w:szCs w:val="18"/>
                <w:lang w:bidi="en-US"/>
              </w:rPr>
            </w:pPr>
            <w:r w:rsidRPr="000A2A65">
              <w:rPr>
                <w:bCs/>
                <w:color w:val="FF0000"/>
                <w:sz w:val="18"/>
                <w:szCs w:val="18"/>
                <w:lang w:bidi="en-US"/>
              </w:rPr>
              <w:t>1-1</w:t>
            </w:r>
          </w:p>
          <w:p w:rsidR="00D66EE3" w:rsidRPr="000A2A65" w:rsidRDefault="00D66EE3" w:rsidP="0098245E">
            <w:pPr>
              <w:rPr>
                <w:color w:val="FF0000"/>
                <w:sz w:val="18"/>
                <w:szCs w:val="18"/>
                <w:lang w:bidi="en-US"/>
              </w:rPr>
            </w:pPr>
          </w:p>
          <w:p w:rsidR="00D66EE3" w:rsidRPr="000A2A65" w:rsidRDefault="00D66EE3" w:rsidP="0098245E">
            <w:pPr>
              <w:jc w:val="center"/>
              <w:rPr>
                <w:color w:val="FF0000"/>
                <w:sz w:val="18"/>
                <w:szCs w:val="18"/>
                <w:lang w:bidi="en-US"/>
              </w:rPr>
            </w:pPr>
          </w:p>
        </w:tc>
      </w:tr>
      <w:tr w:rsidR="000A2A65" w:rsidRPr="000A2A65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6EE3" w:rsidRPr="000A2A65" w:rsidRDefault="00D66EE3" w:rsidP="0098245E">
            <w:pPr>
              <w:rPr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6EE3" w:rsidRPr="000A2A65" w:rsidRDefault="00D66EE3" w:rsidP="0098245E">
            <w:pPr>
              <w:rPr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66EE3" w:rsidRPr="000A2A65" w:rsidRDefault="00D66EE3" w:rsidP="0098245E">
            <w:pPr>
              <w:rPr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6EE3" w:rsidRPr="000A2A65" w:rsidRDefault="00D66EE3" w:rsidP="0098245E">
            <w:pPr>
              <w:rPr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6EE3" w:rsidRPr="000A2A65" w:rsidRDefault="00D66EE3" w:rsidP="0098245E">
            <w:pPr>
              <w:rPr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6EE3" w:rsidRPr="000A2A65" w:rsidRDefault="00D66EE3" w:rsidP="0098245E">
            <w:pPr>
              <w:rPr>
                <w:color w:val="FF0000"/>
                <w:sz w:val="18"/>
                <w:szCs w:val="18"/>
                <w:lang w:bidi="en-US"/>
              </w:rPr>
            </w:pPr>
            <w:r w:rsidRPr="000A2A65">
              <w:rPr>
                <w:color w:val="FF0000"/>
                <w:sz w:val="18"/>
                <w:szCs w:val="18"/>
                <w:lang w:bidi="en-US"/>
              </w:rPr>
              <w:t>VYMERA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66EE3" w:rsidRPr="000A2A65" w:rsidRDefault="00D66EE3" w:rsidP="0098245E">
            <w:pPr>
              <w:rPr>
                <w:color w:val="FF0000"/>
                <w:sz w:val="18"/>
                <w:szCs w:val="18"/>
                <w:lang w:bidi="en-US"/>
              </w:rPr>
            </w:pPr>
            <w:r w:rsidRPr="000A2A65">
              <w:rPr>
                <w:color w:val="FF0000"/>
                <w:sz w:val="18"/>
                <w:szCs w:val="18"/>
                <w:lang w:bidi="en-US"/>
              </w:rPr>
              <w:t xml:space="preserve">Výměra </w:t>
            </w:r>
            <w:r w:rsidR="000A2A65" w:rsidRPr="000A2A65">
              <w:rPr>
                <w:color w:val="FF0000"/>
                <w:sz w:val="18"/>
                <w:szCs w:val="18"/>
                <w:lang w:bidi="en-US"/>
              </w:rPr>
              <w:t>příslušné plochy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66EE3" w:rsidRPr="000A2A65" w:rsidRDefault="00D66EE3" w:rsidP="0098245E">
            <w:pPr>
              <w:rPr>
                <w:color w:val="FF0000"/>
                <w:sz w:val="18"/>
                <w:szCs w:val="18"/>
                <w:lang w:bidi="en-US"/>
              </w:rPr>
            </w:pPr>
            <w:r w:rsidRPr="000A2A65">
              <w:rPr>
                <w:bCs/>
                <w:color w:val="FF0000"/>
                <w:sz w:val="18"/>
                <w:szCs w:val="18"/>
                <w:lang w:bidi="en-US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DEKLVYM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Deklarovaná výměra připadající na tento DPB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KULTURA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Kultura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PUVOD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LPIS – DPB z LPIS</w:t>
            </w:r>
          </w:p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FKNM – Zjištěný pozemek z</w:t>
            </w:r>
            <w:r w:rsidR="006A59DD">
              <w:rPr>
                <w:sz w:val="18"/>
                <w:szCs w:val="18"/>
                <w:lang w:bidi="en-US"/>
              </w:rPr>
              <w:t> </w:t>
            </w:r>
            <w:r>
              <w:rPr>
                <w:sz w:val="18"/>
                <w:szCs w:val="18"/>
                <w:lang w:bidi="en-US"/>
              </w:rPr>
              <w:t>kontroly</w:t>
            </w:r>
          </w:p>
          <w:p w:rsidR="006A59DD" w:rsidRDefault="006A59DD" w:rsidP="008A798E">
            <w:pPr>
              <w:rPr>
                <w:sz w:val="18"/>
                <w:szCs w:val="18"/>
                <w:lang w:bidi="en-US"/>
              </w:rPr>
            </w:pPr>
            <w:r w:rsidRPr="006A59DD">
              <w:rPr>
                <w:color w:val="FF0000"/>
                <w:sz w:val="18"/>
                <w:szCs w:val="18"/>
                <w:lang w:bidi="en-US"/>
              </w:rPr>
              <w:t>LPISFKNM – DPB z LPIS v kombinaci s předchozím zjištěním kontroly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bookmarkStart w:id="2" w:name="_Hlk23240383"/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NEZPUSCASTIDPB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Výčet nezpůsobilých ploch v rámci DPB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0 -N</w:t>
            </w:r>
          </w:p>
        </w:tc>
      </w:tr>
      <w:tr w:rsidR="00110ED2" w:rsidRPr="00CB71AC" w:rsidTr="009D11D9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Atribut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>
              <w:rPr>
                <w:b/>
                <w:sz w:val="18"/>
                <w:szCs w:val="18"/>
                <w:lang w:bidi="en-US"/>
              </w:rPr>
              <w:t>Výskyt</w:t>
            </w:r>
          </w:p>
        </w:tc>
      </w:tr>
      <w:tr w:rsidR="008A798E" w:rsidRPr="0026367F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26367F" w:rsidRDefault="008A798E" w:rsidP="008A798E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26367F" w:rsidRDefault="008A798E" w:rsidP="008A798E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26367F" w:rsidRDefault="008A798E" w:rsidP="008A798E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798E" w:rsidRPr="0026367F" w:rsidRDefault="008A798E" w:rsidP="008A798E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26367F" w:rsidRDefault="008A798E" w:rsidP="008A798E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26367F" w:rsidRDefault="008A798E" w:rsidP="008A798E">
            <w:pPr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OZNACENI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798E" w:rsidRPr="0026367F" w:rsidRDefault="008A798E" w:rsidP="008A798E">
            <w:pPr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Označení nezpůsobilé plochy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798E" w:rsidRPr="0026367F" w:rsidRDefault="008A798E" w:rsidP="008A798E">
            <w:pPr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spacing w:after="0"/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KOD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Kód nezpůsobilosti. Předpokládá se:</w:t>
            </w:r>
          </w:p>
          <w:p w:rsidR="00475C15" w:rsidRPr="009D0844" w:rsidRDefault="00475C15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NEU - neužíváno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 xml:space="preserve">DNP – dlouhodobě nezpůs. </w:t>
            </w:r>
            <w:r w:rsidR="00475C15" w:rsidRPr="009D0844">
              <w:rPr>
                <w:rFonts w:eastAsia="Gill Sans MT"/>
                <w:sz w:val="18"/>
                <w:szCs w:val="18"/>
              </w:rPr>
              <w:t>p</w:t>
            </w:r>
            <w:r w:rsidRPr="009D0844">
              <w:rPr>
                <w:rFonts w:eastAsia="Gill Sans MT"/>
                <w:sz w:val="18"/>
                <w:szCs w:val="18"/>
              </w:rPr>
              <w:t>locha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JU – jiný uživatel než žadatel nebo převodce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KULT – jiná kultura (hodnota ve sloupci popis)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NOENVI – neshoda ve vymezení kódu ENVIRO (hodnota vymezeného ve sloupci popis)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NOEFALES – chybějící vymezení EFALES pro SAPS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KO – překryv se zákresem konkurenčním opatřením (hodnota uvedená ve sloupci popis)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Atd. jiné ANC na části apod. Bude doplňováno v rámci implementace dalších opatření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Default="008A798E" w:rsidP="008A798E">
            <w:pPr>
              <w:spacing w:after="0"/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  <w:p w:rsidR="008A798E" w:rsidRPr="0026367F" w:rsidRDefault="008A798E" w:rsidP="008A798E">
            <w:pPr>
              <w:rPr>
                <w:sz w:val="18"/>
                <w:szCs w:val="18"/>
                <w:lang w:bidi="en-US"/>
              </w:rPr>
            </w:pPr>
          </w:p>
          <w:p w:rsidR="008A798E" w:rsidRPr="0026367F" w:rsidRDefault="008A798E" w:rsidP="008A798E">
            <w:pPr>
              <w:jc w:val="center"/>
              <w:rPr>
                <w:sz w:val="18"/>
                <w:szCs w:val="18"/>
                <w:lang w:bidi="en-US"/>
              </w:rPr>
            </w:pP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POPIS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Údaj doplňující kód chyby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26367F" w:rsidRDefault="008A798E" w:rsidP="008A798E">
            <w:pPr>
              <w:rPr>
                <w:bCs/>
                <w:sz w:val="18"/>
                <w:szCs w:val="18"/>
                <w:lang w:bidi="en-US"/>
              </w:rPr>
            </w:pPr>
            <w:r>
              <w:rPr>
                <w:bCs/>
                <w:sz w:val="18"/>
                <w:szCs w:val="18"/>
                <w:lang w:bidi="en-US"/>
              </w:rPr>
              <w:t>0-1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VYMERA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Výměra nezpůsobilé části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KONPLATBA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Výčet  ploch s plnou základní sazbou dotace a ploch snižující základní způsobilou plochu. Jednotlivé plochy jsou disjunktní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0-N</w:t>
            </w:r>
          </w:p>
        </w:tc>
      </w:tr>
      <w:tr w:rsidR="00110ED2" w:rsidRPr="00CB71AC" w:rsidTr="009D11D9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Atribut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>
              <w:rPr>
                <w:b/>
                <w:sz w:val="18"/>
                <w:szCs w:val="18"/>
                <w:lang w:bidi="en-US"/>
              </w:rPr>
              <w:t>Výskyt</w:t>
            </w:r>
          </w:p>
        </w:tc>
      </w:tr>
      <w:tr w:rsidR="008A798E" w:rsidRPr="0026367F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26367F" w:rsidRDefault="008A798E" w:rsidP="008A798E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26367F" w:rsidRDefault="008A798E" w:rsidP="008A798E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26367F" w:rsidRDefault="008A798E" w:rsidP="008A798E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798E" w:rsidRPr="0026367F" w:rsidRDefault="008A798E" w:rsidP="008A798E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26367F" w:rsidRDefault="008A798E" w:rsidP="008A798E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26367F" w:rsidRDefault="008A798E" w:rsidP="008A798E">
            <w:pPr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OZNACENI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798E" w:rsidRPr="0026367F" w:rsidRDefault="008A798E" w:rsidP="008A798E">
            <w:pPr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 xml:space="preserve">Označení </w:t>
            </w:r>
            <w:r>
              <w:rPr>
                <w:bCs/>
                <w:sz w:val="18"/>
                <w:szCs w:val="18"/>
                <w:lang w:bidi="en-US"/>
              </w:rPr>
              <w:t>plochy</w:t>
            </w:r>
            <w:r w:rsidR="008F6A85">
              <w:rPr>
                <w:bCs/>
                <w:sz w:val="18"/>
                <w:szCs w:val="18"/>
                <w:lang w:bidi="en-US"/>
              </w:rPr>
              <w:t xml:space="preserve"> v mapě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798E" w:rsidRPr="0026367F" w:rsidRDefault="008A798E" w:rsidP="008A798E">
            <w:pPr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spacing w:after="0"/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KOD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Kód typu plochy: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CISTA – plocha s plnou platbou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BEZPDU – nezpůsobilá plocha z titulu bez PDU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NATURA1ZONA – plocha se sníženou platbou z titulu NATURA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KODCILE – plocha kódu cíle 2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+ vzájemné kombinace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BEZPDUNATURA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BEZPDUKODCILE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KODCILENATURA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KODCILENATURABEZPDU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color w:val="FF0000"/>
                <w:sz w:val="18"/>
                <w:szCs w:val="18"/>
              </w:rPr>
            </w:pPr>
            <w:r w:rsidRPr="009D0844">
              <w:rPr>
                <w:rFonts w:eastAsia="Gill Sans MT"/>
                <w:color w:val="FF0000"/>
                <w:sz w:val="18"/>
                <w:szCs w:val="18"/>
              </w:rPr>
              <w:t>Pozor součet bude vždy shodný se základní způsobilou plochou, ale může překračovat deklarovanou plochu.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Default="008A798E" w:rsidP="008A798E">
            <w:pPr>
              <w:spacing w:after="0"/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  <w:p w:rsidR="008A798E" w:rsidRPr="0026367F" w:rsidRDefault="008A798E" w:rsidP="008A798E">
            <w:pPr>
              <w:rPr>
                <w:sz w:val="18"/>
                <w:szCs w:val="18"/>
                <w:lang w:bidi="en-US"/>
              </w:rPr>
            </w:pPr>
          </w:p>
          <w:p w:rsidR="008A798E" w:rsidRPr="0026367F" w:rsidRDefault="008A798E" w:rsidP="008A798E">
            <w:pPr>
              <w:jc w:val="center"/>
              <w:rPr>
                <w:sz w:val="18"/>
                <w:szCs w:val="18"/>
                <w:lang w:bidi="en-US"/>
              </w:rPr>
            </w:pPr>
          </w:p>
        </w:tc>
      </w:tr>
      <w:tr w:rsidR="008F6A85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6A85" w:rsidRPr="00CB71AC" w:rsidRDefault="008F6A85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6A85" w:rsidRPr="00CB71AC" w:rsidRDefault="008F6A85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6A85" w:rsidRPr="00CB71AC" w:rsidRDefault="008F6A85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6A85" w:rsidRPr="00CB71AC" w:rsidRDefault="008F6A85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6A85" w:rsidRPr="00CB71AC" w:rsidRDefault="008F6A85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6A85" w:rsidRPr="00CB71AC" w:rsidRDefault="008F6A85" w:rsidP="008F6A85">
            <w:pPr>
              <w:spacing w:after="0"/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VYMERA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6A85" w:rsidRPr="009D0844" w:rsidRDefault="008F6A85" w:rsidP="008F6A85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>
              <w:rPr>
                <w:sz w:val="18"/>
                <w:szCs w:val="18"/>
                <w:lang w:bidi="en-US"/>
              </w:rPr>
              <w:t>Výměra plochy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6A85" w:rsidRPr="0026367F" w:rsidRDefault="008F6A85" w:rsidP="008F6A85">
            <w:pPr>
              <w:spacing w:after="0"/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F6A85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UPLATNITELNA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Výměra </w:t>
            </w:r>
            <w:r w:rsidR="008F6A85">
              <w:rPr>
                <w:sz w:val="18"/>
                <w:szCs w:val="18"/>
                <w:lang w:bidi="en-US"/>
              </w:rPr>
              <w:t xml:space="preserve">uplatnitelné plochy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bookmarkEnd w:id="2"/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CHYBA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Obsahuje chybové stavy DPB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0-N</w:t>
            </w:r>
          </w:p>
        </w:tc>
      </w:tr>
      <w:tr w:rsidR="00110ED2" w:rsidRPr="00CB71AC" w:rsidTr="009D11D9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Atribut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Povinný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KOD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Kód zjištěné chyby dle číselníku (uvedeno před specifikací) – typicky pro chyby typu O11, O12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Ano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DOPLNKOVAINFO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 xml:space="preserve">Doplňková informace k chybě – volné pole pro případ potřeby. </w:t>
            </w:r>
          </w:p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V tomto poli se bude vracet popis chyby.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Ano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NEZPUSOBILE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Element obsahující zcela nezpůsobilé potomky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0-N</w:t>
            </w:r>
          </w:p>
        </w:tc>
      </w:tr>
      <w:tr w:rsidR="00110ED2" w:rsidRPr="00322A3C" w:rsidTr="009D11D9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322A3C" w:rsidRDefault="008A798E" w:rsidP="008A798E">
            <w:pPr>
              <w:rPr>
                <w:b/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322A3C" w:rsidRDefault="008A798E" w:rsidP="008A798E">
            <w:pPr>
              <w:rPr>
                <w:b/>
                <w:bCs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322A3C" w:rsidRDefault="008A798E" w:rsidP="008A798E">
            <w:pPr>
              <w:rPr>
                <w:b/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b/>
                <w:bCs/>
                <w:sz w:val="18"/>
                <w:szCs w:val="22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b/>
                <w:bCs/>
                <w:sz w:val="18"/>
                <w:szCs w:val="22"/>
              </w:rPr>
            </w:pPr>
            <w:r w:rsidRPr="009D0844">
              <w:rPr>
                <w:rFonts w:eastAsia="Gill Sans MT"/>
                <w:b/>
                <w:bCs/>
                <w:sz w:val="18"/>
                <w:szCs w:val="22"/>
              </w:rPr>
              <w:t xml:space="preserve">Atribut 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322A3C" w:rsidRDefault="008A798E" w:rsidP="008A798E">
            <w:pPr>
              <w:rPr>
                <w:b/>
                <w:bCs/>
                <w:sz w:val="18"/>
                <w:szCs w:val="18"/>
                <w:lang w:bidi="en-US"/>
              </w:rPr>
            </w:pPr>
            <w:r w:rsidRPr="00322A3C">
              <w:rPr>
                <w:b/>
                <w:bCs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322A3C" w:rsidRDefault="008A798E" w:rsidP="008A798E">
            <w:pPr>
              <w:rPr>
                <w:b/>
                <w:bCs/>
                <w:sz w:val="18"/>
                <w:szCs w:val="18"/>
                <w:lang w:bidi="en-US"/>
              </w:rPr>
            </w:pPr>
            <w:r w:rsidRPr="00322A3C">
              <w:rPr>
                <w:b/>
                <w:bCs/>
                <w:sz w:val="18"/>
                <w:szCs w:val="18"/>
                <w:lang w:bidi="en-US"/>
              </w:rPr>
              <w:t>Výskyt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ZKODDPB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Zkr</w:t>
            </w:r>
            <w:r w:rsidRPr="009D0844">
              <w:rPr>
                <w:rFonts w:eastAsia="Gill Sans MT" w:hint="eastAsia"/>
                <w:sz w:val="18"/>
                <w:szCs w:val="22"/>
              </w:rPr>
              <w:t>á</w:t>
            </w:r>
            <w:r w:rsidRPr="009D0844">
              <w:rPr>
                <w:rFonts w:eastAsia="Gill Sans MT"/>
                <w:sz w:val="18"/>
                <w:szCs w:val="22"/>
              </w:rPr>
              <w:t>cen</w:t>
            </w:r>
            <w:r w:rsidRPr="009D0844">
              <w:rPr>
                <w:rFonts w:eastAsia="Gill Sans MT" w:hint="eastAsia"/>
                <w:sz w:val="18"/>
                <w:szCs w:val="22"/>
              </w:rPr>
              <w:t>ý</w:t>
            </w:r>
            <w:r w:rsidRPr="009D0844">
              <w:rPr>
                <w:rFonts w:eastAsia="Gill Sans MT"/>
                <w:sz w:val="18"/>
                <w:szCs w:val="22"/>
              </w:rPr>
              <w:t xml:space="preserve"> k</w:t>
            </w:r>
            <w:r w:rsidRPr="009D0844">
              <w:rPr>
                <w:rFonts w:eastAsia="Gill Sans MT" w:hint="eastAsia"/>
                <w:sz w:val="18"/>
                <w:szCs w:val="22"/>
              </w:rPr>
              <w:t>ó</w:t>
            </w:r>
            <w:r w:rsidRPr="009D0844">
              <w:rPr>
                <w:rFonts w:eastAsia="Gill Sans MT"/>
                <w:sz w:val="18"/>
                <w:szCs w:val="22"/>
              </w:rPr>
              <w:t>d DPB.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CTVEREC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Mapov</w:t>
            </w:r>
            <w:r w:rsidRPr="009D0844">
              <w:rPr>
                <w:rFonts w:eastAsia="Gill Sans MT" w:hint="eastAsia"/>
                <w:sz w:val="18"/>
                <w:szCs w:val="22"/>
              </w:rPr>
              <w:t>ý</w:t>
            </w:r>
            <w:r w:rsidRPr="009D0844">
              <w:rPr>
                <w:rFonts w:eastAsia="Gill Sans MT"/>
                <w:sz w:val="18"/>
                <w:szCs w:val="22"/>
              </w:rPr>
              <w:t xml:space="preserve"> </w:t>
            </w:r>
            <w:r w:rsidRPr="009D0844">
              <w:rPr>
                <w:rFonts w:eastAsia="Gill Sans MT" w:hint="eastAsia"/>
                <w:sz w:val="18"/>
                <w:szCs w:val="22"/>
              </w:rPr>
              <w:t>č</w:t>
            </w:r>
            <w:r w:rsidRPr="009D0844">
              <w:rPr>
                <w:rFonts w:eastAsia="Gill Sans MT"/>
                <w:sz w:val="18"/>
                <w:szCs w:val="22"/>
              </w:rPr>
              <w:t>tverec.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VYMERALPIS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Výměra DPB dle LPIS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VYMPREKRYV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Výměra překryvu se vstupním</w:t>
            </w:r>
            <w:r w:rsidR="009D11D9">
              <w:rPr>
                <w:sz w:val="18"/>
                <w:szCs w:val="18"/>
                <w:lang w:bidi="en-US"/>
              </w:rPr>
              <w:t>i</w:t>
            </w:r>
            <w:r>
              <w:rPr>
                <w:sz w:val="18"/>
                <w:szCs w:val="18"/>
                <w:lang w:bidi="en-US"/>
              </w:rPr>
              <w:t xml:space="preserve"> pozemky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KULTURA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Kultura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DUVODNEZ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Výčet důvodů nezpůsobilosti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Ne</w:t>
            </w:r>
          </w:p>
        </w:tc>
      </w:tr>
      <w:tr w:rsidR="00110ED2" w:rsidRPr="00CB71AC" w:rsidTr="009D11D9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Atribut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8A798E" w:rsidRPr="00CB71AC" w:rsidRDefault="008A798E" w:rsidP="008A798E">
            <w:pPr>
              <w:rPr>
                <w:b/>
                <w:sz w:val="18"/>
                <w:szCs w:val="18"/>
                <w:lang w:bidi="en-US"/>
              </w:rPr>
            </w:pPr>
            <w:r>
              <w:rPr>
                <w:b/>
                <w:sz w:val="18"/>
                <w:szCs w:val="18"/>
                <w:lang w:bidi="en-US"/>
              </w:rPr>
              <w:t>Výskyt</w:t>
            </w: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spacing w:after="0"/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KOD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Kód nezpůsobilosti. Předpokládá se: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KULTURA – odlišná kultura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KONVENCE – DPB je v konvenci</w:t>
            </w:r>
          </w:p>
          <w:p w:rsidR="008A798E" w:rsidRPr="009D0844" w:rsidRDefault="008A798E" w:rsidP="008A798E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Apod. shodně no ANC, Krajin. Sad atd…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Default="008A798E" w:rsidP="008A798E">
            <w:pPr>
              <w:spacing w:after="0"/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  <w:p w:rsidR="008A798E" w:rsidRPr="0026367F" w:rsidRDefault="008A798E" w:rsidP="008A798E">
            <w:pPr>
              <w:rPr>
                <w:sz w:val="18"/>
                <w:szCs w:val="18"/>
                <w:lang w:bidi="en-US"/>
              </w:rPr>
            </w:pPr>
          </w:p>
          <w:p w:rsidR="008A798E" w:rsidRPr="0026367F" w:rsidRDefault="008A798E" w:rsidP="008A798E">
            <w:pPr>
              <w:jc w:val="center"/>
              <w:rPr>
                <w:sz w:val="18"/>
                <w:szCs w:val="18"/>
                <w:lang w:bidi="en-US"/>
              </w:rPr>
            </w:pPr>
          </w:p>
        </w:tc>
      </w:tr>
      <w:tr w:rsidR="008A798E" w:rsidRPr="00CB71AC" w:rsidTr="001B7FCF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VYMERA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Výměra nezpůsobilé části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798E" w:rsidRPr="00CB71AC" w:rsidRDefault="008A798E" w:rsidP="008A798E">
            <w:pPr>
              <w:rPr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</w:tbl>
    <w:p w:rsidR="00B13437" w:rsidRDefault="00B13437" w:rsidP="00B13437"/>
    <w:p w:rsidR="0083505D" w:rsidRDefault="005648FB" w:rsidP="005648FB">
      <w:pPr>
        <w:pStyle w:val="Nadpis2"/>
      </w:pPr>
      <w:r>
        <w:t>Načtení dat FKNM</w:t>
      </w:r>
    </w:p>
    <w:p w:rsidR="00592400" w:rsidRDefault="005648FB" w:rsidP="005648FB">
      <w:pPr>
        <w:widowControl w:val="0"/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Bude-li ve webové službě uvedena existence dat FKNM, LPIS si tato data načte dle zaslaného jednoznačného identifikátoru. Data FKNM musí být jednoznačně identifikována ve vztahu k</w:t>
      </w:r>
      <w:r w:rsidR="00592400">
        <w:rPr>
          <w:rFonts w:cs="Arial"/>
          <w:color w:val="000000"/>
          <w:szCs w:val="22"/>
        </w:rPr>
        <w:t> DPB z žádosti, tj. musí mít shodný čtverec + kód. V případě neshody bude vracena chyba nekonzistence dat FKNM.</w:t>
      </w:r>
    </w:p>
    <w:p w:rsidR="00592400" w:rsidRDefault="00592400" w:rsidP="005648FB">
      <w:pPr>
        <w:widowControl w:val="0"/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Při načtení dat z FKNM bude LPIS pracovat s daty následujícími způsobem:</w:t>
      </w:r>
    </w:p>
    <w:p w:rsidR="00592400" w:rsidRDefault="00592400" w:rsidP="00226385">
      <w:pPr>
        <w:pStyle w:val="Odstavecseseznamem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U deklarovaných pozemků, u nichž je zjištěná výměra totožná s deklarovanou a výsledek je OK, </w:t>
      </w:r>
      <w:r w:rsidR="00A337F8" w:rsidRPr="00A337F8">
        <w:rPr>
          <w:rFonts w:cs="Arial"/>
          <w:b/>
          <w:bCs/>
          <w:color w:val="FF0000"/>
          <w:szCs w:val="22"/>
        </w:rPr>
        <w:t>musí FKNM vrátit zákres také (byť např. původní deklarovaný)</w:t>
      </w:r>
    </w:p>
    <w:p w:rsidR="00592400" w:rsidRDefault="00772821" w:rsidP="00226385">
      <w:pPr>
        <w:pStyle w:val="Odstavecseseznamem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U deklarovaných </w:t>
      </w:r>
      <w:r w:rsidR="00825094">
        <w:rPr>
          <w:rFonts w:cs="Arial"/>
          <w:color w:val="000000"/>
          <w:szCs w:val="22"/>
        </w:rPr>
        <w:t>pozemků, u nichž</w:t>
      </w:r>
      <w:r>
        <w:rPr>
          <w:rFonts w:cs="Arial"/>
          <w:color w:val="000000"/>
          <w:szCs w:val="22"/>
        </w:rPr>
        <w:t xml:space="preserve"> se zjištěná výměra odlišuje od deklarované, bude zjištění použito, a to tak, že to bude </w:t>
      </w:r>
      <w:r w:rsidR="00BA48D4">
        <w:rPr>
          <w:rFonts w:cs="Arial"/>
          <w:color w:val="000000"/>
          <w:szCs w:val="22"/>
        </w:rPr>
        <w:t>nahrazovat deklarovaný stav po období nezměněné platnosti DPB, který byl předmětem kontroly. (tj. pokud změněný DPB nabyl účinnosti v kontrolovaném období před nebo po datu kontroly bude výsledek kontroly konfrontován geometricky s tímto změněným DPB).</w:t>
      </w:r>
    </w:p>
    <w:p w:rsidR="00F11682" w:rsidRDefault="00F11682" w:rsidP="00F11682">
      <w:pPr>
        <w:widowControl w:val="0"/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Do vyhodnocení data FKNM tak vstupují jako specifický DPB splňující základní způsobilostní podmínky pro definované období a vůči kterému bude prováděno posuzování ploch se sníženou nebo neposkytnutou platbou.</w:t>
      </w:r>
    </w:p>
    <w:p w:rsidR="00065210" w:rsidRPr="00F11682" w:rsidRDefault="00065210" w:rsidP="00F11682">
      <w:pPr>
        <w:widowControl w:val="0"/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Z FKNM musí být možno načíst data všech konkurenčních opatření pro dané registrační číslo žádosti.</w:t>
      </w:r>
      <w:r w:rsidR="00A337F8">
        <w:rPr>
          <w:rFonts w:cs="Arial"/>
          <w:color w:val="000000"/>
          <w:szCs w:val="22"/>
        </w:rPr>
        <w:t xml:space="preserve"> Výčet konkurenčních opatření je uveden u každého opatření v následující kapitole</w:t>
      </w:r>
      <w:r w:rsidR="00E973B4">
        <w:rPr>
          <w:rFonts w:cs="Arial"/>
          <w:color w:val="000000"/>
          <w:szCs w:val="22"/>
        </w:rPr>
        <w:t>, mimoto za konkurenční opatření se považují i zjištění nezpůsobilých ploch a plodin z deklarace plodin.</w:t>
      </w:r>
    </w:p>
    <w:p w:rsidR="0083505D" w:rsidRDefault="0083505D" w:rsidP="00CA0A1B">
      <w:pPr>
        <w:rPr>
          <w:i/>
          <w:iCs/>
        </w:rPr>
      </w:pPr>
    </w:p>
    <w:p w:rsidR="00CB03C6" w:rsidRDefault="00F11682" w:rsidP="00F11682">
      <w:pPr>
        <w:pStyle w:val="Nadpis2"/>
      </w:pPr>
      <w:r>
        <w:t>Mechanismus vyhodnocení</w:t>
      </w:r>
    </w:p>
    <w:p w:rsidR="00F11682" w:rsidRDefault="00F11682" w:rsidP="00F11682">
      <w:r>
        <w:t>Mechanismus vyhodnocení se skládá z následujících kroků:</w:t>
      </w:r>
    </w:p>
    <w:p w:rsidR="00F11682" w:rsidRDefault="00F11682" w:rsidP="00226385">
      <w:pPr>
        <w:pStyle w:val="Odstavecseseznamem"/>
        <w:numPr>
          <w:ilvl w:val="0"/>
          <w:numId w:val="15"/>
        </w:numPr>
      </w:pPr>
      <w:r>
        <w:t xml:space="preserve">Verifikace dat z requestu </w:t>
      </w:r>
      <w:r w:rsidR="00065210">
        <w:t>webové služby</w:t>
      </w:r>
    </w:p>
    <w:p w:rsidR="00F11682" w:rsidRDefault="00F11682" w:rsidP="00226385">
      <w:pPr>
        <w:pStyle w:val="Odstavecseseznamem"/>
        <w:numPr>
          <w:ilvl w:val="0"/>
          <w:numId w:val="15"/>
        </w:numPr>
      </w:pPr>
      <w:r>
        <w:t>Načtení dat z FKNM (viz předchozí kapitola)</w:t>
      </w:r>
    </w:p>
    <w:p w:rsidR="00065210" w:rsidRDefault="00065210" w:rsidP="00226385">
      <w:pPr>
        <w:pStyle w:val="Odstavecseseznamem"/>
        <w:numPr>
          <w:ilvl w:val="0"/>
          <w:numId w:val="15"/>
        </w:numPr>
      </w:pPr>
      <w:r>
        <w:t>Identifikace dotčených DPB a sestavení územích změn</w:t>
      </w:r>
    </w:p>
    <w:p w:rsidR="00065210" w:rsidRDefault="00065210" w:rsidP="00226385">
      <w:pPr>
        <w:pStyle w:val="Odstavecseseznamem"/>
        <w:numPr>
          <w:ilvl w:val="0"/>
          <w:numId w:val="15"/>
        </w:numPr>
      </w:pPr>
      <w:r>
        <w:t>Načtení všech nezbytných atributů a přidružených faktorů (EFA, DNP apod.) k dotčeným DPB</w:t>
      </w:r>
    </w:p>
    <w:p w:rsidR="00065210" w:rsidRDefault="00065210" w:rsidP="00226385">
      <w:pPr>
        <w:pStyle w:val="Odstavecseseznamem"/>
        <w:numPr>
          <w:ilvl w:val="0"/>
          <w:numId w:val="15"/>
        </w:numPr>
      </w:pPr>
      <w:r>
        <w:t>Identifikace dílčích období se shodnými podmínkami způsobilosti</w:t>
      </w:r>
    </w:p>
    <w:p w:rsidR="00065210" w:rsidRDefault="00065210" w:rsidP="00226385">
      <w:pPr>
        <w:pStyle w:val="Odstavecseseznamem"/>
        <w:numPr>
          <w:ilvl w:val="0"/>
          <w:numId w:val="15"/>
        </w:numPr>
      </w:pPr>
      <w:r>
        <w:t>Identifikace existence konkurenčních opatření</w:t>
      </w:r>
    </w:p>
    <w:p w:rsidR="00065210" w:rsidRDefault="00065210" w:rsidP="00226385">
      <w:pPr>
        <w:pStyle w:val="Odstavecseseznamem"/>
        <w:numPr>
          <w:ilvl w:val="0"/>
          <w:numId w:val="15"/>
        </w:numPr>
      </w:pPr>
      <w:r>
        <w:t xml:space="preserve">Vyhodnocení překryvů deklarovaných pozemků </w:t>
      </w:r>
      <w:r w:rsidR="00546316">
        <w:t>(pozemků z FKNM) s dotčenými DPB</w:t>
      </w:r>
    </w:p>
    <w:p w:rsidR="00546316" w:rsidRDefault="008A798E" w:rsidP="00226385">
      <w:pPr>
        <w:pStyle w:val="Odstavecseseznamem"/>
        <w:numPr>
          <w:ilvl w:val="0"/>
          <w:numId w:val="15"/>
        </w:numPr>
      </w:pPr>
      <w:r w:rsidRPr="008A798E">
        <w:t>Sjednocení základní způsobilé plochy</w:t>
      </w:r>
      <w:r>
        <w:t xml:space="preserve"> a identifikace období s minimální základní způsobilou plochou</w:t>
      </w:r>
    </w:p>
    <w:p w:rsidR="008A798E" w:rsidRPr="008A798E" w:rsidRDefault="008A798E" w:rsidP="00226385">
      <w:pPr>
        <w:pStyle w:val="Odstavecseseznamem"/>
        <w:numPr>
          <w:ilvl w:val="0"/>
          <w:numId w:val="15"/>
        </w:numPr>
      </w:pPr>
      <w:r w:rsidRPr="008A798E">
        <w:t>Identifikace čisté plochy bez snížené platby a ploch se sníženou nebo nulovou platbou</w:t>
      </w:r>
    </w:p>
    <w:p w:rsidR="00867B29" w:rsidRDefault="00867B29" w:rsidP="00867B29"/>
    <w:p w:rsidR="00867B29" w:rsidRDefault="00867B29" w:rsidP="00E20EC8">
      <w:pPr>
        <w:pStyle w:val="Nadpis3"/>
      </w:pPr>
      <w:r>
        <w:t>Nový způsob vyhodnocení</w:t>
      </w:r>
    </w:p>
    <w:p w:rsidR="00867B29" w:rsidRDefault="00867B29" w:rsidP="00867B29">
      <w:pPr>
        <w:pStyle w:val="Nadpis4"/>
      </w:pPr>
      <w:r>
        <w:t>Ověření dat ke kontrole</w:t>
      </w:r>
    </w:p>
    <w:p w:rsidR="00867B29" w:rsidRPr="008A798E" w:rsidRDefault="00867B29" w:rsidP="00E973B4">
      <w:pPr>
        <w:pStyle w:val="Bezmezer"/>
        <w:spacing w:after="120"/>
        <w:jc w:val="both"/>
        <w:rPr>
          <w:rFonts w:ascii="Arial" w:hAnsi="Arial" w:cs="Arial"/>
          <w:sz w:val="22"/>
          <w:szCs w:val="22"/>
        </w:rPr>
      </w:pPr>
      <w:r w:rsidRPr="008A798E">
        <w:rPr>
          <w:rFonts w:ascii="Arial" w:hAnsi="Arial" w:cs="Arial"/>
          <w:sz w:val="22"/>
          <w:szCs w:val="22"/>
        </w:rPr>
        <w:t xml:space="preserve">Prvotním krokem je ověření shody všech zaslaných </w:t>
      </w:r>
      <w:r w:rsidR="008A798E">
        <w:rPr>
          <w:rFonts w:ascii="Arial" w:hAnsi="Arial" w:cs="Arial"/>
          <w:sz w:val="22"/>
          <w:szCs w:val="22"/>
        </w:rPr>
        <w:t xml:space="preserve">deklarovaných </w:t>
      </w:r>
      <w:r w:rsidRPr="008A798E">
        <w:rPr>
          <w:rFonts w:ascii="Arial" w:hAnsi="Arial" w:cs="Arial"/>
          <w:sz w:val="22"/>
          <w:szCs w:val="22"/>
        </w:rPr>
        <w:t>položek kontrolovaného opatření vůči uloženým replikovaným datům</w:t>
      </w:r>
      <w:r w:rsidR="008A798E">
        <w:rPr>
          <w:rFonts w:ascii="Arial" w:hAnsi="Arial" w:cs="Arial"/>
          <w:sz w:val="22"/>
          <w:szCs w:val="22"/>
        </w:rPr>
        <w:t xml:space="preserve"> GJŽ</w:t>
      </w:r>
      <w:r w:rsidRPr="008A798E">
        <w:rPr>
          <w:rFonts w:ascii="Arial" w:hAnsi="Arial" w:cs="Arial"/>
          <w:sz w:val="22"/>
          <w:szCs w:val="22"/>
        </w:rPr>
        <w:t xml:space="preserve"> ze SDB. </w:t>
      </w:r>
      <w:r w:rsidRPr="008A798E">
        <w:rPr>
          <w:rFonts w:ascii="Arial" w:hAnsi="Arial" w:cs="Arial"/>
          <w:b/>
          <w:bCs/>
          <w:sz w:val="22"/>
          <w:szCs w:val="22"/>
        </w:rPr>
        <w:t>Shoda musí být úplná, tj. včetně DAT_PLATNOST a IDPREDTISKU, z něhož pochází zákres deklarace.</w:t>
      </w:r>
      <w:r w:rsidR="008A798E">
        <w:rPr>
          <w:rFonts w:ascii="Arial" w:hAnsi="Arial" w:cs="Arial"/>
          <w:b/>
          <w:bCs/>
          <w:sz w:val="22"/>
          <w:szCs w:val="22"/>
        </w:rPr>
        <w:t xml:space="preserve"> </w:t>
      </w:r>
      <w:r w:rsidR="008A798E">
        <w:rPr>
          <w:rFonts w:ascii="Arial" w:hAnsi="Arial" w:cs="Arial"/>
          <w:sz w:val="22"/>
          <w:szCs w:val="22"/>
        </w:rPr>
        <w:t>V případě neshody bude vrácena chyba</w:t>
      </w:r>
      <w:r w:rsidR="00A337F8">
        <w:rPr>
          <w:rFonts w:ascii="Arial" w:hAnsi="Arial" w:cs="Arial"/>
          <w:sz w:val="22"/>
          <w:szCs w:val="22"/>
        </w:rPr>
        <w:t xml:space="preserve"> (viz výsek rozhraní pro publikaci chyb).</w:t>
      </w:r>
    </w:p>
    <w:p w:rsidR="00867B29" w:rsidRPr="008A798E" w:rsidRDefault="00867B29" w:rsidP="00E973B4">
      <w:pPr>
        <w:pStyle w:val="Bezmezer"/>
        <w:spacing w:after="120"/>
        <w:jc w:val="both"/>
        <w:rPr>
          <w:rFonts w:ascii="Arial" w:hAnsi="Arial" w:cs="Arial"/>
          <w:sz w:val="22"/>
          <w:szCs w:val="22"/>
        </w:rPr>
      </w:pPr>
      <w:r w:rsidRPr="008A798E">
        <w:rPr>
          <w:rFonts w:ascii="Arial" w:hAnsi="Arial" w:cs="Arial"/>
          <w:sz w:val="22"/>
          <w:szCs w:val="22"/>
        </w:rPr>
        <w:t>Druhým krokem je ověření existence zákresu – v případě neexistence, návrat chyby</w:t>
      </w:r>
      <w:r w:rsidR="00A337F8">
        <w:rPr>
          <w:rFonts w:ascii="Arial" w:hAnsi="Arial" w:cs="Arial"/>
          <w:sz w:val="22"/>
          <w:szCs w:val="22"/>
        </w:rPr>
        <w:t xml:space="preserve"> (viz pole </w:t>
      </w:r>
      <w:r w:rsidR="00A337F8" w:rsidRPr="00A337F8">
        <w:rPr>
          <w:rFonts w:ascii="Arial" w:hAnsi="Arial" w:cs="Arial"/>
          <w:sz w:val="22"/>
          <w:szCs w:val="22"/>
        </w:rPr>
        <w:t>ZAKRESREPGPZ</w:t>
      </w:r>
      <w:r w:rsidR="00A337F8">
        <w:rPr>
          <w:rFonts w:ascii="Arial" w:hAnsi="Arial" w:cs="Arial"/>
          <w:sz w:val="22"/>
          <w:szCs w:val="22"/>
        </w:rPr>
        <w:t>)</w:t>
      </w:r>
    </w:p>
    <w:p w:rsidR="00867B29" w:rsidRPr="008A798E" w:rsidRDefault="00867B29" w:rsidP="008A798E">
      <w:pPr>
        <w:pStyle w:val="Bezmezer"/>
        <w:jc w:val="both"/>
        <w:rPr>
          <w:rFonts w:ascii="Arial" w:hAnsi="Arial" w:cs="Arial"/>
          <w:sz w:val="22"/>
          <w:szCs w:val="22"/>
        </w:rPr>
      </w:pPr>
      <w:r w:rsidRPr="008A798E">
        <w:rPr>
          <w:rFonts w:ascii="Arial" w:hAnsi="Arial" w:cs="Arial"/>
          <w:sz w:val="22"/>
          <w:szCs w:val="22"/>
        </w:rPr>
        <w:t xml:space="preserve">Třetím krokem je načtení dat z FKNM. Data FKNM musí plně nahrazovat k danému DPB geometrii a zjištěnou výměru, a to vždy </w:t>
      </w:r>
      <w:r w:rsidR="00B32744" w:rsidRPr="008A798E">
        <w:rPr>
          <w:rFonts w:ascii="Arial" w:hAnsi="Arial" w:cs="Arial"/>
          <w:sz w:val="22"/>
          <w:szCs w:val="22"/>
        </w:rPr>
        <w:t>i když zjištěná výměra je totožná s deklarovanou.</w:t>
      </w:r>
      <w:r w:rsidR="00A337F8">
        <w:rPr>
          <w:rFonts w:ascii="Arial" w:hAnsi="Arial" w:cs="Arial"/>
          <w:sz w:val="22"/>
          <w:szCs w:val="22"/>
        </w:rPr>
        <w:t xml:space="preserve"> FKNM musí poskytovat pro kontrolu daného opatření na příslušném DPB i data všech konkurenčních opatření.</w:t>
      </w:r>
    </w:p>
    <w:p w:rsidR="00867B29" w:rsidRPr="008A798E" w:rsidRDefault="00867B29" w:rsidP="008A798E">
      <w:pPr>
        <w:pStyle w:val="Bezmezer"/>
        <w:jc w:val="both"/>
        <w:rPr>
          <w:rFonts w:ascii="Arial" w:hAnsi="Arial" w:cs="Arial"/>
          <w:sz w:val="22"/>
          <w:szCs w:val="22"/>
        </w:rPr>
      </w:pPr>
    </w:p>
    <w:p w:rsidR="00867B29" w:rsidRPr="008A798E" w:rsidRDefault="00E973B4" w:rsidP="008A798E">
      <w:pPr>
        <w:pStyle w:val="Bezmezer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straně SZIF je nezbytné zajistit, aby byly zpracovány veškeré změnové žádosti včetně změnových žádostí ke konkurenčním opatřením.</w:t>
      </w:r>
    </w:p>
    <w:p w:rsidR="00B32744" w:rsidRDefault="00B32744" w:rsidP="00867B29">
      <w:pPr>
        <w:pStyle w:val="Bezmezer"/>
      </w:pPr>
    </w:p>
    <w:p w:rsidR="00B32744" w:rsidRDefault="00B32744" w:rsidP="00867B29">
      <w:pPr>
        <w:pStyle w:val="Bezmezer"/>
      </w:pPr>
    </w:p>
    <w:p w:rsidR="00E973B4" w:rsidRDefault="00E973B4" w:rsidP="00867B29">
      <w:pPr>
        <w:pStyle w:val="Bezmezer"/>
        <w:rPr>
          <w:rFonts w:ascii="Arial" w:hAnsi="Arial" w:cs="Arial"/>
          <w:b/>
          <w:bCs/>
          <w:sz w:val="22"/>
          <w:szCs w:val="22"/>
        </w:rPr>
      </w:pPr>
      <w:r w:rsidRPr="00E973B4">
        <w:rPr>
          <w:rFonts w:ascii="Arial" w:hAnsi="Arial" w:cs="Arial"/>
          <w:b/>
          <w:bCs/>
          <w:sz w:val="22"/>
          <w:szCs w:val="22"/>
        </w:rPr>
        <w:t>Příklad</w:t>
      </w:r>
      <w:r>
        <w:rPr>
          <w:rFonts w:ascii="Arial" w:hAnsi="Arial" w:cs="Arial"/>
          <w:b/>
          <w:bCs/>
          <w:sz w:val="22"/>
          <w:szCs w:val="22"/>
        </w:rPr>
        <w:t>:</w:t>
      </w:r>
    </w:p>
    <w:p w:rsidR="00E973B4" w:rsidRDefault="00E973B4" w:rsidP="00867B29">
      <w:pPr>
        <w:pStyle w:val="Bezmez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Službou </w:t>
      </w:r>
      <w:r w:rsidR="001740E1">
        <w:rPr>
          <w:rFonts w:ascii="Arial" w:hAnsi="Arial" w:cs="Arial"/>
          <w:sz w:val="22"/>
          <w:szCs w:val="22"/>
        </w:rPr>
        <w:t>UZI_GEO01A byl zaslán tento request:</w:t>
      </w:r>
    </w:p>
    <w:tbl>
      <w:tblPr>
        <w:tblW w:w="8870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8"/>
        <w:gridCol w:w="1701"/>
        <w:gridCol w:w="5670"/>
        <w:gridCol w:w="1201"/>
      </w:tblGrid>
      <w:tr w:rsidR="001740E1" w:rsidRPr="00CB71AC" w:rsidTr="001B7FCF">
        <w:trPr>
          <w:trHeight w:val="284"/>
        </w:trPr>
        <w:tc>
          <w:tcPr>
            <w:tcW w:w="1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/>
                <w:bCs/>
                <w:sz w:val="18"/>
                <w:szCs w:val="22"/>
              </w:rPr>
            </w:pPr>
            <w:r w:rsidRPr="009D0844">
              <w:rPr>
                <w:rFonts w:eastAsia="Gill Sans MT"/>
                <w:b/>
                <w:bCs/>
                <w:sz w:val="18"/>
                <w:szCs w:val="22"/>
              </w:rPr>
              <w:t>XML element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/>
                <w:bCs/>
                <w:sz w:val="18"/>
                <w:szCs w:val="22"/>
              </w:rPr>
            </w:pPr>
            <w:r w:rsidRPr="009D0844">
              <w:rPr>
                <w:rFonts w:eastAsia="Gill Sans MT"/>
                <w:b/>
                <w:bCs/>
                <w:sz w:val="18"/>
                <w:szCs w:val="22"/>
              </w:rPr>
              <w:t>HODNOTA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/>
                <w:bCs/>
                <w:sz w:val="18"/>
                <w:szCs w:val="22"/>
              </w:rPr>
            </w:pPr>
            <w:r w:rsidRPr="009D0844">
              <w:rPr>
                <w:rFonts w:eastAsia="Gill Sans MT"/>
                <w:b/>
                <w:bCs/>
                <w:sz w:val="18"/>
                <w:szCs w:val="22"/>
              </w:rPr>
              <w:t>V</w:t>
            </w:r>
            <w:r w:rsidRPr="009D0844">
              <w:rPr>
                <w:rFonts w:eastAsia="Gill Sans MT" w:hint="eastAsia"/>
                <w:b/>
                <w:bCs/>
                <w:sz w:val="18"/>
                <w:szCs w:val="22"/>
              </w:rPr>
              <w:t>ý</w:t>
            </w:r>
            <w:r w:rsidRPr="009D0844">
              <w:rPr>
                <w:rFonts w:eastAsia="Gill Sans MT"/>
                <w:b/>
                <w:bCs/>
                <w:sz w:val="18"/>
                <w:szCs w:val="22"/>
              </w:rPr>
              <w:t>skyt</w:t>
            </w:r>
          </w:p>
        </w:tc>
      </w:tr>
      <w:tr w:rsidR="001740E1" w:rsidRPr="00B13437" w:rsidTr="001B7FCF">
        <w:trPr>
          <w:trHeight w:val="284"/>
        </w:trPr>
        <w:tc>
          <w:tcPr>
            <w:tcW w:w="19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UZIVATEL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Element u</w:t>
            </w:r>
            <w:r w:rsidRPr="009D0844">
              <w:rPr>
                <w:rFonts w:eastAsia="Gill Sans MT" w:hint="eastAsia"/>
                <w:bCs/>
                <w:sz w:val="18"/>
                <w:szCs w:val="22"/>
              </w:rPr>
              <w:t>ž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ivatele.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 1-1</w:t>
            </w:r>
          </w:p>
        </w:tc>
      </w:tr>
      <w:tr w:rsidR="001740E1" w:rsidRPr="00B13437" w:rsidTr="001B7FCF">
        <w:trPr>
          <w:trHeight w:val="284"/>
        </w:trPr>
        <w:tc>
          <w:tcPr>
            <w:tcW w:w="19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JISUBAPA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1000148820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 1-1</w:t>
            </w:r>
          </w:p>
        </w:tc>
      </w:tr>
      <w:tr w:rsidR="001740E1" w:rsidRPr="00B13437" w:rsidTr="001B7FCF">
        <w:trPr>
          <w:trHeight w:val="284"/>
        </w:trPr>
        <w:tc>
          <w:tcPr>
            <w:tcW w:w="19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JIWSKON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e9275ac2-68d7-4210-b496-75a1d1f62d1e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 xml:space="preserve"> 1-1</w:t>
            </w:r>
          </w:p>
        </w:tc>
      </w:tr>
      <w:tr w:rsidR="001740E1" w:rsidRPr="00B13437" w:rsidTr="001B7FCF">
        <w:trPr>
          <w:trHeight w:val="284"/>
        </w:trPr>
        <w:tc>
          <w:tcPr>
            <w:tcW w:w="19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REZIM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O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 1-1</w:t>
            </w:r>
          </w:p>
        </w:tc>
      </w:tr>
      <w:tr w:rsidR="001740E1" w:rsidRPr="00B13437" w:rsidTr="001B7FCF">
        <w:trPr>
          <w:trHeight w:val="284"/>
        </w:trPr>
        <w:tc>
          <w:tcPr>
            <w:tcW w:w="19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IDOPATRENI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113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 1-1</w:t>
            </w:r>
          </w:p>
        </w:tc>
      </w:tr>
      <w:tr w:rsidR="001740E1" w:rsidRPr="00B13437" w:rsidTr="001B7FCF">
        <w:trPr>
          <w:trHeight w:val="284"/>
        </w:trPr>
        <w:tc>
          <w:tcPr>
            <w:tcW w:w="19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OBDOBIOD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11-05-2020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 1-1</w:t>
            </w:r>
          </w:p>
        </w:tc>
      </w:tr>
      <w:tr w:rsidR="001740E1" w:rsidRPr="00B13437" w:rsidTr="001B7FCF">
        <w:trPr>
          <w:trHeight w:val="284"/>
        </w:trPr>
        <w:tc>
          <w:tcPr>
            <w:tcW w:w="19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OBDOBIDO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31-08-2020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 1-1</w:t>
            </w:r>
          </w:p>
        </w:tc>
      </w:tr>
      <w:tr w:rsidR="001740E1" w:rsidRPr="00CB71AC" w:rsidTr="001B7FCF">
        <w:trPr>
          <w:trHeight w:val="284"/>
        </w:trPr>
        <w:tc>
          <w:tcPr>
            <w:tcW w:w="19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JIFKNM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prázdný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0-N</w:t>
            </w:r>
          </w:p>
        </w:tc>
      </w:tr>
      <w:tr w:rsidR="001740E1" w:rsidRPr="00CB71AC" w:rsidTr="001B7FCF">
        <w:trPr>
          <w:trHeight w:val="284"/>
        </w:trPr>
        <w:tc>
          <w:tcPr>
            <w:tcW w:w="19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DPB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Element obsahující kontrolované pozemky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1-N</w:t>
            </w:r>
          </w:p>
        </w:tc>
      </w:tr>
      <w:tr w:rsidR="001740E1" w:rsidRPr="00CB71AC" w:rsidTr="001B7FCF">
        <w:trPr>
          <w:trHeight w:val="284"/>
        </w:trPr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/>
                <w:sz w:val="18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/>
                <w:sz w:val="18"/>
                <w:szCs w:val="22"/>
              </w:rPr>
            </w:pPr>
            <w:r w:rsidRPr="009D0844">
              <w:rPr>
                <w:rFonts w:eastAsia="Gill Sans MT"/>
                <w:b/>
                <w:sz w:val="18"/>
                <w:szCs w:val="22"/>
              </w:rPr>
              <w:t>Atribut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/>
                <w:sz w:val="18"/>
                <w:szCs w:val="22"/>
              </w:rPr>
            </w:pPr>
            <w:r w:rsidRPr="009D0844">
              <w:rPr>
                <w:rFonts w:eastAsia="Gill Sans MT"/>
                <w:b/>
                <w:sz w:val="18"/>
                <w:szCs w:val="22"/>
              </w:rPr>
              <w:t>Hodnota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b/>
                <w:sz w:val="18"/>
                <w:szCs w:val="22"/>
              </w:rPr>
            </w:pPr>
            <w:r w:rsidRPr="009D0844">
              <w:rPr>
                <w:rFonts w:eastAsia="Gill Sans MT"/>
                <w:b/>
                <w:sz w:val="18"/>
                <w:szCs w:val="22"/>
              </w:rPr>
              <w:t>Výskyt</w:t>
            </w:r>
          </w:p>
        </w:tc>
      </w:tr>
      <w:tr w:rsidR="001740E1" w:rsidRPr="00CB71AC" w:rsidTr="001B7FCF">
        <w:trPr>
          <w:trHeight w:val="284"/>
        </w:trPr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ZKODDPB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0002/3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1740E1" w:rsidRPr="00CB71AC" w:rsidTr="001B7FCF">
        <w:trPr>
          <w:trHeight w:val="284"/>
        </w:trPr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CTVEREC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420-1190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1740E1" w:rsidRPr="00CB71AC" w:rsidTr="001B7FCF">
        <w:trPr>
          <w:trHeight w:val="284"/>
        </w:trPr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DATPLATNOST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 xml:space="preserve">11-05-2020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1740E1" w:rsidRPr="00CB71AC" w:rsidTr="001B7FCF">
        <w:trPr>
          <w:trHeight w:val="284"/>
        </w:trPr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DEKLVYMERA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EE6CDC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15,43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1740E1" w:rsidRPr="00CB71AC" w:rsidTr="001B7FCF">
        <w:trPr>
          <w:trHeight w:val="284"/>
        </w:trPr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TITUL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122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E1" w:rsidRPr="009D0844" w:rsidRDefault="001740E1" w:rsidP="0068436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0 -1</w:t>
            </w:r>
          </w:p>
        </w:tc>
      </w:tr>
    </w:tbl>
    <w:p w:rsidR="00B32744" w:rsidRDefault="00B32744" w:rsidP="00B32744">
      <w:pPr>
        <w:pStyle w:val="Nadpis4"/>
      </w:pPr>
      <w:r>
        <w:t>Identifikace dotčených DPB</w:t>
      </w:r>
    </w:p>
    <w:p w:rsidR="00B32744" w:rsidRDefault="00B32744" w:rsidP="00B32744">
      <w:r>
        <w:t xml:space="preserve">Algoritmus identifikace dotčených </w:t>
      </w:r>
      <w:r w:rsidR="00E973B4">
        <w:t>DPB závisí na tom, zda se jedná o z</w:t>
      </w:r>
      <w:r>
        <w:t>působ zjišťování při existenci zákresu z FKNM a při neexistenci</w:t>
      </w:r>
      <w:r w:rsidR="00E973B4">
        <w:t xml:space="preserve"> dat FKNM</w:t>
      </w:r>
      <w:r>
        <w:t xml:space="preserve">, tj. </w:t>
      </w:r>
      <w:r w:rsidR="00E973B4">
        <w:t xml:space="preserve">dochází </w:t>
      </w:r>
      <w:r w:rsidR="0012694B">
        <w:t xml:space="preserve">k </w:t>
      </w:r>
      <w:r>
        <w:t>převzetí z deklarovaných pozemků.</w:t>
      </w:r>
      <w:r w:rsidR="00E973B4">
        <w:t xml:space="preserve"> Algoritmus je následující: </w:t>
      </w:r>
    </w:p>
    <w:p w:rsidR="00B32744" w:rsidRDefault="00B32744" w:rsidP="00226385">
      <w:pPr>
        <w:pStyle w:val="Odstavecseseznamem"/>
        <w:numPr>
          <w:ilvl w:val="0"/>
          <w:numId w:val="21"/>
        </w:numPr>
      </w:pPr>
      <w:r>
        <w:t>Nad každým zákresem z deklarace se identifikují DPB, mající překryv alespoň 0,01 ha, a</w:t>
      </w:r>
      <w:r w:rsidR="0012694B">
        <w:t> </w:t>
      </w:r>
      <w:r>
        <w:t>to bez ohledu na uživatele. Platnost DPB musí zasahovat</w:t>
      </w:r>
      <w:r w:rsidR="00E973B4">
        <w:t xml:space="preserve"> </w:t>
      </w:r>
      <w:r>
        <w:t xml:space="preserve">do období datum podání žádosti až konec KO pro </w:t>
      </w:r>
      <w:r w:rsidR="00E973B4">
        <w:t>deklarované pozemky převzaté</w:t>
      </w:r>
      <w:r>
        <w:t xml:space="preserve"> z</w:t>
      </w:r>
      <w:r w:rsidR="00E973B4">
        <w:t> </w:t>
      </w:r>
      <w:r>
        <w:t>žádosti</w:t>
      </w:r>
    </w:p>
    <w:p w:rsidR="00E973B4" w:rsidRDefault="00E973B4" w:rsidP="00226385">
      <w:pPr>
        <w:pStyle w:val="Odstavecseseznamem"/>
        <w:numPr>
          <w:ilvl w:val="0"/>
          <w:numId w:val="21"/>
        </w:numPr>
      </w:pPr>
      <w:r>
        <w:t>V případě dat FKNM se dotčené DPB identifikují odlišně, a to tak, že musí mít alespoň překryv 0,01 se zákresem základní způsobilé plochy z</w:t>
      </w:r>
      <w:r w:rsidR="0012694B">
        <w:t> </w:t>
      </w:r>
      <w:r>
        <w:t>FKNM</w:t>
      </w:r>
      <w:r w:rsidR="0012694B">
        <w:t>,</w:t>
      </w:r>
      <w:r>
        <w:t xml:space="preserve"> a navíc účinnost od DPB musí spadat do období platnost kontroly až konec KO.</w:t>
      </w:r>
    </w:p>
    <w:p w:rsidR="006E66C7" w:rsidRDefault="00B32744" w:rsidP="00226385">
      <w:pPr>
        <w:pStyle w:val="Odstavecseseznamem"/>
        <w:numPr>
          <w:ilvl w:val="0"/>
          <w:numId w:val="21"/>
        </w:numPr>
        <w:rPr>
          <w:b/>
          <w:bCs/>
        </w:rPr>
      </w:pPr>
      <w:r w:rsidRPr="00E973B4">
        <w:rPr>
          <w:b/>
          <w:bCs/>
        </w:rPr>
        <w:t xml:space="preserve">Při identifikaci DPB nerozhoduje kultura, </w:t>
      </w:r>
      <w:r w:rsidR="00E973B4">
        <w:rPr>
          <w:b/>
          <w:bCs/>
        </w:rPr>
        <w:t xml:space="preserve">ani </w:t>
      </w:r>
      <w:r w:rsidRPr="00E973B4">
        <w:rPr>
          <w:b/>
          <w:bCs/>
        </w:rPr>
        <w:t>uživatel</w:t>
      </w:r>
      <w:r w:rsidR="00E973B4">
        <w:rPr>
          <w:b/>
          <w:bCs/>
        </w:rPr>
        <w:t>.</w:t>
      </w:r>
    </w:p>
    <w:p w:rsidR="00E973B4" w:rsidRDefault="00E973B4" w:rsidP="00E973B4">
      <w:pPr>
        <w:rPr>
          <w:b/>
          <w:bCs/>
        </w:rPr>
      </w:pPr>
    </w:p>
    <w:p w:rsidR="00E973B4" w:rsidRPr="00EE6CDC" w:rsidRDefault="00E973B4" w:rsidP="00E973B4">
      <w:pPr>
        <w:rPr>
          <w:b/>
          <w:bCs/>
          <w:i/>
          <w:iCs/>
        </w:rPr>
      </w:pPr>
      <w:r w:rsidRPr="00EE6CDC">
        <w:rPr>
          <w:b/>
          <w:bCs/>
          <w:i/>
          <w:iCs/>
        </w:rPr>
        <w:t>Příklad:</w:t>
      </w:r>
    </w:p>
    <w:p w:rsidR="00EE6CDC" w:rsidRPr="00EE6CDC" w:rsidRDefault="00EE6CDC" w:rsidP="00E973B4">
      <w:pPr>
        <w:rPr>
          <w:i/>
          <w:iCs/>
        </w:rPr>
      </w:pPr>
      <w:r w:rsidRPr="00EE6CDC">
        <w:rPr>
          <w:i/>
          <w:iCs/>
        </w:rPr>
        <w:t xml:space="preserve">Situace ukazuje deklarovaný zákres DPB 0002/3, VCS-BL je jen na části, zákres je větší než deklarovaná výměra.  </w:t>
      </w:r>
    </w:p>
    <w:p w:rsidR="00EE6CDC" w:rsidRDefault="001B7FCF" w:rsidP="00E973B4">
      <w:r w:rsidRPr="0003251C">
        <w:rPr>
          <w:noProof/>
          <w:lang w:eastAsia="cs-CZ"/>
        </w:rPr>
        <w:drawing>
          <wp:inline distT="0" distB="0" distL="0" distR="0" wp14:editId="7D05E7D8">
            <wp:extent cx="6029325" cy="3914775"/>
            <wp:effectExtent l="0" t="0" r="9525" b="9525"/>
            <wp:docPr id="26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CDC" w:rsidRPr="00EE6CDC" w:rsidRDefault="00EE6CDC" w:rsidP="00E973B4">
      <w:pPr>
        <w:rPr>
          <w:i/>
          <w:iCs/>
        </w:rPr>
      </w:pPr>
      <w:r w:rsidRPr="00EE6CDC">
        <w:rPr>
          <w:i/>
          <w:iCs/>
        </w:rPr>
        <w:t>V LPIS došlo ke změně z důvodů supervize a nad původní plochou byly identifikovány 3 nové DPB, z nichž jeden je jiného uživatele. Navíc došlo i k úpravě plochy bez PDU.</w:t>
      </w:r>
    </w:p>
    <w:p w:rsidR="00E973B4" w:rsidRPr="00E973B4" w:rsidRDefault="001B7FCF" w:rsidP="00E973B4">
      <w:r w:rsidRPr="0003251C">
        <w:rPr>
          <w:noProof/>
          <w:lang w:eastAsia="cs-CZ"/>
        </w:rPr>
        <w:drawing>
          <wp:inline distT="0" distB="0" distL="0" distR="0" wp14:editId="503F516C">
            <wp:extent cx="6029325" cy="4714875"/>
            <wp:effectExtent l="0" t="0" r="9525" b="9525"/>
            <wp:docPr id="2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44" w:rsidRDefault="00B32744" w:rsidP="00B32744">
      <w:pPr>
        <w:pStyle w:val="Nadpis4"/>
      </w:pPr>
      <w:r>
        <w:t>Sestavení územních změn</w:t>
      </w:r>
    </w:p>
    <w:p w:rsidR="00B32744" w:rsidRDefault="00B32744" w:rsidP="00B32744">
      <w:r>
        <w:t>Z množiny identifikovaných DPB se sestaví územní změny jako dílčí množiny mající alespoň elementární (0,01 ha) vzáj</w:t>
      </w:r>
      <w:r w:rsidR="00595358">
        <w:t>emný průnik. Mohou vznikat různé situace:</w:t>
      </w:r>
    </w:p>
    <w:p w:rsidR="00595358" w:rsidRDefault="00595358" w:rsidP="00226385">
      <w:pPr>
        <w:pStyle w:val="Odstavecseseznamem"/>
        <w:numPr>
          <w:ilvl w:val="0"/>
          <w:numId w:val="21"/>
        </w:numPr>
      </w:pPr>
      <w:r>
        <w:t>1:1</w:t>
      </w:r>
    </w:p>
    <w:p w:rsidR="00595358" w:rsidRDefault="00595358" w:rsidP="00226385">
      <w:pPr>
        <w:pStyle w:val="Odstavecseseznamem"/>
        <w:numPr>
          <w:ilvl w:val="0"/>
          <w:numId w:val="21"/>
        </w:numPr>
      </w:pPr>
      <w:r>
        <w:t>1:0</w:t>
      </w:r>
    </w:p>
    <w:p w:rsidR="00595358" w:rsidRDefault="00595358" w:rsidP="00226385">
      <w:pPr>
        <w:pStyle w:val="Odstavecseseznamem"/>
        <w:numPr>
          <w:ilvl w:val="0"/>
          <w:numId w:val="21"/>
        </w:numPr>
      </w:pPr>
      <w:r>
        <w:t>1:N</w:t>
      </w:r>
    </w:p>
    <w:p w:rsidR="00595358" w:rsidRPr="00B32744" w:rsidRDefault="00595358" w:rsidP="00226385">
      <w:pPr>
        <w:pStyle w:val="Odstavecseseznamem"/>
        <w:numPr>
          <w:ilvl w:val="0"/>
          <w:numId w:val="21"/>
        </w:numPr>
      </w:pPr>
      <w:r>
        <w:t>M:1</w:t>
      </w:r>
    </w:p>
    <w:p w:rsidR="00B32744" w:rsidRDefault="00595358" w:rsidP="00226385">
      <w:pPr>
        <w:pStyle w:val="Odstavecseseznamem"/>
        <w:numPr>
          <w:ilvl w:val="0"/>
          <w:numId w:val="21"/>
        </w:numPr>
        <w:rPr>
          <w:b/>
          <w:bCs/>
        </w:rPr>
      </w:pPr>
      <w:r>
        <w:rPr>
          <w:b/>
          <w:bCs/>
        </w:rPr>
        <w:t>M:N</w:t>
      </w:r>
    </w:p>
    <w:p w:rsidR="00595358" w:rsidRDefault="00595358" w:rsidP="00595358">
      <w:pPr>
        <w:rPr>
          <w:bCs/>
        </w:rPr>
      </w:pPr>
      <w:r>
        <w:rPr>
          <w:bCs/>
        </w:rPr>
        <w:t>V extrémních případech mohou být sestavené ÚZ vícegenerační.</w:t>
      </w:r>
    </w:p>
    <w:p w:rsidR="00EE6CDC" w:rsidRPr="00EE6CDC" w:rsidRDefault="00EE6CDC" w:rsidP="00595358">
      <w:pPr>
        <w:rPr>
          <w:bCs/>
          <w:i/>
          <w:iCs/>
        </w:rPr>
      </w:pPr>
      <w:r w:rsidRPr="00EE6CDC">
        <w:rPr>
          <w:bCs/>
          <w:i/>
          <w:iCs/>
        </w:rPr>
        <w:t>V uvedeném případě se jedná o změnu 1:N.</w:t>
      </w:r>
    </w:p>
    <w:p w:rsidR="00595358" w:rsidRDefault="00595358" w:rsidP="00595358">
      <w:pPr>
        <w:pStyle w:val="Nadpis4"/>
      </w:pPr>
      <w:r>
        <w:t>Načtení nezbytných atributů k dotčeným DPB</w:t>
      </w:r>
    </w:p>
    <w:p w:rsidR="00595358" w:rsidRDefault="00595358" w:rsidP="00595358">
      <w:r>
        <w:t xml:space="preserve">Ke každému DPB je nezbytné načíst následující atributy/přidružené </w:t>
      </w:r>
      <w:r w:rsidR="00EE6CDC">
        <w:t>plochy</w:t>
      </w:r>
      <w:r>
        <w:t xml:space="preserve"> vždy:</w:t>
      </w:r>
    </w:p>
    <w:p w:rsidR="00595358" w:rsidRDefault="00595358" w:rsidP="00226385">
      <w:pPr>
        <w:pStyle w:val="Odstavecseseznamem"/>
        <w:numPr>
          <w:ilvl w:val="0"/>
          <w:numId w:val="22"/>
        </w:numPr>
      </w:pPr>
      <w:r>
        <w:t>Kultura</w:t>
      </w:r>
    </w:p>
    <w:p w:rsidR="00595358" w:rsidRDefault="00595358" w:rsidP="00226385">
      <w:pPr>
        <w:pStyle w:val="Odstavecseseznamem"/>
        <w:numPr>
          <w:ilvl w:val="0"/>
          <w:numId w:val="22"/>
        </w:numPr>
      </w:pPr>
      <w:r>
        <w:t>Výměra</w:t>
      </w:r>
    </w:p>
    <w:p w:rsidR="00595358" w:rsidRDefault="00595358" w:rsidP="00226385">
      <w:pPr>
        <w:pStyle w:val="Odstavecseseznamem"/>
        <w:numPr>
          <w:ilvl w:val="0"/>
          <w:numId w:val="22"/>
        </w:numPr>
      </w:pPr>
      <w:r>
        <w:t>Uživatel</w:t>
      </w:r>
    </w:p>
    <w:p w:rsidR="00595358" w:rsidRDefault="00595358" w:rsidP="00226385">
      <w:pPr>
        <w:pStyle w:val="Odstavecseseznamem"/>
        <w:numPr>
          <w:ilvl w:val="0"/>
          <w:numId w:val="22"/>
        </w:numPr>
      </w:pPr>
      <w:r>
        <w:t>DNP plochy včetně platnost</w:t>
      </w:r>
      <w:r w:rsidR="00EE6CDC">
        <w:t>i</w:t>
      </w:r>
    </w:p>
    <w:p w:rsidR="00595358" w:rsidRDefault="00595358" w:rsidP="00226385">
      <w:pPr>
        <w:pStyle w:val="Odstavecseseznamem"/>
        <w:numPr>
          <w:ilvl w:val="0"/>
          <w:numId w:val="22"/>
        </w:numPr>
      </w:pPr>
      <w:r>
        <w:t>Způsobilé/nezpůsobilé plochy</w:t>
      </w:r>
    </w:p>
    <w:p w:rsidR="00595358" w:rsidRDefault="00595358" w:rsidP="00595358"/>
    <w:p w:rsidR="00595358" w:rsidRDefault="00595358" w:rsidP="00595358">
      <w:r>
        <w:t xml:space="preserve">Dle opatření/titulu se načítají další </w:t>
      </w:r>
      <w:r w:rsidR="00EE6CDC">
        <w:t>atributy/přidružené plochy. U třech pilotních opatření se jedná o:</w:t>
      </w:r>
    </w:p>
    <w:p w:rsidR="00595358" w:rsidRDefault="00595358" w:rsidP="00226385">
      <w:pPr>
        <w:pStyle w:val="Odstavecseseznamem"/>
        <w:numPr>
          <w:ilvl w:val="0"/>
          <w:numId w:val="27"/>
        </w:numPr>
      </w:pPr>
      <w:r>
        <w:t xml:space="preserve">SAPS – </w:t>
      </w:r>
      <w:r w:rsidR="00EE6CDC">
        <w:t>plocha EFA-L včetně platnosti dat</w:t>
      </w:r>
    </w:p>
    <w:p w:rsidR="00EE6CDC" w:rsidRDefault="00EE6CDC" w:rsidP="00226385">
      <w:pPr>
        <w:pStyle w:val="Odstavecseseznamem"/>
        <w:numPr>
          <w:ilvl w:val="0"/>
          <w:numId w:val="27"/>
        </w:numPr>
      </w:pPr>
      <w:r>
        <w:t>OTP – platnost ENV</w:t>
      </w:r>
      <w:r w:rsidR="00825094">
        <w:t>I</w:t>
      </w:r>
      <w:r>
        <w:t>RO, platnost překryvu s plochou NP a I.zónou ZCHU</w:t>
      </w:r>
    </w:p>
    <w:p w:rsidR="00684365" w:rsidRDefault="006D056A" w:rsidP="00226385">
      <w:pPr>
        <w:pStyle w:val="Odstavecseseznamem"/>
        <w:numPr>
          <w:ilvl w:val="0"/>
          <w:numId w:val="27"/>
        </w:numPr>
      </w:pPr>
      <w:r>
        <w:t>VCS-BL</w:t>
      </w:r>
      <w:r w:rsidR="00684365">
        <w:t xml:space="preserve"> – nejsou nezbytné dodatečné atributy/plochy</w:t>
      </w:r>
    </w:p>
    <w:p w:rsidR="00595358" w:rsidRDefault="00595358" w:rsidP="00595358">
      <w:pPr>
        <w:pStyle w:val="Nadpis4"/>
      </w:pPr>
      <w:r>
        <w:t>Identifikace dílčích období</w:t>
      </w:r>
    </w:p>
    <w:p w:rsidR="00595358" w:rsidRDefault="00841617" w:rsidP="00595358">
      <w:r>
        <w:t xml:space="preserve">Pro každou územní změnu budou identifikovány dílčí období se shodnými podmínkami. </w:t>
      </w:r>
    </w:p>
    <w:p w:rsidR="00841617" w:rsidRDefault="00841617" w:rsidP="00595358">
      <w:r>
        <w:t>Pro SAPS dělí období:</w:t>
      </w:r>
    </w:p>
    <w:p w:rsidR="00841617" w:rsidRDefault="00841617" w:rsidP="00226385">
      <w:pPr>
        <w:pStyle w:val="Odstavecseseznamem"/>
        <w:numPr>
          <w:ilvl w:val="0"/>
          <w:numId w:val="23"/>
        </w:numPr>
      </w:pPr>
      <w:r>
        <w:t>Platnost DPB</w:t>
      </w:r>
    </w:p>
    <w:p w:rsidR="00841617" w:rsidRDefault="00841617" w:rsidP="00226385">
      <w:pPr>
        <w:pStyle w:val="Odstavecseseznamem"/>
        <w:numPr>
          <w:ilvl w:val="0"/>
          <w:numId w:val="23"/>
        </w:numPr>
      </w:pPr>
      <w:r>
        <w:t>Platnost DNP</w:t>
      </w:r>
    </w:p>
    <w:p w:rsidR="00841617" w:rsidRDefault="00841617" w:rsidP="00226385">
      <w:pPr>
        <w:pStyle w:val="Odstavecseseznamem"/>
        <w:numPr>
          <w:ilvl w:val="0"/>
          <w:numId w:val="23"/>
        </w:numPr>
      </w:pPr>
      <w:r>
        <w:t>Platnost EFA-L</w:t>
      </w:r>
    </w:p>
    <w:p w:rsidR="00841617" w:rsidRDefault="00841617" w:rsidP="00841617">
      <w:r>
        <w:t>Pro OTP dělí období:</w:t>
      </w:r>
    </w:p>
    <w:p w:rsidR="00841617" w:rsidRDefault="00841617" w:rsidP="00226385">
      <w:pPr>
        <w:pStyle w:val="Odstavecseseznamem"/>
        <w:numPr>
          <w:ilvl w:val="0"/>
          <w:numId w:val="23"/>
        </w:numPr>
      </w:pPr>
      <w:r>
        <w:t>Platnost DPB</w:t>
      </w:r>
    </w:p>
    <w:p w:rsidR="00841617" w:rsidRDefault="00841617" w:rsidP="00226385">
      <w:pPr>
        <w:pStyle w:val="Odstavecseseznamem"/>
        <w:numPr>
          <w:ilvl w:val="0"/>
          <w:numId w:val="23"/>
        </w:numPr>
      </w:pPr>
      <w:r>
        <w:t>Platnost DNP</w:t>
      </w:r>
    </w:p>
    <w:p w:rsidR="00841617" w:rsidRDefault="00841617" w:rsidP="00226385">
      <w:pPr>
        <w:pStyle w:val="Odstavecseseznamem"/>
        <w:numPr>
          <w:ilvl w:val="0"/>
          <w:numId w:val="23"/>
        </w:numPr>
      </w:pPr>
      <w:r>
        <w:t>Platnost ENVIRO</w:t>
      </w:r>
    </w:p>
    <w:p w:rsidR="00841617" w:rsidRDefault="00841617" w:rsidP="00841617">
      <w:r>
        <w:t xml:space="preserve">Pro </w:t>
      </w:r>
      <w:r w:rsidR="006D056A">
        <w:t>VCS-BL</w:t>
      </w:r>
      <w:r>
        <w:t xml:space="preserve"> dělí období:</w:t>
      </w:r>
    </w:p>
    <w:p w:rsidR="00841617" w:rsidRDefault="00841617" w:rsidP="00226385">
      <w:pPr>
        <w:pStyle w:val="Odstavecseseznamem"/>
        <w:numPr>
          <w:ilvl w:val="0"/>
          <w:numId w:val="23"/>
        </w:numPr>
      </w:pPr>
      <w:r>
        <w:t>Platnost DPB</w:t>
      </w:r>
    </w:p>
    <w:p w:rsidR="00841617" w:rsidRDefault="00841617" w:rsidP="00226385">
      <w:pPr>
        <w:pStyle w:val="Odstavecseseznamem"/>
        <w:numPr>
          <w:ilvl w:val="0"/>
          <w:numId w:val="23"/>
        </w:numPr>
      </w:pPr>
      <w:r>
        <w:t>Platnost DNP</w:t>
      </w:r>
    </w:p>
    <w:p w:rsidR="00841617" w:rsidRDefault="00841617" w:rsidP="00841617">
      <w:pPr>
        <w:pStyle w:val="Nadpis4"/>
      </w:pPr>
      <w:r>
        <w:t>Identifikace existence konkurenčních opatření</w:t>
      </w:r>
    </w:p>
    <w:p w:rsidR="00841617" w:rsidRDefault="00841617" w:rsidP="00841617">
      <w:r>
        <w:t xml:space="preserve">Pro všechny DPB uživatele, převodce v každé ÚZ se </w:t>
      </w:r>
      <w:r w:rsidRPr="00684365">
        <w:rPr>
          <w:b/>
          <w:bCs/>
        </w:rPr>
        <w:t>musí zjistit, zda se na jejich ploše nevyskytují konkurenční opatření z deklarace nebo FKNM</w:t>
      </w:r>
      <w:r w:rsidR="00684365" w:rsidRPr="00684365">
        <w:rPr>
          <w:b/>
          <w:bCs/>
        </w:rPr>
        <w:t>.</w:t>
      </w:r>
    </w:p>
    <w:p w:rsidR="00841617" w:rsidRDefault="00841617" w:rsidP="00841617">
      <w:r>
        <w:t>Pro všechna opatření je konkure</w:t>
      </w:r>
      <w:r w:rsidR="009D11D9">
        <w:t>n</w:t>
      </w:r>
      <w:r>
        <w:t xml:space="preserve">čním opatřením deklarace </w:t>
      </w:r>
      <w:r w:rsidR="00684365">
        <w:t xml:space="preserve">vždy </w:t>
      </w:r>
      <w:r>
        <w:t>dočasně nezpůsobil</w:t>
      </w:r>
      <w:r w:rsidR="00684365">
        <w:t>á</w:t>
      </w:r>
      <w:r>
        <w:t xml:space="preserve"> plochy.</w:t>
      </w:r>
    </w:p>
    <w:p w:rsidR="00841617" w:rsidRDefault="00841617" w:rsidP="00226385">
      <w:pPr>
        <w:pStyle w:val="Odstavecseseznamem"/>
        <w:numPr>
          <w:ilvl w:val="0"/>
          <w:numId w:val="28"/>
        </w:numPr>
      </w:pPr>
      <w:r>
        <w:t>Pro SAPS není další konkur</w:t>
      </w:r>
      <w:r w:rsidR="00684365">
        <w:t>enční o</w:t>
      </w:r>
      <w:r>
        <w:t>patření</w:t>
      </w:r>
    </w:p>
    <w:p w:rsidR="00684365" w:rsidRDefault="00684365" w:rsidP="00226385">
      <w:pPr>
        <w:pStyle w:val="Odstavecseseznamem"/>
        <w:numPr>
          <w:ilvl w:val="0"/>
          <w:numId w:val="28"/>
        </w:numPr>
      </w:pPr>
      <w:r>
        <w:t>Pro AEKO-OTP je dalším konkurenčním opatřením libovolné opatření ze skupiny AEKO</w:t>
      </w:r>
    </w:p>
    <w:p w:rsidR="00684365" w:rsidRDefault="00841617" w:rsidP="00226385">
      <w:pPr>
        <w:pStyle w:val="Odstavecseseznamem"/>
        <w:numPr>
          <w:ilvl w:val="0"/>
          <w:numId w:val="28"/>
        </w:numPr>
      </w:pPr>
      <w:r>
        <w:t xml:space="preserve">Pro BiP </w:t>
      </w:r>
      <w:r w:rsidR="00684365">
        <w:t>jsou konkurenčními opatřeními:</w:t>
      </w:r>
    </w:p>
    <w:p w:rsidR="00841617" w:rsidRDefault="00684365" w:rsidP="00226385">
      <w:pPr>
        <w:pStyle w:val="Odstavecseseznamem"/>
        <w:numPr>
          <w:ilvl w:val="0"/>
          <w:numId w:val="29"/>
        </w:numPr>
      </w:pPr>
      <w:r>
        <w:t>Všechny VCS tituly</w:t>
      </w:r>
    </w:p>
    <w:p w:rsidR="00684365" w:rsidRDefault="00684365" w:rsidP="00226385">
      <w:pPr>
        <w:pStyle w:val="Odstavecseseznamem"/>
        <w:numPr>
          <w:ilvl w:val="0"/>
          <w:numId w:val="29"/>
        </w:numPr>
      </w:pPr>
      <w:r>
        <w:t xml:space="preserve">Všechny zákresy plodin v rámci opatření DP, které nejsou způsobilé pro opatření </w:t>
      </w:r>
      <w:r w:rsidR="006D056A">
        <w:t>VCS-BL</w:t>
      </w:r>
    </w:p>
    <w:p w:rsidR="00684365" w:rsidRPr="00684365" w:rsidRDefault="00684365" w:rsidP="00226385">
      <w:pPr>
        <w:pStyle w:val="Odstavecseseznamem"/>
        <w:numPr>
          <w:ilvl w:val="0"/>
          <w:numId w:val="29"/>
        </w:numPr>
      </w:pPr>
      <w:r>
        <w:t>Opatření EFA-MPL</w:t>
      </w:r>
      <w:r w:rsidR="00475C15">
        <w:t>- letní</w:t>
      </w:r>
      <w:r>
        <w:t>,</w:t>
      </w:r>
      <w:r w:rsidR="00475C15">
        <w:t xml:space="preserve"> EFA-OP</w:t>
      </w:r>
    </w:p>
    <w:p w:rsidR="00841617" w:rsidRDefault="00841617" w:rsidP="00841617">
      <w:pPr>
        <w:pStyle w:val="Nadpis4"/>
      </w:pPr>
      <w:r>
        <w:t>Vyhodnocení</w:t>
      </w:r>
    </w:p>
    <w:p w:rsidR="00841617" w:rsidRDefault="00841617" w:rsidP="00475C15">
      <w:pPr>
        <w:jc w:val="both"/>
      </w:pPr>
      <w:r>
        <w:t xml:space="preserve">V rámci každé ÚZ se vezmou vstupní </w:t>
      </w:r>
      <w:r w:rsidR="00475C15">
        <w:t xml:space="preserve">deklarované </w:t>
      </w:r>
      <w:r>
        <w:t>zákresy</w:t>
      </w:r>
      <w:r w:rsidR="00475C15">
        <w:t xml:space="preserve"> </w:t>
      </w:r>
      <w:r>
        <w:t>a provedou se čisté průniky se všemi DPB a konkure</w:t>
      </w:r>
      <w:r w:rsidR="009D11D9">
        <w:t>n</w:t>
      </w:r>
      <w:r>
        <w:t xml:space="preserve">čními deklarovanými zákresy, případně dalšími dílčími plochami (vždy s DNP, u SAPS EFA-L </w:t>
      </w:r>
      <w:r w:rsidR="00475C15">
        <w:t>apod.</w:t>
      </w:r>
      <w:r>
        <w:t>)</w:t>
      </w:r>
      <w:r w:rsidR="00475C15">
        <w:t>. V případě výsledků z FKNM se průniky vytváří pouze tehdy, pokud existuje alespoň jeden dotčený DPB.</w:t>
      </w:r>
    </w:p>
    <w:p w:rsidR="00841617" w:rsidRDefault="00841617" w:rsidP="00841617">
      <w:r>
        <w:t xml:space="preserve">Výsledkem provedení průniků </w:t>
      </w:r>
      <w:r w:rsidR="005D2D5B">
        <w:t xml:space="preserve">v každém dílčím období </w:t>
      </w:r>
      <w:r>
        <w:t>jsou:</w:t>
      </w:r>
    </w:p>
    <w:p w:rsidR="00841617" w:rsidRDefault="00841617" w:rsidP="00226385">
      <w:pPr>
        <w:pStyle w:val="Odstavecseseznamem"/>
        <w:numPr>
          <w:ilvl w:val="0"/>
          <w:numId w:val="30"/>
        </w:numPr>
      </w:pPr>
      <w:r w:rsidRPr="00475C15">
        <w:rPr>
          <w:b/>
          <w:bCs/>
        </w:rPr>
        <w:t>plochy původního zákresu bez překryvu s užívaným DPB</w:t>
      </w:r>
      <w:r>
        <w:t xml:space="preserve"> (mínus – chyba </w:t>
      </w:r>
      <w:r w:rsidR="00475C15">
        <w:t xml:space="preserve">NEU - </w:t>
      </w:r>
      <w:r>
        <w:t>neevidováno v LPIS)</w:t>
      </w:r>
    </w:p>
    <w:p w:rsidR="00841617" w:rsidRDefault="00841617" w:rsidP="00226385">
      <w:pPr>
        <w:pStyle w:val="Odstavecseseznamem"/>
        <w:numPr>
          <w:ilvl w:val="0"/>
          <w:numId w:val="30"/>
        </w:numPr>
      </w:pPr>
      <w:r w:rsidRPr="00475C15">
        <w:rPr>
          <w:b/>
          <w:bCs/>
        </w:rPr>
        <w:t>plochy původního zákresu s překryvem s užívaným DPB jiného uživatele</w:t>
      </w:r>
      <w:r>
        <w:t xml:space="preserve"> (mimo JI uživatele, převodce) (mínus – chyba </w:t>
      </w:r>
      <w:r w:rsidR="00475C15">
        <w:t xml:space="preserve">JU - </w:t>
      </w:r>
      <w:r>
        <w:t>užíváno nežadatelem)</w:t>
      </w:r>
    </w:p>
    <w:p w:rsidR="00841617" w:rsidRDefault="00841617" w:rsidP="00226385">
      <w:pPr>
        <w:pStyle w:val="Odstavecseseznamem"/>
        <w:numPr>
          <w:ilvl w:val="0"/>
          <w:numId w:val="30"/>
        </w:numPr>
      </w:pPr>
      <w:r w:rsidRPr="00475C15">
        <w:rPr>
          <w:b/>
          <w:bCs/>
        </w:rPr>
        <w:t>plochy původního zákresu s překryvem s užívaným DPB</w:t>
      </w:r>
      <w:r w:rsidR="005D2D5B" w:rsidRPr="00475C15">
        <w:rPr>
          <w:b/>
          <w:bCs/>
        </w:rPr>
        <w:t xml:space="preserve"> jiné</w:t>
      </w:r>
      <w:r w:rsidRPr="00475C15">
        <w:rPr>
          <w:b/>
          <w:bCs/>
        </w:rPr>
        <w:t xml:space="preserve"> </w:t>
      </w:r>
      <w:r w:rsidR="005D2D5B" w:rsidRPr="00475C15">
        <w:rPr>
          <w:b/>
          <w:bCs/>
        </w:rPr>
        <w:t>kultury</w:t>
      </w:r>
      <w:r w:rsidR="00475C15">
        <w:t xml:space="preserve"> </w:t>
      </w:r>
      <w:r>
        <w:t xml:space="preserve">(mínus – chyba </w:t>
      </w:r>
      <w:r w:rsidR="00475C15">
        <w:t xml:space="preserve">KULT - </w:t>
      </w:r>
      <w:r w:rsidR="005D2D5B">
        <w:t>nezpůsobilá kultura</w:t>
      </w:r>
      <w:r>
        <w:t>)</w:t>
      </w:r>
    </w:p>
    <w:p w:rsidR="005D2D5B" w:rsidRDefault="005D2D5B" w:rsidP="00226385">
      <w:pPr>
        <w:pStyle w:val="Odstavecseseznamem"/>
        <w:numPr>
          <w:ilvl w:val="0"/>
          <w:numId w:val="30"/>
        </w:numPr>
      </w:pPr>
      <w:r w:rsidRPr="00475C15">
        <w:rPr>
          <w:b/>
          <w:bCs/>
        </w:rPr>
        <w:t>plochy původního zákresu s překryvem s konkurenčním opatřením</w:t>
      </w:r>
      <w:r>
        <w:t xml:space="preserve"> (mínus – chyba </w:t>
      </w:r>
      <w:r w:rsidR="00475C15">
        <w:t xml:space="preserve">KO - </w:t>
      </w:r>
      <w:r>
        <w:t>duplicitní deklarace)</w:t>
      </w:r>
    </w:p>
    <w:p w:rsidR="005D2D5B" w:rsidRDefault="005D2D5B" w:rsidP="00226385">
      <w:pPr>
        <w:pStyle w:val="Odstavecseseznamem"/>
        <w:numPr>
          <w:ilvl w:val="0"/>
          <w:numId w:val="30"/>
        </w:numPr>
      </w:pPr>
      <w:r w:rsidRPr="00475C15">
        <w:rPr>
          <w:b/>
          <w:bCs/>
        </w:rPr>
        <w:t>plochy původního zákresu s překryvem s DNP plochou</w:t>
      </w:r>
      <w:r>
        <w:t xml:space="preserve"> (mínus – chyba DNP)</w:t>
      </w:r>
    </w:p>
    <w:p w:rsidR="005D2D5B" w:rsidRDefault="005D2D5B" w:rsidP="00226385">
      <w:pPr>
        <w:pStyle w:val="Odstavecseseznamem"/>
        <w:numPr>
          <w:ilvl w:val="0"/>
          <w:numId w:val="30"/>
        </w:numPr>
      </w:pPr>
      <w:r w:rsidRPr="00475C15">
        <w:rPr>
          <w:b/>
          <w:bCs/>
        </w:rPr>
        <w:t>plochy bez překryvu se vstupním zákresem, ale bezprostředně sousedící</w:t>
      </w:r>
      <w:r w:rsidR="00475C15">
        <w:rPr>
          <w:b/>
          <w:bCs/>
        </w:rPr>
        <w:t xml:space="preserve"> v délce alespoň 1 metr</w:t>
      </w:r>
      <w:r w:rsidRPr="00475C15">
        <w:rPr>
          <w:b/>
          <w:bCs/>
        </w:rPr>
        <w:t>, přičemž tato plocha má shodu uživatele, eligible kulturu a nemá překryv s konkurenčním opatřením</w:t>
      </w:r>
      <w:r>
        <w:t xml:space="preserve"> (plus – přírůstek způsobilé plochy</w:t>
      </w:r>
      <w:r w:rsidR="00475C15">
        <w:t>)</w:t>
      </w:r>
    </w:p>
    <w:p w:rsidR="005D2D5B" w:rsidRDefault="005D2D5B" w:rsidP="00226385">
      <w:pPr>
        <w:pStyle w:val="Odstavecseseznamem"/>
        <w:numPr>
          <w:ilvl w:val="0"/>
          <w:numId w:val="30"/>
        </w:numPr>
      </w:pPr>
      <w:r w:rsidRPr="00475C15">
        <w:rPr>
          <w:b/>
          <w:bCs/>
        </w:rPr>
        <w:t>plochy s překryvem se vstupním zákresem, přičemž tato plocha má shodu už</w:t>
      </w:r>
      <w:r w:rsidR="004D2C9A">
        <w:rPr>
          <w:b/>
          <w:bCs/>
        </w:rPr>
        <w:t>i</w:t>
      </w:r>
      <w:r w:rsidRPr="00475C15">
        <w:rPr>
          <w:b/>
          <w:bCs/>
        </w:rPr>
        <w:t>vatele, eligible</w:t>
      </w:r>
      <w:r w:rsidR="008514EE">
        <w:rPr>
          <w:b/>
          <w:bCs/>
        </w:rPr>
        <w:t xml:space="preserve"> </w:t>
      </w:r>
      <w:r w:rsidRPr="00475C15">
        <w:rPr>
          <w:b/>
          <w:bCs/>
        </w:rPr>
        <w:t>kulturu, bez DNP, bez konkure</w:t>
      </w:r>
      <w:r w:rsidR="00EE2F59">
        <w:rPr>
          <w:b/>
          <w:bCs/>
        </w:rPr>
        <w:t>n</w:t>
      </w:r>
      <w:r w:rsidRPr="00475C15">
        <w:rPr>
          <w:b/>
          <w:bCs/>
        </w:rPr>
        <w:t>čního zákresu</w:t>
      </w:r>
      <w:r>
        <w:t xml:space="preserve"> (způs</w:t>
      </w:r>
      <w:r w:rsidR="00475C15">
        <w:t>o</w:t>
      </w:r>
      <w:r>
        <w:t>bilá plocha beze změny)</w:t>
      </w:r>
    </w:p>
    <w:p w:rsidR="00D66EE3" w:rsidRDefault="00D66EE3" w:rsidP="00D66EE3"/>
    <w:p w:rsidR="006D056A" w:rsidRPr="006D056A" w:rsidRDefault="006D056A" w:rsidP="006D056A">
      <w:pPr>
        <w:rPr>
          <w:i/>
          <w:iCs/>
        </w:rPr>
      </w:pPr>
      <w:r w:rsidRPr="006D056A">
        <w:rPr>
          <w:i/>
          <w:iCs/>
        </w:rPr>
        <w:t>Příklad:</w:t>
      </w:r>
    </w:p>
    <w:p w:rsidR="006D056A" w:rsidRPr="006D056A" w:rsidRDefault="006D056A" w:rsidP="006D056A">
      <w:pPr>
        <w:rPr>
          <w:i/>
          <w:iCs/>
        </w:rPr>
      </w:pPr>
      <w:r w:rsidRPr="006D056A">
        <w:rPr>
          <w:i/>
          <w:iCs/>
        </w:rPr>
        <w:t xml:space="preserve">V prvním období je </w:t>
      </w:r>
      <w:r w:rsidR="0098636F">
        <w:rPr>
          <w:i/>
          <w:iCs/>
        </w:rPr>
        <w:t>ZZP (základní způsobilá plocha) s</w:t>
      </w:r>
      <w:r w:rsidRPr="006D056A">
        <w:rPr>
          <w:i/>
          <w:iCs/>
        </w:rPr>
        <w:t>ložena čistě z deklarované plochy jetele (VCS-BL) snížen</w:t>
      </w:r>
      <w:r w:rsidR="0098636F">
        <w:rPr>
          <w:i/>
          <w:iCs/>
        </w:rPr>
        <w:t>á</w:t>
      </w:r>
      <w:r w:rsidRPr="006D056A">
        <w:rPr>
          <w:i/>
          <w:iCs/>
        </w:rPr>
        <w:t xml:space="preserve"> o plochu DNP. Výsledek 15,30 ha</w:t>
      </w:r>
      <w:r>
        <w:rPr>
          <w:i/>
          <w:iCs/>
        </w:rPr>
        <w:t>. Do plochy nelze přičítat plochu pšenice jarní, protože se jedná o konkurenční plodinu ve vztahu k VCS-BL.</w:t>
      </w:r>
    </w:p>
    <w:p w:rsidR="006D056A" w:rsidRDefault="001B7FCF" w:rsidP="006D056A">
      <w:r w:rsidRPr="0003251C">
        <w:rPr>
          <w:noProof/>
          <w:lang w:eastAsia="cs-CZ"/>
        </w:rPr>
        <w:drawing>
          <wp:inline distT="0" distB="0" distL="0" distR="0" wp14:editId="0AB81D3E">
            <wp:extent cx="6029325" cy="3914775"/>
            <wp:effectExtent l="0" t="0" r="9525" b="9525"/>
            <wp:docPr id="24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6A" w:rsidRPr="006D056A" w:rsidRDefault="006D056A" w:rsidP="006D056A">
      <w:pPr>
        <w:rPr>
          <w:i/>
          <w:iCs/>
        </w:rPr>
      </w:pPr>
      <w:r w:rsidRPr="006D056A">
        <w:rPr>
          <w:i/>
          <w:iCs/>
        </w:rPr>
        <w:t>V druhém období je situace pestřejší – nad původní zákresem se vyskytují 3 nové DPB, plocha P1 je dokonce neužívána, na ploše P5 je DNP, na P4 je konkure</w:t>
      </w:r>
      <w:r w:rsidR="0098636F">
        <w:rPr>
          <w:i/>
          <w:iCs/>
        </w:rPr>
        <w:t>n</w:t>
      </w:r>
      <w:r w:rsidRPr="006D056A">
        <w:rPr>
          <w:i/>
          <w:iCs/>
        </w:rPr>
        <w:t>ční pšenice, ale nacházejí se tam 3 menší plochy P6, které přímo sousedí, které je možné přičíst do způsobilých ploch. Plocha P7 je plochou s čistým průnikem. Výsledek součtu P6+P7 je základní způsobilá plocha o výměře 16,31 ha.</w:t>
      </w:r>
    </w:p>
    <w:p w:rsidR="006D056A" w:rsidRDefault="001B7FCF" w:rsidP="006D056A">
      <w:r w:rsidRPr="0003251C">
        <w:rPr>
          <w:noProof/>
          <w:lang w:eastAsia="cs-CZ"/>
        </w:rPr>
        <w:drawing>
          <wp:inline distT="0" distB="0" distL="0" distR="0" wp14:editId="7A60FAD2">
            <wp:extent cx="6029325" cy="4533900"/>
            <wp:effectExtent l="0" t="0" r="9525" b="0"/>
            <wp:docPr id="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5B" w:rsidRDefault="005D2D5B" w:rsidP="005D2D5B">
      <w:pPr>
        <w:pStyle w:val="Nadpis4"/>
      </w:pPr>
      <w:r>
        <w:t>Sjednocení základní z</w:t>
      </w:r>
      <w:r w:rsidR="00546316">
        <w:t>působilé</w:t>
      </w:r>
      <w:r>
        <w:t xml:space="preserve"> plochy</w:t>
      </w:r>
    </w:p>
    <w:p w:rsidR="005D2D5B" w:rsidRDefault="005D2D5B" w:rsidP="005D2D5B">
      <w:r>
        <w:t>Plochy f) a g) se sjednotí pro každé dílčí období</w:t>
      </w:r>
      <w:r w:rsidR="00475C15">
        <w:t xml:space="preserve"> do jedné </w:t>
      </w:r>
      <w:r w:rsidR="00475C15" w:rsidRPr="00475C15">
        <w:rPr>
          <w:b/>
          <w:bCs/>
        </w:rPr>
        <w:t>základní způsobilé plochy</w:t>
      </w:r>
      <w:r w:rsidR="00475C15">
        <w:t>. Pokud byl krok vyhodnocení z FKNM přeskočen díky neexistenci změny návazně v LPIS, vezme se v potaz výsledek FKNM přímo.</w:t>
      </w:r>
    </w:p>
    <w:p w:rsidR="006D056A" w:rsidRDefault="006D056A" w:rsidP="005D2D5B">
      <w:r>
        <w:t>Příklad:</w:t>
      </w:r>
    </w:p>
    <w:p w:rsidR="006D056A" w:rsidRPr="006D056A" w:rsidRDefault="006D056A" w:rsidP="005D2D5B">
      <w:pPr>
        <w:rPr>
          <w:i/>
          <w:iCs/>
        </w:rPr>
      </w:pPr>
      <w:r w:rsidRPr="006D056A">
        <w:rPr>
          <w:i/>
          <w:iCs/>
        </w:rPr>
        <w:t>Na příkladu sjednocení ploch ukazují následující obrázky</w:t>
      </w:r>
      <w:r>
        <w:rPr>
          <w:i/>
          <w:iCs/>
        </w:rPr>
        <w:t>. Je zjevné, že min</w:t>
      </w:r>
      <w:r w:rsidR="0012694B">
        <w:rPr>
          <w:i/>
          <w:iCs/>
        </w:rPr>
        <w:t>i</w:t>
      </w:r>
      <w:r>
        <w:rPr>
          <w:i/>
          <w:iCs/>
        </w:rPr>
        <w:t xml:space="preserve">mální základní </w:t>
      </w:r>
      <w:r w:rsidR="0012694B">
        <w:rPr>
          <w:i/>
          <w:iCs/>
        </w:rPr>
        <w:t>způsobilá</w:t>
      </w:r>
      <w:r>
        <w:rPr>
          <w:i/>
          <w:iCs/>
        </w:rPr>
        <w:t xml:space="preserve"> plocha byla v prvním období T1.</w:t>
      </w:r>
    </w:p>
    <w:p w:rsidR="006D056A" w:rsidRDefault="001B7FCF" w:rsidP="005D2D5B">
      <w:r w:rsidRPr="0003251C">
        <w:rPr>
          <w:noProof/>
          <w:lang w:eastAsia="cs-CZ"/>
        </w:rPr>
        <w:drawing>
          <wp:inline distT="0" distB="0" distL="0" distR="0" wp14:editId="2F89399C">
            <wp:extent cx="6029325" cy="2943225"/>
            <wp:effectExtent l="0" t="0" r="9525" b="9525"/>
            <wp:docPr id="22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6A" w:rsidRDefault="006D056A" w:rsidP="005D2D5B"/>
    <w:p w:rsidR="006D056A" w:rsidRDefault="001B7FCF" w:rsidP="005D2D5B">
      <w:r w:rsidRPr="0003251C">
        <w:rPr>
          <w:noProof/>
          <w:lang w:eastAsia="cs-CZ"/>
        </w:rPr>
        <w:drawing>
          <wp:inline distT="0" distB="0" distL="0" distR="0" wp14:editId="64979111">
            <wp:extent cx="6029325" cy="3609975"/>
            <wp:effectExtent l="0" t="0" r="9525" b="9525"/>
            <wp:docPr id="21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5B" w:rsidRDefault="005D2D5B" w:rsidP="005D2D5B">
      <w:pPr>
        <w:pStyle w:val="Nadpis4"/>
      </w:pPr>
      <w:r>
        <w:t xml:space="preserve">Identifikace minimální základní </w:t>
      </w:r>
      <w:r w:rsidR="00546316">
        <w:t>způsobilé</w:t>
      </w:r>
      <w:r>
        <w:t xml:space="preserve"> plochy</w:t>
      </w:r>
    </w:p>
    <w:p w:rsidR="005D2D5B" w:rsidRDefault="005D2D5B" w:rsidP="005D2D5B">
      <w:r>
        <w:t xml:space="preserve">Identifikuje se období s nejnižší </w:t>
      </w:r>
      <w:r w:rsidR="00475C15">
        <w:t>základní způsobilou plochou.</w:t>
      </w:r>
    </w:p>
    <w:p w:rsidR="00D66EE3" w:rsidRPr="00D66EE3" w:rsidRDefault="00D66EE3" w:rsidP="001B7FCF">
      <w:pPr>
        <w:jc w:val="both"/>
        <w:rPr>
          <w:color w:val="FF0000"/>
        </w:rPr>
      </w:pPr>
      <w:r>
        <w:t xml:space="preserve">Ve všech sledovaných opatřeních (SAPS, VCS-BL) kromě AEKO-OTP je tento krok konečným krokem pro stanovení základní způsobilé plochy. </w:t>
      </w:r>
      <w:r w:rsidRPr="00D66EE3">
        <w:rPr>
          <w:color w:val="FF0000"/>
        </w:rPr>
        <w:t>U opatření AEKO-OTP je nezbytné ještě základní způsobilou plochu rozdělit na plochu s plnou platbou, plochu se sníženou platbu z titulu národního parku a z titulu I.zóny ZCHU.</w:t>
      </w:r>
      <w:r w:rsidR="001B7FCF">
        <w:rPr>
          <w:color w:val="FF0000"/>
        </w:rPr>
        <w:t xml:space="preserve"> </w:t>
      </w:r>
      <w:r>
        <w:rPr>
          <w:color w:val="FF0000"/>
        </w:rPr>
        <w:t>V rozhraní tato skutečnost bude řešena pomocným elementem rozdělení ZZP.</w:t>
      </w:r>
    </w:p>
    <w:p w:rsidR="00B30D21" w:rsidRDefault="00B30D21" w:rsidP="00B30D21">
      <w:pPr>
        <w:pStyle w:val="Nadpis4"/>
      </w:pPr>
      <w:bookmarkStart w:id="3" w:name="_Hlk32765192"/>
      <w:r>
        <w:t xml:space="preserve">Identifikace </w:t>
      </w:r>
      <w:r w:rsidR="008A798E">
        <w:t xml:space="preserve">čisté </w:t>
      </w:r>
      <w:r>
        <w:t>ploch</w:t>
      </w:r>
      <w:r w:rsidR="008A798E">
        <w:t>y</w:t>
      </w:r>
      <w:r>
        <w:t xml:space="preserve"> </w:t>
      </w:r>
      <w:r w:rsidR="00546316">
        <w:t xml:space="preserve">bez snížené platby a </w:t>
      </w:r>
      <w:r w:rsidR="008A798E">
        <w:t xml:space="preserve">ploch </w:t>
      </w:r>
      <w:r>
        <w:t>se sníženou nebo nulovou platbou</w:t>
      </w:r>
    </w:p>
    <w:bookmarkEnd w:id="3"/>
    <w:p w:rsidR="00B30D21" w:rsidRDefault="00B30D21" w:rsidP="00B30D21">
      <w:r>
        <w:t xml:space="preserve">Pro identifikovanou </w:t>
      </w:r>
      <w:r w:rsidR="00475C15">
        <w:t>základní způsobilou plochu</w:t>
      </w:r>
      <w:r>
        <w:t xml:space="preserve"> se provede územní průnik s dotčenými plochami DPB,</w:t>
      </w:r>
      <w:r w:rsidR="00D931A8">
        <w:t xml:space="preserve"> </w:t>
      </w:r>
      <w:r>
        <w:t>které se v rámci ÚZ vyskytují. Plochy budou typové:</w:t>
      </w:r>
    </w:p>
    <w:p w:rsidR="00B30D21" w:rsidRDefault="00B30D21" w:rsidP="00226385">
      <w:pPr>
        <w:pStyle w:val="Odstavecseseznamem"/>
        <w:numPr>
          <w:ilvl w:val="0"/>
          <w:numId w:val="16"/>
        </w:numPr>
      </w:pPr>
      <w:r>
        <w:t>Nezpůsobilé</w:t>
      </w:r>
    </w:p>
    <w:p w:rsidR="00B30D21" w:rsidRDefault="00B30D21" w:rsidP="00226385">
      <w:pPr>
        <w:pStyle w:val="Odstavecseseznamem"/>
        <w:numPr>
          <w:ilvl w:val="0"/>
          <w:numId w:val="16"/>
        </w:numPr>
      </w:pPr>
      <w:r>
        <w:t>I. zóna + národní parky (jen OTP a EZ)</w:t>
      </w:r>
    </w:p>
    <w:p w:rsidR="00B30D21" w:rsidRDefault="00B30D21" w:rsidP="00226385">
      <w:pPr>
        <w:pStyle w:val="Odstavecseseznamem"/>
        <w:numPr>
          <w:ilvl w:val="0"/>
          <w:numId w:val="16"/>
        </w:numPr>
      </w:pPr>
      <w:r>
        <w:t>Kód cíle 1 (jen AEKO a EZ)</w:t>
      </w:r>
    </w:p>
    <w:p w:rsidR="00B30D21" w:rsidRDefault="00B30D21" w:rsidP="00226385">
      <w:pPr>
        <w:pStyle w:val="Odstavecseseznamem"/>
        <w:numPr>
          <w:ilvl w:val="0"/>
          <w:numId w:val="16"/>
        </w:numPr>
      </w:pPr>
      <w:r>
        <w:t>Jejich vzájemné kombinace</w:t>
      </w:r>
    </w:p>
    <w:p w:rsidR="00B30D21" w:rsidRDefault="0098636F" w:rsidP="00B30D21">
      <w:r>
        <w:t>Základní způsobilá p</w:t>
      </w:r>
      <w:r w:rsidR="00B30D21">
        <w:t>locha bude rozdělena na</w:t>
      </w:r>
    </w:p>
    <w:p w:rsidR="00B30D21" w:rsidRDefault="00B30D21" w:rsidP="00226385">
      <w:pPr>
        <w:pStyle w:val="Odstavecseseznamem"/>
        <w:numPr>
          <w:ilvl w:val="0"/>
          <w:numId w:val="16"/>
        </w:numPr>
      </w:pPr>
      <w:r>
        <w:t>Plochu čistou</w:t>
      </w:r>
    </w:p>
    <w:p w:rsidR="00B30D21" w:rsidRDefault="00B30D21" w:rsidP="00226385">
      <w:pPr>
        <w:pStyle w:val="Odstavecseseznamem"/>
        <w:numPr>
          <w:ilvl w:val="0"/>
          <w:numId w:val="16"/>
        </w:numPr>
      </w:pPr>
      <w:r>
        <w:t>Plochu s nezpůsobilou půdou</w:t>
      </w:r>
    </w:p>
    <w:p w:rsidR="00B30D21" w:rsidRDefault="00B30D21" w:rsidP="00226385">
      <w:pPr>
        <w:pStyle w:val="Odstavecseseznamem"/>
        <w:numPr>
          <w:ilvl w:val="0"/>
          <w:numId w:val="16"/>
        </w:numPr>
      </w:pPr>
      <w:r>
        <w:t>Plochu s 1.zónou nebo NP</w:t>
      </w:r>
    </w:p>
    <w:p w:rsidR="00B30D21" w:rsidRDefault="00B30D21" w:rsidP="00226385">
      <w:pPr>
        <w:pStyle w:val="Odstavecseseznamem"/>
        <w:numPr>
          <w:ilvl w:val="0"/>
          <w:numId w:val="16"/>
        </w:numPr>
      </w:pPr>
      <w:r>
        <w:t>Plochu v kódu cíle 1</w:t>
      </w:r>
    </w:p>
    <w:p w:rsidR="00B30D21" w:rsidRDefault="00B30D21" w:rsidP="00226385">
      <w:pPr>
        <w:pStyle w:val="Odstavecseseznamem"/>
        <w:numPr>
          <w:ilvl w:val="0"/>
          <w:numId w:val="16"/>
        </w:numPr>
      </w:pPr>
      <w:r>
        <w:t>Plochu s</w:t>
      </w:r>
      <w:r w:rsidR="006D056A">
        <w:t> </w:t>
      </w:r>
      <w:r>
        <w:t>kombinacemi</w:t>
      </w:r>
    </w:p>
    <w:p w:rsidR="006D056A" w:rsidRDefault="006D056A" w:rsidP="0087678C">
      <w:pPr>
        <w:jc w:val="both"/>
        <w:rPr>
          <w:i/>
          <w:iCs/>
        </w:rPr>
      </w:pPr>
      <w:r w:rsidRPr="005D325D">
        <w:rPr>
          <w:i/>
          <w:iCs/>
        </w:rPr>
        <w:t xml:space="preserve">Na příkladu je pak do základní způsobilé plochy promítnuto sjednocení ploch </w:t>
      </w:r>
      <w:r w:rsidR="005D325D" w:rsidRPr="005D325D">
        <w:rPr>
          <w:i/>
          <w:iCs/>
        </w:rPr>
        <w:t xml:space="preserve">bez PDU. </w:t>
      </w:r>
      <w:r w:rsidR="005D325D">
        <w:rPr>
          <w:i/>
          <w:iCs/>
        </w:rPr>
        <w:t>Tento krok se provádí jen pro období T1. V tomto případě</w:t>
      </w:r>
      <w:r w:rsidR="009D11D9">
        <w:rPr>
          <w:i/>
          <w:iCs/>
        </w:rPr>
        <w:t>,</w:t>
      </w:r>
      <w:r w:rsidR="005D325D">
        <w:rPr>
          <w:i/>
          <w:iCs/>
        </w:rPr>
        <w:t xml:space="preserve"> protože základní způsobilá plocha je menší než deklarovaná plocha, bude součet čisté plochy pro výplatu a plochy bez platby z důvodu bez PDU roven základní způsobilé ploše. </w:t>
      </w:r>
    </w:p>
    <w:p w:rsidR="005D325D" w:rsidRDefault="005D325D" w:rsidP="006D056A">
      <w:pPr>
        <w:rPr>
          <w:i/>
          <w:iCs/>
        </w:rPr>
      </w:pPr>
      <w:r>
        <w:rPr>
          <w:i/>
          <w:iCs/>
        </w:rPr>
        <w:t>To by neplatilo, pokud by nebyla zjištěna DNP.</w:t>
      </w:r>
    </w:p>
    <w:p w:rsidR="00D931A8" w:rsidRPr="005D325D" w:rsidRDefault="001B7FCF" w:rsidP="006D056A">
      <w:pPr>
        <w:rPr>
          <w:i/>
          <w:iCs/>
        </w:rPr>
      </w:pPr>
      <w:r w:rsidRPr="0003251C">
        <w:rPr>
          <w:noProof/>
          <w:lang w:eastAsia="cs-CZ"/>
        </w:rPr>
        <w:drawing>
          <wp:inline distT="0" distB="0" distL="0" distR="0" wp14:editId="1A7813D6">
            <wp:extent cx="6029325" cy="2943225"/>
            <wp:effectExtent l="0" t="0" r="9525" b="9525"/>
            <wp:docPr id="2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92F" w:rsidRDefault="0015192F" w:rsidP="005D2D5B">
      <w:pPr>
        <w:rPr>
          <w:b/>
          <w:bCs/>
        </w:rPr>
      </w:pPr>
    </w:p>
    <w:p w:rsidR="00B30D21" w:rsidRPr="005D325D" w:rsidRDefault="005D325D" w:rsidP="005D2D5B">
      <w:pPr>
        <w:rPr>
          <w:b/>
          <w:bCs/>
        </w:rPr>
      </w:pPr>
      <w:r w:rsidRPr="005D325D">
        <w:rPr>
          <w:b/>
          <w:bCs/>
        </w:rPr>
        <w:t xml:space="preserve">Výstup do </w:t>
      </w:r>
      <w:r>
        <w:rPr>
          <w:b/>
          <w:bCs/>
        </w:rPr>
        <w:t>response služby UZI_GEO01A</w:t>
      </w:r>
    </w:p>
    <w:tbl>
      <w:tblPr>
        <w:tblW w:w="90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236"/>
        <w:gridCol w:w="302"/>
        <w:gridCol w:w="236"/>
        <w:gridCol w:w="284"/>
        <w:gridCol w:w="1632"/>
        <w:gridCol w:w="4936"/>
        <w:gridCol w:w="1159"/>
      </w:tblGrid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69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UZEMNIZMENA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element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0-N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69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hideMark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Element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hideMark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ÚZEMNÍZMĚNA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45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 xml:space="preserve">Atribut 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Povinný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45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ind w:left="-62" w:right="681" w:firstLine="62"/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PORADI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1 -1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45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STATUS</w:t>
            </w:r>
            <w:r>
              <w:rPr>
                <w:sz w:val="18"/>
                <w:szCs w:val="18"/>
                <w:lang w:bidi="en-US"/>
              </w:rPr>
              <w:t>UZ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 (v pořádku bez chyb)</w:t>
            </w:r>
          </w:p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1 -1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45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VSTUPNIDP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Element se  vstupními deklarovanými pozemky vymezující základ územní změny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1-N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 xml:space="preserve">Atribut 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>
              <w:rPr>
                <w:b/>
                <w:sz w:val="18"/>
                <w:szCs w:val="18"/>
                <w:lang w:bidi="en-US"/>
              </w:rPr>
              <w:t>Výskyt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ZKODDPB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0002/3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CTVEREC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420-1190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DATPLATNOST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 xml:space="preserve">11-05-2020 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DEKLVYMERA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15,43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TITUL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122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0 -1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CHYBA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prázdné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0..N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45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DILCIOBDOBI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Element se dílčími obdobími, které jsou definovány shodnými podmínkami způsobilosti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1-N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bookmarkStart w:id="4" w:name="_Hlk32770996"/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 xml:space="preserve">Atribut 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>
              <w:rPr>
                <w:b/>
                <w:sz w:val="18"/>
                <w:szCs w:val="18"/>
                <w:lang w:bidi="en-US"/>
              </w:rPr>
              <w:t>Výskyt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OBDOBIOD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11-05-2020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OBDOBIDO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15-07-2020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TITUL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122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0-1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MINIMUM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ANO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ZAKLZPUSVYM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15,30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>
              <w:rPr>
                <w:sz w:val="18"/>
                <w:szCs w:val="18"/>
                <w:lang w:bidi="en-US"/>
              </w:rPr>
              <w:t>DEKLVYM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>
              <w:rPr>
                <w:sz w:val="18"/>
                <w:szCs w:val="18"/>
                <w:lang w:bidi="en-US"/>
              </w:rPr>
              <w:t>15,43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>
              <w:rPr>
                <w:sz w:val="18"/>
                <w:szCs w:val="18"/>
                <w:lang w:bidi="en-US"/>
              </w:rPr>
              <w:t>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ZPUSOBILE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Element obsahující způsobilé DPB nebo jejich části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0-N</w:t>
            </w:r>
          </w:p>
        </w:tc>
      </w:tr>
      <w:tr w:rsidR="00110ED2" w:rsidRPr="00322A3C" w:rsidTr="009D11D9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322A3C" w:rsidRDefault="005D325D" w:rsidP="008F6A85">
            <w:pPr>
              <w:rPr>
                <w:b/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322A3C" w:rsidRDefault="005D325D" w:rsidP="008F6A85">
            <w:pPr>
              <w:rPr>
                <w:b/>
                <w:bCs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322A3C" w:rsidRDefault="005D325D" w:rsidP="008F6A85">
            <w:pPr>
              <w:rPr>
                <w:b/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b/>
                <w:bCs/>
                <w:sz w:val="18"/>
                <w:szCs w:val="22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b/>
                <w:bCs/>
                <w:sz w:val="18"/>
                <w:szCs w:val="22"/>
              </w:rPr>
            </w:pPr>
            <w:r w:rsidRPr="009D0844">
              <w:rPr>
                <w:rFonts w:eastAsia="Gill Sans MT"/>
                <w:b/>
                <w:bCs/>
                <w:sz w:val="18"/>
                <w:szCs w:val="22"/>
              </w:rPr>
              <w:t xml:space="preserve">Atribut 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322A3C" w:rsidRDefault="005D325D" w:rsidP="008F6A85">
            <w:pPr>
              <w:rPr>
                <w:b/>
                <w:bCs/>
                <w:sz w:val="18"/>
                <w:szCs w:val="18"/>
                <w:lang w:bidi="en-US"/>
              </w:rPr>
            </w:pPr>
            <w:r w:rsidRPr="00322A3C">
              <w:rPr>
                <w:b/>
                <w:bCs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322A3C" w:rsidRDefault="005D325D" w:rsidP="008F6A85">
            <w:pPr>
              <w:rPr>
                <w:b/>
                <w:bCs/>
                <w:sz w:val="18"/>
                <w:szCs w:val="18"/>
                <w:lang w:bidi="en-US"/>
              </w:rPr>
            </w:pPr>
            <w:r w:rsidRPr="00322A3C">
              <w:rPr>
                <w:b/>
                <w:bCs/>
                <w:sz w:val="18"/>
                <w:szCs w:val="18"/>
                <w:lang w:bidi="en-US"/>
              </w:rPr>
              <w:t>Výskyt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ZKODDPB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9D0844" w:rsidRDefault="007232AB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0002/3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7232AB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32AB" w:rsidRPr="00CB71AC" w:rsidRDefault="007232AB" w:rsidP="007232AB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32AB" w:rsidRPr="00CB71AC" w:rsidRDefault="007232AB" w:rsidP="007232AB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32AB" w:rsidRPr="00CB71AC" w:rsidRDefault="007232AB" w:rsidP="007232AB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32AB" w:rsidRPr="009D0844" w:rsidRDefault="007232AB" w:rsidP="007232AB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32AB" w:rsidRPr="009D0844" w:rsidRDefault="007232AB" w:rsidP="007232AB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CTVEREC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232AB" w:rsidRPr="009D0844" w:rsidRDefault="007232AB" w:rsidP="007232AB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420-1190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32AB" w:rsidRPr="009D0844" w:rsidRDefault="007232AB" w:rsidP="007232AB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VYMERALPIS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24,88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ZAKLZPUSVYMERA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15,30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DEKLVYM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15,43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KULTURA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R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PUVOD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LPIS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NEZPUSCASTIDPB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Výčet nezpůsobilých ploch v rámci DPB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0 -N</w:t>
            </w:r>
          </w:p>
        </w:tc>
      </w:tr>
      <w:tr w:rsidR="00110ED2" w:rsidRPr="00CB71AC" w:rsidTr="009D11D9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Atribut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>
              <w:rPr>
                <w:b/>
                <w:sz w:val="18"/>
                <w:szCs w:val="18"/>
                <w:lang w:bidi="en-US"/>
              </w:rPr>
              <w:t>Výskyt</w:t>
            </w:r>
          </w:p>
        </w:tc>
      </w:tr>
      <w:tr w:rsidR="005D325D" w:rsidRPr="0026367F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26367F" w:rsidRDefault="005D325D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26367F" w:rsidRDefault="005D325D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26367F" w:rsidRDefault="005D325D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D325D" w:rsidRPr="0026367F" w:rsidRDefault="005D325D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26367F" w:rsidRDefault="005D325D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26367F" w:rsidRDefault="005D325D" w:rsidP="008F6A85">
            <w:pPr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OZNACENI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D325D" w:rsidRPr="0026367F" w:rsidRDefault="00D32C8A" w:rsidP="008F6A85">
            <w:pPr>
              <w:rPr>
                <w:bCs/>
                <w:sz w:val="18"/>
                <w:szCs w:val="18"/>
                <w:lang w:bidi="en-US"/>
              </w:rPr>
            </w:pPr>
            <w:r>
              <w:rPr>
                <w:bCs/>
                <w:sz w:val="18"/>
                <w:szCs w:val="18"/>
                <w:lang w:bidi="en-US"/>
              </w:rPr>
              <w:t>DNP0001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D325D" w:rsidRPr="0026367F" w:rsidRDefault="005D325D" w:rsidP="008F6A85">
            <w:pPr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spacing w:after="0"/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KOD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9D0844" w:rsidRDefault="00D32C8A" w:rsidP="008F6A85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DNP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Default="005D325D" w:rsidP="008F6A85">
            <w:pPr>
              <w:spacing w:after="0"/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  <w:p w:rsidR="005D325D" w:rsidRPr="0026367F" w:rsidRDefault="005D325D" w:rsidP="008F6A85">
            <w:pPr>
              <w:rPr>
                <w:sz w:val="18"/>
                <w:szCs w:val="18"/>
                <w:lang w:bidi="en-US"/>
              </w:rPr>
            </w:pPr>
          </w:p>
          <w:p w:rsidR="005D325D" w:rsidRPr="0026367F" w:rsidRDefault="005D325D" w:rsidP="008F6A85">
            <w:pPr>
              <w:jc w:val="center"/>
              <w:rPr>
                <w:sz w:val="18"/>
                <w:szCs w:val="18"/>
                <w:lang w:bidi="en-US"/>
              </w:rPr>
            </w:pP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POPIS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prázdné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26367F" w:rsidRDefault="005D325D" w:rsidP="008F6A85">
            <w:pPr>
              <w:rPr>
                <w:bCs/>
                <w:sz w:val="18"/>
                <w:szCs w:val="18"/>
                <w:lang w:bidi="en-US"/>
              </w:rPr>
            </w:pPr>
            <w:r>
              <w:rPr>
                <w:bCs/>
                <w:sz w:val="18"/>
                <w:szCs w:val="18"/>
                <w:lang w:bidi="en-US"/>
              </w:rPr>
              <w:t>0-1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VYMERA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CB71AC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0,16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bookmarkEnd w:id="4"/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KONPLATBA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Výčet ploch s plnou základní sazbou dotace a ploch snižující základní způsobilou plochu. Jednotlivé plochy jsou disjunktní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0-N</w:t>
            </w:r>
          </w:p>
        </w:tc>
      </w:tr>
      <w:tr w:rsidR="00110ED2" w:rsidRPr="00CB71AC" w:rsidTr="009D11D9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Atribut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5D325D" w:rsidRPr="00CB71AC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>
              <w:rPr>
                <w:b/>
                <w:sz w:val="18"/>
                <w:szCs w:val="18"/>
                <w:lang w:bidi="en-US"/>
              </w:rPr>
              <w:t>Výskyt</w:t>
            </w:r>
          </w:p>
        </w:tc>
      </w:tr>
      <w:tr w:rsidR="005D325D" w:rsidRPr="0026367F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26367F" w:rsidRDefault="005D325D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26367F" w:rsidRDefault="005D325D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26367F" w:rsidRDefault="005D325D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D325D" w:rsidRPr="0026367F" w:rsidRDefault="005D325D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26367F" w:rsidRDefault="005D325D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26367F" w:rsidRDefault="005D325D" w:rsidP="008F6A85">
            <w:pPr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OZNACENI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D325D" w:rsidRPr="0026367F" w:rsidRDefault="00353F48" w:rsidP="008F6A85">
            <w:pPr>
              <w:rPr>
                <w:bCs/>
                <w:sz w:val="18"/>
                <w:szCs w:val="18"/>
                <w:lang w:bidi="en-US"/>
              </w:rPr>
            </w:pPr>
            <w:r>
              <w:rPr>
                <w:bCs/>
                <w:sz w:val="18"/>
                <w:szCs w:val="18"/>
                <w:lang w:bidi="en-US"/>
              </w:rPr>
              <w:t>C1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D325D" w:rsidRPr="0026367F" w:rsidRDefault="005D325D" w:rsidP="008F6A85">
            <w:pPr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spacing w:after="0"/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KOD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9D0844" w:rsidRDefault="00D32C8A" w:rsidP="008F6A85">
            <w:pPr>
              <w:spacing w:after="0" w:line="276" w:lineRule="auto"/>
              <w:rPr>
                <w:rFonts w:eastAsia="Gill Sans MT"/>
                <w:color w:val="FF0000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CISTA</w:t>
            </w:r>
            <w:r w:rsidR="005D325D" w:rsidRPr="009D0844">
              <w:rPr>
                <w:rFonts w:eastAsia="Gill Sans MT"/>
                <w:color w:val="FF0000"/>
                <w:sz w:val="18"/>
                <w:szCs w:val="18"/>
              </w:rPr>
              <w:t>.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9D11D9" w:rsidRDefault="005D325D" w:rsidP="0085506E">
            <w:pPr>
              <w:spacing w:after="0"/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VYMERA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CB71AC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13,55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tr w:rsidR="00110ED2" w:rsidRPr="00CB71AC" w:rsidTr="009D11D9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Atribut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  <w:r>
              <w:rPr>
                <w:b/>
                <w:sz w:val="18"/>
                <w:szCs w:val="18"/>
                <w:lang w:bidi="en-US"/>
              </w:rPr>
              <w:t>Výskyt</w:t>
            </w:r>
          </w:p>
        </w:tc>
      </w:tr>
      <w:tr w:rsidR="00D32C8A" w:rsidRPr="0026367F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26367F" w:rsidRDefault="00D32C8A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26367F" w:rsidRDefault="00D32C8A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26367F" w:rsidRDefault="00D32C8A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32C8A" w:rsidRPr="0026367F" w:rsidRDefault="00D32C8A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26367F" w:rsidRDefault="00D32C8A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26367F" w:rsidRDefault="00D32C8A" w:rsidP="008F6A85">
            <w:pPr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OZNACENI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32C8A" w:rsidRPr="0026367F" w:rsidRDefault="00353F48" w:rsidP="008F6A85">
            <w:pPr>
              <w:rPr>
                <w:bCs/>
                <w:sz w:val="18"/>
                <w:szCs w:val="18"/>
                <w:lang w:bidi="en-US"/>
              </w:rPr>
            </w:pPr>
            <w:r>
              <w:rPr>
                <w:bCs/>
                <w:sz w:val="18"/>
                <w:szCs w:val="18"/>
                <w:lang w:bidi="en-US"/>
              </w:rPr>
              <w:t>BPDU1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32C8A" w:rsidRPr="0026367F" w:rsidRDefault="00D32C8A" w:rsidP="008F6A85">
            <w:pPr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spacing w:after="0"/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KOD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0844" w:rsidRDefault="00D32C8A" w:rsidP="008F6A85">
            <w:pPr>
              <w:spacing w:after="0" w:line="276" w:lineRule="auto"/>
              <w:rPr>
                <w:rFonts w:eastAsia="Gill Sans MT"/>
                <w:color w:val="FF0000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BEZPDU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11D9" w:rsidRDefault="00D32C8A" w:rsidP="0085506E">
            <w:pPr>
              <w:spacing w:after="0"/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VYMERA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1,75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tr w:rsidR="008F6A85" w:rsidRPr="008F6A85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6A85" w:rsidRPr="008F6A85" w:rsidRDefault="008F6A85" w:rsidP="008F6A85">
            <w:pPr>
              <w:rPr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6A85" w:rsidRPr="008F6A85" w:rsidRDefault="008F6A85" w:rsidP="008F6A85">
            <w:pPr>
              <w:rPr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F6A85" w:rsidRPr="008F6A85" w:rsidRDefault="008F6A85" w:rsidP="008F6A85">
            <w:pPr>
              <w:rPr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6A85" w:rsidRPr="008F6A85" w:rsidRDefault="008F6A85" w:rsidP="008F6A85">
            <w:pPr>
              <w:rPr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6A85" w:rsidRPr="008F6A85" w:rsidRDefault="008F6A85" w:rsidP="008F6A85">
            <w:pPr>
              <w:rPr>
                <w:color w:val="FF0000"/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6A85" w:rsidRPr="008F6A85" w:rsidRDefault="008F6A85" w:rsidP="008F6A85">
            <w:pPr>
              <w:rPr>
                <w:color w:val="FF0000"/>
                <w:sz w:val="18"/>
                <w:szCs w:val="18"/>
                <w:lang w:bidi="en-US"/>
              </w:rPr>
            </w:pPr>
            <w:r w:rsidRPr="008F6A85">
              <w:rPr>
                <w:color w:val="FF0000"/>
                <w:sz w:val="18"/>
                <w:szCs w:val="18"/>
                <w:lang w:bidi="en-US"/>
              </w:rPr>
              <w:t>UPLATNITELNA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F6A85" w:rsidRPr="008F6A85" w:rsidRDefault="008F6A85" w:rsidP="008F6A85">
            <w:pPr>
              <w:rPr>
                <w:color w:val="FF0000"/>
                <w:sz w:val="18"/>
                <w:szCs w:val="18"/>
                <w:lang w:bidi="en-US"/>
              </w:rPr>
            </w:pPr>
            <w:r w:rsidRPr="008F6A85">
              <w:rPr>
                <w:color w:val="FF0000"/>
                <w:sz w:val="18"/>
                <w:szCs w:val="18"/>
                <w:lang w:bidi="en-US"/>
              </w:rPr>
              <w:t>1,72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F6A85" w:rsidRPr="008F6A85" w:rsidRDefault="008F6A85" w:rsidP="008F6A85">
            <w:pPr>
              <w:rPr>
                <w:color w:val="FF0000"/>
                <w:sz w:val="18"/>
                <w:szCs w:val="18"/>
                <w:lang w:bidi="en-US"/>
              </w:rPr>
            </w:pPr>
            <w:r w:rsidRPr="008F6A85">
              <w:rPr>
                <w:bCs/>
                <w:color w:val="FF0000"/>
                <w:sz w:val="18"/>
                <w:szCs w:val="18"/>
                <w:lang w:bidi="en-US"/>
              </w:rPr>
              <w:t>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CHYBA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Nejsou zjištěny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0-N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 xml:space="preserve">Atribut 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  <w:r>
              <w:rPr>
                <w:b/>
                <w:sz w:val="18"/>
                <w:szCs w:val="18"/>
                <w:lang w:bidi="en-US"/>
              </w:rPr>
              <w:t>Výskyt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OBDOBIOD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16-07-2020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OBDOBIDO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31-08-2020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TITUL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122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0-1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MINIMUM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ANO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ZAKLZPUSVYM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16,31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>
              <w:rPr>
                <w:sz w:val="18"/>
                <w:szCs w:val="18"/>
                <w:lang w:bidi="en-US"/>
              </w:rPr>
              <w:t>DEKLVYM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>
              <w:rPr>
                <w:sz w:val="18"/>
                <w:szCs w:val="18"/>
                <w:lang w:bidi="en-US"/>
              </w:rPr>
              <w:t>15,43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bCs/>
                <w:sz w:val="18"/>
                <w:szCs w:val="22"/>
              </w:rPr>
            </w:pPr>
            <w:r>
              <w:rPr>
                <w:sz w:val="18"/>
                <w:szCs w:val="18"/>
                <w:lang w:bidi="en-US"/>
              </w:rPr>
              <w:t>1-1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ZPUSOBILE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Element obsahující způsobilé DPB nebo jejich části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0-N</w:t>
            </w:r>
          </w:p>
        </w:tc>
      </w:tr>
      <w:tr w:rsidR="00110ED2" w:rsidRPr="00322A3C" w:rsidTr="009D11D9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322A3C" w:rsidRDefault="00D32C8A" w:rsidP="008F6A85">
            <w:pPr>
              <w:rPr>
                <w:b/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322A3C" w:rsidRDefault="00D32C8A" w:rsidP="008F6A85">
            <w:pPr>
              <w:rPr>
                <w:b/>
                <w:bCs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322A3C" w:rsidRDefault="00D32C8A" w:rsidP="008F6A85">
            <w:pPr>
              <w:rPr>
                <w:b/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b/>
                <w:bCs/>
                <w:sz w:val="18"/>
                <w:szCs w:val="22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b/>
                <w:bCs/>
                <w:sz w:val="18"/>
                <w:szCs w:val="22"/>
              </w:rPr>
            </w:pPr>
            <w:r w:rsidRPr="009D0844">
              <w:rPr>
                <w:rFonts w:eastAsia="Gill Sans MT"/>
                <w:b/>
                <w:bCs/>
                <w:sz w:val="18"/>
                <w:szCs w:val="22"/>
              </w:rPr>
              <w:t xml:space="preserve">Atribut 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322A3C" w:rsidRDefault="00D32C8A" w:rsidP="008F6A85">
            <w:pPr>
              <w:rPr>
                <w:b/>
                <w:bCs/>
                <w:sz w:val="18"/>
                <w:szCs w:val="18"/>
                <w:lang w:bidi="en-US"/>
              </w:rPr>
            </w:pPr>
            <w:r w:rsidRPr="00322A3C">
              <w:rPr>
                <w:b/>
                <w:bCs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322A3C" w:rsidRDefault="00D32C8A" w:rsidP="008F6A85">
            <w:pPr>
              <w:rPr>
                <w:b/>
                <w:bCs/>
                <w:sz w:val="18"/>
                <w:szCs w:val="18"/>
                <w:lang w:bidi="en-US"/>
              </w:rPr>
            </w:pPr>
            <w:r w:rsidRPr="00322A3C">
              <w:rPr>
                <w:b/>
                <w:bCs/>
                <w:sz w:val="18"/>
                <w:szCs w:val="18"/>
                <w:lang w:bidi="en-US"/>
              </w:rPr>
              <w:t>Výskyt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ZKODDPB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0002/3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CTVEREC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420-1190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0844" w:rsidRDefault="00D32C8A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VYMERALPIS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Default="0015192F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23,29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ZAKLZPUSVYMERA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15192F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16,31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DEKLVYM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15,43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KULTURA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R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PUVOD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LPIS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NEZPUSCASTIDPB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Výčet nezpůsobilých ploch v rámci DPB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0 -N</w:t>
            </w:r>
          </w:p>
        </w:tc>
      </w:tr>
      <w:tr w:rsidR="00110ED2" w:rsidRPr="00CB71AC" w:rsidTr="009D11D9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Atribut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  <w:r w:rsidRPr="00CB71AC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D32C8A" w:rsidRPr="00CB71AC" w:rsidRDefault="00D32C8A" w:rsidP="008F6A85">
            <w:pPr>
              <w:rPr>
                <w:b/>
                <w:sz w:val="18"/>
                <w:szCs w:val="18"/>
                <w:lang w:bidi="en-US"/>
              </w:rPr>
            </w:pPr>
            <w:r>
              <w:rPr>
                <w:b/>
                <w:sz w:val="18"/>
                <w:szCs w:val="18"/>
                <w:lang w:bidi="en-US"/>
              </w:rPr>
              <w:t>Výskyt</w:t>
            </w:r>
          </w:p>
        </w:tc>
      </w:tr>
      <w:tr w:rsidR="00D32C8A" w:rsidRPr="0026367F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26367F" w:rsidRDefault="00D32C8A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26367F" w:rsidRDefault="00D32C8A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26367F" w:rsidRDefault="00D32C8A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32C8A" w:rsidRPr="0026367F" w:rsidRDefault="00D32C8A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26367F" w:rsidRDefault="00D32C8A" w:rsidP="008F6A85">
            <w:pPr>
              <w:rPr>
                <w:bCs/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2C8A" w:rsidRPr="0026367F" w:rsidRDefault="00D32C8A" w:rsidP="008F6A85">
            <w:pPr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OZNACENI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32C8A" w:rsidRPr="0026367F" w:rsidRDefault="00D32C8A" w:rsidP="008F6A85">
            <w:pPr>
              <w:rPr>
                <w:bCs/>
                <w:sz w:val="18"/>
                <w:szCs w:val="18"/>
                <w:lang w:bidi="en-US"/>
              </w:rPr>
            </w:pPr>
            <w:r>
              <w:rPr>
                <w:bCs/>
                <w:sz w:val="18"/>
                <w:szCs w:val="18"/>
                <w:lang w:bidi="en-US"/>
              </w:rPr>
              <w:t>DNP0001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32C8A" w:rsidRPr="0026367F" w:rsidRDefault="00D32C8A" w:rsidP="008F6A85">
            <w:pPr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spacing w:after="0"/>
              <w:rPr>
                <w:sz w:val="18"/>
                <w:szCs w:val="18"/>
                <w:lang w:bidi="en-US"/>
              </w:rPr>
            </w:pPr>
            <w:r w:rsidRPr="00CB71AC">
              <w:rPr>
                <w:sz w:val="18"/>
                <w:szCs w:val="18"/>
                <w:lang w:bidi="en-US"/>
              </w:rPr>
              <w:t>KOD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0844" w:rsidRDefault="00D32C8A" w:rsidP="008F6A85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DNP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9D11D9" w:rsidRDefault="00D32C8A" w:rsidP="0085506E">
            <w:pPr>
              <w:spacing w:after="0"/>
              <w:rPr>
                <w:bCs/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POPIS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prázdné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26367F" w:rsidRDefault="00D32C8A" w:rsidP="008F6A85">
            <w:pPr>
              <w:rPr>
                <w:bCs/>
                <w:sz w:val="18"/>
                <w:szCs w:val="18"/>
                <w:lang w:bidi="en-US"/>
              </w:rPr>
            </w:pPr>
            <w:r>
              <w:rPr>
                <w:bCs/>
                <w:sz w:val="18"/>
                <w:szCs w:val="18"/>
                <w:lang w:bidi="en-US"/>
              </w:rPr>
              <w:t>0-1</w:t>
            </w:r>
          </w:p>
        </w:tc>
      </w:tr>
      <w:tr w:rsidR="00D32C8A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VYMERA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0,16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2C8A" w:rsidRPr="00CB71AC" w:rsidRDefault="00D32C8A" w:rsidP="008F6A85">
            <w:pPr>
              <w:rPr>
                <w:sz w:val="18"/>
                <w:szCs w:val="18"/>
                <w:lang w:bidi="en-US"/>
              </w:rPr>
            </w:pPr>
            <w:r w:rsidRPr="0026367F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tr w:rsidR="005D325D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NEZPUSOBILE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 xml:space="preserve">Element obsahující zcela nezpůsobilé potomky </w:t>
            </w:r>
            <w:r w:rsidR="00353F48">
              <w:rPr>
                <w:sz w:val="18"/>
                <w:szCs w:val="18"/>
                <w:lang w:bidi="en-US"/>
              </w:rPr>
              <w:t xml:space="preserve">nebo </w:t>
            </w:r>
            <w:r w:rsidR="00107011">
              <w:rPr>
                <w:sz w:val="18"/>
                <w:szCs w:val="18"/>
                <w:lang w:bidi="en-US"/>
              </w:rPr>
              <w:t>neužívané</w:t>
            </w:r>
            <w:r w:rsidR="00353F48">
              <w:rPr>
                <w:sz w:val="18"/>
                <w:szCs w:val="18"/>
                <w:lang w:bidi="en-US"/>
              </w:rPr>
              <w:t xml:space="preserve"> plochy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CB71AC" w:rsidRDefault="005D325D" w:rsidP="008F6A85">
            <w:pPr>
              <w:rPr>
                <w:sz w:val="18"/>
                <w:szCs w:val="18"/>
                <w:lang w:bidi="en-US"/>
              </w:rPr>
            </w:pPr>
            <w:r>
              <w:rPr>
                <w:sz w:val="18"/>
                <w:szCs w:val="18"/>
                <w:lang w:bidi="en-US"/>
              </w:rPr>
              <w:t>0-N</w:t>
            </w:r>
          </w:p>
        </w:tc>
      </w:tr>
      <w:tr w:rsidR="005D325D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22A3C" w:rsidRDefault="005D325D" w:rsidP="008F6A85">
            <w:pPr>
              <w:rPr>
                <w:b/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22A3C" w:rsidRDefault="005D325D" w:rsidP="008F6A85">
            <w:pPr>
              <w:rPr>
                <w:b/>
                <w:bCs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22A3C" w:rsidRDefault="005D325D" w:rsidP="008F6A85">
            <w:pPr>
              <w:rPr>
                <w:b/>
                <w:bCs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b/>
                <w:bCs/>
                <w:sz w:val="18"/>
                <w:szCs w:val="22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9D0844" w:rsidRDefault="005D325D" w:rsidP="008F6A85">
            <w:pPr>
              <w:spacing w:after="120" w:line="276" w:lineRule="auto"/>
              <w:rPr>
                <w:rFonts w:eastAsia="Gill Sans MT"/>
                <w:b/>
                <w:bCs/>
                <w:sz w:val="18"/>
                <w:szCs w:val="22"/>
              </w:rPr>
            </w:pPr>
            <w:r w:rsidRPr="009D0844">
              <w:rPr>
                <w:rFonts w:eastAsia="Gill Sans MT"/>
                <w:b/>
                <w:bCs/>
                <w:sz w:val="18"/>
                <w:szCs w:val="22"/>
              </w:rPr>
              <w:t xml:space="preserve">Atribut 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b/>
                <w:bCs/>
                <w:sz w:val="18"/>
                <w:szCs w:val="18"/>
                <w:lang w:bidi="en-US"/>
              </w:rPr>
            </w:pPr>
            <w:r w:rsidRPr="00353F48">
              <w:rPr>
                <w:b/>
                <w:bCs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b/>
                <w:bCs/>
                <w:sz w:val="18"/>
                <w:szCs w:val="18"/>
                <w:lang w:bidi="en-US"/>
              </w:rPr>
            </w:pPr>
            <w:r w:rsidRPr="00353F48">
              <w:rPr>
                <w:b/>
                <w:bCs/>
                <w:sz w:val="18"/>
                <w:szCs w:val="18"/>
                <w:lang w:bidi="en-US"/>
              </w:rPr>
              <w:t>Výskyt</w:t>
            </w:r>
          </w:p>
        </w:tc>
      </w:tr>
      <w:tr w:rsidR="0015192F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15192F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15192F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15192F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9D0844" w:rsidRDefault="0015192F" w:rsidP="0015192F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9D0844" w:rsidRDefault="0015192F" w:rsidP="0015192F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ZKODDPB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5192F" w:rsidRPr="009D0844" w:rsidRDefault="0015192F" w:rsidP="0015192F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0002/5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9D0844" w:rsidRDefault="0015192F" w:rsidP="0015192F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15192F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15192F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15192F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15192F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9D0844" w:rsidRDefault="0015192F" w:rsidP="0015192F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9D0844" w:rsidRDefault="0015192F" w:rsidP="0015192F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CTVEREC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5192F" w:rsidRPr="009D0844" w:rsidRDefault="0015192F" w:rsidP="0015192F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420-1190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9D0844" w:rsidRDefault="0015192F" w:rsidP="0015192F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15192F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15192F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15192F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15192F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15192F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15192F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VYMERALPIS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DD2CC7" w:rsidP="0015192F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3,56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DD2CC7" w:rsidP="0015192F">
            <w:pPr>
              <w:rPr>
                <w:sz w:val="18"/>
                <w:szCs w:val="18"/>
                <w:lang w:bidi="en-US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5D325D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VYMPREKRYV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353F48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0,65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5D325D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KULTURA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15192F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O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5D325D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DUVODNEZ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Výčet důvodů nezpůsobilosti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Ne</w:t>
            </w:r>
          </w:p>
        </w:tc>
      </w:tr>
      <w:tr w:rsidR="005D325D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D325D" w:rsidRPr="00353F48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 w:rsidRPr="00353F48">
              <w:rPr>
                <w:b/>
                <w:sz w:val="18"/>
                <w:szCs w:val="18"/>
                <w:lang w:bidi="en-US"/>
              </w:rPr>
              <w:t>Atribut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D325D" w:rsidRPr="00353F48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 w:rsidRPr="00353F48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D325D" w:rsidRPr="00353F48" w:rsidRDefault="005D325D" w:rsidP="008F6A85">
            <w:pPr>
              <w:rPr>
                <w:b/>
                <w:sz w:val="18"/>
                <w:szCs w:val="18"/>
                <w:lang w:bidi="en-US"/>
              </w:rPr>
            </w:pPr>
            <w:r w:rsidRPr="00353F48">
              <w:rPr>
                <w:b/>
                <w:sz w:val="18"/>
                <w:szCs w:val="18"/>
                <w:lang w:bidi="en-US"/>
              </w:rPr>
              <w:t>Výskyt</w:t>
            </w:r>
          </w:p>
        </w:tc>
      </w:tr>
      <w:tr w:rsidR="005D325D" w:rsidRPr="00353F48" w:rsidTr="0087678C">
        <w:trPr>
          <w:trHeight w:val="359"/>
        </w:trPr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spacing w:after="0"/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KOD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9D0844" w:rsidRDefault="0015192F" w:rsidP="008F6A85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KULT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15192F">
            <w:pPr>
              <w:spacing w:after="0"/>
              <w:rPr>
                <w:sz w:val="18"/>
                <w:szCs w:val="18"/>
                <w:lang w:bidi="en-US"/>
              </w:rPr>
            </w:pPr>
            <w:r w:rsidRPr="00353F48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tr w:rsidR="005D325D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VYMERA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D325D" w:rsidRPr="00353F48" w:rsidRDefault="00353F48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0,65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D325D" w:rsidRPr="00353F48" w:rsidRDefault="005D325D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tr w:rsidR="0015192F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9D0844" w:rsidRDefault="0015192F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9D0844" w:rsidRDefault="0015192F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ZKODDPB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5192F" w:rsidRPr="009D0844" w:rsidRDefault="0015192F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0002/4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9D0844" w:rsidRDefault="0015192F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15192F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9D0844" w:rsidRDefault="0015192F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9D0844" w:rsidRDefault="0015192F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CTVEREC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5192F" w:rsidRPr="009D0844" w:rsidRDefault="0015192F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420-1190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9D0844" w:rsidRDefault="0015192F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15192F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VYMERALPIS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353F48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4,41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DD2CC7" w:rsidP="008F6A85">
            <w:pPr>
              <w:rPr>
                <w:sz w:val="18"/>
                <w:szCs w:val="18"/>
                <w:lang w:bidi="en-US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15192F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VYMPREKRYV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353F48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0,38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15192F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KULTURA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R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15192F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DUVODNEZ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Výčet důvodů nezpůsobilosti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Ne</w:t>
            </w:r>
          </w:p>
        </w:tc>
      </w:tr>
      <w:tr w:rsidR="0015192F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5192F" w:rsidRPr="00353F48" w:rsidRDefault="0015192F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b/>
                <w:sz w:val="18"/>
                <w:szCs w:val="18"/>
                <w:lang w:bidi="en-US"/>
              </w:rPr>
            </w:pPr>
            <w:r w:rsidRPr="00353F48">
              <w:rPr>
                <w:b/>
                <w:sz w:val="18"/>
                <w:szCs w:val="18"/>
                <w:lang w:bidi="en-US"/>
              </w:rPr>
              <w:t>Atribut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5192F" w:rsidRPr="00353F48" w:rsidRDefault="0015192F" w:rsidP="008F6A85">
            <w:pPr>
              <w:rPr>
                <w:b/>
                <w:sz w:val="18"/>
                <w:szCs w:val="18"/>
                <w:lang w:bidi="en-US"/>
              </w:rPr>
            </w:pPr>
            <w:r w:rsidRPr="00353F48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5192F" w:rsidRPr="00353F48" w:rsidRDefault="0015192F" w:rsidP="008F6A85">
            <w:pPr>
              <w:rPr>
                <w:b/>
                <w:sz w:val="18"/>
                <w:szCs w:val="18"/>
                <w:lang w:bidi="en-US"/>
              </w:rPr>
            </w:pPr>
            <w:r w:rsidRPr="00353F48">
              <w:rPr>
                <w:b/>
                <w:sz w:val="18"/>
                <w:szCs w:val="18"/>
                <w:lang w:bidi="en-US"/>
              </w:rPr>
              <w:t>Výskyt</w:t>
            </w:r>
          </w:p>
        </w:tc>
      </w:tr>
      <w:tr w:rsidR="0015192F" w:rsidRPr="00353F48" w:rsidTr="0087678C">
        <w:trPr>
          <w:trHeight w:val="359"/>
        </w:trPr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spacing w:after="0"/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KOD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9D0844" w:rsidRDefault="0015192F" w:rsidP="008F6A85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JU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spacing w:after="0"/>
              <w:rPr>
                <w:sz w:val="18"/>
                <w:szCs w:val="18"/>
                <w:lang w:bidi="en-US"/>
              </w:rPr>
            </w:pPr>
            <w:r w:rsidRPr="00353F48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tr w:rsidR="0015192F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VYMERA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5192F" w:rsidRPr="00353F48" w:rsidRDefault="00353F48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0,38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5192F" w:rsidRPr="00353F48" w:rsidRDefault="0015192F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tr w:rsidR="00353F48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9D0844" w:rsidRDefault="00353F48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9D0844" w:rsidRDefault="00353F48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ZKODDPB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53F48" w:rsidRPr="009D0844" w:rsidRDefault="00353F48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P1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9D0844" w:rsidRDefault="00353F48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353F48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9D0844" w:rsidRDefault="00353F48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9D0844" w:rsidRDefault="00353F48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CTVEREC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53F48" w:rsidRPr="009D0844" w:rsidRDefault="00353F48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420-1190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9D0844" w:rsidRDefault="00353F48" w:rsidP="008F6A85">
            <w:pPr>
              <w:spacing w:after="120" w:line="276" w:lineRule="auto"/>
              <w:rPr>
                <w:rFonts w:eastAsia="Gill Sans MT"/>
                <w:sz w:val="18"/>
                <w:szCs w:val="22"/>
              </w:rPr>
            </w:pPr>
            <w:r w:rsidRPr="009D0844">
              <w:rPr>
                <w:rFonts w:eastAsia="Gill Sans MT"/>
                <w:sz w:val="18"/>
                <w:szCs w:val="22"/>
              </w:rPr>
              <w:t> </w:t>
            </w: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353F48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VYMERALPIS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0,17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  <w:r w:rsidRPr="009D0844">
              <w:rPr>
                <w:rFonts w:eastAsia="Gill Sans MT"/>
                <w:bCs/>
                <w:sz w:val="18"/>
                <w:szCs w:val="22"/>
              </w:rPr>
              <w:t>1-1</w:t>
            </w:r>
          </w:p>
        </w:tc>
      </w:tr>
      <w:tr w:rsidR="00353F48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VYMPREKRYV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0,17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353F48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KULTURA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R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 xml:space="preserve"> 1-1</w:t>
            </w:r>
          </w:p>
        </w:tc>
      </w:tr>
      <w:tr w:rsidR="00353F48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DUVODNEZ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Výčet důvodů nezpůsobilosti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Ne</w:t>
            </w:r>
          </w:p>
        </w:tc>
      </w:tr>
      <w:tr w:rsidR="00353F48" w:rsidRPr="00353F48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53F48" w:rsidRPr="00353F48" w:rsidRDefault="00353F48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b/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rPr>
                <w:b/>
                <w:sz w:val="18"/>
                <w:szCs w:val="18"/>
                <w:lang w:bidi="en-US"/>
              </w:rPr>
            </w:pPr>
            <w:r w:rsidRPr="00353F48">
              <w:rPr>
                <w:b/>
                <w:sz w:val="18"/>
                <w:szCs w:val="18"/>
                <w:lang w:bidi="en-US"/>
              </w:rPr>
              <w:t>Atribut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53F48" w:rsidRPr="00353F48" w:rsidRDefault="00353F48" w:rsidP="008F6A85">
            <w:pPr>
              <w:rPr>
                <w:b/>
                <w:sz w:val="18"/>
                <w:szCs w:val="18"/>
                <w:lang w:bidi="en-US"/>
              </w:rPr>
            </w:pPr>
            <w:r w:rsidRPr="00353F48">
              <w:rPr>
                <w:b/>
                <w:sz w:val="18"/>
                <w:szCs w:val="18"/>
                <w:lang w:bidi="en-US"/>
              </w:rPr>
              <w:t>Význam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53F48" w:rsidRPr="00353F48" w:rsidRDefault="00353F48" w:rsidP="008F6A85">
            <w:pPr>
              <w:rPr>
                <w:b/>
                <w:sz w:val="18"/>
                <w:szCs w:val="18"/>
                <w:lang w:bidi="en-US"/>
              </w:rPr>
            </w:pPr>
            <w:r w:rsidRPr="00353F48">
              <w:rPr>
                <w:b/>
                <w:sz w:val="18"/>
                <w:szCs w:val="18"/>
                <w:lang w:bidi="en-US"/>
              </w:rPr>
              <w:t>Výskyt</w:t>
            </w:r>
          </w:p>
        </w:tc>
      </w:tr>
      <w:tr w:rsidR="00353F48" w:rsidRPr="00CB71AC" w:rsidTr="0087678C">
        <w:trPr>
          <w:trHeight w:val="359"/>
        </w:trPr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spacing w:after="0"/>
              <w:rPr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353F48" w:rsidRDefault="00353F48" w:rsidP="008F6A85">
            <w:pPr>
              <w:spacing w:after="0"/>
              <w:rPr>
                <w:sz w:val="18"/>
                <w:szCs w:val="18"/>
                <w:lang w:bidi="en-US"/>
              </w:rPr>
            </w:pPr>
            <w:r w:rsidRPr="00353F48">
              <w:rPr>
                <w:sz w:val="18"/>
                <w:szCs w:val="18"/>
                <w:lang w:bidi="en-US"/>
              </w:rPr>
              <w:t>KOD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9D0844" w:rsidRDefault="00353F48" w:rsidP="008F6A85">
            <w:pPr>
              <w:spacing w:after="0" w:line="276" w:lineRule="auto"/>
              <w:rPr>
                <w:rFonts w:eastAsia="Gill Sans MT"/>
                <w:sz w:val="18"/>
                <w:szCs w:val="18"/>
              </w:rPr>
            </w:pPr>
            <w:r w:rsidRPr="009D0844">
              <w:rPr>
                <w:rFonts w:eastAsia="Gill Sans MT"/>
                <w:sz w:val="18"/>
                <w:szCs w:val="18"/>
              </w:rPr>
              <w:t>NEU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26367F" w:rsidRDefault="00353F48" w:rsidP="008F6A85">
            <w:pPr>
              <w:spacing w:after="0"/>
              <w:rPr>
                <w:sz w:val="18"/>
                <w:szCs w:val="18"/>
                <w:lang w:bidi="en-US"/>
              </w:rPr>
            </w:pPr>
            <w:r w:rsidRPr="00353F48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  <w:tr w:rsidR="00353F48" w:rsidRPr="00CB71AC" w:rsidTr="0087678C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CB71AC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CB71AC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53F48" w:rsidRPr="00CB71AC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CB71AC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CB71AC" w:rsidRDefault="00353F48" w:rsidP="008F6A85">
            <w:pPr>
              <w:rPr>
                <w:sz w:val="18"/>
                <w:szCs w:val="18"/>
                <w:lang w:bidi="en-US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F48" w:rsidRPr="00D66EE3" w:rsidRDefault="00353F48" w:rsidP="008F6A85">
            <w:pPr>
              <w:rPr>
                <w:sz w:val="18"/>
                <w:szCs w:val="18"/>
                <w:lang w:bidi="en-US"/>
              </w:rPr>
            </w:pPr>
            <w:r w:rsidRPr="00D66EE3">
              <w:rPr>
                <w:sz w:val="18"/>
                <w:szCs w:val="18"/>
                <w:lang w:bidi="en-US"/>
              </w:rPr>
              <w:t>VYMERA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53F48" w:rsidRPr="00D66EE3" w:rsidRDefault="00353F48" w:rsidP="008F6A85">
            <w:pPr>
              <w:rPr>
                <w:sz w:val="18"/>
                <w:szCs w:val="18"/>
                <w:lang w:bidi="en-US"/>
              </w:rPr>
            </w:pPr>
            <w:r w:rsidRPr="00D66EE3">
              <w:rPr>
                <w:sz w:val="18"/>
                <w:szCs w:val="18"/>
                <w:lang w:bidi="en-US"/>
              </w:rPr>
              <w:t>0,17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53F48" w:rsidRPr="00CB71AC" w:rsidRDefault="00353F48" w:rsidP="008F6A85">
            <w:pPr>
              <w:rPr>
                <w:sz w:val="18"/>
                <w:szCs w:val="18"/>
                <w:lang w:bidi="en-US"/>
              </w:rPr>
            </w:pPr>
            <w:r w:rsidRPr="00D66EE3">
              <w:rPr>
                <w:bCs/>
                <w:sz w:val="18"/>
                <w:szCs w:val="18"/>
                <w:lang w:bidi="en-US"/>
              </w:rPr>
              <w:t>1-1</w:t>
            </w:r>
          </w:p>
        </w:tc>
      </w:tr>
    </w:tbl>
    <w:p w:rsidR="005D325D" w:rsidRDefault="005D325D" w:rsidP="005D2D5B"/>
    <w:p w:rsidR="00D66EE3" w:rsidRPr="00D66EE3" w:rsidRDefault="00D66EE3" w:rsidP="00D66EE3">
      <w:pPr>
        <w:keepNext/>
        <w:jc w:val="both"/>
      </w:pPr>
      <w:r w:rsidRPr="00D66EE3">
        <w:t>Příklad č. 2:</w:t>
      </w:r>
    </w:p>
    <w:p w:rsidR="00D66EE3" w:rsidRPr="00D66EE3" w:rsidRDefault="00D66EE3" w:rsidP="00D66EE3">
      <w:pPr>
        <w:keepNext/>
        <w:jc w:val="both"/>
      </w:pPr>
      <w:r w:rsidRPr="00D66EE3">
        <w:t>Následující obrázky ukazuj</w:t>
      </w:r>
      <w:r w:rsidR="00D931A8">
        <w:t>í</w:t>
      </w:r>
      <w:r w:rsidRPr="00D66EE3">
        <w:t xml:space="preserve"> příklad vyhodnocení SWK na AEKO OTP-ZAKL (D1) v případě žádosti o dotaci pouze na části DPB. Na části DPB se nachází automaticky vygenerovaná nedeklarovaná plocha</w:t>
      </w:r>
      <w:r>
        <w:t>, která je považována za plochu konkurenční.</w:t>
      </w:r>
      <w:r w:rsidRPr="00D66EE3">
        <w:t xml:space="preserve"> V průběhu kontrolního období nedošlo k žádné změně v LPIS a v kontrolním období existuje pouze 1 dílčí období, které trvá od podání žádosti do konce roku. </w:t>
      </w:r>
    </w:p>
    <w:p w:rsidR="00D66EE3" w:rsidRDefault="00D66EE3" w:rsidP="00D66EE3">
      <w:r>
        <w:rPr>
          <w:color w:val="FF0000"/>
        </w:rPr>
        <w:t xml:space="preserve"> </w:t>
      </w:r>
    </w:p>
    <w:p w:rsidR="00D66EE3" w:rsidRDefault="001B7FCF" w:rsidP="00D66EE3">
      <w:r w:rsidRPr="0003251C">
        <w:rPr>
          <w:noProof/>
          <w:lang w:eastAsia="cs-CZ"/>
        </w:rPr>
        <w:drawing>
          <wp:inline distT="0" distB="0" distL="0" distR="0" wp14:editId="4F01021E">
            <wp:extent cx="6029325" cy="3571875"/>
            <wp:effectExtent l="0" t="0" r="9525" b="9525"/>
            <wp:docPr id="1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E3" w:rsidRDefault="001B7FCF" w:rsidP="00D66EE3">
      <w:r w:rsidRPr="0003251C">
        <w:rPr>
          <w:noProof/>
          <w:lang w:eastAsia="cs-CZ"/>
        </w:rPr>
        <w:drawing>
          <wp:inline distT="0" distB="0" distL="0" distR="0" wp14:editId="41CE849D">
            <wp:extent cx="6029325" cy="3571875"/>
            <wp:effectExtent l="0" t="0" r="9525" b="9525"/>
            <wp:docPr id="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E3" w:rsidRDefault="00D66EE3" w:rsidP="00D66EE3"/>
    <w:p w:rsidR="00D66EE3" w:rsidRDefault="001B7FCF" w:rsidP="00D66EE3">
      <w:r w:rsidRPr="0003251C">
        <w:rPr>
          <w:noProof/>
          <w:lang w:eastAsia="cs-CZ"/>
        </w:rPr>
        <w:drawing>
          <wp:inline distT="0" distB="0" distL="0" distR="0" wp14:editId="32F6714C">
            <wp:extent cx="6029325" cy="3571875"/>
            <wp:effectExtent l="0" t="0" r="9525" b="9525"/>
            <wp:docPr id="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E3" w:rsidRDefault="00D66EE3" w:rsidP="00D66EE3"/>
    <w:p w:rsidR="00D66EE3" w:rsidRDefault="00D66EE3" w:rsidP="00D66EE3"/>
    <w:p w:rsidR="00D66EE3" w:rsidRDefault="001B7FCF" w:rsidP="00D66EE3">
      <w:r w:rsidRPr="0003251C">
        <w:rPr>
          <w:noProof/>
          <w:lang w:eastAsia="cs-CZ"/>
        </w:rPr>
        <w:drawing>
          <wp:inline distT="0" distB="0" distL="0" distR="0" wp14:editId="7FA8EE19">
            <wp:extent cx="6029325" cy="3571875"/>
            <wp:effectExtent l="0" t="0" r="9525" b="9525"/>
            <wp:docPr id="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E3" w:rsidRDefault="00D66EE3" w:rsidP="005D2D5B"/>
    <w:p w:rsidR="005D5144" w:rsidRDefault="006E66C7" w:rsidP="002623D5">
      <w:pPr>
        <w:pStyle w:val="Nadpis2"/>
      </w:pPr>
      <w:r>
        <w:t>Prohlížeč kontrol – požadavky na uživatelské rozhraní</w:t>
      </w:r>
    </w:p>
    <w:p w:rsidR="006E66C7" w:rsidRDefault="006E66C7" w:rsidP="00E20EC8">
      <w:pPr>
        <w:pStyle w:val="Nadpis3"/>
      </w:pPr>
      <w:r>
        <w:t>Vymezení rolí</w:t>
      </w:r>
    </w:p>
    <w:p w:rsidR="006E66C7" w:rsidRDefault="006E66C7" w:rsidP="00226385">
      <w:pPr>
        <w:pStyle w:val="Odstavecseseznamem"/>
        <w:numPr>
          <w:ilvl w:val="0"/>
          <w:numId w:val="19"/>
        </w:numPr>
      </w:pPr>
      <w:r>
        <w:t>EPUSER má právo na prohlížení všech dat</w:t>
      </w:r>
    </w:p>
    <w:p w:rsidR="006E66C7" w:rsidRPr="006E66C7" w:rsidRDefault="006E66C7" w:rsidP="00E20EC8">
      <w:pPr>
        <w:pStyle w:val="Nadpis3"/>
      </w:pPr>
      <w:r>
        <w:t>Konstrukce aplikace</w:t>
      </w:r>
    </w:p>
    <w:p w:rsidR="006E66C7" w:rsidRPr="006E66C7" w:rsidRDefault="006E66C7" w:rsidP="0087678C">
      <w:pPr>
        <w:jc w:val="both"/>
      </w:pPr>
      <w:r>
        <w:t>Aplikace bude obsahovat</w:t>
      </w:r>
      <w:r w:rsidRPr="006E66C7">
        <w:t xml:space="preserve"> data jednotlivých kontrol</w:t>
      </w:r>
      <w:r>
        <w:t>, přičemž b</w:t>
      </w:r>
      <w:r w:rsidRPr="006E66C7">
        <w:t xml:space="preserve">ude fungovat </w:t>
      </w:r>
      <w:r>
        <w:t xml:space="preserve">autonomně (tj. samostatně </w:t>
      </w:r>
      <w:r w:rsidR="004D2C9A">
        <w:t>spustitelná</w:t>
      </w:r>
      <w:r>
        <w:t xml:space="preserve"> aplikace jako předtisky a bude fungovat </w:t>
      </w:r>
      <w:r w:rsidRPr="006E66C7">
        <w:t>na principu vyhledávání:</w:t>
      </w:r>
    </w:p>
    <w:p w:rsidR="006E66C7" w:rsidRPr="006E66C7" w:rsidRDefault="006E66C7" w:rsidP="00226385">
      <w:pPr>
        <w:numPr>
          <w:ilvl w:val="0"/>
          <w:numId w:val="17"/>
        </w:numPr>
      </w:pPr>
      <w:r w:rsidRPr="006E66C7">
        <w:t>Konkrétní kontroly</w:t>
      </w:r>
    </w:p>
    <w:p w:rsidR="006E66C7" w:rsidRPr="006E66C7" w:rsidRDefault="006E66C7" w:rsidP="00226385">
      <w:pPr>
        <w:numPr>
          <w:ilvl w:val="0"/>
          <w:numId w:val="17"/>
        </w:numPr>
      </w:pPr>
      <w:r w:rsidRPr="006E66C7">
        <w:t>Konkrétního uživatele a přehledu jeho kontrol</w:t>
      </w:r>
    </w:p>
    <w:p w:rsidR="006E66C7" w:rsidRDefault="006E66C7" w:rsidP="00226385">
      <w:pPr>
        <w:numPr>
          <w:ilvl w:val="0"/>
          <w:numId w:val="17"/>
        </w:numPr>
      </w:pPr>
      <w:r w:rsidRPr="006E66C7">
        <w:t>Konkrétní kontroly a územní změny</w:t>
      </w:r>
      <w:r w:rsidR="00762BE9">
        <w:t>.</w:t>
      </w:r>
    </w:p>
    <w:p w:rsidR="00762BE9" w:rsidRDefault="00762BE9" w:rsidP="0087678C">
      <w:pPr>
        <w:jc w:val="both"/>
      </w:pPr>
      <w:r>
        <w:t>Přihlášený uživatel bude již mít k dispozici seznam jeho kontrol. Podobně uživatel přistupující z detailu subjektu standardního LPIS již vstoupí na přehled kontrol tohoto subjektu.</w:t>
      </w:r>
    </w:p>
    <w:p w:rsidR="00762BE9" w:rsidRPr="006E66C7" w:rsidRDefault="00762BE9" w:rsidP="0087678C">
      <w:pPr>
        <w:jc w:val="both"/>
      </w:pPr>
    </w:p>
    <w:p w:rsidR="006E66C7" w:rsidRPr="006E66C7" w:rsidRDefault="006E66C7" w:rsidP="0087678C">
      <w:pPr>
        <w:jc w:val="both"/>
      </w:pPr>
      <w:r w:rsidRPr="006E66C7">
        <w:t>Aplikace bude obsahovat tabulkově přeh</w:t>
      </w:r>
      <w:r w:rsidR="00762BE9">
        <w:t>l</w:t>
      </w:r>
      <w:r w:rsidRPr="006E66C7">
        <w:t xml:space="preserve">ed vyhodnocených </w:t>
      </w:r>
      <w:r w:rsidR="00762BE9">
        <w:t>vstupních pozemků:</w:t>
      </w:r>
    </w:p>
    <w:p w:rsidR="00762BE9" w:rsidRDefault="00762BE9" w:rsidP="0087678C">
      <w:pPr>
        <w:numPr>
          <w:ilvl w:val="0"/>
          <w:numId w:val="18"/>
        </w:numPr>
        <w:jc w:val="both"/>
      </w:pPr>
      <w:r>
        <w:t xml:space="preserve">Seskupení do územních změn, </w:t>
      </w:r>
      <w:r w:rsidR="004D2C9A">
        <w:t>přičemž</w:t>
      </w:r>
      <w:r>
        <w:t xml:space="preserve"> pro každou UZ bude k dispozici souhrnně deklarovaná </w:t>
      </w:r>
      <w:r w:rsidR="004D2C9A">
        <w:t>plocha a základní</w:t>
      </w:r>
      <w:r>
        <w:t xml:space="preserve"> způsobilá plocha a plocha bez snížení nebo neposkytnutí platby. </w:t>
      </w:r>
    </w:p>
    <w:p w:rsidR="00762BE9" w:rsidRDefault="00762BE9" w:rsidP="0087678C">
      <w:pPr>
        <w:numPr>
          <w:ilvl w:val="0"/>
          <w:numId w:val="18"/>
        </w:numPr>
        <w:jc w:val="both"/>
      </w:pPr>
      <w:r>
        <w:t>V rámci ÚZ bude existovat vždy podseznam deklarovaných vstupních pozemků</w:t>
      </w:r>
    </w:p>
    <w:p w:rsidR="00762BE9" w:rsidRDefault="00762BE9" w:rsidP="0087678C">
      <w:pPr>
        <w:numPr>
          <w:ilvl w:val="0"/>
          <w:numId w:val="18"/>
        </w:numPr>
        <w:jc w:val="both"/>
      </w:pPr>
      <w:r>
        <w:t>Pro každou ÚZ bude možné otevřít detail odpovídající celkovému kontrolovanému období a jeho rozdělení na dílčí časové úseky s příslušnými údaji odpovídající webové službě (zobrazení bude formou tabulky).</w:t>
      </w:r>
    </w:p>
    <w:p w:rsidR="00762BE9" w:rsidRDefault="00762BE9" w:rsidP="0087678C">
      <w:pPr>
        <w:numPr>
          <w:ilvl w:val="0"/>
          <w:numId w:val="18"/>
        </w:numPr>
        <w:jc w:val="both"/>
      </w:pPr>
      <w:r>
        <w:t>Bude identifikován časový řez s minimální základní způsobilou výměrou.</w:t>
      </w:r>
    </w:p>
    <w:p w:rsidR="006E66C7" w:rsidRDefault="00762BE9" w:rsidP="0087678C">
      <w:pPr>
        <w:jc w:val="both"/>
      </w:pPr>
      <w:r>
        <w:t>Každý časový řez bude možné prezentovat v mapě vůči výchozím deklarovaným pozemkům a mapa bude odlišovat tyto základní vrstvy:</w:t>
      </w:r>
    </w:p>
    <w:p w:rsidR="00762BE9" w:rsidRDefault="00762BE9" w:rsidP="00226385">
      <w:pPr>
        <w:pStyle w:val="Odstavecseseznamem"/>
        <w:numPr>
          <w:ilvl w:val="0"/>
          <w:numId w:val="20"/>
        </w:numPr>
      </w:pPr>
      <w:r>
        <w:t>Deklarovaná plocha vstupního pozemku</w:t>
      </w:r>
    </w:p>
    <w:p w:rsidR="00762BE9" w:rsidRDefault="00762BE9" w:rsidP="00226385">
      <w:pPr>
        <w:pStyle w:val="Odstavecseseznamem"/>
        <w:numPr>
          <w:ilvl w:val="0"/>
          <w:numId w:val="20"/>
        </w:numPr>
      </w:pPr>
      <w:r>
        <w:t>Hranice DPB do něhož DPB náleží</w:t>
      </w:r>
    </w:p>
    <w:p w:rsidR="00762BE9" w:rsidRDefault="00762BE9" w:rsidP="00226385">
      <w:pPr>
        <w:pStyle w:val="Odstavecseseznamem"/>
        <w:numPr>
          <w:ilvl w:val="0"/>
          <w:numId w:val="20"/>
        </w:numPr>
      </w:pPr>
      <w:r>
        <w:t>Zjištěná plocha z FKNM</w:t>
      </w:r>
    </w:p>
    <w:p w:rsidR="00762BE9" w:rsidRDefault="00762BE9" w:rsidP="00226385">
      <w:pPr>
        <w:pStyle w:val="Odstavecseseznamem"/>
        <w:numPr>
          <w:ilvl w:val="0"/>
          <w:numId w:val="20"/>
        </w:numPr>
      </w:pPr>
      <w:r>
        <w:t>Základní způsobilá plocha</w:t>
      </w:r>
    </w:p>
    <w:p w:rsidR="00762BE9" w:rsidRDefault="00762BE9" w:rsidP="00226385">
      <w:pPr>
        <w:pStyle w:val="Odstavecseseznamem"/>
        <w:numPr>
          <w:ilvl w:val="0"/>
          <w:numId w:val="20"/>
        </w:numPr>
      </w:pPr>
      <w:r>
        <w:t>Nezpůsobilé plochy v rámci potomků barevně odlišeny dle typu</w:t>
      </w:r>
    </w:p>
    <w:p w:rsidR="00762BE9" w:rsidRDefault="00762BE9" w:rsidP="00226385">
      <w:pPr>
        <w:pStyle w:val="Odstavecseseznamem"/>
        <w:numPr>
          <w:ilvl w:val="0"/>
          <w:numId w:val="20"/>
        </w:numPr>
      </w:pPr>
      <w:r>
        <w:t>Konečná způsobilá plocha bez snížené nebo neposkytnuté platby</w:t>
      </w:r>
    </w:p>
    <w:p w:rsidR="00762BE9" w:rsidRDefault="00762BE9" w:rsidP="00226385">
      <w:pPr>
        <w:pStyle w:val="Odstavecseseznamem"/>
        <w:numPr>
          <w:ilvl w:val="0"/>
          <w:numId w:val="20"/>
        </w:numPr>
      </w:pPr>
      <w:r>
        <w:t>Plochy se sníženou platbou nebo bez platby dle typu v rámci základní způsobilé plochy.</w:t>
      </w:r>
    </w:p>
    <w:p w:rsidR="005D325D" w:rsidRDefault="005D325D" w:rsidP="005D325D"/>
    <w:p w:rsidR="0000551E" w:rsidRPr="00FA2A60" w:rsidRDefault="0000551E" w:rsidP="00FA2A60">
      <w:pPr>
        <w:pStyle w:val="Nadpis1"/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FA2A60">
        <w:rPr>
          <w:rFonts w:cs="Arial"/>
          <w:sz w:val="22"/>
          <w:szCs w:val="22"/>
        </w:rPr>
        <w:t>Dopady na IS MZe</w:t>
      </w:r>
    </w:p>
    <w:p w:rsidR="0000551E" w:rsidRDefault="0000551E" w:rsidP="00CC7ED5">
      <w:pPr>
        <w:pStyle w:val="Nadpis2"/>
      </w:pPr>
      <w:r w:rsidRPr="00CC7ED5">
        <w:t>Dopady</w:t>
      </w:r>
    </w:p>
    <w:p w:rsidR="00D80AD5" w:rsidRPr="00CB03C6" w:rsidRDefault="004D464D" w:rsidP="00C92AE2">
      <w:pPr>
        <w:rPr>
          <w:color w:val="FF0000"/>
        </w:rPr>
      </w:pPr>
      <w:r>
        <w:rPr>
          <w:color w:val="FF0000"/>
        </w:rPr>
        <w:t>Doplní dodavatel v části B.</w:t>
      </w:r>
    </w:p>
    <w:p w:rsidR="0000551E" w:rsidRPr="00CC7ED5" w:rsidRDefault="00CE3687" w:rsidP="002B12D5">
      <w:pPr>
        <w:pStyle w:val="Nadpis2"/>
        <w:spacing w:line="360" w:lineRule="auto"/>
        <w:ind w:left="573" w:hanging="289"/>
      </w:pPr>
      <w:r>
        <w:t>Na provoz a infrastrukturu</w:t>
      </w:r>
    </w:p>
    <w:p w:rsidR="00411B8E" w:rsidRPr="00411B8E" w:rsidRDefault="00BC72F5" w:rsidP="002B12D5">
      <w:pPr>
        <w:pStyle w:val="Nadpis2"/>
        <w:spacing w:line="360" w:lineRule="auto"/>
        <w:ind w:left="573" w:hanging="289"/>
      </w:pPr>
      <w:r>
        <w:t>Na bezpečnost</w:t>
      </w:r>
    </w:p>
    <w:p w:rsidR="0000551E" w:rsidRPr="0087487B" w:rsidRDefault="00BC72F5" w:rsidP="002B12D5">
      <w:pPr>
        <w:pStyle w:val="Nadpis2"/>
        <w:spacing w:line="360" w:lineRule="auto"/>
        <w:ind w:left="573" w:hanging="289"/>
      </w:pPr>
      <w:r>
        <w:t>Na součinnost s dalšími systémy</w:t>
      </w:r>
    </w:p>
    <w:p w:rsidR="00E00833" w:rsidRDefault="00411B8E" w:rsidP="002B12D5">
      <w:pPr>
        <w:pStyle w:val="Nadpis2"/>
        <w:spacing w:line="360" w:lineRule="auto"/>
        <w:ind w:left="573" w:hanging="289"/>
      </w:pPr>
      <w:r>
        <w:t xml:space="preserve">Požadavky na součinnost </w:t>
      </w:r>
      <w:r w:rsidR="00BC72F5">
        <w:t>AgriBus</w:t>
      </w:r>
    </w:p>
    <w:p w:rsidR="00411B8E" w:rsidRPr="00E20EC8" w:rsidRDefault="00BC72F5" w:rsidP="00E20EC8">
      <w:pPr>
        <w:rPr>
          <w:sz w:val="16"/>
        </w:rPr>
      </w:pPr>
      <w:r w:rsidRPr="0060065D">
        <w:rPr>
          <w:sz w:val="16"/>
          <w:szCs w:val="16"/>
        </w:rPr>
        <w:t xml:space="preserve">(Pokud existují požadavky na součinnost </w:t>
      </w:r>
      <w:r w:rsidR="00411B8E" w:rsidRPr="00E20EC8">
        <w:rPr>
          <w:sz w:val="16"/>
        </w:rPr>
        <w:t>Agribus</w:t>
      </w:r>
      <w:r w:rsidRPr="0060065D">
        <w:rPr>
          <w:sz w:val="16"/>
          <w:szCs w:val="16"/>
        </w:rPr>
        <w:t>, uveďte specifikaci služby ve formě strukturovaného požadavku (request) a odpovědi (response) s vyznačenou změnou.)</w:t>
      </w:r>
    </w:p>
    <w:p w:rsidR="006850A1" w:rsidRPr="006850A1" w:rsidRDefault="00CB03C6" w:rsidP="006850A1">
      <w:r>
        <w:t xml:space="preserve">Zajistit implementaci služby </w:t>
      </w:r>
      <w:r w:rsidR="0036069B" w:rsidRPr="0036069B">
        <w:t>UZI_GEO01A</w:t>
      </w:r>
    </w:p>
    <w:p w:rsidR="0000551E" w:rsidRDefault="0000551E" w:rsidP="00CC7ED5">
      <w:pPr>
        <w:pStyle w:val="Nadpis2"/>
      </w:pPr>
      <w:r w:rsidRPr="00371CE8">
        <w:t>Dotčené konfigurační položky</w:t>
      </w:r>
      <w:r w:rsidRPr="001A0600">
        <w:rPr>
          <w:vertAlign w:val="superscript"/>
        </w:rPr>
        <w:endnoteReference w:id="9"/>
      </w:r>
    </w:p>
    <w:tbl>
      <w:tblPr>
        <w:tblW w:w="9781" w:type="dxa"/>
        <w:tblInd w:w="13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3688"/>
        <w:gridCol w:w="5101"/>
      </w:tblGrid>
      <w:tr w:rsidR="0042789D" w:rsidRPr="00013DF1" w:rsidTr="00E20EC8">
        <w:trPr>
          <w:trHeight w:val="300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89D" w:rsidRPr="00013DF1" w:rsidRDefault="0042789D" w:rsidP="008C62D6">
            <w:pPr>
              <w:spacing w:after="0"/>
              <w:rPr>
                <w:b/>
                <w:bCs/>
                <w:color w:val="000000"/>
                <w:szCs w:val="22"/>
                <w:lang w:eastAsia="cs-CZ"/>
              </w:rPr>
            </w:pPr>
            <w:r w:rsidRPr="00013DF1">
              <w:rPr>
                <w:b/>
                <w:bCs/>
                <w:color w:val="000000"/>
                <w:szCs w:val="22"/>
                <w:lang w:eastAsia="cs-CZ"/>
              </w:rPr>
              <w:t>ID</w:t>
            </w:r>
          </w:p>
        </w:tc>
        <w:tc>
          <w:tcPr>
            <w:tcW w:w="36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89D" w:rsidRPr="00013DF1" w:rsidRDefault="0042789D" w:rsidP="008C62D6">
            <w:pPr>
              <w:spacing w:after="0"/>
              <w:rPr>
                <w:b/>
                <w:bCs/>
                <w:color w:val="000000"/>
                <w:szCs w:val="22"/>
                <w:lang w:eastAsia="cs-CZ"/>
              </w:rPr>
            </w:pPr>
            <w:r w:rsidRPr="00013DF1">
              <w:rPr>
                <w:b/>
                <w:bCs/>
                <w:color w:val="000000"/>
                <w:szCs w:val="22"/>
                <w:lang w:eastAsia="cs-CZ"/>
              </w:rPr>
              <w:t>Název položky</w:t>
            </w:r>
          </w:p>
        </w:tc>
        <w:tc>
          <w:tcPr>
            <w:tcW w:w="5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2789D" w:rsidRPr="00013DF1" w:rsidRDefault="0042789D" w:rsidP="008C62D6">
            <w:pPr>
              <w:spacing w:after="0"/>
              <w:rPr>
                <w:b/>
                <w:bCs/>
                <w:color w:val="000000"/>
                <w:szCs w:val="22"/>
                <w:lang w:eastAsia="cs-CZ"/>
              </w:rPr>
            </w:pPr>
            <w:r w:rsidRPr="00013DF1">
              <w:rPr>
                <w:b/>
                <w:bCs/>
                <w:color w:val="000000"/>
                <w:szCs w:val="22"/>
                <w:lang w:eastAsia="cs-CZ"/>
              </w:rPr>
              <w:t>Předpokládaný dopad</w:t>
            </w:r>
          </w:p>
        </w:tc>
      </w:tr>
      <w:tr w:rsidR="0042789D" w:rsidRPr="0042789D" w:rsidTr="00E20EC8">
        <w:trPr>
          <w:trHeight w:val="300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89D" w:rsidRPr="0042789D" w:rsidRDefault="0042789D" w:rsidP="0042789D">
            <w:pPr>
              <w:spacing w:after="0"/>
              <w:rPr>
                <w:bCs/>
                <w:color w:val="000000"/>
                <w:szCs w:val="22"/>
                <w:lang w:eastAsia="cs-CZ"/>
              </w:rPr>
            </w:pPr>
            <w:r w:rsidRPr="0042789D">
              <w:rPr>
                <w:bCs/>
                <w:color w:val="000000"/>
                <w:szCs w:val="22"/>
                <w:lang w:eastAsia="cs-CZ"/>
              </w:rPr>
              <w:t>7</w:t>
            </w:r>
          </w:p>
        </w:tc>
        <w:tc>
          <w:tcPr>
            <w:tcW w:w="36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89D" w:rsidRPr="0042789D" w:rsidRDefault="0042789D" w:rsidP="008C62D6">
            <w:pPr>
              <w:spacing w:after="0"/>
              <w:rPr>
                <w:bCs/>
                <w:color w:val="000000"/>
                <w:szCs w:val="22"/>
                <w:lang w:eastAsia="cs-CZ"/>
              </w:rPr>
            </w:pPr>
            <w:r w:rsidRPr="0042789D">
              <w:rPr>
                <w:bCs/>
                <w:color w:val="000000"/>
                <w:szCs w:val="22"/>
                <w:lang w:eastAsia="cs-CZ"/>
              </w:rPr>
              <w:t>n2rhpvn3.apl.mzem.net</w:t>
            </w:r>
          </w:p>
        </w:tc>
        <w:tc>
          <w:tcPr>
            <w:tcW w:w="5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2789D" w:rsidRPr="0042789D" w:rsidRDefault="0042789D" w:rsidP="008C62D6">
            <w:pPr>
              <w:spacing w:after="0"/>
              <w:rPr>
                <w:bCs/>
                <w:color w:val="000000"/>
                <w:szCs w:val="22"/>
                <w:lang w:eastAsia="cs-CZ"/>
              </w:rPr>
            </w:pPr>
            <w:r w:rsidRPr="0042789D">
              <w:rPr>
                <w:bCs/>
                <w:color w:val="000000"/>
                <w:szCs w:val="22"/>
                <w:lang w:eastAsia="cs-CZ"/>
              </w:rPr>
              <w:t xml:space="preserve">Nasazení nové verze aplikace </w:t>
            </w:r>
          </w:p>
        </w:tc>
      </w:tr>
      <w:tr w:rsidR="0042789D" w:rsidRPr="0042789D" w:rsidTr="00E20EC8">
        <w:trPr>
          <w:trHeight w:val="300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89D" w:rsidRPr="0042789D" w:rsidRDefault="0042789D" w:rsidP="0042789D">
            <w:pPr>
              <w:spacing w:after="0"/>
              <w:rPr>
                <w:bCs/>
                <w:color w:val="000000"/>
                <w:szCs w:val="22"/>
                <w:lang w:eastAsia="cs-CZ"/>
              </w:rPr>
            </w:pPr>
            <w:r w:rsidRPr="0042789D">
              <w:rPr>
                <w:bCs/>
                <w:color w:val="000000"/>
                <w:szCs w:val="22"/>
                <w:lang w:eastAsia="cs-CZ"/>
              </w:rPr>
              <w:t>8</w:t>
            </w:r>
          </w:p>
        </w:tc>
        <w:tc>
          <w:tcPr>
            <w:tcW w:w="36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89D" w:rsidRPr="0042789D" w:rsidRDefault="0042789D" w:rsidP="008C62D6">
            <w:pPr>
              <w:spacing w:after="0"/>
              <w:rPr>
                <w:bCs/>
                <w:color w:val="000000"/>
                <w:szCs w:val="22"/>
                <w:lang w:eastAsia="cs-CZ"/>
              </w:rPr>
            </w:pPr>
            <w:r w:rsidRPr="0042789D">
              <w:rPr>
                <w:bCs/>
                <w:color w:val="000000"/>
                <w:szCs w:val="22"/>
                <w:lang w:eastAsia="cs-CZ"/>
              </w:rPr>
              <w:t>n2rhpvn4.apl.mzem.net</w:t>
            </w:r>
          </w:p>
        </w:tc>
        <w:tc>
          <w:tcPr>
            <w:tcW w:w="5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2789D" w:rsidRPr="0042789D" w:rsidRDefault="0042789D" w:rsidP="008C62D6">
            <w:pPr>
              <w:spacing w:after="0"/>
              <w:rPr>
                <w:bCs/>
                <w:color w:val="000000"/>
                <w:szCs w:val="22"/>
                <w:lang w:eastAsia="cs-CZ"/>
              </w:rPr>
            </w:pPr>
            <w:r w:rsidRPr="0042789D">
              <w:rPr>
                <w:bCs/>
                <w:color w:val="000000"/>
                <w:szCs w:val="22"/>
                <w:lang w:eastAsia="cs-CZ"/>
              </w:rPr>
              <w:t xml:space="preserve">Nasazení nové verze aplikace </w:t>
            </w:r>
          </w:p>
        </w:tc>
      </w:tr>
      <w:tr w:rsidR="0042789D" w:rsidRPr="0042789D" w:rsidTr="00E20EC8">
        <w:trPr>
          <w:trHeight w:val="300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89D" w:rsidRPr="0042789D" w:rsidRDefault="0042789D" w:rsidP="0042789D">
            <w:pPr>
              <w:spacing w:after="0"/>
              <w:rPr>
                <w:bCs/>
                <w:color w:val="000000"/>
                <w:szCs w:val="22"/>
                <w:lang w:eastAsia="cs-CZ"/>
              </w:rPr>
            </w:pPr>
            <w:r w:rsidRPr="0042789D">
              <w:rPr>
                <w:bCs/>
                <w:color w:val="000000"/>
                <w:szCs w:val="22"/>
                <w:lang w:eastAsia="cs-CZ"/>
              </w:rPr>
              <w:t>9</w:t>
            </w:r>
          </w:p>
        </w:tc>
        <w:tc>
          <w:tcPr>
            <w:tcW w:w="36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89D" w:rsidRPr="0042789D" w:rsidRDefault="0042789D" w:rsidP="008C62D6">
            <w:pPr>
              <w:spacing w:after="0"/>
              <w:rPr>
                <w:bCs/>
                <w:color w:val="000000"/>
                <w:szCs w:val="22"/>
                <w:lang w:eastAsia="cs-CZ"/>
              </w:rPr>
            </w:pPr>
            <w:r w:rsidRPr="0042789D">
              <w:rPr>
                <w:bCs/>
                <w:color w:val="000000"/>
                <w:szCs w:val="22"/>
                <w:lang w:eastAsia="cs-CZ"/>
              </w:rPr>
              <w:t>n2rhpvq1.apl.mzem.net</w:t>
            </w:r>
          </w:p>
        </w:tc>
        <w:tc>
          <w:tcPr>
            <w:tcW w:w="5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2789D" w:rsidRPr="0042789D" w:rsidRDefault="0042789D" w:rsidP="008C62D6">
            <w:pPr>
              <w:spacing w:after="0"/>
              <w:rPr>
                <w:bCs/>
                <w:color w:val="000000"/>
                <w:szCs w:val="22"/>
                <w:lang w:eastAsia="cs-CZ"/>
              </w:rPr>
            </w:pPr>
            <w:r w:rsidRPr="0042789D">
              <w:rPr>
                <w:bCs/>
                <w:color w:val="000000"/>
                <w:szCs w:val="22"/>
                <w:lang w:eastAsia="cs-CZ"/>
              </w:rPr>
              <w:t xml:space="preserve">Nasazení nové verze aplikace </w:t>
            </w:r>
          </w:p>
        </w:tc>
      </w:tr>
      <w:tr w:rsidR="0042789D" w:rsidRPr="0042789D" w:rsidTr="00E20EC8">
        <w:trPr>
          <w:trHeight w:val="300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89D" w:rsidRPr="0042789D" w:rsidRDefault="0042789D" w:rsidP="0042789D">
            <w:pPr>
              <w:spacing w:after="0"/>
              <w:rPr>
                <w:bCs/>
                <w:color w:val="000000"/>
                <w:szCs w:val="22"/>
                <w:lang w:eastAsia="cs-CZ"/>
              </w:rPr>
            </w:pPr>
            <w:r w:rsidRPr="0042789D">
              <w:rPr>
                <w:bCs/>
                <w:color w:val="000000"/>
                <w:szCs w:val="22"/>
                <w:lang w:eastAsia="cs-CZ"/>
              </w:rPr>
              <w:t>10</w:t>
            </w:r>
          </w:p>
        </w:tc>
        <w:tc>
          <w:tcPr>
            <w:tcW w:w="36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89D" w:rsidRPr="0042789D" w:rsidRDefault="0042789D" w:rsidP="008C62D6">
            <w:pPr>
              <w:spacing w:after="0"/>
              <w:rPr>
                <w:bCs/>
                <w:color w:val="000000"/>
                <w:szCs w:val="22"/>
                <w:lang w:eastAsia="cs-CZ"/>
              </w:rPr>
            </w:pPr>
            <w:r w:rsidRPr="0042789D">
              <w:rPr>
                <w:bCs/>
                <w:color w:val="000000"/>
                <w:szCs w:val="22"/>
                <w:lang w:eastAsia="cs-CZ"/>
              </w:rPr>
              <w:t>n2rhpvq2.apl.mzem.net</w:t>
            </w:r>
          </w:p>
        </w:tc>
        <w:tc>
          <w:tcPr>
            <w:tcW w:w="5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2789D" w:rsidRPr="0042789D" w:rsidRDefault="0042789D" w:rsidP="008C62D6">
            <w:pPr>
              <w:spacing w:after="0"/>
              <w:rPr>
                <w:bCs/>
                <w:color w:val="000000"/>
                <w:szCs w:val="22"/>
                <w:lang w:eastAsia="cs-CZ"/>
              </w:rPr>
            </w:pPr>
            <w:r w:rsidRPr="0042789D">
              <w:rPr>
                <w:bCs/>
                <w:color w:val="000000"/>
                <w:szCs w:val="22"/>
                <w:lang w:eastAsia="cs-CZ"/>
              </w:rPr>
              <w:t xml:space="preserve">Nasazení nové verze aplikace </w:t>
            </w:r>
          </w:p>
        </w:tc>
      </w:tr>
    </w:tbl>
    <w:p w:rsidR="0000551E" w:rsidRPr="0042789D" w:rsidRDefault="0000551E" w:rsidP="0016270D"/>
    <w:p w:rsidR="0042789D" w:rsidRDefault="0042789D" w:rsidP="00E20EC8">
      <w:pPr>
        <w:pStyle w:val="Nadpis2"/>
        <w:keepNext w:val="0"/>
        <w:keepLines w:val="0"/>
        <w:ind w:hanging="292"/>
      </w:pPr>
      <w:r w:rsidRPr="009D0844">
        <w:t xml:space="preserve">Bezpečnost </w:t>
      </w:r>
    </w:p>
    <w:p w:rsidR="0042789D" w:rsidRPr="00F7707A" w:rsidRDefault="0042789D" w:rsidP="00E20EC8">
      <w:pPr>
        <w:widowControl w:val="0"/>
      </w:pPr>
      <w:r w:rsidRPr="00F7707A">
        <w:t xml:space="preserve">PZ je nezbytné vyvíjet s ohledem na Směrnici standardu systémové bezpečnosti 2.4. </w:t>
      </w:r>
      <w:r>
        <w:t xml:space="preserve">zejména ve smyslu </w:t>
      </w:r>
      <w:r w:rsidR="00CB03C6">
        <w:t>zajištění správného generování PDF a jeho uložení pro pozdější dohledání.</w:t>
      </w:r>
    </w:p>
    <w:p w:rsidR="0000551E" w:rsidRDefault="0000551E" w:rsidP="00CC7ED5">
      <w:pPr>
        <w:pStyle w:val="Nadpis2"/>
      </w:pPr>
      <w:r w:rsidRPr="006C3557">
        <w:t>Rizika implementace změny</w:t>
      </w:r>
    </w:p>
    <w:p w:rsidR="00FC49B9" w:rsidRPr="00FC49B9" w:rsidRDefault="0042789D" w:rsidP="00FC49B9">
      <w:r>
        <w:t>Existuje riziko, že se to nestihne, pokud se to včas neobjedná.</w:t>
      </w:r>
    </w:p>
    <w:p w:rsidR="0000551E" w:rsidRDefault="0000551E" w:rsidP="00CC7ED5">
      <w:pPr>
        <w:pStyle w:val="Nadpis2"/>
      </w:pPr>
      <w:r>
        <w:t>Požadavek na podporu provozu naimplementované změny</w:t>
      </w:r>
    </w:p>
    <w:p w:rsidR="0000551E" w:rsidRPr="009D0844" w:rsidRDefault="0000551E" w:rsidP="00E20EC8">
      <w:pPr>
        <w:pStyle w:val="Nadpis3"/>
      </w:pPr>
      <w:r w:rsidRPr="009D0844">
        <w:t>(Uveďte, zda zařadit změnu do stávající provozní smlouvy, konkrétní požadavky na požadované služby, SLA.)</w:t>
      </w:r>
    </w:p>
    <w:p w:rsidR="00E03517" w:rsidRPr="00FF76C8" w:rsidRDefault="00E03517" w:rsidP="00E00833">
      <w:pPr>
        <w:pStyle w:val="Nadpis2"/>
      </w:pPr>
      <w:r w:rsidRPr="00FF76C8">
        <w:t>Požadavek na úpravu dohledového nástroje</w:t>
      </w:r>
    </w:p>
    <w:p w:rsidR="00E03517" w:rsidRPr="0060065D" w:rsidRDefault="000B7C9F" w:rsidP="0060065D">
      <w:pPr>
        <w:rPr>
          <w:b/>
          <w:sz w:val="16"/>
          <w:szCs w:val="16"/>
        </w:rPr>
      </w:pPr>
      <w:r w:rsidRPr="00FF76C8">
        <w:rPr>
          <w:sz w:val="16"/>
          <w:szCs w:val="16"/>
        </w:rPr>
        <w:t>(</w:t>
      </w:r>
      <w:r w:rsidR="00E03517" w:rsidRPr="00FF76C8">
        <w:rPr>
          <w:sz w:val="16"/>
          <w:szCs w:val="16"/>
        </w:rPr>
        <w:t>Uveďte, zda a jakým z</w:t>
      </w:r>
      <w:r w:rsidR="00236F99" w:rsidRPr="00FF76C8">
        <w:rPr>
          <w:sz w:val="16"/>
          <w:szCs w:val="16"/>
        </w:rPr>
        <w:t xml:space="preserve">působem je požadována </w:t>
      </w:r>
      <w:r w:rsidR="00E03517" w:rsidRPr="00FF76C8">
        <w:rPr>
          <w:sz w:val="16"/>
          <w:szCs w:val="16"/>
        </w:rPr>
        <w:t>úprav</w:t>
      </w:r>
      <w:r w:rsidR="00236F99" w:rsidRPr="00FF76C8">
        <w:rPr>
          <w:sz w:val="16"/>
          <w:szCs w:val="16"/>
        </w:rPr>
        <w:t>a</w:t>
      </w:r>
      <w:r w:rsidR="00E03517" w:rsidRPr="00FF76C8">
        <w:rPr>
          <w:sz w:val="16"/>
          <w:szCs w:val="16"/>
        </w:rPr>
        <w:t xml:space="preserve"> dohledových nástrojů.)</w:t>
      </w:r>
    </w:p>
    <w:p w:rsidR="0000551E" w:rsidRPr="00B8108C" w:rsidRDefault="0000551E" w:rsidP="00B8108C"/>
    <w:p w:rsidR="0000551E" w:rsidRDefault="0000551E" w:rsidP="00D4283E">
      <w:pPr>
        <w:pStyle w:val="Nadpis1"/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276A3F">
        <w:rPr>
          <w:rFonts w:cs="Arial"/>
          <w:sz w:val="22"/>
          <w:szCs w:val="22"/>
        </w:rPr>
        <w:t>Požadavek na dokumentaci</w:t>
      </w:r>
      <w:r w:rsidRPr="00276A3F">
        <w:rPr>
          <w:rFonts w:cs="Arial"/>
          <w:b w:val="0"/>
          <w:sz w:val="22"/>
          <w:szCs w:val="22"/>
          <w:vertAlign w:val="superscript"/>
        </w:rPr>
        <w:endnoteReference w:id="10"/>
      </w:r>
    </w:p>
    <w:tbl>
      <w:tblPr>
        <w:tblW w:w="9781" w:type="dxa"/>
        <w:tblInd w:w="13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113" w:type="dxa"/>
        </w:tblCellMar>
        <w:tblLook w:val="04A0" w:firstRow="1" w:lastRow="0" w:firstColumn="1" w:lastColumn="0" w:noHBand="0" w:noVBand="1"/>
      </w:tblPr>
      <w:tblGrid>
        <w:gridCol w:w="512"/>
        <w:gridCol w:w="4388"/>
        <w:gridCol w:w="1275"/>
        <w:gridCol w:w="1134"/>
        <w:gridCol w:w="709"/>
        <w:gridCol w:w="20"/>
        <w:gridCol w:w="1743"/>
      </w:tblGrid>
      <w:tr w:rsidR="00110ED2" w:rsidRPr="00276A3F" w:rsidTr="002B12D5">
        <w:trPr>
          <w:trHeight w:val="263"/>
        </w:trPr>
        <w:tc>
          <w:tcPr>
            <w:tcW w:w="51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551E" w:rsidRPr="00276A3F" w:rsidRDefault="0000551E" w:rsidP="001E3C70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276A3F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ID</w:t>
            </w:r>
          </w:p>
        </w:tc>
        <w:tc>
          <w:tcPr>
            <w:tcW w:w="438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551E" w:rsidRPr="00276A3F" w:rsidRDefault="0000551E" w:rsidP="001E3C70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>
              <w:rPr>
                <w:rFonts w:cs="Arial"/>
                <w:b/>
                <w:bCs/>
                <w:color w:val="000000"/>
                <w:szCs w:val="22"/>
                <w:lang w:eastAsia="cs-CZ"/>
              </w:rPr>
              <w:t>Dokument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551E" w:rsidRPr="00E20EC8" w:rsidDel="000F27BA" w:rsidRDefault="0000551E" w:rsidP="00BA3EF2">
            <w:pPr>
              <w:spacing w:after="0"/>
              <w:rPr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2"/>
                <w:lang w:eastAsia="cs-CZ"/>
              </w:rPr>
              <w:t xml:space="preserve">Formát výstupu </w:t>
            </w:r>
            <w:r w:rsidRPr="00FD3A7A">
              <w:rPr>
                <w:rFonts w:cs="Arial"/>
                <w:bCs/>
                <w:color w:val="000000"/>
                <w:szCs w:val="22"/>
                <w:lang w:eastAsia="cs-CZ"/>
              </w:rPr>
              <w:t>(ano/ne)</w:t>
            </w:r>
          </w:p>
        </w:tc>
        <w:tc>
          <w:tcPr>
            <w:tcW w:w="176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C72F5" w:rsidRPr="00BC72F5" w:rsidRDefault="00BC72F5" w:rsidP="00BC72F5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BC72F5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Garant</w:t>
            </w:r>
            <w:r w:rsidR="00753DB7">
              <w:rPr>
                <w:rStyle w:val="Odkaznavysvtlivky"/>
                <w:rFonts w:cs="Arial"/>
                <w:b/>
                <w:bCs/>
                <w:color w:val="000000"/>
                <w:szCs w:val="22"/>
                <w:lang w:eastAsia="cs-CZ"/>
              </w:rPr>
              <w:endnoteReference w:id="11"/>
            </w:r>
          </w:p>
        </w:tc>
      </w:tr>
      <w:tr w:rsidR="00110ED2" w:rsidRPr="00276A3F" w:rsidTr="002B12D5">
        <w:trPr>
          <w:trHeight w:val="263"/>
        </w:trPr>
        <w:tc>
          <w:tcPr>
            <w:tcW w:w="5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551E" w:rsidRPr="00276A3F" w:rsidRDefault="0000551E" w:rsidP="001E3C70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551E" w:rsidRPr="00276A3F" w:rsidDel="000F27BA" w:rsidRDefault="0000551E" w:rsidP="001E3C70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551E" w:rsidRPr="00EA310A" w:rsidDel="000F27BA" w:rsidRDefault="0000551E" w:rsidP="00EA310A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EA310A">
              <w:rPr>
                <w:rFonts w:cs="Arial"/>
                <w:bCs/>
                <w:color w:val="000000"/>
                <w:szCs w:val="22"/>
                <w:lang w:eastAsia="cs-CZ"/>
              </w:rPr>
              <w:t>e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l. </w:t>
            </w:r>
            <w:r w:rsidRPr="00EA310A">
              <w:rPr>
                <w:rFonts w:cs="Arial"/>
                <w:bCs/>
                <w:color w:val="000000"/>
                <w:szCs w:val="22"/>
                <w:lang w:eastAsia="cs-CZ"/>
              </w:rPr>
              <w:t>úložiště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551E" w:rsidRPr="00EA310A" w:rsidDel="000F27BA" w:rsidRDefault="0000551E" w:rsidP="00BA3EF2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EA310A">
              <w:rPr>
                <w:rFonts w:cs="Arial"/>
                <w:bCs/>
                <w:color w:val="000000"/>
                <w:szCs w:val="22"/>
                <w:lang w:eastAsia="cs-CZ"/>
              </w:rPr>
              <w:t>papír</w:t>
            </w:r>
          </w:p>
        </w:tc>
        <w:tc>
          <w:tcPr>
            <w:tcW w:w="7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551E" w:rsidRPr="00EA310A" w:rsidDel="000F27BA" w:rsidRDefault="0000551E" w:rsidP="00BA3EF2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EA310A">
              <w:rPr>
                <w:rFonts w:cs="Arial"/>
                <w:bCs/>
                <w:color w:val="000000"/>
                <w:szCs w:val="22"/>
                <w:lang w:eastAsia="cs-CZ"/>
              </w:rPr>
              <w:t>CD</w:t>
            </w:r>
          </w:p>
        </w:tc>
        <w:tc>
          <w:tcPr>
            <w:tcW w:w="1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72F5" w:rsidRPr="00EA310A" w:rsidDel="000F27BA" w:rsidRDefault="00BC72F5" w:rsidP="00BC72F5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</w:tr>
      <w:tr w:rsidR="009D0844" w:rsidRPr="00276A3F" w:rsidTr="00E20EC8">
        <w:trPr>
          <w:trHeight w:val="284"/>
        </w:trPr>
        <w:tc>
          <w:tcPr>
            <w:tcW w:w="512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00551E" w:rsidRPr="004F2BA0" w:rsidRDefault="0000551E" w:rsidP="00147567">
            <w:pPr>
              <w:pStyle w:val="Odstavecseseznamem"/>
              <w:numPr>
                <w:ilvl w:val="0"/>
                <w:numId w:val="6"/>
              </w:numPr>
              <w:spacing w:after="0"/>
              <w:jc w:val="right"/>
              <w:rPr>
                <w:rFonts w:cs="Arial"/>
                <w:color w:val="000000"/>
                <w:szCs w:val="22"/>
                <w:lang w:eastAsia="cs-CZ"/>
              </w:rPr>
            </w:pPr>
          </w:p>
        </w:tc>
        <w:tc>
          <w:tcPr>
            <w:tcW w:w="4388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0551E" w:rsidRPr="00276A3F" w:rsidRDefault="0000551E" w:rsidP="000D283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 w:rsidRPr="00276A3F">
              <w:rPr>
                <w:rFonts w:cs="Arial"/>
                <w:color w:val="000000"/>
                <w:szCs w:val="22"/>
                <w:lang w:eastAsia="cs-CZ"/>
              </w:rPr>
              <w:t>Analýza navr</w:t>
            </w:r>
            <w:r>
              <w:rPr>
                <w:rFonts w:cs="Arial"/>
                <w:color w:val="000000"/>
                <w:szCs w:val="22"/>
                <w:lang w:eastAsia="cs-CZ"/>
              </w:rPr>
              <w:t>h</w:t>
            </w:r>
            <w:r w:rsidRPr="00276A3F">
              <w:rPr>
                <w:rFonts w:cs="Arial"/>
                <w:color w:val="000000"/>
                <w:szCs w:val="22"/>
                <w:lang w:eastAsia="cs-CZ"/>
              </w:rPr>
              <w:t>n</w:t>
            </w:r>
            <w:r>
              <w:rPr>
                <w:rFonts w:cs="Arial"/>
                <w:color w:val="000000"/>
                <w:szCs w:val="22"/>
                <w:lang w:eastAsia="cs-CZ"/>
              </w:rPr>
              <w:t>ut</w:t>
            </w:r>
            <w:r w:rsidRPr="00276A3F">
              <w:rPr>
                <w:rFonts w:cs="Arial"/>
                <w:color w:val="000000"/>
                <w:szCs w:val="22"/>
                <w:lang w:eastAsia="cs-CZ"/>
              </w:rPr>
              <w:t>ého řešení</w:t>
            </w:r>
            <w:r w:rsidR="004D464D">
              <w:rPr>
                <w:rFonts w:cs="Arial"/>
                <w:color w:val="000000"/>
                <w:szCs w:val="22"/>
                <w:lang w:eastAsia="cs-CZ"/>
              </w:rPr>
              <w:t xml:space="preserve"> – implementační dokument</w:t>
            </w:r>
          </w:p>
        </w:tc>
        <w:tc>
          <w:tcPr>
            <w:tcW w:w="1275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0551E" w:rsidRPr="00276A3F" w:rsidRDefault="004D464D" w:rsidP="004D464D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0551E" w:rsidRPr="00276A3F" w:rsidRDefault="00147567" w:rsidP="000D283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NE</w:t>
            </w:r>
          </w:p>
        </w:tc>
        <w:tc>
          <w:tcPr>
            <w:tcW w:w="729" w:type="dxa"/>
            <w:gridSpan w:val="2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0551E" w:rsidRPr="00276A3F" w:rsidRDefault="00147567" w:rsidP="000D283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NE</w:t>
            </w:r>
          </w:p>
        </w:tc>
        <w:tc>
          <w:tcPr>
            <w:tcW w:w="1743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C72F5" w:rsidRPr="00276A3F" w:rsidRDefault="00BC72F5" w:rsidP="00BC72F5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</w:p>
        </w:tc>
      </w:tr>
      <w:tr w:rsidR="009D0844" w:rsidRPr="00276A3F" w:rsidTr="00E20EC8">
        <w:trPr>
          <w:trHeight w:val="284"/>
        </w:trPr>
        <w:tc>
          <w:tcPr>
            <w:tcW w:w="5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147567" w:rsidRPr="004F2BA0" w:rsidRDefault="00147567" w:rsidP="00147567">
            <w:pPr>
              <w:pStyle w:val="Odstavecseseznamem"/>
              <w:numPr>
                <w:ilvl w:val="0"/>
                <w:numId w:val="6"/>
              </w:numPr>
              <w:spacing w:after="0"/>
              <w:jc w:val="right"/>
              <w:rPr>
                <w:rFonts w:cs="Arial"/>
                <w:color w:val="000000"/>
                <w:szCs w:val="22"/>
                <w:lang w:eastAsia="cs-CZ"/>
              </w:rPr>
            </w:pPr>
          </w:p>
        </w:tc>
        <w:tc>
          <w:tcPr>
            <w:tcW w:w="43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147567" w:rsidRPr="00276A3F" w:rsidRDefault="00147567" w:rsidP="00E56B5D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 w:rsidRPr="008964A9">
              <w:rPr>
                <w:rFonts w:cs="Arial"/>
                <w:color w:val="000000"/>
                <w:szCs w:val="22"/>
                <w:lang w:eastAsia="cs-CZ"/>
              </w:rPr>
              <w:t>Dokumentace dle specifikace Závazná metodika návrhu a dokumentace architektury M</w:t>
            </w:r>
            <w:r>
              <w:rPr>
                <w:rFonts w:cs="Arial"/>
                <w:color w:val="000000"/>
                <w:szCs w:val="22"/>
                <w:lang w:eastAsia="cs-CZ"/>
              </w:rPr>
              <w:t>Ze</w:t>
            </w:r>
            <w:r>
              <w:rPr>
                <w:rStyle w:val="Odkaznavysvtlivky"/>
                <w:rFonts w:cs="Arial"/>
                <w:color w:val="000000"/>
                <w:szCs w:val="22"/>
                <w:lang w:eastAsia="cs-CZ"/>
              </w:rPr>
              <w:endnoteReference w:id="12"/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7567" w:rsidRPr="00276A3F" w:rsidRDefault="004D464D" w:rsidP="001E3C70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ANO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7567" w:rsidRPr="00276A3F" w:rsidRDefault="00147567" w:rsidP="001E3C70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NE</w:t>
            </w:r>
          </w:p>
        </w:tc>
        <w:tc>
          <w:tcPr>
            <w:tcW w:w="7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7567" w:rsidRPr="00276A3F" w:rsidRDefault="00147567" w:rsidP="001E3C70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NE</w:t>
            </w:r>
          </w:p>
        </w:tc>
        <w:tc>
          <w:tcPr>
            <w:tcW w:w="17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C72F5" w:rsidRPr="00276A3F" w:rsidRDefault="00BC72F5" w:rsidP="00BC72F5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</w:p>
        </w:tc>
      </w:tr>
      <w:tr w:rsidR="009D0844" w:rsidRPr="0098636F" w:rsidTr="00E20EC8">
        <w:trPr>
          <w:trHeight w:val="284"/>
        </w:trPr>
        <w:tc>
          <w:tcPr>
            <w:tcW w:w="5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147567" w:rsidRPr="004F2BA0" w:rsidRDefault="00147567" w:rsidP="00147567">
            <w:pPr>
              <w:pStyle w:val="Odstavecseseznamem"/>
              <w:numPr>
                <w:ilvl w:val="0"/>
                <w:numId w:val="6"/>
              </w:numPr>
              <w:spacing w:after="0"/>
              <w:jc w:val="right"/>
              <w:rPr>
                <w:rFonts w:cs="Arial"/>
                <w:color w:val="000000"/>
                <w:szCs w:val="22"/>
                <w:lang w:eastAsia="cs-CZ"/>
              </w:rPr>
            </w:pPr>
          </w:p>
        </w:tc>
        <w:tc>
          <w:tcPr>
            <w:tcW w:w="43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147567" w:rsidRPr="0098636F" w:rsidRDefault="00147567" w:rsidP="000F27B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Testovací scénář, protokol o otestování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7567" w:rsidRPr="0098636F" w:rsidRDefault="00147567" w:rsidP="000F27B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ANO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7567" w:rsidRPr="0098636F" w:rsidRDefault="00147567" w:rsidP="000F27B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ANO</w:t>
            </w:r>
          </w:p>
        </w:tc>
        <w:tc>
          <w:tcPr>
            <w:tcW w:w="7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7567" w:rsidRPr="0098636F" w:rsidRDefault="00147567" w:rsidP="000F27B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NE</w:t>
            </w:r>
          </w:p>
        </w:tc>
        <w:tc>
          <w:tcPr>
            <w:tcW w:w="17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C72F5" w:rsidRPr="00276A3F" w:rsidRDefault="00BC72F5" w:rsidP="00BC72F5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</w:p>
        </w:tc>
      </w:tr>
      <w:tr w:rsidR="009D0844" w:rsidRPr="0098636F" w:rsidTr="00E20EC8">
        <w:trPr>
          <w:trHeight w:val="284"/>
        </w:trPr>
        <w:tc>
          <w:tcPr>
            <w:tcW w:w="5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147567" w:rsidRPr="0098636F" w:rsidRDefault="00147567" w:rsidP="00147567">
            <w:pPr>
              <w:pStyle w:val="Odstavecseseznamem"/>
              <w:numPr>
                <w:ilvl w:val="0"/>
                <w:numId w:val="6"/>
              </w:numPr>
              <w:spacing w:after="0"/>
              <w:jc w:val="right"/>
              <w:rPr>
                <w:rFonts w:cs="Arial"/>
                <w:color w:val="000000"/>
                <w:szCs w:val="22"/>
                <w:lang w:eastAsia="cs-CZ"/>
              </w:rPr>
            </w:pPr>
          </w:p>
        </w:tc>
        <w:tc>
          <w:tcPr>
            <w:tcW w:w="43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147567" w:rsidRPr="0098636F" w:rsidRDefault="00147567" w:rsidP="00C54DB7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Uživatelská příručka</w:t>
            </w:r>
            <w:r w:rsidR="004D464D" w:rsidRPr="0098636F">
              <w:rPr>
                <w:rFonts w:cs="Arial"/>
                <w:color w:val="000000"/>
                <w:szCs w:val="22"/>
                <w:lang w:eastAsia="cs-CZ"/>
              </w:rPr>
              <w:t xml:space="preserve"> 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7567" w:rsidRPr="0098636F" w:rsidRDefault="00147567" w:rsidP="008964A9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ANO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7567" w:rsidRPr="0098636F" w:rsidRDefault="004D464D" w:rsidP="008964A9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NE</w:t>
            </w:r>
          </w:p>
        </w:tc>
        <w:tc>
          <w:tcPr>
            <w:tcW w:w="7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7567" w:rsidRPr="0098636F" w:rsidRDefault="00147567" w:rsidP="008964A9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NE</w:t>
            </w:r>
          </w:p>
        </w:tc>
        <w:tc>
          <w:tcPr>
            <w:tcW w:w="17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C72F5" w:rsidRDefault="00BC72F5" w:rsidP="00BC72F5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Věcný garant</w:t>
            </w:r>
          </w:p>
        </w:tc>
      </w:tr>
      <w:tr w:rsidR="009D0844" w:rsidRPr="0098636F" w:rsidTr="00E20EC8">
        <w:trPr>
          <w:trHeight w:val="284"/>
        </w:trPr>
        <w:tc>
          <w:tcPr>
            <w:tcW w:w="5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147567" w:rsidRPr="0098636F" w:rsidRDefault="00147567" w:rsidP="00147567">
            <w:pPr>
              <w:pStyle w:val="Odstavecseseznamem"/>
              <w:numPr>
                <w:ilvl w:val="0"/>
                <w:numId w:val="6"/>
              </w:numPr>
              <w:spacing w:after="0"/>
              <w:jc w:val="right"/>
              <w:rPr>
                <w:rFonts w:cs="Arial"/>
                <w:color w:val="000000"/>
                <w:szCs w:val="22"/>
                <w:lang w:eastAsia="cs-CZ"/>
              </w:rPr>
            </w:pPr>
          </w:p>
        </w:tc>
        <w:tc>
          <w:tcPr>
            <w:tcW w:w="43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147567" w:rsidRPr="00C54DB7" w:rsidRDefault="0098636F" w:rsidP="00EE4ED4">
            <w:pPr>
              <w:spacing w:after="0"/>
              <w:rPr>
                <w:color w:val="000000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 xml:space="preserve">Provozně technická </w:t>
            </w:r>
            <w:r w:rsidR="00BC72F5">
              <w:rPr>
                <w:rFonts w:cs="Arial"/>
                <w:color w:val="000000"/>
                <w:szCs w:val="22"/>
                <w:lang w:eastAsia="cs-CZ"/>
              </w:rPr>
              <w:t>dokumentace</w:t>
            </w:r>
            <w:r w:rsidR="00753DB7">
              <w:rPr>
                <w:rFonts w:cs="Arial"/>
                <w:color w:val="000000"/>
                <w:szCs w:val="22"/>
                <w:lang w:eastAsia="cs-CZ"/>
              </w:rPr>
              <w:t xml:space="preserve"> (systémová </w:t>
            </w:r>
            <w:r w:rsidRPr="0098636F">
              <w:rPr>
                <w:rFonts w:cs="Arial"/>
                <w:color w:val="000000"/>
                <w:szCs w:val="22"/>
                <w:lang w:eastAsia="cs-CZ"/>
              </w:rPr>
              <w:t>a bezpečnostní</w:t>
            </w:r>
            <w:r w:rsidRPr="00C54DB7">
              <w:rPr>
                <w:color w:val="000000"/>
              </w:rPr>
              <w:t xml:space="preserve"> dokumentace</w:t>
            </w:r>
            <w:r w:rsidR="00753DB7">
              <w:rPr>
                <w:rFonts w:cs="Arial"/>
                <w:color w:val="000000"/>
                <w:szCs w:val="22"/>
                <w:lang w:eastAsia="cs-CZ"/>
              </w:rPr>
              <w:t>)</w:t>
            </w:r>
            <w:r w:rsidRPr="0098636F">
              <w:rPr>
                <w:rFonts w:cs="Arial"/>
                <w:color w:val="000000"/>
                <w:szCs w:val="22"/>
                <w:lang w:eastAsia="cs-CZ"/>
              </w:rPr>
              <w:t xml:space="preserve"> </w:t>
            </w:r>
            <w:r w:rsidR="00147567" w:rsidRPr="0098636F">
              <w:rPr>
                <w:rFonts w:cs="Arial"/>
                <w:color w:val="000000"/>
                <w:szCs w:val="22"/>
                <w:lang w:eastAsia="cs-CZ"/>
              </w:rPr>
              <w:t>příručka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7567" w:rsidRPr="0098636F" w:rsidRDefault="0098636F" w:rsidP="008964A9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ANO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7567" w:rsidRPr="0098636F" w:rsidRDefault="00147567" w:rsidP="008964A9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NE</w:t>
            </w:r>
          </w:p>
        </w:tc>
        <w:tc>
          <w:tcPr>
            <w:tcW w:w="7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7567" w:rsidRPr="0098636F" w:rsidRDefault="00147567" w:rsidP="008964A9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NE</w:t>
            </w:r>
          </w:p>
        </w:tc>
        <w:tc>
          <w:tcPr>
            <w:tcW w:w="17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C72F5" w:rsidRDefault="00BC72F5" w:rsidP="00103605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OKB, OPPT</w:t>
            </w:r>
            <w:r w:rsidR="00103605">
              <w:rPr>
                <w:rStyle w:val="Odkaznavysvtlivky"/>
                <w:rFonts w:cs="Arial"/>
                <w:color w:val="000000"/>
                <w:szCs w:val="22"/>
                <w:lang w:eastAsia="cs-CZ"/>
              </w:rPr>
              <w:endnoteReference w:id="13"/>
            </w:r>
          </w:p>
        </w:tc>
      </w:tr>
      <w:tr w:rsidR="009D0844" w:rsidRPr="0098636F" w:rsidTr="00E20EC8">
        <w:trPr>
          <w:trHeight w:val="284"/>
        </w:trPr>
        <w:tc>
          <w:tcPr>
            <w:tcW w:w="5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147567" w:rsidRPr="0098636F" w:rsidRDefault="00147567" w:rsidP="00147567">
            <w:pPr>
              <w:pStyle w:val="Odstavecseseznamem"/>
              <w:numPr>
                <w:ilvl w:val="0"/>
                <w:numId w:val="6"/>
              </w:numPr>
              <w:spacing w:after="0"/>
              <w:jc w:val="right"/>
              <w:rPr>
                <w:rFonts w:cs="Arial"/>
                <w:color w:val="000000"/>
                <w:szCs w:val="22"/>
                <w:lang w:eastAsia="cs-CZ"/>
              </w:rPr>
            </w:pPr>
          </w:p>
        </w:tc>
        <w:tc>
          <w:tcPr>
            <w:tcW w:w="43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147567" w:rsidRPr="0098636F" w:rsidRDefault="00147567" w:rsidP="008964A9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Zdrojový kód a měněné konfigurační soubory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7567" w:rsidRPr="0098636F" w:rsidRDefault="00875155" w:rsidP="00875155">
            <w:pPr>
              <w:spacing w:after="0"/>
              <w:rPr>
                <w:rStyle w:val="Odkaznakoment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ANO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7567" w:rsidRPr="0098636F" w:rsidRDefault="00147567" w:rsidP="008964A9">
            <w:pPr>
              <w:spacing w:after="0"/>
              <w:rPr>
                <w:rStyle w:val="Odkaznakoment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NE</w:t>
            </w:r>
          </w:p>
        </w:tc>
        <w:tc>
          <w:tcPr>
            <w:tcW w:w="7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7567" w:rsidRPr="0098636F" w:rsidRDefault="00147567" w:rsidP="008964A9">
            <w:pPr>
              <w:spacing w:after="0"/>
              <w:rPr>
                <w:rStyle w:val="Odkaznakoment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NE</w:t>
            </w:r>
          </w:p>
        </w:tc>
        <w:tc>
          <w:tcPr>
            <w:tcW w:w="17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C72F5" w:rsidRDefault="00BC72F5" w:rsidP="00BC72F5">
            <w:pPr>
              <w:spacing w:after="0"/>
              <w:rPr>
                <w:rStyle w:val="Odkaznakoment"/>
              </w:rPr>
            </w:pPr>
          </w:p>
        </w:tc>
      </w:tr>
      <w:tr w:rsidR="009D0844" w:rsidRPr="0098636F" w:rsidTr="00E20EC8">
        <w:trPr>
          <w:trHeight w:val="284"/>
        </w:trPr>
        <w:tc>
          <w:tcPr>
            <w:tcW w:w="5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147567" w:rsidRPr="0098636F" w:rsidRDefault="00147567" w:rsidP="00147567">
            <w:pPr>
              <w:pStyle w:val="Odstavecseseznamem"/>
              <w:numPr>
                <w:ilvl w:val="0"/>
                <w:numId w:val="6"/>
              </w:numPr>
              <w:spacing w:after="0"/>
              <w:jc w:val="right"/>
              <w:rPr>
                <w:rFonts w:cs="Arial"/>
                <w:color w:val="000000"/>
                <w:szCs w:val="22"/>
                <w:lang w:eastAsia="cs-CZ"/>
              </w:rPr>
            </w:pPr>
          </w:p>
        </w:tc>
        <w:tc>
          <w:tcPr>
            <w:tcW w:w="43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147567" w:rsidRPr="0098636F" w:rsidRDefault="00BC72F5" w:rsidP="00E064D4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Webové služby + konzumentské testy</w:t>
            </w:r>
            <w:r w:rsidR="00E20EC8">
              <w:rPr>
                <w:rFonts w:cs="Arial"/>
                <w:color w:val="000000"/>
                <w:szCs w:val="22"/>
                <w:lang w:eastAsia="cs-CZ"/>
              </w:rPr>
              <w:t xml:space="preserve"> </w:t>
            </w:r>
            <w:r w:rsidR="00147567" w:rsidRPr="0098636F">
              <w:rPr>
                <w:rFonts w:cs="Arial"/>
                <w:color w:val="000000"/>
                <w:szCs w:val="22"/>
                <w:lang w:eastAsia="cs-CZ"/>
              </w:rPr>
              <w:t xml:space="preserve">WS – </w:t>
            </w:r>
            <w:r w:rsidR="00E064D4" w:rsidRPr="0098636F">
              <w:rPr>
                <w:rFonts w:cs="Arial"/>
                <w:color w:val="000000"/>
                <w:szCs w:val="22"/>
                <w:lang w:eastAsia="cs-CZ"/>
              </w:rPr>
              <w:t>technická dokumentace dotčených webových služeb (WSDL, povolené hodnoty včetně popisu významu, případně odkazy na externí číselníky, vnitřní logika služby, chybové kódy s popisem, popis logování na úrovni služby)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7567" w:rsidRPr="0098636F" w:rsidRDefault="00875155" w:rsidP="008964A9">
            <w:pPr>
              <w:spacing w:after="0"/>
              <w:rPr>
                <w:rStyle w:val="Odkaznakoment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ANO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7567" w:rsidRPr="0098636F" w:rsidRDefault="00315CC2" w:rsidP="008964A9">
            <w:pPr>
              <w:spacing w:after="0"/>
              <w:rPr>
                <w:rStyle w:val="Odkaznakoment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ANO</w:t>
            </w:r>
          </w:p>
        </w:tc>
        <w:tc>
          <w:tcPr>
            <w:tcW w:w="7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7567" w:rsidRPr="0098636F" w:rsidRDefault="00147567" w:rsidP="008964A9">
            <w:pPr>
              <w:spacing w:after="0"/>
              <w:rPr>
                <w:rStyle w:val="Odkaznakoment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NE</w:t>
            </w:r>
          </w:p>
        </w:tc>
        <w:tc>
          <w:tcPr>
            <w:tcW w:w="17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C72F5" w:rsidRDefault="00BC72F5" w:rsidP="00BC72F5">
            <w:pPr>
              <w:spacing w:after="0"/>
              <w:rPr>
                <w:rStyle w:val="Odkaznakoment"/>
              </w:rPr>
            </w:pPr>
          </w:p>
        </w:tc>
      </w:tr>
      <w:tr w:rsidR="00BC72F5" w:rsidRPr="00276A3F" w:rsidTr="00A4741E">
        <w:trPr>
          <w:trHeight w:val="284"/>
        </w:trPr>
        <w:tc>
          <w:tcPr>
            <w:tcW w:w="5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BC72F5" w:rsidRPr="004F2BA0" w:rsidRDefault="00BC72F5" w:rsidP="00BC72F5">
            <w:pPr>
              <w:pStyle w:val="Odstavecseseznamem"/>
              <w:numPr>
                <w:ilvl w:val="0"/>
                <w:numId w:val="6"/>
              </w:numPr>
              <w:spacing w:after="0"/>
              <w:jc w:val="right"/>
              <w:rPr>
                <w:rFonts w:cs="Arial"/>
                <w:color w:val="000000"/>
                <w:szCs w:val="22"/>
                <w:lang w:eastAsia="cs-CZ"/>
              </w:rPr>
            </w:pPr>
          </w:p>
        </w:tc>
        <w:tc>
          <w:tcPr>
            <w:tcW w:w="43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BC72F5" w:rsidRDefault="00BC72F5" w:rsidP="00BC72F5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 w:rsidRPr="00CE352A">
              <w:rPr>
                <w:rFonts w:cs="Arial"/>
                <w:color w:val="000000"/>
                <w:szCs w:val="22"/>
                <w:lang w:eastAsia="cs-CZ"/>
              </w:rPr>
              <w:t>Dohledové scénáře</w:t>
            </w:r>
            <w:r>
              <w:rPr>
                <w:rFonts w:cs="Arial"/>
                <w:color w:val="000000"/>
                <w:szCs w:val="22"/>
                <w:lang w:eastAsia="cs-CZ"/>
              </w:rPr>
              <w:t xml:space="preserve"> (úprava stávajících/nové scénáře)</w:t>
            </w:r>
            <w:r>
              <w:rPr>
                <w:rStyle w:val="Odkaznavysvtlivky"/>
                <w:rFonts w:cs="Arial"/>
                <w:color w:val="000000"/>
                <w:szCs w:val="22"/>
                <w:lang w:eastAsia="cs-CZ"/>
              </w:rPr>
              <w:endnoteReference w:id="14"/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C72F5" w:rsidRPr="00E20EC8" w:rsidRDefault="00A4741E" w:rsidP="00BC72F5">
            <w:pPr>
              <w:spacing w:after="0"/>
              <w:rPr>
                <w:rStyle w:val="Odkaznakoment"/>
              </w:rPr>
            </w:pPr>
            <w:r>
              <w:rPr>
                <w:rStyle w:val="Odkaznakoment"/>
              </w:rPr>
              <w:t>NE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C72F5" w:rsidRPr="00E20EC8" w:rsidRDefault="00A4741E" w:rsidP="00BC72F5">
            <w:pPr>
              <w:spacing w:after="0"/>
              <w:rPr>
                <w:rStyle w:val="Odkaznakoment"/>
              </w:rPr>
            </w:pPr>
            <w:r>
              <w:rPr>
                <w:rStyle w:val="Odkaznakoment"/>
              </w:rPr>
              <w:t>NE</w:t>
            </w:r>
          </w:p>
        </w:tc>
        <w:tc>
          <w:tcPr>
            <w:tcW w:w="7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C72F5" w:rsidRPr="00E20EC8" w:rsidRDefault="00A4741E" w:rsidP="00BC72F5">
            <w:pPr>
              <w:spacing w:after="0"/>
              <w:rPr>
                <w:rStyle w:val="Odkaznakoment"/>
              </w:rPr>
            </w:pPr>
            <w:r>
              <w:rPr>
                <w:rStyle w:val="Odkaznakoment"/>
              </w:rPr>
              <w:t>NE</w:t>
            </w:r>
          </w:p>
        </w:tc>
        <w:tc>
          <w:tcPr>
            <w:tcW w:w="17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C72F5" w:rsidRPr="00E20EC8" w:rsidRDefault="00BC72F5" w:rsidP="00BC72F5">
            <w:pPr>
              <w:spacing w:after="0"/>
              <w:rPr>
                <w:rStyle w:val="Odkaznakoment"/>
              </w:rPr>
            </w:pPr>
          </w:p>
        </w:tc>
      </w:tr>
    </w:tbl>
    <w:p w:rsidR="0000551E" w:rsidRPr="001B1CD2" w:rsidRDefault="00F522D4" w:rsidP="00E20EC8">
      <w:pPr>
        <w:pStyle w:val="Nadpis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52.25pt;margin-top:4.55pt;width:52.65pt;height:34.1pt;z-index:251657216;mso-position-horizontal-relative:text;mso-position-vertical-relative:text">
            <v:imagedata r:id="rId20" o:title=""/>
            <w10:wrap type="square" side="left"/>
          </v:shape>
          <o:OLEObject Type="Embed" ProgID="Word.Document.12" ShapeID="_x0000_s1027" DrawAspect="Icon" ObjectID="_1648533621" r:id="rId21">
            <o:FieldCodes>\s</o:FieldCodes>
          </o:OLEObject>
        </w:pict>
      </w:r>
      <w:r w:rsidR="0000551E" w:rsidRPr="001B1CD2">
        <w:t>V připojeném souboru je uveden rozsah vybrané technické dokumentace</w:t>
      </w:r>
      <w:r w:rsidR="00C21A74" w:rsidRPr="001B1CD2">
        <w:t xml:space="preserve"> </w:t>
      </w:r>
      <w:r w:rsidR="0000551E" w:rsidRPr="001B1CD2">
        <w:t xml:space="preserve">– otevřete dvojklikem:    </w:t>
      </w:r>
    </w:p>
    <w:p w:rsidR="0000551E" w:rsidRPr="00E20EC8" w:rsidRDefault="00F522D4" w:rsidP="00E20EC8">
      <w:pPr>
        <w:ind w:right="-427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28" type="#_x0000_t75" style="position:absolute;margin-left:459.5pt;margin-top:34.85pt;width:52.45pt;height:34.1pt;z-index:251658240">
            <v:imagedata r:id="rId22" o:title=""/>
            <w10:wrap type="square"/>
          </v:shape>
          <o:OLEObject Type="Embed" ProgID="AcroExch.Document.DC" ShapeID="_x0000_s1028" DrawAspect="Icon" ObjectID="_1648533622" r:id="rId23"/>
        </w:pict>
      </w:r>
      <w:r w:rsidR="00E921FF">
        <w:rPr>
          <w:sz w:val="18"/>
          <w:szCs w:val="18"/>
        </w:rPr>
        <w:t>D</w:t>
      </w:r>
      <w:r w:rsidR="00E921FF" w:rsidRPr="001A7CBB">
        <w:rPr>
          <w:sz w:val="18"/>
          <w:szCs w:val="18"/>
        </w:rPr>
        <w:t>ohledové scénáře jsou požadovány</w:t>
      </w:r>
      <w:r w:rsidR="00E921FF">
        <w:rPr>
          <w:sz w:val="18"/>
          <w:szCs w:val="18"/>
        </w:rPr>
        <w:t>, pokud Dodavatel potvrdí</w:t>
      </w:r>
      <w:r w:rsidR="00E921FF" w:rsidRPr="001A7CBB">
        <w:rPr>
          <w:sz w:val="18"/>
          <w:szCs w:val="18"/>
        </w:rPr>
        <w:t xml:space="preserve"> dopad na dohledové scénáře/nástroj.</w:t>
      </w:r>
      <w:r w:rsidR="00E921FF">
        <w:rPr>
          <w:sz w:val="18"/>
          <w:szCs w:val="18"/>
        </w:rPr>
        <w:t xml:space="preserve"> </w:t>
      </w:r>
      <w:r w:rsidR="0000551E" w:rsidRPr="0098636F">
        <w:t xml:space="preserve"> </w:t>
      </w:r>
    </w:p>
    <w:p w:rsidR="002B12D5" w:rsidRPr="002B12D5" w:rsidRDefault="002B12D5" w:rsidP="00CB625B"/>
    <w:p w:rsidR="00E064D4" w:rsidRPr="0098636F" w:rsidRDefault="00E064D4" w:rsidP="00E064D4">
      <w:pPr>
        <w:rPr>
          <w:b/>
        </w:rPr>
      </w:pPr>
      <w:r w:rsidRPr="0098636F">
        <w:rPr>
          <w:b/>
        </w:rPr>
        <w:t>ROZSAH TECHNICKÉ DOKUMENTACE</w:t>
      </w:r>
    </w:p>
    <w:p w:rsidR="00E064D4" w:rsidRPr="0098636F" w:rsidRDefault="00E064D4" w:rsidP="00E064D4">
      <w:pPr>
        <w:rPr>
          <w:b/>
        </w:rPr>
      </w:pPr>
    </w:p>
    <w:p w:rsidR="00E064D4" w:rsidRPr="0098636F" w:rsidRDefault="00E064D4" w:rsidP="00226385">
      <w:pPr>
        <w:pStyle w:val="Odstavecseseznamem"/>
        <w:numPr>
          <w:ilvl w:val="0"/>
          <w:numId w:val="31"/>
        </w:numPr>
        <w:spacing w:after="120"/>
        <w:ind w:left="1060" w:hanging="703"/>
        <w:contextualSpacing w:val="0"/>
        <w:rPr>
          <w:b/>
        </w:rPr>
      </w:pPr>
      <w:r w:rsidRPr="0098636F">
        <w:rPr>
          <w:b/>
        </w:rPr>
        <w:t xml:space="preserve">Sparx EA modelu (zejména ArchiMate modelu) </w:t>
      </w:r>
    </w:p>
    <w:p w:rsidR="00E064D4" w:rsidRPr="0098636F" w:rsidRDefault="00E064D4" w:rsidP="00E064D4">
      <w:pPr>
        <w:pStyle w:val="Odstavecseseznamem"/>
        <w:ind w:left="1065"/>
      </w:pPr>
      <w:r w:rsidRPr="0098636F">
        <w:t>V případě, že v rámci implementace dojde k jeho změnám oproti návrhu architektury připravenému jako součást analýzy, provede se aktualizace modelu. Sparx EA model by měl zahrnovat:</w:t>
      </w:r>
    </w:p>
    <w:p w:rsidR="00E064D4" w:rsidRPr="0098636F" w:rsidRDefault="00E064D4" w:rsidP="00226385">
      <w:pPr>
        <w:pStyle w:val="Odstavecseseznamem"/>
        <w:numPr>
          <w:ilvl w:val="1"/>
          <w:numId w:val="31"/>
        </w:numPr>
        <w:ind w:left="1418" w:hanging="338"/>
      </w:pPr>
      <w:r w:rsidRPr="0098636F">
        <w:t>Aplikační komponenty tvořící řešení, případně dílčí komponenty v podobě ArchiMate Application Component,</w:t>
      </w:r>
    </w:p>
    <w:p w:rsidR="00E064D4" w:rsidRPr="0098636F" w:rsidRDefault="00E064D4" w:rsidP="00226385">
      <w:pPr>
        <w:pStyle w:val="Odstavecseseznamem"/>
        <w:numPr>
          <w:ilvl w:val="1"/>
          <w:numId w:val="31"/>
        </w:numPr>
        <w:ind w:left="1418" w:hanging="338"/>
      </w:pPr>
      <w:r w:rsidRPr="0098636F">
        <w:t>Vymezení relevantních dílčích funkcionalit jako ArchiMate koncepty Application Function přidělené k příslušné aplikační komponentě (Application Component),</w:t>
      </w:r>
    </w:p>
    <w:p w:rsidR="00E064D4" w:rsidRPr="0098636F" w:rsidRDefault="00E064D4" w:rsidP="00226385">
      <w:pPr>
        <w:pStyle w:val="Odstavecseseznamem"/>
        <w:numPr>
          <w:ilvl w:val="1"/>
          <w:numId w:val="31"/>
        </w:numPr>
        <w:ind w:left="1418" w:hanging="338"/>
      </w:pPr>
      <w:r w:rsidRPr="0098636F">
        <w:t>Prvky webových služeb reprezentované ArchiMate Application Service,</w:t>
      </w:r>
    </w:p>
    <w:p w:rsidR="00E064D4" w:rsidRPr="0098636F" w:rsidRDefault="00E064D4" w:rsidP="00226385">
      <w:pPr>
        <w:pStyle w:val="Odstavecseseznamem"/>
        <w:numPr>
          <w:ilvl w:val="1"/>
          <w:numId w:val="31"/>
        </w:numPr>
        <w:ind w:left="1418" w:hanging="338"/>
      </w:pPr>
      <w:r w:rsidRPr="0098636F">
        <w:t>Hlavní datové objekty a číselníky reprezentovány ArchiMate Data Object,</w:t>
      </w:r>
    </w:p>
    <w:p w:rsidR="00E064D4" w:rsidRPr="0098636F" w:rsidRDefault="00E064D4" w:rsidP="00226385">
      <w:pPr>
        <w:pStyle w:val="Odstavecseseznamem"/>
        <w:numPr>
          <w:ilvl w:val="1"/>
          <w:numId w:val="31"/>
        </w:numPr>
        <w:ind w:left="1418" w:hanging="338"/>
      </w:pPr>
      <w:r w:rsidRPr="0098636F">
        <w:t>Activity model/diagramy anebo sekvenční model/diagramy logiky zpracování definovaných typů dokumentů,</w:t>
      </w:r>
    </w:p>
    <w:p w:rsidR="00E064D4" w:rsidRPr="0098636F" w:rsidRDefault="00E064D4" w:rsidP="00226385">
      <w:pPr>
        <w:pStyle w:val="Odstavecseseznamem"/>
        <w:numPr>
          <w:ilvl w:val="1"/>
          <w:numId w:val="31"/>
        </w:numPr>
        <w:ind w:left="1418" w:hanging="338"/>
      </w:pPr>
      <w:r w:rsidRPr="0098636F">
        <w:t>Popis použitých rolí v systému a jejich navázání na související funkcionality (uživatelské role ve formě ArchiMate konceptu Data Object a využití rolí v rámci funkcionalit/ Application Function vazbou ArchiMate Access).</w:t>
      </w:r>
    </w:p>
    <w:p w:rsidR="00E064D4" w:rsidRPr="0098636F" w:rsidRDefault="00E064D4" w:rsidP="00226385">
      <w:pPr>
        <w:pStyle w:val="Odstavecseseznamem"/>
        <w:numPr>
          <w:ilvl w:val="1"/>
          <w:numId w:val="31"/>
        </w:numPr>
        <w:ind w:left="1418" w:hanging="338"/>
      </w:pPr>
      <w:r w:rsidRPr="0098636F">
        <w:t>Doplnění modelu o integrace na externí systémy (konzumace integračních funkcionalit, služeb a rozhraní), znázorněné ArchiMate vazbou Used by.</w:t>
      </w:r>
    </w:p>
    <w:p w:rsidR="00E064D4" w:rsidRPr="0098636F" w:rsidRDefault="00E064D4" w:rsidP="00E064D4"/>
    <w:p w:rsidR="00E064D4" w:rsidRPr="0098636F" w:rsidRDefault="00E064D4" w:rsidP="00226385">
      <w:pPr>
        <w:pStyle w:val="Odstavecseseznamem"/>
        <w:numPr>
          <w:ilvl w:val="0"/>
          <w:numId w:val="31"/>
        </w:numPr>
        <w:spacing w:after="120"/>
        <w:ind w:left="1060" w:hanging="703"/>
        <w:contextualSpacing w:val="0"/>
        <w:rPr>
          <w:b/>
        </w:rPr>
      </w:pPr>
      <w:r w:rsidRPr="0098636F">
        <w:rPr>
          <w:b/>
        </w:rPr>
        <w:t>Bezpečnostní</w:t>
      </w:r>
      <w:r w:rsidRPr="009D0844">
        <w:rPr>
          <w:b/>
        </w:rPr>
        <w:t xml:space="preserve"> dokumentace</w:t>
      </w:r>
      <w:r w:rsidR="00103605">
        <w:rPr>
          <w:sz w:val="18"/>
          <w:szCs w:val="18"/>
        </w:rPr>
        <w:t xml:space="preserve"> bude zpracována dle vzorového dokumentu</w:t>
      </w:r>
    </w:p>
    <w:p w:rsidR="00E064D4" w:rsidRPr="0098636F" w:rsidRDefault="00E064D4" w:rsidP="00E064D4">
      <w:pPr>
        <w:pStyle w:val="Odstavecseseznamem"/>
        <w:ind w:left="1065"/>
      </w:pPr>
      <w:r w:rsidRPr="0098636F">
        <w:t>Jde o přehled bezpečnostních opatření</w:t>
      </w:r>
      <w:r w:rsidRPr="009D0844">
        <w:t xml:space="preserve">, který </w:t>
      </w:r>
      <w:r w:rsidRPr="0098636F">
        <w:t>jen odkazuje, kde v technické dokumentaci se nalézá jejich popis.</w:t>
      </w:r>
    </w:p>
    <w:p w:rsidR="00E064D4" w:rsidRPr="0098636F" w:rsidRDefault="00E064D4" w:rsidP="00E064D4">
      <w:pPr>
        <w:pStyle w:val="Odstavecseseznamem"/>
        <w:ind w:left="1065"/>
      </w:pPr>
      <w:r w:rsidRPr="0098636F">
        <w:t>Jedná se především o popis těchto bezpečnostních opatření (jsou-li relevantní):</w:t>
      </w:r>
    </w:p>
    <w:p w:rsidR="00E064D4" w:rsidRPr="0098636F" w:rsidRDefault="00E064D4" w:rsidP="00226385">
      <w:pPr>
        <w:pStyle w:val="Odstavecseseznamem"/>
        <w:numPr>
          <w:ilvl w:val="1"/>
          <w:numId w:val="31"/>
        </w:numPr>
        <w:ind w:left="1418" w:hanging="338"/>
      </w:pPr>
      <w:r w:rsidRPr="0098636F">
        <w:t>Řízení přístupu, role, autentizace a autorizace, druhy a správa účtů,</w:t>
      </w:r>
    </w:p>
    <w:p w:rsidR="00E064D4" w:rsidRPr="0098636F" w:rsidRDefault="00E064D4" w:rsidP="00226385">
      <w:pPr>
        <w:pStyle w:val="Odstavecseseznamem"/>
        <w:numPr>
          <w:ilvl w:val="1"/>
          <w:numId w:val="31"/>
        </w:numPr>
        <w:ind w:left="1418" w:hanging="338"/>
      </w:pPr>
      <w:r w:rsidRPr="0098636F">
        <w:t>Omezení oprávnění (princip minimálních oprávnění),</w:t>
      </w:r>
    </w:p>
    <w:p w:rsidR="00E064D4" w:rsidRPr="0098636F" w:rsidRDefault="00E064D4" w:rsidP="00226385">
      <w:pPr>
        <w:pStyle w:val="Odstavecseseznamem"/>
        <w:numPr>
          <w:ilvl w:val="1"/>
          <w:numId w:val="31"/>
        </w:numPr>
        <w:ind w:left="1418" w:hanging="338"/>
      </w:pPr>
      <w:r w:rsidRPr="0098636F">
        <w:t>Proces řízení účtů (přidělování/odebírání, vytváření/rušení)</w:t>
      </w:r>
    </w:p>
    <w:p w:rsidR="00E064D4" w:rsidRPr="0098636F" w:rsidRDefault="00E064D4" w:rsidP="00226385">
      <w:pPr>
        <w:pStyle w:val="Odstavecseseznamem"/>
        <w:numPr>
          <w:ilvl w:val="1"/>
          <w:numId w:val="31"/>
        </w:numPr>
        <w:ind w:left="1418" w:hanging="338"/>
      </w:pPr>
      <w:r w:rsidRPr="0098636F">
        <w:t>Auditní mechanismy, napojení na SIEM (Syslog, SNP TRAP, Textový soubor, JDBC, Microsoft Event Log…),</w:t>
      </w:r>
    </w:p>
    <w:p w:rsidR="00E064D4" w:rsidRPr="0098636F" w:rsidRDefault="00E064D4" w:rsidP="00226385">
      <w:pPr>
        <w:pStyle w:val="Odstavecseseznamem"/>
        <w:numPr>
          <w:ilvl w:val="1"/>
          <w:numId w:val="31"/>
        </w:numPr>
        <w:ind w:left="1418" w:hanging="338"/>
      </w:pPr>
      <w:r w:rsidRPr="0098636F">
        <w:t>Šifrování,</w:t>
      </w:r>
    </w:p>
    <w:p w:rsidR="00E064D4" w:rsidRPr="009D0844" w:rsidRDefault="00E064D4" w:rsidP="00226385">
      <w:pPr>
        <w:pStyle w:val="Odstavecseseznamem"/>
        <w:numPr>
          <w:ilvl w:val="1"/>
          <w:numId w:val="31"/>
        </w:numPr>
        <w:ind w:left="1418" w:hanging="338"/>
      </w:pPr>
      <w:r w:rsidRPr="0098636F">
        <w:t xml:space="preserve">Zabezpečení webového rozhraní, </w:t>
      </w:r>
      <w:r w:rsidRPr="009D0844">
        <w:t>je</w:t>
      </w:r>
      <w:r w:rsidR="00103605">
        <w:rPr>
          <w:sz w:val="18"/>
          <w:szCs w:val="18"/>
        </w:rPr>
        <w:t xml:space="preserve"> připojen</w:t>
      </w:r>
      <w:r w:rsidR="006E025E">
        <w:rPr>
          <w:sz w:val="18"/>
          <w:szCs w:val="18"/>
        </w:rPr>
        <w:t xml:space="preserve"> – otevřete dvojklikem</w:t>
      </w:r>
      <w:r w:rsidR="00C240C4">
        <w:rPr>
          <w:sz w:val="18"/>
          <w:szCs w:val="18"/>
        </w:rPr>
        <w:t>:</w:t>
      </w:r>
      <w:r w:rsidR="007D3305">
        <w:rPr>
          <w:sz w:val="18"/>
          <w:szCs w:val="18"/>
        </w:rPr>
        <w:t xml:space="preserve"> </w:t>
      </w:r>
      <w:r w:rsidR="00C240C4">
        <w:rPr>
          <w:sz w:val="18"/>
          <w:szCs w:val="18"/>
        </w:rPr>
        <w:t xml:space="preserve"> </w:t>
      </w:r>
      <w:r w:rsidR="007D3305">
        <w:rPr>
          <w:sz w:val="18"/>
          <w:szCs w:val="18"/>
        </w:rPr>
        <w:t xml:space="preserve">   </w:t>
      </w:r>
      <w:r w:rsidR="00223FDB">
        <w:rPr>
          <w:sz w:val="18"/>
          <w:szCs w:val="18"/>
        </w:rPr>
        <w:t xml:space="preserve">  </w:t>
      </w:r>
      <w:r w:rsidRPr="0098636F">
        <w:t>-li součástí systému,</w:t>
      </w:r>
    </w:p>
    <w:p w:rsidR="00E064D4" w:rsidRPr="0098636F" w:rsidRDefault="00E064D4" w:rsidP="00226385">
      <w:pPr>
        <w:pStyle w:val="Odstavecseseznamem"/>
        <w:numPr>
          <w:ilvl w:val="1"/>
          <w:numId w:val="31"/>
        </w:numPr>
        <w:ind w:left="1418" w:hanging="338"/>
      </w:pPr>
      <w:r w:rsidRPr="0098636F">
        <w:t>Certifikační autority a PKI,</w:t>
      </w:r>
    </w:p>
    <w:p w:rsidR="00E064D4" w:rsidRPr="0098636F" w:rsidRDefault="00E064D4" w:rsidP="00226385">
      <w:pPr>
        <w:pStyle w:val="Odstavecseseznamem"/>
        <w:numPr>
          <w:ilvl w:val="1"/>
          <w:numId w:val="31"/>
        </w:numPr>
        <w:ind w:left="1418" w:hanging="338"/>
      </w:pPr>
      <w:r w:rsidRPr="0098636F">
        <w:t>Zajištění integrity dat,</w:t>
      </w:r>
    </w:p>
    <w:p w:rsidR="00E064D4" w:rsidRPr="0098636F" w:rsidRDefault="00E064D4" w:rsidP="00226385">
      <w:pPr>
        <w:pStyle w:val="Odstavecseseznamem"/>
        <w:numPr>
          <w:ilvl w:val="1"/>
          <w:numId w:val="31"/>
        </w:numPr>
        <w:ind w:left="1418" w:hanging="338"/>
      </w:pPr>
      <w:r w:rsidRPr="0098636F">
        <w:t>Zajištění dostupnosti dat (redundance, cluster, HA…),</w:t>
      </w:r>
    </w:p>
    <w:p w:rsidR="00E064D4" w:rsidRPr="0098636F" w:rsidRDefault="00E064D4" w:rsidP="00226385">
      <w:pPr>
        <w:pStyle w:val="Odstavecseseznamem"/>
        <w:numPr>
          <w:ilvl w:val="1"/>
          <w:numId w:val="31"/>
        </w:numPr>
        <w:ind w:left="1418" w:hanging="338"/>
      </w:pPr>
      <w:r w:rsidRPr="0098636F">
        <w:t>Zálohování, způsob, rozvrh,</w:t>
      </w:r>
    </w:p>
    <w:p w:rsidR="00E064D4" w:rsidRPr="0098636F" w:rsidRDefault="00E064D4" w:rsidP="00226385">
      <w:pPr>
        <w:pStyle w:val="Odstavecseseznamem"/>
        <w:numPr>
          <w:ilvl w:val="1"/>
          <w:numId w:val="31"/>
        </w:numPr>
        <w:ind w:left="1418" w:hanging="338"/>
      </w:pPr>
      <w:r w:rsidRPr="0098636F">
        <w:t>Obnovení ze zálohy (DRP) včetně předpokládané doby obnovy.</w:t>
      </w:r>
    </w:p>
    <w:p w:rsidR="00E064D4" w:rsidRPr="0098636F" w:rsidRDefault="00E064D4" w:rsidP="00226385">
      <w:pPr>
        <w:pStyle w:val="Odstavecseseznamem"/>
        <w:numPr>
          <w:ilvl w:val="1"/>
          <w:numId w:val="31"/>
        </w:numPr>
        <w:ind w:left="1418" w:hanging="338"/>
      </w:pPr>
      <w:r w:rsidRPr="0098636F">
        <w:t>Předpokládá se, že existuje síťové schéma, komunikační schéma a zdrojový kód.</w:t>
      </w:r>
    </w:p>
    <w:p w:rsidR="00686C37" w:rsidRPr="0098636F" w:rsidRDefault="00686C37" w:rsidP="00E20EC8">
      <w:pPr>
        <w:pStyle w:val="Nadpis1"/>
        <w:numPr>
          <w:ilvl w:val="0"/>
          <w:numId w:val="0"/>
        </w:numPr>
        <w:tabs>
          <w:tab w:val="clear" w:pos="540"/>
        </w:tabs>
        <w:ind w:left="284"/>
        <w:rPr>
          <w:rFonts w:cs="Arial"/>
          <w:sz w:val="22"/>
          <w:szCs w:val="22"/>
        </w:rPr>
      </w:pPr>
    </w:p>
    <w:p w:rsidR="0000551E" w:rsidRPr="0098636F" w:rsidRDefault="0000551E" w:rsidP="006A0258">
      <w:pPr>
        <w:pStyle w:val="Nadpis1"/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98636F">
        <w:rPr>
          <w:rFonts w:cs="Arial"/>
          <w:sz w:val="22"/>
          <w:szCs w:val="22"/>
        </w:rPr>
        <w:t>Akceptační kritéria</w:t>
      </w:r>
    </w:p>
    <w:p w:rsidR="0000551E" w:rsidRPr="0098636F" w:rsidRDefault="0000551E" w:rsidP="008964A9">
      <w:pPr>
        <w:spacing w:after="0"/>
        <w:rPr>
          <w:rFonts w:cs="Arial"/>
          <w:color w:val="000000"/>
          <w:szCs w:val="22"/>
          <w:lang w:eastAsia="cs-CZ"/>
        </w:rPr>
      </w:pPr>
      <w:r w:rsidRPr="0098636F">
        <w:rPr>
          <w:rFonts w:cs="Arial"/>
          <w:color w:val="000000"/>
          <w:szCs w:val="22"/>
          <w:lang w:eastAsia="cs-CZ"/>
        </w:rPr>
        <w:t xml:space="preserve">Plnění v rámci požadavku na změnu bude akceptováno, jestliže budou akceptovány dokumenty uvedené v tabulce výše v bodu </w:t>
      </w:r>
      <w:r w:rsidR="00236F99">
        <w:rPr>
          <w:rFonts w:cs="Arial"/>
          <w:color w:val="000000"/>
          <w:szCs w:val="22"/>
          <w:lang w:eastAsia="cs-CZ"/>
        </w:rPr>
        <w:t>5</w:t>
      </w:r>
      <w:r w:rsidR="00A07148">
        <w:rPr>
          <w:rFonts w:cs="Arial"/>
          <w:color w:val="000000"/>
          <w:szCs w:val="22"/>
          <w:lang w:eastAsia="cs-CZ"/>
        </w:rPr>
        <w:t>,</w:t>
      </w:r>
      <w:r w:rsidRPr="0098636F">
        <w:rPr>
          <w:rFonts w:cs="Arial"/>
          <w:color w:val="000000"/>
          <w:szCs w:val="22"/>
          <w:lang w:eastAsia="cs-CZ"/>
        </w:rPr>
        <w:t xml:space="preserve"> budou předloženy </w:t>
      </w:r>
      <w:r w:rsidR="001427F3">
        <w:rPr>
          <w:rFonts w:cs="Arial"/>
          <w:color w:val="000000"/>
          <w:szCs w:val="22"/>
          <w:lang w:eastAsia="cs-CZ"/>
        </w:rPr>
        <w:t xml:space="preserve">podepsané </w:t>
      </w:r>
      <w:r w:rsidRPr="0098636F">
        <w:rPr>
          <w:rFonts w:cs="Arial"/>
          <w:color w:val="000000"/>
          <w:szCs w:val="22"/>
          <w:lang w:eastAsia="cs-CZ"/>
        </w:rPr>
        <w:t xml:space="preserve">protokoly o uživatelském testování </w:t>
      </w:r>
      <w:r w:rsidR="00A07148">
        <w:rPr>
          <w:rFonts w:cs="Arial"/>
          <w:color w:val="000000"/>
          <w:szCs w:val="22"/>
          <w:lang w:eastAsia="cs-CZ"/>
        </w:rPr>
        <w:t>a splněna</w:t>
      </w:r>
      <w:r w:rsidR="001427F3">
        <w:rPr>
          <w:rFonts w:cs="Arial"/>
          <w:color w:val="000000"/>
          <w:szCs w:val="22"/>
          <w:lang w:eastAsia="cs-CZ"/>
        </w:rPr>
        <w:t xml:space="preserve"> případn</w:t>
      </w:r>
      <w:r w:rsidR="00A07148">
        <w:rPr>
          <w:rFonts w:cs="Arial"/>
          <w:color w:val="000000"/>
          <w:szCs w:val="22"/>
          <w:lang w:eastAsia="cs-CZ"/>
        </w:rPr>
        <w:t>á</w:t>
      </w:r>
      <w:r w:rsidR="001427F3">
        <w:rPr>
          <w:rFonts w:cs="Arial"/>
          <w:color w:val="000000"/>
          <w:szCs w:val="22"/>
          <w:lang w:eastAsia="cs-CZ"/>
        </w:rPr>
        <w:t xml:space="preserve"> další kritéria uvedená v tomto bodu</w:t>
      </w:r>
      <w:r w:rsidRPr="0098636F">
        <w:rPr>
          <w:rFonts w:cs="Arial"/>
          <w:color w:val="000000"/>
          <w:szCs w:val="22"/>
          <w:lang w:eastAsia="cs-CZ"/>
        </w:rPr>
        <w:t xml:space="preserve">. </w:t>
      </w:r>
    </w:p>
    <w:p w:rsidR="0000551E" w:rsidRPr="0098636F" w:rsidRDefault="0000551E" w:rsidP="009D0844"/>
    <w:p w:rsidR="0000551E" w:rsidRPr="0098636F" w:rsidRDefault="0000551E" w:rsidP="00C62446">
      <w:pPr>
        <w:pStyle w:val="Nadpis1"/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98636F">
        <w:rPr>
          <w:rFonts w:cs="Arial"/>
          <w:sz w:val="22"/>
          <w:szCs w:val="22"/>
        </w:rPr>
        <w:t>Základní milníky</w:t>
      </w:r>
    </w:p>
    <w:tbl>
      <w:tblPr>
        <w:tblW w:w="9771" w:type="dxa"/>
        <w:tblInd w:w="13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2116"/>
      </w:tblGrid>
      <w:tr w:rsidR="0000551E" w:rsidRPr="0098636F" w:rsidTr="00E20EC8">
        <w:trPr>
          <w:trHeight w:val="300"/>
        </w:trPr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551E" w:rsidRPr="0098636F" w:rsidRDefault="0000551E" w:rsidP="00C62446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Milník</w:t>
            </w:r>
          </w:p>
        </w:tc>
        <w:tc>
          <w:tcPr>
            <w:tcW w:w="2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51E" w:rsidRPr="0098636F" w:rsidRDefault="0000551E" w:rsidP="00153C10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Termín</w:t>
            </w:r>
          </w:p>
        </w:tc>
      </w:tr>
      <w:tr w:rsidR="0000551E" w:rsidRPr="0098636F" w:rsidTr="00E20EC8">
        <w:trPr>
          <w:trHeight w:val="284"/>
        </w:trPr>
        <w:tc>
          <w:tcPr>
            <w:tcW w:w="7655" w:type="dxa"/>
            <w:shd w:val="clear" w:color="auto" w:fill="auto"/>
            <w:noWrap/>
            <w:vAlign w:val="center"/>
          </w:tcPr>
          <w:p w:rsidR="0000551E" w:rsidRPr="0098636F" w:rsidRDefault="00A030CD" w:rsidP="00153C10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Nasazení na testovací prostředí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00551E" w:rsidRPr="0098636F" w:rsidRDefault="00FE5704" w:rsidP="00741DD7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15.</w:t>
            </w:r>
            <w:r w:rsidR="0036069B" w:rsidRPr="0098636F">
              <w:rPr>
                <w:rFonts w:cs="Arial"/>
                <w:color w:val="000000"/>
                <w:szCs w:val="22"/>
                <w:lang w:eastAsia="cs-CZ"/>
              </w:rPr>
              <w:t>6</w:t>
            </w:r>
            <w:r w:rsidR="002C7709" w:rsidRPr="0098636F">
              <w:rPr>
                <w:rFonts w:cs="Arial"/>
                <w:color w:val="000000"/>
                <w:szCs w:val="22"/>
                <w:lang w:eastAsia="cs-CZ"/>
              </w:rPr>
              <w:t>.20</w:t>
            </w:r>
            <w:r w:rsidR="0036069B" w:rsidRPr="0098636F">
              <w:rPr>
                <w:rFonts w:cs="Arial"/>
                <w:color w:val="000000"/>
                <w:szCs w:val="22"/>
                <w:lang w:eastAsia="cs-CZ"/>
              </w:rPr>
              <w:t>20</w:t>
            </w:r>
          </w:p>
        </w:tc>
      </w:tr>
      <w:tr w:rsidR="0000551E" w:rsidRPr="0098636F" w:rsidTr="00E20EC8">
        <w:trPr>
          <w:trHeight w:val="284"/>
        </w:trPr>
        <w:tc>
          <w:tcPr>
            <w:tcW w:w="7655" w:type="dxa"/>
            <w:shd w:val="clear" w:color="auto" w:fill="auto"/>
            <w:noWrap/>
            <w:vAlign w:val="center"/>
          </w:tcPr>
          <w:p w:rsidR="0000551E" w:rsidRPr="0098636F" w:rsidRDefault="00A030CD" w:rsidP="00153C10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Nasazení na provozní prostředí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00551E" w:rsidRPr="0098636F" w:rsidRDefault="0036069B" w:rsidP="00153C10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color w:val="000000"/>
                <w:szCs w:val="22"/>
                <w:lang w:eastAsia="cs-CZ"/>
              </w:rPr>
              <w:t>31.7</w:t>
            </w:r>
            <w:r w:rsidR="002C7709" w:rsidRPr="0098636F">
              <w:rPr>
                <w:rFonts w:cs="Arial"/>
                <w:color w:val="000000"/>
                <w:szCs w:val="22"/>
                <w:lang w:eastAsia="cs-CZ"/>
              </w:rPr>
              <w:t>.20</w:t>
            </w:r>
            <w:r w:rsidRPr="0098636F">
              <w:rPr>
                <w:rFonts w:cs="Arial"/>
                <w:color w:val="000000"/>
                <w:szCs w:val="22"/>
                <w:lang w:eastAsia="cs-CZ"/>
              </w:rPr>
              <w:t>20</w:t>
            </w:r>
          </w:p>
        </w:tc>
      </w:tr>
    </w:tbl>
    <w:p w:rsidR="007D6009" w:rsidRDefault="007D6009">
      <w:pPr>
        <w:spacing w:after="0"/>
        <w:rPr>
          <w:rFonts w:cs="Arial"/>
          <w:szCs w:val="22"/>
        </w:rPr>
      </w:pPr>
    </w:p>
    <w:p w:rsidR="0000551E" w:rsidRPr="0098636F" w:rsidRDefault="0000551E" w:rsidP="00355BAB">
      <w:pPr>
        <w:pStyle w:val="Nadpis1"/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98636F">
        <w:rPr>
          <w:rFonts w:cs="Arial"/>
          <w:sz w:val="22"/>
          <w:szCs w:val="22"/>
        </w:rPr>
        <w:t>Přílohy</w:t>
      </w:r>
    </w:p>
    <w:p w:rsidR="0000551E" w:rsidRPr="0098636F" w:rsidRDefault="0000551E" w:rsidP="001978D2">
      <w:pPr>
        <w:spacing w:after="0"/>
        <w:ind w:left="426"/>
        <w:rPr>
          <w:rFonts w:cs="Arial"/>
          <w:szCs w:val="22"/>
        </w:rPr>
      </w:pPr>
      <w:r w:rsidRPr="0098636F">
        <w:rPr>
          <w:rFonts w:cs="Arial"/>
          <w:szCs w:val="22"/>
        </w:rPr>
        <w:t>1.</w:t>
      </w:r>
    </w:p>
    <w:p w:rsidR="0000551E" w:rsidRPr="0098636F" w:rsidRDefault="0000551E" w:rsidP="001978D2">
      <w:pPr>
        <w:spacing w:after="0"/>
        <w:ind w:left="426"/>
        <w:rPr>
          <w:rFonts w:cs="Arial"/>
          <w:szCs w:val="22"/>
        </w:rPr>
      </w:pPr>
      <w:r w:rsidRPr="0098636F">
        <w:rPr>
          <w:rFonts w:cs="Arial"/>
          <w:szCs w:val="22"/>
        </w:rPr>
        <w:t>2.</w:t>
      </w:r>
    </w:p>
    <w:p w:rsidR="0000551E" w:rsidRPr="0098636F" w:rsidRDefault="0000551E">
      <w:pPr>
        <w:spacing w:after="0"/>
        <w:rPr>
          <w:rFonts w:cs="Arial"/>
          <w:szCs w:val="22"/>
        </w:rPr>
      </w:pPr>
    </w:p>
    <w:p w:rsidR="0000551E" w:rsidRPr="0098636F" w:rsidRDefault="0000551E" w:rsidP="006A0258">
      <w:pPr>
        <w:pStyle w:val="Nadpis1"/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98636F">
        <w:rPr>
          <w:rFonts w:cs="Arial"/>
          <w:sz w:val="22"/>
          <w:szCs w:val="22"/>
        </w:rPr>
        <w:t>Podpisová doložka</w:t>
      </w:r>
    </w:p>
    <w:tbl>
      <w:tblPr>
        <w:tblW w:w="9770" w:type="dxa"/>
        <w:tblInd w:w="1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8"/>
        <w:gridCol w:w="3398"/>
        <w:gridCol w:w="1417"/>
        <w:gridCol w:w="2267"/>
      </w:tblGrid>
      <w:tr w:rsidR="0000551E" w:rsidRPr="0098636F" w:rsidTr="00E20EC8">
        <w:trPr>
          <w:trHeight w:val="300"/>
        </w:trPr>
        <w:tc>
          <w:tcPr>
            <w:tcW w:w="26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551E" w:rsidRPr="00C54DB7" w:rsidRDefault="0000551E" w:rsidP="00CD05B8">
            <w:pPr>
              <w:spacing w:after="0"/>
              <w:rPr>
                <w:b/>
                <w:color w:val="000000"/>
              </w:rPr>
            </w:pPr>
            <w:r w:rsidRPr="00C54DB7">
              <w:rPr>
                <w:b/>
                <w:color w:val="000000"/>
              </w:rPr>
              <w:t>Za resort MZe:</w:t>
            </w:r>
          </w:p>
        </w:tc>
        <w:tc>
          <w:tcPr>
            <w:tcW w:w="339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0551E" w:rsidRPr="00C54DB7" w:rsidRDefault="0000551E" w:rsidP="00830DFE">
            <w:pPr>
              <w:spacing w:after="0"/>
              <w:rPr>
                <w:b/>
                <w:color w:val="000000"/>
              </w:rPr>
            </w:pPr>
            <w:r w:rsidRPr="00C54DB7">
              <w:rPr>
                <w:b/>
                <w:color w:val="000000"/>
              </w:rPr>
              <w:t>Jméno: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0551E" w:rsidRPr="0098636F" w:rsidRDefault="0000551E" w:rsidP="00337DDA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Datum:</w:t>
            </w:r>
          </w:p>
        </w:tc>
        <w:tc>
          <w:tcPr>
            <w:tcW w:w="226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51E" w:rsidRPr="0098636F" w:rsidRDefault="0000551E" w:rsidP="00337DDA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98636F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Podpis:</w:t>
            </w:r>
          </w:p>
        </w:tc>
      </w:tr>
      <w:tr w:rsidR="00CB03C6" w:rsidRPr="0098636F" w:rsidTr="00E20EC8">
        <w:trPr>
          <w:trHeight w:val="397"/>
        </w:trPr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CB03C6" w:rsidRPr="00C54DB7" w:rsidRDefault="00CB03C6" w:rsidP="00CB03C6">
            <w:pPr>
              <w:spacing w:after="0"/>
              <w:rPr>
                <w:color w:val="000000"/>
              </w:rPr>
            </w:pPr>
            <w:bookmarkStart w:id="5" w:name="_Hlk15298558"/>
            <w:r w:rsidRPr="00C54DB7">
              <w:rPr>
                <w:color w:val="000000"/>
              </w:rPr>
              <w:t>Metodický/Věcný garant</w:t>
            </w:r>
          </w:p>
        </w:tc>
        <w:tc>
          <w:tcPr>
            <w:tcW w:w="3398" w:type="dxa"/>
            <w:vAlign w:val="center"/>
          </w:tcPr>
          <w:p w:rsidR="00CB03C6" w:rsidRPr="00C54DB7" w:rsidRDefault="00C54DB7" w:rsidP="00CB03C6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Josef Miškovský</w:t>
            </w:r>
          </w:p>
        </w:tc>
        <w:tc>
          <w:tcPr>
            <w:tcW w:w="1417" w:type="dxa"/>
            <w:vAlign w:val="center"/>
          </w:tcPr>
          <w:p w:rsidR="00CB03C6" w:rsidRPr="0098636F" w:rsidRDefault="00CB03C6" w:rsidP="00CB03C6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</w:p>
        </w:tc>
        <w:tc>
          <w:tcPr>
            <w:tcW w:w="2267" w:type="dxa"/>
            <w:shd w:val="clear" w:color="auto" w:fill="auto"/>
            <w:vAlign w:val="center"/>
          </w:tcPr>
          <w:p w:rsidR="00CB03C6" w:rsidRPr="0098636F" w:rsidRDefault="00CB03C6" w:rsidP="00CB03C6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</w:p>
        </w:tc>
      </w:tr>
      <w:bookmarkEnd w:id="5"/>
      <w:tr w:rsidR="00CB03C6" w:rsidRPr="006C3557" w:rsidTr="00E20EC8">
        <w:trPr>
          <w:trHeight w:val="397"/>
        </w:trPr>
        <w:tc>
          <w:tcPr>
            <w:tcW w:w="2688" w:type="dxa"/>
            <w:shd w:val="clear" w:color="auto" w:fill="auto"/>
            <w:noWrap/>
            <w:vAlign w:val="center"/>
          </w:tcPr>
          <w:p w:rsidR="00CB03C6" w:rsidRPr="00C54DB7" w:rsidRDefault="00CB03C6" w:rsidP="00CB03C6">
            <w:pPr>
              <w:spacing w:after="0"/>
              <w:rPr>
                <w:color w:val="000000"/>
              </w:rPr>
            </w:pPr>
            <w:r w:rsidRPr="00C54DB7">
              <w:rPr>
                <w:color w:val="000000"/>
              </w:rPr>
              <w:t>Change koordinátor:</w:t>
            </w:r>
          </w:p>
        </w:tc>
        <w:tc>
          <w:tcPr>
            <w:tcW w:w="3398" w:type="dxa"/>
            <w:vAlign w:val="center"/>
          </w:tcPr>
          <w:p w:rsidR="00CB03C6" w:rsidRPr="00C54DB7" w:rsidRDefault="00CB03C6" w:rsidP="00CB03C6">
            <w:pPr>
              <w:spacing w:after="0"/>
              <w:rPr>
                <w:color w:val="000000"/>
              </w:rPr>
            </w:pPr>
            <w:r w:rsidRPr="00C54DB7">
              <w:rPr>
                <w:color w:val="000000"/>
              </w:rPr>
              <w:t>Jiří Bukovský</w:t>
            </w:r>
          </w:p>
        </w:tc>
        <w:tc>
          <w:tcPr>
            <w:tcW w:w="1417" w:type="dxa"/>
            <w:vAlign w:val="center"/>
          </w:tcPr>
          <w:p w:rsidR="00CB03C6" w:rsidRPr="006C3557" w:rsidRDefault="00CB03C6" w:rsidP="00CB03C6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</w:p>
        </w:tc>
        <w:tc>
          <w:tcPr>
            <w:tcW w:w="2267" w:type="dxa"/>
            <w:shd w:val="clear" w:color="auto" w:fill="auto"/>
            <w:vAlign w:val="center"/>
          </w:tcPr>
          <w:p w:rsidR="00CB03C6" w:rsidRPr="006C3557" w:rsidRDefault="00CB03C6" w:rsidP="00CB03C6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</w:p>
        </w:tc>
      </w:tr>
    </w:tbl>
    <w:p w:rsidR="002207E9" w:rsidRDefault="002207E9" w:rsidP="00484CB3">
      <w:pPr>
        <w:spacing w:after="0"/>
        <w:rPr>
          <w:rFonts w:cs="Arial"/>
          <w:szCs w:val="22"/>
        </w:rPr>
      </w:pPr>
    </w:p>
    <w:p w:rsidR="002207E9" w:rsidRDefault="002207E9" w:rsidP="00484CB3">
      <w:pPr>
        <w:spacing w:after="0"/>
        <w:rPr>
          <w:rFonts w:cs="Arial"/>
          <w:szCs w:val="22"/>
        </w:rPr>
      </w:pPr>
    </w:p>
    <w:p w:rsidR="0000551E" w:rsidRDefault="0000551E" w:rsidP="002B12D5">
      <w:pPr>
        <w:spacing w:after="0"/>
        <w:rPr>
          <w:rFonts w:cs="Arial"/>
          <w:b/>
          <w:caps/>
          <w:szCs w:val="22"/>
        </w:rPr>
        <w:sectPr w:rsidR="0000551E" w:rsidSect="00362D0D">
          <w:headerReference w:type="default" r:id="rId24"/>
          <w:footerReference w:type="default" r:id="rId25"/>
          <w:type w:val="continuous"/>
          <w:pgSz w:w="11906" w:h="16838" w:code="9"/>
          <w:pgMar w:top="1134" w:right="1418" w:bottom="1134" w:left="992" w:header="567" w:footer="567" w:gutter="0"/>
          <w:cols w:space="708"/>
          <w:docGrid w:linePitch="360"/>
        </w:sectPr>
      </w:pPr>
    </w:p>
    <w:p w:rsidR="0000551E" w:rsidRDefault="0000551E" w:rsidP="002B12D5">
      <w:pPr>
        <w:spacing w:after="0"/>
        <w:rPr>
          <w:rFonts w:cs="Arial"/>
          <w:b/>
          <w:caps/>
          <w:szCs w:val="22"/>
        </w:rPr>
        <w:sectPr w:rsidR="0000551E" w:rsidSect="00362D0D">
          <w:headerReference w:type="default" r:id="rId26"/>
          <w:footerReference w:type="default" r:id="rId27"/>
          <w:type w:val="continuous"/>
          <w:pgSz w:w="11906" w:h="16838" w:code="9"/>
          <w:pgMar w:top="1134" w:right="1418" w:bottom="1134" w:left="992" w:header="567" w:footer="567" w:gutter="0"/>
          <w:cols w:space="708"/>
          <w:docGrid w:linePitch="360"/>
        </w:sectPr>
      </w:pPr>
    </w:p>
    <w:p w:rsidR="0000551E" w:rsidRPr="008F29B6" w:rsidRDefault="0000551E" w:rsidP="00EC6856">
      <w:pPr>
        <w:spacing w:after="0"/>
        <w:rPr>
          <w:rFonts w:cs="Arial"/>
          <w:b/>
          <w:caps/>
          <w:szCs w:val="22"/>
        </w:rPr>
      </w:pPr>
      <w:r>
        <w:rPr>
          <w:rFonts w:cs="Arial"/>
          <w:b/>
          <w:caps/>
          <w:szCs w:val="22"/>
        </w:rPr>
        <w:t>B</w:t>
      </w:r>
      <w:r w:rsidRPr="006C3557">
        <w:rPr>
          <w:rFonts w:cs="Arial"/>
          <w:b/>
          <w:caps/>
          <w:szCs w:val="22"/>
        </w:rPr>
        <w:t xml:space="preserve"> – </w:t>
      </w:r>
      <w:r>
        <w:rPr>
          <w:rFonts w:cs="Arial"/>
          <w:b/>
          <w:caps/>
          <w:szCs w:val="22"/>
        </w:rPr>
        <w:t>nabídkA řešení</w:t>
      </w:r>
      <w:r w:rsidR="002B0E7B">
        <w:rPr>
          <w:rFonts w:cs="Arial"/>
          <w:b/>
          <w:caps/>
          <w:szCs w:val="22"/>
        </w:rPr>
        <w:t xml:space="preserve"> k požadavku </w:t>
      </w:r>
      <w:r w:rsidR="00B67F29" w:rsidRPr="00B67F29">
        <w:rPr>
          <w:rFonts w:cs="Arial"/>
          <w:b/>
          <w:caps/>
          <w:szCs w:val="22"/>
        </w:rPr>
        <w:t>Z28277</w:t>
      </w:r>
    </w:p>
    <w:tbl>
      <w:tblPr>
        <w:tblW w:w="3946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0"/>
        <w:gridCol w:w="1276"/>
      </w:tblGrid>
      <w:tr w:rsidR="00EF4B24" w:rsidRPr="006C3557" w:rsidTr="0085506E">
        <w:trPr>
          <w:trHeight w:val="160"/>
        </w:trPr>
        <w:tc>
          <w:tcPr>
            <w:tcW w:w="2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F4B24" w:rsidRPr="009D0844" w:rsidRDefault="00EF4B24" w:rsidP="0085497D">
            <w:pPr>
              <w:pStyle w:val="Tabulka"/>
              <w:rPr>
                <w:rStyle w:val="Siln"/>
                <w:szCs w:val="22"/>
              </w:rPr>
            </w:pPr>
            <w:r w:rsidRPr="009D0844">
              <w:rPr>
                <w:b/>
                <w:szCs w:val="22"/>
              </w:rPr>
              <w:t>ID PK MZe</w:t>
            </w:r>
            <w:r w:rsidRPr="009D0844">
              <w:rPr>
                <w:rStyle w:val="Odkaznavysvtlivky"/>
                <w:szCs w:val="22"/>
              </w:rPr>
              <w:endnoteReference w:id="15"/>
            </w:r>
            <w:r w:rsidRPr="009D0844">
              <w:t>: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F4B24" w:rsidRPr="009D0844" w:rsidRDefault="00EF4B24" w:rsidP="00741DD7">
            <w:pPr>
              <w:pStyle w:val="Tabulka"/>
              <w:rPr>
                <w:szCs w:val="22"/>
              </w:rPr>
            </w:pPr>
            <w:r w:rsidRPr="009D0844">
              <w:rPr>
                <w:szCs w:val="22"/>
              </w:rPr>
              <w:t>518</w:t>
            </w:r>
          </w:p>
        </w:tc>
      </w:tr>
    </w:tbl>
    <w:p w:rsidR="0000551E" w:rsidRDefault="0000551E" w:rsidP="00EC6856">
      <w:pPr>
        <w:spacing w:after="0"/>
        <w:rPr>
          <w:rFonts w:cs="Arial"/>
          <w:caps/>
          <w:szCs w:val="22"/>
        </w:rPr>
      </w:pPr>
    </w:p>
    <w:p w:rsidR="0000551E" w:rsidRDefault="0000551E" w:rsidP="00B27B87">
      <w:pPr>
        <w:pStyle w:val="Nadpis1"/>
        <w:numPr>
          <w:ilvl w:val="0"/>
          <w:numId w:val="4"/>
        </w:numPr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B27B87">
        <w:rPr>
          <w:rFonts w:cs="Arial"/>
          <w:sz w:val="22"/>
          <w:szCs w:val="22"/>
        </w:rPr>
        <w:t xml:space="preserve">Návrh konceptu technického řešení  </w:t>
      </w:r>
    </w:p>
    <w:p w:rsidR="0000551E" w:rsidRPr="00B27B87" w:rsidRDefault="002B12D5" w:rsidP="00B27B87">
      <w:r>
        <w:t>Viz část A tohoto PZ, body 2 a 3.</w:t>
      </w:r>
    </w:p>
    <w:p w:rsidR="0000551E" w:rsidRPr="00A73165" w:rsidRDefault="0000551E" w:rsidP="00A73165">
      <w:pPr>
        <w:pStyle w:val="Nadpis1"/>
        <w:numPr>
          <w:ilvl w:val="0"/>
          <w:numId w:val="4"/>
        </w:numPr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U</w:t>
      </w:r>
      <w:r w:rsidRPr="00A73165">
        <w:rPr>
          <w:rFonts w:cs="Arial"/>
          <w:sz w:val="22"/>
          <w:szCs w:val="22"/>
        </w:rPr>
        <w:t>živatelské a licenční zajištění pro Objednatele</w:t>
      </w:r>
    </w:p>
    <w:p w:rsidR="0000551E" w:rsidRPr="00CC4564" w:rsidRDefault="002B12D5" w:rsidP="00CC4564">
      <w:r>
        <w:t xml:space="preserve">V souladu s podmínkami smlouvy </w:t>
      </w:r>
      <w:r w:rsidRPr="002B12D5">
        <w:t>391-2019-11150</w:t>
      </w:r>
      <w:r>
        <w:t xml:space="preserve">. </w:t>
      </w:r>
    </w:p>
    <w:p w:rsidR="0000551E" w:rsidRDefault="0000551E" w:rsidP="009C558F">
      <w:pPr>
        <w:pStyle w:val="Nadpis1"/>
        <w:numPr>
          <w:ilvl w:val="0"/>
          <w:numId w:val="4"/>
        </w:numPr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B11493">
        <w:rPr>
          <w:rFonts w:cs="Arial"/>
          <w:sz w:val="22"/>
          <w:szCs w:val="22"/>
        </w:rPr>
        <w:t>Dopady</w:t>
      </w:r>
      <w:r>
        <w:rPr>
          <w:rFonts w:cs="Arial"/>
          <w:sz w:val="22"/>
          <w:szCs w:val="22"/>
        </w:rPr>
        <w:t xml:space="preserve"> do systémů MZe</w:t>
      </w:r>
    </w:p>
    <w:p w:rsidR="00475A7C" w:rsidRDefault="00475A7C" w:rsidP="005A71D5">
      <w:pPr>
        <w:rPr>
          <w:rFonts w:ascii="Calibri" w:hAnsi="Calibri"/>
          <w:szCs w:val="22"/>
        </w:rPr>
      </w:pPr>
      <w:r>
        <w:t>Aplikace LPIS – Předtisky, Evidence půdy, SZIF-KNM</w:t>
      </w:r>
    </w:p>
    <w:p w:rsidR="00360DA3" w:rsidRDefault="00F522D4" w:rsidP="00927AC8">
      <w:pPr>
        <w:pStyle w:val="Nadpis1"/>
        <w:numPr>
          <w:ilvl w:val="1"/>
          <w:numId w:val="4"/>
        </w:numPr>
        <w:tabs>
          <w:tab w:val="clear" w:pos="540"/>
        </w:tabs>
        <w:ind w:hanging="292"/>
        <w:rPr>
          <w:rFonts w:cs="Arial"/>
          <w:sz w:val="22"/>
          <w:szCs w:val="22"/>
        </w:rPr>
      </w:pPr>
      <w:r>
        <w:rPr>
          <w:noProof/>
          <w:sz w:val="22"/>
        </w:rPr>
        <w:pict>
          <v:shape id="_x0000_s1029" type="#_x0000_t75" style="position:absolute;left:0;text-align:left;margin-left:434pt;margin-top:7.6pt;width:74.35pt;height:54.7pt;z-index:251659264">
            <v:imagedata r:id="rId28" o:title=""/>
            <w10:wrap type="square"/>
          </v:shape>
          <o:OLEObject Type="Embed" ProgID="Word.Document.12" ShapeID="_x0000_s1029" DrawAspect="Icon" ObjectID="_1648533623" r:id="rId29">
            <o:FieldCodes>\s</o:FieldCodes>
          </o:OLEObject>
        </w:pict>
      </w:r>
      <w:r w:rsidR="00962388">
        <w:rPr>
          <w:rFonts w:cs="Arial"/>
          <w:sz w:val="22"/>
          <w:szCs w:val="22"/>
        </w:rPr>
        <w:t>Na provoz a infrastrukturu</w:t>
      </w:r>
    </w:p>
    <w:p w:rsidR="0000551E" w:rsidRPr="00EF4B24" w:rsidRDefault="00F522D4" w:rsidP="00EF4B24">
      <w:pPr>
        <w:pStyle w:val="Bezmezer"/>
        <w:jc w:val="both"/>
        <w:rPr>
          <w:sz w:val="20"/>
        </w:rPr>
      </w:pPr>
      <w:r>
        <w:rPr>
          <w:noProof/>
          <w:sz w:val="20"/>
          <w:szCs w:val="20"/>
        </w:rPr>
        <w:pict>
          <v:shape id="_x0000_s1026" type="#_x0000_t75" style="position:absolute;left:0;text-align:left;margin-left:434pt;margin-top:28.8pt;width:87.3pt;height:64.3pt;z-index:251656192">
            <v:imagedata r:id="rId30" o:title=""/>
            <w10:wrap type="square"/>
          </v:shape>
          <o:OLEObject Type="Embed" ProgID="Word.Document.12" ShapeID="_x0000_s1026" DrawAspect="Icon" ObjectID="_1648533624" r:id="rId31">
            <o:FieldCodes>\s</o:FieldCodes>
          </o:OLEObject>
        </w:pict>
      </w:r>
      <w:r w:rsidR="0000551E" w:rsidRPr="00EF4B24">
        <w:rPr>
          <w:sz w:val="20"/>
        </w:rPr>
        <w:t>(Pozn.: V popisu dopadů zohledněte strukturu informací uvedenou v části A - Věcné zadání v bodu 4</w:t>
      </w:r>
      <w:r w:rsidR="003B0C0E" w:rsidRPr="00EF4B24">
        <w:rPr>
          <w:sz w:val="20"/>
        </w:rPr>
        <w:t>, přičemž u dopadů dle bodu</w:t>
      </w:r>
      <w:r w:rsidR="0000551E" w:rsidRPr="00EF4B24">
        <w:rPr>
          <w:sz w:val="20"/>
        </w:rPr>
        <w:t xml:space="preserve"> 4.1 uveďte, zda může mít změna dopad do agendy, aplikace, na data, na síťovou strukturu, na serverovou infrastrukturu, na bezpečnost.  </w:t>
      </w:r>
    </w:p>
    <w:p w:rsidR="0000551E" w:rsidRPr="00EF4B24" w:rsidRDefault="0000551E" w:rsidP="00EF4B24">
      <w:pPr>
        <w:pStyle w:val="Bezmezer"/>
        <w:jc w:val="both"/>
        <w:rPr>
          <w:sz w:val="20"/>
        </w:rPr>
      </w:pPr>
      <w:r w:rsidRPr="00EF4B24">
        <w:rPr>
          <w:sz w:val="20"/>
        </w:rPr>
        <w:t>Pokud má požadavek dopady do dalších požadavků MZe, uveďte je též v tomto bodu.</w:t>
      </w:r>
    </w:p>
    <w:p w:rsidR="0000551E" w:rsidRPr="00EF4B24" w:rsidRDefault="0000551E" w:rsidP="009D0844">
      <w:pPr>
        <w:pStyle w:val="Bezmezer"/>
        <w:rPr>
          <w:sz w:val="18"/>
        </w:rPr>
      </w:pPr>
      <w:r w:rsidRPr="009D0844">
        <w:rPr>
          <w:sz w:val="18"/>
        </w:rPr>
        <w:t xml:space="preserve">(Pozn.: </w:t>
      </w:r>
      <w:r w:rsidRPr="00EF4B24">
        <w:rPr>
          <w:sz w:val="18"/>
        </w:rPr>
        <w:t>V případě, že má změna dopady na síťovou infrastrukturu, doplňte tabulku v připojeném souboru - otevřete dvojklikem</w:t>
      </w:r>
      <w:r w:rsidR="00962388" w:rsidRPr="00962388">
        <w:rPr>
          <w:sz w:val="18"/>
          <w:szCs w:val="18"/>
        </w:rPr>
        <w:t>.)</w:t>
      </w:r>
      <w:r w:rsidRPr="004C022A">
        <w:t>):</w:t>
      </w:r>
      <w:r w:rsidRPr="00EF4B24">
        <w:rPr>
          <w:sz w:val="18"/>
        </w:rPr>
        <w:t xml:space="preserve">     </w:t>
      </w:r>
    </w:p>
    <w:p w:rsidR="00360DA3" w:rsidRPr="00360DA3" w:rsidRDefault="00360DA3" w:rsidP="00360DA3"/>
    <w:p w:rsidR="00360DA3" w:rsidRDefault="00962388" w:rsidP="00927AC8">
      <w:pPr>
        <w:pStyle w:val="Nadpis1"/>
        <w:numPr>
          <w:ilvl w:val="1"/>
          <w:numId w:val="4"/>
        </w:numPr>
        <w:tabs>
          <w:tab w:val="clear" w:pos="540"/>
        </w:tabs>
        <w:ind w:hanging="292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Na bezpečnost</w:t>
      </w:r>
    </w:p>
    <w:p w:rsidR="00962388" w:rsidRDefault="00962388" w:rsidP="00962388">
      <w:pPr>
        <w:spacing w:after="120"/>
      </w:pPr>
      <w:r>
        <w:t>Návrh řešení musí být v souladu se všemi požadavky v aktuální verzi Směrnice systémové bezpečnosti MZe. Upřesnění požadavků směrnice ve vztahu k tomuto RfC:</w:t>
      </w:r>
    </w:p>
    <w:tbl>
      <w:tblPr>
        <w:tblW w:w="9781" w:type="dxa"/>
        <w:tblInd w:w="13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4332"/>
        <w:gridCol w:w="5023"/>
      </w:tblGrid>
      <w:tr w:rsidR="00962388" w:rsidRPr="00504500" w:rsidTr="002B12D5">
        <w:trPr>
          <w:trHeight w:val="300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62388" w:rsidRPr="00927AC8" w:rsidRDefault="00962388" w:rsidP="00CE4077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Č.</w:t>
            </w:r>
          </w:p>
        </w:tc>
        <w:tc>
          <w:tcPr>
            <w:tcW w:w="43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2388" w:rsidRPr="00927AC8" w:rsidRDefault="00962388" w:rsidP="00CE4077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Oblast požadavku</w:t>
            </w:r>
            <w:r w:rsidRPr="00927AC8">
              <w:rPr>
                <w:rStyle w:val="Odkaznavysvtlivky"/>
                <w:rFonts w:cs="Arial"/>
                <w:b/>
                <w:bCs/>
                <w:color w:val="000000"/>
                <w:szCs w:val="22"/>
                <w:lang w:eastAsia="cs-CZ"/>
              </w:rPr>
              <w:endnoteReference w:id="16"/>
            </w:r>
          </w:p>
        </w:tc>
        <w:tc>
          <w:tcPr>
            <w:tcW w:w="5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2388" w:rsidRPr="008D2D56" w:rsidRDefault="00962388" w:rsidP="00CE4077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8D2D56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Předpokládaný dopad a navrhované opatření/změny</w:t>
            </w:r>
          </w:p>
        </w:tc>
      </w:tr>
      <w:tr w:rsidR="00962388" w:rsidRPr="003153D0" w:rsidTr="002B12D5">
        <w:trPr>
          <w:trHeight w:val="300"/>
        </w:trPr>
        <w:tc>
          <w:tcPr>
            <w:tcW w:w="42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962388" w:rsidRPr="00927AC8" w:rsidRDefault="00962388" w:rsidP="00226385">
            <w:pPr>
              <w:pStyle w:val="Odstavecseseznamem"/>
              <w:numPr>
                <w:ilvl w:val="0"/>
                <w:numId w:val="32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927AC8" w:rsidRDefault="00962388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Řízení přístupu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3.1.1. – 3.1.6.</w:t>
            </w:r>
            <w:r w:rsidR="00CF4A7A">
              <w:rPr>
                <w:rStyle w:val="Znakapoznpodarou"/>
                <w:rFonts w:cs="Arial"/>
                <w:bCs/>
                <w:color w:val="000000"/>
                <w:szCs w:val="22"/>
                <w:lang w:eastAsia="cs-CZ"/>
              </w:rPr>
              <w:footnoteReference w:id="2"/>
            </w:r>
          </w:p>
        </w:tc>
        <w:tc>
          <w:tcPr>
            <w:tcW w:w="5023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5A71D5" w:rsidRDefault="00475A7C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962388" w:rsidRPr="00705F38" w:rsidTr="002B12D5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962388" w:rsidRPr="00927AC8" w:rsidRDefault="00962388" w:rsidP="00226385">
            <w:pPr>
              <w:pStyle w:val="Odstavecseseznamem"/>
              <w:numPr>
                <w:ilvl w:val="0"/>
                <w:numId w:val="32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927AC8" w:rsidRDefault="00962388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05358D">
              <w:rPr>
                <w:rFonts w:cs="Arial"/>
                <w:bCs/>
                <w:color w:val="000000"/>
                <w:szCs w:val="22"/>
                <w:lang w:eastAsia="cs-CZ"/>
              </w:rPr>
              <w:t>Dohledatelnost provedených změn v datech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3.1.7.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5A71D5" w:rsidRDefault="00475A7C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962388" w:rsidTr="002B12D5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962388" w:rsidRPr="00927AC8" w:rsidRDefault="00962388" w:rsidP="00226385">
            <w:pPr>
              <w:pStyle w:val="Odstavecseseznamem"/>
              <w:numPr>
                <w:ilvl w:val="0"/>
                <w:numId w:val="32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927AC8" w:rsidRDefault="00962388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 xml:space="preserve">Centrální logování </w:t>
            </w:r>
            <w:r w:rsidRPr="00517725">
              <w:rPr>
                <w:rFonts w:cs="Arial"/>
                <w:bCs/>
                <w:color w:val="000000"/>
                <w:szCs w:val="22"/>
                <w:lang w:eastAsia="cs-CZ"/>
              </w:rPr>
              <w:t>událostí v sy</w:t>
            </w: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stému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3.1.7.</w:t>
            </w:r>
            <w:r w:rsidR="00CF4A7A">
              <w:rPr>
                <w:rStyle w:val="Znakapoznpodarou"/>
                <w:rFonts w:cs="Arial"/>
                <w:bCs/>
                <w:color w:val="000000"/>
                <w:szCs w:val="22"/>
                <w:lang w:eastAsia="cs-CZ"/>
              </w:rPr>
              <w:footnoteReference w:id="3"/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5A71D5" w:rsidRDefault="00475A7C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962388" w:rsidTr="002B12D5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962388" w:rsidRPr="00927AC8" w:rsidRDefault="00962388" w:rsidP="00226385">
            <w:pPr>
              <w:pStyle w:val="Odstavecseseznamem"/>
              <w:numPr>
                <w:ilvl w:val="0"/>
                <w:numId w:val="32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62388" w:rsidRDefault="00962388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E6B5A">
              <w:rPr>
                <w:szCs w:val="22"/>
              </w:rPr>
              <w:t>Šifrování</w:t>
            </w:r>
            <w:r>
              <w:rPr>
                <w:szCs w:val="22"/>
              </w:rPr>
              <w:t xml:space="preserve"> 3.1.8., </w:t>
            </w:r>
            <w:r w:rsidRPr="00BC580F">
              <w:rPr>
                <w:szCs w:val="22"/>
              </w:rPr>
              <w:t>Certifikační autority a PKI</w:t>
            </w:r>
            <w:r>
              <w:rPr>
                <w:szCs w:val="22"/>
              </w:rPr>
              <w:t xml:space="preserve"> 3.1.9.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62388" w:rsidRPr="005A71D5" w:rsidRDefault="00475A7C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962388" w:rsidTr="002B12D5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962388" w:rsidRPr="00927AC8" w:rsidRDefault="00962388" w:rsidP="00226385">
            <w:pPr>
              <w:pStyle w:val="Odstavecseseznamem"/>
              <w:numPr>
                <w:ilvl w:val="0"/>
                <w:numId w:val="32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927AC8" w:rsidRDefault="00962388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>
              <w:rPr>
                <w:rFonts w:cs="Arial"/>
                <w:bCs/>
                <w:color w:val="000000"/>
                <w:szCs w:val="22"/>
                <w:lang w:eastAsia="cs-CZ"/>
              </w:rPr>
              <w:t>I</w:t>
            </w: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 xml:space="preserve">ntegrita – 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>constraints</w:t>
            </w: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, cizí klíče apod.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3.2.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5A71D5" w:rsidRDefault="00475A7C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962388" w:rsidTr="002B12D5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962388" w:rsidRPr="00927AC8" w:rsidRDefault="00962388" w:rsidP="00226385">
            <w:pPr>
              <w:pStyle w:val="Odstavecseseznamem"/>
              <w:numPr>
                <w:ilvl w:val="0"/>
                <w:numId w:val="32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927AC8" w:rsidRDefault="00962388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>
              <w:rPr>
                <w:rFonts w:cs="Arial"/>
                <w:bCs/>
                <w:color w:val="000000"/>
                <w:szCs w:val="22"/>
                <w:lang w:eastAsia="cs-CZ"/>
              </w:rPr>
              <w:t>I</w:t>
            </w: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ntegrita – platnost dat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3.2.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5A71D5" w:rsidRDefault="00475A7C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962388" w:rsidTr="002B12D5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962388" w:rsidRPr="00927AC8" w:rsidRDefault="00962388" w:rsidP="00226385">
            <w:pPr>
              <w:pStyle w:val="Odstavecseseznamem"/>
              <w:numPr>
                <w:ilvl w:val="0"/>
                <w:numId w:val="32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927AC8" w:rsidRDefault="00962388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17725">
              <w:rPr>
                <w:rFonts w:cs="Arial"/>
                <w:bCs/>
                <w:color w:val="000000"/>
                <w:szCs w:val="22"/>
                <w:lang w:eastAsia="cs-CZ"/>
              </w:rPr>
              <w:t>I</w:t>
            </w:r>
            <w:r w:rsidRPr="0005358D">
              <w:rPr>
                <w:rFonts w:cs="Arial"/>
                <w:bCs/>
                <w:color w:val="000000"/>
                <w:szCs w:val="22"/>
                <w:lang w:eastAsia="cs-CZ"/>
              </w:rPr>
              <w:t>ntegrita -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k</w:t>
            </w: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ontrola na vstupní data formulářů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3.2.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5A71D5" w:rsidRDefault="00475A7C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962388" w:rsidTr="002B12D5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962388" w:rsidRPr="00927AC8" w:rsidRDefault="00962388" w:rsidP="00226385">
            <w:pPr>
              <w:pStyle w:val="Odstavecseseznamem"/>
              <w:numPr>
                <w:ilvl w:val="0"/>
                <w:numId w:val="32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927AC8" w:rsidRDefault="00962388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Ošetření výjimek běhu, chyby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a hlášení 3.4.3.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5A71D5" w:rsidRDefault="00475A7C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962388" w:rsidTr="002B12D5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962388" w:rsidRPr="00927AC8" w:rsidRDefault="00962388" w:rsidP="00226385">
            <w:pPr>
              <w:pStyle w:val="Odstavecseseznamem"/>
              <w:numPr>
                <w:ilvl w:val="0"/>
                <w:numId w:val="32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927AC8" w:rsidRDefault="00962388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Práce s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> </w:t>
            </w: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pamětí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3.4.4.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5A71D5" w:rsidRDefault="00475A7C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962388" w:rsidTr="002B12D5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962388" w:rsidRPr="00927AC8" w:rsidRDefault="00962388" w:rsidP="00226385">
            <w:pPr>
              <w:pStyle w:val="Odstavecseseznamem"/>
              <w:numPr>
                <w:ilvl w:val="0"/>
                <w:numId w:val="32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927AC8" w:rsidRDefault="00962388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Řízení - konfigurace změn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3.4.5.</w:t>
            </w:r>
            <w:r w:rsidR="002E7414">
              <w:rPr>
                <w:rStyle w:val="Znakapoznpodarou"/>
                <w:rFonts w:cs="Arial"/>
                <w:bCs/>
                <w:color w:val="000000"/>
                <w:szCs w:val="22"/>
                <w:lang w:eastAsia="cs-CZ"/>
              </w:rPr>
              <w:footnoteReference w:id="4"/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5A71D5" w:rsidRDefault="00475A7C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962388" w:rsidTr="002B12D5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962388" w:rsidRPr="00927AC8" w:rsidRDefault="00962388" w:rsidP="00226385">
            <w:pPr>
              <w:pStyle w:val="Odstavecseseznamem"/>
              <w:numPr>
                <w:ilvl w:val="0"/>
                <w:numId w:val="32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927AC8" w:rsidRDefault="00962388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Ochrana systému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3.4.7.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5A71D5" w:rsidRDefault="00475A7C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962388" w:rsidRPr="00F7707A" w:rsidTr="002B12D5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962388" w:rsidRPr="00927AC8" w:rsidRDefault="00962388" w:rsidP="00226385">
            <w:pPr>
              <w:pStyle w:val="Odstavecseseznamem"/>
              <w:numPr>
                <w:ilvl w:val="0"/>
                <w:numId w:val="32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927AC8" w:rsidRDefault="00962388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Testování systému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3.4.9.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5A71D5" w:rsidRDefault="00475A7C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962388" w:rsidTr="002B12D5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962388" w:rsidRPr="00927AC8" w:rsidRDefault="00962388" w:rsidP="00226385">
            <w:pPr>
              <w:pStyle w:val="Odstavecseseznamem"/>
              <w:numPr>
                <w:ilvl w:val="0"/>
                <w:numId w:val="32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927AC8" w:rsidRDefault="00962388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Externí komunikace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3.4.11.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388" w:rsidRPr="005A71D5" w:rsidRDefault="00475A7C" w:rsidP="00CE4077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</w:tbl>
    <w:p w:rsidR="00360DA3" w:rsidRPr="00360DA3" w:rsidRDefault="00360DA3" w:rsidP="00360DA3"/>
    <w:p w:rsidR="00360DA3" w:rsidRDefault="00962388" w:rsidP="00927AC8">
      <w:pPr>
        <w:pStyle w:val="Nadpis1"/>
        <w:numPr>
          <w:ilvl w:val="1"/>
          <w:numId w:val="4"/>
        </w:numPr>
        <w:tabs>
          <w:tab w:val="clear" w:pos="540"/>
        </w:tabs>
        <w:ind w:hanging="292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Na součinnost s dalšími systémy</w:t>
      </w:r>
    </w:p>
    <w:p w:rsidR="00360DA3" w:rsidRPr="00360DA3" w:rsidRDefault="00475A7C" w:rsidP="005A71D5">
      <w:pPr>
        <w:ind w:left="708"/>
      </w:pPr>
      <w:r>
        <w:t>SAP</w:t>
      </w:r>
    </w:p>
    <w:p w:rsidR="00360DA3" w:rsidRDefault="00962388" w:rsidP="00927AC8">
      <w:pPr>
        <w:pStyle w:val="Nadpis1"/>
        <w:numPr>
          <w:ilvl w:val="1"/>
          <w:numId w:val="4"/>
        </w:numPr>
        <w:tabs>
          <w:tab w:val="clear" w:pos="540"/>
        </w:tabs>
        <w:ind w:hanging="292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Na </w:t>
      </w:r>
      <w:r w:rsidR="00592474">
        <w:rPr>
          <w:rFonts w:cs="Arial"/>
          <w:sz w:val="22"/>
          <w:szCs w:val="22"/>
        </w:rPr>
        <w:t xml:space="preserve">součinnost </w:t>
      </w:r>
      <w:r>
        <w:rPr>
          <w:rFonts w:cs="Arial"/>
          <w:sz w:val="22"/>
          <w:szCs w:val="22"/>
        </w:rPr>
        <w:t>AgriBus</w:t>
      </w:r>
    </w:p>
    <w:p w:rsidR="00360DA3" w:rsidRPr="00360DA3" w:rsidRDefault="00475A7C" w:rsidP="005A71D5">
      <w:pPr>
        <w:ind w:left="576" w:firstLine="132"/>
      </w:pPr>
      <w:r>
        <w:t>Ano</w:t>
      </w:r>
    </w:p>
    <w:p w:rsidR="007D6009" w:rsidRPr="003218A6" w:rsidRDefault="00556C1F" w:rsidP="003218A6">
      <w:pPr>
        <w:pStyle w:val="Nadpis1"/>
        <w:numPr>
          <w:ilvl w:val="1"/>
          <w:numId w:val="4"/>
        </w:numPr>
        <w:tabs>
          <w:tab w:val="clear" w:pos="540"/>
        </w:tabs>
        <w:ind w:hanging="292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</w:t>
      </w:r>
      <w:r w:rsidR="007608CF" w:rsidRPr="00CE352A">
        <w:rPr>
          <w:rFonts w:cs="Arial"/>
          <w:sz w:val="22"/>
          <w:szCs w:val="22"/>
        </w:rPr>
        <w:t xml:space="preserve">a dohledové </w:t>
      </w:r>
      <w:r w:rsidR="00592474">
        <w:rPr>
          <w:rFonts w:cs="Arial"/>
          <w:sz w:val="22"/>
          <w:szCs w:val="22"/>
        </w:rPr>
        <w:t>nástroje/scénáře</w:t>
      </w:r>
      <w:r w:rsidR="00360DA3" w:rsidRPr="00CE352A">
        <w:rPr>
          <w:rStyle w:val="Odkaznavysvtlivky"/>
          <w:rFonts w:cs="Arial"/>
          <w:sz w:val="22"/>
          <w:szCs w:val="22"/>
        </w:rPr>
        <w:endnoteReference w:id="17"/>
      </w:r>
    </w:p>
    <w:p w:rsidR="00EA42AE" w:rsidRPr="00904F0E" w:rsidRDefault="00EA42AE" w:rsidP="00CF516E">
      <w:pPr>
        <w:pStyle w:val="Nadpis1"/>
        <w:numPr>
          <w:ilvl w:val="1"/>
          <w:numId w:val="4"/>
        </w:numPr>
        <w:tabs>
          <w:tab w:val="clear" w:pos="540"/>
        </w:tabs>
        <w:ind w:hanging="292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Ostatní dopady</w:t>
      </w:r>
    </w:p>
    <w:p w:rsidR="008D12D5" w:rsidRPr="00BB6BCC" w:rsidRDefault="00F51786" w:rsidP="00E652B1">
      <w:pPr>
        <w:spacing w:before="120"/>
        <w:rPr>
          <w:rFonts w:cs="Arial"/>
          <w:sz w:val="18"/>
          <w:szCs w:val="18"/>
        </w:rPr>
      </w:pPr>
      <w:r w:rsidRPr="00BB6BCC">
        <w:rPr>
          <w:rFonts w:cs="Arial"/>
          <w:sz w:val="18"/>
          <w:szCs w:val="18"/>
        </w:rPr>
        <w:t xml:space="preserve">(Pozn.: </w:t>
      </w:r>
      <w:r w:rsidR="007D6009" w:rsidRPr="00BB6BCC">
        <w:rPr>
          <w:rFonts w:cs="Arial"/>
          <w:sz w:val="18"/>
          <w:szCs w:val="18"/>
        </w:rPr>
        <w:t xml:space="preserve">Pokud má požadavek dopady do dalších požadavků MZe, uveďte je </w:t>
      </w:r>
      <w:r w:rsidR="00CE352A">
        <w:rPr>
          <w:rFonts w:cs="Arial"/>
          <w:sz w:val="18"/>
          <w:szCs w:val="18"/>
        </w:rPr>
        <w:t xml:space="preserve">také </w:t>
      </w:r>
      <w:r w:rsidR="007D6009" w:rsidRPr="00BB6BCC">
        <w:rPr>
          <w:rFonts w:cs="Arial"/>
          <w:sz w:val="18"/>
          <w:szCs w:val="18"/>
        </w:rPr>
        <w:t>v tomto bodu.</w:t>
      </w:r>
      <w:r w:rsidRPr="00BB6BCC">
        <w:rPr>
          <w:rFonts w:cs="Arial"/>
          <w:sz w:val="18"/>
          <w:szCs w:val="18"/>
        </w:rPr>
        <w:t>)</w:t>
      </w:r>
    </w:p>
    <w:p w:rsidR="0000551E" w:rsidRPr="00BA1643" w:rsidRDefault="0000551E" w:rsidP="00EC6856">
      <w:pPr>
        <w:rPr>
          <w:rFonts w:cs="Arial"/>
          <w:szCs w:val="22"/>
        </w:rPr>
      </w:pPr>
    </w:p>
    <w:p w:rsidR="0000551E" w:rsidRPr="0003534C" w:rsidRDefault="0000551E" w:rsidP="009C558F">
      <w:pPr>
        <w:pStyle w:val="Nadpis1"/>
        <w:numPr>
          <w:ilvl w:val="0"/>
          <w:numId w:val="4"/>
        </w:numPr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03534C">
        <w:rPr>
          <w:rFonts w:cs="Arial"/>
          <w:sz w:val="22"/>
          <w:szCs w:val="22"/>
        </w:rPr>
        <w:t xml:space="preserve">Požadavky na </w:t>
      </w:r>
      <w:r w:rsidRPr="00B11493">
        <w:rPr>
          <w:rFonts w:cs="Arial"/>
          <w:sz w:val="22"/>
          <w:szCs w:val="22"/>
        </w:rPr>
        <w:t>součinnost</w:t>
      </w:r>
      <w:r w:rsidRPr="0003534C">
        <w:rPr>
          <w:rFonts w:cs="Arial"/>
          <w:sz w:val="22"/>
          <w:szCs w:val="22"/>
        </w:rPr>
        <w:t xml:space="preserve"> Objednatele a třetích stran</w:t>
      </w:r>
    </w:p>
    <w:tbl>
      <w:tblPr>
        <w:tblW w:w="9780" w:type="dxa"/>
        <w:tblInd w:w="13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7654"/>
      </w:tblGrid>
      <w:tr w:rsidR="0000551E" w:rsidRPr="00F23D33" w:rsidTr="00EF4B24">
        <w:trPr>
          <w:trHeight w:val="300"/>
        </w:trPr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551E" w:rsidRPr="00F23D33" w:rsidRDefault="0000551E" w:rsidP="00337DDA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97063F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MZe / Třetí strana</w:t>
            </w:r>
          </w:p>
        </w:tc>
        <w:tc>
          <w:tcPr>
            <w:tcW w:w="76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551E" w:rsidRPr="00F23D33" w:rsidRDefault="0000551E" w:rsidP="00337DDA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97063F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Popis požadavku na součinnost</w:t>
            </w:r>
          </w:p>
        </w:tc>
      </w:tr>
      <w:tr w:rsidR="0000551E" w:rsidRPr="00F23D33" w:rsidTr="00EF4B24">
        <w:trPr>
          <w:trHeight w:val="284"/>
        </w:trPr>
        <w:tc>
          <w:tcPr>
            <w:tcW w:w="2126" w:type="dxa"/>
            <w:tcBorders>
              <w:right w:val="dotted" w:sz="4" w:space="0" w:color="auto"/>
            </w:tcBorders>
            <w:shd w:val="clear" w:color="auto" w:fill="auto"/>
            <w:noWrap/>
            <w:vAlign w:val="bottom"/>
          </w:tcPr>
          <w:p w:rsidR="0000551E" w:rsidRPr="00F23D33" w:rsidRDefault="002B12D5" w:rsidP="00337DD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MZe</w:t>
            </w:r>
            <w:r w:rsidR="00475A7C">
              <w:rPr>
                <w:rFonts w:cs="Arial"/>
                <w:color w:val="000000"/>
                <w:szCs w:val="22"/>
                <w:lang w:eastAsia="cs-CZ"/>
              </w:rPr>
              <w:t>, SZIF</w:t>
            </w:r>
          </w:p>
        </w:tc>
        <w:tc>
          <w:tcPr>
            <w:tcW w:w="7654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00551E" w:rsidRPr="00F23D33" w:rsidRDefault="002B12D5" w:rsidP="00337DD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Součinnost při testování a akceptaci PZ</w:t>
            </w:r>
          </w:p>
        </w:tc>
      </w:tr>
      <w:tr w:rsidR="0000551E" w:rsidRPr="00F23D33" w:rsidTr="00EF4B24">
        <w:trPr>
          <w:trHeight w:val="284"/>
        </w:trPr>
        <w:tc>
          <w:tcPr>
            <w:tcW w:w="2126" w:type="dxa"/>
            <w:tcBorders>
              <w:right w:val="dotted" w:sz="4" w:space="0" w:color="auto"/>
            </w:tcBorders>
            <w:shd w:val="clear" w:color="auto" w:fill="auto"/>
            <w:noWrap/>
            <w:vAlign w:val="bottom"/>
          </w:tcPr>
          <w:p w:rsidR="0000551E" w:rsidRPr="00F23D33" w:rsidRDefault="0000551E" w:rsidP="00337DD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</w:p>
        </w:tc>
        <w:tc>
          <w:tcPr>
            <w:tcW w:w="7654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00551E" w:rsidRPr="00F23D33" w:rsidRDefault="0000551E" w:rsidP="00337DD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</w:p>
        </w:tc>
      </w:tr>
    </w:tbl>
    <w:p w:rsidR="0000551E" w:rsidRPr="002B12D5" w:rsidRDefault="0000551E" w:rsidP="00E20EC8">
      <w:pPr>
        <w:pStyle w:val="Nadpis3"/>
      </w:pPr>
      <w:r w:rsidRPr="002B12D5">
        <w:t>(Pozn.: K popisu požadavku uveďte etapu, kdy bude součinnost vyžadována.)</w:t>
      </w:r>
    </w:p>
    <w:p w:rsidR="0000551E" w:rsidRPr="006033CF" w:rsidRDefault="0000551E" w:rsidP="006033CF"/>
    <w:p w:rsidR="0000551E" w:rsidRPr="0003534C" w:rsidRDefault="0000551E" w:rsidP="009C558F">
      <w:pPr>
        <w:pStyle w:val="Nadpis1"/>
        <w:numPr>
          <w:ilvl w:val="0"/>
          <w:numId w:val="4"/>
        </w:numPr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B11493">
        <w:rPr>
          <w:rFonts w:cs="Arial"/>
          <w:sz w:val="22"/>
          <w:szCs w:val="22"/>
        </w:rPr>
        <w:t>Harmonogram</w:t>
      </w:r>
      <w:r w:rsidRPr="0003534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plnění</w:t>
      </w:r>
      <w:r w:rsidRPr="0003534C">
        <w:rPr>
          <w:rFonts w:cs="Arial"/>
          <w:b w:val="0"/>
          <w:sz w:val="22"/>
          <w:szCs w:val="22"/>
          <w:vertAlign w:val="superscript"/>
        </w:rPr>
        <w:endnoteReference w:id="18"/>
      </w:r>
    </w:p>
    <w:tbl>
      <w:tblPr>
        <w:tblW w:w="9781" w:type="dxa"/>
        <w:tblInd w:w="13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9"/>
        <w:gridCol w:w="2552"/>
      </w:tblGrid>
      <w:tr w:rsidR="0000551E" w:rsidRPr="00F23D33" w:rsidTr="00EF4B24">
        <w:trPr>
          <w:trHeight w:val="300"/>
        </w:trPr>
        <w:tc>
          <w:tcPr>
            <w:tcW w:w="72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551E" w:rsidRPr="00F23D33" w:rsidRDefault="0000551E" w:rsidP="00337DDA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F23D33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Popis etapy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51E" w:rsidRPr="00F23D33" w:rsidRDefault="0000551E" w:rsidP="00337DDA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F23D33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Termín</w:t>
            </w:r>
            <w:r w:rsidR="002B12D5">
              <w:rPr>
                <w:rFonts w:cs="Arial"/>
                <w:b/>
                <w:bCs/>
                <w:color w:val="000000"/>
                <w:szCs w:val="22"/>
                <w:lang w:eastAsia="cs-CZ"/>
              </w:rPr>
              <w:t xml:space="preserve"> */</w:t>
            </w:r>
          </w:p>
        </w:tc>
      </w:tr>
      <w:tr w:rsidR="0000551E" w:rsidRPr="00F23D33" w:rsidTr="00EF4B24">
        <w:trPr>
          <w:trHeight w:val="284"/>
        </w:trPr>
        <w:tc>
          <w:tcPr>
            <w:tcW w:w="7229" w:type="dxa"/>
            <w:tcBorders>
              <w:right w:val="dotted" w:sz="4" w:space="0" w:color="auto"/>
            </w:tcBorders>
            <w:shd w:val="clear" w:color="auto" w:fill="auto"/>
            <w:noWrap/>
            <w:vAlign w:val="bottom"/>
          </w:tcPr>
          <w:p w:rsidR="0000551E" w:rsidRPr="00F23D33" w:rsidRDefault="00475A7C" w:rsidP="00337DD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Nasazení na test</w:t>
            </w:r>
          </w:p>
        </w:tc>
        <w:tc>
          <w:tcPr>
            <w:tcW w:w="2552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00551E" w:rsidRPr="00F23D33" w:rsidRDefault="00475A7C" w:rsidP="00337DD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31.5.2020</w:t>
            </w:r>
          </w:p>
        </w:tc>
      </w:tr>
      <w:tr w:rsidR="0000551E" w:rsidRPr="00F23D33" w:rsidTr="00EF4B24">
        <w:trPr>
          <w:trHeight w:val="284"/>
        </w:trPr>
        <w:tc>
          <w:tcPr>
            <w:tcW w:w="7229" w:type="dxa"/>
            <w:tcBorders>
              <w:right w:val="dotted" w:sz="4" w:space="0" w:color="auto"/>
            </w:tcBorders>
            <w:shd w:val="clear" w:color="auto" w:fill="auto"/>
            <w:noWrap/>
            <w:vAlign w:val="bottom"/>
          </w:tcPr>
          <w:p w:rsidR="0000551E" w:rsidRPr="00F23D33" w:rsidRDefault="00475A7C" w:rsidP="00337DD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Akceptace</w:t>
            </w:r>
          </w:p>
        </w:tc>
        <w:tc>
          <w:tcPr>
            <w:tcW w:w="2552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00551E" w:rsidRPr="00F23D33" w:rsidRDefault="00475A7C" w:rsidP="00337DD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31.8.2020</w:t>
            </w:r>
          </w:p>
        </w:tc>
      </w:tr>
    </w:tbl>
    <w:p w:rsidR="0000551E" w:rsidRPr="002B12D5" w:rsidRDefault="002B12D5" w:rsidP="00E20EC8">
      <w:pPr>
        <w:pStyle w:val="Nadpis3"/>
      </w:pPr>
      <w:r w:rsidRPr="002B12D5">
        <w:t xml:space="preserve">*/ Upozornění: Uvedený harmonogram je platný v případě, že Dodavatel obdrží objednávku v </w:t>
      </w:r>
      <w:r w:rsidRPr="003218A6">
        <w:t xml:space="preserve">rozmezí </w:t>
      </w:r>
      <w:r w:rsidR="003218A6" w:rsidRPr="003218A6">
        <w:t>2</w:t>
      </w:r>
      <w:r w:rsidRPr="003218A6">
        <w:t>3.</w:t>
      </w:r>
      <w:r w:rsidR="003218A6" w:rsidRPr="003218A6">
        <w:t>3</w:t>
      </w:r>
      <w:r w:rsidRPr="003218A6">
        <w:t>.-</w:t>
      </w:r>
      <w:r w:rsidR="003218A6" w:rsidRPr="003218A6">
        <w:t>31</w:t>
      </w:r>
      <w:r w:rsidRPr="003218A6">
        <w:t>.</w:t>
      </w:r>
      <w:r w:rsidR="003218A6" w:rsidRPr="003218A6">
        <w:t>3</w:t>
      </w:r>
      <w:r w:rsidRPr="003218A6">
        <w:t>.20</w:t>
      </w:r>
      <w:r w:rsidR="003218A6" w:rsidRPr="003218A6">
        <w:t>20</w:t>
      </w:r>
      <w:r w:rsidRPr="002B12D5">
        <w:t>. V případě pozdějšího data objednání si Dodavatel vyhrazuje právo na úpravu harmonogramu v závislosti na aktuálním vytížení kapacit daného realizačního týmu Dodavatele či stanovení priorit ze strany Objednatele.</w:t>
      </w:r>
    </w:p>
    <w:p w:rsidR="0000551E" w:rsidRPr="0003534C" w:rsidRDefault="0000551E" w:rsidP="009C558F">
      <w:pPr>
        <w:pStyle w:val="Nadpis1"/>
        <w:numPr>
          <w:ilvl w:val="0"/>
          <w:numId w:val="4"/>
        </w:numPr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03534C">
        <w:rPr>
          <w:rFonts w:cs="Arial"/>
          <w:sz w:val="22"/>
          <w:szCs w:val="22"/>
        </w:rPr>
        <w:t>Pracnost a cenová nabídka navrhovaného řešení</w:t>
      </w:r>
    </w:p>
    <w:p w:rsidR="0000551E" w:rsidRPr="00F23D33" w:rsidRDefault="0000551E" w:rsidP="00EC6856">
      <w:pPr>
        <w:pStyle w:val="RLlneksmlouvy"/>
        <w:numPr>
          <w:ilvl w:val="0"/>
          <w:numId w:val="0"/>
        </w:numPr>
        <w:spacing w:before="120" w:after="60"/>
        <w:ind w:left="425"/>
        <w:rPr>
          <w:rFonts w:cs="Arial"/>
          <w:b w:val="0"/>
          <w:lang w:val="cs-CZ"/>
        </w:rPr>
      </w:pPr>
      <w:r w:rsidRPr="00F23D33">
        <w:rPr>
          <w:rFonts w:cs="Arial"/>
          <w:b w:val="0"/>
          <w:lang w:val="cs-CZ"/>
        </w:rPr>
        <w:t>včetně vymezení počtu člověkodnů nebo jejich částí, které na provedení poptávaného plnění budou spotřebovány</w:t>
      </w:r>
    </w:p>
    <w:tbl>
      <w:tblPr>
        <w:tblW w:w="9779" w:type="dxa"/>
        <w:tblInd w:w="13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9"/>
        <w:gridCol w:w="3544"/>
        <w:gridCol w:w="1276"/>
        <w:gridCol w:w="1559"/>
        <w:gridCol w:w="1581"/>
      </w:tblGrid>
      <w:tr w:rsidR="0000551E" w:rsidRPr="00F23D33" w:rsidTr="006575D5">
        <w:tc>
          <w:tcPr>
            <w:tcW w:w="1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0551E" w:rsidRPr="009D0844" w:rsidRDefault="0000551E" w:rsidP="00337DDA">
            <w:pPr>
              <w:pStyle w:val="Tabulka"/>
              <w:rPr>
                <w:szCs w:val="22"/>
              </w:rPr>
            </w:pPr>
            <w:r w:rsidRPr="009D0844">
              <w:rPr>
                <w:b/>
                <w:szCs w:val="22"/>
              </w:rPr>
              <w:t>Oblast / role</w:t>
            </w:r>
            <w:r w:rsidRPr="009D0844">
              <w:rPr>
                <w:rStyle w:val="Odkaznavysvtlivky"/>
                <w:szCs w:val="22"/>
              </w:rPr>
              <w:endnoteReference w:id="19"/>
            </w:r>
          </w:p>
        </w:tc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0551E" w:rsidRPr="009D0844" w:rsidRDefault="0000551E" w:rsidP="00337DDA">
            <w:pPr>
              <w:pStyle w:val="Tabulka"/>
              <w:rPr>
                <w:b/>
                <w:szCs w:val="22"/>
              </w:rPr>
            </w:pPr>
            <w:r w:rsidRPr="009D0844">
              <w:rPr>
                <w:b/>
                <w:szCs w:val="22"/>
              </w:rPr>
              <w:t>Popis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0551E" w:rsidRPr="009D0844" w:rsidRDefault="0000551E" w:rsidP="00337DDA">
            <w:pPr>
              <w:pStyle w:val="Tabulka"/>
              <w:rPr>
                <w:b/>
                <w:szCs w:val="22"/>
              </w:rPr>
            </w:pPr>
            <w:r w:rsidRPr="009D0844">
              <w:rPr>
                <w:b/>
                <w:szCs w:val="22"/>
              </w:rPr>
              <w:t>Pracnost v MD/MJ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0551E" w:rsidRPr="009D0844" w:rsidRDefault="0000551E" w:rsidP="00337DDA">
            <w:pPr>
              <w:pStyle w:val="Tabulka"/>
              <w:rPr>
                <w:b/>
                <w:szCs w:val="22"/>
              </w:rPr>
            </w:pPr>
            <w:r w:rsidRPr="009D0844">
              <w:rPr>
                <w:b/>
                <w:szCs w:val="22"/>
              </w:rPr>
              <w:t>v Kč bez DPH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0551E" w:rsidRPr="009D0844" w:rsidRDefault="0000551E" w:rsidP="00337DDA">
            <w:pPr>
              <w:pStyle w:val="Tabulka"/>
              <w:rPr>
                <w:b/>
                <w:szCs w:val="22"/>
              </w:rPr>
            </w:pPr>
            <w:r w:rsidRPr="009D0844">
              <w:rPr>
                <w:b/>
                <w:szCs w:val="22"/>
              </w:rPr>
              <w:t>v Kč s DPH</w:t>
            </w:r>
          </w:p>
        </w:tc>
      </w:tr>
      <w:tr w:rsidR="0000551E" w:rsidRPr="00F23D33" w:rsidTr="006575D5">
        <w:trPr>
          <w:trHeight w:hRule="exact" w:val="20"/>
        </w:trPr>
        <w:tc>
          <w:tcPr>
            <w:tcW w:w="1819" w:type="dxa"/>
            <w:tcBorders>
              <w:top w:val="single" w:sz="8" w:space="0" w:color="auto"/>
              <w:left w:val="dotted" w:sz="4" w:space="0" w:color="auto"/>
            </w:tcBorders>
            <w:shd w:val="clear" w:color="auto" w:fill="auto"/>
          </w:tcPr>
          <w:p w:rsidR="0000551E" w:rsidRPr="009D0844" w:rsidRDefault="0000551E" w:rsidP="00337DDA">
            <w:pPr>
              <w:pStyle w:val="Tabulka"/>
              <w:rPr>
                <w:szCs w:val="22"/>
              </w:rPr>
            </w:pPr>
          </w:p>
        </w:tc>
        <w:tc>
          <w:tcPr>
            <w:tcW w:w="3544" w:type="dxa"/>
            <w:tcBorders>
              <w:top w:val="single" w:sz="8" w:space="0" w:color="auto"/>
              <w:left w:val="dotted" w:sz="4" w:space="0" w:color="auto"/>
            </w:tcBorders>
            <w:shd w:val="clear" w:color="auto" w:fill="auto"/>
          </w:tcPr>
          <w:p w:rsidR="0000551E" w:rsidRPr="009D0844" w:rsidRDefault="0000551E" w:rsidP="00337DDA">
            <w:pPr>
              <w:pStyle w:val="Tabulka"/>
              <w:rPr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auto"/>
          </w:tcPr>
          <w:p w:rsidR="0000551E" w:rsidRPr="009D0844" w:rsidRDefault="0000551E" w:rsidP="00337DDA">
            <w:pPr>
              <w:pStyle w:val="Tabulka"/>
              <w:rPr>
                <w:szCs w:val="22"/>
              </w:rPr>
            </w:pP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</w:tcPr>
          <w:p w:rsidR="0000551E" w:rsidRPr="009D0844" w:rsidRDefault="0000551E" w:rsidP="00337DDA">
            <w:pPr>
              <w:pStyle w:val="Tabulka"/>
              <w:rPr>
                <w:szCs w:val="22"/>
              </w:rPr>
            </w:pPr>
          </w:p>
        </w:tc>
        <w:tc>
          <w:tcPr>
            <w:tcW w:w="1581" w:type="dxa"/>
            <w:tcBorders>
              <w:top w:val="single" w:sz="8" w:space="0" w:color="auto"/>
            </w:tcBorders>
            <w:shd w:val="clear" w:color="auto" w:fill="auto"/>
          </w:tcPr>
          <w:p w:rsidR="0000551E" w:rsidRPr="009D0844" w:rsidRDefault="0000551E" w:rsidP="00337DDA">
            <w:pPr>
              <w:pStyle w:val="Tabulka"/>
              <w:rPr>
                <w:szCs w:val="22"/>
              </w:rPr>
            </w:pPr>
          </w:p>
        </w:tc>
      </w:tr>
      <w:tr w:rsidR="0000551E" w:rsidRPr="00F23D33" w:rsidTr="006575D5">
        <w:trPr>
          <w:trHeight w:val="397"/>
        </w:trPr>
        <w:tc>
          <w:tcPr>
            <w:tcW w:w="181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</w:tcPr>
          <w:p w:rsidR="0000551E" w:rsidRPr="009D0844" w:rsidRDefault="0000551E" w:rsidP="00337DDA">
            <w:pPr>
              <w:pStyle w:val="Tabulka"/>
              <w:rPr>
                <w:szCs w:val="22"/>
              </w:rPr>
            </w:pP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</w:tcPr>
          <w:p w:rsidR="0000551E" w:rsidRPr="009D0844" w:rsidRDefault="002B12D5" w:rsidP="00337DDA">
            <w:pPr>
              <w:pStyle w:val="Tabulka"/>
              <w:rPr>
                <w:szCs w:val="22"/>
              </w:rPr>
            </w:pPr>
            <w:r>
              <w:rPr>
                <w:szCs w:val="22"/>
              </w:rPr>
              <w:t>Viz cenová nabídka v příloze č.01</w:t>
            </w:r>
          </w:p>
        </w:tc>
        <w:tc>
          <w:tcPr>
            <w:tcW w:w="1276" w:type="dxa"/>
            <w:tcBorders>
              <w:top w:val="dotted" w:sz="4" w:space="0" w:color="auto"/>
            </w:tcBorders>
            <w:shd w:val="clear" w:color="auto" w:fill="auto"/>
          </w:tcPr>
          <w:p w:rsidR="0000551E" w:rsidRPr="009D0844" w:rsidRDefault="003218A6" w:rsidP="006575D5">
            <w:pPr>
              <w:pStyle w:val="Tabulka"/>
              <w:jc w:val="center"/>
              <w:rPr>
                <w:szCs w:val="22"/>
              </w:rPr>
            </w:pPr>
            <w:r>
              <w:rPr>
                <w:szCs w:val="22"/>
              </w:rPr>
              <w:t>496</w:t>
            </w:r>
          </w:p>
        </w:tc>
        <w:tc>
          <w:tcPr>
            <w:tcW w:w="1559" w:type="dxa"/>
            <w:tcBorders>
              <w:top w:val="dotted" w:sz="4" w:space="0" w:color="auto"/>
            </w:tcBorders>
            <w:shd w:val="clear" w:color="auto" w:fill="auto"/>
          </w:tcPr>
          <w:p w:rsidR="0000551E" w:rsidRPr="009D0844" w:rsidRDefault="003218A6" w:rsidP="00337DDA">
            <w:pPr>
              <w:pStyle w:val="Tabulka"/>
              <w:rPr>
                <w:szCs w:val="22"/>
              </w:rPr>
            </w:pPr>
            <w:r w:rsidRPr="003218A6">
              <w:rPr>
                <w:szCs w:val="22"/>
              </w:rPr>
              <w:t>4 414 400,00</w:t>
            </w:r>
          </w:p>
        </w:tc>
        <w:tc>
          <w:tcPr>
            <w:tcW w:w="1581" w:type="dxa"/>
            <w:tcBorders>
              <w:top w:val="dotted" w:sz="4" w:space="0" w:color="auto"/>
            </w:tcBorders>
            <w:shd w:val="clear" w:color="auto" w:fill="auto"/>
          </w:tcPr>
          <w:p w:rsidR="0000551E" w:rsidRPr="009D0844" w:rsidRDefault="003218A6" w:rsidP="00337DDA">
            <w:pPr>
              <w:pStyle w:val="Tabulka"/>
              <w:rPr>
                <w:szCs w:val="22"/>
              </w:rPr>
            </w:pPr>
            <w:r w:rsidRPr="003218A6">
              <w:rPr>
                <w:szCs w:val="22"/>
              </w:rPr>
              <w:t>5 341 424,00</w:t>
            </w:r>
          </w:p>
        </w:tc>
      </w:tr>
      <w:tr w:rsidR="003218A6" w:rsidRPr="00F23D33" w:rsidTr="006575D5">
        <w:trPr>
          <w:trHeight w:val="397"/>
        </w:trPr>
        <w:tc>
          <w:tcPr>
            <w:tcW w:w="5363" w:type="dxa"/>
            <w:gridSpan w:val="2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:rsidR="003218A6" w:rsidRPr="009D0844" w:rsidRDefault="003218A6" w:rsidP="003218A6">
            <w:pPr>
              <w:pStyle w:val="Tabulka"/>
              <w:rPr>
                <w:b/>
                <w:szCs w:val="22"/>
              </w:rPr>
            </w:pPr>
            <w:r w:rsidRPr="009D0844">
              <w:rPr>
                <w:b/>
                <w:szCs w:val="22"/>
              </w:rPr>
              <w:t>Celkem:</w:t>
            </w:r>
          </w:p>
        </w:tc>
        <w:tc>
          <w:tcPr>
            <w:tcW w:w="1276" w:type="dxa"/>
            <w:tcBorders>
              <w:bottom w:val="dotted" w:sz="4" w:space="0" w:color="auto"/>
            </w:tcBorders>
            <w:shd w:val="clear" w:color="auto" w:fill="auto"/>
          </w:tcPr>
          <w:p w:rsidR="003218A6" w:rsidRPr="009D0844" w:rsidRDefault="003218A6" w:rsidP="006575D5">
            <w:pPr>
              <w:pStyle w:val="Tabulka"/>
              <w:jc w:val="center"/>
              <w:rPr>
                <w:szCs w:val="22"/>
              </w:rPr>
            </w:pPr>
            <w:r>
              <w:rPr>
                <w:szCs w:val="22"/>
              </w:rPr>
              <w:t>496</w:t>
            </w:r>
          </w:p>
        </w:tc>
        <w:tc>
          <w:tcPr>
            <w:tcW w:w="1559" w:type="dxa"/>
            <w:tcBorders>
              <w:bottom w:val="dotted" w:sz="4" w:space="0" w:color="auto"/>
            </w:tcBorders>
            <w:shd w:val="clear" w:color="auto" w:fill="auto"/>
          </w:tcPr>
          <w:p w:rsidR="003218A6" w:rsidRPr="009D0844" w:rsidRDefault="003218A6" w:rsidP="003218A6">
            <w:pPr>
              <w:pStyle w:val="Tabulka"/>
              <w:rPr>
                <w:szCs w:val="22"/>
              </w:rPr>
            </w:pPr>
            <w:r w:rsidRPr="003218A6">
              <w:rPr>
                <w:szCs w:val="22"/>
              </w:rPr>
              <w:t>4 414 400,00</w:t>
            </w:r>
          </w:p>
        </w:tc>
        <w:tc>
          <w:tcPr>
            <w:tcW w:w="1581" w:type="dxa"/>
            <w:tcBorders>
              <w:bottom w:val="dotted" w:sz="4" w:space="0" w:color="auto"/>
            </w:tcBorders>
            <w:shd w:val="clear" w:color="auto" w:fill="auto"/>
          </w:tcPr>
          <w:p w:rsidR="003218A6" w:rsidRPr="009D0844" w:rsidRDefault="003218A6" w:rsidP="003218A6">
            <w:pPr>
              <w:pStyle w:val="Tabulka"/>
              <w:rPr>
                <w:szCs w:val="22"/>
              </w:rPr>
            </w:pPr>
            <w:r w:rsidRPr="003218A6">
              <w:rPr>
                <w:szCs w:val="22"/>
              </w:rPr>
              <w:t>5 341 424,00</w:t>
            </w:r>
          </w:p>
        </w:tc>
      </w:tr>
    </w:tbl>
    <w:p w:rsidR="0000551E" w:rsidRPr="00F23D33" w:rsidRDefault="0000551E" w:rsidP="00EC6856">
      <w:pPr>
        <w:spacing w:after="0"/>
        <w:rPr>
          <w:rFonts w:cs="Arial"/>
          <w:sz w:val="8"/>
          <w:szCs w:val="8"/>
        </w:rPr>
      </w:pPr>
    </w:p>
    <w:p w:rsidR="0000551E" w:rsidRPr="006575D5" w:rsidRDefault="0000551E" w:rsidP="00EC6856">
      <w:pPr>
        <w:spacing w:after="0"/>
        <w:rPr>
          <w:sz w:val="18"/>
        </w:rPr>
      </w:pPr>
      <w:r w:rsidRPr="006575D5">
        <w:rPr>
          <w:sz w:val="18"/>
        </w:rPr>
        <w:t>(Pozn.: MD – člověkoden, MJ – měrná jednotka, např. počet kusů)</w:t>
      </w:r>
    </w:p>
    <w:p w:rsidR="0000551E" w:rsidRPr="00110ED2" w:rsidRDefault="0000551E" w:rsidP="006575D5">
      <w:pPr>
        <w:rPr>
          <w:sz w:val="20"/>
        </w:rPr>
      </w:pPr>
    </w:p>
    <w:p w:rsidR="0000551E" w:rsidRPr="0003534C" w:rsidRDefault="0000551E" w:rsidP="0016171A">
      <w:pPr>
        <w:pStyle w:val="Nadpis1"/>
        <w:numPr>
          <w:ilvl w:val="0"/>
          <w:numId w:val="4"/>
        </w:numPr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Přílohy</w:t>
      </w:r>
    </w:p>
    <w:tbl>
      <w:tblPr>
        <w:tblW w:w="9743" w:type="dxa"/>
        <w:tblInd w:w="13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6299"/>
        <w:gridCol w:w="2797"/>
      </w:tblGrid>
      <w:tr w:rsidR="0000551E" w:rsidRPr="006C3557" w:rsidTr="006575D5">
        <w:trPr>
          <w:trHeight w:val="300"/>
        </w:trPr>
        <w:tc>
          <w:tcPr>
            <w:tcW w:w="6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551E" w:rsidRPr="006C3557" w:rsidRDefault="0000551E" w:rsidP="000B6887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6C3557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ID</w:t>
            </w:r>
          </w:p>
        </w:tc>
        <w:tc>
          <w:tcPr>
            <w:tcW w:w="62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551E" w:rsidRPr="006C3557" w:rsidRDefault="0000551E" w:rsidP="0016171A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6C3557">
              <w:rPr>
                <w:rFonts w:cs="Arial"/>
                <w:b/>
                <w:bCs/>
                <w:color w:val="000000"/>
                <w:szCs w:val="22"/>
                <w:lang w:eastAsia="cs-CZ"/>
              </w:rPr>
              <w:t xml:space="preserve">Název </w:t>
            </w:r>
            <w:r>
              <w:rPr>
                <w:rFonts w:cs="Arial"/>
                <w:b/>
                <w:bCs/>
                <w:color w:val="000000"/>
                <w:szCs w:val="22"/>
                <w:lang w:eastAsia="cs-CZ"/>
              </w:rPr>
              <w:t>přílohy</w:t>
            </w:r>
          </w:p>
        </w:tc>
        <w:tc>
          <w:tcPr>
            <w:tcW w:w="2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51E" w:rsidRPr="00181484" w:rsidRDefault="0000551E" w:rsidP="002B12D5">
            <w:pPr>
              <w:spacing w:after="0"/>
              <w:rPr>
                <w:color w:val="000000"/>
              </w:rPr>
            </w:pPr>
            <w:r w:rsidRPr="006C3557">
              <w:rPr>
                <w:rFonts w:cs="Arial"/>
                <w:b/>
                <w:bCs/>
                <w:color w:val="000000"/>
                <w:szCs w:val="22"/>
                <w:lang w:eastAsia="cs-CZ"/>
              </w:rPr>
              <w:t xml:space="preserve">Formát </w:t>
            </w:r>
            <w:r w:rsidRPr="006575D5">
              <w:rPr>
                <w:color w:val="000000"/>
                <w:sz w:val="20"/>
              </w:rPr>
              <w:t>(CD, listinná forma)</w:t>
            </w:r>
          </w:p>
        </w:tc>
      </w:tr>
      <w:tr w:rsidR="0000551E" w:rsidRPr="006C3557" w:rsidTr="006575D5">
        <w:trPr>
          <w:trHeight w:val="284"/>
        </w:trPr>
        <w:tc>
          <w:tcPr>
            <w:tcW w:w="647" w:type="dxa"/>
            <w:tcBorders>
              <w:right w:val="dotted" w:sz="4" w:space="0" w:color="auto"/>
            </w:tcBorders>
            <w:shd w:val="clear" w:color="auto" w:fill="auto"/>
            <w:noWrap/>
            <w:vAlign w:val="bottom"/>
          </w:tcPr>
          <w:p w:rsidR="0000551E" w:rsidRPr="006C3557" w:rsidRDefault="002B12D5" w:rsidP="000B6887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01</w:t>
            </w:r>
          </w:p>
        </w:tc>
        <w:tc>
          <w:tcPr>
            <w:tcW w:w="6299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00551E" w:rsidRPr="006C3557" w:rsidRDefault="002B12D5" w:rsidP="000B6887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Cenová nabídka</w:t>
            </w:r>
          </w:p>
        </w:tc>
        <w:tc>
          <w:tcPr>
            <w:tcW w:w="2797" w:type="dxa"/>
            <w:tcBorders>
              <w:left w:val="dotted" w:sz="4" w:space="0" w:color="auto"/>
            </w:tcBorders>
            <w:shd w:val="clear" w:color="auto" w:fill="auto"/>
            <w:noWrap/>
            <w:vAlign w:val="bottom"/>
          </w:tcPr>
          <w:p w:rsidR="0000551E" w:rsidRPr="006C3557" w:rsidRDefault="002B12D5" w:rsidP="000B6887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Listinná forma</w:t>
            </w:r>
          </w:p>
        </w:tc>
      </w:tr>
      <w:tr w:rsidR="0000551E" w:rsidRPr="006C3557" w:rsidTr="006575D5">
        <w:trPr>
          <w:trHeight w:val="284"/>
        </w:trPr>
        <w:tc>
          <w:tcPr>
            <w:tcW w:w="647" w:type="dxa"/>
            <w:tcBorders>
              <w:right w:val="dotted" w:sz="4" w:space="0" w:color="auto"/>
            </w:tcBorders>
            <w:shd w:val="clear" w:color="auto" w:fill="auto"/>
            <w:noWrap/>
            <w:vAlign w:val="bottom"/>
          </w:tcPr>
          <w:p w:rsidR="0000551E" w:rsidRPr="006C3557" w:rsidRDefault="003218A6" w:rsidP="000B6887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02</w:t>
            </w:r>
          </w:p>
        </w:tc>
        <w:tc>
          <w:tcPr>
            <w:tcW w:w="6299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00551E" w:rsidRPr="006C3557" w:rsidRDefault="003218A6" w:rsidP="000B6887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Detailní rozpad</w:t>
            </w:r>
          </w:p>
        </w:tc>
        <w:tc>
          <w:tcPr>
            <w:tcW w:w="2797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00551E" w:rsidRPr="006C3557" w:rsidRDefault="003218A6" w:rsidP="000B6887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e-mailem</w:t>
            </w:r>
          </w:p>
        </w:tc>
      </w:tr>
    </w:tbl>
    <w:p w:rsidR="0000551E" w:rsidRPr="00181484" w:rsidRDefault="0000551E" w:rsidP="00181484">
      <w:pPr>
        <w:rPr>
          <w:sz w:val="20"/>
        </w:rPr>
      </w:pPr>
    </w:p>
    <w:p w:rsidR="0000551E" w:rsidRPr="0003534C" w:rsidRDefault="0000551E" w:rsidP="009C558F">
      <w:pPr>
        <w:pStyle w:val="Nadpis1"/>
        <w:numPr>
          <w:ilvl w:val="0"/>
          <w:numId w:val="4"/>
        </w:numPr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03534C">
        <w:rPr>
          <w:rFonts w:cs="Arial"/>
          <w:sz w:val="22"/>
          <w:szCs w:val="22"/>
        </w:rPr>
        <w:t>Podpisová doložka</w:t>
      </w:r>
    </w:p>
    <w:tbl>
      <w:tblPr>
        <w:tblW w:w="9781" w:type="dxa"/>
        <w:tblInd w:w="1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3"/>
        <w:gridCol w:w="3194"/>
        <w:gridCol w:w="1559"/>
        <w:gridCol w:w="2335"/>
      </w:tblGrid>
      <w:tr w:rsidR="0000551E" w:rsidRPr="006C3557" w:rsidTr="00181484">
        <w:trPr>
          <w:trHeight w:val="651"/>
        </w:trPr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551E" w:rsidRPr="00765184" w:rsidRDefault="0000551E" w:rsidP="00EE618A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>
              <w:rPr>
                <w:rFonts w:cs="Arial"/>
                <w:b/>
                <w:bCs/>
                <w:color w:val="000000"/>
                <w:szCs w:val="22"/>
                <w:lang w:eastAsia="cs-CZ"/>
              </w:rPr>
              <w:t>Název Dodavatele / Poskytovatele</w:t>
            </w:r>
          </w:p>
        </w:tc>
        <w:tc>
          <w:tcPr>
            <w:tcW w:w="31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551E" w:rsidRPr="006C3557" w:rsidRDefault="0000551E" w:rsidP="00EE618A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6C3557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Jméno</w:t>
            </w:r>
            <w:r>
              <w:rPr>
                <w:rFonts w:cs="Arial"/>
                <w:color w:val="000000"/>
                <w:szCs w:val="22"/>
                <w:lang w:eastAsia="cs-CZ"/>
              </w:rPr>
              <w:t xml:space="preserve"> </w:t>
            </w:r>
            <w:r w:rsidRPr="00005870">
              <w:rPr>
                <w:rFonts w:cs="Arial"/>
                <w:b/>
                <w:color w:val="000000"/>
                <w:szCs w:val="22"/>
                <w:lang w:eastAsia="cs-CZ"/>
              </w:rPr>
              <w:t>oprávněné osoby</w:t>
            </w:r>
            <w:r>
              <w:rPr>
                <w:rStyle w:val="Odkaznavysvtlivky"/>
                <w:rFonts w:cs="Arial"/>
                <w:color w:val="000000"/>
                <w:szCs w:val="22"/>
                <w:lang w:eastAsia="cs-CZ"/>
              </w:rPr>
              <w:endnoteReference w:id="20"/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551E" w:rsidRPr="006C3557" w:rsidRDefault="0000551E" w:rsidP="00337DDA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6C3557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Datum</w:t>
            </w:r>
          </w:p>
        </w:tc>
        <w:tc>
          <w:tcPr>
            <w:tcW w:w="2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51E" w:rsidRPr="006C3557" w:rsidRDefault="0000551E" w:rsidP="00337DDA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6C3557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Podpis</w:t>
            </w:r>
          </w:p>
        </w:tc>
      </w:tr>
      <w:tr w:rsidR="0000551E" w:rsidRPr="006C3557" w:rsidTr="00181484">
        <w:trPr>
          <w:trHeight w:val="544"/>
        </w:trPr>
        <w:tc>
          <w:tcPr>
            <w:tcW w:w="2693" w:type="dxa"/>
            <w:shd w:val="clear" w:color="auto" w:fill="auto"/>
            <w:noWrap/>
            <w:vAlign w:val="center"/>
          </w:tcPr>
          <w:p w:rsidR="0000551E" w:rsidRPr="006C3557" w:rsidRDefault="002B12D5" w:rsidP="00337DD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O2 IT Services s.r.o.</w:t>
            </w:r>
          </w:p>
        </w:tc>
        <w:tc>
          <w:tcPr>
            <w:tcW w:w="3194" w:type="dxa"/>
            <w:vAlign w:val="center"/>
          </w:tcPr>
          <w:p w:rsidR="0000551E" w:rsidRPr="006C3557" w:rsidRDefault="00BF7679" w:rsidP="00337DD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xxx</w:t>
            </w:r>
          </w:p>
        </w:tc>
        <w:tc>
          <w:tcPr>
            <w:tcW w:w="1559" w:type="dxa"/>
            <w:vAlign w:val="center"/>
          </w:tcPr>
          <w:p w:rsidR="0000551E" w:rsidRPr="006C3557" w:rsidRDefault="0000551E" w:rsidP="00337DD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</w:p>
        </w:tc>
        <w:tc>
          <w:tcPr>
            <w:tcW w:w="2335" w:type="dxa"/>
            <w:shd w:val="clear" w:color="auto" w:fill="auto"/>
            <w:vAlign w:val="center"/>
          </w:tcPr>
          <w:p w:rsidR="0000551E" w:rsidRPr="006C3557" w:rsidRDefault="0000551E" w:rsidP="00BC5CB6">
            <w:pPr>
              <w:spacing w:after="0"/>
              <w:ind w:right="72"/>
              <w:rPr>
                <w:rFonts w:cs="Arial"/>
                <w:color w:val="000000"/>
                <w:szCs w:val="22"/>
                <w:lang w:eastAsia="cs-CZ"/>
              </w:rPr>
            </w:pPr>
          </w:p>
        </w:tc>
      </w:tr>
    </w:tbl>
    <w:p w:rsidR="0000551E" w:rsidRDefault="0000551E" w:rsidP="00EC6856">
      <w:pPr>
        <w:rPr>
          <w:rFonts w:cs="Arial"/>
          <w:szCs w:val="22"/>
        </w:rPr>
      </w:pPr>
    </w:p>
    <w:p w:rsidR="0000551E" w:rsidRDefault="0000551E" w:rsidP="002B12D5">
      <w:pPr>
        <w:spacing w:after="0"/>
        <w:rPr>
          <w:rFonts w:cs="Arial"/>
          <w:b/>
          <w:caps/>
          <w:szCs w:val="22"/>
        </w:rPr>
        <w:sectPr w:rsidR="0000551E" w:rsidSect="009D0844">
          <w:footerReference w:type="default" r:id="rId32"/>
          <w:pgSz w:w="11906" w:h="16838" w:code="9"/>
          <w:pgMar w:top="1560" w:right="1418" w:bottom="1134" w:left="992" w:header="567" w:footer="567" w:gutter="0"/>
          <w:pgNumType w:start="1"/>
          <w:cols w:space="708"/>
          <w:docGrid w:linePitch="360"/>
        </w:sectPr>
      </w:pPr>
    </w:p>
    <w:p w:rsidR="0000551E" w:rsidRPr="006C3557" w:rsidRDefault="0000551E" w:rsidP="00484CB3">
      <w:pPr>
        <w:rPr>
          <w:rFonts w:cs="Arial"/>
          <w:b/>
          <w:caps/>
          <w:szCs w:val="22"/>
        </w:rPr>
      </w:pPr>
      <w:r>
        <w:rPr>
          <w:rFonts w:cs="Arial"/>
          <w:b/>
          <w:caps/>
          <w:szCs w:val="22"/>
        </w:rPr>
        <w:t>C</w:t>
      </w:r>
      <w:r w:rsidRPr="006C3557">
        <w:rPr>
          <w:rFonts w:cs="Arial"/>
          <w:b/>
          <w:caps/>
          <w:szCs w:val="22"/>
        </w:rPr>
        <w:t xml:space="preserve"> – </w:t>
      </w:r>
      <w:r>
        <w:rPr>
          <w:rFonts w:cs="Arial"/>
          <w:b/>
          <w:caps/>
          <w:szCs w:val="22"/>
        </w:rPr>
        <w:t>Schválení realizace požadavku</w:t>
      </w:r>
      <w:r w:rsidR="002B0E7B">
        <w:rPr>
          <w:rFonts w:cs="Arial"/>
          <w:b/>
          <w:caps/>
          <w:szCs w:val="22"/>
        </w:rPr>
        <w:t xml:space="preserve"> </w:t>
      </w:r>
      <w:r w:rsidR="00B67F29" w:rsidRPr="00B67F29">
        <w:rPr>
          <w:rFonts w:cs="Arial"/>
          <w:b/>
          <w:caps/>
          <w:szCs w:val="22"/>
        </w:rPr>
        <w:t>Z28277</w:t>
      </w:r>
    </w:p>
    <w:tbl>
      <w:tblPr>
        <w:tblW w:w="2670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8"/>
        <w:gridCol w:w="992"/>
      </w:tblGrid>
      <w:tr w:rsidR="00181484" w:rsidRPr="006C3557" w:rsidTr="0085506E">
        <w:trPr>
          <w:trHeight w:val="332"/>
        </w:trPr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81484" w:rsidRPr="009D0844" w:rsidRDefault="00181484" w:rsidP="0085497D">
            <w:pPr>
              <w:pStyle w:val="Tabulka"/>
              <w:rPr>
                <w:rStyle w:val="Siln"/>
                <w:szCs w:val="22"/>
              </w:rPr>
            </w:pPr>
            <w:r w:rsidRPr="009D0844">
              <w:rPr>
                <w:b/>
                <w:szCs w:val="22"/>
              </w:rPr>
              <w:t>ID PK MZe</w:t>
            </w:r>
            <w:r w:rsidRPr="009D0844">
              <w:rPr>
                <w:rStyle w:val="Odkaznavysvtlivky"/>
                <w:szCs w:val="22"/>
              </w:rPr>
              <w:endnoteReference w:id="21"/>
            </w:r>
            <w:r w:rsidRPr="009D0844">
              <w:t>: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1484" w:rsidRPr="009D0844" w:rsidRDefault="00181484" w:rsidP="009D0844">
            <w:pPr>
              <w:pStyle w:val="Tabulka"/>
              <w:jc w:val="center"/>
              <w:rPr>
                <w:szCs w:val="22"/>
              </w:rPr>
            </w:pPr>
            <w:r>
              <w:rPr>
                <w:szCs w:val="22"/>
              </w:rPr>
              <w:t>518</w:t>
            </w:r>
          </w:p>
        </w:tc>
      </w:tr>
    </w:tbl>
    <w:p w:rsidR="0000551E" w:rsidRDefault="0000551E" w:rsidP="00401780">
      <w:pPr>
        <w:rPr>
          <w:rFonts w:cs="Arial"/>
          <w:szCs w:val="22"/>
        </w:rPr>
      </w:pPr>
    </w:p>
    <w:p w:rsidR="0000551E" w:rsidRPr="00044DB9" w:rsidRDefault="0000551E" w:rsidP="00147567">
      <w:pPr>
        <w:pStyle w:val="Nadpis1"/>
        <w:numPr>
          <w:ilvl w:val="0"/>
          <w:numId w:val="5"/>
        </w:numPr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</w:t>
      </w:r>
      <w:r w:rsidRPr="00044DB9">
        <w:rPr>
          <w:rFonts w:cs="Arial"/>
          <w:sz w:val="22"/>
          <w:szCs w:val="22"/>
        </w:rPr>
        <w:t>pecifikace plnění</w:t>
      </w:r>
    </w:p>
    <w:p w:rsidR="0000551E" w:rsidRDefault="0000551E" w:rsidP="00181484">
      <w:pPr>
        <w:spacing w:after="120"/>
        <w:rPr>
          <w:rFonts w:cs="Arial"/>
        </w:rPr>
      </w:pPr>
      <w:r>
        <w:rPr>
          <w:rFonts w:cs="Arial"/>
        </w:rPr>
        <w:t xml:space="preserve">Požadované plnění je specifikováno v části A a B tohoto RfC. </w:t>
      </w:r>
    </w:p>
    <w:p w:rsidR="004D7EA0" w:rsidRDefault="004D7EA0" w:rsidP="004D7EA0">
      <w:pPr>
        <w:rPr>
          <w:rFonts w:cs="Arial"/>
        </w:rPr>
      </w:pPr>
      <w:r>
        <w:rPr>
          <w:rFonts w:cs="Arial"/>
        </w:rPr>
        <w:t xml:space="preserve">Dle části B bod 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_Ref526774440 \r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575A0F">
        <w:rPr>
          <w:rFonts w:cs="Arial"/>
          <w:b/>
          <w:bCs/>
        </w:rPr>
        <w:t>Chyba! Nenalezen zdroj odkazů.</w:t>
      </w:r>
      <w:r>
        <w:rPr>
          <w:rFonts w:cs="Arial"/>
        </w:rPr>
        <w:fldChar w:fldCharType="end"/>
      </w:r>
      <w:r>
        <w:rPr>
          <w:rFonts w:cs="Arial"/>
        </w:rPr>
        <w:t xml:space="preserve"> jsou pro realizaci příslušných bezpečnostních opatření požadovány následující změny</w:t>
      </w:r>
      <w:r>
        <w:rPr>
          <w:rStyle w:val="Znakapoznpodarou"/>
          <w:rFonts w:cs="Arial"/>
        </w:rPr>
        <w:footnoteReference w:id="5"/>
      </w:r>
      <w:r>
        <w:rPr>
          <w:rFonts w:cs="Arial"/>
        </w:rPr>
        <w:t>:</w:t>
      </w:r>
    </w:p>
    <w:tbl>
      <w:tblPr>
        <w:tblW w:w="9781" w:type="dxa"/>
        <w:tblInd w:w="13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4332"/>
        <w:gridCol w:w="5023"/>
      </w:tblGrid>
      <w:tr w:rsidR="00107011" w:rsidRPr="00504500" w:rsidTr="00B67AAF">
        <w:trPr>
          <w:trHeight w:val="300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07011" w:rsidRPr="00927AC8" w:rsidRDefault="00107011" w:rsidP="00B67AAF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Č.</w:t>
            </w:r>
          </w:p>
        </w:tc>
        <w:tc>
          <w:tcPr>
            <w:tcW w:w="43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7011" w:rsidRPr="00927AC8" w:rsidRDefault="00107011" w:rsidP="00B67AAF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Oblast požadavku</w:t>
            </w:r>
            <w:r w:rsidRPr="00927AC8">
              <w:rPr>
                <w:rStyle w:val="Odkaznavysvtlivky"/>
                <w:rFonts w:cs="Arial"/>
                <w:b/>
                <w:bCs/>
                <w:color w:val="000000"/>
                <w:szCs w:val="22"/>
                <w:lang w:eastAsia="cs-CZ"/>
              </w:rPr>
              <w:endnoteReference w:id="22"/>
            </w:r>
          </w:p>
        </w:tc>
        <w:tc>
          <w:tcPr>
            <w:tcW w:w="5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7011" w:rsidRPr="008D2D56" w:rsidRDefault="00107011" w:rsidP="00B67AAF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8D2D56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Předpokládaný dopad a navrhované opatření/změny</w:t>
            </w:r>
          </w:p>
        </w:tc>
      </w:tr>
      <w:tr w:rsidR="00107011" w:rsidRPr="003153D0" w:rsidTr="00B67AAF">
        <w:trPr>
          <w:trHeight w:val="300"/>
        </w:trPr>
        <w:tc>
          <w:tcPr>
            <w:tcW w:w="42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07011" w:rsidRPr="00927AC8" w:rsidRDefault="00107011" w:rsidP="00107011">
            <w:pPr>
              <w:pStyle w:val="Odstavecseseznamem"/>
              <w:numPr>
                <w:ilvl w:val="0"/>
                <w:numId w:val="41"/>
              </w:numPr>
              <w:spacing w:after="0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927AC8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Řízení přístupu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3.1.1. – 3.1.6.</w:t>
            </w:r>
            <w:r>
              <w:rPr>
                <w:rStyle w:val="Znakapoznpodarou"/>
                <w:rFonts w:cs="Arial"/>
                <w:bCs/>
                <w:color w:val="000000"/>
                <w:szCs w:val="22"/>
                <w:lang w:eastAsia="cs-CZ"/>
              </w:rPr>
              <w:footnoteReference w:id="6"/>
            </w:r>
          </w:p>
        </w:tc>
        <w:tc>
          <w:tcPr>
            <w:tcW w:w="5023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5A71D5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107011" w:rsidRPr="00705F38" w:rsidTr="00B67AAF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107011" w:rsidRPr="00927AC8" w:rsidRDefault="00107011" w:rsidP="00107011">
            <w:pPr>
              <w:pStyle w:val="Odstavecseseznamem"/>
              <w:numPr>
                <w:ilvl w:val="0"/>
                <w:numId w:val="41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927AC8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05358D">
              <w:rPr>
                <w:rFonts w:cs="Arial"/>
                <w:bCs/>
                <w:color w:val="000000"/>
                <w:szCs w:val="22"/>
                <w:lang w:eastAsia="cs-CZ"/>
              </w:rPr>
              <w:t>Dohledatelnost provedených změn v datech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3.1.7.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5A71D5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107011" w:rsidTr="00B67AAF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107011" w:rsidRPr="00927AC8" w:rsidRDefault="00107011" w:rsidP="00107011">
            <w:pPr>
              <w:pStyle w:val="Odstavecseseznamem"/>
              <w:numPr>
                <w:ilvl w:val="0"/>
                <w:numId w:val="41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927AC8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 xml:space="preserve">Centrální logování </w:t>
            </w:r>
            <w:r w:rsidRPr="00517725">
              <w:rPr>
                <w:rFonts w:cs="Arial"/>
                <w:bCs/>
                <w:color w:val="000000"/>
                <w:szCs w:val="22"/>
                <w:lang w:eastAsia="cs-CZ"/>
              </w:rPr>
              <w:t>událostí v sy</w:t>
            </w: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stému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3.1.7.</w:t>
            </w:r>
            <w:r>
              <w:rPr>
                <w:rStyle w:val="Znakapoznpodarou"/>
                <w:rFonts w:cs="Arial"/>
                <w:bCs/>
                <w:color w:val="000000"/>
                <w:szCs w:val="22"/>
                <w:lang w:eastAsia="cs-CZ"/>
              </w:rPr>
              <w:footnoteReference w:id="7"/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5A71D5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107011" w:rsidTr="00B67AAF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107011" w:rsidRPr="00927AC8" w:rsidRDefault="00107011" w:rsidP="00107011">
            <w:pPr>
              <w:pStyle w:val="Odstavecseseznamem"/>
              <w:numPr>
                <w:ilvl w:val="0"/>
                <w:numId w:val="41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7011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E6B5A">
              <w:rPr>
                <w:szCs w:val="22"/>
              </w:rPr>
              <w:t>Šifrování</w:t>
            </w:r>
            <w:r>
              <w:rPr>
                <w:szCs w:val="22"/>
              </w:rPr>
              <w:t xml:space="preserve"> 3.1.8., </w:t>
            </w:r>
            <w:r w:rsidRPr="00BC580F">
              <w:rPr>
                <w:szCs w:val="22"/>
              </w:rPr>
              <w:t>Certifikační autority a PKI</w:t>
            </w:r>
            <w:r>
              <w:rPr>
                <w:szCs w:val="22"/>
              </w:rPr>
              <w:t xml:space="preserve"> 3.1.9.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07011" w:rsidRPr="005A71D5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107011" w:rsidTr="00B67AAF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107011" w:rsidRPr="00927AC8" w:rsidRDefault="00107011" w:rsidP="00107011">
            <w:pPr>
              <w:pStyle w:val="Odstavecseseznamem"/>
              <w:numPr>
                <w:ilvl w:val="0"/>
                <w:numId w:val="41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927AC8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>
              <w:rPr>
                <w:rFonts w:cs="Arial"/>
                <w:bCs/>
                <w:color w:val="000000"/>
                <w:szCs w:val="22"/>
                <w:lang w:eastAsia="cs-CZ"/>
              </w:rPr>
              <w:t>I</w:t>
            </w: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 xml:space="preserve">ntegrita – 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>constraints</w:t>
            </w: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, cizí klíče apod.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3.2.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5A71D5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107011" w:rsidTr="00B67AAF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107011" w:rsidRPr="00927AC8" w:rsidRDefault="00107011" w:rsidP="00107011">
            <w:pPr>
              <w:pStyle w:val="Odstavecseseznamem"/>
              <w:numPr>
                <w:ilvl w:val="0"/>
                <w:numId w:val="41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927AC8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>
              <w:rPr>
                <w:rFonts w:cs="Arial"/>
                <w:bCs/>
                <w:color w:val="000000"/>
                <w:szCs w:val="22"/>
                <w:lang w:eastAsia="cs-CZ"/>
              </w:rPr>
              <w:t>I</w:t>
            </w: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ntegrita – platnost dat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3.2.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5A71D5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107011" w:rsidTr="00B67AAF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107011" w:rsidRPr="00927AC8" w:rsidRDefault="00107011" w:rsidP="00107011">
            <w:pPr>
              <w:pStyle w:val="Odstavecseseznamem"/>
              <w:numPr>
                <w:ilvl w:val="0"/>
                <w:numId w:val="41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927AC8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17725">
              <w:rPr>
                <w:rFonts w:cs="Arial"/>
                <w:bCs/>
                <w:color w:val="000000"/>
                <w:szCs w:val="22"/>
                <w:lang w:eastAsia="cs-CZ"/>
              </w:rPr>
              <w:t>I</w:t>
            </w:r>
            <w:r w:rsidRPr="0005358D">
              <w:rPr>
                <w:rFonts w:cs="Arial"/>
                <w:bCs/>
                <w:color w:val="000000"/>
                <w:szCs w:val="22"/>
                <w:lang w:eastAsia="cs-CZ"/>
              </w:rPr>
              <w:t>ntegrita -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k</w:t>
            </w: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ontrola na vstupní data formulářů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3.2.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5A71D5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107011" w:rsidTr="00B67AAF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107011" w:rsidRPr="00927AC8" w:rsidRDefault="00107011" w:rsidP="00107011">
            <w:pPr>
              <w:pStyle w:val="Odstavecseseznamem"/>
              <w:numPr>
                <w:ilvl w:val="0"/>
                <w:numId w:val="41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927AC8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Ošetření výjimek běhu, chyby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a hlášení 3.4.3.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5A71D5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107011" w:rsidTr="00B67AAF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107011" w:rsidRPr="00927AC8" w:rsidRDefault="00107011" w:rsidP="00107011">
            <w:pPr>
              <w:pStyle w:val="Odstavecseseznamem"/>
              <w:numPr>
                <w:ilvl w:val="0"/>
                <w:numId w:val="41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927AC8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Práce s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> </w:t>
            </w: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pamětí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3.4.4.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5A71D5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107011" w:rsidTr="00B67AAF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107011" w:rsidRPr="00927AC8" w:rsidRDefault="00107011" w:rsidP="00107011">
            <w:pPr>
              <w:pStyle w:val="Odstavecseseznamem"/>
              <w:numPr>
                <w:ilvl w:val="0"/>
                <w:numId w:val="41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927AC8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Řízení - konfigurace změn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3.4.5.</w:t>
            </w:r>
            <w:r>
              <w:rPr>
                <w:rStyle w:val="Znakapoznpodarou"/>
                <w:rFonts w:cs="Arial"/>
                <w:bCs/>
                <w:color w:val="000000"/>
                <w:szCs w:val="22"/>
                <w:lang w:eastAsia="cs-CZ"/>
              </w:rPr>
              <w:footnoteReference w:id="8"/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5A71D5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107011" w:rsidTr="00B67AAF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107011" w:rsidRPr="00927AC8" w:rsidRDefault="00107011" w:rsidP="00107011">
            <w:pPr>
              <w:pStyle w:val="Odstavecseseznamem"/>
              <w:numPr>
                <w:ilvl w:val="0"/>
                <w:numId w:val="41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927AC8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Ochrana systému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3.4.7.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5A71D5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107011" w:rsidRPr="00F7707A" w:rsidTr="00B67AAF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107011" w:rsidRPr="00927AC8" w:rsidRDefault="00107011" w:rsidP="00107011">
            <w:pPr>
              <w:pStyle w:val="Odstavecseseznamem"/>
              <w:numPr>
                <w:ilvl w:val="0"/>
                <w:numId w:val="41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927AC8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Testování systému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3.4.9.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5A71D5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  <w:tr w:rsidR="00107011" w:rsidTr="00B67AAF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107011" w:rsidRPr="00927AC8" w:rsidRDefault="00107011" w:rsidP="00107011">
            <w:pPr>
              <w:pStyle w:val="Odstavecseseznamem"/>
              <w:numPr>
                <w:ilvl w:val="0"/>
                <w:numId w:val="41"/>
              </w:numPr>
              <w:spacing w:after="0"/>
              <w:ind w:left="568" w:hanging="284"/>
              <w:jc w:val="center"/>
              <w:rPr>
                <w:rFonts w:cs="Arial"/>
                <w:bCs/>
                <w:color w:val="000000"/>
                <w:szCs w:val="22"/>
                <w:lang w:eastAsia="cs-CZ"/>
              </w:rPr>
            </w:pPr>
          </w:p>
        </w:tc>
        <w:tc>
          <w:tcPr>
            <w:tcW w:w="43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927AC8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927AC8">
              <w:rPr>
                <w:rFonts w:cs="Arial"/>
                <w:bCs/>
                <w:color w:val="000000"/>
                <w:szCs w:val="22"/>
                <w:lang w:eastAsia="cs-CZ"/>
              </w:rPr>
              <w:t>Externí komunikace</w:t>
            </w:r>
            <w:r>
              <w:rPr>
                <w:rFonts w:cs="Arial"/>
                <w:bCs/>
                <w:color w:val="000000"/>
                <w:szCs w:val="22"/>
                <w:lang w:eastAsia="cs-CZ"/>
              </w:rPr>
              <w:t xml:space="preserve"> 3.4.11.</w:t>
            </w: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1" w:rsidRPr="005A71D5" w:rsidRDefault="00107011" w:rsidP="00B67AAF">
            <w:pPr>
              <w:spacing w:after="0"/>
              <w:rPr>
                <w:rFonts w:cs="Arial"/>
                <w:bCs/>
                <w:color w:val="000000"/>
                <w:szCs w:val="22"/>
                <w:lang w:eastAsia="cs-CZ"/>
              </w:rPr>
            </w:pPr>
            <w:r w:rsidRPr="005A71D5">
              <w:rPr>
                <w:rFonts w:cs="Arial"/>
                <w:bCs/>
                <w:color w:val="000000"/>
                <w:szCs w:val="22"/>
                <w:lang w:eastAsia="cs-CZ"/>
              </w:rPr>
              <w:t>Bez dopadů</w:t>
            </w:r>
          </w:p>
        </w:tc>
      </w:tr>
    </w:tbl>
    <w:p w:rsidR="0000551E" w:rsidRDefault="0000551E" w:rsidP="004A3B16">
      <w:pPr>
        <w:rPr>
          <w:rFonts w:cs="Arial"/>
        </w:rPr>
      </w:pPr>
    </w:p>
    <w:p w:rsidR="0000551E" w:rsidRPr="00285F9D" w:rsidRDefault="0000551E" w:rsidP="00147567">
      <w:pPr>
        <w:pStyle w:val="Nadpis1"/>
        <w:numPr>
          <w:ilvl w:val="0"/>
          <w:numId w:val="5"/>
        </w:numPr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285F9D">
        <w:rPr>
          <w:rFonts w:cs="Arial"/>
          <w:sz w:val="22"/>
          <w:szCs w:val="22"/>
        </w:rPr>
        <w:t>Uživatelské a licenční zajištění pro Objednatele (je-li relevantní):</w:t>
      </w:r>
    </w:p>
    <w:p w:rsidR="0000551E" w:rsidRDefault="0000551E" w:rsidP="004C756F"/>
    <w:p w:rsidR="0000551E" w:rsidRPr="006C3557" w:rsidRDefault="0000551E" w:rsidP="00147567">
      <w:pPr>
        <w:pStyle w:val="Nadpis1"/>
        <w:numPr>
          <w:ilvl w:val="0"/>
          <w:numId w:val="5"/>
        </w:numPr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6C3557">
        <w:rPr>
          <w:rFonts w:cs="Arial"/>
          <w:sz w:val="22"/>
          <w:szCs w:val="22"/>
        </w:rPr>
        <w:t>Požadavek na součinnost</w:t>
      </w:r>
    </w:p>
    <w:tbl>
      <w:tblPr>
        <w:tblW w:w="9781" w:type="dxa"/>
        <w:tblInd w:w="13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5670"/>
        <w:gridCol w:w="2268"/>
      </w:tblGrid>
      <w:tr w:rsidR="0000551E" w:rsidRPr="006C3557" w:rsidTr="00181484">
        <w:trPr>
          <w:trHeight w:val="300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551E" w:rsidRPr="006C3557" w:rsidRDefault="0000551E" w:rsidP="00337DDA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6C3557">
              <w:rPr>
                <w:rFonts w:cs="Arial"/>
                <w:b/>
                <w:szCs w:val="22"/>
                <w:lang w:eastAsia="cs-CZ"/>
              </w:rPr>
              <w:t>Útvar / Dodavatel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551E" w:rsidRPr="006C3557" w:rsidRDefault="0000551E" w:rsidP="00337DDA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6C3557">
              <w:rPr>
                <w:rFonts w:cs="Arial"/>
                <w:b/>
                <w:szCs w:val="22"/>
                <w:lang w:eastAsia="cs-CZ"/>
              </w:rPr>
              <w:t>Popis požadavku na součinnost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51E" w:rsidRPr="006C3557" w:rsidRDefault="0000551E" w:rsidP="00337DDA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6C3557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Odpovědná osoba</w:t>
            </w:r>
          </w:p>
        </w:tc>
      </w:tr>
      <w:tr w:rsidR="00107011" w:rsidRPr="006C3557" w:rsidTr="00181484">
        <w:trPr>
          <w:trHeight w:val="284"/>
        </w:trPr>
        <w:tc>
          <w:tcPr>
            <w:tcW w:w="1843" w:type="dxa"/>
            <w:tcBorders>
              <w:right w:val="dotted" w:sz="4" w:space="0" w:color="auto"/>
            </w:tcBorders>
            <w:shd w:val="clear" w:color="auto" w:fill="auto"/>
            <w:noWrap/>
            <w:vAlign w:val="bottom"/>
          </w:tcPr>
          <w:p w:rsidR="00107011" w:rsidRPr="00F23D33" w:rsidRDefault="00107011" w:rsidP="00B67AAF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MZe, SZIF</w:t>
            </w:r>
          </w:p>
        </w:tc>
        <w:tc>
          <w:tcPr>
            <w:tcW w:w="567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107011" w:rsidRPr="00F23D33" w:rsidRDefault="00107011" w:rsidP="00B67AAF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Součinnost při testování a akceptaci PZ</w:t>
            </w:r>
          </w:p>
        </w:tc>
        <w:tc>
          <w:tcPr>
            <w:tcW w:w="226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107011" w:rsidRPr="006C3557" w:rsidRDefault="00107011" w:rsidP="00337DD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</w:p>
        </w:tc>
      </w:tr>
      <w:tr w:rsidR="00107011" w:rsidRPr="006C3557" w:rsidTr="00181484">
        <w:trPr>
          <w:trHeight w:val="284"/>
        </w:trPr>
        <w:tc>
          <w:tcPr>
            <w:tcW w:w="1843" w:type="dxa"/>
            <w:tcBorders>
              <w:right w:val="dotted" w:sz="4" w:space="0" w:color="auto"/>
            </w:tcBorders>
            <w:shd w:val="clear" w:color="auto" w:fill="auto"/>
            <w:noWrap/>
            <w:vAlign w:val="bottom"/>
          </w:tcPr>
          <w:p w:rsidR="00107011" w:rsidRPr="006C3557" w:rsidRDefault="00107011" w:rsidP="00337DD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</w:p>
        </w:tc>
        <w:tc>
          <w:tcPr>
            <w:tcW w:w="567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107011" w:rsidRPr="006C3557" w:rsidRDefault="00107011" w:rsidP="00337DD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</w:p>
        </w:tc>
        <w:tc>
          <w:tcPr>
            <w:tcW w:w="226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107011" w:rsidRPr="006C3557" w:rsidRDefault="00107011" w:rsidP="00337DDA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</w:p>
        </w:tc>
      </w:tr>
    </w:tbl>
    <w:p w:rsidR="00E7026E" w:rsidRPr="00A97BF3" w:rsidRDefault="00E7026E" w:rsidP="00E7026E">
      <w:pPr>
        <w:spacing w:before="60"/>
        <w:rPr>
          <w:sz w:val="16"/>
          <w:szCs w:val="16"/>
        </w:rPr>
      </w:pPr>
      <w:r>
        <w:rPr>
          <w:sz w:val="16"/>
          <w:szCs w:val="16"/>
        </w:rPr>
        <w:t>(V případě, že má změnový požadavek dopad na napojení na SIEM, PIM nebo Management zranitelnosti dle bodu</w:t>
      </w:r>
      <w:r w:rsidR="00B01DEF">
        <w:rPr>
          <w:sz w:val="16"/>
          <w:szCs w:val="16"/>
        </w:rPr>
        <w:t xml:space="preserve"> 1</w:t>
      </w:r>
      <w:r>
        <w:rPr>
          <w:sz w:val="16"/>
          <w:szCs w:val="16"/>
        </w:rPr>
        <w:t>, uveďte také požadovanou součinnost Oddělení kybernetické bezpečnosti.</w:t>
      </w:r>
      <w:r w:rsidRPr="00FF76C8">
        <w:rPr>
          <w:sz w:val="16"/>
          <w:szCs w:val="16"/>
        </w:rPr>
        <w:t>)</w:t>
      </w:r>
    </w:p>
    <w:p w:rsidR="0000551E" w:rsidRPr="004C756F" w:rsidRDefault="0000551E" w:rsidP="00CB3C3C"/>
    <w:p w:rsidR="0000551E" w:rsidRPr="0003534C" w:rsidRDefault="0000551E" w:rsidP="00147567">
      <w:pPr>
        <w:pStyle w:val="Nadpis1"/>
        <w:numPr>
          <w:ilvl w:val="0"/>
          <w:numId w:val="5"/>
        </w:numPr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03534C">
        <w:rPr>
          <w:rFonts w:cs="Arial"/>
          <w:sz w:val="22"/>
          <w:szCs w:val="22"/>
        </w:rPr>
        <w:t>Harmonogram realizace</w:t>
      </w:r>
      <w:r w:rsidRPr="002C64EF">
        <w:rPr>
          <w:rFonts w:cs="Arial"/>
          <w:b w:val="0"/>
          <w:sz w:val="22"/>
          <w:szCs w:val="22"/>
          <w:vertAlign w:val="superscript"/>
        </w:rPr>
        <w:endnoteReference w:id="23"/>
      </w:r>
    </w:p>
    <w:tbl>
      <w:tblPr>
        <w:tblW w:w="9781" w:type="dxa"/>
        <w:tblInd w:w="13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13"/>
        <w:gridCol w:w="2268"/>
      </w:tblGrid>
      <w:tr w:rsidR="0000551E" w:rsidRPr="00F23D33" w:rsidTr="00181484">
        <w:trPr>
          <w:trHeight w:val="300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551E" w:rsidRPr="00F23D33" w:rsidRDefault="0000551E" w:rsidP="001E3C70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F23D33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Popis etapy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51E" w:rsidRPr="00F23D33" w:rsidRDefault="0000551E" w:rsidP="001E3C70">
            <w:pPr>
              <w:spacing w:after="0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F23D33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Termín</w:t>
            </w:r>
          </w:p>
        </w:tc>
      </w:tr>
      <w:tr w:rsidR="0000551E" w:rsidRPr="00F23D33" w:rsidTr="00181484">
        <w:trPr>
          <w:trHeight w:val="284"/>
        </w:trPr>
        <w:tc>
          <w:tcPr>
            <w:tcW w:w="7513" w:type="dxa"/>
            <w:tcBorders>
              <w:top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00551E" w:rsidRPr="00F23D33" w:rsidRDefault="0000551E" w:rsidP="001E3C70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Zahájení plnění</w:t>
            </w:r>
          </w:p>
        </w:tc>
        <w:tc>
          <w:tcPr>
            <w:tcW w:w="2268" w:type="dxa"/>
            <w:tcBorders>
              <w:top w:val="single" w:sz="8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00551E" w:rsidRPr="00F23D33" w:rsidRDefault="00181484" w:rsidP="001E3C70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po objednání</w:t>
            </w:r>
          </w:p>
        </w:tc>
      </w:tr>
      <w:tr w:rsidR="0000551E" w:rsidRPr="00F23D33" w:rsidTr="00181484">
        <w:trPr>
          <w:trHeight w:val="284"/>
        </w:trPr>
        <w:tc>
          <w:tcPr>
            <w:tcW w:w="7513" w:type="dxa"/>
            <w:tcBorders>
              <w:right w:val="dotted" w:sz="4" w:space="0" w:color="auto"/>
            </w:tcBorders>
            <w:shd w:val="clear" w:color="auto" w:fill="auto"/>
            <w:noWrap/>
            <w:vAlign w:val="bottom"/>
          </w:tcPr>
          <w:p w:rsidR="0000551E" w:rsidRDefault="00181484" w:rsidP="001E3C70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Nasazení na testovací provoz</w:t>
            </w:r>
          </w:p>
        </w:tc>
        <w:tc>
          <w:tcPr>
            <w:tcW w:w="226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00551E" w:rsidRPr="00F23D33" w:rsidRDefault="008A35F6" w:rsidP="008A35F6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30. 6. 2020</w:t>
            </w:r>
          </w:p>
        </w:tc>
      </w:tr>
      <w:tr w:rsidR="00181484" w:rsidRPr="00F23D33" w:rsidTr="00181484">
        <w:trPr>
          <w:trHeight w:val="284"/>
        </w:trPr>
        <w:tc>
          <w:tcPr>
            <w:tcW w:w="7513" w:type="dxa"/>
            <w:tcBorders>
              <w:right w:val="dotted" w:sz="4" w:space="0" w:color="auto"/>
            </w:tcBorders>
            <w:shd w:val="clear" w:color="auto" w:fill="auto"/>
            <w:noWrap/>
            <w:vAlign w:val="bottom"/>
          </w:tcPr>
          <w:p w:rsidR="00181484" w:rsidRDefault="00181484" w:rsidP="001E3C70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Nasazení na provozní prostředí</w:t>
            </w:r>
          </w:p>
        </w:tc>
        <w:tc>
          <w:tcPr>
            <w:tcW w:w="226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181484" w:rsidRPr="00F23D33" w:rsidRDefault="008A35F6" w:rsidP="001E3C70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15. 8</w:t>
            </w:r>
            <w:r w:rsidR="00181484">
              <w:rPr>
                <w:rFonts w:cs="Arial"/>
                <w:color w:val="000000"/>
                <w:szCs w:val="22"/>
                <w:lang w:eastAsia="cs-CZ"/>
              </w:rPr>
              <w:t>.</w:t>
            </w:r>
            <w:r>
              <w:rPr>
                <w:rFonts w:cs="Arial"/>
                <w:color w:val="000000"/>
                <w:szCs w:val="22"/>
                <w:lang w:eastAsia="cs-CZ"/>
              </w:rPr>
              <w:t xml:space="preserve"> </w:t>
            </w:r>
            <w:r w:rsidR="00181484">
              <w:rPr>
                <w:rFonts w:cs="Arial"/>
                <w:color w:val="000000"/>
                <w:szCs w:val="22"/>
                <w:lang w:eastAsia="cs-CZ"/>
              </w:rPr>
              <w:t>2020</w:t>
            </w:r>
          </w:p>
        </w:tc>
      </w:tr>
      <w:tr w:rsidR="0000551E" w:rsidRPr="00F23D33" w:rsidTr="00181484">
        <w:trPr>
          <w:trHeight w:val="284"/>
        </w:trPr>
        <w:tc>
          <w:tcPr>
            <w:tcW w:w="7513" w:type="dxa"/>
            <w:tcBorders>
              <w:right w:val="dotted" w:sz="4" w:space="0" w:color="auto"/>
            </w:tcBorders>
            <w:shd w:val="clear" w:color="auto" w:fill="auto"/>
            <w:noWrap/>
            <w:vAlign w:val="bottom"/>
          </w:tcPr>
          <w:p w:rsidR="0000551E" w:rsidRPr="00F23D33" w:rsidRDefault="0000551E" w:rsidP="001E3C70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>Dokončení plnění</w:t>
            </w:r>
            <w:r w:rsidR="00181484">
              <w:rPr>
                <w:rFonts w:cs="Arial"/>
                <w:color w:val="000000"/>
                <w:szCs w:val="22"/>
                <w:lang w:eastAsia="cs-CZ"/>
              </w:rPr>
              <w:t>, akceptace</w:t>
            </w:r>
          </w:p>
        </w:tc>
        <w:tc>
          <w:tcPr>
            <w:tcW w:w="226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00551E" w:rsidRPr="00F23D33" w:rsidRDefault="008A35F6" w:rsidP="008A35F6">
            <w:pPr>
              <w:spacing w:after="0"/>
              <w:rPr>
                <w:rFonts w:cs="Arial"/>
                <w:color w:val="000000"/>
                <w:szCs w:val="22"/>
                <w:lang w:eastAsia="cs-CZ"/>
              </w:rPr>
            </w:pPr>
            <w:r>
              <w:rPr>
                <w:rFonts w:cs="Arial"/>
                <w:color w:val="000000"/>
                <w:szCs w:val="22"/>
                <w:lang w:eastAsia="cs-CZ"/>
              </w:rPr>
              <w:t xml:space="preserve">10. 10. </w:t>
            </w:r>
            <w:r w:rsidR="00181484">
              <w:rPr>
                <w:rFonts w:cs="Arial"/>
                <w:color w:val="000000"/>
                <w:szCs w:val="22"/>
                <w:lang w:eastAsia="cs-CZ"/>
              </w:rPr>
              <w:t>2020</w:t>
            </w:r>
          </w:p>
        </w:tc>
      </w:tr>
    </w:tbl>
    <w:p w:rsidR="0000551E" w:rsidRPr="004C756F" w:rsidRDefault="0000551E" w:rsidP="004C756F"/>
    <w:p w:rsidR="0000551E" w:rsidRPr="0003534C" w:rsidRDefault="0000551E" w:rsidP="00147567">
      <w:pPr>
        <w:pStyle w:val="Nadpis1"/>
        <w:numPr>
          <w:ilvl w:val="0"/>
          <w:numId w:val="5"/>
        </w:numPr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03534C">
        <w:rPr>
          <w:rFonts w:cs="Arial"/>
          <w:sz w:val="22"/>
          <w:szCs w:val="22"/>
        </w:rPr>
        <w:t>Pracnost a cenová nabídka navrhovaného řešení</w:t>
      </w:r>
    </w:p>
    <w:p w:rsidR="0000551E" w:rsidRDefault="0000551E" w:rsidP="001E3C70">
      <w:pPr>
        <w:pStyle w:val="RLlneksmlouvy"/>
        <w:numPr>
          <w:ilvl w:val="0"/>
          <w:numId w:val="0"/>
        </w:numPr>
        <w:spacing w:before="120" w:after="60"/>
        <w:ind w:left="425"/>
        <w:rPr>
          <w:rFonts w:cs="Arial"/>
          <w:b w:val="0"/>
          <w:lang w:val="cs-CZ"/>
        </w:rPr>
      </w:pPr>
      <w:r w:rsidRPr="00F23D33">
        <w:rPr>
          <w:rFonts w:cs="Arial"/>
          <w:b w:val="0"/>
          <w:lang w:val="cs-CZ"/>
        </w:rPr>
        <w:t>včetně vymezení počtu člověkodnů nebo jejich částí, které na provedení poptávaného plnění budou spotřebovány</w:t>
      </w:r>
    </w:p>
    <w:tbl>
      <w:tblPr>
        <w:tblW w:w="9779" w:type="dxa"/>
        <w:tblInd w:w="13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551"/>
        <w:gridCol w:w="1701"/>
        <w:gridCol w:w="1701"/>
        <w:gridCol w:w="1841"/>
      </w:tblGrid>
      <w:tr w:rsidR="0000551E" w:rsidRPr="00F23D33" w:rsidTr="008A35F6"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0551E" w:rsidRPr="009D0844" w:rsidRDefault="0000551E" w:rsidP="00153C10">
            <w:pPr>
              <w:pStyle w:val="Tabulka"/>
              <w:rPr>
                <w:szCs w:val="22"/>
              </w:rPr>
            </w:pPr>
            <w:r w:rsidRPr="009D0844">
              <w:rPr>
                <w:b/>
                <w:szCs w:val="22"/>
              </w:rPr>
              <w:t>Oblast / role</w:t>
            </w:r>
            <w:r w:rsidRPr="009D0844">
              <w:rPr>
                <w:rStyle w:val="Odkaznavysvtlivky"/>
                <w:szCs w:val="22"/>
              </w:rPr>
              <w:endnoteReference w:id="24"/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0551E" w:rsidRPr="009D0844" w:rsidRDefault="0000551E" w:rsidP="00153C10">
            <w:pPr>
              <w:pStyle w:val="Tabulka"/>
              <w:rPr>
                <w:b/>
                <w:szCs w:val="22"/>
              </w:rPr>
            </w:pPr>
            <w:r w:rsidRPr="009D0844">
              <w:rPr>
                <w:b/>
                <w:szCs w:val="22"/>
              </w:rPr>
              <w:t>Popis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0551E" w:rsidRPr="009D0844" w:rsidRDefault="0000551E" w:rsidP="00153C10">
            <w:pPr>
              <w:pStyle w:val="Tabulka"/>
              <w:rPr>
                <w:b/>
                <w:szCs w:val="22"/>
              </w:rPr>
            </w:pPr>
            <w:r w:rsidRPr="009D0844">
              <w:rPr>
                <w:b/>
                <w:szCs w:val="22"/>
              </w:rPr>
              <w:t>Pracnost v MD/MJ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0551E" w:rsidRPr="009D0844" w:rsidRDefault="0000551E" w:rsidP="00153C10">
            <w:pPr>
              <w:pStyle w:val="Tabulka"/>
              <w:rPr>
                <w:b/>
                <w:szCs w:val="22"/>
              </w:rPr>
            </w:pPr>
            <w:r w:rsidRPr="009D0844">
              <w:rPr>
                <w:b/>
                <w:szCs w:val="22"/>
              </w:rPr>
              <w:t>v Kč bez DPH:</w:t>
            </w:r>
          </w:p>
        </w:tc>
        <w:tc>
          <w:tcPr>
            <w:tcW w:w="1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0551E" w:rsidRPr="009D0844" w:rsidRDefault="0000551E" w:rsidP="00153C10">
            <w:pPr>
              <w:pStyle w:val="Tabulka"/>
              <w:rPr>
                <w:b/>
                <w:szCs w:val="22"/>
              </w:rPr>
            </w:pPr>
            <w:r w:rsidRPr="009D0844">
              <w:rPr>
                <w:b/>
                <w:szCs w:val="22"/>
              </w:rPr>
              <w:t>v Kč s DPH:</w:t>
            </w:r>
          </w:p>
        </w:tc>
      </w:tr>
      <w:tr w:rsidR="0000551E" w:rsidRPr="00F23D33" w:rsidTr="008A35F6">
        <w:trPr>
          <w:trHeight w:hRule="exact" w:val="20"/>
        </w:trPr>
        <w:tc>
          <w:tcPr>
            <w:tcW w:w="1985" w:type="dxa"/>
            <w:tcBorders>
              <w:top w:val="single" w:sz="8" w:space="0" w:color="auto"/>
              <w:left w:val="dotted" w:sz="4" w:space="0" w:color="auto"/>
            </w:tcBorders>
            <w:shd w:val="clear" w:color="auto" w:fill="auto"/>
          </w:tcPr>
          <w:p w:rsidR="0000551E" w:rsidRPr="009D0844" w:rsidRDefault="0000551E" w:rsidP="00153C10">
            <w:pPr>
              <w:pStyle w:val="Tabulka"/>
              <w:rPr>
                <w:szCs w:val="22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dotted" w:sz="4" w:space="0" w:color="auto"/>
            </w:tcBorders>
            <w:shd w:val="clear" w:color="auto" w:fill="auto"/>
          </w:tcPr>
          <w:p w:rsidR="0000551E" w:rsidRPr="009D0844" w:rsidRDefault="0000551E" w:rsidP="00153C10">
            <w:pPr>
              <w:pStyle w:val="Tabulka"/>
              <w:rPr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auto"/>
          </w:tcPr>
          <w:p w:rsidR="0000551E" w:rsidRPr="009D0844" w:rsidRDefault="0000551E" w:rsidP="00153C10">
            <w:pPr>
              <w:pStyle w:val="Tabulka"/>
              <w:rPr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auto"/>
          </w:tcPr>
          <w:p w:rsidR="0000551E" w:rsidRPr="009D0844" w:rsidRDefault="0000551E" w:rsidP="00153C10">
            <w:pPr>
              <w:pStyle w:val="Tabulka"/>
              <w:rPr>
                <w:szCs w:val="22"/>
              </w:rPr>
            </w:pPr>
          </w:p>
        </w:tc>
        <w:tc>
          <w:tcPr>
            <w:tcW w:w="1841" w:type="dxa"/>
            <w:tcBorders>
              <w:top w:val="single" w:sz="8" w:space="0" w:color="auto"/>
            </w:tcBorders>
            <w:shd w:val="clear" w:color="auto" w:fill="auto"/>
          </w:tcPr>
          <w:p w:rsidR="0000551E" w:rsidRPr="009D0844" w:rsidRDefault="0000551E" w:rsidP="00153C10">
            <w:pPr>
              <w:pStyle w:val="Tabulka"/>
              <w:rPr>
                <w:szCs w:val="22"/>
              </w:rPr>
            </w:pPr>
          </w:p>
        </w:tc>
      </w:tr>
      <w:tr w:rsidR="008A35F6" w:rsidRPr="00F23D33" w:rsidTr="008A35F6">
        <w:trPr>
          <w:trHeight w:val="397"/>
        </w:trPr>
        <w:tc>
          <w:tcPr>
            <w:tcW w:w="1985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</w:tcPr>
          <w:p w:rsidR="008A35F6" w:rsidRPr="009D0844" w:rsidRDefault="008A35F6" w:rsidP="008A35F6">
            <w:pPr>
              <w:pStyle w:val="Tabulka"/>
              <w:rPr>
                <w:szCs w:val="22"/>
              </w:rPr>
            </w:pP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</w:tcPr>
          <w:p w:rsidR="008A35F6" w:rsidRPr="009D0844" w:rsidRDefault="008A35F6" w:rsidP="008A35F6">
            <w:pPr>
              <w:pStyle w:val="Tabulka"/>
              <w:rPr>
                <w:szCs w:val="22"/>
              </w:rPr>
            </w:pPr>
            <w:r w:rsidRPr="003246E0">
              <w:t>Viz cenová nabídka v příloze č.01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shd w:val="clear" w:color="auto" w:fill="auto"/>
          </w:tcPr>
          <w:p w:rsidR="008A35F6" w:rsidRPr="009D0844" w:rsidRDefault="008A35F6" w:rsidP="008A35F6">
            <w:pPr>
              <w:pStyle w:val="Tabulka"/>
              <w:rPr>
                <w:szCs w:val="22"/>
              </w:rPr>
            </w:pPr>
            <w:r w:rsidRPr="003246E0">
              <w:t>496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shd w:val="clear" w:color="auto" w:fill="auto"/>
          </w:tcPr>
          <w:p w:rsidR="008A35F6" w:rsidRPr="009D0844" w:rsidRDefault="008A35F6" w:rsidP="008A35F6">
            <w:pPr>
              <w:pStyle w:val="Tabulka"/>
              <w:rPr>
                <w:szCs w:val="22"/>
              </w:rPr>
            </w:pPr>
            <w:r w:rsidRPr="003246E0">
              <w:t>4 414 400,00</w:t>
            </w:r>
          </w:p>
        </w:tc>
        <w:tc>
          <w:tcPr>
            <w:tcW w:w="1841" w:type="dxa"/>
            <w:tcBorders>
              <w:top w:val="dotted" w:sz="4" w:space="0" w:color="auto"/>
            </w:tcBorders>
            <w:shd w:val="clear" w:color="auto" w:fill="auto"/>
          </w:tcPr>
          <w:p w:rsidR="008A35F6" w:rsidRPr="009D0844" w:rsidRDefault="008A35F6" w:rsidP="008A35F6">
            <w:pPr>
              <w:pStyle w:val="Tabulka"/>
              <w:rPr>
                <w:szCs w:val="22"/>
              </w:rPr>
            </w:pPr>
          </w:p>
        </w:tc>
      </w:tr>
      <w:tr w:rsidR="008A35F6" w:rsidRPr="00F23D33" w:rsidTr="008A35F6">
        <w:trPr>
          <w:trHeight w:val="397"/>
        </w:trPr>
        <w:tc>
          <w:tcPr>
            <w:tcW w:w="4536" w:type="dxa"/>
            <w:gridSpan w:val="2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:rsidR="008A35F6" w:rsidRPr="009D0844" w:rsidRDefault="008A35F6" w:rsidP="008A35F6">
            <w:pPr>
              <w:pStyle w:val="Tabulka"/>
              <w:rPr>
                <w:b/>
                <w:szCs w:val="22"/>
              </w:rPr>
            </w:pPr>
            <w:r w:rsidRPr="003246E0">
              <w:t>Celkem: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</w:tcPr>
          <w:p w:rsidR="008A35F6" w:rsidRPr="009D0844" w:rsidRDefault="008A35F6" w:rsidP="008A35F6">
            <w:pPr>
              <w:pStyle w:val="Tabulka"/>
              <w:rPr>
                <w:szCs w:val="22"/>
              </w:rPr>
            </w:pPr>
            <w:r w:rsidRPr="003246E0">
              <w:t>496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</w:tcPr>
          <w:p w:rsidR="008A35F6" w:rsidRPr="009D0844" w:rsidRDefault="008A35F6" w:rsidP="008A35F6">
            <w:pPr>
              <w:pStyle w:val="Tabulka"/>
              <w:rPr>
                <w:szCs w:val="22"/>
              </w:rPr>
            </w:pPr>
            <w:r w:rsidRPr="003246E0">
              <w:t>4 414 400,00</w:t>
            </w:r>
          </w:p>
        </w:tc>
        <w:tc>
          <w:tcPr>
            <w:tcW w:w="1841" w:type="dxa"/>
            <w:tcBorders>
              <w:bottom w:val="dotted" w:sz="4" w:space="0" w:color="auto"/>
            </w:tcBorders>
            <w:shd w:val="clear" w:color="auto" w:fill="auto"/>
          </w:tcPr>
          <w:p w:rsidR="008A35F6" w:rsidRPr="009D0844" w:rsidRDefault="008A35F6" w:rsidP="008A35F6">
            <w:pPr>
              <w:pStyle w:val="Tabulka"/>
              <w:rPr>
                <w:szCs w:val="22"/>
              </w:rPr>
            </w:pPr>
            <w:r w:rsidRPr="003246E0">
              <w:t>5 341 424,00</w:t>
            </w:r>
          </w:p>
        </w:tc>
      </w:tr>
    </w:tbl>
    <w:p w:rsidR="0000551E" w:rsidRPr="00F23D33" w:rsidRDefault="0000551E" w:rsidP="00CC6780">
      <w:pPr>
        <w:spacing w:after="0"/>
        <w:rPr>
          <w:rFonts w:cs="Arial"/>
          <w:sz w:val="8"/>
          <w:szCs w:val="8"/>
        </w:rPr>
      </w:pPr>
    </w:p>
    <w:p w:rsidR="0000551E" w:rsidRPr="00D201B5" w:rsidRDefault="0000551E" w:rsidP="00CC6780">
      <w:pPr>
        <w:spacing w:after="0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(</w:t>
      </w:r>
      <w:r w:rsidRPr="00D201B5">
        <w:rPr>
          <w:rFonts w:cs="Arial"/>
          <w:sz w:val="16"/>
          <w:szCs w:val="16"/>
        </w:rPr>
        <w:t>Pozn.: MD – člověkoden, MJ – měrná jednotka, např. počet kusů</w:t>
      </w:r>
      <w:r>
        <w:rPr>
          <w:rFonts w:cs="Arial"/>
          <w:sz w:val="16"/>
          <w:szCs w:val="16"/>
        </w:rPr>
        <w:t>)</w:t>
      </w:r>
    </w:p>
    <w:p w:rsidR="0000551E" w:rsidRPr="00110ED2" w:rsidRDefault="0000551E" w:rsidP="00181484"/>
    <w:p w:rsidR="00926D78" w:rsidRPr="004C756F" w:rsidRDefault="00926D78" w:rsidP="00CB3C3C"/>
    <w:p w:rsidR="0000551E" w:rsidRPr="002123D3" w:rsidRDefault="0000551E" w:rsidP="00147567">
      <w:pPr>
        <w:pStyle w:val="Nadpis1"/>
        <w:numPr>
          <w:ilvl w:val="0"/>
          <w:numId w:val="5"/>
        </w:numPr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Případné další</w:t>
      </w:r>
      <w:r w:rsidRPr="002123D3">
        <w:rPr>
          <w:rFonts w:cs="Arial"/>
          <w:sz w:val="22"/>
          <w:szCs w:val="22"/>
        </w:rPr>
        <w:t xml:space="preserve"> obchodní podmínk</w:t>
      </w:r>
      <w:r>
        <w:rPr>
          <w:rFonts w:cs="Arial"/>
          <w:sz w:val="22"/>
          <w:szCs w:val="22"/>
        </w:rPr>
        <w:t>y</w:t>
      </w:r>
      <w:r w:rsidRPr="00B44270">
        <w:rPr>
          <w:rStyle w:val="Odkaznavysvtlivky"/>
          <w:rFonts w:cs="Arial"/>
          <w:b w:val="0"/>
          <w:sz w:val="22"/>
          <w:szCs w:val="22"/>
        </w:rPr>
        <w:endnoteReference w:id="25"/>
      </w:r>
    </w:p>
    <w:p w:rsidR="002B12D5" w:rsidRPr="004C756F" w:rsidRDefault="002B12D5" w:rsidP="0085506E">
      <w:pPr>
        <w:spacing w:after="0"/>
      </w:pPr>
    </w:p>
    <w:p w:rsidR="0000551E" w:rsidRDefault="0000551E" w:rsidP="00147567">
      <w:pPr>
        <w:pStyle w:val="Nadpis1"/>
        <w:numPr>
          <w:ilvl w:val="0"/>
          <w:numId w:val="5"/>
        </w:numPr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6C3557">
        <w:rPr>
          <w:rFonts w:cs="Arial"/>
          <w:sz w:val="22"/>
          <w:szCs w:val="22"/>
        </w:rPr>
        <w:t>Posouzení</w:t>
      </w:r>
      <w:r w:rsidRPr="006A0258">
        <w:rPr>
          <w:b w:val="0"/>
          <w:vertAlign w:val="superscript"/>
        </w:rPr>
        <w:endnoteReference w:id="26"/>
      </w:r>
    </w:p>
    <w:tbl>
      <w:tblPr>
        <w:tblW w:w="9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371"/>
        <w:gridCol w:w="2372"/>
        <w:gridCol w:w="2372"/>
      </w:tblGrid>
      <w:tr w:rsidR="0000551E" w:rsidRPr="00194CEC" w:rsidTr="00CB625B">
        <w:trPr>
          <w:trHeight w:val="374"/>
        </w:trPr>
        <w:tc>
          <w:tcPr>
            <w:tcW w:w="2547" w:type="dxa"/>
            <w:shd w:val="clear" w:color="auto" w:fill="auto"/>
            <w:vAlign w:val="center"/>
          </w:tcPr>
          <w:p w:rsidR="0000551E" w:rsidRPr="009D0844" w:rsidRDefault="0000551E" w:rsidP="00153C10">
            <w:pPr>
              <w:rPr>
                <w:b/>
              </w:rPr>
            </w:pPr>
            <w:r w:rsidRPr="009D0844">
              <w:rPr>
                <w:b/>
              </w:rPr>
              <w:t>Role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00551E" w:rsidRPr="009D0844" w:rsidRDefault="0000551E" w:rsidP="00153C10">
            <w:pPr>
              <w:rPr>
                <w:b/>
              </w:rPr>
            </w:pPr>
            <w:r w:rsidRPr="009D0844">
              <w:rPr>
                <w:b/>
              </w:rPr>
              <w:t>Jméno</w:t>
            </w:r>
          </w:p>
        </w:tc>
        <w:tc>
          <w:tcPr>
            <w:tcW w:w="2372" w:type="dxa"/>
            <w:shd w:val="clear" w:color="auto" w:fill="auto"/>
            <w:vAlign w:val="center"/>
          </w:tcPr>
          <w:p w:rsidR="0000551E" w:rsidRPr="009D0844" w:rsidRDefault="0000551E" w:rsidP="00153C10">
            <w:pPr>
              <w:rPr>
                <w:b/>
              </w:rPr>
            </w:pPr>
            <w:r w:rsidRPr="009D0844">
              <w:rPr>
                <w:b/>
              </w:rPr>
              <w:t>Datum</w:t>
            </w:r>
          </w:p>
        </w:tc>
        <w:tc>
          <w:tcPr>
            <w:tcW w:w="2372" w:type="dxa"/>
            <w:shd w:val="clear" w:color="auto" w:fill="auto"/>
            <w:vAlign w:val="center"/>
          </w:tcPr>
          <w:p w:rsidR="0000551E" w:rsidRPr="009D0844" w:rsidRDefault="0000551E" w:rsidP="00153C10">
            <w:pPr>
              <w:rPr>
                <w:b/>
              </w:rPr>
            </w:pPr>
            <w:r w:rsidRPr="009D0844">
              <w:rPr>
                <w:b/>
              </w:rPr>
              <w:t>Podpis/Mail</w:t>
            </w:r>
            <w:r w:rsidRPr="009D0844">
              <w:rPr>
                <w:rStyle w:val="Odkaznavysvtlivky"/>
                <w:b/>
              </w:rPr>
              <w:endnoteReference w:id="27"/>
            </w:r>
          </w:p>
        </w:tc>
      </w:tr>
      <w:tr w:rsidR="0000551E" w:rsidTr="00CB625B">
        <w:trPr>
          <w:trHeight w:val="510"/>
        </w:trPr>
        <w:tc>
          <w:tcPr>
            <w:tcW w:w="2547" w:type="dxa"/>
            <w:shd w:val="clear" w:color="auto" w:fill="auto"/>
            <w:vAlign w:val="center"/>
          </w:tcPr>
          <w:p w:rsidR="0000551E" w:rsidRDefault="0000551E" w:rsidP="00153C10">
            <w:r>
              <w:t>Bezpečnostní garant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00551E" w:rsidRDefault="00107011" w:rsidP="00153C10">
            <w:r>
              <w:t>Roman Smetana</w:t>
            </w:r>
          </w:p>
        </w:tc>
        <w:tc>
          <w:tcPr>
            <w:tcW w:w="2372" w:type="dxa"/>
            <w:shd w:val="clear" w:color="auto" w:fill="auto"/>
            <w:vAlign w:val="center"/>
          </w:tcPr>
          <w:p w:rsidR="0000551E" w:rsidRDefault="00107011" w:rsidP="00153C10">
            <w:r>
              <w:t>9.3.2020</w:t>
            </w:r>
          </w:p>
        </w:tc>
        <w:tc>
          <w:tcPr>
            <w:tcW w:w="2372" w:type="dxa"/>
            <w:shd w:val="clear" w:color="auto" w:fill="auto"/>
            <w:vAlign w:val="center"/>
          </w:tcPr>
          <w:p w:rsidR="0000551E" w:rsidRDefault="00107011" w:rsidP="00153C10">
            <w:r>
              <w:t>Viz příloha 2</w:t>
            </w:r>
          </w:p>
        </w:tc>
      </w:tr>
      <w:tr w:rsidR="0000551E" w:rsidTr="00CB625B">
        <w:trPr>
          <w:trHeight w:val="510"/>
        </w:trPr>
        <w:tc>
          <w:tcPr>
            <w:tcW w:w="2547" w:type="dxa"/>
            <w:shd w:val="clear" w:color="auto" w:fill="auto"/>
            <w:vAlign w:val="center"/>
          </w:tcPr>
          <w:p w:rsidR="0000551E" w:rsidRDefault="0000551E" w:rsidP="00153C10">
            <w:r>
              <w:t>Provozní garant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00551E" w:rsidRDefault="00107011" w:rsidP="00153C10">
            <w:r>
              <w:t>Pavel Štětina</w:t>
            </w:r>
          </w:p>
        </w:tc>
        <w:tc>
          <w:tcPr>
            <w:tcW w:w="2372" w:type="dxa"/>
            <w:shd w:val="clear" w:color="auto" w:fill="auto"/>
            <w:vAlign w:val="center"/>
          </w:tcPr>
          <w:p w:rsidR="0000551E" w:rsidRDefault="00107011" w:rsidP="00153C10">
            <w:r>
              <w:t>10.3.2020</w:t>
            </w:r>
          </w:p>
        </w:tc>
        <w:tc>
          <w:tcPr>
            <w:tcW w:w="2372" w:type="dxa"/>
            <w:shd w:val="clear" w:color="auto" w:fill="auto"/>
            <w:vAlign w:val="center"/>
          </w:tcPr>
          <w:p w:rsidR="00107011" w:rsidRDefault="00107011" w:rsidP="00153C10">
            <w:r>
              <w:t>Viz příloha 3</w:t>
            </w:r>
          </w:p>
        </w:tc>
      </w:tr>
      <w:tr w:rsidR="0000551E" w:rsidTr="00CB625B">
        <w:trPr>
          <w:trHeight w:val="510"/>
        </w:trPr>
        <w:tc>
          <w:tcPr>
            <w:tcW w:w="2547" w:type="dxa"/>
            <w:shd w:val="clear" w:color="auto" w:fill="auto"/>
            <w:vAlign w:val="center"/>
          </w:tcPr>
          <w:p w:rsidR="0000551E" w:rsidRDefault="0000551E" w:rsidP="00153C10">
            <w:r>
              <w:t>Architekt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00551E" w:rsidRDefault="0000551E" w:rsidP="00153C10"/>
        </w:tc>
        <w:tc>
          <w:tcPr>
            <w:tcW w:w="2372" w:type="dxa"/>
            <w:shd w:val="clear" w:color="auto" w:fill="auto"/>
            <w:vAlign w:val="center"/>
          </w:tcPr>
          <w:p w:rsidR="0000551E" w:rsidRDefault="0000551E" w:rsidP="00153C10"/>
        </w:tc>
        <w:tc>
          <w:tcPr>
            <w:tcW w:w="2372" w:type="dxa"/>
            <w:shd w:val="clear" w:color="auto" w:fill="auto"/>
            <w:vAlign w:val="center"/>
          </w:tcPr>
          <w:p w:rsidR="0000551E" w:rsidRDefault="0000551E" w:rsidP="00153C10"/>
        </w:tc>
      </w:tr>
    </w:tbl>
    <w:p w:rsidR="0000551E" w:rsidRDefault="0000551E" w:rsidP="00E921FF">
      <w:pPr>
        <w:spacing w:before="60"/>
      </w:pPr>
      <w:r w:rsidRPr="00CB625B">
        <w:rPr>
          <w:sz w:val="16"/>
        </w:rPr>
        <w:t>(Pozn.:</w:t>
      </w:r>
      <w:r w:rsidRPr="00110ED2">
        <w:rPr>
          <w:rStyle w:val="BezmezerChar"/>
        </w:rPr>
        <w:t xml:space="preserve"> </w:t>
      </w:r>
      <w:r w:rsidR="00E921FF" w:rsidRPr="00DE7ACF">
        <w:rPr>
          <w:sz w:val="16"/>
          <w:szCs w:val="16"/>
        </w:rPr>
        <w:t>RfC se zpravidla předkládá k posouzení Bezpečnostnímu garantovi, Provoznímu garantovi, Architektovi, a to podle předpokládaných dopadů změnového požadavku na bezpečnost, provoz, příp. architekturu. Change koordinátor rozhodne, od koho vyžádat posouzení dle konkrétního případu změnového požadavku.)</w:t>
      </w:r>
    </w:p>
    <w:p w:rsidR="0000551E" w:rsidRDefault="0000551E" w:rsidP="00BD6765"/>
    <w:p w:rsidR="0000551E" w:rsidRDefault="0000551E" w:rsidP="00875247">
      <w:pPr>
        <w:rPr>
          <w:rFonts w:cs="Arial"/>
          <w:szCs w:val="22"/>
        </w:rPr>
      </w:pPr>
    </w:p>
    <w:p w:rsidR="0000551E" w:rsidRPr="006C3557" w:rsidRDefault="0000551E" w:rsidP="00147567">
      <w:pPr>
        <w:pStyle w:val="Nadpis1"/>
        <w:numPr>
          <w:ilvl w:val="0"/>
          <w:numId w:val="5"/>
        </w:numPr>
        <w:tabs>
          <w:tab w:val="clear" w:pos="540"/>
        </w:tabs>
        <w:ind w:left="284" w:hanging="284"/>
        <w:rPr>
          <w:rFonts w:cs="Arial"/>
          <w:sz w:val="22"/>
          <w:szCs w:val="22"/>
        </w:rPr>
      </w:pPr>
      <w:r w:rsidRPr="006C3557">
        <w:rPr>
          <w:rFonts w:cs="Arial"/>
          <w:sz w:val="22"/>
          <w:szCs w:val="22"/>
        </w:rPr>
        <w:t>Schválení</w:t>
      </w:r>
    </w:p>
    <w:tbl>
      <w:tblPr>
        <w:tblW w:w="9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722"/>
        <w:gridCol w:w="1559"/>
        <w:gridCol w:w="2012"/>
      </w:tblGrid>
      <w:tr w:rsidR="0000551E" w:rsidRPr="00194CEC" w:rsidTr="00CB625B">
        <w:trPr>
          <w:trHeight w:val="374"/>
        </w:trPr>
        <w:tc>
          <w:tcPr>
            <w:tcW w:w="3369" w:type="dxa"/>
            <w:shd w:val="clear" w:color="auto" w:fill="auto"/>
            <w:vAlign w:val="center"/>
          </w:tcPr>
          <w:p w:rsidR="0000551E" w:rsidRPr="009D0844" w:rsidRDefault="0000551E" w:rsidP="00371CE8">
            <w:pPr>
              <w:rPr>
                <w:b/>
              </w:rPr>
            </w:pPr>
            <w:r w:rsidRPr="009D0844">
              <w:rPr>
                <w:b/>
              </w:rPr>
              <w:t>Role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00551E" w:rsidRPr="009D0844" w:rsidRDefault="0000551E" w:rsidP="00371CE8">
            <w:pPr>
              <w:rPr>
                <w:b/>
              </w:rPr>
            </w:pPr>
            <w:r w:rsidRPr="009D0844">
              <w:rPr>
                <w:b/>
              </w:rPr>
              <w:t>Jméno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0551E" w:rsidRPr="009D0844" w:rsidRDefault="0000551E" w:rsidP="00371CE8">
            <w:pPr>
              <w:rPr>
                <w:b/>
              </w:rPr>
            </w:pPr>
            <w:r w:rsidRPr="009D0844">
              <w:rPr>
                <w:b/>
              </w:rPr>
              <w:t>Datum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0551E" w:rsidRPr="009D0844" w:rsidRDefault="0000551E" w:rsidP="00371CE8">
            <w:pPr>
              <w:rPr>
                <w:b/>
              </w:rPr>
            </w:pPr>
            <w:r w:rsidRPr="009D0844">
              <w:rPr>
                <w:b/>
              </w:rPr>
              <w:t>Podpis</w:t>
            </w:r>
          </w:p>
        </w:tc>
      </w:tr>
      <w:tr w:rsidR="0000551E" w:rsidTr="00CB625B">
        <w:trPr>
          <w:trHeight w:val="510"/>
        </w:trPr>
        <w:tc>
          <w:tcPr>
            <w:tcW w:w="3369" w:type="dxa"/>
            <w:shd w:val="clear" w:color="auto" w:fill="auto"/>
            <w:vAlign w:val="center"/>
          </w:tcPr>
          <w:p w:rsidR="0000551E" w:rsidRDefault="0000551E" w:rsidP="00371CE8">
            <w:r>
              <w:t>Žadatel</w:t>
            </w:r>
            <w:r w:rsidR="008A35F6">
              <w:t>/věcný garant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00551E" w:rsidRDefault="008A35F6" w:rsidP="00371CE8">
            <w:r>
              <w:t>Josef Miškovský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0551E" w:rsidRDefault="0000551E" w:rsidP="00371CE8"/>
        </w:tc>
        <w:tc>
          <w:tcPr>
            <w:tcW w:w="2012" w:type="dxa"/>
            <w:shd w:val="clear" w:color="auto" w:fill="auto"/>
            <w:vAlign w:val="center"/>
          </w:tcPr>
          <w:p w:rsidR="0000551E" w:rsidRDefault="0000551E" w:rsidP="00371CE8"/>
        </w:tc>
      </w:tr>
      <w:tr w:rsidR="0000551E" w:rsidTr="00CB625B">
        <w:trPr>
          <w:trHeight w:val="510"/>
        </w:trPr>
        <w:tc>
          <w:tcPr>
            <w:tcW w:w="3369" w:type="dxa"/>
            <w:shd w:val="clear" w:color="auto" w:fill="auto"/>
            <w:vAlign w:val="center"/>
          </w:tcPr>
          <w:p w:rsidR="0000551E" w:rsidRDefault="0000551E" w:rsidP="00371CE8">
            <w:r>
              <w:t>Change koordinátor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00551E" w:rsidRDefault="008A35F6" w:rsidP="00371CE8">
            <w:r>
              <w:t>Jiří Bukovský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0551E" w:rsidRDefault="0000551E" w:rsidP="00371CE8"/>
        </w:tc>
        <w:tc>
          <w:tcPr>
            <w:tcW w:w="2012" w:type="dxa"/>
            <w:shd w:val="clear" w:color="auto" w:fill="auto"/>
            <w:vAlign w:val="center"/>
          </w:tcPr>
          <w:p w:rsidR="0000551E" w:rsidRDefault="0000551E" w:rsidP="00371CE8"/>
        </w:tc>
      </w:tr>
      <w:tr w:rsidR="0000551E" w:rsidTr="00CB625B">
        <w:trPr>
          <w:trHeight w:val="510"/>
        </w:trPr>
        <w:tc>
          <w:tcPr>
            <w:tcW w:w="3369" w:type="dxa"/>
            <w:shd w:val="clear" w:color="auto" w:fill="auto"/>
            <w:vAlign w:val="center"/>
          </w:tcPr>
          <w:p w:rsidR="0000551E" w:rsidRDefault="0000551E" w:rsidP="0085497D">
            <w:r>
              <w:t>Oprávněná osoba dle smlouvy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00551E" w:rsidRDefault="008A35F6" w:rsidP="00371CE8">
            <w:r>
              <w:t>Vladimír Velas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0551E" w:rsidRDefault="0000551E" w:rsidP="00371CE8"/>
        </w:tc>
        <w:tc>
          <w:tcPr>
            <w:tcW w:w="2012" w:type="dxa"/>
            <w:shd w:val="clear" w:color="auto" w:fill="auto"/>
            <w:vAlign w:val="center"/>
          </w:tcPr>
          <w:p w:rsidR="0000551E" w:rsidRDefault="0000551E" w:rsidP="00371CE8"/>
        </w:tc>
      </w:tr>
    </w:tbl>
    <w:p w:rsidR="00E921FF" w:rsidRPr="00DE7ACF" w:rsidRDefault="00E921FF" w:rsidP="00E921FF">
      <w:pPr>
        <w:spacing w:before="60"/>
        <w:rPr>
          <w:sz w:val="16"/>
          <w:szCs w:val="16"/>
        </w:rPr>
        <w:sectPr w:rsidR="00E921FF" w:rsidRPr="00DE7ACF" w:rsidSect="00223FDB">
          <w:footerReference w:type="default" r:id="rId33"/>
          <w:pgSz w:w="11906" w:h="16838" w:code="9"/>
          <w:pgMar w:top="1560" w:right="1418" w:bottom="1134" w:left="992" w:header="567" w:footer="567" w:gutter="0"/>
          <w:pgNumType w:start="1"/>
          <w:cols w:space="708"/>
          <w:docGrid w:linePitch="360"/>
        </w:sectPr>
      </w:pPr>
      <w:r w:rsidRPr="00DE7ACF">
        <w:rPr>
          <w:sz w:val="16"/>
          <w:szCs w:val="16"/>
        </w:rPr>
        <w:t>(Pozn.: Oprávněná osoba se uvede v případě, že je uvedena ve smlouvě.)</w:t>
      </w:r>
    </w:p>
    <w:p w:rsidR="0000551E" w:rsidRDefault="0000551E" w:rsidP="00110ED2">
      <w:pPr>
        <w:pStyle w:val="Nadpis1"/>
        <w:numPr>
          <w:ilvl w:val="0"/>
          <w:numId w:val="0"/>
        </w:numPr>
        <w:tabs>
          <w:tab w:val="clear" w:pos="540"/>
        </w:tabs>
        <w:rPr>
          <w:rFonts w:cs="Arial"/>
        </w:rPr>
      </w:pPr>
      <w:r w:rsidRPr="00340225">
        <w:rPr>
          <w:rFonts w:cs="Arial"/>
        </w:rPr>
        <w:t>Vysvětlivky</w:t>
      </w:r>
    </w:p>
    <w:sectPr w:rsidR="0000551E" w:rsidSect="00440CB4">
      <w:footerReference w:type="default" r:id="rId34"/>
      <w:pgSz w:w="11906" w:h="16838" w:code="9"/>
      <w:pgMar w:top="1134" w:right="1418" w:bottom="1134" w:left="992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2D4" w:rsidRDefault="00F522D4" w:rsidP="0000551E">
      <w:pPr>
        <w:spacing w:after="0"/>
      </w:pPr>
      <w:r>
        <w:separator/>
      </w:r>
    </w:p>
  </w:endnote>
  <w:endnote w:type="continuationSeparator" w:id="0">
    <w:p w:rsidR="00F522D4" w:rsidRDefault="00F522D4" w:rsidP="0000551E">
      <w:pPr>
        <w:spacing w:after="0"/>
      </w:pPr>
      <w:r>
        <w:continuationSeparator/>
      </w:r>
    </w:p>
  </w:endnote>
  <w:endnote w:type="continuationNotice" w:id="1">
    <w:p w:rsidR="00F522D4" w:rsidRDefault="00F522D4">
      <w:pPr>
        <w:spacing w:after="0"/>
      </w:pPr>
    </w:p>
  </w:endnote>
  <w:endnote w:id="2">
    <w:p w:rsidR="00CB625B" w:rsidRPr="00E56B5D" w:rsidRDefault="00CB625B" w:rsidP="008F29B6">
      <w:pPr>
        <w:pStyle w:val="Textvysvtlivek"/>
        <w:ind w:left="142" w:hanging="142"/>
        <w:rPr>
          <w:rStyle w:val="Odkaznavysvtlivky"/>
          <w:rFonts w:cs="Arial"/>
          <w:sz w:val="18"/>
          <w:szCs w:val="18"/>
        </w:rPr>
      </w:pPr>
      <w:r w:rsidRPr="00340225">
        <w:rPr>
          <w:rStyle w:val="Odkaznavysvtlivky"/>
          <w:rFonts w:cs="Arial"/>
          <w:sz w:val="18"/>
          <w:szCs w:val="18"/>
        </w:rPr>
        <w:endnoteRef/>
      </w:r>
      <w:r w:rsidRPr="00340225">
        <w:rPr>
          <w:rStyle w:val="Odkaznavysvtlivky"/>
          <w:rFonts w:cs="Arial"/>
          <w:sz w:val="18"/>
          <w:szCs w:val="18"/>
        </w:rPr>
        <w:t xml:space="preserve"> </w:t>
      </w:r>
      <w:r w:rsidRPr="00E56B5D">
        <w:rPr>
          <w:rStyle w:val="Odkaznavysvtlivky"/>
          <w:rFonts w:cs="Arial"/>
          <w:sz w:val="18"/>
          <w:szCs w:val="18"/>
          <w:vertAlign w:val="baseline"/>
        </w:rPr>
        <w:t>Formulář RfC je tvořen t</w:t>
      </w:r>
      <w:r w:rsidRPr="00E56B5D">
        <w:rPr>
          <w:rFonts w:cs="Arial"/>
          <w:sz w:val="18"/>
          <w:szCs w:val="18"/>
        </w:rPr>
        <w:t>řemi</w:t>
      </w:r>
      <w:r w:rsidRPr="00E56B5D">
        <w:rPr>
          <w:rStyle w:val="Odkaznavysvtlivky"/>
          <w:rFonts w:cs="Arial"/>
          <w:sz w:val="18"/>
          <w:szCs w:val="18"/>
          <w:vertAlign w:val="baseline"/>
        </w:rPr>
        <w:t xml:space="preserve"> částmi, A - Věcné zadání, </w:t>
      </w:r>
      <w:r w:rsidRPr="00E56B5D">
        <w:rPr>
          <w:rFonts w:cs="Arial"/>
          <w:sz w:val="18"/>
          <w:szCs w:val="18"/>
        </w:rPr>
        <w:t>B</w:t>
      </w:r>
      <w:r w:rsidRPr="00E56B5D">
        <w:rPr>
          <w:rStyle w:val="Odkaznavysvtlivky"/>
          <w:rFonts w:cs="Arial"/>
          <w:sz w:val="18"/>
          <w:szCs w:val="18"/>
          <w:vertAlign w:val="baseline"/>
        </w:rPr>
        <w:t xml:space="preserve"> – Nabídka </w:t>
      </w:r>
      <w:r w:rsidRPr="00E56B5D">
        <w:rPr>
          <w:rFonts w:cs="Arial"/>
          <w:sz w:val="18"/>
          <w:szCs w:val="18"/>
        </w:rPr>
        <w:t>řešení,</w:t>
      </w:r>
      <w:r w:rsidRPr="00E56B5D">
        <w:rPr>
          <w:rStyle w:val="Odkaznavysvtlivky"/>
          <w:rFonts w:cs="Arial"/>
          <w:sz w:val="18"/>
          <w:szCs w:val="18"/>
          <w:vertAlign w:val="baseline"/>
        </w:rPr>
        <w:t xml:space="preserve"> </w:t>
      </w:r>
      <w:r w:rsidRPr="00E56B5D">
        <w:rPr>
          <w:rFonts w:cs="Arial"/>
          <w:sz w:val="18"/>
          <w:szCs w:val="18"/>
        </w:rPr>
        <w:t>C</w:t>
      </w:r>
      <w:r w:rsidRPr="00E56B5D">
        <w:rPr>
          <w:rStyle w:val="Odkaznavysvtlivky"/>
          <w:rFonts w:cs="Arial"/>
          <w:sz w:val="18"/>
          <w:szCs w:val="18"/>
          <w:vertAlign w:val="baseline"/>
        </w:rPr>
        <w:t xml:space="preserve"> - Potvrzení realizace požadavku. První část </w:t>
      </w:r>
      <w:r w:rsidRPr="00E56B5D">
        <w:rPr>
          <w:rFonts w:cs="Arial"/>
          <w:sz w:val="18"/>
          <w:szCs w:val="18"/>
        </w:rPr>
        <w:t xml:space="preserve">(Věcné zadání) </w:t>
      </w:r>
      <w:r w:rsidRPr="00E56B5D">
        <w:rPr>
          <w:rStyle w:val="Odkaznavysvtlivky"/>
          <w:rFonts w:cs="Arial"/>
          <w:sz w:val="18"/>
          <w:szCs w:val="18"/>
          <w:vertAlign w:val="baseline"/>
        </w:rPr>
        <w:t>je předložena poskytovateli/dodavateli jako pobídka k předložení nabídky řešení. Druh</w:t>
      </w:r>
      <w:r w:rsidRPr="00E56B5D">
        <w:rPr>
          <w:rFonts w:cs="Arial"/>
          <w:sz w:val="18"/>
          <w:szCs w:val="18"/>
        </w:rPr>
        <w:t>ou</w:t>
      </w:r>
      <w:r w:rsidRPr="00E56B5D">
        <w:rPr>
          <w:rStyle w:val="Odkaznavysvtlivky"/>
          <w:rFonts w:cs="Arial"/>
          <w:sz w:val="18"/>
          <w:szCs w:val="18"/>
          <w:vertAlign w:val="baseline"/>
        </w:rPr>
        <w:t xml:space="preserve"> část, tj. část B použije dodavatel řešení k vypracování </w:t>
      </w:r>
      <w:r w:rsidRPr="00E56B5D">
        <w:rPr>
          <w:rFonts w:cs="Arial"/>
          <w:sz w:val="18"/>
          <w:szCs w:val="18"/>
        </w:rPr>
        <w:t>nabídky, kterou předloží MZe.</w:t>
      </w:r>
      <w:r w:rsidRPr="00E56B5D">
        <w:rPr>
          <w:rStyle w:val="Odkaznavysvtlivky"/>
          <w:rFonts w:cs="Arial"/>
          <w:sz w:val="18"/>
          <w:szCs w:val="18"/>
          <w:vertAlign w:val="baseline"/>
        </w:rPr>
        <w:t xml:space="preserve"> Třetí část (Potvrzení realizace požadavku) se po vyplnění</w:t>
      </w:r>
      <w:r w:rsidRPr="00E56B5D">
        <w:rPr>
          <w:rFonts w:cs="Arial"/>
          <w:sz w:val="18"/>
          <w:szCs w:val="18"/>
        </w:rPr>
        <w:t xml:space="preserve"> </w:t>
      </w:r>
      <w:r w:rsidRPr="00E56B5D">
        <w:rPr>
          <w:rStyle w:val="Odkaznavysvtlivky"/>
          <w:rFonts w:cs="Arial"/>
          <w:sz w:val="18"/>
          <w:szCs w:val="18"/>
          <w:vertAlign w:val="baseline"/>
        </w:rPr>
        <w:t>p</w:t>
      </w:r>
      <w:r w:rsidRPr="00E56B5D">
        <w:rPr>
          <w:rFonts w:cs="Arial"/>
          <w:sz w:val="18"/>
          <w:szCs w:val="18"/>
        </w:rPr>
        <w:t>řiloží k první a druhé části</w:t>
      </w:r>
      <w:r w:rsidRPr="00E56B5D">
        <w:rPr>
          <w:rStyle w:val="Odkaznavysvtlivky"/>
          <w:rFonts w:cs="Arial"/>
          <w:sz w:val="18"/>
          <w:szCs w:val="18"/>
          <w:vertAlign w:val="baseline"/>
        </w:rPr>
        <w:t xml:space="preserve"> a </w:t>
      </w:r>
      <w:r w:rsidRPr="00E56B5D">
        <w:rPr>
          <w:rFonts w:cs="Arial"/>
          <w:sz w:val="18"/>
          <w:szCs w:val="18"/>
        </w:rPr>
        <w:t xml:space="preserve">předloží se ke schválení osobám uvedeným v části C RfC. Poskytovateli/dodavateli se poté vyplněný formulář RfC předkládá v příloze objednávky na realizaci změnového požadavku. Pouze tato podepsaná objednávka je </w:t>
      </w:r>
      <w:r w:rsidRPr="00E56B5D">
        <w:rPr>
          <w:rStyle w:val="Odkaznavysvtlivky"/>
          <w:rFonts w:cs="Arial"/>
          <w:sz w:val="18"/>
          <w:szCs w:val="18"/>
          <w:vertAlign w:val="baseline"/>
        </w:rPr>
        <w:t>p</w:t>
      </w:r>
      <w:r w:rsidRPr="00E56B5D">
        <w:rPr>
          <w:rFonts w:cs="Arial"/>
          <w:sz w:val="18"/>
          <w:szCs w:val="18"/>
        </w:rPr>
        <w:t>okynem pro dodavatele/poskytovatele k realizaci změny</w:t>
      </w:r>
      <w:r w:rsidRPr="00E56B5D">
        <w:rPr>
          <w:rStyle w:val="Odkaznavysvtlivky"/>
          <w:rFonts w:cs="Arial"/>
          <w:sz w:val="18"/>
          <w:szCs w:val="18"/>
          <w:vertAlign w:val="baseline"/>
        </w:rPr>
        <w:t>.</w:t>
      </w:r>
    </w:p>
  </w:endnote>
  <w:endnote w:id="3">
    <w:p w:rsidR="00CB625B" w:rsidRPr="00E56B5D" w:rsidRDefault="00CB625B" w:rsidP="008E77F3">
      <w:pPr>
        <w:pStyle w:val="Textvysvtlivek"/>
        <w:rPr>
          <w:rFonts w:cs="Arial"/>
          <w:sz w:val="18"/>
          <w:szCs w:val="18"/>
        </w:rPr>
      </w:pPr>
      <w:r w:rsidRPr="00E56B5D">
        <w:rPr>
          <w:rStyle w:val="Odkaznavysvtlivky"/>
          <w:rFonts w:cs="Arial"/>
          <w:sz w:val="18"/>
          <w:szCs w:val="18"/>
        </w:rPr>
        <w:endnoteRef/>
      </w:r>
      <w:r>
        <w:rPr>
          <w:rFonts w:cs="Arial"/>
          <w:sz w:val="18"/>
          <w:szCs w:val="18"/>
        </w:rPr>
        <w:t xml:space="preserve"> </w:t>
      </w:r>
      <w:r w:rsidRPr="00E56B5D">
        <w:rPr>
          <w:rFonts w:cs="Arial"/>
          <w:sz w:val="18"/>
          <w:szCs w:val="18"/>
        </w:rPr>
        <w:t xml:space="preserve">ID PK MZe – </w:t>
      </w:r>
      <w:r>
        <w:rPr>
          <w:rFonts w:cs="Arial"/>
          <w:sz w:val="18"/>
          <w:szCs w:val="18"/>
        </w:rPr>
        <w:t xml:space="preserve">pomocný </w:t>
      </w:r>
      <w:r w:rsidRPr="00E56B5D">
        <w:rPr>
          <w:rFonts w:cs="Arial"/>
          <w:sz w:val="18"/>
          <w:szCs w:val="18"/>
        </w:rPr>
        <w:t>identifikátor požadavku přidělený v pomocné evidenci projektové kanceláře MZe</w:t>
      </w:r>
    </w:p>
  </w:endnote>
  <w:endnote w:id="4">
    <w:p w:rsidR="00CB625B" w:rsidRPr="00E56B5D" w:rsidRDefault="00CB625B" w:rsidP="00A5471A">
      <w:pPr>
        <w:pStyle w:val="Textvysvtlivek"/>
        <w:ind w:left="142" w:hanging="142"/>
        <w:rPr>
          <w:rFonts w:cs="Arial"/>
          <w:sz w:val="18"/>
          <w:szCs w:val="18"/>
        </w:rPr>
      </w:pPr>
      <w:r w:rsidRPr="00E56B5D">
        <w:rPr>
          <w:rStyle w:val="Odkaznavysvtlivky"/>
          <w:rFonts w:cs="Arial"/>
          <w:sz w:val="18"/>
          <w:szCs w:val="18"/>
        </w:rPr>
        <w:endnoteRef/>
      </w:r>
      <w:r w:rsidRPr="00E56B5D">
        <w:rPr>
          <w:rFonts w:cs="Arial"/>
          <w:sz w:val="18"/>
          <w:szCs w:val="18"/>
        </w:rPr>
        <w:t xml:space="preserve"> Předmět změny – stručná informace, název požadavku</w:t>
      </w:r>
    </w:p>
  </w:endnote>
  <w:endnote w:id="5">
    <w:p w:rsidR="00CB625B" w:rsidRPr="00E56B5D" w:rsidRDefault="00CB625B" w:rsidP="0065507A">
      <w:pPr>
        <w:pStyle w:val="Textvysvtlivek"/>
        <w:rPr>
          <w:rFonts w:cs="Arial"/>
          <w:sz w:val="18"/>
          <w:szCs w:val="18"/>
        </w:rPr>
      </w:pPr>
      <w:r w:rsidRPr="00E56B5D">
        <w:rPr>
          <w:rStyle w:val="Odkaznavysvtlivky"/>
          <w:rFonts w:cs="Arial"/>
          <w:sz w:val="18"/>
          <w:szCs w:val="18"/>
        </w:rPr>
        <w:endnoteRef/>
      </w:r>
      <w:r w:rsidRPr="00E56B5D">
        <w:rPr>
          <w:rFonts w:cs="Arial"/>
          <w:sz w:val="18"/>
          <w:szCs w:val="18"/>
        </w:rPr>
        <w:t xml:space="preserve"> Kategorie změny – kategorie urgentní se využije v naléhavých případech, kdy je třeba vyřešit nedostupnost zásadní funkcionality systému vzhledem ke zpracování agendy, pro jejíž podporu systém slouží.</w:t>
      </w:r>
    </w:p>
  </w:endnote>
  <w:endnote w:id="6">
    <w:p w:rsidR="00CB625B" w:rsidRPr="00E56B5D" w:rsidRDefault="00CB625B" w:rsidP="0065507A">
      <w:pPr>
        <w:pStyle w:val="Textvysvtlivek"/>
        <w:rPr>
          <w:rFonts w:cs="Arial"/>
          <w:sz w:val="18"/>
          <w:szCs w:val="18"/>
        </w:rPr>
      </w:pPr>
      <w:r w:rsidRPr="00E56B5D">
        <w:rPr>
          <w:rStyle w:val="Odkaznavysvtlivky"/>
          <w:rFonts w:cs="Arial"/>
          <w:sz w:val="18"/>
          <w:szCs w:val="18"/>
        </w:rPr>
        <w:endnoteRef/>
      </w:r>
      <w:r w:rsidRPr="00E56B5D">
        <w:rPr>
          <w:rFonts w:cs="Arial"/>
          <w:sz w:val="18"/>
          <w:szCs w:val="18"/>
        </w:rPr>
        <w:t xml:space="preserve"> Priorita – vyjadřuje důležitost zapracování požadavku. z pohledu časového. Vyplní se v případě volby kategorie „Normální změna“.</w:t>
      </w:r>
    </w:p>
  </w:endnote>
  <w:endnote w:id="7">
    <w:p w:rsidR="00CB625B" w:rsidRPr="00E56B5D" w:rsidRDefault="00CB625B" w:rsidP="00EB2480">
      <w:pPr>
        <w:pStyle w:val="Textvysvtlivek"/>
        <w:rPr>
          <w:rFonts w:cs="Arial"/>
          <w:sz w:val="18"/>
          <w:szCs w:val="18"/>
        </w:rPr>
      </w:pPr>
      <w:r w:rsidRPr="00E56B5D">
        <w:rPr>
          <w:rStyle w:val="Odkaznavysvtlivky"/>
          <w:rFonts w:cs="Arial"/>
          <w:sz w:val="18"/>
          <w:szCs w:val="18"/>
        </w:rPr>
        <w:endnoteRef/>
      </w:r>
      <w:r w:rsidRPr="00E56B5D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Zkratka</w:t>
      </w:r>
      <w:r w:rsidRPr="00E56B5D">
        <w:rPr>
          <w:rFonts w:cs="Arial"/>
          <w:sz w:val="18"/>
          <w:szCs w:val="18"/>
        </w:rPr>
        <w:t xml:space="preserve"> – zkratka aplikace (viz „kód služby“ v katalogu služeb</w:t>
      </w:r>
      <w:r>
        <w:rPr>
          <w:rFonts w:cs="Arial"/>
          <w:sz w:val="18"/>
          <w:szCs w:val="18"/>
        </w:rPr>
        <w:t>)</w:t>
      </w:r>
    </w:p>
  </w:endnote>
  <w:endnote w:id="8">
    <w:p w:rsidR="00CB625B" w:rsidRPr="00E56B5D" w:rsidRDefault="00CB625B" w:rsidP="00397293">
      <w:pPr>
        <w:pStyle w:val="Textvysvtlivek"/>
        <w:ind w:left="142" w:hanging="142"/>
        <w:rPr>
          <w:rFonts w:cs="Arial"/>
          <w:sz w:val="18"/>
          <w:szCs w:val="18"/>
        </w:rPr>
      </w:pPr>
      <w:r w:rsidRPr="00E56B5D">
        <w:rPr>
          <w:rStyle w:val="Odkaznavysvtlivky"/>
          <w:rFonts w:cs="Arial"/>
          <w:sz w:val="18"/>
          <w:szCs w:val="18"/>
        </w:rPr>
        <w:endnoteRef/>
      </w:r>
      <w:r w:rsidRPr="00E56B5D">
        <w:rPr>
          <w:rFonts w:cs="Arial"/>
          <w:sz w:val="18"/>
          <w:szCs w:val="18"/>
        </w:rPr>
        <w:t xml:space="preserve"> Smlouva č. – uvede se, pokud existuje smlouva, v rámci níž se požadavky předkládají, totéž platí pro KL (katalogový list).</w:t>
      </w:r>
    </w:p>
  </w:endnote>
  <w:endnote w:id="9">
    <w:p w:rsidR="00CB625B" w:rsidRPr="00E56B5D" w:rsidRDefault="00CB625B">
      <w:pPr>
        <w:pStyle w:val="Textvysvtlivek"/>
        <w:rPr>
          <w:rFonts w:cs="Arial"/>
        </w:rPr>
      </w:pPr>
      <w:r w:rsidRPr="00E56B5D">
        <w:rPr>
          <w:rStyle w:val="Odkaznavysvtlivky"/>
          <w:rFonts w:cs="Arial"/>
        </w:rPr>
        <w:endnoteRef/>
      </w:r>
      <w:r w:rsidRPr="00E56B5D">
        <w:rPr>
          <w:rFonts w:cs="Arial"/>
        </w:rPr>
        <w:t xml:space="preserve"> </w:t>
      </w:r>
      <w:r w:rsidRPr="00E56B5D">
        <w:rPr>
          <w:rFonts w:cs="Arial"/>
          <w:sz w:val="18"/>
          <w:szCs w:val="18"/>
        </w:rPr>
        <w:t>Vyplňte ve spolupráci s provozním garantem</w:t>
      </w:r>
      <w:r w:rsidRPr="00E56B5D">
        <w:rPr>
          <w:rFonts w:cs="Arial"/>
        </w:rPr>
        <w:t>.</w:t>
      </w:r>
    </w:p>
  </w:endnote>
  <w:endnote w:id="10">
    <w:p w:rsidR="00CB625B" w:rsidRPr="00E56B5D" w:rsidRDefault="00CB625B" w:rsidP="001E3C70">
      <w:pPr>
        <w:pStyle w:val="Textvysvtlivek"/>
        <w:rPr>
          <w:rFonts w:cs="Arial"/>
        </w:rPr>
      </w:pPr>
      <w:r w:rsidRPr="00E56B5D">
        <w:rPr>
          <w:rStyle w:val="Odkaznavysvtlivky"/>
          <w:rFonts w:cs="Arial"/>
        </w:rPr>
        <w:endnoteRef/>
      </w:r>
      <w:r w:rsidRPr="00E56B5D">
        <w:rPr>
          <w:rFonts w:cs="Arial"/>
        </w:rPr>
        <w:t xml:space="preserve"> </w:t>
      </w:r>
      <w:r w:rsidRPr="00E56B5D">
        <w:rPr>
          <w:rFonts w:cs="Arial"/>
          <w:sz w:val="18"/>
          <w:szCs w:val="18"/>
        </w:rPr>
        <w:t>Vyplní Change koordinátor</w:t>
      </w:r>
      <w:r w:rsidRPr="00686C37">
        <w:rPr>
          <w:rFonts w:cs="Arial"/>
          <w:sz w:val="18"/>
          <w:szCs w:val="18"/>
        </w:rPr>
        <w:t>.</w:t>
      </w:r>
      <w:r w:rsidRPr="00E56B5D">
        <w:rPr>
          <w:rFonts w:cs="Arial"/>
          <w:sz w:val="18"/>
          <w:szCs w:val="18"/>
        </w:rPr>
        <w:t xml:space="preserve"> s Provozním garantem</w:t>
      </w:r>
      <w:r w:rsidRPr="00686C37">
        <w:rPr>
          <w:rFonts w:cs="Arial"/>
          <w:sz w:val="18"/>
          <w:szCs w:val="18"/>
        </w:rPr>
        <w:t>. Uvedený seznam dokumentace je pouze příkladem.</w:t>
      </w:r>
    </w:p>
  </w:endnote>
  <w:endnote w:id="11">
    <w:p w:rsidR="00CB625B" w:rsidRDefault="00CB625B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C54E9D">
        <w:rPr>
          <w:sz w:val="18"/>
          <w:szCs w:val="18"/>
        </w:rPr>
        <w:t>Garant odpovídá za správnost a úplnost dodané dokumentace a zajišťuje její akceptaci. Např. Provozní dokumentaci posuzuje Oddělení kybernetické bezpečnosti (OKB) a Oddělení provozu a podpory technologíí (OPPT).</w:t>
      </w:r>
    </w:p>
  </w:endnote>
  <w:endnote w:id="12">
    <w:p w:rsidR="00CB625B" w:rsidRPr="00E56B5D" w:rsidRDefault="00CB625B">
      <w:pPr>
        <w:pStyle w:val="Textvysvtlivek"/>
        <w:rPr>
          <w:rFonts w:cs="Arial"/>
        </w:rPr>
      </w:pPr>
      <w:r w:rsidRPr="00E56B5D">
        <w:rPr>
          <w:rStyle w:val="Odkaznavysvtlivky"/>
          <w:rFonts w:cs="Arial"/>
        </w:rPr>
        <w:endnoteRef/>
      </w:r>
      <w:r w:rsidRPr="00E56B5D">
        <w:rPr>
          <w:rFonts w:cs="Arial"/>
        </w:rPr>
        <w:t xml:space="preserve"> </w:t>
      </w:r>
      <w:r>
        <w:rPr>
          <w:rFonts w:cs="Arial"/>
          <w:sz w:val="18"/>
          <w:szCs w:val="18"/>
        </w:rPr>
        <w:t>Rozsah požadované</w:t>
      </w:r>
      <w:r w:rsidRPr="00E56B5D">
        <w:rPr>
          <w:rFonts w:cs="Arial"/>
          <w:sz w:val="18"/>
          <w:szCs w:val="18"/>
        </w:rPr>
        <w:t xml:space="preserve"> dokumentace uveďte </w:t>
      </w:r>
      <w:r w:rsidRPr="00E56B5D">
        <w:rPr>
          <w:rFonts w:cs="Arial"/>
          <w:color w:val="000000"/>
          <w:sz w:val="18"/>
          <w:szCs w:val="18"/>
          <w:lang w:eastAsia="cs-CZ"/>
        </w:rPr>
        <w:t>d</w:t>
      </w:r>
      <w:r>
        <w:rPr>
          <w:rFonts w:cs="Arial"/>
          <w:color w:val="000000"/>
          <w:sz w:val="18"/>
          <w:szCs w:val="18"/>
          <w:lang w:eastAsia="cs-CZ"/>
        </w:rPr>
        <w:t>o</w:t>
      </w:r>
      <w:r w:rsidRPr="00E56B5D">
        <w:rPr>
          <w:rFonts w:cs="Arial"/>
          <w:color w:val="000000"/>
          <w:sz w:val="18"/>
          <w:szCs w:val="18"/>
          <w:lang w:eastAsia="cs-CZ"/>
        </w:rPr>
        <w:t xml:space="preserve"> tabulk</w:t>
      </w:r>
      <w:r>
        <w:rPr>
          <w:rFonts w:cs="Arial"/>
          <w:color w:val="000000"/>
          <w:sz w:val="18"/>
          <w:szCs w:val="18"/>
          <w:lang w:eastAsia="cs-CZ"/>
        </w:rPr>
        <w:t>y.</w:t>
      </w:r>
    </w:p>
  </w:endnote>
  <w:endnote w:id="13">
    <w:p w:rsidR="00CB625B" w:rsidRPr="00103605" w:rsidRDefault="00CB625B">
      <w:pPr>
        <w:pStyle w:val="Textvysvtlivek"/>
        <w:rPr>
          <w:sz w:val="18"/>
          <w:szCs w:val="18"/>
        </w:rPr>
      </w:pPr>
      <w:r w:rsidRPr="00103605">
        <w:rPr>
          <w:rStyle w:val="Odkaznavysvtlivky"/>
          <w:sz w:val="18"/>
          <w:szCs w:val="18"/>
        </w:rPr>
        <w:endnoteRef/>
      </w:r>
      <w:r w:rsidRPr="00103605">
        <w:rPr>
          <w:sz w:val="18"/>
          <w:szCs w:val="18"/>
        </w:rPr>
        <w:t xml:space="preserve"> OKB – Oddělení kybernetické bezpečnosti, OPPT – Oddělení provozu a podpory technologií</w:t>
      </w:r>
    </w:p>
  </w:endnote>
  <w:endnote w:id="14">
    <w:p w:rsidR="00CB625B" w:rsidRPr="004642D2" w:rsidRDefault="00CB625B">
      <w:pPr>
        <w:pStyle w:val="Textvysvtlivek"/>
        <w:rPr>
          <w:sz w:val="16"/>
          <w:szCs w:val="16"/>
        </w:rPr>
      </w:pPr>
      <w:r w:rsidRPr="004642D2">
        <w:rPr>
          <w:rStyle w:val="Odkaznavysvtlivky"/>
          <w:sz w:val="16"/>
          <w:szCs w:val="16"/>
        </w:rPr>
        <w:endnoteRef/>
      </w:r>
      <w:r w:rsidRPr="004642D2">
        <w:rPr>
          <w:sz w:val="16"/>
          <w:szCs w:val="16"/>
        </w:rPr>
        <w:t xml:space="preserve"> </w:t>
      </w:r>
      <w:r w:rsidRPr="00EE2C80">
        <w:rPr>
          <w:sz w:val="18"/>
          <w:szCs w:val="18"/>
        </w:rPr>
        <w:t>Požadováno, pokud Dodavatel potvrdí dopad na dohledové scénáře/nástroje.</w:t>
      </w:r>
    </w:p>
  </w:endnote>
  <w:endnote w:id="15">
    <w:p w:rsidR="00CB625B" w:rsidRPr="00E56B5D" w:rsidRDefault="00CB625B" w:rsidP="00BD0D3F">
      <w:pPr>
        <w:pStyle w:val="Textvysvtlivek"/>
        <w:rPr>
          <w:rFonts w:cs="Arial"/>
          <w:sz w:val="18"/>
          <w:szCs w:val="18"/>
        </w:rPr>
      </w:pPr>
      <w:r w:rsidRPr="00E56B5D">
        <w:rPr>
          <w:rStyle w:val="Odkaznavysvtlivky"/>
          <w:rFonts w:cs="Arial"/>
          <w:sz w:val="18"/>
          <w:szCs w:val="18"/>
        </w:rPr>
        <w:endnoteRef/>
      </w:r>
      <w:r>
        <w:rPr>
          <w:rFonts w:cs="Arial"/>
          <w:sz w:val="18"/>
          <w:szCs w:val="18"/>
        </w:rPr>
        <w:t xml:space="preserve"> </w:t>
      </w:r>
      <w:r w:rsidRPr="00E56B5D">
        <w:rPr>
          <w:rFonts w:cs="Arial"/>
          <w:sz w:val="18"/>
          <w:szCs w:val="18"/>
        </w:rPr>
        <w:t xml:space="preserve">ID PK MZe – </w:t>
      </w:r>
      <w:r>
        <w:rPr>
          <w:rFonts w:cs="Arial"/>
          <w:sz w:val="18"/>
          <w:szCs w:val="18"/>
        </w:rPr>
        <w:t xml:space="preserve">pomocný </w:t>
      </w:r>
      <w:r w:rsidRPr="00E56B5D">
        <w:rPr>
          <w:rFonts w:cs="Arial"/>
          <w:sz w:val="18"/>
          <w:szCs w:val="18"/>
        </w:rPr>
        <w:t>identifikátor požadavku přidělený v pomocné evidenci projektové kanceláře MZe</w:t>
      </w:r>
    </w:p>
  </w:endnote>
  <w:endnote w:id="16">
    <w:p w:rsidR="00CB625B" w:rsidRPr="0036019B" w:rsidRDefault="00CB625B" w:rsidP="00962388">
      <w:pPr>
        <w:pStyle w:val="Textvysvtlivek"/>
        <w:rPr>
          <w:sz w:val="18"/>
          <w:szCs w:val="18"/>
        </w:rPr>
      </w:pPr>
      <w:r w:rsidRPr="0036019B">
        <w:rPr>
          <w:rStyle w:val="Odkaznavysvtlivky"/>
          <w:sz w:val="18"/>
          <w:szCs w:val="18"/>
        </w:rPr>
        <w:endnoteRef/>
      </w:r>
      <w:r w:rsidRPr="0036019B">
        <w:rPr>
          <w:sz w:val="18"/>
          <w:szCs w:val="18"/>
        </w:rPr>
        <w:t xml:space="preserve"> Jednotlivé </w:t>
      </w:r>
      <w:r>
        <w:rPr>
          <w:sz w:val="18"/>
          <w:szCs w:val="18"/>
        </w:rPr>
        <w:t>oblasti – položky v</w:t>
      </w:r>
      <w:r w:rsidRPr="0036019B">
        <w:rPr>
          <w:sz w:val="18"/>
          <w:szCs w:val="18"/>
        </w:rPr>
        <w:t xml:space="preserve"> tabul</w:t>
      </w:r>
      <w:r>
        <w:rPr>
          <w:sz w:val="18"/>
          <w:szCs w:val="18"/>
        </w:rPr>
        <w:t>ce</w:t>
      </w:r>
      <w:r w:rsidRPr="0036019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korespondují s </w:t>
      </w:r>
      <w:r w:rsidRPr="0036019B">
        <w:rPr>
          <w:sz w:val="18"/>
          <w:szCs w:val="18"/>
        </w:rPr>
        <w:t>kapitol</w:t>
      </w:r>
      <w:r>
        <w:rPr>
          <w:sz w:val="18"/>
          <w:szCs w:val="18"/>
        </w:rPr>
        <w:t>a</w:t>
      </w:r>
      <w:r w:rsidRPr="0036019B">
        <w:rPr>
          <w:sz w:val="18"/>
          <w:szCs w:val="18"/>
        </w:rPr>
        <w:t>m</w:t>
      </w:r>
      <w:r>
        <w:rPr>
          <w:sz w:val="18"/>
          <w:szCs w:val="18"/>
        </w:rPr>
        <w:t>i</w:t>
      </w:r>
      <w:r w:rsidRPr="0036019B">
        <w:rPr>
          <w:sz w:val="18"/>
          <w:szCs w:val="18"/>
        </w:rPr>
        <w:t xml:space="preserve"> Standardu systémové bezpečnosti.</w:t>
      </w:r>
    </w:p>
  </w:endnote>
  <w:endnote w:id="17">
    <w:p w:rsidR="00CB625B" w:rsidRPr="00360DA3" w:rsidRDefault="00CB625B">
      <w:pPr>
        <w:pStyle w:val="Textvysvtlivek"/>
        <w:rPr>
          <w:sz w:val="16"/>
          <w:szCs w:val="16"/>
        </w:rPr>
      </w:pPr>
      <w:r w:rsidRPr="00360DA3">
        <w:rPr>
          <w:rStyle w:val="Odkaznavysvtlivky"/>
          <w:sz w:val="16"/>
          <w:szCs w:val="16"/>
        </w:rPr>
        <w:endnoteRef/>
      </w:r>
      <w:r w:rsidRPr="00360DA3">
        <w:rPr>
          <w:sz w:val="16"/>
          <w:szCs w:val="16"/>
        </w:rPr>
        <w:t xml:space="preserve"> </w:t>
      </w:r>
      <w:r w:rsidRPr="00EE2C80">
        <w:rPr>
          <w:sz w:val="18"/>
          <w:szCs w:val="18"/>
        </w:rPr>
        <w:t>Pokud z vyhodnocení dopadů vyplyne potřeba upravit dohledové scénáře nebo zpracování nového scénáře, pak se má za to, že položka seznamu „Požadavek na dokumentaci“ v b. 5 části A RfC „Dohledové scénáře (úprava stávajících/nové scénáře)“ je vyžadována a bude součástí akceptačního řízení, nebude-li v části C RfC v bodu 1 „Specifikace plnění“ stanoveno jinak.</w:t>
      </w:r>
    </w:p>
  </w:endnote>
  <w:endnote w:id="18">
    <w:p w:rsidR="00CB625B" w:rsidRPr="00E56B5D" w:rsidRDefault="00CB625B" w:rsidP="00EC6856">
      <w:pPr>
        <w:pStyle w:val="Textvysvtlivek"/>
        <w:rPr>
          <w:rFonts w:cs="Arial"/>
          <w:sz w:val="18"/>
          <w:szCs w:val="18"/>
        </w:rPr>
      </w:pPr>
      <w:r w:rsidRPr="00E56B5D">
        <w:rPr>
          <w:rStyle w:val="Odkaznavysvtlivky"/>
          <w:rFonts w:cs="Arial"/>
          <w:sz w:val="18"/>
          <w:szCs w:val="18"/>
        </w:rPr>
        <w:endnoteRef/>
      </w:r>
      <w:r w:rsidRPr="00E56B5D">
        <w:rPr>
          <w:rFonts w:cs="Arial"/>
          <w:sz w:val="18"/>
          <w:szCs w:val="18"/>
        </w:rPr>
        <w:t xml:space="preserve"> Uvede se datum zahájení a ukončení realizace, příp. další etapy.</w:t>
      </w:r>
    </w:p>
  </w:endnote>
  <w:endnote w:id="19">
    <w:p w:rsidR="00CB625B" w:rsidRPr="00E56B5D" w:rsidRDefault="00CB625B" w:rsidP="00EC6856">
      <w:pPr>
        <w:pStyle w:val="Textvysvtlivek"/>
        <w:rPr>
          <w:rFonts w:cs="Arial"/>
          <w:sz w:val="18"/>
          <w:szCs w:val="18"/>
        </w:rPr>
      </w:pPr>
      <w:r w:rsidRPr="00E56B5D">
        <w:rPr>
          <w:rStyle w:val="Odkaznavysvtlivky"/>
          <w:rFonts w:cs="Arial"/>
          <w:sz w:val="18"/>
          <w:szCs w:val="18"/>
        </w:rPr>
        <w:endnoteRef/>
      </w:r>
      <w:r w:rsidRPr="00E56B5D">
        <w:rPr>
          <w:rFonts w:cs="Arial"/>
          <w:sz w:val="18"/>
          <w:szCs w:val="18"/>
        </w:rPr>
        <w:t xml:space="preserve"> Role se vyplní pouze v relevantních případech, např. u požadavku na infrastrukturu.</w:t>
      </w:r>
    </w:p>
  </w:endnote>
  <w:endnote w:id="20">
    <w:p w:rsidR="00CB625B" w:rsidRPr="00E56B5D" w:rsidRDefault="00CB625B" w:rsidP="00EE618A">
      <w:pPr>
        <w:pStyle w:val="Textvysvtlivek"/>
        <w:rPr>
          <w:rFonts w:cs="Arial"/>
          <w:sz w:val="18"/>
          <w:szCs w:val="18"/>
        </w:rPr>
      </w:pPr>
      <w:r w:rsidRPr="00E56B5D">
        <w:rPr>
          <w:rStyle w:val="Odkaznavysvtlivky"/>
          <w:rFonts w:cs="Arial"/>
          <w:sz w:val="18"/>
          <w:szCs w:val="18"/>
        </w:rPr>
        <w:endnoteRef/>
      </w:r>
      <w:r w:rsidRPr="00E56B5D">
        <w:rPr>
          <w:rFonts w:cs="Arial"/>
          <w:sz w:val="18"/>
          <w:szCs w:val="18"/>
        </w:rPr>
        <w:t xml:space="preserve"> Oprávněná osoba – smluvně určená osoba oprávněná k předkládání požadavku na předložení nabídky.</w:t>
      </w:r>
    </w:p>
  </w:endnote>
  <w:endnote w:id="21">
    <w:p w:rsidR="00CB625B" w:rsidRPr="00E56B5D" w:rsidRDefault="00CB625B" w:rsidP="004B36F6">
      <w:pPr>
        <w:pStyle w:val="Textvysvtlivek"/>
        <w:rPr>
          <w:rFonts w:cs="Arial"/>
          <w:sz w:val="18"/>
          <w:szCs w:val="18"/>
        </w:rPr>
      </w:pPr>
      <w:r w:rsidRPr="00E56B5D">
        <w:rPr>
          <w:rStyle w:val="Odkaznavysvtlivky"/>
          <w:rFonts w:cs="Arial"/>
          <w:sz w:val="18"/>
          <w:szCs w:val="18"/>
        </w:rPr>
        <w:endnoteRef/>
      </w:r>
      <w:r>
        <w:rPr>
          <w:rFonts w:cs="Arial"/>
          <w:sz w:val="18"/>
          <w:szCs w:val="18"/>
        </w:rPr>
        <w:t xml:space="preserve"> </w:t>
      </w:r>
      <w:r w:rsidRPr="00E56B5D">
        <w:rPr>
          <w:rFonts w:cs="Arial"/>
          <w:sz w:val="18"/>
          <w:szCs w:val="18"/>
        </w:rPr>
        <w:t xml:space="preserve">ID PK MZe – </w:t>
      </w:r>
      <w:r>
        <w:rPr>
          <w:rFonts w:cs="Arial"/>
          <w:sz w:val="18"/>
          <w:szCs w:val="18"/>
        </w:rPr>
        <w:t xml:space="preserve">pomocný </w:t>
      </w:r>
      <w:r w:rsidRPr="00E56B5D">
        <w:rPr>
          <w:rFonts w:cs="Arial"/>
          <w:sz w:val="18"/>
          <w:szCs w:val="18"/>
        </w:rPr>
        <w:t>identifikátor požadavku přidělený v pomocné evidenci projektové kanceláře MZe</w:t>
      </w:r>
    </w:p>
  </w:endnote>
  <w:endnote w:id="22">
    <w:p w:rsidR="00107011" w:rsidRPr="0036019B" w:rsidRDefault="00107011" w:rsidP="00107011">
      <w:pPr>
        <w:pStyle w:val="Textvysvtlivek"/>
        <w:rPr>
          <w:sz w:val="18"/>
          <w:szCs w:val="18"/>
        </w:rPr>
      </w:pPr>
      <w:r w:rsidRPr="0036019B">
        <w:rPr>
          <w:rStyle w:val="Odkaznavysvtlivky"/>
          <w:sz w:val="18"/>
          <w:szCs w:val="18"/>
        </w:rPr>
        <w:endnoteRef/>
      </w:r>
      <w:r w:rsidRPr="0036019B">
        <w:rPr>
          <w:sz w:val="18"/>
          <w:szCs w:val="18"/>
        </w:rPr>
        <w:t xml:space="preserve"> Jednotlivé </w:t>
      </w:r>
      <w:r>
        <w:rPr>
          <w:sz w:val="18"/>
          <w:szCs w:val="18"/>
        </w:rPr>
        <w:t>oblasti – položky v</w:t>
      </w:r>
      <w:r w:rsidRPr="0036019B">
        <w:rPr>
          <w:sz w:val="18"/>
          <w:szCs w:val="18"/>
        </w:rPr>
        <w:t xml:space="preserve"> tabul</w:t>
      </w:r>
      <w:r>
        <w:rPr>
          <w:sz w:val="18"/>
          <w:szCs w:val="18"/>
        </w:rPr>
        <w:t>ce</w:t>
      </w:r>
      <w:r w:rsidRPr="0036019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korespondují s </w:t>
      </w:r>
      <w:r w:rsidRPr="0036019B">
        <w:rPr>
          <w:sz w:val="18"/>
          <w:szCs w:val="18"/>
        </w:rPr>
        <w:t>kapitol</w:t>
      </w:r>
      <w:r>
        <w:rPr>
          <w:sz w:val="18"/>
          <w:szCs w:val="18"/>
        </w:rPr>
        <w:t>a</w:t>
      </w:r>
      <w:r w:rsidRPr="0036019B">
        <w:rPr>
          <w:sz w:val="18"/>
          <w:szCs w:val="18"/>
        </w:rPr>
        <w:t>m</w:t>
      </w:r>
      <w:r>
        <w:rPr>
          <w:sz w:val="18"/>
          <w:szCs w:val="18"/>
        </w:rPr>
        <w:t>i</w:t>
      </w:r>
      <w:r w:rsidRPr="0036019B">
        <w:rPr>
          <w:sz w:val="18"/>
          <w:szCs w:val="18"/>
        </w:rPr>
        <w:t xml:space="preserve"> Standardu systémové bezpečnosti.</w:t>
      </w:r>
    </w:p>
  </w:endnote>
  <w:endnote w:id="23">
    <w:p w:rsidR="00CB625B" w:rsidRPr="00E56B5D" w:rsidRDefault="00CB625B" w:rsidP="001E3C70">
      <w:pPr>
        <w:pStyle w:val="Textvysvtlivek"/>
        <w:rPr>
          <w:rFonts w:cs="Arial"/>
          <w:sz w:val="18"/>
          <w:szCs w:val="18"/>
        </w:rPr>
      </w:pPr>
      <w:r w:rsidRPr="00E56B5D">
        <w:rPr>
          <w:rStyle w:val="Odkaznavysvtlivky"/>
          <w:rFonts w:cs="Arial"/>
          <w:sz w:val="18"/>
          <w:szCs w:val="18"/>
        </w:rPr>
        <w:endnoteRef/>
      </w:r>
      <w:r w:rsidRPr="00E56B5D">
        <w:rPr>
          <w:rFonts w:cs="Arial"/>
          <w:sz w:val="18"/>
          <w:szCs w:val="18"/>
        </w:rPr>
        <w:t xml:space="preserve"> Uvede se datum zahájení a ukončení realizace, příp. další etapy.</w:t>
      </w:r>
    </w:p>
  </w:endnote>
  <w:endnote w:id="24">
    <w:p w:rsidR="00CB625B" w:rsidRPr="00E56B5D" w:rsidRDefault="00CB625B" w:rsidP="00CC6780">
      <w:pPr>
        <w:pStyle w:val="Textvysvtlivek"/>
        <w:rPr>
          <w:rFonts w:cs="Arial"/>
          <w:sz w:val="18"/>
          <w:szCs w:val="18"/>
        </w:rPr>
      </w:pPr>
      <w:r w:rsidRPr="00E56B5D">
        <w:rPr>
          <w:rStyle w:val="Odkaznavysvtlivky"/>
          <w:rFonts w:cs="Arial"/>
          <w:sz w:val="18"/>
          <w:szCs w:val="18"/>
        </w:rPr>
        <w:endnoteRef/>
      </w:r>
      <w:r w:rsidRPr="00E56B5D">
        <w:rPr>
          <w:rFonts w:cs="Arial"/>
          <w:sz w:val="18"/>
          <w:szCs w:val="18"/>
        </w:rPr>
        <w:t xml:space="preserve"> Role se vyplní pouze v relevantních případech, např. u požadavku na infrastrukturu.</w:t>
      </w:r>
    </w:p>
  </w:endnote>
  <w:endnote w:id="25">
    <w:p w:rsidR="00CB625B" w:rsidRPr="00E56B5D" w:rsidRDefault="00CB625B" w:rsidP="00044DB9">
      <w:pPr>
        <w:pStyle w:val="Textvysvtlivek"/>
        <w:rPr>
          <w:rFonts w:cs="Arial"/>
          <w:sz w:val="18"/>
          <w:szCs w:val="18"/>
        </w:rPr>
      </w:pPr>
      <w:r w:rsidRPr="00E56B5D">
        <w:rPr>
          <w:rStyle w:val="Odkaznavysvtlivky"/>
          <w:rFonts w:cs="Arial"/>
          <w:sz w:val="18"/>
          <w:szCs w:val="18"/>
        </w:rPr>
        <w:endnoteRef/>
      </w:r>
      <w:r w:rsidRPr="00E56B5D">
        <w:rPr>
          <w:rFonts w:cs="Arial"/>
          <w:sz w:val="18"/>
          <w:szCs w:val="18"/>
        </w:rPr>
        <w:t xml:space="preserve"> Změna smluvních podmínek - vyplní se v případě, že dohodnuté podmínky realizace požadavku se liší od smluvních.</w:t>
      </w:r>
    </w:p>
  </w:endnote>
  <w:endnote w:id="26">
    <w:p w:rsidR="00CB625B" w:rsidRPr="00E56B5D" w:rsidRDefault="00CB625B">
      <w:pPr>
        <w:pStyle w:val="Textvysvtlivek"/>
        <w:rPr>
          <w:rFonts w:cs="Arial"/>
          <w:sz w:val="18"/>
          <w:szCs w:val="18"/>
        </w:rPr>
      </w:pPr>
      <w:r w:rsidRPr="00E56B5D">
        <w:rPr>
          <w:rStyle w:val="Odkaznavysvtlivky"/>
          <w:rFonts w:cs="Arial"/>
          <w:sz w:val="18"/>
          <w:szCs w:val="18"/>
        </w:rPr>
        <w:endnoteRef/>
      </w:r>
      <w:r w:rsidRPr="00E56B5D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RfC se zpravidla předkládá k posouzení Bezpečnostnímu garantovi, Provoznímu garantovi, Architektovi, a to podle předpokládaných dopadů změnového požadavku na bezpečnost, provoz, příp. architekturu. </w:t>
      </w:r>
      <w:r w:rsidRPr="00E56B5D">
        <w:rPr>
          <w:rFonts w:cs="Arial"/>
          <w:sz w:val="18"/>
          <w:szCs w:val="18"/>
        </w:rPr>
        <w:t xml:space="preserve">Change koordinátor </w:t>
      </w:r>
      <w:r>
        <w:rPr>
          <w:rFonts w:cs="Arial"/>
          <w:sz w:val="18"/>
          <w:szCs w:val="18"/>
        </w:rPr>
        <w:t>rozhodne, od koho vyžádat posouzení dle konkrétního případu změnového požadavku</w:t>
      </w:r>
      <w:r w:rsidRPr="00E56B5D">
        <w:rPr>
          <w:rFonts w:cs="Arial"/>
          <w:sz w:val="18"/>
          <w:szCs w:val="18"/>
        </w:rPr>
        <w:t>.</w:t>
      </w:r>
      <w:r>
        <w:rPr>
          <w:rFonts w:cs="Arial"/>
          <w:sz w:val="18"/>
          <w:szCs w:val="18"/>
        </w:rPr>
        <w:t xml:space="preserve"> </w:t>
      </w:r>
    </w:p>
  </w:endnote>
  <w:endnote w:id="27">
    <w:p w:rsidR="00CB625B" w:rsidRDefault="00CB625B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CD75EE">
        <w:rPr>
          <w:rFonts w:cs="Arial"/>
          <w:sz w:val="18"/>
          <w:szCs w:val="18"/>
        </w:rPr>
        <w:t>Doplní se podpis nebo se uvede odkaz na mailovou zprávu, v které bylo posouzení doručeno.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25B" w:rsidRPr="00CC2560" w:rsidRDefault="00CB625B" w:rsidP="00E5776E">
    <w:pPr>
      <w:pBdr>
        <w:top w:val="single" w:sz="18" w:space="1" w:color="B2BC00"/>
      </w:pBdr>
      <w:tabs>
        <w:tab w:val="center" w:pos="4111"/>
        <w:tab w:val="right" w:pos="9356"/>
      </w:tabs>
      <w:spacing w:after="0"/>
      <w:ind w:right="-427"/>
      <w:jc w:val="center"/>
    </w:pPr>
    <w:r>
      <w:rPr>
        <w:sz w:val="16"/>
        <w:szCs w:val="16"/>
      </w:rPr>
      <w:t xml:space="preserve"> </w:t>
    </w:r>
    <w:r w:rsidRPr="00C52DA0">
      <w:rPr>
        <w:sz w:val="16"/>
        <w:szCs w:val="16"/>
      </w:rPr>
      <w:t>Stupeň důvěrnosti:</w:t>
    </w:r>
    <w:r>
      <w:rPr>
        <w:sz w:val="16"/>
        <w:szCs w:val="16"/>
      </w:rPr>
      <w:t xml:space="preserve"> </w:t>
    </w:r>
    <w:r>
      <w:t>Veřejné</w:t>
    </w:r>
    <w:r w:rsidRPr="00C52DA0">
      <w:rPr>
        <w:sz w:val="16"/>
        <w:szCs w:val="16"/>
      </w:rPr>
      <w:tab/>
    </w:r>
    <w:r>
      <w:rPr>
        <w:sz w:val="16"/>
        <w:szCs w:val="16"/>
      </w:rPr>
      <w:t xml:space="preserve">               </w:t>
    </w:r>
    <w:r w:rsidRPr="00C52DA0">
      <w:rPr>
        <w:sz w:val="16"/>
        <w:szCs w:val="16"/>
      </w:rPr>
      <w:tab/>
      <w:t xml:space="preserve">Strana </w:t>
    </w:r>
    <w:r w:rsidRPr="00C52DA0">
      <w:rPr>
        <w:sz w:val="16"/>
        <w:szCs w:val="16"/>
      </w:rPr>
      <w:fldChar w:fldCharType="begin"/>
    </w:r>
    <w:r w:rsidRPr="00C52DA0">
      <w:rPr>
        <w:sz w:val="16"/>
        <w:szCs w:val="16"/>
      </w:rPr>
      <w:instrText xml:space="preserve"> PAGE </w:instrText>
    </w:r>
    <w:r w:rsidRPr="00C52DA0">
      <w:rPr>
        <w:sz w:val="16"/>
        <w:szCs w:val="16"/>
      </w:rPr>
      <w:fldChar w:fldCharType="separate"/>
    </w:r>
    <w:r w:rsidR="00F522D4">
      <w:rPr>
        <w:noProof/>
        <w:sz w:val="16"/>
        <w:szCs w:val="16"/>
      </w:rPr>
      <w:t>1</w:t>
    </w:r>
    <w:r w:rsidRPr="00C52DA0">
      <w:rPr>
        <w:sz w:val="16"/>
        <w:szCs w:val="16"/>
      </w:rPr>
      <w:fldChar w:fldCharType="end"/>
    </w:r>
    <w:r w:rsidRPr="00C52DA0">
      <w:rPr>
        <w:sz w:val="16"/>
        <w:szCs w:val="16"/>
      </w:rPr>
      <w:t xml:space="preserve"> z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SECTIONPAGES   \* MERGEFORMAT </w:instrText>
    </w:r>
    <w:r>
      <w:rPr>
        <w:sz w:val="16"/>
        <w:szCs w:val="16"/>
      </w:rPr>
      <w:fldChar w:fldCharType="separate"/>
    </w:r>
    <w:r w:rsidR="00F522D4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 w:rsidRPr="00C52DA0">
      <w:rPr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25B" w:rsidRPr="00CC2560" w:rsidRDefault="00CB625B" w:rsidP="00E5776E">
    <w:pPr>
      <w:pBdr>
        <w:top w:val="single" w:sz="18" w:space="1" w:color="B2BC00"/>
      </w:pBdr>
      <w:tabs>
        <w:tab w:val="center" w:pos="4111"/>
        <w:tab w:val="right" w:pos="9356"/>
      </w:tabs>
      <w:spacing w:after="0"/>
      <w:ind w:right="-427"/>
      <w:jc w:val="center"/>
    </w:pPr>
    <w:r>
      <w:rPr>
        <w:sz w:val="16"/>
        <w:szCs w:val="16"/>
      </w:rPr>
      <w:t xml:space="preserve"> </w:t>
    </w:r>
    <w:r w:rsidRPr="00C52DA0">
      <w:rPr>
        <w:sz w:val="16"/>
        <w:szCs w:val="16"/>
      </w:rPr>
      <w:t>Stupeň důvěrnosti:</w:t>
    </w:r>
    <w:r>
      <w:rPr>
        <w:sz w:val="16"/>
        <w:szCs w:val="16"/>
      </w:rPr>
      <w:t xml:space="preserve"> </w:t>
    </w:r>
    <w:r>
      <w:t>Veřejné</w:t>
    </w:r>
    <w:r w:rsidRPr="00C52DA0">
      <w:rPr>
        <w:sz w:val="16"/>
        <w:szCs w:val="16"/>
      </w:rPr>
      <w:tab/>
    </w:r>
    <w:r>
      <w:rPr>
        <w:sz w:val="16"/>
        <w:szCs w:val="16"/>
      </w:rPr>
      <w:t xml:space="preserve">               </w:t>
    </w:r>
    <w:r>
      <w:rPr>
        <w:color w:val="FF0000"/>
        <w:sz w:val="16"/>
        <w:szCs w:val="16"/>
      </w:rPr>
      <w:t xml:space="preserve"> </w:t>
    </w:r>
    <w:r w:rsidRPr="00C52DA0">
      <w:rPr>
        <w:sz w:val="16"/>
        <w:szCs w:val="16"/>
      </w:rPr>
      <w:tab/>
      <w:t xml:space="preserve">Strana </w:t>
    </w:r>
    <w:r w:rsidRPr="00C52DA0">
      <w:rPr>
        <w:sz w:val="16"/>
        <w:szCs w:val="16"/>
      </w:rPr>
      <w:fldChar w:fldCharType="begin"/>
    </w:r>
    <w:r w:rsidRPr="00C52DA0">
      <w:rPr>
        <w:sz w:val="16"/>
        <w:szCs w:val="16"/>
      </w:rPr>
      <w:instrText xml:space="preserve"> PAGE </w:instrText>
    </w:r>
    <w:r w:rsidRPr="00C52DA0">
      <w:rPr>
        <w:sz w:val="16"/>
        <w:szCs w:val="16"/>
      </w:rPr>
      <w:fldChar w:fldCharType="separate"/>
    </w:r>
    <w:r>
      <w:rPr>
        <w:noProof/>
        <w:sz w:val="16"/>
        <w:szCs w:val="16"/>
      </w:rPr>
      <w:t>27</w:t>
    </w:r>
    <w:r w:rsidRPr="00C52DA0">
      <w:rPr>
        <w:sz w:val="16"/>
        <w:szCs w:val="16"/>
      </w:rPr>
      <w:fldChar w:fldCharType="end"/>
    </w:r>
    <w:r w:rsidRPr="00C52DA0">
      <w:rPr>
        <w:sz w:val="16"/>
        <w:szCs w:val="16"/>
      </w:rPr>
      <w:t xml:space="preserve"> z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SECTIONPAGES   \* MERGEFORMAT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 w:rsidRPr="00C52DA0">
      <w:rPr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25B" w:rsidRPr="00CC2560" w:rsidRDefault="00CB625B" w:rsidP="00E5776E">
    <w:pPr>
      <w:pBdr>
        <w:top w:val="single" w:sz="18" w:space="1" w:color="B2BC00"/>
      </w:pBdr>
      <w:tabs>
        <w:tab w:val="center" w:pos="4111"/>
        <w:tab w:val="right" w:pos="9356"/>
        <w:tab w:val="left" w:pos="9900"/>
      </w:tabs>
      <w:spacing w:after="0"/>
      <w:ind w:right="-427"/>
      <w:jc w:val="center"/>
    </w:pPr>
    <w:r w:rsidRPr="00C52DA0">
      <w:rPr>
        <w:sz w:val="16"/>
        <w:szCs w:val="16"/>
      </w:rPr>
      <w:t>Stupeň důvěrnosti:</w:t>
    </w:r>
    <w:r>
      <w:rPr>
        <w:sz w:val="16"/>
        <w:szCs w:val="16"/>
      </w:rPr>
      <w:t xml:space="preserve"> </w:t>
    </w:r>
    <w:r>
      <w:t>Veřejné</w:t>
    </w:r>
    <w:r w:rsidRPr="00C52DA0">
      <w:rPr>
        <w:sz w:val="16"/>
        <w:szCs w:val="16"/>
      </w:rPr>
      <w:tab/>
    </w:r>
    <w:r w:rsidRPr="00C52DA0">
      <w:rPr>
        <w:sz w:val="16"/>
        <w:szCs w:val="16"/>
      </w:rPr>
      <w:tab/>
      <w:t xml:space="preserve">Strana </w:t>
    </w:r>
    <w:r w:rsidRPr="00C52DA0">
      <w:rPr>
        <w:sz w:val="16"/>
        <w:szCs w:val="16"/>
      </w:rPr>
      <w:fldChar w:fldCharType="begin"/>
    </w:r>
    <w:r w:rsidRPr="00C52DA0">
      <w:rPr>
        <w:sz w:val="16"/>
        <w:szCs w:val="16"/>
      </w:rPr>
      <w:instrText xml:space="preserve"> PAGE </w:instrText>
    </w:r>
    <w:r w:rsidRPr="00C52DA0">
      <w:rPr>
        <w:sz w:val="16"/>
        <w:szCs w:val="16"/>
      </w:rPr>
      <w:fldChar w:fldCharType="separate"/>
    </w:r>
    <w:r w:rsidR="00627393">
      <w:rPr>
        <w:noProof/>
        <w:sz w:val="16"/>
        <w:szCs w:val="16"/>
      </w:rPr>
      <w:t>1</w:t>
    </w:r>
    <w:r w:rsidRPr="00C52DA0">
      <w:rPr>
        <w:sz w:val="16"/>
        <w:szCs w:val="16"/>
      </w:rPr>
      <w:fldChar w:fldCharType="end"/>
    </w:r>
    <w:r w:rsidRPr="00C52DA0">
      <w:rPr>
        <w:sz w:val="16"/>
        <w:szCs w:val="16"/>
      </w:rPr>
      <w:t xml:space="preserve"> z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SECTIONPAGES   \* MERGEFORMAT </w:instrText>
    </w:r>
    <w:r>
      <w:rPr>
        <w:sz w:val="16"/>
        <w:szCs w:val="16"/>
      </w:rPr>
      <w:fldChar w:fldCharType="separate"/>
    </w:r>
    <w:r w:rsidR="00627393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 w:rsidRPr="00C52DA0">
      <w:rPr>
        <w:sz w:val="16"/>
        <w:szCs w:val="16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25B" w:rsidRPr="00CC2560" w:rsidRDefault="00CB625B" w:rsidP="00B7528E">
    <w:pPr>
      <w:pBdr>
        <w:top w:val="single" w:sz="18" w:space="1" w:color="B2BC00"/>
      </w:pBdr>
      <w:tabs>
        <w:tab w:val="center" w:pos="4111"/>
        <w:tab w:val="right" w:pos="9356"/>
      </w:tabs>
      <w:spacing w:after="0"/>
      <w:ind w:right="-427"/>
      <w:jc w:val="center"/>
    </w:pPr>
    <w:r w:rsidRPr="00C52DA0">
      <w:rPr>
        <w:sz w:val="16"/>
        <w:szCs w:val="16"/>
      </w:rPr>
      <w:t>Stupeň důvěrnosti:</w:t>
    </w:r>
    <w:r>
      <w:rPr>
        <w:sz w:val="16"/>
        <w:szCs w:val="16"/>
      </w:rPr>
      <w:t xml:space="preserve"> </w:t>
    </w:r>
    <w:r>
      <w:t>Veřejné</w:t>
    </w:r>
    <w:r w:rsidRPr="00C52DA0">
      <w:rPr>
        <w:sz w:val="16"/>
        <w:szCs w:val="16"/>
      </w:rPr>
      <w:tab/>
    </w:r>
    <w:r>
      <w:rPr>
        <w:sz w:val="16"/>
        <w:szCs w:val="16"/>
      </w:rPr>
      <w:t xml:space="preserve"> </w:t>
    </w:r>
    <w:r w:rsidRPr="00C52DA0">
      <w:rPr>
        <w:sz w:val="16"/>
        <w:szCs w:val="16"/>
      </w:rPr>
      <w:tab/>
      <w:t xml:space="preserve">Strana </w:t>
    </w:r>
    <w:r w:rsidRPr="00C52DA0">
      <w:rPr>
        <w:sz w:val="16"/>
        <w:szCs w:val="16"/>
      </w:rPr>
      <w:fldChar w:fldCharType="begin"/>
    </w:r>
    <w:r w:rsidRPr="00C52DA0">
      <w:rPr>
        <w:sz w:val="16"/>
        <w:szCs w:val="16"/>
      </w:rPr>
      <w:instrText xml:space="preserve"> PAGE </w:instrText>
    </w:r>
    <w:r w:rsidRPr="00C52DA0">
      <w:rPr>
        <w:sz w:val="16"/>
        <w:szCs w:val="16"/>
      </w:rPr>
      <w:fldChar w:fldCharType="separate"/>
    </w:r>
    <w:r w:rsidR="00627393">
      <w:rPr>
        <w:noProof/>
        <w:sz w:val="16"/>
        <w:szCs w:val="16"/>
      </w:rPr>
      <w:t>1</w:t>
    </w:r>
    <w:r w:rsidRPr="00C52DA0">
      <w:rPr>
        <w:sz w:val="16"/>
        <w:szCs w:val="16"/>
      </w:rPr>
      <w:fldChar w:fldCharType="end"/>
    </w:r>
    <w:r w:rsidRPr="00C52DA0">
      <w:rPr>
        <w:sz w:val="16"/>
        <w:szCs w:val="16"/>
      </w:rPr>
      <w:t xml:space="preserve"> z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SECTIONPAGES   \* MERGEFORMAT </w:instrText>
    </w:r>
    <w:r>
      <w:rPr>
        <w:sz w:val="16"/>
        <w:szCs w:val="16"/>
      </w:rPr>
      <w:fldChar w:fldCharType="separate"/>
    </w:r>
    <w:r w:rsidR="00627393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 w:rsidRPr="00C52DA0">
      <w:rPr>
        <w:sz w:val="16"/>
        <w:szCs w:val="16"/>
      </w:rPr>
      <w:tab/>
    </w:r>
    <w:r>
      <w:rPr>
        <w:sz w:val="16"/>
        <w:szCs w:val="16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25B" w:rsidRPr="00EF7DC4" w:rsidRDefault="00CB625B" w:rsidP="00CB625B">
    <w:pPr>
      <w:pBdr>
        <w:top w:val="single" w:sz="18" w:space="1" w:color="B2BC00"/>
      </w:pBdr>
      <w:spacing w:after="0"/>
      <w:ind w:right="-314"/>
      <w:rPr>
        <w:sz w:val="16"/>
        <w:szCs w:val="16"/>
      </w:rPr>
    </w:pPr>
    <w:r w:rsidRPr="00C52DA0">
      <w:rPr>
        <w:sz w:val="16"/>
        <w:szCs w:val="16"/>
      </w:rPr>
      <w:t>Stupeň důvěrnosti:</w:t>
    </w:r>
    <w:r>
      <w:rPr>
        <w:sz w:val="16"/>
        <w:szCs w:val="16"/>
      </w:rPr>
      <w:t xml:space="preserve"> </w:t>
    </w:r>
    <w:r>
      <w:t>Veřejné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EF7DC4">
      <w:rPr>
        <w:sz w:val="16"/>
        <w:szCs w:val="16"/>
      </w:rPr>
      <w:t xml:space="preserve">Strana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 \* MERGEFORMAT </w:instrText>
    </w:r>
    <w:r>
      <w:rPr>
        <w:sz w:val="16"/>
        <w:szCs w:val="16"/>
      </w:rPr>
      <w:fldChar w:fldCharType="separate"/>
    </w:r>
    <w:r w:rsidR="00627393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SECTIONPAGES  \* Arabic  \* MERGEFORMAT </w:instrText>
    </w:r>
    <w:r>
      <w:rPr>
        <w:sz w:val="16"/>
        <w:szCs w:val="16"/>
      </w:rPr>
      <w:fldChar w:fldCharType="separate"/>
    </w:r>
    <w:r w:rsidR="00627393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2D4" w:rsidRDefault="00F522D4" w:rsidP="0000551E">
      <w:pPr>
        <w:spacing w:after="0"/>
      </w:pPr>
      <w:r>
        <w:separator/>
      </w:r>
    </w:p>
  </w:footnote>
  <w:footnote w:type="continuationSeparator" w:id="0">
    <w:p w:rsidR="00F522D4" w:rsidRDefault="00F522D4" w:rsidP="0000551E">
      <w:pPr>
        <w:spacing w:after="0"/>
      </w:pPr>
      <w:r>
        <w:continuationSeparator/>
      </w:r>
    </w:p>
  </w:footnote>
  <w:footnote w:type="continuationNotice" w:id="1">
    <w:p w:rsidR="00F522D4" w:rsidRDefault="00F522D4">
      <w:pPr>
        <w:spacing w:after="0"/>
      </w:pPr>
    </w:p>
  </w:footnote>
  <w:footnote w:id="2">
    <w:p w:rsidR="00CB625B" w:rsidRDefault="00CB625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sz w:val="16"/>
          <w:szCs w:val="16"/>
        </w:rPr>
        <w:t>Uveďte, zda vznikají servisní účty a budou řízené PIMem nebo v něm budou jen evidované.</w:t>
      </w:r>
    </w:p>
  </w:footnote>
  <w:footnote w:id="3">
    <w:p w:rsidR="00CB625B" w:rsidRDefault="00CB625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sz w:val="16"/>
          <w:szCs w:val="16"/>
        </w:rPr>
        <w:t>Uveďte, zda a jakým způsobem se mění/vytváří napojení na SIEM.</w:t>
      </w:r>
    </w:p>
  </w:footnote>
  <w:footnote w:id="4">
    <w:p w:rsidR="00CB625B" w:rsidRDefault="00CB625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sz w:val="16"/>
          <w:szCs w:val="16"/>
        </w:rPr>
        <w:t>Uveďte, zda má RfC vliv na napojení na Management zranitelností (Vulnerability scanner).</w:t>
      </w:r>
    </w:p>
  </w:footnote>
  <w:footnote w:id="5">
    <w:p w:rsidR="00CB625B" w:rsidRPr="00647845" w:rsidRDefault="00CB625B" w:rsidP="00F47D3E">
      <w:pPr>
        <w:rPr>
          <w:rFonts w:cs="Arial"/>
        </w:rPr>
      </w:pPr>
      <w:r>
        <w:rPr>
          <w:rStyle w:val="Znakapoznpodarou"/>
        </w:rPr>
        <w:footnoteRef/>
      </w:r>
      <w:r>
        <w:rPr>
          <w:sz w:val="16"/>
          <w:szCs w:val="16"/>
        </w:rPr>
        <w:t xml:space="preserve"> Potvrzení realizace příslušných opatření/změn vyznačí posuzovatel za Oddělení kybernetické bezpečnosti.</w:t>
      </w:r>
    </w:p>
  </w:footnote>
  <w:footnote w:id="6">
    <w:p w:rsidR="00107011" w:rsidRDefault="00107011" w:rsidP="0010701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sz w:val="16"/>
          <w:szCs w:val="16"/>
        </w:rPr>
        <w:t>Uveďte, zda vznikají servisní účty a budou řízené PIMem nebo v něm budou jen evidované.</w:t>
      </w:r>
    </w:p>
  </w:footnote>
  <w:footnote w:id="7">
    <w:p w:rsidR="00107011" w:rsidRDefault="00107011" w:rsidP="0010701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sz w:val="16"/>
          <w:szCs w:val="16"/>
        </w:rPr>
        <w:t>Uveďte, zda a jakým způsobem se mění/vytváří napojení na SIEM.</w:t>
      </w:r>
    </w:p>
  </w:footnote>
  <w:footnote w:id="8">
    <w:p w:rsidR="00107011" w:rsidRDefault="00107011" w:rsidP="0010701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sz w:val="16"/>
          <w:szCs w:val="16"/>
        </w:rPr>
        <w:t>Uveďte, zda má RfC vliv na napojení na Management zranitelností (Vulnerability scanner).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25B" w:rsidRPr="003315A8" w:rsidRDefault="00CB625B" w:rsidP="002A77A3">
    <w:pPr>
      <w:pStyle w:val="Zhlav"/>
      <w:pBdr>
        <w:bottom w:val="single" w:sz="18" w:space="1" w:color="B2BC00"/>
      </w:pBdr>
      <w:tabs>
        <w:tab w:val="clear" w:pos="9072"/>
        <w:tab w:val="left" w:pos="3993"/>
        <w:tab w:val="right" w:pos="9923"/>
      </w:tabs>
      <w:ind w:right="-427"/>
    </w:pPr>
    <w:r w:rsidRPr="002A77A3">
      <w:rPr>
        <w:sz w:val="16"/>
        <w:szCs w:val="16"/>
      </w:rPr>
      <w:t>Verze šablony 1.</w:t>
    </w:r>
    <w:r>
      <w:rPr>
        <w:sz w:val="16"/>
        <w:szCs w:val="16"/>
      </w:rPr>
      <w:t>6</w:t>
    </w:r>
    <w:r>
      <w:tab/>
    </w:r>
    <w:r>
      <w:tab/>
    </w:r>
    <w:r>
      <w:tab/>
    </w:r>
    <w:r w:rsidRPr="0003251C">
      <w:rPr>
        <w:noProof/>
        <w:lang w:eastAsia="cs-CZ"/>
      </w:rPr>
      <w:drawing>
        <wp:inline distT="0" distB="0" distL="0" distR="0" wp14:editId="12D2DD23">
          <wp:extent cx="885825" cy="419100"/>
          <wp:effectExtent l="0" t="0" r="9525" b="0"/>
          <wp:docPr id="5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25B" w:rsidRPr="003315A8" w:rsidRDefault="00CB625B" w:rsidP="00CB625B">
    <w:pPr>
      <w:pStyle w:val="Zhlav"/>
      <w:pBdr>
        <w:bottom w:val="single" w:sz="18" w:space="1" w:color="B2BC00"/>
      </w:pBdr>
      <w:tabs>
        <w:tab w:val="clear" w:pos="9072"/>
        <w:tab w:val="left" w:pos="3993"/>
        <w:tab w:val="right" w:pos="9923"/>
      </w:tabs>
      <w:ind w:right="-427"/>
    </w:pPr>
    <w:r w:rsidRPr="002A77A3">
      <w:rPr>
        <w:sz w:val="16"/>
        <w:szCs w:val="16"/>
      </w:rPr>
      <w:t>Verze šablony 1.</w:t>
    </w:r>
    <w:r>
      <w:rPr>
        <w:sz w:val="16"/>
        <w:szCs w:val="16"/>
      </w:rPr>
      <w:t>6</w:t>
    </w:r>
    <w:r>
      <w:tab/>
    </w:r>
    <w:r>
      <w:tab/>
    </w:r>
    <w:r>
      <w:tab/>
    </w:r>
    <w:r w:rsidRPr="0003251C">
      <w:rPr>
        <w:noProof/>
        <w:lang w:eastAsia="cs-CZ"/>
      </w:rPr>
      <w:drawing>
        <wp:inline distT="0" distB="0" distL="0" distR="0" wp14:editId="651DF78D">
          <wp:extent cx="885825" cy="419100"/>
          <wp:effectExtent l="0" t="0" r="9525" b="0"/>
          <wp:docPr id="5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308C"/>
    <w:multiLevelType w:val="hybridMultilevel"/>
    <w:tmpl w:val="2F1ED9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E137C"/>
    <w:multiLevelType w:val="hybridMultilevel"/>
    <w:tmpl w:val="6C8A803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D42DF"/>
    <w:multiLevelType w:val="hybridMultilevel"/>
    <w:tmpl w:val="3B104992"/>
    <w:lvl w:ilvl="0" w:tplc="C9508DA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02CB5"/>
    <w:multiLevelType w:val="hybridMultilevel"/>
    <w:tmpl w:val="5A92E58E"/>
    <w:lvl w:ilvl="0" w:tplc="EB92FE3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D557D"/>
    <w:multiLevelType w:val="multilevel"/>
    <w:tmpl w:val="1C02BFB2"/>
    <w:lvl w:ilvl="0">
      <w:start w:val="1"/>
      <w:numFmt w:val="decimal"/>
      <w:pStyle w:val="Nadpis1"/>
      <w:lvlText w:val="%1"/>
      <w:lvlJc w:val="left"/>
      <w:pPr>
        <w:ind w:left="1566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0F1A7DEA"/>
    <w:multiLevelType w:val="hybridMultilevel"/>
    <w:tmpl w:val="9640A7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9C0BB6"/>
    <w:multiLevelType w:val="hybridMultilevel"/>
    <w:tmpl w:val="D30CE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617AF4"/>
    <w:multiLevelType w:val="hybridMultilevel"/>
    <w:tmpl w:val="948C5A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D7291D"/>
    <w:multiLevelType w:val="hybridMultilevel"/>
    <w:tmpl w:val="030AF72C"/>
    <w:lvl w:ilvl="0" w:tplc="BACA890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A666BBE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4774E0"/>
    <w:multiLevelType w:val="hybridMultilevel"/>
    <w:tmpl w:val="E0C2F03E"/>
    <w:lvl w:ilvl="0" w:tplc="80BE98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4ED0035"/>
    <w:multiLevelType w:val="hybridMultilevel"/>
    <w:tmpl w:val="289EC41C"/>
    <w:lvl w:ilvl="0" w:tplc="EEBC2AF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7F4877"/>
    <w:multiLevelType w:val="hybridMultilevel"/>
    <w:tmpl w:val="6186E26A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9E4FD9"/>
    <w:multiLevelType w:val="hybridMultilevel"/>
    <w:tmpl w:val="037E47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493E93"/>
    <w:multiLevelType w:val="hybridMultilevel"/>
    <w:tmpl w:val="EC66A7A8"/>
    <w:lvl w:ilvl="0" w:tplc="9B3CEB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CFA6B9B"/>
    <w:multiLevelType w:val="hybridMultilevel"/>
    <w:tmpl w:val="ECE82E22"/>
    <w:lvl w:ilvl="0" w:tplc="617C3152">
      <w:start w:val="22"/>
      <w:numFmt w:val="bullet"/>
      <w:lvlText w:val="-"/>
      <w:lvlJc w:val="left"/>
      <w:pPr>
        <w:ind w:left="1800" w:hanging="360"/>
      </w:pPr>
      <w:rPr>
        <w:rFonts w:ascii="Arial" w:eastAsia="Gill Sans M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21B978F4"/>
    <w:multiLevelType w:val="hybridMultilevel"/>
    <w:tmpl w:val="077EE3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5B3C9C"/>
    <w:multiLevelType w:val="hybridMultilevel"/>
    <w:tmpl w:val="F1E0C40A"/>
    <w:lvl w:ilvl="0" w:tplc="735C0430">
      <w:start w:val="1"/>
      <w:numFmt w:val="lowerLetter"/>
      <w:lvlText w:val="%1."/>
      <w:lvlJc w:val="left"/>
      <w:pPr>
        <w:ind w:left="21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25821434"/>
    <w:multiLevelType w:val="multilevel"/>
    <w:tmpl w:val="B256250C"/>
    <w:lvl w:ilvl="0">
      <w:start w:val="1"/>
      <w:numFmt w:val="decimal"/>
      <w:pStyle w:val="Nadpis1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1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1"/>
      <w:lvlText w:val="%1.%2.%3"/>
      <w:lvlJc w:val="left"/>
      <w:pPr>
        <w:ind w:left="170" w:hanging="170"/>
      </w:pPr>
      <w:rPr>
        <w:rFonts w:hint="default"/>
      </w:rPr>
    </w:lvl>
    <w:lvl w:ilvl="3">
      <w:start w:val="1"/>
      <w:numFmt w:val="decimal"/>
      <w:pStyle w:val="Nadpis41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1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1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1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1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1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>
    <w:nsid w:val="2596269F"/>
    <w:multiLevelType w:val="hybridMultilevel"/>
    <w:tmpl w:val="ABD22C24"/>
    <w:lvl w:ilvl="0" w:tplc="04050001">
      <w:start w:val="1"/>
      <w:numFmt w:val="bullet"/>
      <w:pStyle w:val="Ploha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98629E"/>
    <w:multiLevelType w:val="hybridMultilevel"/>
    <w:tmpl w:val="B490A222"/>
    <w:lvl w:ilvl="0" w:tplc="476A2A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171D79"/>
    <w:multiLevelType w:val="hybridMultilevel"/>
    <w:tmpl w:val="B6DA50EA"/>
    <w:lvl w:ilvl="0" w:tplc="D6CA8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1AA7C5B"/>
    <w:multiLevelType w:val="hybridMultilevel"/>
    <w:tmpl w:val="0A8879BA"/>
    <w:lvl w:ilvl="0" w:tplc="58622AE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B007D6"/>
    <w:multiLevelType w:val="hybridMultilevel"/>
    <w:tmpl w:val="A01A9E62"/>
    <w:lvl w:ilvl="0" w:tplc="617C3152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2C6FCD"/>
    <w:multiLevelType w:val="multilevel"/>
    <w:tmpl w:val="7158B2E4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062"/>
        </w:tabs>
        <w:ind w:left="2608" w:hanging="397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hanging="227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3F560516"/>
    <w:multiLevelType w:val="hybridMultilevel"/>
    <w:tmpl w:val="ADCE3E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8B4963"/>
    <w:multiLevelType w:val="hybridMultilevel"/>
    <w:tmpl w:val="98BAC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CC0E42"/>
    <w:multiLevelType w:val="hybridMultilevel"/>
    <w:tmpl w:val="27122756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456D3ACD"/>
    <w:multiLevelType w:val="hybridMultilevel"/>
    <w:tmpl w:val="25521114"/>
    <w:lvl w:ilvl="0" w:tplc="617C3152">
      <w:start w:val="22"/>
      <w:numFmt w:val="bullet"/>
      <w:lvlText w:val="-"/>
      <w:lvlJc w:val="left"/>
      <w:pPr>
        <w:ind w:left="720" w:hanging="360"/>
      </w:pPr>
      <w:rPr>
        <w:rFonts w:ascii="Arial" w:eastAsia="Gill Sans M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9158FC"/>
    <w:multiLevelType w:val="hybridMultilevel"/>
    <w:tmpl w:val="EE7E1F3C"/>
    <w:lvl w:ilvl="0" w:tplc="617C3152">
      <w:start w:val="22"/>
      <w:numFmt w:val="bullet"/>
      <w:lvlText w:val="-"/>
      <w:lvlJc w:val="left"/>
      <w:pPr>
        <w:ind w:left="720" w:hanging="360"/>
      </w:pPr>
      <w:rPr>
        <w:rFonts w:ascii="Arial" w:eastAsia="Gill Sans M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8B64E8"/>
    <w:multiLevelType w:val="hybridMultilevel"/>
    <w:tmpl w:val="72BCF2B0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DF01E5"/>
    <w:multiLevelType w:val="hybridMultilevel"/>
    <w:tmpl w:val="DFAC48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717BA0"/>
    <w:multiLevelType w:val="hybridMultilevel"/>
    <w:tmpl w:val="6B7E42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3D72F0"/>
    <w:multiLevelType w:val="hybridMultilevel"/>
    <w:tmpl w:val="5A92E58E"/>
    <w:lvl w:ilvl="0" w:tplc="EB92FE3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C82527"/>
    <w:multiLevelType w:val="hybridMultilevel"/>
    <w:tmpl w:val="7102F6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C17CEB"/>
    <w:multiLevelType w:val="hybridMultilevel"/>
    <w:tmpl w:val="A586AA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F877A3"/>
    <w:multiLevelType w:val="hybridMultilevel"/>
    <w:tmpl w:val="07D6E210"/>
    <w:lvl w:ilvl="0" w:tplc="617C3152">
      <w:start w:val="22"/>
      <w:numFmt w:val="bullet"/>
      <w:lvlText w:val="-"/>
      <w:lvlJc w:val="left"/>
      <w:pPr>
        <w:ind w:left="720" w:hanging="360"/>
      </w:pPr>
      <w:rPr>
        <w:rFonts w:ascii="Arial" w:eastAsia="Gill Sans M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7D02EF"/>
    <w:multiLevelType w:val="hybridMultilevel"/>
    <w:tmpl w:val="568E1A48"/>
    <w:lvl w:ilvl="0" w:tplc="EEBC2AF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521209"/>
    <w:multiLevelType w:val="hybridMultilevel"/>
    <w:tmpl w:val="5A92E58E"/>
    <w:lvl w:ilvl="0" w:tplc="EB92FE3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965966"/>
    <w:multiLevelType w:val="multilevel"/>
    <w:tmpl w:val="82E4F35E"/>
    <w:lvl w:ilvl="0">
      <w:start w:val="1"/>
      <w:numFmt w:val="decimal"/>
      <w:lvlText w:val="%1"/>
      <w:lvlJc w:val="left"/>
      <w:pPr>
        <w:ind w:left="1566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>
    <w:nsid w:val="7F2F7FEF"/>
    <w:multiLevelType w:val="hybridMultilevel"/>
    <w:tmpl w:val="AE64C2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23"/>
  </w:num>
  <w:num w:numId="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7"/>
  </w:num>
  <w:num w:numId="8">
    <w:abstractNumId w:val="7"/>
  </w:num>
  <w:num w:numId="9">
    <w:abstractNumId w:val="33"/>
  </w:num>
  <w:num w:numId="10">
    <w:abstractNumId w:val="0"/>
  </w:num>
  <w:num w:numId="11">
    <w:abstractNumId w:val="28"/>
  </w:num>
  <w:num w:numId="12">
    <w:abstractNumId w:val="2"/>
  </w:num>
  <w:num w:numId="13">
    <w:abstractNumId w:val="9"/>
  </w:num>
  <w:num w:numId="14">
    <w:abstractNumId w:val="34"/>
  </w:num>
  <w:num w:numId="15">
    <w:abstractNumId w:val="31"/>
  </w:num>
  <w:num w:numId="16">
    <w:abstractNumId w:val="14"/>
  </w:num>
  <w:num w:numId="17">
    <w:abstractNumId w:val="29"/>
  </w:num>
  <w:num w:numId="18">
    <w:abstractNumId w:val="1"/>
  </w:num>
  <w:num w:numId="19">
    <w:abstractNumId w:val="35"/>
  </w:num>
  <w:num w:numId="20">
    <w:abstractNumId w:val="27"/>
  </w:num>
  <w:num w:numId="21">
    <w:abstractNumId w:val="25"/>
  </w:num>
  <w:num w:numId="22">
    <w:abstractNumId w:val="12"/>
  </w:num>
  <w:num w:numId="23">
    <w:abstractNumId w:val="15"/>
  </w:num>
  <w:num w:numId="24">
    <w:abstractNumId w:val="11"/>
  </w:num>
  <w:num w:numId="25">
    <w:abstractNumId w:val="30"/>
  </w:num>
  <w:num w:numId="26">
    <w:abstractNumId w:val="5"/>
  </w:num>
  <w:num w:numId="27">
    <w:abstractNumId w:val="6"/>
  </w:num>
  <w:num w:numId="28">
    <w:abstractNumId w:val="39"/>
  </w:num>
  <w:num w:numId="29">
    <w:abstractNumId w:val="13"/>
  </w:num>
  <w:num w:numId="30">
    <w:abstractNumId w:val="36"/>
  </w:num>
  <w:num w:numId="31">
    <w:abstractNumId w:val="8"/>
  </w:num>
  <w:num w:numId="32">
    <w:abstractNumId w:val="32"/>
  </w:num>
  <w:num w:numId="33">
    <w:abstractNumId w:val="37"/>
  </w:num>
  <w:num w:numId="34">
    <w:abstractNumId w:val="26"/>
  </w:num>
  <w:num w:numId="35">
    <w:abstractNumId w:val="22"/>
  </w:num>
  <w:num w:numId="36">
    <w:abstractNumId w:val="20"/>
  </w:num>
  <w:num w:numId="37">
    <w:abstractNumId w:val="19"/>
  </w:num>
  <w:num w:numId="38">
    <w:abstractNumId w:val="16"/>
  </w:num>
  <w:num w:numId="39">
    <w:abstractNumId w:val="24"/>
  </w:num>
  <w:num w:numId="40">
    <w:abstractNumId w:val="10"/>
  </w:num>
  <w:num w:numId="41">
    <w:abstractNumId w:val="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ocumentProtection w:formatting="1" w:enforcement="0"/>
  <w:defaultTabStop w:val="708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087"/>
    <w:rsid w:val="00000FA4"/>
    <w:rsid w:val="0000195E"/>
    <w:rsid w:val="00001BFA"/>
    <w:rsid w:val="00001C86"/>
    <w:rsid w:val="00001D20"/>
    <w:rsid w:val="000034C4"/>
    <w:rsid w:val="00004AE0"/>
    <w:rsid w:val="00004D27"/>
    <w:rsid w:val="00004EC1"/>
    <w:rsid w:val="0000551E"/>
    <w:rsid w:val="00005870"/>
    <w:rsid w:val="00005BCE"/>
    <w:rsid w:val="00006FAD"/>
    <w:rsid w:val="00007165"/>
    <w:rsid w:val="00010358"/>
    <w:rsid w:val="00013DF1"/>
    <w:rsid w:val="00014F2F"/>
    <w:rsid w:val="0001584A"/>
    <w:rsid w:val="00016B61"/>
    <w:rsid w:val="0002035C"/>
    <w:rsid w:val="0002192A"/>
    <w:rsid w:val="00023303"/>
    <w:rsid w:val="000235A7"/>
    <w:rsid w:val="0002371D"/>
    <w:rsid w:val="000242F6"/>
    <w:rsid w:val="00024398"/>
    <w:rsid w:val="000249F5"/>
    <w:rsid w:val="00025784"/>
    <w:rsid w:val="00025973"/>
    <w:rsid w:val="0002724A"/>
    <w:rsid w:val="0003057D"/>
    <w:rsid w:val="00031784"/>
    <w:rsid w:val="00032EAF"/>
    <w:rsid w:val="00033242"/>
    <w:rsid w:val="000335CF"/>
    <w:rsid w:val="00033CCA"/>
    <w:rsid w:val="00033DD1"/>
    <w:rsid w:val="0003534C"/>
    <w:rsid w:val="00036C48"/>
    <w:rsid w:val="0004128C"/>
    <w:rsid w:val="0004305E"/>
    <w:rsid w:val="000443D6"/>
    <w:rsid w:val="00044DB9"/>
    <w:rsid w:val="00046851"/>
    <w:rsid w:val="00046BAE"/>
    <w:rsid w:val="00050367"/>
    <w:rsid w:val="000510AA"/>
    <w:rsid w:val="00051D11"/>
    <w:rsid w:val="00052206"/>
    <w:rsid w:val="00052499"/>
    <w:rsid w:val="00052C84"/>
    <w:rsid w:val="0005358D"/>
    <w:rsid w:val="000544B5"/>
    <w:rsid w:val="00054889"/>
    <w:rsid w:val="00055BD5"/>
    <w:rsid w:val="00061005"/>
    <w:rsid w:val="0006227B"/>
    <w:rsid w:val="00062D02"/>
    <w:rsid w:val="000647F1"/>
    <w:rsid w:val="00065210"/>
    <w:rsid w:val="00065AF5"/>
    <w:rsid w:val="00066D9E"/>
    <w:rsid w:val="00070749"/>
    <w:rsid w:val="00070AE9"/>
    <w:rsid w:val="00071399"/>
    <w:rsid w:val="00071F38"/>
    <w:rsid w:val="00075011"/>
    <w:rsid w:val="00075914"/>
    <w:rsid w:val="00076FF3"/>
    <w:rsid w:val="00081648"/>
    <w:rsid w:val="00081781"/>
    <w:rsid w:val="0008189C"/>
    <w:rsid w:val="000823BD"/>
    <w:rsid w:val="00083AE5"/>
    <w:rsid w:val="00083C9D"/>
    <w:rsid w:val="00083D9F"/>
    <w:rsid w:val="00083E85"/>
    <w:rsid w:val="00083F45"/>
    <w:rsid w:val="00084053"/>
    <w:rsid w:val="00085613"/>
    <w:rsid w:val="00086555"/>
    <w:rsid w:val="000871C4"/>
    <w:rsid w:val="000872BF"/>
    <w:rsid w:val="0009090C"/>
    <w:rsid w:val="00090CFE"/>
    <w:rsid w:val="00090D89"/>
    <w:rsid w:val="00091C53"/>
    <w:rsid w:val="00092229"/>
    <w:rsid w:val="00093843"/>
    <w:rsid w:val="00093F4B"/>
    <w:rsid w:val="00095F04"/>
    <w:rsid w:val="000A0161"/>
    <w:rsid w:val="000A07D1"/>
    <w:rsid w:val="000A0E3D"/>
    <w:rsid w:val="000A180A"/>
    <w:rsid w:val="000A2262"/>
    <w:rsid w:val="000A2A65"/>
    <w:rsid w:val="000A34B8"/>
    <w:rsid w:val="000A4FF0"/>
    <w:rsid w:val="000A560E"/>
    <w:rsid w:val="000A6F5B"/>
    <w:rsid w:val="000A7D80"/>
    <w:rsid w:val="000B2007"/>
    <w:rsid w:val="000B2FCB"/>
    <w:rsid w:val="000B6887"/>
    <w:rsid w:val="000B7C9F"/>
    <w:rsid w:val="000B7CA6"/>
    <w:rsid w:val="000C10FC"/>
    <w:rsid w:val="000C145C"/>
    <w:rsid w:val="000C36FD"/>
    <w:rsid w:val="000C4008"/>
    <w:rsid w:val="000C4A49"/>
    <w:rsid w:val="000C59B3"/>
    <w:rsid w:val="000C7406"/>
    <w:rsid w:val="000D062B"/>
    <w:rsid w:val="000D21E2"/>
    <w:rsid w:val="000D283A"/>
    <w:rsid w:val="000D290E"/>
    <w:rsid w:val="000D29E7"/>
    <w:rsid w:val="000D4EF2"/>
    <w:rsid w:val="000D5063"/>
    <w:rsid w:val="000D58C0"/>
    <w:rsid w:val="000D6AF4"/>
    <w:rsid w:val="000E0A43"/>
    <w:rsid w:val="000E0BA7"/>
    <w:rsid w:val="000E3004"/>
    <w:rsid w:val="000E35BD"/>
    <w:rsid w:val="000E3B62"/>
    <w:rsid w:val="000E4800"/>
    <w:rsid w:val="000E51A3"/>
    <w:rsid w:val="000E6413"/>
    <w:rsid w:val="000E6E54"/>
    <w:rsid w:val="000E720F"/>
    <w:rsid w:val="000E7473"/>
    <w:rsid w:val="000F27BA"/>
    <w:rsid w:val="000F7DA2"/>
    <w:rsid w:val="00100774"/>
    <w:rsid w:val="00101481"/>
    <w:rsid w:val="001018A2"/>
    <w:rsid w:val="00103472"/>
    <w:rsid w:val="00103605"/>
    <w:rsid w:val="001037F6"/>
    <w:rsid w:val="00104A7E"/>
    <w:rsid w:val="00107011"/>
    <w:rsid w:val="001075BF"/>
    <w:rsid w:val="00107698"/>
    <w:rsid w:val="001076D7"/>
    <w:rsid w:val="00107EFE"/>
    <w:rsid w:val="00110797"/>
    <w:rsid w:val="00110879"/>
    <w:rsid w:val="00110D24"/>
    <w:rsid w:val="00110ED2"/>
    <w:rsid w:val="00111B51"/>
    <w:rsid w:val="00111BAD"/>
    <w:rsid w:val="00111EB8"/>
    <w:rsid w:val="001135A2"/>
    <w:rsid w:val="001138EC"/>
    <w:rsid w:val="00113A14"/>
    <w:rsid w:val="001143AB"/>
    <w:rsid w:val="00115702"/>
    <w:rsid w:val="00115C2D"/>
    <w:rsid w:val="00116A3B"/>
    <w:rsid w:val="00117234"/>
    <w:rsid w:val="001172FB"/>
    <w:rsid w:val="00117979"/>
    <w:rsid w:val="00120DCA"/>
    <w:rsid w:val="00121683"/>
    <w:rsid w:val="0012280F"/>
    <w:rsid w:val="00123421"/>
    <w:rsid w:val="00125A65"/>
    <w:rsid w:val="00125AFA"/>
    <w:rsid w:val="001267F1"/>
    <w:rsid w:val="0012694B"/>
    <w:rsid w:val="00126E12"/>
    <w:rsid w:val="00127005"/>
    <w:rsid w:val="00127530"/>
    <w:rsid w:val="001303E1"/>
    <w:rsid w:val="001307A1"/>
    <w:rsid w:val="001321B5"/>
    <w:rsid w:val="00133B40"/>
    <w:rsid w:val="00135AFB"/>
    <w:rsid w:val="00135B87"/>
    <w:rsid w:val="00137FC3"/>
    <w:rsid w:val="001422BC"/>
    <w:rsid w:val="001427F3"/>
    <w:rsid w:val="001434E6"/>
    <w:rsid w:val="00143DA4"/>
    <w:rsid w:val="001444E5"/>
    <w:rsid w:val="00145FF2"/>
    <w:rsid w:val="0014616B"/>
    <w:rsid w:val="0014630E"/>
    <w:rsid w:val="00147567"/>
    <w:rsid w:val="00150237"/>
    <w:rsid w:val="00150A5B"/>
    <w:rsid w:val="0015192F"/>
    <w:rsid w:val="00152900"/>
    <w:rsid w:val="00152E30"/>
    <w:rsid w:val="00153806"/>
    <w:rsid w:val="00153C10"/>
    <w:rsid w:val="00154837"/>
    <w:rsid w:val="001564D8"/>
    <w:rsid w:val="00157030"/>
    <w:rsid w:val="00160341"/>
    <w:rsid w:val="00160B68"/>
    <w:rsid w:val="0016171A"/>
    <w:rsid w:val="0016270D"/>
    <w:rsid w:val="0016573F"/>
    <w:rsid w:val="0016660D"/>
    <w:rsid w:val="00166B75"/>
    <w:rsid w:val="00166E4C"/>
    <w:rsid w:val="00167BDB"/>
    <w:rsid w:val="0017119F"/>
    <w:rsid w:val="001740E1"/>
    <w:rsid w:val="00176F03"/>
    <w:rsid w:val="00181484"/>
    <w:rsid w:val="0018389A"/>
    <w:rsid w:val="001842B4"/>
    <w:rsid w:val="001851C6"/>
    <w:rsid w:val="00185867"/>
    <w:rsid w:val="0018603B"/>
    <w:rsid w:val="00186BE8"/>
    <w:rsid w:val="00187B95"/>
    <w:rsid w:val="0019068A"/>
    <w:rsid w:val="001914FF"/>
    <w:rsid w:val="0019268C"/>
    <w:rsid w:val="00193D58"/>
    <w:rsid w:val="00194389"/>
    <w:rsid w:val="00194AE9"/>
    <w:rsid w:val="00194CE8"/>
    <w:rsid w:val="00194CEC"/>
    <w:rsid w:val="001956B7"/>
    <w:rsid w:val="001962E1"/>
    <w:rsid w:val="001965E1"/>
    <w:rsid w:val="0019706B"/>
    <w:rsid w:val="001974FA"/>
    <w:rsid w:val="001978D2"/>
    <w:rsid w:val="00197C96"/>
    <w:rsid w:val="001A0600"/>
    <w:rsid w:val="001A0E77"/>
    <w:rsid w:val="001A42C7"/>
    <w:rsid w:val="001A4302"/>
    <w:rsid w:val="001A4B49"/>
    <w:rsid w:val="001A58B3"/>
    <w:rsid w:val="001A5927"/>
    <w:rsid w:val="001A5FFF"/>
    <w:rsid w:val="001B0176"/>
    <w:rsid w:val="001B028B"/>
    <w:rsid w:val="001B1313"/>
    <w:rsid w:val="001B1625"/>
    <w:rsid w:val="001B1CD2"/>
    <w:rsid w:val="001B1F5C"/>
    <w:rsid w:val="001B33A9"/>
    <w:rsid w:val="001B4E69"/>
    <w:rsid w:val="001B55A2"/>
    <w:rsid w:val="001B59C1"/>
    <w:rsid w:val="001B5B62"/>
    <w:rsid w:val="001B772A"/>
    <w:rsid w:val="001B7D19"/>
    <w:rsid w:val="001B7FCF"/>
    <w:rsid w:val="001C0A45"/>
    <w:rsid w:val="001C1ED2"/>
    <w:rsid w:val="001C277E"/>
    <w:rsid w:val="001C2D39"/>
    <w:rsid w:val="001C4C0B"/>
    <w:rsid w:val="001C4C4B"/>
    <w:rsid w:val="001C6B93"/>
    <w:rsid w:val="001D0604"/>
    <w:rsid w:val="001D1AA1"/>
    <w:rsid w:val="001D389E"/>
    <w:rsid w:val="001D4698"/>
    <w:rsid w:val="001D5892"/>
    <w:rsid w:val="001D7762"/>
    <w:rsid w:val="001E17C9"/>
    <w:rsid w:val="001E378B"/>
    <w:rsid w:val="001E3C70"/>
    <w:rsid w:val="001E419F"/>
    <w:rsid w:val="001E5E87"/>
    <w:rsid w:val="001E65E1"/>
    <w:rsid w:val="001E731B"/>
    <w:rsid w:val="001E744A"/>
    <w:rsid w:val="001F07C4"/>
    <w:rsid w:val="001F0E4E"/>
    <w:rsid w:val="001F177F"/>
    <w:rsid w:val="001F19AD"/>
    <w:rsid w:val="001F2E58"/>
    <w:rsid w:val="001F3AA3"/>
    <w:rsid w:val="001F3AF1"/>
    <w:rsid w:val="001F4C72"/>
    <w:rsid w:val="001F5DAF"/>
    <w:rsid w:val="002004A7"/>
    <w:rsid w:val="002022FA"/>
    <w:rsid w:val="00203452"/>
    <w:rsid w:val="002052F9"/>
    <w:rsid w:val="00206D15"/>
    <w:rsid w:val="00207B75"/>
    <w:rsid w:val="00210222"/>
    <w:rsid w:val="00210895"/>
    <w:rsid w:val="00211559"/>
    <w:rsid w:val="002123D3"/>
    <w:rsid w:val="00216084"/>
    <w:rsid w:val="002160EE"/>
    <w:rsid w:val="00220678"/>
    <w:rsid w:val="002207E9"/>
    <w:rsid w:val="002209A3"/>
    <w:rsid w:val="0022332D"/>
    <w:rsid w:val="00223FDB"/>
    <w:rsid w:val="002251B0"/>
    <w:rsid w:val="002255E9"/>
    <w:rsid w:val="00225DA6"/>
    <w:rsid w:val="00226272"/>
    <w:rsid w:val="00226385"/>
    <w:rsid w:val="00226AB4"/>
    <w:rsid w:val="002273D3"/>
    <w:rsid w:val="002300B6"/>
    <w:rsid w:val="00230B57"/>
    <w:rsid w:val="00234F76"/>
    <w:rsid w:val="00235981"/>
    <w:rsid w:val="002362A1"/>
    <w:rsid w:val="00236CF3"/>
    <w:rsid w:val="00236F99"/>
    <w:rsid w:val="00242077"/>
    <w:rsid w:val="002421CB"/>
    <w:rsid w:val="00242E87"/>
    <w:rsid w:val="002431C0"/>
    <w:rsid w:val="00243461"/>
    <w:rsid w:val="00243E35"/>
    <w:rsid w:val="002442A7"/>
    <w:rsid w:val="00244BFC"/>
    <w:rsid w:val="002455B2"/>
    <w:rsid w:val="0024594C"/>
    <w:rsid w:val="00245FA7"/>
    <w:rsid w:val="00246148"/>
    <w:rsid w:val="0024636F"/>
    <w:rsid w:val="00246A07"/>
    <w:rsid w:val="00246D60"/>
    <w:rsid w:val="00247FA5"/>
    <w:rsid w:val="002505F7"/>
    <w:rsid w:val="0025211E"/>
    <w:rsid w:val="00252B23"/>
    <w:rsid w:val="00252F01"/>
    <w:rsid w:val="00252F3F"/>
    <w:rsid w:val="00254328"/>
    <w:rsid w:val="0025556E"/>
    <w:rsid w:val="00257FC1"/>
    <w:rsid w:val="002601CE"/>
    <w:rsid w:val="0026086A"/>
    <w:rsid w:val="002623D5"/>
    <w:rsid w:val="002629E2"/>
    <w:rsid w:val="0026367F"/>
    <w:rsid w:val="002641AE"/>
    <w:rsid w:val="00264BFC"/>
    <w:rsid w:val="00265237"/>
    <w:rsid w:val="00265ED9"/>
    <w:rsid w:val="00265F9C"/>
    <w:rsid w:val="00266BC7"/>
    <w:rsid w:val="00270494"/>
    <w:rsid w:val="00270C2B"/>
    <w:rsid w:val="00271D01"/>
    <w:rsid w:val="00272107"/>
    <w:rsid w:val="00272576"/>
    <w:rsid w:val="00273821"/>
    <w:rsid w:val="0027382A"/>
    <w:rsid w:val="00273A70"/>
    <w:rsid w:val="00274A4F"/>
    <w:rsid w:val="0027567B"/>
    <w:rsid w:val="00276A3F"/>
    <w:rsid w:val="00277CA5"/>
    <w:rsid w:val="00280C14"/>
    <w:rsid w:val="00281028"/>
    <w:rsid w:val="0028103B"/>
    <w:rsid w:val="00281DCC"/>
    <w:rsid w:val="00284C4B"/>
    <w:rsid w:val="00285F9D"/>
    <w:rsid w:val="0028652D"/>
    <w:rsid w:val="0028799E"/>
    <w:rsid w:val="00287AF9"/>
    <w:rsid w:val="00290A21"/>
    <w:rsid w:val="0029151C"/>
    <w:rsid w:val="0029286B"/>
    <w:rsid w:val="002928C5"/>
    <w:rsid w:val="002956AD"/>
    <w:rsid w:val="00296D71"/>
    <w:rsid w:val="00297821"/>
    <w:rsid w:val="002A0F37"/>
    <w:rsid w:val="002A262B"/>
    <w:rsid w:val="002A3316"/>
    <w:rsid w:val="002A4EAB"/>
    <w:rsid w:val="002A52DF"/>
    <w:rsid w:val="002A77A3"/>
    <w:rsid w:val="002B04AE"/>
    <w:rsid w:val="002B0E7B"/>
    <w:rsid w:val="002B12D5"/>
    <w:rsid w:val="002B2742"/>
    <w:rsid w:val="002B2BF7"/>
    <w:rsid w:val="002B63C6"/>
    <w:rsid w:val="002B7BF0"/>
    <w:rsid w:val="002B7FEE"/>
    <w:rsid w:val="002C007F"/>
    <w:rsid w:val="002C133B"/>
    <w:rsid w:val="002C140A"/>
    <w:rsid w:val="002C4300"/>
    <w:rsid w:val="002C5752"/>
    <w:rsid w:val="002C64EF"/>
    <w:rsid w:val="002C7709"/>
    <w:rsid w:val="002C7A38"/>
    <w:rsid w:val="002C7A49"/>
    <w:rsid w:val="002D0745"/>
    <w:rsid w:val="002D21BB"/>
    <w:rsid w:val="002D251A"/>
    <w:rsid w:val="002D3C0F"/>
    <w:rsid w:val="002D53DF"/>
    <w:rsid w:val="002D5926"/>
    <w:rsid w:val="002D5C46"/>
    <w:rsid w:val="002D607A"/>
    <w:rsid w:val="002D6114"/>
    <w:rsid w:val="002D67F2"/>
    <w:rsid w:val="002D6C83"/>
    <w:rsid w:val="002D6D05"/>
    <w:rsid w:val="002D6E30"/>
    <w:rsid w:val="002D7846"/>
    <w:rsid w:val="002D7A02"/>
    <w:rsid w:val="002E0D8C"/>
    <w:rsid w:val="002E1304"/>
    <w:rsid w:val="002E1369"/>
    <w:rsid w:val="002E14A8"/>
    <w:rsid w:val="002E1A78"/>
    <w:rsid w:val="002E3679"/>
    <w:rsid w:val="002E39F8"/>
    <w:rsid w:val="002E6E8C"/>
    <w:rsid w:val="002E72E1"/>
    <w:rsid w:val="002E7414"/>
    <w:rsid w:val="002F20C1"/>
    <w:rsid w:val="002F31F7"/>
    <w:rsid w:val="002F479F"/>
    <w:rsid w:val="002F5A5B"/>
    <w:rsid w:val="002F6294"/>
    <w:rsid w:val="00300418"/>
    <w:rsid w:val="00300819"/>
    <w:rsid w:val="00300B6D"/>
    <w:rsid w:val="00302142"/>
    <w:rsid w:val="003025D0"/>
    <w:rsid w:val="003025EB"/>
    <w:rsid w:val="00302BD8"/>
    <w:rsid w:val="00304509"/>
    <w:rsid w:val="003100E1"/>
    <w:rsid w:val="00311EA9"/>
    <w:rsid w:val="00313250"/>
    <w:rsid w:val="0031387C"/>
    <w:rsid w:val="00314469"/>
    <w:rsid w:val="003153D0"/>
    <w:rsid w:val="00315572"/>
    <w:rsid w:val="00315CC2"/>
    <w:rsid w:val="00320FF1"/>
    <w:rsid w:val="003218A6"/>
    <w:rsid w:val="00322213"/>
    <w:rsid w:val="0032275E"/>
    <w:rsid w:val="00322A3C"/>
    <w:rsid w:val="00322CBD"/>
    <w:rsid w:val="00323E78"/>
    <w:rsid w:val="0032749A"/>
    <w:rsid w:val="00330944"/>
    <w:rsid w:val="0033113B"/>
    <w:rsid w:val="003315A8"/>
    <w:rsid w:val="00332775"/>
    <w:rsid w:val="003327CE"/>
    <w:rsid w:val="00332946"/>
    <w:rsid w:val="00332EBE"/>
    <w:rsid w:val="003336F8"/>
    <w:rsid w:val="003352D6"/>
    <w:rsid w:val="00337DDA"/>
    <w:rsid w:val="00337FB0"/>
    <w:rsid w:val="00340225"/>
    <w:rsid w:val="003409FB"/>
    <w:rsid w:val="00340B03"/>
    <w:rsid w:val="00340CF2"/>
    <w:rsid w:val="00342733"/>
    <w:rsid w:val="003439A8"/>
    <w:rsid w:val="00347F53"/>
    <w:rsid w:val="00350203"/>
    <w:rsid w:val="003518D0"/>
    <w:rsid w:val="003519C1"/>
    <w:rsid w:val="00351F5F"/>
    <w:rsid w:val="00352B3A"/>
    <w:rsid w:val="00353C5D"/>
    <w:rsid w:val="00353F48"/>
    <w:rsid w:val="00355946"/>
    <w:rsid w:val="00355BAB"/>
    <w:rsid w:val="00356A15"/>
    <w:rsid w:val="00357CB1"/>
    <w:rsid w:val="0036019B"/>
    <w:rsid w:val="0036069B"/>
    <w:rsid w:val="00360DA3"/>
    <w:rsid w:val="00361371"/>
    <w:rsid w:val="0036140A"/>
    <w:rsid w:val="003622E0"/>
    <w:rsid w:val="00362D0D"/>
    <w:rsid w:val="00363409"/>
    <w:rsid w:val="003637D7"/>
    <w:rsid w:val="0036498B"/>
    <w:rsid w:val="00365C89"/>
    <w:rsid w:val="00371CE8"/>
    <w:rsid w:val="00372419"/>
    <w:rsid w:val="003728F1"/>
    <w:rsid w:val="00372AE7"/>
    <w:rsid w:val="0037452C"/>
    <w:rsid w:val="0037674C"/>
    <w:rsid w:val="00376D41"/>
    <w:rsid w:val="00376E6E"/>
    <w:rsid w:val="003779C5"/>
    <w:rsid w:val="00377E10"/>
    <w:rsid w:val="00383B65"/>
    <w:rsid w:val="00383EE4"/>
    <w:rsid w:val="00385734"/>
    <w:rsid w:val="00385D40"/>
    <w:rsid w:val="0038703A"/>
    <w:rsid w:val="00387519"/>
    <w:rsid w:val="00387CF8"/>
    <w:rsid w:val="00387F5C"/>
    <w:rsid w:val="00390A58"/>
    <w:rsid w:val="00390EB2"/>
    <w:rsid w:val="0039112C"/>
    <w:rsid w:val="00393B99"/>
    <w:rsid w:val="00394CDD"/>
    <w:rsid w:val="00394E3E"/>
    <w:rsid w:val="00397293"/>
    <w:rsid w:val="00397A6B"/>
    <w:rsid w:val="003A3C1D"/>
    <w:rsid w:val="003A48D8"/>
    <w:rsid w:val="003A5846"/>
    <w:rsid w:val="003A6EEF"/>
    <w:rsid w:val="003B0C0E"/>
    <w:rsid w:val="003B26AC"/>
    <w:rsid w:val="003B2C89"/>
    <w:rsid w:val="003B2D72"/>
    <w:rsid w:val="003B610B"/>
    <w:rsid w:val="003C0389"/>
    <w:rsid w:val="003C22EE"/>
    <w:rsid w:val="003C305C"/>
    <w:rsid w:val="003C3FCA"/>
    <w:rsid w:val="003C4156"/>
    <w:rsid w:val="003C472B"/>
    <w:rsid w:val="003C4A56"/>
    <w:rsid w:val="003C4ABB"/>
    <w:rsid w:val="003C59CF"/>
    <w:rsid w:val="003D01EA"/>
    <w:rsid w:val="003D0558"/>
    <w:rsid w:val="003D3EA5"/>
    <w:rsid w:val="003D6816"/>
    <w:rsid w:val="003D682E"/>
    <w:rsid w:val="003E027A"/>
    <w:rsid w:val="003E0CA6"/>
    <w:rsid w:val="003E2A52"/>
    <w:rsid w:val="003E31C8"/>
    <w:rsid w:val="003E45A4"/>
    <w:rsid w:val="003E5793"/>
    <w:rsid w:val="003E59FE"/>
    <w:rsid w:val="003E5FE7"/>
    <w:rsid w:val="003E763A"/>
    <w:rsid w:val="003F06DD"/>
    <w:rsid w:val="003F0F2C"/>
    <w:rsid w:val="003F1A5D"/>
    <w:rsid w:val="003F1C67"/>
    <w:rsid w:val="003F2DDB"/>
    <w:rsid w:val="003F446B"/>
    <w:rsid w:val="003F4D97"/>
    <w:rsid w:val="003F4E22"/>
    <w:rsid w:val="003F519C"/>
    <w:rsid w:val="003F5711"/>
    <w:rsid w:val="003F7291"/>
    <w:rsid w:val="003F7E2A"/>
    <w:rsid w:val="004004A2"/>
    <w:rsid w:val="00400A12"/>
    <w:rsid w:val="00400CAC"/>
    <w:rsid w:val="00401780"/>
    <w:rsid w:val="00403987"/>
    <w:rsid w:val="0040551D"/>
    <w:rsid w:val="00405605"/>
    <w:rsid w:val="00405CA5"/>
    <w:rsid w:val="0040605E"/>
    <w:rsid w:val="004068D1"/>
    <w:rsid w:val="004106C6"/>
    <w:rsid w:val="00411B8E"/>
    <w:rsid w:val="004121AF"/>
    <w:rsid w:val="004124FC"/>
    <w:rsid w:val="004148A0"/>
    <w:rsid w:val="00415D6E"/>
    <w:rsid w:val="00415E35"/>
    <w:rsid w:val="0041678A"/>
    <w:rsid w:val="00417A9E"/>
    <w:rsid w:val="00417DF1"/>
    <w:rsid w:val="00420195"/>
    <w:rsid w:val="004222BF"/>
    <w:rsid w:val="004254A1"/>
    <w:rsid w:val="004273EA"/>
    <w:rsid w:val="0042789D"/>
    <w:rsid w:val="00427A5C"/>
    <w:rsid w:val="00427C26"/>
    <w:rsid w:val="00427C99"/>
    <w:rsid w:val="00430986"/>
    <w:rsid w:val="0043104C"/>
    <w:rsid w:val="00431B33"/>
    <w:rsid w:val="00431BA4"/>
    <w:rsid w:val="004329C9"/>
    <w:rsid w:val="00433A2E"/>
    <w:rsid w:val="004350B5"/>
    <w:rsid w:val="004356DD"/>
    <w:rsid w:val="00436A5D"/>
    <w:rsid w:val="0043787F"/>
    <w:rsid w:val="00437AC0"/>
    <w:rsid w:val="00440CB4"/>
    <w:rsid w:val="00441EC9"/>
    <w:rsid w:val="004426A9"/>
    <w:rsid w:val="00442AD4"/>
    <w:rsid w:val="00443374"/>
    <w:rsid w:val="0044342B"/>
    <w:rsid w:val="0044438B"/>
    <w:rsid w:val="00444A0A"/>
    <w:rsid w:val="004453BB"/>
    <w:rsid w:val="00445F4B"/>
    <w:rsid w:val="00446E5A"/>
    <w:rsid w:val="00447A58"/>
    <w:rsid w:val="004509B4"/>
    <w:rsid w:val="00450CD9"/>
    <w:rsid w:val="0045199E"/>
    <w:rsid w:val="00452C7E"/>
    <w:rsid w:val="004541C8"/>
    <w:rsid w:val="004551F8"/>
    <w:rsid w:val="004552F1"/>
    <w:rsid w:val="004570A4"/>
    <w:rsid w:val="0045798A"/>
    <w:rsid w:val="004579D1"/>
    <w:rsid w:val="0046380B"/>
    <w:rsid w:val="00463E31"/>
    <w:rsid w:val="004642D2"/>
    <w:rsid w:val="004645A2"/>
    <w:rsid w:val="00472E74"/>
    <w:rsid w:val="00473A0A"/>
    <w:rsid w:val="00473FBD"/>
    <w:rsid w:val="00474E0F"/>
    <w:rsid w:val="00474F44"/>
    <w:rsid w:val="004755FC"/>
    <w:rsid w:val="00475A7C"/>
    <w:rsid w:val="00475C15"/>
    <w:rsid w:val="0047786D"/>
    <w:rsid w:val="00481ED2"/>
    <w:rsid w:val="004824B1"/>
    <w:rsid w:val="00482B2F"/>
    <w:rsid w:val="00482BD9"/>
    <w:rsid w:val="00484CB3"/>
    <w:rsid w:val="00485230"/>
    <w:rsid w:val="004853D9"/>
    <w:rsid w:val="00487F08"/>
    <w:rsid w:val="00492761"/>
    <w:rsid w:val="004934CD"/>
    <w:rsid w:val="00494F25"/>
    <w:rsid w:val="004956EA"/>
    <w:rsid w:val="00495A84"/>
    <w:rsid w:val="00496789"/>
    <w:rsid w:val="004A0800"/>
    <w:rsid w:val="004A0BA8"/>
    <w:rsid w:val="004A21C9"/>
    <w:rsid w:val="004A24F1"/>
    <w:rsid w:val="004A3249"/>
    <w:rsid w:val="004A3B16"/>
    <w:rsid w:val="004A5356"/>
    <w:rsid w:val="004A683D"/>
    <w:rsid w:val="004A7C0A"/>
    <w:rsid w:val="004B0458"/>
    <w:rsid w:val="004B07BF"/>
    <w:rsid w:val="004B0E49"/>
    <w:rsid w:val="004B3171"/>
    <w:rsid w:val="004B322F"/>
    <w:rsid w:val="004B32B1"/>
    <w:rsid w:val="004B36F6"/>
    <w:rsid w:val="004B3B90"/>
    <w:rsid w:val="004B49CA"/>
    <w:rsid w:val="004B4A7D"/>
    <w:rsid w:val="004B4D88"/>
    <w:rsid w:val="004B5AB3"/>
    <w:rsid w:val="004C022A"/>
    <w:rsid w:val="004C0F47"/>
    <w:rsid w:val="004C20DD"/>
    <w:rsid w:val="004C343B"/>
    <w:rsid w:val="004C38E0"/>
    <w:rsid w:val="004C5158"/>
    <w:rsid w:val="004C5DDA"/>
    <w:rsid w:val="004C70DF"/>
    <w:rsid w:val="004C756F"/>
    <w:rsid w:val="004D053A"/>
    <w:rsid w:val="004D1868"/>
    <w:rsid w:val="004D1C5E"/>
    <w:rsid w:val="004D2441"/>
    <w:rsid w:val="004D2C9A"/>
    <w:rsid w:val="004D32F2"/>
    <w:rsid w:val="004D3738"/>
    <w:rsid w:val="004D3B56"/>
    <w:rsid w:val="004D464D"/>
    <w:rsid w:val="004D5FB1"/>
    <w:rsid w:val="004D6927"/>
    <w:rsid w:val="004D6D90"/>
    <w:rsid w:val="004D7469"/>
    <w:rsid w:val="004D7E68"/>
    <w:rsid w:val="004D7EA0"/>
    <w:rsid w:val="004E2C2C"/>
    <w:rsid w:val="004E3049"/>
    <w:rsid w:val="004E3C65"/>
    <w:rsid w:val="004E3E11"/>
    <w:rsid w:val="004E4AE1"/>
    <w:rsid w:val="004E4B99"/>
    <w:rsid w:val="004E58C6"/>
    <w:rsid w:val="004E63AF"/>
    <w:rsid w:val="004E6EEC"/>
    <w:rsid w:val="004E7D14"/>
    <w:rsid w:val="004F0A0E"/>
    <w:rsid w:val="004F17E3"/>
    <w:rsid w:val="004F1DCE"/>
    <w:rsid w:val="004F1F87"/>
    <w:rsid w:val="004F234D"/>
    <w:rsid w:val="004F290A"/>
    <w:rsid w:val="004F2BA0"/>
    <w:rsid w:val="004F2ED6"/>
    <w:rsid w:val="004F34DB"/>
    <w:rsid w:val="004F3ECA"/>
    <w:rsid w:val="004F41D3"/>
    <w:rsid w:val="004F65E7"/>
    <w:rsid w:val="004F736A"/>
    <w:rsid w:val="004F7676"/>
    <w:rsid w:val="00500D20"/>
    <w:rsid w:val="0050146D"/>
    <w:rsid w:val="00502119"/>
    <w:rsid w:val="005025E0"/>
    <w:rsid w:val="005025F6"/>
    <w:rsid w:val="00503270"/>
    <w:rsid w:val="005038EA"/>
    <w:rsid w:val="005039EC"/>
    <w:rsid w:val="00503F4B"/>
    <w:rsid w:val="00504500"/>
    <w:rsid w:val="005057FA"/>
    <w:rsid w:val="00507EFD"/>
    <w:rsid w:val="005103F3"/>
    <w:rsid w:val="0051070E"/>
    <w:rsid w:val="00512899"/>
    <w:rsid w:val="00512D42"/>
    <w:rsid w:val="00513ABB"/>
    <w:rsid w:val="00513C49"/>
    <w:rsid w:val="00515305"/>
    <w:rsid w:val="00515494"/>
    <w:rsid w:val="0051576F"/>
    <w:rsid w:val="00517725"/>
    <w:rsid w:val="005177CF"/>
    <w:rsid w:val="00520182"/>
    <w:rsid w:val="00525B29"/>
    <w:rsid w:val="00525C8C"/>
    <w:rsid w:val="0052661C"/>
    <w:rsid w:val="00527FC7"/>
    <w:rsid w:val="005316D6"/>
    <w:rsid w:val="00531D74"/>
    <w:rsid w:val="00533B94"/>
    <w:rsid w:val="00534C12"/>
    <w:rsid w:val="00535801"/>
    <w:rsid w:val="00543429"/>
    <w:rsid w:val="005436B8"/>
    <w:rsid w:val="00544283"/>
    <w:rsid w:val="00545290"/>
    <w:rsid w:val="00546316"/>
    <w:rsid w:val="005463DA"/>
    <w:rsid w:val="005463DD"/>
    <w:rsid w:val="005470B5"/>
    <w:rsid w:val="00550509"/>
    <w:rsid w:val="00551C8B"/>
    <w:rsid w:val="00552522"/>
    <w:rsid w:val="00552C00"/>
    <w:rsid w:val="00552DC8"/>
    <w:rsid w:val="00553E7C"/>
    <w:rsid w:val="00554046"/>
    <w:rsid w:val="00554154"/>
    <w:rsid w:val="00554B49"/>
    <w:rsid w:val="005569E0"/>
    <w:rsid w:val="00556C1F"/>
    <w:rsid w:val="00556D1B"/>
    <w:rsid w:val="005574C2"/>
    <w:rsid w:val="00557B83"/>
    <w:rsid w:val="00560B9C"/>
    <w:rsid w:val="0056136C"/>
    <w:rsid w:val="00563C08"/>
    <w:rsid w:val="00563C33"/>
    <w:rsid w:val="00563E40"/>
    <w:rsid w:val="005648FB"/>
    <w:rsid w:val="00564A56"/>
    <w:rsid w:val="00565A7E"/>
    <w:rsid w:val="005669B3"/>
    <w:rsid w:val="00566BEA"/>
    <w:rsid w:val="0057042D"/>
    <w:rsid w:val="005711D8"/>
    <w:rsid w:val="00571A8D"/>
    <w:rsid w:val="00572CD5"/>
    <w:rsid w:val="00573055"/>
    <w:rsid w:val="00573BA2"/>
    <w:rsid w:val="00574725"/>
    <w:rsid w:val="00574FE9"/>
    <w:rsid w:val="00575A0F"/>
    <w:rsid w:val="005767BC"/>
    <w:rsid w:val="00582909"/>
    <w:rsid w:val="00582A99"/>
    <w:rsid w:val="005842C8"/>
    <w:rsid w:val="00584756"/>
    <w:rsid w:val="0058569E"/>
    <w:rsid w:val="00585D63"/>
    <w:rsid w:val="005861F5"/>
    <w:rsid w:val="00591022"/>
    <w:rsid w:val="00591195"/>
    <w:rsid w:val="005915AE"/>
    <w:rsid w:val="00592400"/>
    <w:rsid w:val="00592474"/>
    <w:rsid w:val="005929E7"/>
    <w:rsid w:val="00593EFD"/>
    <w:rsid w:val="005949DC"/>
    <w:rsid w:val="00595358"/>
    <w:rsid w:val="00596743"/>
    <w:rsid w:val="00597B22"/>
    <w:rsid w:val="005A096A"/>
    <w:rsid w:val="005A138A"/>
    <w:rsid w:val="005A395B"/>
    <w:rsid w:val="005A4D0C"/>
    <w:rsid w:val="005A63E9"/>
    <w:rsid w:val="005A71D5"/>
    <w:rsid w:val="005B0069"/>
    <w:rsid w:val="005B08B8"/>
    <w:rsid w:val="005B2E45"/>
    <w:rsid w:val="005B3CBD"/>
    <w:rsid w:val="005B452B"/>
    <w:rsid w:val="005B4FEF"/>
    <w:rsid w:val="005B5C69"/>
    <w:rsid w:val="005B71BB"/>
    <w:rsid w:val="005C1B21"/>
    <w:rsid w:val="005C1BD4"/>
    <w:rsid w:val="005C2192"/>
    <w:rsid w:val="005C2513"/>
    <w:rsid w:val="005C4ADA"/>
    <w:rsid w:val="005C50A9"/>
    <w:rsid w:val="005C6286"/>
    <w:rsid w:val="005D0B35"/>
    <w:rsid w:val="005D116D"/>
    <w:rsid w:val="005D1D78"/>
    <w:rsid w:val="005D2190"/>
    <w:rsid w:val="005D2C69"/>
    <w:rsid w:val="005D2D5B"/>
    <w:rsid w:val="005D2DA5"/>
    <w:rsid w:val="005D325D"/>
    <w:rsid w:val="005D454E"/>
    <w:rsid w:val="005D4934"/>
    <w:rsid w:val="005D5144"/>
    <w:rsid w:val="005D53BE"/>
    <w:rsid w:val="005D65C0"/>
    <w:rsid w:val="005D6829"/>
    <w:rsid w:val="005D7536"/>
    <w:rsid w:val="005E023F"/>
    <w:rsid w:val="005E22E3"/>
    <w:rsid w:val="005E29BE"/>
    <w:rsid w:val="005E2DAB"/>
    <w:rsid w:val="005E3F0C"/>
    <w:rsid w:val="005E537C"/>
    <w:rsid w:val="005E5F03"/>
    <w:rsid w:val="005E6190"/>
    <w:rsid w:val="005E6373"/>
    <w:rsid w:val="005E6EDE"/>
    <w:rsid w:val="005F14D3"/>
    <w:rsid w:val="005F5218"/>
    <w:rsid w:val="005F67F6"/>
    <w:rsid w:val="0060065D"/>
    <w:rsid w:val="00600A08"/>
    <w:rsid w:val="00601CB2"/>
    <w:rsid w:val="0060212D"/>
    <w:rsid w:val="0060261A"/>
    <w:rsid w:val="00602A28"/>
    <w:rsid w:val="006033CF"/>
    <w:rsid w:val="00605932"/>
    <w:rsid w:val="00607659"/>
    <w:rsid w:val="0061023B"/>
    <w:rsid w:val="00610B8C"/>
    <w:rsid w:val="00611070"/>
    <w:rsid w:val="00611DD1"/>
    <w:rsid w:val="00613870"/>
    <w:rsid w:val="006143F5"/>
    <w:rsid w:val="006147BF"/>
    <w:rsid w:val="006156B9"/>
    <w:rsid w:val="006172E7"/>
    <w:rsid w:val="00617642"/>
    <w:rsid w:val="00620F6D"/>
    <w:rsid w:val="00623E2B"/>
    <w:rsid w:val="00624CD0"/>
    <w:rsid w:val="00625FAB"/>
    <w:rsid w:val="0062621E"/>
    <w:rsid w:val="00627135"/>
    <w:rsid w:val="00627393"/>
    <w:rsid w:val="00627C8A"/>
    <w:rsid w:val="00630527"/>
    <w:rsid w:val="00630A81"/>
    <w:rsid w:val="00634F76"/>
    <w:rsid w:val="0063566B"/>
    <w:rsid w:val="00635AAB"/>
    <w:rsid w:val="006362BD"/>
    <w:rsid w:val="00637515"/>
    <w:rsid w:val="0064232D"/>
    <w:rsid w:val="00642575"/>
    <w:rsid w:val="006427DA"/>
    <w:rsid w:val="0064353D"/>
    <w:rsid w:val="006439A5"/>
    <w:rsid w:val="006444E6"/>
    <w:rsid w:val="0064509C"/>
    <w:rsid w:val="00645447"/>
    <w:rsid w:val="00645AB7"/>
    <w:rsid w:val="006463E1"/>
    <w:rsid w:val="00646CF9"/>
    <w:rsid w:val="00650DDB"/>
    <w:rsid w:val="00651649"/>
    <w:rsid w:val="00651917"/>
    <w:rsid w:val="00651CF1"/>
    <w:rsid w:val="00651D15"/>
    <w:rsid w:val="0065303F"/>
    <w:rsid w:val="0065377D"/>
    <w:rsid w:val="0065507A"/>
    <w:rsid w:val="00656250"/>
    <w:rsid w:val="006575D5"/>
    <w:rsid w:val="0066121C"/>
    <w:rsid w:val="00662C76"/>
    <w:rsid w:val="0066334B"/>
    <w:rsid w:val="00663C4D"/>
    <w:rsid w:val="006650D6"/>
    <w:rsid w:val="00665294"/>
    <w:rsid w:val="00665970"/>
    <w:rsid w:val="0066618C"/>
    <w:rsid w:val="006710DF"/>
    <w:rsid w:val="00671407"/>
    <w:rsid w:val="00673814"/>
    <w:rsid w:val="00681DA5"/>
    <w:rsid w:val="0068246F"/>
    <w:rsid w:val="00683FBC"/>
    <w:rsid w:val="00684365"/>
    <w:rsid w:val="006850A1"/>
    <w:rsid w:val="006852DE"/>
    <w:rsid w:val="006860FF"/>
    <w:rsid w:val="00686C37"/>
    <w:rsid w:val="006907E8"/>
    <w:rsid w:val="00692434"/>
    <w:rsid w:val="00693557"/>
    <w:rsid w:val="006950C7"/>
    <w:rsid w:val="00695407"/>
    <w:rsid w:val="00696639"/>
    <w:rsid w:val="00697C5F"/>
    <w:rsid w:val="00697C60"/>
    <w:rsid w:val="006A0258"/>
    <w:rsid w:val="006A1416"/>
    <w:rsid w:val="006A1A52"/>
    <w:rsid w:val="006A47E0"/>
    <w:rsid w:val="006A4842"/>
    <w:rsid w:val="006A59DD"/>
    <w:rsid w:val="006A5B28"/>
    <w:rsid w:val="006A5FF3"/>
    <w:rsid w:val="006A6EA8"/>
    <w:rsid w:val="006B1BE9"/>
    <w:rsid w:val="006B1E5C"/>
    <w:rsid w:val="006B279F"/>
    <w:rsid w:val="006B3D65"/>
    <w:rsid w:val="006B5C63"/>
    <w:rsid w:val="006B67DF"/>
    <w:rsid w:val="006B696A"/>
    <w:rsid w:val="006C0241"/>
    <w:rsid w:val="006C0FB6"/>
    <w:rsid w:val="006C19B5"/>
    <w:rsid w:val="006C2F8C"/>
    <w:rsid w:val="006C3557"/>
    <w:rsid w:val="006C4182"/>
    <w:rsid w:val="006C44B5"/>
    <w:rsid w:val="006C45C6"/>
    <w:rsid w:val="006C4DE7"/>
    <w:rsid w:val="006C4F22"/>
    <w:rsid w:val="006C545B"/>
    <w:rsid w:val="006C5D59"/>
    <w:rsid w:val="006C6BCB"/>
    <w:rsid w:val="006C745C"/>
    <w:rsid w:val="006C7AE0"/>
    <w:rsid w:val="006D056A"/>
    <w:rsid w:val="006D0943"/>
    <w:rsid w:val="006D1EB9"/>
    <w:rsid w:val="006D244E"/>
    <w:rsid w:val="006D2BF7"/>
    <w:rsid w:val="006D52F3"/>
    <w:rsid w:val="006D5B5C"/>
    <w:rsid w:val="006D6E7D"/>
    <w:rsid w:val="006D72DB"/>
    <w:rsid w:val="006E025E"/>
    <w:rsid w:val="006E076F"/>
    <w:rsid w:val="006E0E50"/>
    <w:rsid w:val="006E15A5"/>
    <w:rsid w:val="006E22FA"/>
    <w:rsid w:val="006E25B8"/>
    <w:rsid w:val="006E31C0"/>
    <w:rsid w:val="006E5560"/>
    <w:rsid w:val="006E66C7"/>
    <w:rsid w:val="006E6907"/>
    <w:rsid w:val="006E77B0"/>
    <w:rsid w:val="006F2FE6"/>
    <w:rsid w:val="006F4A05"/>
    <w:rsid w:val="006F514F"/>
    <w:rsid w:val="006F52C6"/>
    <w:rsid w:val="006F5658"/>
    <w:rsid w:val="006F62D0"/>
    <w:rsid w:val="006F6F21"/>
    <w:rsid w:val="007006BD"/>
    <w:rsid w:val="00702054"/>
    <w:rsid w:val="0070267B"/>
    <w:rsid w:val="00703697"/>
    <w:rsid w:val="007039E9"/>
    <w:rsid w:val="0071083C"/>
    <w:rsid w:val="00710C82"/>
    <w:rsid w:val="00710F5B"/>
    <w:rsid w:val="00711EE0"/>
    <w:rsid w:val="00712804"/>
    <w:rsid w:val="00712F09"/>
    <w:rsid w:val="00714116"/>
    <w:rsid w:val="007141C2"/>
    <w:rsid w:val="00715099"/>
    <w:rsid w:val="00715D06"/>
    <w:rsid w:val="00717A60"/>
    <w:rsid w:val="00721187"/>
    <w:rsid w:val="00721A04"/>
    <w:rsid w:val="00721C7A"/>
    <w:rsid w:val="007232AB"/>
    <w:rsid w:val="00726C49"/>
    <w:rsid w:val="0072746E"/>
    <w:rsid w:val="00731407"/>
    <w:rsid w:val="007321D4"/>
    <w:rsid w:val="007323CA"/>
    <w:rsid w:val="007344F6"/>
    <w:rsid w:val="00735416"/>
    <w:rsid w:val="00735C40"/>
    <w:rsid w:val="00735E38"/>
    <w:rsid w:val="007375BB"/>
    <w:rsid w:val="00741480"/>
    <w:rsid w:val="00741DD7"/>
    <w:rsid w:val="00742084"/>
    <w:rsid w:val="007423F6"/>
    <w:rsid w:val="0074334E"/>
    <w:rsid w:val="00743ABA"/>
    <w:rsid w:val="00744621"/>
    <w:rsid w:val="0074488E"/>
    <w:rsid w:val="00747BD4"/>
    <w:rsid w:val="007505A0"/>
    <w:rsid w:val="00751800"/>
    <w:rsid w:val="007519DD"/>
    <w:rsid w:val="00751C20"/>
    <w:rsid w:val="00751E3A"/>
    <w:rsid w:val="00753D96"/>
    <w:rsid w:val="00753DB7"/>
    <w:rsid w:val="00754F4F"/>
    <w:rsid w:val="00757385"/>
    <w:rsid w:val="00757A02"/>
    <w:rsid w:val="00760392"/>
    <w:rsid w:val="00760874"/>
    <w:rsid w:val="007608CF"/>
    <w:rsid w:val="00760A3B"/>
    <w:rsid w:val="00761A02"/>
    <w:rsid w:val="00762BE9"/>
    <w:rsid w:val="007633D5"/>
    <w:rsid w:val="0076385B"/>
    <w:rsid w:val="00765184"/>
    <w:rsid w:val="007654BE"/>
    <w:rsid w:val="00766100"/>
    <w:rsid w:val="00766840"/>
    <w:rsid w:val="00766C0B"/>
    <w:rsid w:val="00771FEA"/>
    <w:rsid w:val="00772361"/>
    <w:rsid w:val="00772440"/>
    <w:rsid w:val="00772821"/>
    <w:rsid w:val="00772EE3"/>
    <w:rsid w:val="00773E21"/>
    <w:rsid w:val="00775E8A"/>
    <w:rsid w:val="00776D64"/>
    <w:rsid w:val="00780E72"/>
    <w:rsid w:val="00781B7A"/>
    <w:rsid w:val="00781D19"/>
    <w:rsid w:val="00782A84"/>
    <w:rsid w:val="00782D46"/>
    <w:rsid w:val="007832EA"/>
    <w:rsid w:val="007834D7"/>
    <w:rsid w:val="007850B0"/>
    <w:rsid w:val="007858FB"/>
    <w:rsid w:val="00785F4C"/>
    <w:rsid w:val="007860B6"/>
    <w:rsid w:val="007864D9"/>
    <w:rsid w:val="007876AB"/>
    <w:rsid w:val="00793E39"/>
    <w:rsid w:val="00794530"/>
    <w:rsid w:val="007945E9"/>
    <w:rsid w:val="007957DE"/>
    <w:rsid w:val="0079688E"/>
    <w:rsid w:val="007A520D"/>
    <w:rsid w:val="007A5AFB"/>
    <w:rsid w:val="007B0C79"/>
    <w:rsid w:val="007B1FF0"/>
    <w:rsid w:val="007B2715"/>
    <w:rsid w:val="007B526B"/>
    <w:rsid w:val="007B530F"/>
    <w:rsid w:val="007B598C"/>
    <w:rsid w:val="007B64DF"/>
    <w:rsid w:val="007B6936"/>
    <w:rsid w:val="007B767D"/>
    <w:rsid w:val="007B7B73"/>
    <w:rsid w:val="007C0739"/>
    <w:rsid w:val="007C0A84"/>
    <w:rsid w:val="007C1578"/>
    <w:rsid w:val="007C334E"/>
    <w:rsid w:val="007C4151"/>
    <w:rsid w:val="007C54C9"/>
    <w:rsid w:val="007C5555"/>
    <w:rsid w:val="007C5EA5"/>
    <w:rsid w:val="007C7488"/>
    <w:rsid w:val="007D26A6"/>
    <w:rsid w:val="007D2A33"/>
    <w:rsid w:val="007D3305"/>
    <w:rsid w:val="007D43AF"/>
    <w:rsid w:val="007D46C0"/>
    <w:rsid w:val="007D515C"/>
    <w:rsid w:val="007D535B"/>
    <w:rsid w:val="007D5594"/>
    <w:rsid w:val="007D5891"/>
    <w:rsid w:val="007D6009"/>
    <w:rsid w:val="007D6F2B"/>
    <w:rsid w:val="007D705D"/>
    <w:rsid w:val="007D70AA"/>
    <w:rsid w:val="007E072C"/>
    <w:rsid w:val="007E0D22"/>
    <w:rsid w:val="007E0D3C"/>
    <w:rsid w:val="007E1795"/>
    <w:rsid w:val="007E224F"/>
    <w:rsid w:val="007E286F"/>
    <w:rsid w:val="007E2D9B"/>
    <w:rsid w:val="007E380A"/>
    <w:rsid w:val="007E4EC0"/>
    <w:rsid w:val="007E5E1F"/>
    <w:rsid w:val="007E797B"/>
    <w:rsid w:val="007F1366"/>
    <w:rsid w:val="007F1715"/>
    <w:rsid w:val="007F2CB8"/>
    <w:rsid w:val="007F3380"/>
    <w:rsid w:val="007F366C"/>
    <w:rsid w:val="007F4308"/>
    <w:rsid w:val="007F6913"/>
    <w:rsid w:val="00800AED"/>
    <w:rsid w:val="00800FB0"/>
    <w:rsid w:val="008013DE"/>
    <w:rsid w:val="00803AD5"/>
    <w:rsid w:val="00803CA6"/>
    <w:rsid w:val="00803EBB"/>
    <w:rsid w:val="00804B5D"/>
    <w:rsid w:val="008053DB"/>
    <w:rsid w:val="00806FF9"/>
    <w:rsid w:val="008078E8"/>
    <w:rsid w:val="00807E6A"/>
    <w:rsid w:val="008105A0"/>
    <w:rsid w:val="008109CE"/>
    <w:rsid w:val="00810E6E"/>
    <w:rsid w:val="00813FBD"/>
    <w:rsid w:val="00815E21"/>
    <w:rsid w:val="0081628D"/>
    <w:rsid w:val="00816E5E"/>
    <w:rsid w:val="008212F6"/>
    <w:rsid w:val="00822810"/>
    <w:rsid w:val="00822B83"/>
    <w:rsid w:val="00822B97"/>
    <w:rsid w:val="00823073"/>
    <w:rsid w:val="00823AB7"/>
    <w:rsid w:val="00823C9A"/>
    <w:rsid w:val="00823E85"/>
    <w:rsid w:val="00825094"/>
    <w:rsid w:val="0082562F"/>
    <w:rsid w:val="00825655"/>
    <w:rsid w:val="00826A64"/>
    <w:rsid w:val="00826A78"/>
    <w:rsid w:val="00826D6F"/>
    <w:rsid w:val="008303AF"/>
    <w:rsid w:val="0083054C"/>
    <w:rsid w:val="00830DFE"/>
    <w:rsid w:val="00830E94"/>
    <w:rsid w:val="008335B3"/>
    <w:rsid w:val="00833C64"/>
    <w:rsid w:val="008347FE"/>
    <w:rsid w:val="0083505D"/>
    <w:rsid w:val="00836FA1"/>
    <w:rsid w:val="00841617"/>
    <w:rsid w:val="00841811"/>
    <w:rsid w:val="0084351A"/>
    <w:rsid w:val="008437C0"/>
    <w:rsid w:val="00843F88"/>
    <w:rsid w:val="008445AA"/>
    <w:rsid w:val="00844D4F"/>
    <w:rsid w:val="008463CC"/>
    <w:rsid w:val="00846B5B"/>
    <w:rsid w:val="00847E03"/>
    <w:rsid w:val="008514EE"/>
    <w:rsid w:val="00852156"/>
    <w:rsid w:val="008528C7"/>
    <w:rsid w:val="008529A9"/>
    <w:rsid w:val="00853988"/>
    <w:rsid w:val="00853B39"/>
    <w:rsid w:val="008547EE"/>
    <w:rsid w:val="0085497D"/>
    <w:rsid w:val="0085506E"/>
    <w:rsid w:val="00855235"/>
    <w:rsid w:val="0085582D"/>
    <w:rsid w:val="00855F52"/>
    <w:rsid w:val="00856501"/>
    <w:rsid w:val="00857EFE"/>
    <w:rsid w:val="0086133D"/>
    <w:rsid w:val="0086141C"/>
    <w:rsid w:val="00861E1D"/>
    <w:rsid w:val="00862163"/>
    <w:rsid w:val="008635EF"/>
    <w:rsid w:val="008671B9"/>
    <w:rsid w:val="00867B29"/>
    <w:rsid w:val="00870B97"/>
    <w:rsid w:val="00872C14"/>
    <w:rsid w:val="00873788"/>
    <w:rsid w:val="00873E0B"/>
    <w:rsid w:val="0087487B"/>
    <w:rsid w:val="00875155"/>
    <w:rsid w:val="00875247"/>
    <w:rsid w:val="0087560C"/>
    <w:rsid w:val="00875635"/>
    <w:rsid w:val="00876286"/>
    <w:rsid w:val="0087678C"/>
    <w:rsid w:val="00876D9E"/>
    <w:rsid w:val="00880842"/>
    <w:rsid w:val="00881AFE"/>
    <w:rsid w:val="00883B88"/>
    <w:rsid w:val="00886126"/>
    <w:rsid w:val="00887312"/>
    <w:rsid w:val="008877D5"/>
    <w:rsid w:val="008907FD"/>
    <w:rsid w:val="008911FC"/>
    <w:rsid w:val="008917C5"/>
    <w:rsid w:val="0089227E"/>
    <w:rsid w:val="00892C9B"/>
    <w:rsid w:val="00893836"/>
    <w:rsid w:val="008945CA"/>
    <w:rsid w:val="00895AEB"/>
    <w:rsid w:val="008964A9"/>
    <w:rsid w:val="00897E8A"/>
    <w:rsid w:val="008A0E0C"/>
    <w:rsid w:val="008A13D0"/>
    <w:rsid w:val="008A35F6"/>
    <w:rsid w:val="008A4500"/>
    <w:rsid w:val="008A480D"/>
    <w:rsid w:val="008A4F94"/>
    <w:rsid w:val="008A798E"/>
    <w:rsid w:val="008A7EE0"/>
    <w:rsid w:val="008B0119"/>
    <w:rsid w:val="008B0D13"/>
    <w:rsid w:val="008B336F"/>
    <w:rsid w:val="008B5350"/>
    <w:rsid w:val="008B54A1"/>
    <w:rsid w:val="008B5AF9"/>
    <w:rsid w:val="008B5BA0"/>
    <w:rsid w:val="008B6268"/>
    <w:rsid w:val="008B638C"/>
    <w:rsid w:val="008B7481"/>
    <w:rsid w:val="008C14AA"/>
    <w:rsid w:val="008C2FF1"/>
    <w:rsid w:val="008C32D3"/>
    <w:rsid w:val="008C4E9B"/>
    <w:rsid w:val="008C62D6"/>
    <w:rsid w:val="008C7990"/>
    <w:rsid w:val="008C7E9B"/>
    <w:rsid w:val="008D0232"/>
    <w:rsid w:val="008D0670"/>
    <w:rsid w:val="008D12D5"/>
    <w:rsid w:val="008D2D56"/>
    <w:rsid w:val="008D3B56"/>
    <w:rsid w:val="008D3F72"/>
    <w:rsid w:val="008D5536"/>
    <w:rsid w:val="008D558C"/>
    <w:rsid w:val="008D6BCE"/>
    <w:rsid w:val="008D6CCE"/>
    <w:rsid w:val="008D6D0C"/>
    <w:rsid w:val="008D740A"/>
    <w:rsid w:val="008E134B"/>
    <w:rsid w:val="008E13E0"/>
    <w:rsid w:val="008E2CFB"/>
    <w:rsid w:val="008E3981"/>
    <w:rsid w:val="008E3CCF"/>
    <w:rsid w:val="008E50CF"/>
    <w:rsid w:val="008E77F3"/>
    <w:rsid w:val="008F1387"/>
    <w:rsid w:val="008F17CE"/>
    <w:rsid w:val="008F29B6"/>
    <w:rsid w:val="008F2A26"/>
    <w:rsid w:val="008F2DBD"/>
    <w:rsid w:val="008F386A"/>
    <w:rsid w:val="008F387A"/>
    <w:rsid w:val="008F4F85"/>
    <w:rsid w:val="008F5A1F"/>
    <w:rsid w:val="008F6A69"/>
    <w:rsid w:val="008F6A85"/>
    <w:rsid w:val="00900FD9"/>
    <w:rsid w:val="00901244"/>
    <w:rsid w:val="009012E9"/>
    <w:rsid w:val="00901D99"/>
    <w:rsid w:val="009021E6"/>
    <w:rsid w:val="009025EE"/>
    <w:rsid w:val="009027C0"/>
    <w:rsid w:val="00902ACB"/>
    <w:rsid w:val="00904F69"/>
    <w:rsid w:val="009054F5"/>
    <w:rsid w:val="009056BD"/>
    <w:rsid w:val="00906EAD"/>
    <w:rsid w:val="00907661"/>
    <w:rsid w:val="009076A2"/>
    <w:rsid w:val="00910264"/>
    <w:rsid w:val="0091062E"/>
    <w:rsid w:val="00913467"/>
    <w:rsid w:val="0091355A"/>
    <w:rsid w:val="00913CEF"/>
    <w:rsid w:val="00917E5E"/>
    <w:rsid w:val="009225F8"/>
    <w:rsid w:val="0092267C"/>
    <w:rsid w:val="00922C9A"/>
    <w:rsid w:val="00923468"/>
    <w:rsid w:val="0092382C"/>
    <w:rsid w:val="00923C57"/>
    <w:rsid w:val="00923CAA"/>
    <w:rsid w:val="00926D78"/>
    <w:rsid w:val="009279A0"/>
    <w:rsid w:val="00927AC8"/>
    <w:rsid w:val="00930199"/>
    <w:rsid w:val="00930F7D"/>
    <w:rsid w:val="009332AA"/>
    <w:rsid w:val="00934AA2"/>
    <w:rsid w:val="00936C5B"/>
    <w:rsid w:val="00937422"/>
    <w:rsid w:val="00937484"/>
    <w:rsid w:val="00940162"/>
    <w:rsid w:val="009409B0"/>
    <w:rsid w:val="00941129"/>
    <w:rsid w:val="00942293"/>
    <w:rsid w:val="00944CDA"/>
    <w:rsid w:val="0094779C"/>
    <w:rsid w:val="00951768"/>
    <w:rsid w:val="00952240"/>
    <w:rsid w:val="00952D18"/>
    <w:rsid w:val="00953303"/>
    <w:rsid w:val="0095335F"/>
    <w:rsid w:val="00954777"/>
    <w:rsid w:val="0095702D"/>
    <w:rsid w:val="009607A2"/>
    <w:rsid w:val="00962388"/>
    <w:rsid w:val="009628C3"/>
    <w:rsid w:val="00963080"/>
    <w:rsid w:val="00963B89"/>
    <w:rsid w:val="00965687"/>
    <w:rsid w:val="0096709C"/>
    <w:rsid w:val="0097063F"/>
    <w:rsid w:val="00971D4E"/>
    <w:rsid w:val="00972093"/>
    <w:rsid w:val="00972797"/>
    <w:rsid w:val="0097294E"/>
    <w:rsid w:val="00972ACF"/>
    <w:rsid w:val="00973110"/>
    <w:rsid w:val="0097389A"/>
    <w:rsid w:val="00974437"/>
    <w:rsid w:val="00974BC1"/>
    <w:rsid w:val="00974C2C"/>
    <w:rsid w:val="00976455"/>
    <w:rsid w:val="0098071D"/>
    <w:rsid w:val="00982037"/>
    <w:rsid w:val="0098245E"/>
    <w:rsid w:val="00982F71"/>
    <w:rsid w:val="00983C31"/>
    <w:rsid w:val="009859FB"/>
    <w:rsid w:val="0098636F"/>
    <w:rsid w:val="00986691"/>
    <w:rsid w:val="00986A8E"/>
    <w:rsid w:val="00986B81"/>
    <w:rsid w:val="00986CC0"/>
    <w:rsid w:val="009879AE"/>
    <w:rsid w:val="00987CBF"/>
    <w:rsid w:val="00991DBF"/>
    <w:rsid w:val="00991FA3"/>
    <w:rsid w:val="009920A6"/>
    <w:rsid w:val="009938F5"/>
    <w:rsid w:val="00994971"/>
    <w:rsid w:val="0099567D"/>
    <w:rsid w:val="009A0784"/>
    <w:rsid w:val="009A110D"/>
    <w:rsid w:val="009A2DB0"/>
    <w:rsid w:val="009A2F3C"/>
    <w:rsid w:val="009A4BFC"/>
    <w:rsid w:val="009A4EC2"/>
    <w:rsid w:val="009A4F52"/>
    <w:rsid w:val="009A4F94"/>
    <w:rsid w:val="009A5B14"/>
    <w:rsid w:val="009A5F5E"/>
    <w:rsid w:val="009A66C9"/>
    <w:rsid w:val="009B0346"/>
    <w:rsid w:val="009B0598"/>
    <w:rsid w:val="009B0D7C"/>
    <w:rsid w:val="009B18EA"/>
    <w:rsid w:val="009B2889"/>
    <w:rsid w:val="009B4A04"/>
    <w:rsid w:val="009C0C0E"/>
    <w:rsid w:val="009C0C53"/>
    <w:rsid w:val="009C1386"/>
    <w:rsid w:val="009C18FD"/>
    <w:rsid w:val="009C1E34"/>
    <w:rsid w:val="009C2C71"/>
    <w:rsid w:val="009C3C4E"/>
    <w:rsid w:val="009C4B46"/>
    <w:rsid w:val="009C558F"/>
    <w:rsid w:val="009C56F1"/>
    <w:rsid w:val="009C640A"/>
    <w:rsid w:val="009C7059"/>
    <w:rsid w:val="009D0844"/>
    <w:rsid w:val="009D0B8B"/>
    <w:rsid w:val="009D0C80"/>
    <w:rsid w:val="009D11D9"/>
    <w:rsid w:val="009D2546"/>
    <w:rsid w:val="009D26E0"/>
    <w:rsid w:val="009D27EF"/>
    <w:rsid w:val="009D7AF8"/>
    <w:rsid w:val="009E0666"/>
    <w:rsid w:val="009E1DB9"/>
    <w:rsid w:val="009E2187"/>
    <w:rsid w:val="009E2E2F"/>
    <w:rsid w:val="009E5CAE"/>
    <w:rsid w:val="009E655F"/>
    <w:rsid w:val="009E70EE"/>
    <w:rsid w:val="009E7235"/>
    <w:rsid w:val="009F021C"/>
    <w:rsid w:val="009F0D77"/>
    <w:rsid w:val="009F0F63"/>
    <w:rsid w:val="009F1C53"/>
    <w:rsid w:val="009F215B"/>
    <w:rsid w:val="009F3552"/>
    <w:rsid w:val="009F3F3D"/>
    <w:rsid w:val="009F4D95"/>
    <w:rsid w:val="009F4F27"/>
    <w:rsid w:val="009F4FA0"/>
    <w:rsid w:val="009F5FB9"/>
    <w:rsid w:val="009F6F9A"/>
    <w:rsid w:val="00A00CE7"/>
    <w:rsid w:val="00A01751"/>
    <w:rsid w:val="00A0248F"/>
    <w:rsid w:val="00A030CD"/>
    <w:rsid w:val="00A0314B"/>
    <w:rsid w:val="00A03C34"/>
    <w:rsid w:val="00A05A68"/>
    <w:rsid w:val="00A06C58"/>
    <w:rsid w:val="00A07148"/>
    <w:rsid w:val="00A078A9"/>
    <w:rsid w:val="00A11C6F"/>
    <w:rsid w:val="00A121E1"/>
    <w:rsid w:val="00A12CC5"/>
    <w:rsid w:val="00A13BA8"/>
    <w:rsid w:val="00A16766"/>
    <w:rsid w:val="00A16E29"/>
    <w:rsid w:val="00A17B22"/>
    <w:rsid w:val="00A20BC8"/>
    <w:rsid w:val="00A21C50"/>
    <w:rsid w:val="00A21F14"/>
    <w:rsid w:val="00A22A22"/>
    <w:rsid w:val="00A22E65"/>
    <w:rsid w:val="00A2306E"/>
    <w:rsid w:val="00A23C49"/>
    <w:rsid w:val="00A24508"/>
    <w:rsid w:val="00A24964"/>
    <w:rsid w:val="00A25AB9"/>
    <w:rsid w:val="00A25CC8"/>
    <w:rsid w:val="00A26F5F"/>
    <w:rsid w:val="00A2703B"/>
    <w:rsid w:val="00A27193"/>
    <w:rsid w:val="00A307DF"/>
    <w:rsid w:val="00A30A19"/>
    <w:rsid w:val="00A30A2B"/>
    <w:rsid w:val="00A32061"/>
    <w:rsid w:val="00A337F8"/>
    <w:rsid w:val="00A340CE"/>
    <w:rsid w:val="00A3421E"/>
    <w:rsid w:val="00A36BED"/>
    <w:rsid w:val="00A373CF"/>
    <w:rsid w:val="00A37A7E"/>
    <w:rsid w:val="00A42A01"/>
    <w:rsid w:val="00A43623"/>
    <w:rsid w:val="00A446F4"/>
    <w:rsid w:val="00A44936"/>
    <w:rsid w:val="00A4575C"/>
    <w:rsid w:val="00A4741E"/>
    <w:rsid w:val="00A47BD2"/>
    <w:rsid w:val="00A51002"/>
    <w:rsid w:val="00A518E9"/>
    <w:rsid w:val="00A53177"/>
    <w:rsid w:val="00A5471A"/>
    <w:rsid w:val="00A54C3E"/>
    <w:rsid w:val="00A54E93"/>
    <w:rsid w:val="00A55324"/>
    <w:rsid w:val="00A57980"/>
    <w:rsid w:val="00A60E34"/>
    <w:rsid w:val="00A610D3"/>
    <w:rsid w:val="00A6262F"/>
    <w:rsid w:val="00A63961"/>
    <w:rsid w:val="00A642A8"/>
    <w:rsid w:val="00A64D98"/>
    <w:rsid w:val="00A706B8"/>
    <w:rsid w:val="00A712D4"/>
    <w:rsid w:val="00A73165"/>
    <w:rsid w:val="00A754B3"/>
    <w:rsid w:val="00A75640"/>
    <w:rsid w:val="00A7578E"/>
    <w:rsid w:val="00A75C77"/>
    <w:rsid w:val="00A769B0"/>
    <w:rsid w:val="00A76EFB"/>
    <w:rsid w:val="00A84163"/>
    <w:rsid w:val="00A84BA0"/>
    <w:rsid w:val="00A85992"/>
    <w:rsid w:val="00A90078"/>
    <w:rsid w:val="00A91636"/>
    <w:rsid w:val="00A92384"/>
    <w:rsid w:val="00A93B05"/>
    <w:rsid w:val="00A95263"/>
    <w:rsid w:val="00A9600F"/>
    <w:rsid w:val="00AA1CC9"/>
    <w:rsid w:val="00AA451C"/>
    <w:rsid w:val="00AA5B07"/>
    <w:rsid w:val="00AA5B35"/>
    <w:rsid w:val="00AA6DF8"/>
    <w:rsid w:val="00AB0400"/>
    <w:rsid w:val="00AB0F08"/>
    <w:rsid w:val="00AB119D"/>
    <w:rsid w:val="00AB1BA0"/>
    <w:rsid w:val="00AB422C"/>
    <w:rsid w:val="00AB4C47"/>
    <w:rsid w:val="00AB618A"/>
    <w:rsid w:val="00AB7822"/>
    <w:rsid w:val="00AB7BC4"/>
    <w:rsid w:val="00AC1CF7"/>
    <w:rsid w:val="00AC2AE9"/>
    <w:rsid w:val="00AC35C3"/>
    <w:rsid w:val="00AC4480"/>
    <w:rsid w:val="00AC597F"/>
    <w:rsid w:val="00AC621B"/>
    <w:rsid w:val="00AC6ACD"/>
    <w:rsid w:val="00AC7E8A"/>
    <w:rsid w:val="00AD09FF"/>
    <w:rsid w:val="00AD4036"/>
    <w:rsid w:val="00AD4376"/>
    <w:rsid w:val="00AD4E7A"/>
    <w:rsid w:val="00AD507D"/>
    <w:rsid w:val="00AD5A4A"/>
    <w:rsid w:val="00AD5B1D"/>
    <w:rsid w:val="00AD6EE9"/>
    <w:rsid w:val="00AD7CE0"/>
    <w:rsid w:val="00AE0D3E"/>
    <w:rsid w:val="00AE0DAA"/>
    <w:rsid w:val="00AE22EC"/>
    <w:rsid w:val="00AE279E"/>
    <w:rsid w:val="00AE3FC9"/>
    <w:rsid w:val="00AE42EE"/>
    <w:rsid w:val="00AE5247"/>
    <w:rsid w:val="00AE6A62"/>
    <w:rsid w:val="00AE6FBD"/>
    <w:rsid w:val="00AE787D"/>
    <w:rsid w:val="00AF2BF3"/>
    <w:rsid w:val="00AF3195"/>
    <w:rsid w:val="00AF5170"/>
    <w:rsid w:val="00AF5612"/>
    <w:rsid w:val="00AF6FD7"/>
    <w:rsid w:val="00B014E7"/>
    <w:rsid w:val="00B01DEF"/>
    <w:rsid w:val="00B02F18"/>
    <w:rsid w:val="00B036CC"/>
    <w:rsid w:val="00B03CD3"/>
    <w:rsid w:val="00B05EBD"/>
    <w:rsid w:val="00B06F68"/>
    <w:rsid w:val="00B07142"/>
    <w:rsid w:val="00B11493"/>
    <w:rsid w:val="00B11572"/>
    <w:rsid w:val="00B130B7"/>
    <w:rsid w:val="00B13437"/>
    <w:rsid w:val="00B151F9"/>
    <w:rsid w:val="00B15B77"/>
    <w:rsid w:val="00B16E67"/>
    <w:rsid w:val="00B21A38"/>
    <w:rsid w:val="00B22E02"/>
    <w:rsid w:val="00B22EA6"/>
    <w:rsid w:val="00B239C6"/>
    <w:rsid w:val="00B25419"/>
    <w:rsid w:val="00B25D5E"/>
    <w:rsid w:val="00B279A1"/>
    <w:rsid w:val="00B27B87"/>
    <w:rsid w:val="00B30D21"/>
    <w:rsid w:val="00B317DB"/>
    <w:rsid w:val="00B32744"/>
    <w:rsid w:val="00B32AFA"/>
    <w:rsid w:val="00B3478F"/>
    <w:rsid w:val="00B362AF"/>
    <w:rsid w:val="00B4061A"/>
    <w:rsid w:val="00B406E5"/>
    <w:rsid w:val="00B40F78"/>
    <w:rsid w:val="00B44270"/>
    <w:rsid w:val="00B44C63"/>
    <w:rsid w:val="00B45AE2"/>
    <w:rsid w:val="00B46ACE"/>
    <w:rsid w:val="00B51740"/>
    <w:rsid w:val="00B52244"/>
    <w:rsid w:val="00B53784"/>
    <w:rsid w:val="00B53F37"/>
    <w:rsid w:val="00B54E46"/>
    <w:rsid w:val="00B55225"/>
    <w:rsid w:val="00B568CB"/>
    <w:rsid w:val="00B577C1"/>
    <w:rsid w:val="00B603A8"/>
    <w:rsid w:val="00B6050B"/>
    <w:rsid w:val="00B610B7"/>
    <w:rsid w:val="00B62254"/>
    <w:rsid w:val="00B64EBD"/>
    <w:rsid w:val="00B65DEF"/>
    <w:rsid w:val="00B660AC"/>
    <w:rsid w:val="00B67F29"/>
    <w:rsid w:val="00B72C26"/>
    <w:rsid w:val="00B73768"/>
    <w:rsid w:val="00B73A7D"/>
    <w:rsid w:val="00B74774"/>
    <w:rsid w:val="00B7528E"/>
    <w:rsid w:val="00B7677B"/>
    <w:rsid w:val="00B773FB"/>
    <w:rsid w:val="00B77624"/>
    <w:rsid w:val="00B80892"/>
    <w:rsid w:val="00B8108C"/>
    <w:rsid w:val="00B8170D"/>
    <w:rsid w:val="00B81972"/>
    <w:rsid w:val="00B82516"/>
    <w:rsid w:val="00B82A4E"/>
    <w:rsid w:val="00B85290"/>
    <w:rsid w:val="00B8537A"/>
    <w:rsid w:val="00B87A70"/>
    <w:rsid w:val="00B9198D"/>
    <w:rsid w:val="00B92DD3"/>
    <w:rsid w:val="00B92F40"/>
    <w:rsid w:val="00B9317F"/>
    <w:rsid w:val="00B93505"/>
    <w:rsid w:val="00B94543"/>
    <w:rsid w:val="00B95401"/>
    <w:rsid w:val="00B960F0"/>
    <w:rsid w:val="00B96B93"/>
    <w:rsid w:val="00B96C06"/>
    <w:rsid w:val="00BA10D3"/>
    <w:rsid w:val="00BA1643"/>
    <w:rsid w:val="00BA23A6"/>
    <w:rsid w:val="00BA2BEC"/>
    <w:rsid w:val="00BA2DBD"/>
    <w:rsid w:val="00BA3EF2"/>
    <w:rsid w:val="00BA48D4"/>
    <w:rsid w:val="00BA4E56"/>
    <w:rsid w:val="00BA58A8"/>
    <w:rsid w:val="00BA70CE"/>
    <w:rsid w:val="00BA70E1"/>
    <w:rsid w:val="00BA720B"/>
    <w:rsid w:val="00BB0BE5"/>
    <w:rsid w:val="00BB1372"/>
    <w:rsid w:val="00BB1D53"/>
    <w:rsid w:val="00BB31CE"/>
    <w:rsid w:val="00BB3207"/>
    <w:rsid w:val="00BB3A35"/>
    <w:rsid w:val="00BB49D0"/>
    <w:rsid w:val="00BB4C95"/>
    <w:rsid w:val="00BB5714"/>
    <w:rsid w:val="00BB5D3A"/>
    <w:rsid w:val="00BB631E"/>
    <w:rsid w:val="00BB6BCC"/>
    <w:rsid w:val="00BB7BAD"/>
    <w:rsid w:val="00BB7D3D"/>
    <w:rsid w:val="00BC27AC"/>
    <w:rsid w:val="00BC3595"/>
    <w:rsid w:val="00BC4059"/>
    <w:rsid w:val="00BC5CB6"/>
    <w:rsid w:val="00BC6169"/>
    <w:rsid w:val="00BC72F5"/>
    <w:rsid w:val="00BC7579"/>
    <w:rsid w:val="00BD0B7C"/>
    <w:rsid w:val="00BD0D3F"/>
    <w:rsid w:val="00BD2121"/>
    <w:rsid w:val="00BD34CD"/>
    <w:rsid w:val="00BD4F67"/>
    <w:rsid w:val="00BD674D"/>
    <w:rsid w:val="00BD6765"/>
    <w:rsid w:val="00BD74D1"/>
    <w:rsid w:val="00BE004C"/>
    <w:rsid w:val="00BE12EE"/>
    <w:rsid w:val="00BE1CDB"/>
    <w:rsid w:val="00BE2CD4"/>
    <w:rsid w:val="00BE3242"/>
    <w:rsid w:val="00BE354A"/>
    <w:rsid w:val="00BE557E"/>
    <w:rsid w:val="00BE586D"/>
    <w:rsid w:val="00BE6537"/>
    <w:rsid w:val="00BE75EA"/>
    <w:rsid w:val="00BF25A0"/>
    <w:rsid w:val="00BF2D80"/>
    <w:rsid w:val="00BF592D"/>
    <w:rsid w:val="00BF608B"/>
    <w:rsid w:val="00BF6CF2"/>
    <w:rsid w:val="00BF6D49"/>
    <w:rsid w:val="00BF6F67"/>
    <w:rsid w:val="00BF7439"/>
    <w:rsid w:val="00BF74D2"/>
    <w:rsid w:val="00BF7679"/>
    <w:rsid w:val="00C052A3"/>
    <w:rsid w:val="00C0695D"/>
    <w:rsid w:val="00C0732D"/>
    <w:rsid w:val="00C07DA3"/>
    <w:rsid w:val="00C12C91"/>
    <w:rsid w:val="00C12FCB"/>
    <w:rsid w:val="00C15336"/>
    <w:rsid w:val="00C16419"/>
    <w:rsid w:val="00C169BC"/>
    <w:rsid w:val="00C16CB4"/>
    <w:rsid w:val="00C16CC3"/>
    <w:rsid w:val="00C17691"/>
    <w:rsid w:val="00C17705"/>
    <w:rsid w:val="00C17E79"/>
    <w:rsid w:val="00C2023E"/>
    <w:rsid w:val="00C203FE"/>
    <w:rsid w:val="00C20CB4"/>
    <w:rsid w:val="00C219FD"/>
    <w:rsid w:val="00C21A74"/>
    <w:rsid w:val="00C21B83"/>
    <w:rsid w:val="00C22139"/>
    <w:rsid w:val="00C234D6"/>
    <w:rsid w:val="00C240C4"/>
    <w:rsid w:val="00C242B3"/>
    <w:rsid w:val="00C24DB5"/>
    <w:rsid w:val="00C25087"/>
    <w:rsid w:val="00C25F96"/>
    <w:rsid w:val="00C2763E"/>
    <w:rsid w:val="00C27FA6"/>
    <w:rsid w:val="00C30765"/>
    <w:rsid w:val="00C31238"/>
    <w:rsid w:val="00C32C07"/>
    <w:rsid w:val="00C333DA"/>
    <w:rsid w:val="00C362E4"/>
    <w:rsid w:val="00C375FB"/>
    <w:rsid w:val="00C37FAE"/>
    <w:rsid w:val="00C413AD"/>
    <w:rsid w:val="00C41A9A"/>
    <w:rsid w:val="00C42E1B"/>
    <w:rsid w:val="00C43213"/>
    <w:rsid w:val="00C464E2"/>
    <w:rsid w:val="00C506AD"/>
    <w:rsid w:val="00C50A0F"/>
    <w:rsid w:val="00C50DF4"/>
    <w:rsid w:val="00C51C90"/>
    <w:rsid w:val="00C52A7D"/>
    <w:rsid w:val="00C52DA0"/>
    <w:rsid w:val="00C53A07"/>
    <w:rsid w:val="00C54AD6"/>
    <w:rsid w:val="00C54C00"/>
    <w:rsid w:val="00C54DB7"/>
    <w:rsid w:val="00C54E9D"/>
    <w:rsid w:val="00C60312"/>
    <w:rsid w:val="00C607E8"/>
    <w:rsid w:val="00C61549"/>
    <w:rsid w:val="00C6176D"/>
    <w:rsid w:val="00C61D87"/>
    <w:rsid w:val="00C62446"/>
    <w:rsid w:val="00C63D0D"/>
    <w:rsid w:val="00C6442F"/>
    <w:rsid w:val="00C647B1"/>
    <w:rsid w:val="00C67B6C"/>
    <w:rsid w:val="00C67FBA"/>
    <w:rsid w:val="00C703D9"/>
    <w:rsid w:val="00C70F76"/>
    <w:rsid w:val="00C71DE7"/>
    <w:rsid w:val="00C73BC7"/>
    <w:rsid w:val="00C740A6"/>
    <w:rsid w:val="00C74399"/>
    <w:rsid w:val="00C75306"/>
    <w:rsid w:val="00C775D4"/>
    <w:rsid w:val="00C80CB4"/>
    <w:rsid w:val="00C84B7C"/>
    <w:rsid w:val="00C85D1A"/>
    <w:rsid w:val="00C860E9"/>
    <w:rsid w:val="00C879F1"/>
    <w:rsid w:val="00C908F4"/>
    <w:rsid w:val="00C91234"/>
    <w:rsid w:val="00C91FCF"/>
    <w:rsid w:val="00C9251E"/>
    <w:rsid w:val="00C92AE2"/>
    <w:rsid w:val="00C93232"/>
    <w:rsid w:val="00C93CAF"/>
    <w:rsid w:val="00C94357"/>
    <w:rsid w:val="00C944CA"/>
    <w:rsid w:val="00C9464F"/>
    <w:rsid w:val="00C956BC"/>
    <w:rsid w:val="00C9626D"/>
    <w:rsid w:val="00C97670"/>
    <w:rsid w:val="00CA0392"/>
    <w:rsid w:val="00CA0452"/>
    <w:rsid w:val="00CA0A1B"/>
    <w:rsid w:val="00CA1005"/>
    <w:rsid w:val="00CA1A64"/>
    <w:rsid w:val="00CA51E6"/>
    <w:rsid w:val="00CA54E4"/>
    <w:rsid w:val="00CA6540"/>
    <w:rsid w:val="00CA7A10"/>
    <w:rsid w:val="00CA7E5A"/>
    <w:rsid w:val="00CB03C6"/>
    <w:rsid w:val="00CB1013"/>
    <w:rsid w:val="00CB1115"/>
    <w:rsid w:val="00CB11EC"/>
    <w:rsid w:val="00CB3C3C"/>
    <w:rsid w:val="00CB411E"/>
    <w:rsid w:val="00CB625B"/>
    <w:rsid w:val="00CB6AF2"/>
    <w:rsid w:val="00CC0006"/>
    <w:rsid w:val="00CC067A"/>
    <w:rsid w:val="00CC0D20"/>
    <w:rsid w:val="00CC2485"/>
    <w:rsid w:val="00CC2560"/>
    <w:rsid w:val="00CC2E6E"/>
    <w:rsid w:val="00CC350D"/>
    <w:rsid w:val="00CC37C0"/>
    <w:rsid w:val="00CC389D"/>
    <w:rsid w:val="00CC4564"/>
    <w:rsid w:val="00CC5665"/>
    <w:rsid w:val="00CC6265"/>
    <w:rsid w:val="00CC6780"/>
    <w:rsid w:val="00CC7A5C"/>
    <w:rsid w:val="00CC7D93"/>
    <w:rsid w:val="00CC7ED5"/>
    <w:rsid w:val="00CD05B8"/>
    <w:rsid w:val="00CD0819"/>
    <w:rsid w:val="00CD08AA"/>
    <w:rsid w:val="00CD1B39"/>
    <w:rsid w:val="00CD1B50"/>
    <w:rsid w:val="00CD1D24"/>
    <w:rsid w:val="00CD1FDB"/>
    <w:rsid w:val="00CD318E"/>
    <w:rsid w:val="00CD3695"/>
    <w:rsid w:val="00CD4851"/>
    <w:rsid w:val="00CD4AF9"/>
    <w:rsid w:val="00CD5BCB"/>
    <w:rsid w:val="00CD67DE"/>
    <w:rsid w:val="00CD75EE"/>
    <w:rsid w:val="00CD7C40"/>
    <w:rsid w:val="00CE0075"/>
    <w:rsid w:val="00CE333A"/>
    <w:rsid w:val="00CE352A"/>
    <w:rsid w:val="00CE3687"/>
    <w:rsid w:val="00CE3A90"/>
    <w:rsid w:val="00CE4077"/>
    <w:rsid w:val="00CE64A5"/>
    <w:rsid w:val="00CE6C6E"/>
    <w:rsid w:val="00CE7EB4"/>
    <w:rsid w:val="00CF374F"/>
    <w:rsid w:val="00CF4A7A"/>
    <w:rsid w:val="00CF516E"/>
    <w:rsid w:val="00CF51BF"/>
    <w:rsid w:val="00CF5735"/>
    <w:rsid w:val="00CF581B"/>
    <w:rsid w:val="00CF668E"/>
    <w:rsid w:val="00CF7585"/>
    <w:rsid w:val="00D01FB5"/>
    <w:rsid w:val="00D02558"/>
    <w:rsid w:val="00D0423F"/>
    <w:rsid w:val="00D0693F"/>
    <w:rsid w:val="00D075CD"/>
    <w:rsid w:val="00D07EA6"/>
    <w:rsid w:val="00D11D6C"/>
    <w:rsid w:val="00D125A7"/>
    <w:rsid w:val="00D1558B"/>
    <w:rsid w:val="00D163E5"/>
    <w:rsid w:val="00D16DF1"/>
    <w:rsid w:val="00D201B5"/>
    <w:rsid w:val="00D2160D"/>
    <w:rsid w:val="00D21C00"/>
    <w:rsid w:val="00D232BA"/>
    <w:rsid w:val="00D2353F"/>
    <w:rsid w:val="00D23AF5"/>
    <w:rsid w:val="00D23DDA"/>
    <w:rsid w:val="00D24A10"/>
    <w:rsid w:val="00D253A1"/>
    <w:rsid w:val="00D2784E"/>
    <w:rsid w:val="00D3044A"/>
    <w:rsid w:val="00D3135D"/>
    <w:rsid w:val="00D3289A"/>
    <w:rsid w:val="00D32C8A"/>
    <w:rsid w:val="00D32DC1"/>
    <w:rsid w:val="00D32E53"/>
    <w:rsid w:val="00D33E96"/>
    <w:rsid w:val="00D37780"/>
    <w:rsid w:val="00D425A1"/>
    <w:rsid w:val="00D4283E"/>
    <w:rsid w:val="00D448D2"/>
    <w:rsid w:val="00D46D21"/>
    <w:rsid w:val="00D4711A"/>
    <w:rsid w:val="00D50654"/>
    <w:rsid w:val="00D50741"/>
    <w:rsid w:val="00D51B1B"/>
    <w:rsid w:val="00D51C8D"/>
    <w:rsid w:val="00D5259A"/>
    <w:rsid w:val="00D52943"/>
    <w:rsid w:val="00D52BE0"/>
    <w:rsid w:val="00D52CAF"/>
    <w:rsid w:val="00D53630"/>
    <w:rsid w:val="00D5480E"/>
    <w:rsid w:val="00D555E9"/>
    <w:rsid w:val="00D55D50"/>
    <w:rsid w:val="00D60C0F"/>
    <w:rsid w:val="00D62022"/>
    <w:rsid w:val="00D6245A"/>
    <w:rsid w:val="00D626BD"/>
    <w:rsid w:val="00D6679E"/>
    <w:rsid w:val="00D66BFE"/>
    <w:rsid w:val="00D66EE3"/>
    <w:rsid w:val="00D675B6"/>
    <w:rsid w:val="00D67B4C"/>
    <w:rsid w:val="00D67CDE"/>
    <w:rsid w:val="00D70449"/>
    <w:rsid w:val="00D70D72"/>
    <w:rsid w:val="00D70EFD"/>
    <w:rsid w:val="00D745CB"/>
    <w:rsid w:val="00D75459"/>
    <w:rsid w:val="00D80852"/>
    <w:rsid w:val="00D80AD5"/>
    <w:rsid w:val="00D82DC3"/>
    <w:rsid w:val="00D84E61"/>
    <w:rsid w:val="00D85E65"/>
    <w:rsid w:val="00D8707A"/>
    <w:rsid w:val="00D903D1"/>
    <w:rsid w:val="00D91184"/>
    <w:rsid w:val="00D92554"/>
    <w:rsid w:val="00D931A8"/>
    <w:rsid w:val="00D935E2"/>
    <w:rsid w:val="00D9443A"/>
    <w:rsid w:val="00D94B08"/>
    <w:rsid w:val="00D95844"/>
    <w:rsid w:val="00D9688A"/>
    <w:rsid w:val="00DA42EC"/>
    <w:rsid w:val="00DA7687"/>
    <w:rsid w:val="00DA78B0"/>
    <w:rsid w:val="00DA78D7"/>
    <w:rsid w:val="00DB0B49"/>
    <w:rsid w:val="00DB1782"/>
    <w:rsid w:val="00DB1AC7"/>
    <w:rsid w:val="00DB2A43"/>
    <w:rsid w:val="00DB3088"/>
    <w:rsid w:val="00DB445F"/>
    <w:rsid w:val="00DB4963"/>
    <w:rsid w:val="00DB4E29"/>
    <w:rsid w:val="00DB5DCC"/>
    <w:rsid w:val="00DB6DEF"/>
    <w:rsid w:val="00DB718E"/>
    <w:rsid w:val="00DB7893"/>
    <w:rsid w:val="00DB7D97"/>
    <w:rsid w:val="00DC1186"/>
    <w:rsid w:val="00DC284B"/>
    <w:rsid w:val="00DC4495"/>
    <w:rsid w:val="00DC5D64"/>
    <w:rsid w:val="00DC5DA6"/>
    <w:rsid w:val="00DC6A6F"/>
    <w:rsid w:val="00DC75C5"/>
    <w:rsid w:val="00DC78D3"/>
    <w:rsid w:val="00DD0893"/>
    <w:rsid w:val="00DD20EB"/>
    <w:rsid w:val="00DD25E4"/>
    <w:rsid w:val="00DD2CC7"/>
    <w:rsid w:val="00DD3E5D"/>
    <w:rsid w:val="00DD6346"/>
    <w:rsid w:val="00DD7105"/>
    <w:rsid w:val="00DD77A5"/>
    <w:rsid w:val="00DD7A03"/>
    <w:rsid w:val="00DE08BD"/>
    <w:rsid w:val="00DE0F22"/>
    <w:rsid w:val="00DE1BC9"/>
    <w:rsid w:val="00DE2076"/>
    <w:rsid w:val="00DE33F3"/>
    <w:rsid w:val="00DE4B73"/>
    <w:rsid w:val="00DE54E6"/>
    <w:rsid w:val="00DE55E0"/>
    <w:rsid w:val="00DE5DEC"/>
    <w:rsid w:val="00DF13D8"/>
    <w:rsid w:val="00DF1836"/>
    <w:rsid w:val="00DF20AE"/>
    <w:rsid w:val="00DF2F1F"/>
    <w:rsid w:val="00DF3B97"/>
    <w:rsid w:val="00DF3BAD"/>
    <w:rsid w:val="00DF3E74"/>
    <w:rsid w:val="00DF598E"/>
    <w:rsid w:val="00DF628F"/>
    <w:rsid w:val="00DF7E9A"/>
    <w:rsid w:val="00E0044C"/>
    <w:rsid w:val="00E00833"/>
    <w:rsid w:val="00E00FFC"/>
    <w:rsid w:val="00E033B7"/>
    <w:rsid w:val="00E03517"/>
    <w:rsid w:val="00E05608"/>
    <w:rsid w:val="00E058B0"/>
    <w:rsid w:val="00E063F5"/>
    <w:rsid w:val="00E064D4"/>
    <w:rsid w:val="00E0689B"/>
    <w:rsid w:val="00E06B29"/>
    <w:rsid w:val="00E06D02"/>
    <w:rsid w:val="00E11143"/>
    <w:rsid w:val="00E1143F"/>
    <w:rsid w:val="00E119FD"/>
    <w:rsid w:val="00E125E9"/>
    <w:rsid w:val="00E14001"/>
    <w:rsid w:val="00E14214"/>
    <w:rsid w:val="00E167DB"/>
    <w:rsid w:val="00E17021"/>
    <w:rsid w:val="00E178FA"/>
    <w:rsid w:val="00E20269"/>
    <w:rsid w:val="00E20EC8"/>
    <w:rsid w:val="00E23067"/>
    <w:rsid w:val="00E24CC0"/>
    <w:rsid w:val="00E24D05"/>
    <w:rsid w:val="00E268CD"/>
    <w:rsid w:val="00E273B1"/>
    <w:rsid w:val="00E27585"/>
    <w:rsid w:val="00E27AF5"/>
    <w:rsid w:val="00E30FA8"/>
    <w:rsid w:val="00E314B9"/>
    <w:rsid w:val="00E33A66"/>
    <w:rsid w:val="00E33B2E"/>
    <w:rsid w:val="00E33C0D"/>
    <w:rsid w:val="00E33F8D"/>
    <w:rsid w:val="00E34669"/>
    <w:rsid w:val="00E355AA"/>
    <w:rsid w:val="00E3569D"/>
    <w:rsid w:val="00E362C0"/>
    <w:rsid w:val="00E364E7"/>
    <w:rsid w:val="00E4041D"/>
    <w:rsid w:val="00E415F2"/>
    <w:rsid w:val="00E42BAF"/>
    <w:rsid w:val="00E46425"/>
    <w:rsid w:val="00E50883"/>
    <w:rsid w:val="00E51F40"/>
    <w:rsid w:val="00E52C6F"/>
    <w:rsid w:val="00E530B1"/>
    <w:rsid w:val="00E53553"/>
    <w:rsid w:val="00E5492E"/>
    <w:rsid w:val="00E54DBC"/>
    <w:rsid w:val="00E552A9"/>
    <w:rsid w:val="00E563E1"/>
    <w:rsid w:val="00E56B5D"/>
    <w:rsid w:val="00E5776E"/>
    <w:rsid w:val="00E57CF6"/>
    <w:rsid w:val="00E6102E"/>
    <w:rsid w:val="00E6132F"/>
    <w:rsid w:val="00E62AC7"/>
    <w:rsid w:val="00E62EB9"/>
    <w:rsid w:val="00E63097"/>
    <w:rsid w:val="00E638A0"/>
    <w:rsid w:val="00E64FBB"/>
    <w:rsid w:val="00E652B1"/>
    <w:rsid w:val="00E66072"/>
    <w:rsid w:val="00E663E2"/>
    <w:rsid w:val="00E676EB"/>
    <w:rsid w:val="00E7026E"/>
    <w:rsid w:val="00E719C3"/>
    <w:rsid w:val="00E71D9A"/>
    <w:rsid w:val="00E72025"/>
    <w:rsid w:val="00E72444"/>
    <w:rsid w:val="00E753D0"/>
    <w:rsid w:val="00E76E1C"/>
    <w:rsid w:val="00E77D84"/>
    <w:rsid w:val="00E811FE"/>
    <w:rsid w:val="00E8192E"/>
    <w:rsid w:val="00E81EF9"/>
    <w:rsid w:val="00E83702"/>
    <w:rsid w:val="00E83F6C"/>
    <w:rsid w:val="00E84EBF"/>
    <w:rsid w:val="00E8613B"/>
    <w:rsid w:val="00E903F7"/>
    <w:rsid w:val="00E90ED4"/>
    <w:rsid w:val="00E91B76"/>
    <w:rsid w:val="00E91BDC"/>
    <w:rsid w:val="00E921FF"/>
    <w:rsid w:val="00E973B4"/>
    <w:rsid w:val="00E978A1"/>
    <w:rsid w:val="00E97AF1"/>
    <w:rsid w:val="00EA2BFA"/>
    <w:rsid w:val="00EA310A"/>
    <w:rsid w:val="00EA42AE"/>
    <w:rsid w:val="00EA47CD"/>
    <w:rsid w:val="00EA628E"/>
    <w:rsid w:val="00EA70F4"/>
    <w:rsid w:val="00EB17ED"/>
    <w:rsid w:val="00EB235D"/>
    <w:rsid w:val="00EB2480"/>
    <w:rsid w:val="00EB2FA5"/>
    <w:rsid w:val="00EB4F60"/>
    <w:rsid w:val="00EB5A5F"/>
    <w:rsid w:val="00EB7F93"/>
    <w:rsid w:val="00EC24B8"/>
    <w:rsid w:val="00EC2D36"/>
    <w:rsid w:val="00EC3558"/>
    <w:rsid w:val="00EC44C4"/>
    <w:rsid w:val="00EC53C9"/>
    <w:rsid w:val="00EC55A9"/>
    <w:rsid w:val="00EC59AB"/>
    <w:rsid w:val="00EC5C4C"/>
    <w:rsid w:val="00EC6856"/>
    <w:rsid w:val="00ED06B3"/>
    <w:rsid w:val="00ED0BD1"/>
    <w:rsid w:val="00ED17B6"/>
    <w:rsid w:val="00ED1953"/>
    <w:rsid w:val="00ED1D62"/>
    <w:rsid w:val="00ED22C4"/>
    <w:rsid w:val="00ED62AE"/>
    <w:rsid w:val="00ED6495"/>
    <w:rsid w:val="00ED6E22"/>
    <w:rsid w:val="00EE01B6"/>
    <w:rsid w:val="00EE2C80"/>
    <w:rsid w:val="00EE2F59"/>
    <w:rsid w:val="00EE3230"/>
    <w:rsid w:val="00EE4ED4"/>
    <w:rsid w:val="00EE5B85"/>
    <w:rsid w:val="00EE618A"/>
    <w:rsid w:val="00EE6384"/>
    <w:rsid w:val="00EE6CDC"/>
    <w:rsid w:val="00EF0367"/>
    <w:rsid w:val="00EF13CA"/>
    <w:rsid w:val="00EF14C6"/>
    <w:rsid w:val="00EF1BC6"/>
    <w:rsid w:val="00EF1FB3"/>
    <w:rsid w:val="00EF22FE"/>
    <w:rsid w:val="00EF4B24"/>
    <w:rsid w:val="00EF7032"/>
    <w:rsid w:val="00EF7DC4"/>
    <w:rsid w:val="00F00BC4"/>
    <w:rsid w:val="00F01014"/>
    <w:rsid w:val="00F01C1B"/>
    <w:rsid w:val="00F030EC"/>
    <w:rsid w:val="00F0423F"/>
    <w:rsid w:val="00F048B9"/>
    <w:rsid w:val="00F06432"/>
    <w:rsid w:val="00F06AED"/>
    <w:rsid w:val="00F1053D"/>
    <w:rsid w:val="00F105D4"/>
    <w:rsid w:val="00F11443"/>
    <w:rsid w:val="00F11682"/>
    <w:rsid w:val="00F132E0"/>
    <w:rsid w:val="00F135D0"/>
    <w:rsid w:val="00F14212"/>
    <w:rsid w:val="00F14A33"/>
    <w:rsid w:val="00F1635B"/>
    <w:rsid w:val="00F16796"/>
    <w:rsid w:val="00F17911"/>
    <w:rsid w:val="00F207A3"/>
    <w:rsid w:val="00F2128A"/>
    <w:rsid w:val="00F218EB"/>
    <w:rsid w:val="00F21EC2"/>
    <w:rsid w:val="00F22C4E"/>
    <w:rsid w:val="00F23AAC"/>
    <w:rsid w:val="00F24AD5"/>
    <w:rsid w:val="00F2534D"/>
    <w:rsid w:val="00F259CE"/>
    <w:rsid w:val="00F26B4B"/>
    <w:rsid w:val="00F30240"/>
    <w:rsid w:val="00F3192D"/>
    <w:rsid w:val="00F33CBB"/>
    <w:rsid w:val="00F34C90"/>
    <w:rsid w:val="00F36DBE"/>
    <w:rsid w:val="00F40076"/>
    <w:rsid w:val="00F41366"/>
    <w:rsid w:val="00F41650"/>
    <w:rsid w:val="00F424C7"/>
    <w:rsid w:val="00F42B68"/>
    <w:rsid w:val="00F43FA7"/>
    <w:rsid w:val="00F4568B"/>
    <w:rsid w:val="00F45905"/>
    <w:rsid w:val="00F469F5"/>
    <w:rsid w:val="00F47D3E"/>
    <w:rsid w:val="00F506C1"/>
    <w:rsid w:val="00F51786"/>
    <w:rsid w:val="00F522D4"/>
    <w:rsid w:val="00F56D97"/>
    <w:rsid w:val="00F6046C"/>
    <w:rsid w:val="00F60D6D"/>
    <w:rsid w:val="00F638B7"/>
    <w:rsid w:val="00F646B9"/>
    <w:rsid w:val="00F647A2"/>
    <w:rsid w:val="00F66B19"/>
    <w:rsid w:val="00F67C66"/>
    <w:rsid w:val="00F70566"/>
    <w:rsid w:val="00F719C0"/>
    <w:rsid w:val="00F736A9"/>
    <w:rsid w:val="00F736DD"/>
    <w:rsid w:val="00F7411E"/>
    <w:rsid w:val="00F75038"/>
    <w:rsid w:val="00F75304"/>
    <w:rsid w:val="00F759B0"/>
    <w:rsid w:val="00F76F0A"/>
    <w:rsid w:val="00F7742D"/>
    <w:rsid w:val="00F81B94"/>
    <w:rsid w:val="00F83757"/>
    <w:rsid w:val="00F8468D"/>
    <w:rsid w:val="00F84767"/>
    <w:rsid w:val="00F84820"/>
    <w:rsid w:val="00F85583"/>
    <w:rsid w:val="00F870AD"/>
    <w:rsid w:val="00F90833"/>
    <w:rsid w:val="00F90A2F"/>
    <w:rsid w:val="00F92F9F"/>
    <w:rsid w:val="00F93B29"/>
    <w:rsid w:val="00F9513F"/>
    <w:rsid w:val="00F9558D"/>
    <w:rsid w:val="00F95AA6"/>
    <w:rsid w:val="00FA059A"/>
    <w:rsid w:val="00FA14C3"/>
    <w:rsid w:val="00FA2A60"/>
    <w:rsid w:val="00FA5BDD"/>
    <w:rsid w:val="00FB00D6"/>
    <w:rsid w:val="00FB0298"/>
    <w:rsid w:val="00FB18C2"/>
    <w:rsid w:val="00FB3667"/>
    <w:rsid w:val="00FB4A81"/>
    <w:rsid w:val="00FB6EE4"/>
    <w:rsid w:val="00FC0C52"/>
    <w:rsid w:val="00FC0F37"/>
    <w:rsid w:val="00FC335A"/>
    <w:rsid w:val="00FC3C61"/>
    <w:rsid w:val="00FC41D0"/>
    <w:rsid w:val="00FC46B6"/>
    <w:rsid w:val="00FC49B9"/>
    <w:rsid w:val="00FC4B3D"/>
    <w:rsid w:val="00FC537C"/>
    <w:rsid w:val="00FC6053"/>
    <w:rsid w:val="00FC617F"/>
    <w:rsid w:val="00FC6DA9"/>
    <w:rsid w:val="00FD2F94"/>
    <w:rsid w:val="00FD3811"/>
    <w:rsid w:val="00FD3A7A"/>
    <w:rsid w:val="00FD5745"/>
    <w:rsid w:val="00FD5D78"/>
    <w:rsid w:val="00FD5E21"/>
    <w:rsid w:val="00FD5FB6"/>
    <w:rsid w:val="00FD66ED"/>
    <w:rsid w:val="00FD786C"/>
    <w:rsid w:val="00FE0D02"/>
    <w:rsid w:val="00FE1F79"/>
    <w:rsid w:val="00FE3315"/>
    <w:rsid w:val="00FE4248"/>
    <w:rsid w:val="00FE44FE"/>
    <w:rsid w:val="00FE4523"/>
    <w:rsid w:val="00FE46BD"/>
    <w:rsid w:val="00FE5704"/>
    <w:rsid w:val="00FE63E8"/>
    <w:rsid w:val="00FE645B"/>
    <w:rsid w:val="00FE667B"/>
    <w:rsid w:val="00FE6680"/>
    <w:rsid w:val="00FF0E84"/>
    <w:rsid w:val="00FF1735"/>
    <w:rsid w:val="00FF2DA2"/>
    <w:rsid w:val="00FF3D88"/>
    <w:rsid w:val="00FF5EE9"/>
    <w:rsid w:val="00FF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ill Sans MT" w:eastAsia="Times New Roman" w:hAnsi="Gill Sans MT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n">
    <w:name w:val="Normal"/>
    <w:rsid w:val="00210895"/>
    <w:pPr>
      <w:spacing w:after="60"/>
    </w:pPr>
    <w:rPr>
      <w:rFonts w:ascii="Arial" w:hAnsi="Arial"/>
      <w:sz w:val="22"/>
      <w:szCs w:val="21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110ED2"/>
    <w:pPr>
      <w:keepNext/>
      <w:keepLines/>
      <w:numPr>
        <w:numId w:val="2"/>
      </w:numPr>
      <w:tabs>
        <w:tab w:val="left" w:pos="540"/>
      </w:tabs>
      <w:spacing w:before="120"/>
      <w:outlineLvl w:val="0"/>
    </w:pPr>
    <w:rPr>
      <w:b/>
      <w:sz w:val="24"/>
      <w:szCs w:val="36"/>
    </w:rPr>
  </w:style>
  <w:style w:type="paragraph" w:styleId="Nadpis2">
    <w:name w:val="heading 2"/>
    <w:basedOn w:val="Normln"/>
    <w:next w:val="Normln"/>
    <w:link w:val="Nadpis2Char"/>
    <w:unhideWhenUsed/>
    <w:qFormat/>
    <w:rsid w:val="00E00833"/>
    <w:pPr>
      <w:keepNext/>
      <w:keepLines/>
      <w:numPr>
        <w:ilvl w:val="1"/>
        <w:numId w:val="2"/>
      </w:numPr>
      <w:spacing w:before="120"/>
      <w:contextualSpacing/>
      <w:outlineLvl w:val="1"/>
    </w:pPr>
    <w:rPr>
      <w:rFonts w:cs="Arial"/>
      <w:b/>
      <w:szCs w:val="22"/>
    </w:rPr>
  </w:style>
  <w:style w:type="paragraph" w:styleId="Nadpis3">
    <w:name w:val="heading 3"/>
    <w:basedOn w:val="Normln"/>
    <w:next w:val="Normln"/>
    <w:link w:val="Nadpis3Char"/>
    <w:autoRedefine/>
    <w:unhideWhenUsed/>
    <w:qFormat/>
    <w:rsid w:val="00E20EC8"/>
    <w:pPr>
      <w:keepNext/>
      <w:keepLines/>
      <w:spacing w:before="120"/>
      <w:contextualSpacing/>
      <w:jc w:val="both"/>
      <w:outlineLvl w:val="2"/>
    </w:pPr>
    <w:rPr>
      <w:sz w:val="18"/>
      <w:szCs w:val="26"/>
    </w:rPr>
  </w:style>
  <w:style w:type="paragraph" w:styleId="Nadpis4">
    <w:name w:val="heading 4"/>
    <w:basedOn w:val="Normln"/>
    <w:next w:val="Normln"/>
    <w:link w:val="Nadpis4Char"/>
    <w:unhideWhenUsed/>
    <w:qFormat/>
    <w:rsid w:val="00265ED9"/>
    <w:pPr>
      <w:keepNext/>
      <w:keepLines/>
      <w:numPr>
        <w:ilvl w:val="3"/>
        <w:numId w:val="2"/>
      </w:numPr>
      <w:spacing w:before="360"/>
      <w:contextualSpacing/>
      <w:outlineLvl w:val="3"/>
    </w:pPr>
    <w:rPr>
      <w:b/>
      <w:color w:val="B2BC00"/>
      <w:sz w:val="24"/>
      <w:szCs w:val="24"/>
    </w:rPr>
  </w:style>
  <w:style w:type="paragraph" w:styleId="Nadpis5">
    <w:name w:val="heading 5"/>
    <w:basedOn w:val="Normln"/>
    <w:next w:val="Normln"/>
    <w:link w:val="Nadpis5Char"/>
    <w:unhideWhenUsed/>
    <w:qFormat/>
    <w:rsid w:val="00265ED9"/>
    <w:pPr>
      <w:keepNext/>
      <w:keepLines/>
      <w:numPr>
        <w:ilvl w:val="4"/>
        <w:numId w:val="2"/>
      </w:numPr>
      <w:spacing w:before="360"/>
      <w:contextualSpacing/>
      <w:outlineLvl w:val="4"/>
    </w:pPr>
    <w:rPr>
      <w:b/>
      <w:iCs/>
      <w:color w:val="B2BC00"/>
      <w:szCs w:val="22"/>
    </w:rPr>
  </w:style>
  <w:style w:type="paragraph" w:styleId="Nadpis6">
    <w:name w:val="heading 6"/>
    <w:basedOn w:val="Normln"/>
    <w:next w:val="Normln"/>
    <w:link w:val="Nadpis6Char"/>
    <w:unhideWhenUsed/>
    <w:rsid w:val="00DF3BAD"/>
    <w:pPr>
      <w:keepNext/>
      <w:keepLines/>
      <w:numPr>
        <w:ilvl w:val="5"/>
        <w:numId w:val="2"/>
      </w:numPr>
      <w:spacing w:before="80" w:after="0"/>
      <w:outlineLvl w:val="5"/>
    </w:pPr>
    <w:rPr>
      <w:color w:val="B2BC00"/>
    </w:rPr>
  </w:style>
  <w:style w:type="paragraph" w:styleId="Nadpis7">
    <w:name w:val="heading 7"/>
    <w:basedOn w:val="Normln"/>
    <w:next w:val="Normln"/>
    <w:link w:val="Nadpis7Char"/>
    <w:unhideWhenUsed/>
    <w:rsid w:val="00D52CAF"/>
    <w:pPr>
      <w:keepNext/>
      <w:keepLines/>
      <w:numPr>
        <w:ilvl w:val="6"/>
        <w:numId w:val="2"/>
      </w:numPr>
      <w:spacing w:before="80" w:after="0"/>
      <w:outlineLvl w:val="6"/>
    </w:pPr>
    <w:rPr>
      <w:i/>
      <w:iCs/>
      <w:color w:val="F3FF2D"/>
    </w:rPr>
  </w:style>
  <w:style w:type="paragraph" w:styleId="Nadpis8">
    <w:name w:val="heading 8"/>
    <w:basedOn w:val="Normln"/>
    <w:next w:val="Normln"/>
    <w:link w:val="Nadpis8Char"/>
    <w:unhideWhenUsed/>
    <w:rsid w:val="00D52CAF"/>
    <w:pPr>
      <w:keepNext/>
      <w:keepLines/>
      <w:numPr>
        <w:ilvl w:val="7"/>
        <w:numId w:val="2"/>
      </w:numPr>
      <w:spacing w:before="80" w:after="0"/>
      <w:outlineLvl w:val="7"/>
    </w:pPr>
    <w:rPr>
      <w:smallCaps/>
      <w:color w:val="F3FF2D"/>
    </w:rPr>
  </w:style>
  <w:style w:type="paragraph" w:styleId="Nadpis9">
    <w:name w:val="heading 9"/>
    <w:basedOn w:val="Normln"/>
    <w:next w:val="Normln"/>
    <w:link w:val="Nadpis9Char"/>
    <w:unhideWhenUsed/>
    <w:rsid w:val="00D52CAF"/>
    <w:pPr>
      <w:keepNext/>
      <w:keepLines/>
      <w:numPr>
        <w:ilvl w:val="8"/>
        <w:numId w:val="2"/>
      </w:numPr>
      <w:spacing w:before="80" w:after="0"/>
      <w:outlineLvl w:val="8"/>
    </w:pPr>
    <w:rPr>
      <w:i/>
      <w:iCs/>
      <w:smallCaps/>
      <w:color w:val="F3FF2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8C14AA"/>
    <w:rPr>
      <w:rFonts w:ascii="Arial" w:hAnsi="Arial"/>
      <w:b/>
      <w:sz w:val="24"/>
      <w:szCs w:val="36"/>
      <w:lang w:eastAsia="en-US"/>
    </w:rPr>
  </w:style>
  <w:style w:type="character" w:customStyle="1" w:styleId="Nadpis2Char">
    <w:name w:val="Nadpis 2 Char"/>
    <w:link w:val="Nadpis2"/>
    <w:rsid w:val="00CC7ED5"/>
    <w:rPr>
      <w:rFonts w:ascii="Arial" w:hAnsi="Arial" w:cs="Arial"/>
      <w:b/>
      <w:sz w:val="22"/>
      <w:szCs w:val="22"/>
      <w:lang w:eastAsia="en-US"/>
    </w:rPr>
  </w:style>
  <w:style w:type="character" w:customStyle="1" w:styleId="Nadpis3Char">
    <w:name w:val="Nadpis 3 Char"/>
    <w:link w:val="Nadpis3"/>
    <w:rsid w:val="00E20EC8"/>
    <w:rPr>
      <w:rFonts w:ascii="Arial" w:hAnsi="Arial"/>
      <w:sz w:val="18"/>
      <w:szCs w:val="26"/>
      <w:lang w:eastAsia="en-US"/>
    </w:rPr>
  </w:style>
  <w:style w:type="character" w:customStyle="1" w:styleId="Nadpis4Char">
    <w:name w:val="Nadpis 4 Char"/>
    <w:link w:val="Nadpis4"/>
    <w:rsid w:val="00265ED9"/>
    <w:rPr>
      <w:rFonts w:ascii="Arial" w:hAnsi="Arial"/>
      <w:b/>
      <w:color w:val="B2BC00"/>
      <w:sz w:val="24"/>
      <w:szCs w:val="24"/>
      <w:lang w:eastAsia="en-US"/>
    </w:rPr>
  </w:style>
  <w:style w:type="character" w:customStyle="1" w:styleId="Nadpis5Char">
    <w:name w:val="Nadpis 5 Char"/>
    <w:link w:val="Nadpis5"/>
    <w:rsid w:val="00265ED9"/>
    <w:rPr>
      <w:rFonts w:ascii="Arial" w:hAnsi="Arial"/>
      <w:b/>
      <w:iCs/>
      <w:color w:val="B2BC00"/>
      <w:sz w:val="22"/>
      <w:szCs w:val="22"/>
      <w:lang w:eastAsia="en-US"/>
    </w:rPr>
  </w:style>
  <w:style w:type="character" w:customStyle="1" w:styleId="Nadpis6Char">
    <w:name w:val="Nadpis 6 Char"/>
    <w:link w:val="Nadpis6"/>
    <w:rsid w:val="00DF3BAD"/>
    <w:rPr>
      <w:rFonts w:ascii="Arial" w:hAnsi="Arial"/>
      <w:color w:val="B2BC00"/>
      <w:sz w:val="22"/>
      <w:szCs w:val="21"/>
      <w:lang w:eastAsia="en-US"/>
    </w:rPr>
  </w:style>
  <w:style w:type="character" w:customStyle="1" w:styleId="Nadpis7Char">
    <w:name w:val="Nadpis 7 Char"/>
    <w:link w:val="Nadpis7"/>
    <w:rsid w:val="00D52CAF"/>
    <w:rPr>
      <w:rFonts w:ascii="Arial" w:hAnsi="Arial"/>
      <w:i/>
      <w:iCs/>
      <w:color w:val="F3FF2D"/>
      <w:sz w:val="22"/>
      <w:szCs w:val="21"/>
      <w:lang w:eastAsia="en-US"/>
    </w:rPr>
  </w:style>
  <w:style w:type="character" w:customStyle="1" w:styleId="Nadpis8Char">
    <w:name w:val="Nadpis 8 Char"/>
    <w:link w:val="Nadpis8"/>
    <w:rsid w:val="00D52CAF"/>
    <w:rPr>
      <w:rFonts w:ascii="Arial" w:hAnsi="Arial"/>
      <w:smallCaps/>
      <w:color w:val="F3FF2D"/>
      <w:sz w:val="22"/>
      <w:szCs w:val="21"/>
      <w:lang w:eastAsia="en-US"/>
    </w:rPr>
  </w:style>
  <w:style w:type="character" w:customStyle="1" w:styleId="Nadpis9Char">
    <w:name w:val="Nadpis 9 Char"/>
    <w:link w:val="Nadpis9"/>
    <w:rsid w:val="00D52CAF"/>
    <w:rPr>
      <w:rFonts w:ascii="Arial" w:hAnsi="Arial"/>
      <w:i/>
      <w:iCs/>
      <w:smallCaps/>
      <w:color w:val="F3FF2D"/>
      <w:sz w:val="22"/>
      <w:szCs w:val="21"/>
      <w:lang w:eastAsia="en-US"/>
    </w:rPr>
  </w:style>
  <w:style w:type="paragraph" w:styleId="Titulek">
    <w:name w:val="caption"/>
    <w:basedOn w:val="Normln"/>
    <w:next w:val="Normln"/>
    <w:uiPriority w:val="35"/>
    <w:unhideWhenUsed/>
    <w:qFormat/>
    <w:rsid w:val="009D0844"/>
    <w:pPr>
      <w:keepNext/>
      <w:spacing w:after="120"/>
    </w:pPr>
    <w:rPr>
      <w:b/>
      <w:bCs/>
      <w:szCs w:val="20"/>
    </w:rPr>
  </w:style>
  <w:style w:type="paragraph" w:styleId="Nzev">
    <w:name w:val="Title"/>
    <w:aliases w:val="Křížový odkaz"/>
    <w:basedOn w:val="FormtovanvHTML"/>
    <w:next w:val="Normln"/>
    <w:link w:val="NzevChar"/>
    <w:uiPriority w:val="10"/>
    <w:qFormat/>
    <w:rsid w:val="0003057D"/>
    <w:pPr>
      <w:spacing w:after="80"/>
      <w:contextualSpacing/>
    </w:pPr>
    <w:rPr>
      <w:rFonts w:ascii="Gill Sans MT" w:hAnsi="Gill Sans MT"/>
      <w:color w:val="0070C0"/>
      <w:spacing w:val="-7"/>
      <w:sz w:val="22"/>
      <w:szCs w:val="80"/>
      <w:u w:val="single"/>
    </w:rPr>
  </w:style>
  <w:style w:type="character" w:customStyle="1" w:styleId="NzevChar">
    <w:name w:val="Název Char"/>
    <w:aliases w:val="Křížový odkaz Char"/>
    <w:link w:val="Nzev"/>
    <w:uiPriority w:val="10"/>
    <w:rsid w:val="0003057D"/>
    <w:rPr>
      <w:rFonts w:ascii="Gill Sans MT" w:eastAsia="Times New Roman" w:hAnsi="Gill Sans MT" w:cs="Times New Roman"/>
      <w:color w:val="0070C0"/>
      <w:spacing w:val="-7"/>
      <w:sz w:val="22"/>
      <w:szCs w:val="80"/>
      <w:u w:val="single"/>
    </w:rPr>
  </w:style>
  <w:style w:type="paragraph" w:styleId="Podtitul">
    <w:name w:val="Subtitle"/>
    <w:basedOn w:val="Normln"/>
    <w:next w:val="Normln"/>
    <w:link w:val="PodtitulChar"/>
    <w:uiPriority w:val="11"/>
    <w:rsid w:val="00D52CAF"/>
    <w:pPr>
      <w:numPr>
        <w:ilvl w:val="1"/>
      </w:numPr>
      <w:spacing w:after="240"/>
    </w:pPr>
    <w:rPr>
      <w:color w:val="F1FF0D"/>
      <w:sz w:val="30"/>
      <w:szCs w:val="30"/>
    </w:rPr>
  </w:style>
  <w:style w:type="character" w:customStyle="1" w:styleId="PodtitulChar">
    <w:name w:val="Podtitul Char"/>
    <w:link w:val="Podtitul"/>
    <w:uiPriority w:val="11"/>
    <w:rsid w:val="00D52CAF"/>
    <w:rPr>
      <w:rFonts w:ascii="Gill Sans MT" w:eastAsia="Times New Roman" w:hAnsi="Gill Sans MT" w:cs="Times New Roman"/>
      <w:color w:val="F1FF0D"/>
      <w:sz w:val="30"/>
      <w:szCs w:val="30"/>
    </w:rPr>
  </w:style>
  <w:style w:type="character" w:styleId="Siln">
    <w:name w:val="Strong"/>
    <w:uiPriority w:val="22"/>
    <w:qFormat/>
    <w:rsid w:val="00D52CAF"/>
    <w:rPr>
      <w:b/>
      <w:bCs/>
    </w:rPr>
  </w:style>
  <w:style w:type="character" w:styleId="Zvraznn">
    <w:name w:val="Emphasis"/>
    <w:uiPriority w:val="20"/>
    <w:rsid w:val="00D52CAF"/>
    <w:rPr>
      <w:i/>
      <w:iCs/>
    </w:rPr>
  </w:style>
  <w:style w:type="paragraph" w:styleId="Bezmezer">
    <w:name w:val="No Spacing"/>
    <w:link w:val="BezmezerChar"/>
    <w:qFormat/>
    <w:rsid w:val="009D0844"/>
    <w:rPr>
      <w:sz w:val="21"/>
      <w:szCs w:val="21"/>
      <w:lang w:eastAsia="en-US"/>
    </w:rPr>
  </w:style>
  <w:style w:type="paragraph" w:styleId="Citt">
    <w:name w:val="Quote"/>
    <w:basedOn w:val="Normln"/>
    <w:next w:val="Normln"/>
    <w:link w:val="CittChar"/>
    <w:uiPriority w:val="29"/>
    <w:qFormat/>
    <w:rsid w:val="00D52CAF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link w:val="Citt"/>
    <w:uiPriority w:val="29"/>
    <w:rsid w:val="00D52CA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rsid w:val="00D52CAF"/>
    <w:pPr>
      <w:spacing w:before="100" w:beforeAutospacing="1" w:after="240"/>
      <w:ind w:left="864" w:right="864"/>
      <w:jc w:val="center"/>
    </w:pPr>
    <w:rPr>
      <w:color w:val="B2BC00"/>
      <w:sz w:val="28"/>
      <w:szCs w:val="28"/>
    </w:rPr>
  </w:style>
  <w:style w:type="character" w:customStyle="1" w:styleId="VrazncittChar">
    <w:name w:val="Výrazný citát Char"/>
    <w:link w:val="Vrazncitt"/>
    <w:uiPriority w:val="30"/>
    <w:rsid w:val="00D52CAF"/>
    <w:rPr>
      <w:rFonts w:ascii="Gill Sans MT" w:eastAsia="Times New Roman" w:hAnsi="Gill Sans MT" w:cs="Times New Roman"/>
      <w:color w:val="B2BC00"/>
      <w:sz w:val="28"/>
      <w:szCs w:val="28"/>
    </w:rPr>
  </w:style>
  <w:style w:type="character" w:styleId="Zdraznnjemn">
    <w:name w:val="Subtle Emphasis"/>
    <w:uiPriority w:val="19"/>
    <w:rsid w:val="00D52CAF"/>
    <w:rPr>
      <w:i/>
      <w:iCs/>
      <w:color w:val="F3FF2D"/>
    </w:rPr>
  </w:style>
  <w:style w:type="character" w:styleId="Zdraznnintenzivn">
    <w:name w:val="Intense Emphasis"/>
    <w:uiPriority w:val="21"/>
    <w:rsid w:val="00D52CAF"/>
    <w:rPr>
      <w:b/>
      <w:bCs/>
      <w:i/>
      <w:iCs/>
    </w:rPr>
  </w:style>
  <w:style w:type="character" w:styleId="Odkazjemn">
    <w:name w:val="Subtle Reference"/>
    <w:uiPriority w:val="31"/>
    <w:rsid w:val="00D52CAF"/>
    <w:rPr>
      <w:smallCaps/>
      <w:color w:val="F1FF0D"/>
    </w:rPr>
  </w:style>
  <w:style w:type="character" w:styleId="Odkazintenzivn">
    <w:name w:val="Intense Reference"/>
    <w:uiPriority w:val="32"/>
    <w:rsid w:val="00D52CAF"/>
    <w:rPr>
      <w:b/>
      <w:bCs/>
      <w:smallCaps/>
      <w:u w:val="single"/>
    </w:rPr>
  </w:style>
  <w:style w:type="character" w:styleId="Nzevknihy">
    <w:name w:val="Book Title"/>
    <w:uiPriority w:val="33"/>
    <w:rsid w:val="00D52CAF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unhideWhenUsed/>
    <w:rsid w:val="00D52CAF"/>
    <w:pPr>
      <w:outlineLvl w:val="9"/>
    </w:pPr>
  </w:style>
  <w:style w:type="table" w:customStyle="1" w:styleId="Svtltabulkasmkou1zvraznn11">
    <w:name w:val="Světlá tabulka s mřížkou 1 – zvýraznění 11"/>
    <w:basedOn w:val="Normlntabulka"/>
    <w:uiPriority w:val="46"/>
    <w:rsid w:val="002E39F8"/>
    <w:tblPr>
      <w:tblStyleRowBandSize w:val="1"/>
      <w:tblStyleColBandSize w:val="1"/>
      <w:tblBorders>
        <w:top w:val="single" w:sz="4" w:space="0" w:color="F7FF7E"/>
        <w:left w:val="single" w:sz="4" w:space="0" w:color="F7FF7E"/>
        <w:bottom w:val="single" w:sz="4" w:space="0" w:color="F7FF7E"/>
        <w:right w:val="single" w:sz="4" w:space="0" w:color="F7FF7E"/>
        <w:insideH w:val="single" w:sz="4" w:space="0" w:color="F7FF7E"/>
        <w:insideV w:val="single" w:sz="4" w:space="0" w:color="F7FF7E"/>
      </w:tblBorders>
    </w:tblPr>
    <w:tblStylePr w:type="firstRow">
      <w:rPr>
        <w:b/>
        <w:bCs/>
      </w:rPr>
      <w:tblPr/>
      <w:tcPr>
        <w:tcBorders>
          <w:bottom w:val="single" w:sz="12" w:space="0" w:color="F4FF3D"/>
        </w:tcBorders>
      </w:tcPr>
    </w:tblStylePr>
    <w:tblStylePr w:type="lastRow">
      <w:rPr>
        <w:b/>
        <w:bCs/>
      </w:rPr>
      <w:tblPr/>
      <w:tcPr>
        <w:tcBorders>
          <w:top w:val="double" w:sz="2" w:space="0" w:color="F4FF3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Mkatabulky">
    <w:name w:val="Table Grid"/>
    <w:basedOn w:val="Normlntabulka"/>
    <w:uiPriority w:val="59"/>
    <w:rsid w:val="00E52C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zvraznn51">
    <w:name w:val="Světlá tabulka s mřížkou 1 – zvýraznění 51"/>
    <w:basedOn w:val="Normlntabulka"/>
    <w:uiPriority w:val="46"/>
    <w:rsid w:val="007D5891"/>
    <w:tblPr>
      <w:tblStyleRowBandSize w:val="1"/>
      <w:tblStyleColBandSize w:val="1"/>
      <w:tblBorders>
        <w:top w:val="single" w:sz="4" w:space="0" w:color="F7FF7E"/>
        <w:left w:val="single" w:sz="4" w:space="0" w:color="F7FF7E"/>
        <w:bottom w:val="single" w:sz="4" w:space="0" w:color="F7FF7E"/>
        <w:right w:val="single" w:sz="4" w:space="0" w:color="F7FF7E"/>
        <w:insideH w:val="single" w:sz="4" w:space="0" w:color="F7FF7E"/>
        <w:insideV w:val="single" w:sz="4" w:space="0" w:color="F7FF7E"/>
      </w:tblBorders>
    </w:tblPr>
    <w:tblStylePr w:type="firstRow">
      <w:rPr>
        <w:b/>
        <w:bCs/>
      </w:rPr>
      <w:tblPr/>
      <w:tcPr>
        <w:tcBorders>
          <w:bottom w:val="single" w:sz="12" w:space="0" w:color="F4FF3D"/>
        </w:tcBorders>
      </w:tcPr>
    </w:tblStylePr>
    <w:tblStylePr w:type="lastRow">
      <w:rPr>
        <w:b/>
        <w:bCs/>
      </w:rPr>
      <w:tblPr/>
      <w:tcPr>
        <w:tcBorders>
          <w:top w:val="double" w:sz="2" w:space="0" w:color="F4FF3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Odstavecseseznamem">
    <w:name w:val="List Paragraph"/>
    <w:aliases w:val="Nad"/>
    <w:basedOn w:val="Normln"/>
    <w:link w:val="OdstavecseseznamemChar"/>
    <w:uiPriority w:val="34"/>
    <w:qFormat/>
    <w:rsid w:val="0057042D"/>
    <w:pPr>
      <w:ind w:left="720"/>
      <w:contextualSpacing/>
    </w:pPr>
  </w:style>
  <w:style w:type="paragraph" w:styleId="Obsah1">
    <w:name w:val="toc 1"/>
    <w:basedOn w:val="Normln"/>
    <w:next w:val="Normln"/>
    <w:autoRedefine/>
    <w:uiPriority w:val="39"/>
    <w:unhideWhenUsed/>
    <w:rsid w:val="002300B6"/>
    <w:pPr>
      <w:spacing w:after="0"/>
      <w:contextualSpacing/>
    </w:pPr>
  </w:style>
  <w:style w:type="paragraph" w:styleId="Obsah2">
    <w:name w:val="toc 2"/>
    <w:basedOn w:val="Normln"/>
    <w:next w:val="Normln"/>
    <w:autoRedefine/>
    <w:uiPriority w:val="39"/>
    <w:unhideWhenUsed/>
    <w:rsid w:val="002300B6"/>
    <w:pPr>
      <w:spacing w:after="0"/>
      <w:ind w:left="210"/>
      <w:contextualSpacing/>
    </w:pPr>
  </w:style>
  <w:style w:type="paragraph" w:styleId="Obsah3">
    <w:name w:val="toc 3"/>
    <w:basedOn w:val="Normln"/>
    <w:next w:val="Normln"/>
    <w:autoRedefine/>
    <w:uiPriority w:val="39"/>
    <w:unhideWhenUsed/>
    <w:rsid w:val="002300B6"/>
    <w:pPr>
      <w:spacing w:after="0"/>
      <w:ind w:left="4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736A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F736A9"/>
  </w:style>
  <w:style w:type="paragraph" w:styleId="Zpat">
    <w:name w:val="footer"/>
    <w:basedOn w:val="Normln"/>
    <w:link w:val="ZpatChar"/>
    <w:uiPriority w:val="99"/>
    <w:unhideWhenUsed/>
    <w:rsid w:val="00F736A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F736A9"/>
  </w:style>
  <w:style w:type="character" w:styleId="Hypertextovodkaz">
    <w:name w:val="Hyperlink"/>
    <w:uiPriority w:val="99"/>
    <w:unhideWhenUsed/>
    <w:rsid w:val="00EC5C4C"/>
    <w:rPr>
      <w:color w:val="0000FF"/>
      <w:u w:val="single"/>
    </w:rPr>
  </w:style>
  <w:style w:type="paragraph" w:styleId="Obsah4">
    <w:name w:val="toc 4"/>
    <w:basedOn w:val="Normln"/>
    <w:next w:val="Normln"/>
    <w:autoRedefine/>
    <w:uiPriority w:val="39"/>
    <w:unhideWhenUsed/>
    <w:rsid w:val="002300B6"/>
    <w:pPr>
      <w:spacing w:after="0" w:line="259" w:lineRule="auto"/>
      <w:ind w:left="658"/>
      <w:contextualSpacing/>
    </w:pPr>
    <w:rPr>
      <w:szCs w:val="22"/>
      <w:lang w:eastAsia="cs-CZ"/>
    </w:rPr>
  </w:style>
  <w:style w:type="paragraph" w:styleId="Obsah5">
    <w:name w:val="toc 5"/>
    <w:basedOn w:val="Normln"/>
    <w:next w:val="Normln"/>
    <w:autoRedefine/>
    <w:uiPriority w:val="39"/>
    <w:unhideWhenUsed/>
    <w:rsid w:val="002300B6"/>
    <w:pPr>
      <w:spacing w:after="0" w:line="259" w:lineRule="auto"/>
      <w:ind w:left="879"/>
      <w:contextualSpacing/>
    </w:pPr>
    <w:rPr>
      <w:szCs w:val="22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A95263"/>
    <w:pPr>
      <w:spacing w:after="100" w:line="259" w:lineRule="auto"/>
      <w:ind w:left="1100"/>
    </w:pPr>
    <w:rPr>
      <w:szCs w:val="22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A95263"/>
    <w:pPr>
      <w:spacing w:after="100" w:line="259" w:lineRule="auto"/>
      <w:ind w:left="1320"/>
    </w:pPr>
    <w:rPr>
      <w:szCs w:val="22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A95263"/>
    <w:pPr>
      <w:spacing w:after="100" w:line="259" w:lineRule="auto"/>
      <w:ind w:left="1540"/>
    </w:pPr>
    <w:rPr>
      <w:szCs w:val="22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A95263"/>
    <w:pPr>
      <w:spacing w:after="100" w:line="259" w:lineRule="auto"/>
      <w:ind w:left="1760"/>
    </w:pPr>
    <w:rPr>
      <w:szCs w:val="2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5D5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D55D50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8D3B5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cs-CZ"/>
    </w:rPr>
  </w:style>
  <w:style w:type="table" w:customStyle="1" w:styleId="Styl1">
    <w:name w:val="Styl1"/>
    <w:basedOn w:val="Normlntabulka"/>
    <w:uiPriority w:val="99"/>
    <w:rsid w:val="00AC35C3"/>
    <w:tblPr/>
  </w:style>
  <w:style w:type="character" w:styleId="Sledovanodkaz">
    <w:name w:val="FollowedHyperlink"/>
    <w:uiPriority w:val="99"/>
    <w:semiHidden/>
    <w:unhideWhenUsed/>
    <w:rsid w:val="00A03C34"/>
    <w:rPr>
      <w:color w:val="800080"/>
      <w:u w:val="single"/>
    </w:rPr>
  </w:style>
  <w:style w:type="character" w:styleId="PsacstrojHTML">
    <w:name w:val="HTML Typewriter"/>
    <w:uiPriority w:val="99"/>
    <w:semiHidden/>
    <w:unhideWhenUsed/>
    <w:rsid w:val="00052206"/>
    <w:rPr>
      <w:rFonts w:ascii="Courier New" w:eastAsia="Times New Roman" w:hAnsi="Courier New" w:cs="Courier New" w:hint="default"/>
      <w:color w:val="135908"/>
      <w:sz w:val="24"/>
      <w:szCs w:val="24"/>
    </w:rPr>
  </w:style>
  <w:style w:type="paragraph" w:styleId="FormtovanvHTML">
    <w:name w:val="HTML Preformatted"/>
    <w:basedOn w:val="Normln"/>
    <w:link w:val="FormtovanvHTMLChar"/>
    <w:uiPriority w:val="99"/>
    <w:unhideWhenUsed/>
    <w:rsid w:val="0098071D"/>
    <w:pPr>
      <w:spacing w:after="0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link w:val="FormtovanvHTML"/>
    <w:uiPriority w:val="99"/>
    <w:rsid w:val="0098071D"/>
    <w:rPr>
      <w:rFonts w:ascii="Consolas" w:hAnsi="Consolas"/>
      <w:sz w:val="20"/>
      <w:szCs w:val="20"/>
    </w:rPr>
  </w:style>
  <w:style w:type="character" w:customStyle="1" w:styleId="jush1">
    <w:name w:val="jush1"/>
    <w:rsid w:val="00052206"/>
    <w:rPr>
      <w:color w:val="135908"/>
    </w:rPr>
  </w:style>
  <w:style w:type="character" w:customStyle="1" w:styleId="jush-tag">
    <w:name w:val="jush-tag"/>
    <w:basedOn w:val="Standardnpsmoodstavce"/>
    <w:rsid w:val="00052206"/>
  </w:style>
  <w:style w:type="character" w:customStyle="1" w:styleId="jush-op">
    <w:name w:val="jush-op"/>
    <w:basedOn w:val="Standardnpsmoodstavce"/>
    <w:rsid w:val="00052206"/>
  </w:style>
  <w:style w:type="character" w:customStyle="1" w:styleId="jush-attcss1">
    <w:name w:val="jush-att_css1"/>
    <w:rsid w:val="00052206"/>
    <w:rPr>
      <w:color w:val="000099"/>
    </w:rPr>
  </w:style>
  <w:style w:type="character" w:customStyle="1" w:styleId="jush-cssval">
    <w:name w:val="jush-css_val"/>
    <w:basedOn w:val="Standardnpsmoodstavce"/>
    <w:rsid w:val="00052206"/>
  </w:style>
  <w:style w:type="character" w:customStyle="1" w:styleId="jush-att1">
    <w:name w:val="jush-att1"/>
    <w:rsid w:val="00052206"/>
    <w:rPr>
      <w:color w:val="000099"/>
    </w:rPr>
  </w:style>
  <w:style w:type="character" w:customStyle="1" w:styleId="jush-attquo4">
    <w:name w:val="jush-att_quo4"/>
    <w:rsid w:val="00052206"/>
    <w:rPr>
      <w:color w:val="800080"/>
    </w:rPr>
  </w:style>
  <w:style w:type="character" w:customStyle="1" w:styleId="jush-ent1">
    <w:name w:val="jush-ent1"/>
    <w:rsid w:val="00052206"/>
    <w:rPr>
      <w:color w:val="800080"/>
    </w:rPr>
  </w:style>
  <w:style w:type="paragraph" w:styleId="Seznamobrzk">
    <w:name w:val="table of figures"/>
    <w:basedOn w:val="Normln"/>
    <w:next w:val="Normln"/>
    <w:uiPriority w:val="99"/>
    <w:unhideWhenUsed/>
    <w:rsid w:val="000871C4"/>
    <w:pPr>
      <w:spacing w:after="0"/>
    </w:pPr>
  </w:style>
  <w:style w:type="paragraph" w:customStyle="1" w:styleId="Titulkytabulekobrzk">
    <w:name w:val="Titulky tabulek/obrázků"/>
    <w:basedOn w:val="Normln"/>
    <w:next w:val="Normln"/>
    <w:link w:val="TitulkytabulekobrzkChar"/>
    <w:rsid w:val="00886126"/>
    <w:pPr>
      <w:spacing w:after="0"/>
    </w:pPr>
    <w:rPr>
      <w:sz w:val="18"/>
    </w:rPr>
  </w:style>
  <w:style w:type="table" w:customStyle="1" w:styleId="MZestyl">
    <w:name w:val="MZe styl"/>
    <w:basedOn w:val="Normlntabulka"/>
    <w:uiPriority w:val="99"/>
    <w:rsid w:val="009B2889"/>
    <w:pPr>
      <w:spacing w:before="120"/>
    </w:pPr>
    <w:rPr>
      <w:sz w:val="22"/>
    </w:rPr>
    <w:tblPr>
      <w:tblStyleRowBandSize w:val="1"/>
      <w:tblStyleColBandSize w:val="1"/>
      <w:tblBorders>
        <w:top w:val="single" w:sz="12" w:space="0" w:color="B2BC00"/>
        <w:left w:val="single" w:sz="12" w:space="0" w:color="B2BC00"/>
        <w:bottom w:val="single" w:sz="12" w:space="0" w:color="B2BC00"/>
        <w:right w:val="single" w:sz="12" w:space="0" w:color="B2BC00"/>
        <w:insideH w:val="single" w:sz="12" w:space="0" w:color="B2BC00"/>
        <w:insideV w:val="single" w:sz="12" w:space="0" w:color="B2BC00"/>
      </w:tblBorders>
    </w:tblPr>
    <w:trPr>
      <w:cantSplit/>
    </w:trPr>
    <w:tblStylePr w:type="firstRow">
      <w:rPr>
        <w:b/>
        <w:color w:val="auto"/>
      </w:rPr>
      <w:tblPr/>
      <w:trPr>
        <w:cantSplit w:val="0"/>
        <w:tblHeader/>
      </w:trPr>
    </w:tblStylePr>
    <w:tblStylePr w:type="lastCol">
      <w:rPr>
        <w:b w:val="0"/>
      </w:rPr>
    </w:tblStylePr>
  </w:style>
  <w:style w:type="character" w:customStyle="1" w:styleId="TitulkytabulekobrzkChar">
    <w:name w:val="Titulky tabulek/obrázků Char"/>
    <w:link w:val="Titulkytabulekobrzk"/>
    <w:rsid w:val="00886126"/>
    <w:rPr>
      <w:rFonts w:ascii="Gill Sans MT" w:hAnsi="Gill Sans MT"/>
      <w:sz w:val="18"/>
    </w:rPr>
  </w:style>
  <w:style w:type="character" w:styleId="Zstupntext">
    <w:name w:val="Placeholder Text"/>
    <w:uiPriority w:val="99"/>
    <w:semiHidden/>
    <w:rsid w:val="00CC0D20"/>
    <w:rPr>
      <w:color w:val="808080"/>
    </w:rPr>
  </w:style>
  <w:style w:type="paragraph" w:customStyle="1" w:styleId="NormlntextChar">
    <w:name w:val="Normální text Char"/>
    <w:basedOn w:val="Normln"/>
    <w:rsid w:val="00711EE0"/>
    <w:pPr>
      <w:tabs>
        <w:tab w:val="left" w:pos="851"/>
      </w:tabs>
      <w:spacing w:before="60" w:after="20"/>
      <w:ind w:left="851"/>
      <w:jc w:val="both"/>
    </w:pPr>
    <w:rPr>
      <w:rFonts w:ascii="Times New Roman" w:hAnsi="Times New Roman"/>
      <w:szCs w:val="22"/>
      <w:lang w:eastAsia="cs-CZ"/>
    </w:rPr>
  </w:style>
  <w:style w:type="paragraph" w:customStyle="1" w:styleId="PlohaA">
    <w:name w:val="Příloha A"/>
    <w:basedOn w:val="Zkladntext"/>
    <w:next w:val="Zkladntext"/>
    <w:rsid w:val="00110ED2"/>
    <w:pPr>
      <w:keepNext/>
      <w:keepLines/>
      <w:pageBreakBefore/>
      <w:numPr>
        <w:numId w:val="1"/>
      </w:numPr>
      <w:tabs>
        <w:tab w:val="num" w:pos="1701"/>
      </w:tabs>
      <w:spacing w:before="80"/>
      <w:ind w:left="1701" w:hanging="1701"/>
      <w:jc w:val="center"/>
    </w:pPr>
    <w:rPr>
      <w:rFonts w:ascii="Times New Roman" w:hAnsi="Times New Roman"/>
      <w:b/>
      <w:bCs/>
      <w:sz w:val="32"/>
      <w:szCs w:val="32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11EE0"/>
  </w:style>
  <w:style w:type="character" w:customStyle="1" w:styleId="ZkladntextChar">
    <w:name w:val="Základní text Char"/>
    <w:link w:val="Zkladntext"/>
    <w:uiPriority w:val="99"/>
    <w:semiHidden/>
    <w:rsid w:val="00711EE0"/>
    <w:rPr>
      <w:sz w:val="22"/>
      <w:szCs w:val="21"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598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7B598C"/>
    <w:rPr>
      <w:rFonts w:ascii="Calibri" w:hAnsi="Calibri"/>
      <w:lang w:eastAsia="en-US"/>
    </w:rPr>
  </w:style>
  <w:style w:type="character" w:styleId="Znakapoznpodarou">
    <w:name w:val="footnote reference"/>
    <w:uiPriority w:val="99"/>
    <w:semiHidden/>
    <w:unhideWhenUsed/>
    <w:rsid w:val="007B598C"/>
    <w:rPr>
      <w:vertAlign w:val="superscript"/>
    </w:rPr>
  </w:style>
  <w:style w:type="paragraph" w:customStyle="1" w:styleId="A">
    <w:name w:val="A"/>
    <w:basedOn w:val="Normln"/>
    <w:link w:val="AChar"/>
    <w:rsid w:val="00CD3695"/>
    <w:pPr>
      <w:spacing w:after="0"/>
      <w:jc w:val="center"/>
    </w:pPr>
    <w:rPr>
      <w:b/>
      <w:sz w:val="28"/>
      <w:szCs w:val="28"/>
      <w:lang w:eastAsia="cs-CZ"/>
    </w:rPr>
  </w:style>
  <w:style w:type="character" w:customStyle="1" w:styleId="AChar">
    <w:name w:val="A Char"/>
    <w:link w:val="A"/>
    <w:rsid w:val="00CD3695"/>
    <w:rPr>
      <w:rFonts w:ascii="Calibri" w:hAnsi="Calibri"/>
      <w:b/>
      <w:sz w:val="28"/>
      <w:szCs w:val="28"/>
    </w:rPr>
  </w:style>
  <w:style w:type="character" w:styleId="Odkaznakoment">
    <w:name w:val="annotation reference"/>
    <w:uiPriority w:val="99"/>
    <w:semiHidden/>
    <w:unhideWhenUsed/>
    <w:rsid w:val="00CD36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10ED2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CD3695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D369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CD3695"/>
    <w:rPr>
      <w:rFonts w:ascii="Calibri" w:hAnsi="Calibri"/>
      <w:b/>
      <w:bCs/>
      <w:lang w:eastAsia="en-US"/>
    </w:rPr>
  </w:style>
  <w:style w:type="paragraph" w:styleId="Revize">
    <w:name w:val="Revision"/>
    <w:hidden/>
    <w:uiPriority w:val="99"/>
    <w:semiHidden/>
    <w:rsid w:val="00CD3695"/>
    <w:rPr>
      <w:rFonts w:ascii="Calibri" w:hAnsi="Calibri"/>
      <w:sz w:val="22"/>
      <w:szCs w:val="21"/>
      <w:lang w:eastAsia="en-US"/>
    </w:rPr>
  </w:style>
  <w:style w:type="paragraph" w:styleId="Textvysvtlivek">
    <w:name w:val="endnote text"/>
    <w:basedOn w:val="Normln"/>
    <w:link w:val="TextvysvtlivekChar"/>
    <w:uiPriority w:val="99"/>
    <w:unhideWhenUsed/>
    <w:rsid w:val="00AC6ACD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rsid w:val="00AC6ACD"/>
    <w:rPr>
      <w:rFonts w:ascii="Calibri" w:hAnsi="Calibri"/>
      <w:lang w:eastAsia="en-US"/>
    </w:rPr>
  </w:style>
  <w:style w:type="character" w:styleId="Odkaznavysvtlivky">
    <w:name w:val="endnote reference"/>
    <w:uiPriority w:val="99"/>
    <w:semiHidden/>
    <w:unhideWhenUsed/>
    <w:rsid w:val="00AC6ACD"/>
    <w:rPr>
      <w:vertAlign w:val="superscript"/>
    </w:rPr>
  </w:style>
  <w:style w:type="paragraph" w:customStyle="1" w:styleId="RLTextlnkuslovan">
    <w:name w:val="RL Text článku číslovaný"/>
    <w:basedOn w:val="Normln"/>
    <w:link w:val="RLTextlnkuslovanChar"/>
    <w:qFormat/>
    <w:rsid w:val="00230B57"/>
    <w:pPr>
      <w:numPr>
        <w:ilvl w:val="1"/>
        <w:numId w:val="3"/>
      </w:numPr>
      <w:spacing w:after="120" w:line="280" w:lineRule="exact"/>
      <w:jc w:val="both"/>
    </w:pPr>
    <w:rPr>
      <w:szCs w:val="24"/>
      <w:lang w:val="x-none" w:eastAsia="x-none"/>
    </w:rPr>
  </w:style>
  <w:style w:type="paragraph" w:customStyle="1" w:styleId="RLlneksmlouvy">
    <w:name w:val="RL Článek smlouvy"/>
    <w:basedOn w:val="Normln"/>
    <w:next w:val="RLTextlnkuslovan"/>
    <w:rsid w:val="00110ED2"/>
    <w:pPr>
      <w:keepNext/>
      <w:numPr>
        <w:numId w:val="3"/>
      </w:numPr>
      <w:suppressAutoHyphens/>
      <w:spacing w:before="360" w:after="120" w:line="280" w:lineRule="exact"/>
      <w:jc w:val="both"/>
      <w:outlineLvl w:val="0"/>
    </w:pPr>
    <w:rPr>
      <w:b/>
      <w:szCs w:val="24"/>
      <w:lang w:val="x-none"/>
    </w:rPr>
  </w:style>
  <w:style w:type="character" w:customStyle="1" w:styleId="RLTextlnkuslovanChar">
    <w:name w:val="RL Text článku číslovaný Char"/>
    <w:link w:val="RLTextlnkuslovan"/>
    <w:rsid w:val="00230B57"/>
    <w:rPr>
      <w:rFonts w:ascii="Arial" w:hAnsi="Arial"/>
      <w:sz w:val="22"/>
      <w:szCs w:val="24"/>
      <w:lang w:val="x-none" w:eastAsia="x-none"/>
    </w:rPr>
  </w:style>
  <w:style w:type="paragraph" w:customStyle="1" w:styleId="Tabulka">
    <w:name w:val="Tabulka"/>
    <w:basedOn w:val="Normln"/>
    <w:link w:val="TabulkaChar"/>
    <w:qFormat/>
    <w:rsid w:val="002A4EAB"/>
    <w:pPr>
      <w:spacing w:before="80" w:after="40"/>
    </w:pPr>
    <w:rPr>
      <w:rFonts w:eastAsia="Calibri" w:cs="Arial"/>
      <w:bCs/>
      <w:szCs w:val="26"/>
    </w:rPr>
  </w:style>
  <w:style w:type="character" w:customStyle="1" w:styleId="TabulkaChar">
    <w:name w:val="Tabulka Char"/>
    <w:link w:val="Tabulka"/>
    <w:rsid w:val="002A4EAB"/>
    <w:rPr>
      <w:rFonts w:ascii="Arial" w:eastAsia="Calibri" w:hAnsi="Arial" w:cs="Arial"/>
      <w:bCs/>
      <w:sz w:val="22"/>
      <w:szCs w:val="26"/>
      <w:lang w:eastAsia="en-US"/>
    </w:rPr>
  </w:style>
  <w:style w:type="character" w:customStyle="1" w:styleId="OdstavecseseznamemChar">
    <w:name w:val="Odstavec se seznamem Char"/>
    <w:aliases w:val="Nad Char"/>
    <w:link w:val="Odstavecseseznamem"/>
    <w:uiPriority w:val="34"/>
    <w:rsid w:val="00B73A7D"/>
    <w:rPr>
      <w:rFonts w:ascii="Arial" w:hAnsi="Arial"/>
      <w:sz w:val="22"/>
      <w:szCs w:val="21"/>
      <w:lang w:eastAsia="en-US"/>
    </w:rPr>
  </w:style>
  <w:style w:type="paragraph" w:customStyle="1" w:styleId="Default">
    <w:name w:val="Default"/>
    <w:rsid w:val="00B73A7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osttext">
    <w:name w:val="Plain Text"/>
    <w:basedOn w:val="Normln"/>
    <w:link w:val="ProsttextChar"/>
    <w:uiPriority w:val="99"/>
    <w:unhideWhenUsed/>
    <w:rsid w:val="00EB235D"/>
    <w:pPr>
      <w:spacing w:after="0"/>
    </w:pPr>
    <w:rPr>
      <w:rFonts w:ascii="Calibri" w:eastAsia="Gill Sans MT" w:hAnsi="Calibri"/>
    </w:rPr>
  </w:style>
  <w:style w:type="character" w:customStyle="1" w:styleId="ProsttextChar">
    <w:name w:val="Prostý text Char"/>
    <w:link w:val="Prosttext"/>
    <w:uiPriority w:val="99"/>
    <w:rsid w:val="00EB235D"/>
    <w:rPr>
      <w:rFonts w:ascii="Calibri" w:eastAsia="Gill Sans MT" w:hAnsi="Calibri" w:cs="Times New Roman"/>
      <w:sz w:val="22"/>
      <w:szCs w:val="21"/>
      <w:lang w:eastAsia="en-US"/>
    </w:rPr>
  </w:style>
  <w:style w:type="paragraph" w:customStyle="1" w:styleId="Nadpis11">
    <w:name w:val="Nadpis 11"/>
    <w:basedOn w:val="Normln"/>
    <w:next w:val="Normln"/>
    <w:autoRedefine/>
    <w:uiPriority w:val="9"/>
    <w:rsid w:val="00110ED2"/>
    <w:pPr>
      <w:keepNext/>
      <w:keepLines/>
      <w:numPr>
        <w:numId w:val="7"/>
      </w:numPr>
      <w:spacing w:before="480" w:after="240" w:line="276" w:lineRule="auto"/>
      <w:jc w:val="both"/>
      <w:outlineLvl w:val="0"/>
    </w:pPr>
    <w:rPr>
      <w:rFonts w:ascii="Calibri Light" w:hAnsi="Calibri Light"/>
      <w:b/>
      <w:bCs/>
      <w:sz w:val="28"/>
      <w:szCs w:val="28"/>
      <w:lang w:eastAsia="cs-CZ"/>
    </w:rPr>
  </w:style>
  <w:style w:type="paragraph" w:customStyle="1" w:styleId="Nadpis21">
    <w:name w:val="Nadpis 21"/>
    <w:basedOn w:val="Normln"/>
    <w:next w:val="Normln"/>
    <w:uiPriority w:val="9"/>
    <w:unhideWhenUsed/>
    <w:qFormat/>
    <w:rsid w:val="002455B2"/>
    <w:pPr>
      <w:keepNext/>
      <w:keepLines/>
      <w:numPr>
        <w:ilvl w:val="1"/>
        <w:numId w:val="7"/>
      </w:numPr>
      <w:spacing w:before="120" w:after="120" w:line="276" w:lineRule="auto"/>
      <w:jc w:val="both"/>
      <w:outlineLvl w:val="1"/>
    </w:pPr>
    <w:rPr>
      <w:rFonts w:ascii="Calibri Light" w:hAnsi="Calibri Light"/>
      <w:b/>
      <w:bCs/>
      <w:sz w:val="26"/>
      <w:szCs w:val="26"/>
      <w:lang w:eastAsia="cs-CZ"/>
    </w:rPr>
  </w:style>
  <w:style w:type="paragraph" w:customStyle="1" w:styleId="Nadpis31">
    <w:name w:val="Nadpis 31"/>
    <w:basedOn w:val="Normln"/>
    <w:next w:val="Normln"/>
    <w:uiPriority w:val="9"/>
    <w:unhideWhenUsed/>
    <w:qFormat/>
    <w:rsid w:val="002455B2"/>
    <w:pPr>
      <w:keepNext/>
      <w:keepLines/>
      <w:numPr>
        <w:ilvl w:val="2"/>
        <w:numId w:val="7"/>
      </w:numPr>
      <w:spacing w:before="200" w:after="0" w:line="276" w:lineRule="auto"/>
      <w:jc w:val="both"/>
      <w:outlineLvl w:val="2"/>
    </w:pPr>
    <w:rPr>
      <w:rFonts w:ascii="Calibri Light" w:hAnsi="Calibri Light"/>
      <w:b/>
      <w:bCs/>
      <w:sz w:val="24"/>
      <w:szCs w:val="22"/>
      <w:lang w:eastAsia="cs-CZ"/>
    </w:rPr>
  </w:style>
  <w:style w:type="paragraph" w:customStyle="1" w:styleId="Nadpis41">
    <w:name w:val="Nadpis 41"/>
    <w:basedOn w:val="Normln"/>
    <w:next w:val="Normln"/>
    <w:uiPriority w:val="9"/>
    <w:unhideWhenUsed/>
    <w:qFormat/>
    <w:rsid w:val="002455B2"/>
    <w:pPr>
      <w:keepNext/>
      <w:keepLines/>
      <w:numPr>
        <w:ilvl w:val="3"/>
        <w:numId w:val="7"/>
      </w:numPr>
      <w:spacing w:before="200" w:after="0" w:line="276" w:lineRule="auto"/>
      <w:jc w:val="both"/>
      <w:outlineLvl w:val="3"/>
    </w:pPr>
    <w:rPr>
      <w:rFonts w:ascii="Calibri Light" w:hAnsi="Calibri Light"/>
      <w:b/>
      <w:bCs/>
      <w:i/>
      <w:iCs/>
      <w:sz w:val="18"/>
      <w:szCs w:val="22"/>
      <w:lang w:eastAsia="cs-CZ"/>
    </w:rPr>
  </w:style>
  <w:style w:type="paragraph" w:customStyle="1" w:styleId="Nadpis51">
    <w:name w:val="Nadpis 51"/>
    <w:basedOn w:val="Normln"/>
    <w:next w:val="Normln"/>
    <w:uiPriority w:val="9"/>
    <w:unhideWhenUsed/>
    <w:qFormat/>
    <w:rsid w:val="002455B2"/>
    <w:pPr>
      <w:keepNext/>
      <w:keepLines/>
      <w:numPr>
        <w:ilvl w:val="4"/>
        <w:numId w:val="7"/>
      </w:numPr>
      <w:spacing w:before="40" w:after="0" w:line="276" w:lineRule="auto"/>
      <w:jc w:val="both"/>
      <w:outlineLvl w:val="4"/>
    </w:pPr>
    <w:rPr>
      <w:rFonts w:ascii="Calibri Light" w:hAnsi="Calibri Light"/>
      <w:sz w:val="18"/>
      <w:szCs w:val="22"/>
      <w:lang w:eastAsia="cs-CZ"/>
    </w:rPr>
  </w:style>
  <w:style w:type="paragraph" w:customStyle="1" w:styleId="Nadpis61">
    <w:name w:val="Nadpis 61"/>
    <w:basedOn w:val="Normln"/>
    <w:next w:val="Normln"/>
    <w:uiPriority w:val="9"/>
    <w:unhideWhenUsed/>
    <w:qFormat/>
    <w:rsid w:val="002455B2"/>
    <w:pPr>
      <w:keepNext/>
      <w:keepLines/>
      <w:numPr>
        <w:ilvl w:val="5"/>
        <w:numId w:val="7"/>
      </w:numPr>
      <w:spacing w:before="40" w:after="0" w:line="276" w:lineRule="auto"/>
      <w:jc w:val="both"/>
      <w:outlineLvl w:val="5"/>
    </w:pPr>
    <w:rPr>
      <w:rFonts w:ascii="Calibri Light" w:hAnsi="Calibri Light"/>
      <w:color w:val="1F4D78"/>
      <w:sz w:val="18"/>
      <w:szCs w:val="22"/>
      <w:lang w:eastAsia="cs-CZ"/>
    </w:rPr>
  </w:style>
  <w:style w:type="paragraph" w:customStyle="1" w:styleId="Nadpis71">
    <w:name w:val="Nadpis 71"/>
    <w:basedOn w:val="Normln"/>
    <w:next w:val="Normln"/>
    <w:uiPriority w:val="9"/>
    <w:unhideWhenUsed/>
    <w:qFormat/>
    <w:rsid w:val="002455B2"/>
    <w:pPr>
      <w:keepNext/>
      <w:keepLines/>
      <w:numPr>
        <w:ilvl w:val="6"/>
        <w:numId w:val="7"/>
      </w:numPr>
      <w:spacing w:before="40" w:after="0" w:line="276" w:lineRule="auto"/>
      <w:jc w:val="both"/>
      <w:outlineLvl w:val="6"/>
    </w:pPr>
    <w:rPr>
      <w:rFonts w:ascii="Calibri Light" w:hAnsi="Calibri Light"/>
      <w:i/>
      <w:iCs/>
      <w:color w:val="1F4D78"/>
      <w:sz w:val="18"/>
      <w:szCs w:val="22"/>
      <w:lang w:eastAsia="cs-CZ"/>
    </w:rPr>
  </w:style>
  <w:style w:type="paragraph" w:customStyle="1" w:styleId="Nadpis81">
    <w:name w:val="Nadpis 81"/>
    <w:basedOn w:val="Normln"/>
    <w:next w:val="Normln"/>
    <w:uiPriority w:val="9"/>
    <w:semiHidden/>
    <w:unhideWhenUsed/>
    <w:qFormat/>
    <w:rsid w:val="002455B2"/>
    <w:pPr>
      <w:keepNext/>
      <w:keepLines/>
      <w:numPr>
        <w:ilvl w:val="7"/>
        <w:numId w:val="7"/>
      </w:numPr>
      <w:spacing w:before="40" w:after="0" w:line="276" w:lineRule="auto"/>
      <w:jc w:val="both"/>
      <w:outlineLvl w:val="7"/>
    </w:pPr>
    <w:rPr>
      <w:rFonts w:ascii="Calibri Light" w:hAnsi="Calibri Light"/>
      <w:color w:val="272727"/>
      <w:sz w:val="21"/>
      <w:lang w:eastAsia="cs-CZ"/>
    </w:rPr>
  </w:style>
  <w:style w:type="paragraph" w:customStyle="1" w:styleId="Nadpis91">
    <w:name w:val="Nadpis 91"/>
    <w:basedOn w:val="Normln"/>
    <w:next w:val="Normln"/>
    <w:uiPriority w:val="9"/>
    <w:semiHidden/>
    <w:unhideWhenUsed/>
    <w:qFormat/>
    <w:rsid w:val="002455B2"/>
    <w:pPr>
      <w:keepNext/>
      <w:keepLines/>
      <w:numPr>
        <w:ilvl w:val="8"/>
        <w:numId w:val="7"/>
      </w:numPr>
      <w:spacing w:before="40" w:after="0" w:line="276" w:lineRule="auto"/>
      <w:jc w:val="both"/>
      <w:outlineLvl w:val="8"/>
    </w:pPr>
    <w:rPr>
      <w:rFonts w:ascii="Calibri Light" w:hAnsi="Calibri Light"/>
      <w:i/>
      <w:iCs/>
      <w:color w:val="272727"/>
      <w:sz w:val="21"/>
      <w:lang w:eastAsia="cs-CZ"/>
    </w:rPr>
  </w:style>
  <w:style w:type="paragraph" w:customStyle="1" w:styleId="Styl2">
    <w:name w:val="Styl2"/>
    <w:basedOn w:val="Nadpis2"/>
    <w:link w:val="Styl2Char"/>
    <w:qFormat/>
    <w:rsid w:val="000B2007"/>
    <w:pPr>
      <w:numPr>
        <w:ilvl w:val="0"/>
        <w:numId w:val="0"/>
      </w:numPr>
      <w:ind w:left="720" w:hanging="720"/>
    </w:pPr>
    <w:rPr>
      <w:rFonts w:ascii="Calibri" w:hAnsi="Calibri" w:cs="Times New Roman"/>
      <w:sz w:val="24"/>
      <w:szCs w:val="24"/>
    </w:rPr>
  </w:style>
  <w:style w:type="character" w:customStyle="1" w:styleId="Styl2Char">
    <w:name w:val="Styl2 Char"/>
    <w:link w:val="Styl2"/>
    <w:rsid w:val="00875155"/>
    <w:rPr>
      <w:rFonts w:ascii="Calibri" w:hAnsi="Calibri" w:cs="Arial"/>
      <w:b/>
      <w:sz w:val="24"/>
      <w:szCs w:val="24"/>
      <w:lang w:eastAsia="en-US"/>
    </w:rPr>
  </w:style>
  <w:style w:type="paragraph" w:customStyle="1" w:styleId="l5">
    <w:name w:val="l5"/>
    <w:basedOn w:val="Normln"/>
    <w:rsid w:val="00F469F5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cs-CZ"/>
    </w:rPr>
  </w:style>
  <w:style w:type="character" w:styleId="PromnnHTML">
    <w:name w:val="HTML Variable"/>
    <w:uiPriority w:val="99"/>
    <w:semiHidden/>
    <w:unhideWhenUsed/>
    <w:rsid w:val="00F469F5"/>
    <w:rPr>
      <w:i/>
      <w:iCs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1D7762"/>
    <w:pPr>
      <w:spacing w:after="120"/>
      <w:ind w:left="283"/>
    </w:pPr>
    <w:rPr>
      <w:rFonts w:ascii="Calibri" w:hAnsi="Calibri"/>
    </w:rPr>
  </w:style>
  <w:style w:type="character" w:customStyle="1" w:styleId="ZkladntextodsazenChar">
    <w:name w:val="Základní text odsazený Char"/>
    <w:link w:val="Zkladntextodsazen"/>
    <w:uiPriority w:val="99"/>
    <w:rsid w:val="001D7762"/>
    <w:rPr>
      <w:rFonts w:ascii="Calibri" w:hAnsi="Calibri"/>
      <w:sz w:val="22"/>
      <w:szCs w:val="21"/>
      <w:lang w:eastAsia="en-US"/>
    </w:rPr>
  </w:style>
  <w:style w:type="character" w:customStyle="1" w:styleId="TextpsmeneChar">
    <w:name w:val="Text písmene Char"/>
    <w:link w:val="Textpsmene"/>
    <w:locked/>
    <w:rsid w:val="005B0069"/>
    <w:rPr>
      <w:rFonts w:ascii="Times New Roman" w:hAnsi="Times New Roman"/>
      <w:sz w:val="24"/>
    </w:rPr>
  </w:style>
  <w:style w:type="paragraph" w:customStyle="1" w:styleId="Textpsmene">
    <w:name w:val="Text písmene"/>
    <w:basedOn w:val="Normln"/>
    <w:link w:val="TextpsmeneChar"/>
    <w:rsid w:val="005B0069"/>
    <w:pPr>
      <w:spacing w:after="0"/>
      <w:jc w:val="both"/>
      <w:outlineLvl w:val="7"/>
    </w:pPr>
    <w:rPr>
      <w:rFonts w:ascii="Times New Roman" w:hAnsi="Times New Roman"/>
      <w:sz w:val="24"/>
      <w:szCs w:val="20"/>
      <w:lang w:eastAsia="cs-CZ"/>
    </w:rPr>
  </w:style>
  <w:style w:type="character" w:customStyle="1" w:styleId="TextodstavceChar">
    <w:name w:val="Text odstavce Char"/>
    <w:link w:val="Textodstavce"/>
    <w:locked/>
    <w:rsid w:val="005B0069"/>
    <w:rPr>
      <w:rFonts w:ascii="Times New Roman" w:hAnsi="Times New Roman"/>
      <w:sz w:val="24"/>
    </w:rPr>
  </w:style>
  <w:style w:type="paragraph" w:customStyle="1" w:styleId="Textodstavce">
    <w:name w:val="Text odstavce"/>
    <w:basedOn w:val="Normln"/>
    <w:link w:val="TextodstavceChar"/>
    <w:rsid w:val="005B0069"/>
    <w:pPr>
      <w:tabs>
        <w:tab w:val="left" w:pos="851"/>
      </w:tabs>
      <w:spacing w:before="120" w:after="120"/>
      <w:jc w:val="both"/>
      <w:outlineLvl w:val="6"/>
    </w:pPr>
    <w:rPr>
      <w:rFonts w:ascii="Times New Roman" w:hAnsi="Times New Roman"/>
      <w:sz w:val="24"/>
      <w:szCs w:val="20"/>
      <w:lang w:eastAsia="cs-CZ"/>
    </w:rPr>
  </w:style>
  <w:style w:type="paragraph" w:customStyle="1" w:styleId="l4">
    <w:name w:val="l4"/>
    <w:basedOn w:val="Normln"/>
    <w:rsid w:val="00B03CD3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cs-CZ"/>
    </w:rPr>
  </w:style>
  <w:style w:type="paragraph" w:customStyle="1" w:styleId="nadpiszkona">
    <w:name w:val="nadpis zákona"/>
    <w:basedOn w:val="Normln"/>
    <w:next w:val="Normln"/>
    <w:rsid w:val="00574FE9"/>
    <w:pPr>
      <w:keepNext/>
      <w:keepLines/>
      <w:spacing w:before="120" w:after="0"/>
      <w:jc w:val="center"/>
      <w:outlineLvl w:val="0"/>
    </w:pPr>
    <w:rPr>
      <w:rFonts w:ascii="Times New Roman" w:hAnsi="Times New Roman"/>
      <w:b/>
      <w:sz w:val="24"/>
      <w:szCs w:val="20"/>
      <w:lang w:eastAsia="cs-CZ"/>
    </w:rPr>
  </w:style>
  <w:style w:type="character" w:customStyle="1" w:styleId="BezmezerChar">
    <w:name w:val="Bez mezer Char"/>
    <w:link w:val="Bezmezer"/>
    <w:rsid w:val="00CB03C6"/>
    <w:rPr>
      <w:sz w:val="21"/>
      <w:szCs w:val="21"/>
      <w:lang w:eastAsia="en-US"/>
    </w:rPr>
  </w:style>
  <w:style w:type="character" w:customStyle="1" w:styleId="Nevyeenzmnka1">
    <w:name w:val="Nevyřešená zmínka1"/>
    <w:uiPriority w:val="99"/>
    <w:semiHidden/>
    <w:unhideWhenUsed/>
    <w:rsid w:val="0022332D"/>
    <w:rPr>
      <w:color w:val="605E5C"/>
      <w:shd w:val="clear" w:color="auto" w:fill="E1DFDD"/>
    </w:rPr>
  </w:style>
  <w:style w:type="table" w:customStyle="1" w:styleId="Mkatabulky1">
    <w:name w:val="Mřížka tabulky1"/>
    <w:basedOn w:val="Normlntabulka"/>
    <w:next w:val="Mkatabulky"/>
    <w:uiPriority w:val="59"/>
    <w:rsid w:val="00DE2076"/>
    <w:rPr>
      <w:rFonts w:ascii="Calibri" w:eastAsia="Calibri" w:hAnsi="Calibri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ill Sans MT" w:eastAsia="Times New Roman" w:hAnsi="Gill Sans MT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n">
    <w:name w:val="Normal"/>
    <w:rsid w:val="00210895"/>
    <w:pPr>
      <w:spacing w:after="60"/>
    </w:pPr>
    <w:rPr>
      <w:rFonts w:ascii="Arial" w:hAnsi="Arial"/>
      <w:sz w:val="22"/>
      <w:szCs w:val="21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110ED2"/>
    <w:pPr>
      <w:keepNext/>
      <w:keepLines/>
      <w:numPr>
        <w:numId w:val="2"/>
      </w:numPr>
      <w:tabs>
        <w:tab w:val="left" w:pos="540"/>
      </w:tabs>
      <w:spacing w:before="120"/>
      <w:outlineLvl w:val="0"/>
    </w:pPr>
    <w:rPr>
      <w:b/>
      <w:sz w:val="24"/>
      <w:szCs w:val="36"/>
    </w:rPr>
  </w:style>
  <w:style w:type="paragraph" w:styleId="Nadpis2">
    <w:name w:val="heading 2"/>
    <w:basedOn w:val="Normln"/>
    <w:next w:val="Normln"/>
    <w:link w:val="Nadpis2Char"/>
    <w:unhideWhenUsed/>
    <w:qFormat/>
    <w:rsid w:val="00E00833"/>
    <w:pPr>
      <w:keepNext/>
      <w:keepLines/>
      <w:numPr>
        <w:ilvl w:val="1"/>
        <w:numId w:val="2"/>
      </w:numPr>
      <w:spacing w:before="120"/>
      <w:contextualSpacing/>
      <w:outlineLvl w:val="1"/>
    </w:pPr>
    <w:rPr>
      <w:rFonts w:cs="Arial"/>
      <w:b/>
      <w:szCs w:val="22"/>
    </w:rPr>
  </w:style>
  <w:style w:type="paragraph" w:styleId="Nadpis3">
    <w:name w:val="heading 3"/>
    <w:basedOn w:val="Normln"/>
    <w:next w:val="Normln"/>
    <w:link w:val="Nadpis3Char"/>
    <w:autoRedefine/>
    <w:unhideWhenUsed/>
    <w:qFormat/>
    <w:rsid w:val="00E20EC8"/>
    <w:pPr>
      <w:keepNext/>
      <w:keepLines/>
      <w:spacing w:before="120"/>
      <w:contextualSpacing/>
      <w:jc w:val="both"/>
      <w:outlineLvl w:val="2"/>
    </w:pPr>
    <w:rPr>
      <w:sz w:val="18"/>
      <w:szCs w:val="26"/>
    </w:rPr>
  </w:style>
  <w:style w:type="paragraph" w:styleId="Nadpis4">
    <w:name w:val="heading 4"/>
    <w:basedOn w:val="Normln"/>
    <w:next w:val="Normln"/>
    <w:link w:val="Nadpis4Char"/>
    <w:unhideWhenUsed/>
    <w:qFormat/>
    <w:rsid w:val="00265ED9"/>
    <w:pPr>
      <w:keepNext/>
      <w:keepLines/>
      <w:numPr>
        <w:ilvl w:val="3"/>
        <w:numId w:val="2"/>
      </w:numPr>
      <w:spacing w:before="360"/>
      <w:contextualSpacing/>
      <w:outlineLvl w:val="3"/>
    </w:pPr>
    <w:rPr>
      <w:b/>
      <w:color w:val="B2BC00"/>
      <w:sz w:val="24"/>
      <w:szCs w:val="24"/>
    </w:rPr>
  </w:style>
  <w:style w:type="paragraph" w:styleId="Nadpis5">
    <w:name w:val="heading 5"/>
    <w:basedOn w:val="Normln"/>
    <w:next w:val="Normln"/>
    <w:link w:val="Nadpis5Char"/>
    <w:unhideWhenUsed/>
    <w:qFormat/>
    <w:rsid w:val="00265ED9"/>
    <w:pPr>
      <w:keepNext/>
      <w:keepLines/>
      <w:numPr>
        <w:ilvl w:val="4"/>
        <w:numId w:val="2"/>
      </w:numPr>
      <w:spacing w:before="360"/>
      <w:contextualSpacing/>
      <w:outlineLvl w:val="4"/>
    </w:pPr>
    <w:rPr>
      <w:b/>
      <w:iCs/>
      <w:color w:val="B2BC00"/>
      <w:szCs w:val="22"/>
    </w:rPr>
  </w:style>
  <w:style w:type="paragraph" w:styleId="Nadpis6">
    <w:name w:val="heading 6"/>
    <w:basedOn w:val="Normln"/>
    <w:next w:val="Normln"/>
    <w:link w:val="Nadpis6Char"/>
    <w:unhideWhenUsed/>
    <w:rsid w:val="00DF3BAD"/>
    <w:pPr>
      <w:keepNext/>
      <w:keepLines/>
      <w:numPr>
        <w:ilvl w:val="5"/>
        <w:numId w:val="2"/>
      </w:numPr>
      <w:spacing w:before="80" w:after="0"/>
      <w:outlineLvl w:val="5"/>
    </w:pPr>
    <w:rPr>
      <w:color w:val="B2BC00"/>
    </w:rPr>
  </w:style>
  <w:style w:type="paragraph" w:styleId="Nadpis7">
    <w:name w:val="heading 7"/>
    <w:basedOn w:val="Normln"/>
    <w:next w:val="Normln"/>
    <w:link w:val="Nadpis7Char"/>
    <w:unhideWhenUsed/>
    <w:rsid w:val="00D52CAF"/>
    <w:pPr>
      <w:keepNext/>
      <w:keepLines/>
      <w:numPr>
        <w:ilvl w:val="6"/>
        <w:numId w:val="2"/>
      </w:numPr>
      <w:spacing w:before="80" w:after="0"/>
      <w:outlineLvl w:val="6"/>
    </w:pPr>
    <w:rPr>
      <w:i/>
      <w:iCs/>
      <w:color w:val="F3FF2D"/>
    </w:rPr>
  </w:style>
  <w:style w:type="paragraph" w:styleId="Nadpis8">
    <w:name w:val="heading 8"/>
    <w:basedOn w:val="Normln"/>
    <w:next w:val="Normln"/>
    <w:link w:val="Nadpis8Char"/>
    <w:unhideWhenUsed/>
    <w:rsid w:val="00D52CAF"/>
    <w:pPr>
      <w:keepNext/>
      <w:keepLines/>
      <w:numPr>
        <w:ilvl w:val="7"/>
        <w:numId w:val="2"/>
      </w:numPr>
      <w:spacing w:before="80" w:after="0"/>
      <w:outlineLvl w:val="7"/>
    </w:pPr>
    <w:rPr>
      <w:smallCaps/>
      <w:color w:val="F3FF2D"/>
    </w:rPr>
  </w:style>
  <w:style w:type="paragraph" w:styleId="Nadpis9">
    <w:name w:val="heading 9"/>
    <w:basedOn w:val="Normln"/>
    <w:next w:val="Normln"/>
    <w:link w:val="Nadpis9Char"/>
    <w:unhideWhenUsed/>
    <w:rsid w:val="00D52CAF"/>
    <w:pPr>
      <w:keepNext/>
      <w:keepLines/>
      <w:numPr>
        <w:ilvl w:val="8"/>
        <w:numId w:val="2"/>
      </w:numPr>
      <w:spacing w:before="80" w:after="0"/>
      <w:outlineLvl w:val="8"/>
    </w:pPr>
    <w:rPr>
      <w:i/>
      <w:iCs/>
      <w:smallCaps/>
      <w:color w:val="F3FF2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8C14AA"/>
    <w:rPr>
      <w:rFonts w:ascii="Arial" w:hAnsi="Arial"/>
      <w:b/>
      <w:sz w:val="24"/>
      <w:szCs w:val="36"/>
      <w:lang w:eastAsia="en-US"/>
    </w:rPr>
  </w:style>
  <w:style w:type="character" w:customStyle="1" w:styleId="Nadpis2Char">
    <w:name w:val="Nadpis 2 Char"/>
    <w:link w:val="Nadpis2"/>
    <w:rsid w:val="00CC7ED5"/>
    <w:rPr>
      <w:rFonts w:ascii="Arial" w:hAnsi="Arial" w:cs="Arial"/>
      <w:b/>
      <w:sz w:val="22"/>
      <w:szCs w:val="22"/>
      <w:lang w:eastAsia="en-US"/>
    </w:rPr>
  </w:style>
  <w:style w:type="character" w:customStyle="1" w:styleId="Nadpis3Char">
    <w:name w:val="Nadpis 3 Char"/>
    <w:link w:val="Nadpis3"/>
    <w:rsid w:val="00E20EC8"/>
    <w:rPr>
      <w:rFonts w:ascii="Arial" w:hAnsi="Arial"/>
      <w:sz w:val="18"/>
      <w:szCs w:val="26"/>
      <w:lang w:eastAsia="en-US"/>
    </w:rPr>
  </w:style>
  <w:style w:type="character" w:customStyle="1" w:styleId="Nadpis4Char">
    <w:name w:val="Nadpis 4 Char"/>
    <w:link w:val="Nadpis4"/>
    <w:rsid w:val="00265ED9"/>
    <w:rPr>
      <w:rFonts w:ascii="Arial" w:hAnsi="Arial"/>
      <w:b/>
      <w:color w:val="B2BC00"/>
      <w:sz w:val="24"/>
      <w:szCs w:val="24"/>
      <w:lang w:eastAsia="en-US"/>
    </w:rPr>
  </w:style>
  <w:style w:type="character" w:customStyle="1" w:styleId="Nadpis5Char">
    <w:name w:val="Nadpis 5 Char"/>
    <w:link w:val="Nadpis5"/>
    <w:rsid w:val="00265ED9"/>
    <w:rPr>
      <w:rFonts w:ascii="Arial" w:hAnsi="Arial"/>
      <w:b/>
      <w:iCs/>
      <w:color w:val="B2BC00"/>
      <w:sz w:val="22"/>
      <w:szCs w:val="22"/>
      <w:lang w:eastAsia="en-US"/>
    </w:rPr>
  </w:style>
  <w:style w:type="character" w:customStyle="1" w:styleId="Nadpis6Char">
    <w:name w:val="Nadpis 6 Char"/>
    <w:link w:val="Nadpis6"/>
    <w:rsid w:val="00DF3BAD"/>
    <w:rPr>
      <w:rFonts w:ascii="Arial" w:hAnsi="Arial"/>
      <w:color w:val="B2BC00"/>
      <w:sz w:val="22"/>
      <w:szCs w:val="21"/>
      <w:lang w:eastAsia="en-US"/>
    </w:rPr>
  </w:style>
  <w:style w:type="character" w:customStyle="1" w:styleId="Nadpis7Char">
    <w:name w:val="Nadpis 7 Char"/>
    <w:link w:val="Nadpis7"/>
    <w:rsid w:val="00D52CAF"/>
    <w:rPr>
      <w:rFonts w:ascii="Arial" w:hAnsi="Arial"/>
      <w:i/>
      <w:iCs/>
      <w:color w:val="F3FF2D"/>
      <w:sz w:val="22"/>
      <w:szCs w:val="21"/>
      <w:lang w:eastAsia="en-US"/>
    </w:rPr>
  </w:style>
  <w:style w:type="character" w:customStyle="1" w:styleId="Nadpis8Char">
    <w:name w:val="Nadpis 8 Char"/>
    <w:link w:val="Nadpis8"/>
    <w:rsid w:val="00D52CAF"/>
    <w:rPr>
      <w:rFonts w:ascii="Arial" w:hAnsi="Arial"/>
      <w:smallCaps/>
      <w:color w:val="F3FF2D"/>
      <w:sz w:val="22"/>
      <w:szCs w:val="21"/>
      <w:lang w:eastAsia="en-US"/>
    </w:rPr>
  </w:style>
  <w:style w:type="character" w:customStyle="1" w:styleId="Nadpis9Char">
    <w:name w:val="Nadpis 9 Char"/>
    <w:link w:val="Nadpis9"/>
    <w:rsid w:val="00D52CAF"/>
    <w:rPr>
      <w:rFonts w:ascii="Arial" w:hAnsi="Arial"/>
      <w:i/>
      <w:iCs/>
      <w:smallCaps/>
      <w:color w:val="F3FF2D"/>
      <w:sz w:val="22"/>
      <w:szCs w:val="21"/>
      <w:lang w:eastAsia="en-US"/>
    </w:rPr>
  </w:style>
  <w:style w:type="paragraph" w:styleId="Titulek">
    <w:name w:val="caption"/>
    <w:basedOn w:val="Normln"/>
    <w:next w:val="Normln"/>
    <w:uiPriority w:val="35"/>
    <w:unhideWhenUsed/>
    <w:qFormat/>
    <w:rsid w:val="009D0844"/>
    <w:pPr>
      <w:keepNext/>
      <w:spacing w:after="120"/>
    </w:pPr>
    <w:rPr>
      <w:b/>
      <w:bCs/>
      <w:szCs w:val="20"/>
    </w:rPr>
  </w:style>
  <w:style w:type="paragraph" w:styleId="Nzev">
    <w:name w:val="Title"/>
    <w:aliases w:val="Křížový odkaz"/>
    <w:basedOn w:val="FormtovanvHTML"/>
    <w:next w:val="Normln"/>
    <w:link w:val="NzevChar"/>
    <w:uiPriority w:val="10"/>
    <w:qFormat/>
    <w:rsid w:val="0003057D"/>
    <w:pPr>
      <w:spacing w:after="80"/>
      <w:contextualSpacing/>
    </w:pPr>
    <w:rPr>
      <w:rFonts w:ascii="Gill Sans MT" w:hAnsi="Gill Sans MT"/>
      <w:color w:val="0070C0"/>
      <w:spacing w:val="-7"/>
      <w:sz w:val="22"/>
      <w:szCs w:val="80"/>
      <w:u w:val="single"/>
    </w:rPr>
  </w:style>
  <w:style w:type="character" w:customStyle="1" w:styleId="NzevChar">
    <w:name w:val="Název Char"/>
    <w:aliases w:val="Křížový odkaz Char"/>
    <w:link w:val="Nzev"/>
    <w:uiPriority w:val="10"/>
    <w:rsid w:val="0003057D"/>
    <w:rPr>
      <w:rFonts w:ascii="Gill Sans MT" w:eastAsia="Times New Roman" w:hAnsi="Gill Sans MT" w:cs="Times New Roman"/>
      <w:color w:val="0070C0"/>
      <w:spacing w:val="-7"/>
      <w:sz w:val="22"/>
      <w:szCs w:val="80"/>
      <w:u w:val="single"/>
    </w:rPr>
  </w:style>
  <w:style w:type="paragraph" w:styleId="Podtitul">
    <w:name w:val="Subtitle"/>
    <w:basedOn w:val="Normln"/>
    <w:next w:val="Normln"/>
    <w:link w:val="PodtitulChar"/>
    <w:uiPriority w:val="11"/>
    <w:rsid w:val="00D52CAF"/>
    <w:pPr>
      <w:numPr>
        <w:ilvl w:val="1"/>
      </w:numPr>
      <w:spacing w:after="240"/>
    </w:pPr>
    <w:rPr>
      <w:color w:val="F1FF0D"/>
      <w:sz w:val="30"/>
      <w:szCs w:val="30"/>
    </w:rPr>
  </w:style>
  <w:style w:type="character" w:customStyle="1" w:styleId="PodtitulChar">
    <w:name w:val="Podtitul Char"/>
    <w:link w:val="Podtitul"/>
    <w:uiPriority w:val="11"/>
    <w:rsid w:val="00D52CAF"/>
    <w:rPr>
      <w:rFonts w:ascii="Gill Sans MT" w:eastAsia="Times New Roman" w:hAnsi="Gill Sans MT" w:cs="Times New Roman"/>
      <w:color w:val="F1FF0D"/>
      <w:sz w:val="30"/>
      <w:szCs w:val="30"/>
    </w:rPr>
  </w:style>
  <w:style w:type="character" w:styleId="Siln">
    <w:name w:val="Strong"/>
    <w:uiPriority w:val="22"/>
    <w:qFormat/>
    <w:rsid w:val="00D52CAF"/>
    <w:rPr>
      <w:b/>
      <w:bCs/>
    </w:rPr>
  </w:style>
  <w:style w:type="character" w:styleId="Zvraznn">
    <w:name w:val="Emphasis"/>
    <w:uiPriority w:val="20"/>
    <w:rsid w:val="00D52CAF"/>
    <w:rPr>
      <w:i/>
      <w:iCs/>
    </w:rPr>
  </w:style>
  <w:style w:type="paragraph" w:styleId="Bezmezer">
    <w:name w:val="No Spacing"/>
    <w:link w:val="BezmezerChar"/>
    <w:qFormat/>
    <w:rsid w:val="009D0844"/>
    <w:rPr>
      <w:sz w:val="21"/>
      <w:szCs w:val="21"/>
      <w:lang w:eastAsia="en-US"/>
    </w:rPr>
  </w:style>
  <w:style w:type="paragraph" w:styleId="Citt">
    <w:name w:val="Quote"/>
    <w:basedOn w:val="Normln"/>
    <w:next w:val="Normln"/>
    <w:link w:val="CittChar"/>
    <w:uiPriority w:val="29"/>
    <w:qFormat/>
    <w:rsid w:val="00D52CAF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link w:val="Citt"/>
    <w:uiPriority w:val="29"/>
    <w:rsid w:val="00D52CA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rsid w:val="00D52CAF"/>
    <w:pPr>
      <w:spacing w:before="100" w:beforeAutospacing="1" w:after="240"/>
      <w:ind w:left="864" w:right="864"/>
      <w:jc w:val="center"/>
    </w:pPr>
    <w:rPr>
      <w:color w:val="B2BC00"/>
      <w:sz w:val="28"/>
      <w:szCs w:val="28"/>
    </w:rPr>
  </w:style>
  <w:style w:type="character" w:customStyle="1" w:styleId="VrazncittChar">
    <w:name w:val="Výrazný citát Char"/>
    <w:link w:val="Vrazncitt"/>
    <w:uiPriority w:val="30"/>
    <w:rsid w:val="00D52CAF"/>
    <w:rPr>
      <w:rFonts w:ascii="Gill Sans MT" w:eastAsia="Times New Roman" w:hAnsi="Gill Sans MT" w:cs="Times New Roman"/>
      <w:color w:val="B2BC00"/>
      <w:sz w:val="28"/>
      <w:szCs w:val="28"/>
    </w:rPr>
  </w:style>
  <w:style w:type="character" w:styleId="Zdraznnjemn">
    <w:name w:val="Subtle Emphasis"/>
    <w:uiPriority w:val="19"/>
    <w:rsid w:val="00D52CAF"/>
    <w:rPr>
      <w:i/>
      <w:iCs/>
      <w:color w:val="F3FF2D"/>
    </w:rPr>
  </w:style>
  <w:style w:type="character" w:styleId="Zdraznnintenzivn">
    <w:name w:val="Intense Emphasis"/>
    <w:uiPriority w:val="21"/>
    <w:rsid w:val="00D52CAF"/>
    <w:rPr>
      <w:b/>
      <w:bCs/>
      <w:i/>
      <w:iCs/>
    </w:rPr>
  </w:style>
  <w:style w:type="character" w:styleId="Odkazjemn">
    <w:name w:val="Subtle Reference"/>
    <w:uiPriority w:val="31"/>
    <w:rsid w:val="00D52CAF"/>
    <w:rPr>
      <w:smallCaps/>
      <w:color w:val="F1FF0D"/>
    </w:rPr>
  </w:style>
  <w:style w:type="character" w:styleId="Odkazintenzivn">
    <w:name w:val="Intense Reference"/>
    <w:uiPriority w:val="32"/>
    <w:rsid w:val="00D52CAF"/>
    <w:rPr>
      <w:b/>
      <w:bCs/>
      <w:smallCaps/>
      <w:u w:val="single"/>
    </w:rPr>
  </w:style>
  <w:style w:type="character" w:styleId="Nzevknihy">
    <w:name w:val="Book Title"/>
    <w:uiPriority w:val="33"/>
    <w:rsid w:val="00D52CAF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unhideWhenUsed/>
    <w:rsid w:val="00D52CAF"/>
    <w:pPr>
      <w:outlineLvl w:val="9"/>
    </w:pPr>
  </w:style>
  <w:style w:type="table" w:customStyle="1" w:styleId="Svtltabulkasmkou1zvraznn11">
    <w:name w:val="Světlá tabulka s mřížkou 1 – zvýraznění 11"/>
    <w:basedOn w:val="Normlntabulka"/>
    <w:uiPriority w:val="46"/>
    <w:rsid w:val="002E39F8"/>
    <w:tblPr>
      <w:tblStyleRowBandSize w:val="1"/>
      <w:tblStyleColBandSize w:val="1"/>
      <w:tblBorders>
        <w:top w:val="single" w:sz="4" w:space="0" w:color="F7FF7E"/>
        <w:left w:val="single" w:sz="4" w:space="0" w:color="F7FF7E"/>
        <w:bottom w:val="single" w:sz="4" w:space="0" w:color="F7FF7E"/>
        <w:right w:val="single" w:sz="4" w:space="0" w:color="F7FF7E"/>
        <w:insideH w:val="single" w:sz="4" w:space="0" w:color="F7FF7E"/>
        <w:insideV w:val="single" w:sz="4" w:space="0" w:color="F7FF7E"/>
      </w:tblBorders>
    </w:tblPr>
    <w:tblStylePr w:type="firstRow">
      <w:rPr>
        <w:b/>
        <w:bCs/>
      </w:rPr>
      <w:tblPr/>
      <w:tcPr>
        <w:tcBorders>
          <w:bottom w:val="single" w:sz="12" w:space="0" w:color="F4FF3D"/>
        </w:tcBorders>
      </w:tcPr>
    </w:tblStylePr>
    <w:tblStylePr w:type="lastRow">
      <w:rPr>
        <w:b/>
        <w:bCs/>
      </w:rPr>
      <w:tblPr/>
      <w:tcPr>
        <w:tcBorders>
          <w:top w:val="double" w:sz="2" w:space="0" w:color="F4FF3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Mkatabulky">
    <w:name w:val="Table Grid"/>
    <w:basedOn w:val="Normlntabulka"/>
    <w:uiPriority w:val="59"/>
    <w:rsid w:val="00E52C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zvraznn51">
    <w:name w:val="Světlá tabulka s mřížkou 1 – zvýraznění 51"/>
    <w:basedOn w:val="Normlntabulka"/>
    <w:uiPriority w:val="46"/>
    <w:rsid w:val="007D5891"/>
    <w:tblPr>
      <w:tblStyleRowBandSize w:val="1"/>
      <w:tblStyleColBandSize w:val="1"/>
      <w:tblBorders>
        <w:top w:val="single" w:sz="4" w:space="0" w:color="F7FF7E"/>
        <w:left w:val="single" w:sz="4" w:space="0" w:color="F7FF7E"/>
        <w:bottom w:val="single" w:sz="4" w:space="0" w:color="F7FF7E"/>
        <w:right w:val="single" w:sz="4" w:space="0" w:color="F7FF7E"/>
        <w:insideH w:val="single" w:sz="4" w:space="0" w:color="F7FF7E"/>
        <w:insideV w:val="single" w:sz="4" w:space="0" w:color="F7FF7E"/>
      </w:tblBorders>
    </w:tblPr>
    <w:tblStylePr w:type="firstRow">
      <w:rPr>
        <w:b/>
        <w:bCs/>
      </w:rPr>
      <w:tblPr/>
      <w:tcPr>
        <w:tcBorders>
          <w:bottom w:val="single" w:sz="12" w:space="0" w:color="F4FF3D"/>
        </w:tcBorders>
      </w:tcPr>
    </w:tblStylePr>
    <w:tblStylePr w:type="lastRow">
      <w:rPr>
        <w:b/>
        <w:bCs/>
      </w:rPr>
      <w:tblPr/>
      <w:tcPr>
        <w:tcBorders>
          <w:top w:val="double" w:sz="2" w:space="0" w:color="F4FF3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Odstavecseseznamem">
    <w:name w:val="List Paragraph"/>
    <w:aliases w:val="Nad"/>
    <w:basedOn w:val="Normln"/>
    <w:link w:val="OdstavecseseznamemChar"/>
    <w:uiPriority w:val="34"/>
    <w:qFormat/>
    <w:rsid w:val="0057042D"/>
    <w:pPr>
      <w:ind w:left="720"/>
      <w:contextualSpacing/>
    </w:pPr>
  </w:style>
  <w:style w:type="paragraph" w:styleId="Obsah1">
    <w:name w:val="toc 1"/>
    <w:basedOn w:val="Normln"/>
    <w:next w:val="Normln"/>
    <w:autoRedefine/>
    <w:uiPriority w:val="39"/>
    <w:unhideWhenUsed/>
    <w:rsid w:val="002300B6"/>
    <w:pPr>
      <w:spacing w:after="0"/>
      <w:contextualSpacing/>
    </w:pPr>
  </w:style>
  <w:style w:type="paragraph" w:styleId="Obsah2">
    <w:name w:val="toc 2"/>
    <w:basedOn w:val="Normln"/>
    <w:next w:val="Normln"/>
    <w:autoRedefine/>
    <w:uiPriority w:val="39"/>
    <w:unhideWhenUsed/>
    <w:rsid w:val="002300B6"/>
    <w:pPr>
      <w:spacing w:after="0"/>
      <w:ind w:left="210"/>
      <w:contextualSpacing/>
    </w:pPr>
  </w:style>
  <w:style w:type="paragraph" w:styleId="Obsah3">
    <w:name w:val="toc 3"/>
    <w:basedOn w:val="Normln"/>
    <w:next w:val="Normln"/>
    <w:autoRedefine/>
    <w:uiPriority w:val="39"/>
    <w:unhideWhenUsed/>
    <w:rsid w:val="002300B6"/>
    <w:pPr>
      <w:spacing w:after="0"/>
      <w:ind w:left="4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736A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F736A9"/>
  </w:style>
  <w:style w:type="paragraph" w:styleId="Zpat">
    <w:name w:val="footer"/>
    <w:basedOn w:val="Normln"/>
    <w:link w:val="ZpatChar"/>
    <w:uiPriority w:val="99"/>
    <w:unhideWhenUsed/>
    <w:rsid w:val="00F736A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F736A9"/>
  </w:style>
  <w:style w:type="character" w:styleId="Hypertextovodkaz">
    <w:name w:val="Hyperlink"/>
    <w:uiPriority w:val="99"/>
    <w:unhideWhenUsed/>
    <w:rsid w:val="00EC5C4C"/>
    <w:rPr>
      <w:color w:val="0000FF"/>
      <w:u w:val="single"/>
    </w:rPr>
  </w:style>
  <w:style w:type="paragraph" w:styleId="Obsah4">
    <w:name w:val="toc 4"/>
    <w:basedOn w:val="Normln"/>
    <w:next w:val="Normln"/>
    <w:autoRedefine/>
    <w:uiPriority w:val="39"/>
    <w:unhideWhenUsed/>
    <w:rsid w:val="002300B6"/>
    <w:pPr>
      <w:spacing w:after="0" w:line="259" w:lineRule="auto"/>
      <w:ind w:left="658"/>
      <w:contextualSpacing/>
    </w:pPr>
    <w:rPr>
      <w:szCs w:val="22"/>
      <w:lang w:eastAsia="cs-CZ"/>
    </w:rPr>
  </w:style>
  <w:style w:type="paragraph" w:styleId="Obsah5">
    <w:name w:val="toc 5"/>
    <w:basedOn w:val="Normln"/>
    <w:next w:val="Normln"/>
    <w:autoRedefine/>
    <w:uiPriority w:val="39"/>
    <w:unhideWhenUsed/>
    <w:rsid w:val="002300B6"/>
    <w:pPr>
      <w:spacing w:after="0" w:line="259" w:lineRule="auto"/>
      <w:ind w:left="879"/>
      <w:contextualSpacing/>
    </w:pPr>
    <w:rPr>
      <w:szCs w:val="22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A95263"/>
    <w:pPr>
      <w:spacing w:after="100" w:line="259" w:lineRule="auto"/>
      <w:ind w:left="1100"/>
    </w:pPr>
    <w:rPr>
      <w:szCs w:val="22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A95263"/>
    <w:pPr>
      <w:spacing w:after="100" w:line="259" w:lineRule="auto"/>
      <w:ind w:left="1320"/>
    </w:pPr>
    <w:rPr>
      <w:szCs w:val="22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A95263"/>
    <w:pPr>
      <w:spacing w:after="100" w:line="259" w:lineRule="auto"/>
      <w:ind w:left="1540"/>
    </w:pPr>
    <w:rPr>
      <w:szCs w:val="22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A95263"/>
    <w:pPr>
      <w:spacing w:after="100" w:line="259" w:lineRule="auto"/>
      <w:ind w:left="1760"/>
    </w:pPr>
    <w:rPr>
      <w:szCs w:val="2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5D5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D55D50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8D3B5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cs-CZ"/>
    </w:rPr>
  </w:style>
  <w:style w:type="table" w:customStyle="1" w:styleId="Styl1">
    <w:name w:val="Styl1"/>
    <w:basedOn w:val="Normlntabulka"/>
    <w:uiPriority w:val="99"/>
    <w:rsid w:val="00AC35C3"/>
    <w:tblPr/>
  </w:style>
  <w:style w:type="character" w:styleId="Sledovanodkaz">
    <w:name w:val="FollowedHyperlink"/>
    <w:uiPriority w:val="99"/>
    <w:semiHidden/>
    <w:unhideWhenUsed/>
    <w:rsid w:val="00A03C34"/>
    <w:rPr>
      <w:color w:val="800080"/>
      <w:u w:val="single"/>
    </w:rPr>
  </w:style>
  <w:style w:type="character" w:styleId="PsacstrojHTML">
    <w:name w:val="HTML Typewriter"/>
    <w:uiPriority w:val="99"/>
    <w:semiHidden/>
    <w:unhideWhenUsed/>
    <w:rsid w:val="00052206"/>
    <w:rPr>
      <w:rFonts w:ascii="Courier New" w:eastAsia="Times New Roman" w:hAnsi="Courier New" w:cs="Courier New" w:hint="default"/>
      <w:color w:val="135908"/>
      <w:sz w:val="24"/>
      <w:szCs w:val="24"/>
    </w:rPr>
  </w:style>
  <w:style w:type="paragraph" w:styleId="FormtovanvHTML">
    <w:name w:val="HTML Preformatted"/>
    <w:basedOn w:val="Normln"/>
    <w:link w:val="FormtovanvHTMLChar"/>
    <w:uiPriority w:val="99"/>
    <w:unhideWhenUsed/>
    <w:rsid w:val="0098071D"/>
    <w:pPr>
      <w:spacing w:after="0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link w:val="FormtovanvHTML"/>
    <w:uiPriority w:val="99"/>
    <w:rsid w:val="0098071D"/>
    <w:rPr>
      <w:rFonts w:ascii="Consolas" w:hAnsi="Consolas"/>
      <w:sz w:val="20"/>
      <w:szCs w:val="20"/>
    </w:rPr>
  </w:style>
  <w:style w:type="character" w:customStyle="1" w:styleId="jush1">
    <w:name w:val="jush1"/>
    <w:rsid w:val="00052206"/>
    <w:rPr>
      <w:color w:val="135908"/>
    </w:rPr>
  </w:style>
  <w:style w:type="character" w:customStyle="1" w:styleId="jush-tag">
    <w:name w:val="jush-tag"/>
    <w:basedOn w:val="Standardnpsmoodstavce"/>
    <w:rsid w:val="00052206"/>
  </w:style>
  <w:style w:type="character" w:customStyle="1" w:styleId="jush-op">
    <w:name w:val="jush-op"/>
    <w:basedOn w:val="Standardnpsmoodstavce"/>
    <w:rsid w:val="00052206"/>
  </w:style>
  <w:style w:type="character" w:customStyle="1" w:styleId="jush-attcss1">
    <w:name w:val="jush-att_css1"/>
    <w:rsid w:val="00052206"/>
    <w:rPr>
      <w:color w:val="000099"/>
    </w:rPr>
  </w:style>
  <w:style w:type="character" w:customStyle="1" w:styleId="jush-cssval">
    <w:name w:val="jush-css_val"/>
    <w:basedOn w:val="Standardnpsmoodstavce"/>
    <w:rsid w:val="00052206"/>
  </w:style>
  <w:style w:type="character" w:customStyle="1" w:styleId="jush-att1">
    <w:name w:val="jush-att1"/>
    <w:rsid w:val="00052206"/>
    <w:rPr>
      <w:color w:val="000099"/>
    </w:rPr>
  </w:style>
  <w:style w:type="character" w:customStyle="1" w:styleId="jush-attquo4">
    <w:name w:val="jush-att_quo4"/>
    <w:rsid w:val="00052206"/>
    <w:rPr>
      <w:color w:val="800080"/>
    </w:rPr>
  </w:style>
  <w:style w:type="character" w:customStyle="1" w:styleId="jush-ent1">
    <w:name w:val="jush-ent1"/>
    <w:rsid w:val="00052206"/>
    <w:rPr>
      <w:color w:val="800080"/>
    </w:rPr>
  </w:style>
  <w:style w:type="paragraph" w:styleId="Seznamobrzk">
    <w:name w:val="table of figures"/>
    <w:basedOn w:val="Normln"/>
    <w:next w:val="Normln"/>
    <w:uiPriority w:val="99"/>
    <w:unhideWhenUsed/>
    <w:rsid w:val="000871C4"/>
    <w:pPr>
      <w:spacing w:after="0"/>
    </w:pPr>
  </w:style>
  <w:style w:type="paragraph" w:customStyle="1" w:styleId="Titulkytabulekobrzk">
    <w:name w:val="Titulky tabulek/obrázků"/>
    <w:basedOn w:val="Normln"/>
    <w:next w:val="Normln"/>
    <w:link w:val="TitulkytabulekobrzkChar"/>
    <w:rsid w:val="00886126"/>
    <w:pPr>
      <w:spacing w:after="0"/>
    </w:pPr>
    <w:rPr>
      <w:sz w:val="18"/>
    </w:rPr>
  </w:style>
  <w:style w:type="table" w:customStyle="1" w:styleId="MZestyl">
    <w:name w:val="MZe styl"/>
    <w:basedOn w:val="Normlntabulka"/>
    <w:uiPriority w:val="99"/>
    <w:rsid w:val="009B2889"/>
    <w:pPr>
      <w:spacing w:before="120"/>
    </w:pPr>
    <w:rPr>
      <w:sz w:val="22"/>
    </w:rPr>
    <w:tblPr>
      <w:tblStyleRowBandSize w:val="1"/>
      <w:tblStyleColBandSize w:val="1"/>
      <w:tblBorders>
        <w:top w:val="single" w:sz="12" w:space="0" w:color="B2BC00"/>
        <w:left w:val="single" w:sz="12" w:space="0" w:color="B2BC00"/>
        <w:bottom w:val="single" w:sz="12" w:space="0" w:color="B2BC00"/>
        <w:right w:val="single" w:sz="12" w:space="0" w:color="B2BC00"/>
        <w:insideH w:val="single" w:sz="12" w:space="0" w:color="B2BC00"/>
        <w:insideV w:val="single" w:sz="12" w:space="0" w:color="B2BC00"/>
      </w:tblBorders>
    </w:tblPr>
    <w:trPr>
      <w:cantSplit/>
    </w:trPr>
    <w:tblStylePr w:type="firstRow">
      <w:rPr>
        <w:b/>
        <w:color w:val="auto"/>
      </w:rPr>
      <w:tblPr/>
      <w:trPr>
        <w:cantSplit w:val="0"/>
        <w:tblHeader/>
      </w:trPr>
    </w:tblStylePr>
    <w:tblStylePr w:type="lastCol">
      <w:rPr>
        <w:b w:val="0"/>
      </w:rPr>
    </w:tblStylePr>
  </w:style>
  <w:style w:type="character" w:customStyle="1" w:styleId="TitulkytabulekobrzkChar">
    <w:name w:val="Titulky tabulek/obrázků Char"/>
    <w:link w:val="Titulkytabulekobrzk"/>
    <w:rsid w:val="00886126"/>
    <w:rPr>
      <w:rFonts w:ascii="Gill Sans MT" w:hAnsi="Gill Sans MT"/>
      <w:sz w:val="18"/>
    </w:rPr>
  </w:style>
  <w:style w:type="character" w:styleId="Zstupntext">
    <w:name w:val="Placeholder Text"/>
    <w:uiPriority w:val="99"/>
    <w:semiHidden/>
    <w:rsid w:val="00CC0D20"/>
    <w:rPr>
      <w:color w:val="808080"/>
    </w:rPr>
  </w:style>
  <w:style w:type="paragraph" w:customStyle="1" w:styleId="NormlntextChar">
    <w:name w:val="Normální text Char"/>
    <w:basedOn w:val="Normln"/>
    <w:rsid w:val="00711EE0"/>
    <w:pPr>
      <w:tabs>
        <w:tab w:val="left" w:pos="851"/>
      </w:tabs>
      <w:spacing w:before="60" w:after="20"/>
      <w:ind w:left="851"/>
      <w:jc w:val="both"/>
    </w:pPr>
    <w:rPr>
      <w:rFonts w:ascii="Times New Roman" w:hAnsi="Times New Roman"/>
      <w:szCs w:val="22"/>
      <w:lang w:eastAsia="cs-CZ"/>
    </w:rPr>
  </w:style>
  <w:style w:type="paragraph" w:customStyle="1" w:styleId="PlohaA">
    <w:name w:val="Příloha A"/>
    <w:basedOn w:val="Zkladntext"/>
    <w:next w:val="Zkladntext"/>
    <w:rsid w:val="00110ED2"/>
    <w:pPr>
      <w:keepNext/>
      <w:keepLines/>
      <w:pageBreakBefore/>
      <w:numPr>
        <w:numId w:val="1"/>
      </w:numPr>
      <w:tabs>
        <w:tab w:val="num" w:pos="1701"/>
      </w:tabs>
      <w:spacing w:before="80"/>
      <w:ind w:left="1701" w:hanging="1701"/>
      <w:jc w:val="center"/>
    </w:pPr>
    <w:rPr>
      <w:rFonts w:ascii="Times New Roman" w:hAnsi="Times New Roman"/>
      <w:b/>
      <w:bCs/>
      <w:sz w:val="32"/>
      <w:szCs w:val="32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11EE0"/>
  </w:style>
  <w:style w:type="character" w:customStyle="1" w:styleId="ZkladntextChar">
    <w:name w:val="Základní text Char"/>
    <w:link w:val="Zkladntext"/>
    <w:uiPriority w:val="99"/>
    <w:semiHidden/>
    <w:rsid w:val="00711EE0"/>
    <w:rPr>
      <w:sz w:val="22"/>
      <w:szCs w:val="21"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598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7B598C"/>
    <w:rPr>
      <w:rFonts w:ascii="Calibri" w:hAnsi="Calibri"/>
      <w:lang w:eastAsia="en-US"/>
    </w:rPr>
  </w:style>
  <w:style w:type="character" w:styleId="Znakapoznpodarou">
    <w:name w:val="footnote reference"/>
    <w:uiPriority w:val="99"/>
    <w:semiHidden/>
    <w:unhideWhenUsed/>
    <w:rsid w:val="007B598C"/>
    <w:rPr>
      <w:vertAlign w:val="superscript"/>
    </w:rPr>
  </w:style>
  <w:style w:type="paragraph" w:customStyle="1" w:styleId="A">
    <w:name w:val="A"/>
    <w:basedOn w:val="Normln"/>
    <w:link w:val="AChar"/>
    <w:rsid w:val="00CD3695"/>
    <w:pPr>
      <w:spacing w:after="0"/>
      <w:jc w:val="center"/>
    </w:pPr>
    <w:rPr>
      <w:b/>
      <w:sz w:val="28"/>
      <w:szCs w:val="28"/>
      <w:lang w:eastAsia="cs-CZ"/>
    </w:rPr>
  </w:style>
  <w:style w:type="character" w:customStyle="1" w:styleId="AChar">
    <w:name w:val="A Char"/>
    <w:link w:val="A"/>
    <w:rsid w:val="00CD3695"/>
    <w:rPr>
      <w:rFonts w:ascii="Calibri" w:hAnsi="Calibri"/>
      <w:b/>
      <w:sz w:val="28"/>
      <w:szCs w:val="28"/>
    </w:rPr>
  </w:style>
  <w:style w:type="character" w:styleId="Odkaznakoment">
    <w:name w:val="annotation reference"/>
    <w:uiPriority w:val="99"/>
    <w:semiHidden/>
    <w:unhideWhenUsed/>
    <w:rsid w:val="00CD36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10ED2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CD3695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D369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CD3695"/>
    <w:rPr>
      <w:rFonts w:ascii="Calibri" w:hAnsi="Calibri"/>
      <w:b/>
      <w:bCs/>
      <w:lang w:eastAsia="en-US"/>
    </w:rPr>
  </w:style>
  <w:style w:type="paragraph" w:styleId="Revize">
    <w:name w:val="Revision"/>
    <w:hidden/>
    <w:uiPriority w:val="99"/>
    <w:semiHidden/>
    <w:rsid w:val="00CD3695"/>
    <w:rPr>
      <w:rFonts w:ascii="Calibri" w:hAnsi="Calibri"/>
      <w:sz w:val="22"/>
      <w:szCs w:val="21"/>
      <w:lang w:eastAsia="en-US"/>
    </w:rPr>
  </w:style>
  <w:style w:type="paragraph" w:styleId="Textvysvtlivek">
    <w:name w:val="endnote text"/>
    <w:basedOn w:val="Normln"/>
    <w:link w:val="TextvysvtlivekChar"/>
    <w:uiPriority w:val="99"/>
    <w:unhideWhenUsed/>
    <w:rsid w:val="00AC6ACD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rsid w:val="00AC6ACD"/>
    <w:rPr>
      <w:rFonts w:ascii="Calibri" w:hAnsi="Calibri"/>
      <w:lang w:eastAsia="en-US"/>
    </w:rPr>
  </w:style>
  <w:style w:type="character" w:styleId="Odkaznavysvtlivky">
    <w:name w:val="endnote reference"/>
    <w:uiPriority w:val="99"/>
    <w:semiHidden/>
    <w:unhideWhenUsed/>
    <w:rsid w:val="00AC6ACD"/>
    <w:rPr>
      <w:vertAlign w:val="superscript"/>
    </w:rPr>
  </w:style>
  <w:style w:type="paragraph" w:customStyle="1" w:styleId="RLTextlnkuslovan">
    <w:name w:val="RL Text článku číslovaný"/>
    <w:basedOn w:val="Normln"/>
    <w:link w:val="RLTextlnkuslovanChar"/>
    <w:qFormat/>
    <w:rsid w:val="00230B57"/>
    <w:pPr>
      <w:numPr>
        <w:ilvl w:val="1"/>
        <w:numId w:val="3"/>
      </w:numPr>
      <w:spacing w:after="120" w:line="280" w:lineRule="exact"/>
      <w:jc w:val="both"/>
    </w:pPr>
    <w:rPr>
      <w:szCs w:val="24"/>
      <w:lang w:val="x-none" w:eastAsia="x-none"/>
    </w:rPr>
  </w:style>
  <w:style w:type="paragraph" w:customStyle="1" w:styleId="RLlneksmlouvy">
    <w:name w:val="RL Článek smlouvy"/>
    <w:basedOn w:val="Normln"/>
    <w:next w:val="RLTextlnkuslovan"/>
    <w:rsid w:val="00110ED2"/>
    <w:pPr>
      <w:keepNext/>
      <w:numPr>
        <w:numId w:val="3"/>
      </w:numPr>
      <w:suppressAutoHyphens/>
      <w:spacing w:before="360" w:after="120" w:line="280" w:lineRule="exact"/>
      <w:jc w:val="both"/>
      <w:outlineLvl w:val="0"/>
    </w:pPr>
    <w:rPr>
      <w:b/>
      <w:szCs w:val="24"/>
      <w:lang w:val="x-none"/>
    </w:rPr>
  </w:style>
  <w:style w:type="character" w:customStyle="1" w:styleId="RLTextlnkuslovanChar">
    <w:name w:val="RL Text článku číslovaný Char"/>
    <w:link w:val="RLTextlnkuslovan"/>
    <w:rsid w:val="00230B57"/>
    <w:rPr>
      <w:rFonts w:ascii="Arial" w:hAnsi="Arial"/>
      <w:sz w:val="22"/>
      <w:szCs w:val="24"/>
      <w:lang w:val="x-none" w:eastAsia="x-none"/>
    </w:rPr>
  </w:style>
  <w:style w:type="paragraph" w:customStyle="1" w:styleId="Tabulka">
    <w:name w:val="Tabulka"/>
    <w:basedOn w:val="Normln"/>
    <w:link w:val="TabulkaChar"/>
    <w:qFormat/>
    <w:rsid w:val="002A4EAB"/>
    <w:pPr>
      <w:spacing w:before="80" w:after="40"/>
    </w:pPr>
    <w:rPr>
      <w:rFonts w:eastAsia="Calibri" w:cs="Arial"/>
      <w:bCs/>
      <w:szCs w:val="26"/>
    </w:rPr>
  </w:style>
  <w:style w:type="character" w:customStyle="1" w:styleId="TabulkaChar">
    <w:name w:val="Tabulka Char"/>
    <w:link w:val="Tabulka"/>
    <w:rsid w:val="002A4EAB"/>
    <w:rPr>
      <w:rFonts w:ascii="Arial" w:eastAsia="Calibri" w:hAnsi="Arial" w:cs="Arial"/>
      <w:bCs/>
      <w:sz w:val="22"/>
      <w:szCs w:val="26"/>
      <w:lang w:eastAsia="en-US"/>
    </w:rPr>
  </w:style>
  <w:style w:type="character" w:customStyle="1" w:styleId="OdstavecseseznamemChar">
    <w:name w:val="Odstavec se seznamem Char"/>
    <w:aliases w:val="Nad Char"/>
    <w:link w:val="Odstavecseseznamem"/>
    <w:uiPriority w:val="34"/>
    <w:rsid w:val="00B73A7D"/>
    <w:rPr>
      <w:rFonts w:ascii="Arial" w:hAnsi="Arial"/>
      <w:sz w:val="22"/>
      <w:szCs w:val="21"/>
      <w:lang w:eastAsia="en-US"/>
    </w:rPr>
  </w:style>
  <w:style w:type="paragraph" w:customStyle="1" w:styleId="Default">
    <w:name w:val="Default"/>
    <w:rsid w:val="00B73A7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osttext">
    <w:name w:val="Plain Text"/>
    <w:basedOn w:val="Normln"/>
    <w:link w:val="ProsttextChar"/>
    <w:uiPriority w:val="99"/>
    <w:unhideWhenUsed/>
    <w:rsid w:val="00EB235D"/>
    <w:pPr>
      <w:spacing w:after="0"/>
    </w:pPr>
    <w:rPr>
      <w:rFonts w:ascii="Calibri" w:eastAsia="Gill Sans MT" w:hAnsi="Calibri"/>
    </w:rPr>
  </w:style>
  <w:style w:type="character" w:customStyle="1" w:styleId="ProsttextChar">
    <w:name w:val="Prostý text Char"/>
    <w:link w:val="Prosttext"/>
    <w:uiPriority w:val="99"/>
    <w:rsid w:val="00EB235D"/>
    <w:rPr>
      <w:rFonts w:ascii="Calibri" w:eastAsia="Gill Sans MT" w:hAnsi="Calibri" w:cs="Times New Roman"/>
      <w:sz w:val="22"/>
      <w:szCs w:val="21"/>
      <w:lang w:eastAsia="en-US"/>
    </w:rPr>
  </w:style>
  <w:style w:type="paragraph" w:customStyle="1" w:styleId="Nadpis11">
    <w:name w:val="Nadpis 11"/>
    <w:basedOn w:val="Normln"/>
    <w:next w:val="Normln"/>
    <w:autoRedefine/>
    <w:uiPriority w:val="9"/>
    <w:rsid w:val="00110ED2"/>
    <w:pPr>
      <w:keepNext/>
      <w:keepLines/>
      <w:numPr>
        <w:numId w:val="7"/>
      </w:numPr>
      <w:spacing w:before="480" w:after="240" w:line="276" w:lineRule="auto"/>
      <w:jc w:val="both"/>
      <w:outlineLvl w:val="0"/>
    </w:pPr>
    <w:rPr>
      <w:rFonts w:ascii="Calibri Light" w:hAnsi="Calibri Light"/>
      <w:b/>
      <w:bCs/>
      <w:sz w:val="28"/>
      <w:szCs w:val="28"/>
      <w:lang w:eastAsia="cs-CZ"/>
    </w:rPr>
  </w:style>
  <w:style w:type="paragraph" w:customStyle="1" w:styleId="Nadpis21">
    <w:name w:val="Nadpis 21"/>
    <w:basedOn w:val="Normln"/>
    <w:next w:val="Normln"/>
    <w:uiPriority w:val="9"/>
    <w:unhideWhenUsed/>
    <w:qFormat/>
    <w:rsid w:val="002455B2"/>
    <w:pPr>
      <w:keepNext/>
      <w:keepLines/>
      <w:numPr>
        <w:ilvl w:val="1"/>
        <w:numId w:val="7"/>
      </w:numPr>
      <w:spacing w:before="120" w:after="120" w:line="276" w:lineRule="auto"/>
      <w:jc w:val="both"/>
      <w:outlineLvl w:val="1"/>
    </w:pPr>
    <w:rPr>
      <w:rFonts w:ascii="Calibri Light" w:hAnsi="Calibri Light"/>
      <w:b/>
      <w:bCs/>
      <w:sz w:val="26"/>
      <w:szCs w:val="26"/>
      <w:lang w:eastAsia="cs-CZ"/>
    </w:rPr>
  </w:style>
  <w:style w:type="paragraph" w:customStyle="1" w:styleId="Nadpis31">
    <w:name w:val="Nadpis 31"/>
    <w:basedOn w:val="Normln"/>
    <w:next w:val="Normln"/>
    <w:uiPriority w:val="9"/>
    <w:unhideWhenUsed/>
    <w:qFormat/>
    <w:rsid w:val="002455B2"/>
    <w:pPr>
      <w:keepNext/>
      <w:keepLines/>
      <w:numPr>
        <w:ilvl w:val="2"/>
        <w:numId w:val="7"/>
      </w:numPr>
      <w:spacing w:before="200" w:after="0" w:line="276" w:lineRule="auto"/>
      <w:jc w:val="both"/>
      <w:outlineLvl w:val="2"/>
    </w:pPr>
    <w:rPr>
      <w:rFonts w:ascii="Calibri Light" w:hAnsi="Calibri Light"/>
      <w:b/>
      <w:bCs/>
      <w:sz w:val="24"/>
      <w:szCs w:val="22"/>
      <w:lang w:eastAsia="cs-CZ"/>
    </w:rPr>
  </w:style>
  <w:style w:type="paragraph" w:customStyle="1" w:styleId="Nadpis41">
    <w:name w:val="Nadpis 41"/>
    <w:basedOn w:val="Normln"/>
    <w:next w:val="Normln"/>
    <w:uiPriority w:val="9"/>
    <w:unhideWhenUsed/>
    <w:qFormat/>
    <w:rsid w:val="002455B2"/>
    <w:pPr>
      <w:keepNext/>
      <w:keepLines/>
      <w:numPr>
        <w:ilvl w:val="3"/>
        <w:numId w:val="7"/>
      </w:numPr>
      <w:spacing w:before="200" w:after="0" w:line="276" w:lineRule="auto"/>
      <w:jc w:val="both"/>
      <w:outlineLvl w:val="3"/>
    </w:pPr>
    <w:rPr>
      <w:rFonts w:ascii="Calibri Light" w:hAnsi="Calibri Light"/>
      <w:b/>
      <w:bCs/>
      <w:i/>
      <w:iCs/>
      <w:sz w:val="18"/>
      <w:szCs w:val="22"/>
      <w:lang w:eastAsia="cs-CZ"/>
    </w:rPr>
  </w:style>
  <w:style w:type="paragraph" w:customStyle="1" w:styleId="Nadpis51">
    <w:name w:val="Nadpis 51"/>
    <w:basedOn w:val="Normln"/>
    <w:next w:val="Normln"/>
    <w:uiPriority w:val="9"/>
    <w:unhideWhenUsed/>
    <w:qFormat/>
    <w:rsid w:val="002455B2"/>
    <w:pPr>
      <w:keepNext/>
      <w:keepLines/>
      <w:numPr>
        <w:ilvl w:val="4"/>
        <w:numId w:val="7"/>
      </w:numPr>
      <w:spacing w:before="40" w:after="0" w:line="276" w:lineRule="auto"/>
      <w:jc w:val="both"/>
      <w:outlineLvl w:val="4"/>
    </w:pPr>
    <w:rPr>
      <w:rFonts w:ascii="Calibri Light" w:hAnsi="Calibri Light"/>
      <w:sz w:val="18"/>
      <w:szCs w:val="22"/>
      <w:lang w:eastAsia="cs-CZ"/>
    </w:rPr>
  </w:style>
  <w:style w:type="paragraph" w:customStyle="1" w:styleId="Nadpis61">
    <w:name w:val="Nadpis 61"/>
    <w:basedOn w:val="Normln"/>
    <w:next w:val="Normln"/>
    <w:uiPriority w:val="9"/>
    <w:unhideWhenUsed/>
    <w:qFormat/>
    <w:rsid w:val="002455B2"/>
    <w:pPr>
      <w:keepNext/>
      <w:keepLines/>
      <w:numPr>
        <w:ilvl w:val="5"/>
        <w:numId w:val="7"/>
      </w:numPr>
      <w:spacing w:before="40" w:after="0" w:line="276" w:lineRule="auto"/>
      <w:jc w:val="both"/>
      <w:outlineLvl w:val="5"/>
    </w:pPr>
    <w:rPr>
      <w:rFonts w:ascii="Calibri Light" w:hAnsi="Calibri Light"/>
      <w:color w:val="1F4D78"/>
      <w:sz w:val="18"/>
      <w:szCs w:val="22"/>
      <w:lang w:eastAsia="cs-CZ"/>
    </w:rPr>
  </w:style>
  <w:style w:type="paragraph" w:customStyle="1" w:styleId="Nadpis71">
    <w:name w:val="Nadpis 71"/>
    <w:basedOn w:val="Normln"/>
    <w:next w:val="Normln"/>
    <w:uiPriority w:val="9"/>
    <w:unhideWhenUsed/>
    <w:qFormat/>
    <w:rsid w:val="002455B2"/>
    <w:pPr>
      <w:keepNext/>
      <w:keepLines/>
      <w:numPr>
        <w:ilvl w:val="6"/>
        <w:numId w:val="7"/>
      </w:numPr>
      <w:spacing w:before="40" w:after="0" w:line="276" w:lineRule="auto"/>
      <w:jc w:val="both"/>
      <w:outlineLvl w:val="6"/>
    </w:pPr>
    <w:rPr>
      <w:rFonts w:ascii="Calibri Light" w:hAnsi="Calibri Light"/>
      <w:i/>
      <w:iCs/>
      <w:color w:val="1F4D78"/>
      <w:sz w:val="18"/>
      <w:szCs w:val="22"/>
      <w:lang w:eastAsia="cs-CZ"/>
    </w:rPr>
  </w:style>
  <w:style w:type="paragraph" w:customStyle="1" w:styleId="Nadpis81">
    <w:name w:val="Nadpis 81"/>
    <w:basedOn w:val="Normln"/>
    <w:next w:val="Normln"/>
    <w:uiPriority w:val="9"/>
    <w:semiHidden/>
    <w:unhideWhenUsed/>
    <w:qFormat/>
    <w:rsid w:val="002455B2"/>
    <w:pPr>
      <w:keepNext/>
      <w:keepLines/>
      <w:numPr>
        <w:ilvl w:val="7"/>
        <w:numId w:val="7"/>
      </w:numPr>
      <w:spacing w:before="40" w:after="0" w:line="276" w:lineRule="auto"/>
      <w:jc w:val="both"/>
      <w:outlineLvl w:val="7"/>
    </w:pPr>
    <w:rPr>
      <w:rFonts w:ascii="Calibri Light" w:hAnsi="Calibri Light"/>
      <w:color w:val="272727"/>
      <w:sz w:val="21"/>
      <w:lang w:eastAsia="cs-CZ"/>
    </w:rPr>
  </w:style>
  <w:style w:type="paragraph" w:customStyle="1" w:styleId="Nadpis91">
    <w:name w:val="Nadpis 91"/>
    <w:basedOn w:val="Normln"/>
    <w:next w:val="Normln"/>
    <w:uiPriority w:val="9"/>
    <w:semiHidden/>
    <w:unhideWhenUsed/>
    <w:qFormat/>
    <w:rsid w:val="002455B2"/>
    <w:pPr>
      <w:keepNext/>
      <w:keepLines/>
      <w:numPr>
        <w:ilvl w:val="8"/>
        <w:numId w:val="7"/>
      </w:numPr>
      <w:spacing w:before="40" w:after="0" w:line="276" w:lineRule="auto"/>
      <w:jc w:val="both"/>
      <w:outlineLvl w:val="8"/>
    </w:pPr>
    <w:rPr>
      <w:rFonts w:ascii="Calibri Light" w:hAnsi="Calibri Light"/>
      <w:i/>
      <w:iCs/>
      <w:color w:val="272727"/>
      <w:sz w:val="21"/>
      <w:lang w:eastAsia="cs-CZ"/>
    </w:rPr>
  </w:style>
  <w:style w:type="paragraph" w:customStyle="1" w:styleId="Styl2">
    <w:name w:val="Styl2"/>
    <w:basedOn w:val="Nadpis2"/>
    <w:link w:val="Styl2Char"/>
    <w:qFormat/>
    <w:rsid w:val="000B2007"/>
    <w:pPr>
      <w:numPr>
        <w:ilvl w:val="0"/>
        <w:numId w:val="0"/>
      </w:numPr>
      <w:ind w:left="720" w:hanging="720"/>
    </w:pPr>
    <w:rPr>
      <w:rFonts w:ascii="Calibri" w:hAnsi="Calibri" w:cs="Times New Roman"/>
      <w:sz w:val="24"/>
      <w:szCs w:val="24"/>
    </w:rPr>
  </w:style>
  <w:style w:type="character" w:customStyle="1" w:styleId="Styl2Char">
    <w:name w:val="Styl2 Char"/>
    <w:link w:val="Styl2"/>
    <w:rsid w:val="00875155"/>
    <w:rPr>
      <w:rFonts w:ascii="Calibri" w:hAnsi="Calibri" w:cs="Arial"/>
      <w:b/>
      <w:sz w:val="24"/>
      <w:szCs w:val="24"/>
      <w:lang w:eastAsia="en-US"/>
    </w:rPr>
  </w:style>
  <w:style w:type="paragraph" w:customStyle="1" w:styleId="l5">
    <w:name w:val="l5"/>
    <w:basedOn w:val="Normln"/>
    <w:rsid w:val="00F469F5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cs-CZ"/>
    </w:rPr>
  </w:style>
  <w:style w:type="character" w:styleId="PromnnHTML">
    <w:name w:val="HTML Variable"/>
    <w:uiPriority w:val="99"/>
    <w:semiHidden/>
    <w:unhideWhenUsed/>
    <w:rsid w:val="00F469F5"/>
    <w:rPr>
      <w:i/>
      <w:iCs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1D7762"/>
    <w:pPr>
      <w:spacing w:after="120"/>
      <w:ind w:left="283"/>
    </w:pPr>
    <w:rPr>
      <w:rFonts w:ascii="Calibri" w:hAnsi="Calibri"/>
    </w:rPr>
  </w:style>
  <w:style w:type="character" w:customStyle="1" w:styleId="ZkladntextodsazenChar">
    <w:name w:val="Základní text odsazený Char"/>
    <w:link w:val="Zkladntextodsazen"/>
    <w:uiPriority w:val="99"/>
    <w:rsid w:val="001D7762"/>
    <w:rPr>
      <w:rFonts w:ascii="Calibri" w:hAnsi="Calibri"/>
      <w:sz w:val="22"/>
      <w:szCs w:val="21"/>
      <w:lang w:eastAsia="en-US"/>
    </w:rPr>
  </w:style>
  <w:style w:type="character" w:customStyle="1" w:styleId="TextpsmeneChar">
    <w:name w:val="Text písmene Char"/>
    <w:link w:val="Textpsmene"/>
    <w:locked/>
    <w:rsid w:val="005B0069"/>
    <w:rPr>
      <w:rFonts w:ascii="Times New Roman" w:hAnsi="Times New Roman"/>
      <w:sz w:val="24"/>
    </w:rPr>
  </w:style>
  <w:style w:type="paragraph" w:customStyle="1" w:styleId="Textpsmene">
    <w:name w:val="Text písmene"/>
    <w:basedOn w:val="Normln"/>
    <w:link w:val="TextpsmeneChar"/>
    <w:rsid w:val="005B0069"/>
    <w:pPr>
      <w:spacing w:after="0"/>
      <w:jc w:val="both"/>
      <w:outlineLvl w:val="7"/>
    </w:pPr>
    <w:rPr>
      <w:rFonts w:ascii="Times New Roman" w:hAnsi="Times New Roman"/>
      <w:sz w:val="24"/>
      <w:szCs w:val="20"/>
      <w:lang w:eastAsia="cs-CZ"/>
    </w:rPr>
  </w:style>
  <w:style w:type="character" w:customStyle="1" w:styleId="TextodstavceChar">
    <w:name w:val="Text odstavce Char"/>
    <w:link w:val="Textodstavce"/>
    <w:locked/>
    <w:rsid w:val="005B0069"/>
    <w:rPr>
      <w:rFonts w:ascii="Times New Roman" w:hAnsi="Times New Roman"/>
      <w:sz w:val="24"/>
    </w:rPr>
  </w:style>
  <w:style w:type="paragraph" w:customStyle="1" w:styleId="Textodstavce">
    <w:name w:val="Text odstavce"/>
    <w:basedOn w:val="Normln"/>
    <w:link w:val="TextodstavceChar"/>
    <w:rsid w:val="005B0069"/>
    <w:pPr>
      <w:tabs>
        <w:tab w:val="left" w:pos="851"/>
      </w:tabs>
      <w:spacing w:before="120" w:after="120"/>
      <w:jc w:val="both"/>
      <w:outlineLvl w:val="6"/>
    </w:pPr>
    <w:rPr>
      <w:rFonts w:ascii="Times New Roman" w:hAnsi="Times New Roman"/>
      <w:sz w:val="24"/>
      <w:szCs w:val="20"/>
      <w:lang w:eastAsia="cs-CZ"/>
    </w:rPr>
  </w:style>
  <w:style w:type="paragraph" w:customStyle="1" w:styleId="l4">
    <w:name w:val="l4"/>
    <w:basedOn w:val="Normln"/>
    <w:rsid w:val="00B03CD3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cs-CZ"/>
    </w:rPr>
  </w:style>
  <w:style w:type="paragraph" w:customStyle="1" w:styleId="nadpiszkona">
    <w:name w:val="nadpis zákona"/>
    <w:basedOn w:val="Normln"/>
    <w:next w:val="Normln"/>
    <w:rsid w:val="00574FE9"/>
    <w:pPr>
      <w:keepNext/>
      <w:keepLines/>
      <w:spacing w:before="120" w:after="0"/>
      <w:jc w:val="center"/>
      <w:outlineLvl w:val="0"/>
    </w:pPr>
    <w:rPr>
      <w:rFonts w:ascii="Times New Roman" w:hAnsi="Times New Roman"/>
      <w:b/>
      <w:sz w:val="24"/>
      <w:szCs w:val="20"/>
      <w:lang w:eastAsia="cs-CZ"/>
    </w:rPr>
  </w:style>
  <w:style w:type="character" w:customStyle="1" w:styleId="BezmezerChar">
    <w:name w:val="Bez mezer Char"/>
    <w:link w:val="Bezmezer"/>
    <w:rsid w:val="00CB03C6"/>
    <w:rPr>
      <w:sz w:val="21"/>
      <w:szCs w:val="21"/>
      <w:lang w:eastAsia="en-US"/>
    </w:rPr>
  </w:style>
  <w:style w:type="character" w:customStyle="1" w:styleId="Nevyeenzmnka1">
    <w:name w:val="Nevyřešená zmínka1"/>
    <w:uiPriority w:val="99"/>
    <w:semiHidden/>
    <w:unhideWhenUsed/>
    <w:rsid w:val="0022332D"/>
    <w:rPr>
      <w:color w:val="605E5C"/>
      <w:shd w:val="clear" w:color="auto" w:fill="E1DFDD"/>
    </w:rPr>
  </w:style>
  <w:style w:type="table" w:customStyle="1" w:styleId="Mkatabulky1">
    <w:name w:val="Mřížka tabulky1"/>
    <w:basedOn w:val="Normlntabulka"/>
    <w:next w:val="Mkatabulky"/>
    <w:uiPriority w:val="59"/>
    <w:rsid w:val="00DE2076"/>
    <w:rPr>
      <w:rFonts w:ascii="Calibri" w:eastAsia="Calibri" w:hAnsi="Calibri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39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1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8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6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4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64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07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0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9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2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82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9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2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7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513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0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54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55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1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7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89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47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20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0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83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9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74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7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1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8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9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80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09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959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90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7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631581">
          <w:marLeft w:val="0"/>
          <w:marRight w:val="0"/>
          <w:marTop w:val="384"/>
          <w:marBottom w:val="24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</w:div>
        <w:div w:id="1004745183">
          <w:marLeft w:val="0"/>
          <w:marRight w:val="0"/>
          <w:marTop w:val="48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</w:div>
        <w:div w:id="1271468050">
          <w:marLeft w:val="0"/>
          <w:marRight w:val="0"/>
          <w:marTop w:val="0"/>
          <w:marBottom w:val="24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</w:div>
        <w:div w:id="1327854111">
          <w:marLeft w:val="0"/>
          <w:marRight w:val="0"/>
          <w:marTop w:val="48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</w:div>
        <w:div w:id="1836216780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210461063">
              <w:marLeft w:val="0"/>
              <w:marRight w:val="0"/>
              <w:marTop w:val="48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385031002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</w:div>
                <w:div w:id="1224412797">
                  <w:marLeft w:val="720"/>
                  <w:marRight w:val="0"/>
                  <w:marTop w:val="48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</w:div>
                <w:div w:id="1733502094">
                  <w:marLeft w:val="720"/>
                  <w:marRight w:val="0"/>
                  <w:marTop w:val="48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</w:div>
                <w:div w:id="2126340668">
                  <w:marLeft w:val="720"/>
                  <w:marRight w:val="0"/>
                  <w:marTop w:val="48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</w:div>
              </w:divsChild>
            </w:div>
          </w:divsChild>
        </w:div>
      </w:divsChild>
    </w:div>
    <w:div w:id="15437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1.docx"/><Relationship Id="rId34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package" Target="embeddings/Microsoft_Word_Document2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1.bin"/><Relationship Id="rId28" Type="http://schemas.openxmlformats.org/officeDocument/2006/relationships/image" Target="media/image15.emf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package" Target="embeddings/Microsoft_Word_Document3.doc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footer" Target="footer2.xml"/><Relationship Id="rId30" Type="http://schemas.openxmlformats.org/officeDocument/2006/relationships/image" Target="media/image16.emf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004150\Documents\Templates\Sablona_Dokumentace_v2.0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473CB-9A8E-47D8-B30F-67F56B296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Sablona_Dokumentace_v2.0</Template>
  <TotalTime>1</TotalTime>
  <Pages>3</Pages>
  <Words>6330</Words>
  <Characters>37349</Characters>
  <Application>Microsoft Office Word</Application>
  <DocSecurity>0</DocSecurity>
  <Lines>311</Lines>
  <Paragraphs>87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Šablona dokumentace Word</vt:lpstr>
    </vt:vector>
  </TitlesOfParts>
  <Manager>Jan.Ladin@mze.cz</Manager>
  <Company>Mze</Company>
  <LinksUpToDate>false</LinksUpToDate>
  <CharactersWithSpaces>43592</CharactersWithSpaces>
  <SharedDoc>false</SharedDoc>
  <HLinks>
    <vt:vector size="6" baseType="variant">
      <vt:variant>
        <vt:i4>2490436</vt:i4>
      </vt:variant>
      <vt:variant>
        <vt:i4>0</vt:i4>
      </vt:variant>
      <vt:variant>
        <vt:i4>0</vt:i4>
      </vt:variant>
      <vt:variant>
        <vt:i4>5</vt:i4>
      </vt:variant>
      <vt:variant>
        <vt:lpwstr>mailto:Katerina.Belinova@mze.cz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Šablona dokumentace Word</dc:title>
  <dc:subject>Šablona Dokumentace pro Word</dc:subject>
  <dc:creator>Podveský Martin</dc:creator>
  <cp:lastModifiedBy>Barborová Milena</cp:lastModifiedBy>
  <cp:revision>2</cp:revision>
  <cp:lastPrinted>2020-03-27T08:54:00Z</cp:lastPrinted>
  <dcterms:created xsi:type="dcterms:W3CDTF">2020-04-16T07:14:00Z</dcterms:created>
  <dcterms:modified xsi:type="dcterms:W3CDTF">2020-04-16T07:14:00Z</dcterms:modified>
  <cp:category>Šablona Dokumentace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ze">
    <vt:lpwstr>0.5</vt:lpwstr>
  </property>
  <property fmtid="{D5CDD505-2E9C-101B-9397-08002B2CF9AE}" pid="3" name="duvěrnost">
    <vt:lpwstr>veřejné</vt:lpwstr>
  </property>
</Properties>
</file>