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Eva </w:t>
      </w:r>
      <w:proofErr w:type="spellStart"/>
      <w:r>
        <w:rPr>
          <w:color w:val="000000"/>
          <w:sz w:val="24"/>
          <w:szCs w:val="24"/>
        </w:rPr>
        <w:t>Schmidtmajerová</w:t>
      </w:r>
      <w:proofErr w:type="spellEnd"/>
      <w:r>
        <w:rPr>
          <w:color w:val="000000"/>
          <w:sz w:val="24"/>
          <w:szCs w:val="24"/>
        </w:rPr>
        <w:t>, CSc., ředitelka Krajského pozemkového úřadu pro Jihočeský kraj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Rudolfovská 80, 37001 České Budějovice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1019931647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Mydlářka a.s.</w:t>
      </w:r>
      <w:r>
        <w:rPr>
          <w:color w:val="000000"/>
          <w:sz w:val="24"/>
          <w:szCs w:val="24"/>
        </w:rPr>
        <w:t xml:space="preserve">, sídlo Mydlářka 253, Benešov, PSČ 25601, IČO 46356142, zapsán v OR Městský soud v Praze odd. B, vložka 1872, </w:t>
      </w:r>
    </w:p>
    <w:p w:rsidR="00857846" w:rsidRDefault="00857846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 xml:space="preserve">. </w:t>
      </w:r>
      <w:r w:rsidR="00136D24">
        <w:rPr>
          <w:color w:val="000000"/>
          <w:sz w:val="24"/>
          <w:szCs w:val="24"/>
        </w:rPr>
        <w:t>Březina Miroslav MVDr.</w:t>
      </w:r>
    </w:p>
    <w:p w:rsidR="00136D24" w:rsidRDefault="0085784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136D24">
        <w:rPr>
          <w:color w:val="000000"/>
          <w:sz w:val="24"/>
          <w:szCs w:val="24"/>
        </w:rPr>
        <w:t xml:space="preserve">(dále </w:t>
      </w:r>
      <w:proofErr w:type="gramStart"/>
      <w:r w:rsidR="00136D24"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1019931647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Jihočeský kraj se sídlem v Českých Budějovicích, Katastrální pracoviště Tábor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70/1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71/1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72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73/1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74/1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76/1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81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84/1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165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262/1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262/8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262/12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262/14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262/16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262/19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262/20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262/21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Turovec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Turovec</w:t>
      </w:r>
      <w:proofErr w:type="spellEnd"/>
      <w:r>
        <w:rPr>
          <w:sz w:val="20"/>
          <w:szCs w:val="20"/>
        </w:rPr>
        <w:tab/>
        <w:t>287/8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10 odst. 4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 xml:space="preserve">ve znění účinném ke dni 31.7.2016 (viz. přechodná ustanovení </w:t>
      </w:r>
      <w:proofErr w:type="spellStart"/>
      <w:proofErr w:type="gramStart"/>
      <w:r w:rsidR="00842ADC" w:rsidRPr="00E26F89">
        <w:t>Čl.II</w:t>
      </w:r>
      <w:proofErr w:type="spellEnd"/>
      <w:proofErr w:type="gramEnd"/>
      <w:r w:rsidR="00842ADC" w:rsidRPr="00E26F89">
        <w:t xml:space="preserve"> zákona č. 185/2016 Sb.).</w:t>
      </w: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491 776,00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30 284,00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10 057,00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73/1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30 058,00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35 256,00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8 249,00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76/1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5 876,00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81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11 300,00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lastRenderedPageBreak/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84/1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487 482,00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165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2 147,00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262/1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1 378 836,00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262/8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52 545,00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262/12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52 319,00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262/14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52 658,00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262/16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53 449,00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262/19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16 724,00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262/20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15 368,00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262/21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15 368,00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Turovec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287/8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82 716,00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2 832 468,00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000000" w:rsidRDefault="00857846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r>
        <w:t xml:space="preserve">2)  Užívací vztah k prodávaným pozemkům je řešen nájemní smlouvou č. 69N15/47, kterou s PF ČR, nyní Státním pozemkovým úřadem </w:t>
      </w:r>
      <w:proofErr w:type="gramStart"/>
      <w:r>
        <w:t>uzavřel</w:t>
      </w:r>
      <w:proofErr w:type="gramEnd"/>
      <w:r>
        <w:t xml:space="preserve"> Mydlářka a.s., jakožto nájemce. 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vnitrniText"/>
        <w:widowControl/>
      </w:pPr>
    </w:p>
    <w:p w:rsidR="00F357C4" w:rsidRDefault="00F357C4">
      <w:pPr>
        <w:pStyle w:val="para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712BA6" w:rsidRPr="00864044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42ADC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42ADC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lastRenderedPageBreak/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85DC1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</w:t>
      </w:r>
    </w:p>
    <w:p w:rsidR="00562C72" w:rsidRDefault="00562C72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Českých Budějovicích dne </w:t>
      </w:r>
      <w:proofErr w:type="gramStart"/>
      <w:r>
        <w:rPr>
          <w:sz w:val="24"/>
          <w:szCs w:val="24"/>
        </w:rPr>
        <w:t>20.1.2017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Mydlářka a.s.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  Březina</w:t>
      </w:r>
      <w:proofErr w:type="gramEnd"/>
      <w:r>
        <w:rPr>
          <w:sz w:val="24"/>
          <w:szCs w:val="24"/>
        </w:rPr>
        <w:t xml:space="preserve"> Miroslav MVDr.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Jihočeský kraj</w:t>
      </w:r>
      <w:r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Ing. Eva </w:t>
      </w:r>
      <w:proofErr w:type="spellStart"/>
      <w:r>
        <w:rPr>
          <w:sz w:val="24"/>
          <w:szCs w:val="24"/>
        </w:rPr>
        <w:t>Schmidtmajerová</w:t>
      </w:r>
      <w:proofErr w:type="spellEnd"/>
      <w:r>
        <w:rPr>
          <w:sz w:val="24"/>
          <w:szCs w:val="24"/>
        </w:rPr>
        <w:t>, CSc.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1356647, 1356747, 1356847, 1356947, 1357047, 1357147, 1357247, 1357347, 1357447, 1357547, 1357647, 1357747, 1357847, 1357947, 1358047, 1358147, 1358247, 1358347, 1358547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Jihočeský kraj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Mgr. Miroslav Šimek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857846" w:rsidRDefault="0085784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857846" w:rsidRDefault="00857846">
      <w:pPr>
        <w:widowControl/>
        <w:tabs>
          <w:tab w:val="left" w:pos="120"/>
        </w:tabs>
        <w:jc w:val="both"/>
        <w:rPr>
          <w:sz w:val="24"/>
          <w:szCs w:val="24"/>
        </w:rPr>
      </w:pPr>
      <w:bookmarkStart w:id="0" w:name="_GoBack"/>
      <w:bookmarkEnd w:id="0"/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Za správnost: </w:t>
      </w:r>
      <w:r>
        <w:rPr>
          <w:color w:val="000000"/>
          <w:sz w:val="24"/>
          <w:szCs w:val="24"/>
        </w:rPr>
        <w:t>Bc. Hana Vojtová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842ADC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46" w:rsidRDefault="00857846">
      <w:r>
        <w:separator/>
      </w:r>
    </w:p>
  </w:endnote>
  <w:endnote w:type="continuationSeparator" w:id="0">
    <w:p w:rsidR="00857846" w:rsidRDefault="0085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46" w:rsidRDefault="00857846">
      <w:r>
        <w:separator/>
      </w:r>
    </w:p>
  </w:footnote>
  <w:footnote w:type="continuationSeparator" w:id="0">
    <w:p w:rsidR="00857846" w:rsidRDefault="00857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24"/>
    <w:rsid w:val="000248F3"/>
    <w:rsid w:val="00052C6E"/>
    <w:rsid w:val="000B4F47"/>
    <w:rsid w:val="000D38CD"/>
    <w:rsid w:val="00136D24"/>
    <w:rsid w:val="00173C52"/>
    <w:rsid w:val="002055A2"/>
    <w:rsid w:val="002359DB"/>
    <w:rsid w:val="002750DE"/>
    <w:rsid w:val="003237EF"/>
    <w:rsid w:val="00371BEF"/>
    <w:rsid w:val="0043604A"/>
    <w:rsid w:val="00562C72"/>
    <w:rsid w:val="0056566C"/>
    <w:rsid w:val="005A7486"/>
    <w:rsid w:val="005C47E0"/>
    <w:rsid w:val="00625710"/>
    <w:rsid w:val="00634F8F"/>
    <w:rsid w:val="006B26DB"/>
    <w:rsid w:val="00712BA6"/>
    <w:rsid w:val="00722FCE"/>
    <w:rsid w:val="00724A2B"/>
    <w:rsid w:val="007E3A0A"/>
    <w:rsid w:val="007F4AFB"/>
    <w:rsid w:val="00822906"/>
    <w:rsid w:val="00831AF0"/>
    <w:rsid w:val="00842ADC"/>
    <w:rsid w:val="00857846"/>
    <w:rsid w:val="00864044"/>
    <w:rsid w:val="00881E28"/>
    <w:rsid w:val="008C265A"/>
    <w:rsid w:val="00A31C3B"/>
    <w:rsid w:val="00A31FE2"/>
    <w:rsid w:val="00A75050"/>
    <w:rsid w:val="00A84EFA"/>
    <w:rsid w:val="00B201D6"/>
    <w:rsid w:val="00B56780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1287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Vojtová Hana</dc:creator>
  <cp:lastModifiedBy>Vojtová Hana</cp:lastModifiedBy>
  <cp:revision>1</cp:revision>
  <cp:lastPrinted>2000-06-22T11:13:00Z</cp:lastPrinted>
  <dcterms:created xsi:type="dcterms:W3CDTF">2017-01-23T07:33:00Z</dcterms:created>
  <dcterms:modified xsi:type="dcterms:W3CDTF">2017-01-23T07:35:00Z</dcterms:modified>
</cp:coreProperties>
</file>