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3F" w:rsidRDefault="008E4131">
      <w:pPr>
        <w:pStyle w:val="Nadpis10"/>
        <w:keepNext/>
        <w:keepLines/>
        <w:shd w:val="clear" w:color="auto" w:fill="auto"/>
        <w:spacing w:after="7" w:line="240" w:lineRule="exact"/>
        <w:ind w:right="20"/>
      </w:pPr>
      <w:bookmarkStart w:id="0" w:name="bookmark2"/>
      <w:r>
        <w:rPr>
          <w:rStyle w:val="Nadpis11"/>
          <w:b/>
          <w:bCs/>
        </w:rPr>
        <w:t>SMLOUVA O PŘEBÍRÁNÍ A ODSTRAŇOVÁNÍ ODPADŮ</w:t>
      </w:r>
      <w:bookmarkEnd w:id="0"/>
    </w:p>
    <w:p w:rsidR="00DC5F3F" w:rsidRDefault="008E4131">
      <w:pPr>
        <w:pStyle w:val="Nadpis10"/>
        <w:keepNext/>
        <w:keepLines/>
        <w:shd w:val="clear" w:color="auto" w:fill="auto"/>
        <w:spacing w:after="0" w:line="240" w:lineRule="exact"/>
        <w:ind w:right="20"/>
      </w:pPr>
      <w:bookmarkStart w:id="1" w:name="bookmark3"/>
      <w:r>
        <w:rPr>
          <w:rStyle w:val="Nadpis11"/>
          <w:b/>
          <w:bCs/>
        </w:rPr>
        <w:t>č. 1002/A4W/14</w:t>
      </w:r>
      <w:bookmarkEnd w:id="1"/>
      <w:r>
        <w:rPr>
          <w:rStyle w:val="Nadpis11"/>
          <w:b/>
          <w:bCs/>
        </w:rPr>
        <w:br/>
      </w:r>
      <w:r>
        <w:rPr>
          <w:rStyle w:val="Zkladntext30"/>
          <w:b w:val="0"/>
          <w:bCs w:val="0"/>
        </w:rPr>
        <w:t>uzavřená podle ustanovení § 1746 odst. 2 zákona č. 89/2012 Sb., občanský zákoník, ve znění pozdějších</w:t>
      </w:r>
      <w:r>
        <w:rPr>
          <w:rStyle w:val="Zkladntext30"/>
          <w:b w:val="0"/>
          <w:bCs w:val="0"/>
        </w:rPr>
        <w:br/>
        <w:t xml:space="preserve">předpisů a dle zákona ě. 185/2001 Sb., o odpadech, ve znění pozdějších předpisů (dále </w:t>
      </w:r>
      <w:proofErr w:type="gramStart"/>
      <w:r>
        <w:rPr>
          <w:rStyle w:val="Zkladntext30"/>
          <w:b w:val="0"/>
          <w:bCs w:val="0"/>
        </w:rPr>
        <w:t>jen ,,smlouva</w:t>
      </w:r>
      <w:proofErr w:type="gramEnd"/>
      <w:r>
        <w:rPr>
          <w:rStyle w:val="Zkladntext30"/>
          <w:b w:val="0"/>
          <w:bCs w:val="0"/>
        </w:rPr>
        <w:t>“) níže</w:t>
      </w:r>
    </w:p>
    <w:p w:rsidR="00DC5F3F" w:rsidRDefault="008E4131">
      <w:pPr>
        <w:pStyle w:val="Zkladntext31"/>
        <w:shd w:val="clear" w:color="auto" w:fill="auto"/>
        <w:spacing w:before="0" w:after="787"/>
        <w:ind w:right="20"/>
      </w:pPr>
      <w:r>
        <w:rPr>
          <w:rStyle w:val="Zkladntext30"/>
        </w:rPr>
        <w:t>uvedeného dne mezi těmito smluvními stranami:</w:t>
      </w:r>
    </w:p>
    <w:p w:rsidR="0015687B" w:rsidRDefault="0015687B">
      <w:pPr>
        <w:pStyle w:val="Zkladntext31"/>
        <w:shd w:val="clear" w:color="auto" w:fill="auto"/>
        <w:spacing w:before="0" w:line="200" w:lineRule="exact"/>
        <w:jc w:val="left"/>
        <w:rPr>
          <w:rStyle w:val="Zkladntext30"/>
        </w:rPr>
      </w:pPr>
    </w:p>
    <w:p w:rsidR="00DC5F3F" w:rsidRPr="00EB730D" w:rsidRDefault="006B2EAA">
      <w:pPr>
        <w:pStyle w:val="Zkladntext31"/>
        <w:shd w:val="clear" w:color="auto" w:fill="auto"/>
        <w:spacing w:before="0" w:line="200" w:lineRule="exact"/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428625" distL="63500" distR="26987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-28575</wp:posOffset>
                </wp:positionV>
                <wp:extent cx="2499360" cy="2259965"/>
                <wp:effectExtent l="0" t="0" r="0" b="127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 xml:space="preserve">1. </w:t>
                            </w:r>
                            <w:r>
                              <w:rPr>
                                <w:rStyle w:val="Zkladntext3Exact1"/>
                              </w:rPr>
                              <w:t>Objednatel</w:t>
                            </w:r>
                            <w:r>
                              <w:rPr>
                                <w:rStyle w:val="Zkladntext3Exact0"/>
                              </w:rPr>
                              <w:t>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Sídlo: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Místo nakládky odpadů: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after="234" w:line="26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Zastoupení ve věcech smluvních: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74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Zastoupení ve věcech technických: Společnost zapsána či registrována u:</w:t>
                            </w:r>
                          </w:p>
                          <w:p w:rsidR="00DC5F3F" w:rsidRDefault="008E4131">
                            <w:pPr>
                              <w:pStyle w:val="Zkladntext4"/>
                              <w:shd w:val="clear" w:color="auto" w:fill="auto"/>
                              <w:spacing w:line="240" w:lineRule="exact"/>
                              <w:ind w:left="440"/>
                            </w:pPr>
                            <w:r>
                              <w:rPr>
                                <w:rStyle w:val="Zkladntext4Exact0"/>
                              </w:rPr>
                              <w:t>IČ:</w:t>
                            </w:r>
                          </w:p>
                          <w:p w:rsidR="00DC5F3F" w:rsidRDefault="008E4131" w:rsidP="0015687B">
                            <w:pPr>
                              <w:pStyle w:val="Zkladntext31"/>
                              <w:shd w:val="clear" w:color="auto" w:fill="auto"/>
                              <w:spacing w:before="0" w:after="9" w:line="200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DIČ: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E-mail: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Bankovní spojení: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Číslo účtu: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00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Otevírací doba: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.25pt;width:196.8pt;height:177.95pt;z-index:-125829376;visibility:visible;mso-wrap-style:square;mso-width-percent:0;mso-height-percent:0;mso-wrap-distance-left:5pt;mso-wrap-distance-top:0;mso-wrap-distance-right:21.25pt;mso-wrap-distance-bottom:3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" filled="f" stroked="f">
                <v:textbox style="mso-fit-shape-to-text:t" inset="0,0,0,0">
                  <w:txbxContent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6" w:lineRule="exact"/>
                        <w:jc w:val="left"/>
                      </w:pPr>
                      <w:r>
                        <w:rPr>
                          <w:rStyle w:val="Zkladntext3Exact0"/>
                        </w:rPr>
                        <w:t xml:space="preserve">1. </w:t>
                      </w:r>
                      <w:r>
                        <w:rPr>
                          <w:rStyle w:val="Zkladntext3Exact1"/>
                        </w:rPr>
                        <w:t>Objednatel</w:t>
                      </w:r>
                      <w:r>
                        <w:rPr>
                          <w:rStyle w:val="Zkladntext3Exact0"/>
                        </w:rPr>
                        <w:t>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6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Sídlo: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6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Místo nakládky odpadů: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after="234" w:line="266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Zastoupení ve věcech smluvních: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74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Zastoupení ve věcech technických: Společnost zapsána či registrována u:</w:t>
                      </w:r>
                    </w:p>
                    <w:p w:rsidR="00DC5F3F" w:rsidRDefault="008E4131">
                      <w:pPr>
                        <w:pStyle w:val="Zkladntext4"/>
                        <w:shd w:val="clear" w:color="auto" w:fill="auto"/>
                        <w:spacing w:line="240" w:lineRule="exact"/>
                        <w:ind w:left="440"/>
                      </w:pPr>
                      <w:r>
                        <w:rPr>
                          <w:rStyle w:val="Zkladntext4Exact0"/>
                        </w:rPr>
                        <w:t>IČ:</w:t>
                      </w:r>
                    </w:p>
                    <w:p w:rsidR="00DC5F3F" w:rsidRDefault="008E4131" w:rsidP="0015687B">
                      <w:pPr>
                        <w:pStyle w:val="Zkladntext31"/>
                        <w:shd w:val="clear" w:color="auto" w:fill="auto"/>
                        <w:spacing w:before="0" w:after="9" w:line="200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DIČ: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6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E-mail: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6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Bankovní spojení: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6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Číslo účtu: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00" w:lineRule="exact"/>
                        <w:ind w:left="440"/>
                        <w:jc w:val="left"/>
                      </w:pPr>
                      <w:r>
                        <w:rPr>
                          <w:rStyle w:val="Zkladntext3Exact0"/>
                        </w:rPr>
                        <w:t>Otevírací doba: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E4131" w:rsidRPr="00EB730D">
        <w:rPr>
          <w:rStyle w:val="Zkladntext30"/>
          <w:b/>
          <w:bCs/>
        </w:rPr>
        <w:t>Ústav sociální péče Křižanov, příspěvková organizace</w:t>
      </w:r>
    </w:p>
    <w:p w:rsidR="00EB730D" w:rsidRDefault="008E4131" w:rsidP="00EB730D">
      <w:pPr>
        <w:pStyle w:val="Zkladntext31"/>
        <w:shd w:val="clear" w:color="auto" w:fill="auto"/>
        <w:spacing w:before="0" w:line="269" w:lineRule="exact"/>
        <w:ind w:left="480"/>
        <w:jc w:val="left"/>
        <w:rPr>
          <w:rStyle w:val="Zkladntext30"/>
        </w:rPr>
      </w:pPr>
      <w:r>
        <w:rPr>
          <w:rStyle w:val="Zkladntext30"/>
        </w:rPr>
        <w:t>Křižanov, Zámek 1 594 51</w:t>
      </w:r>
    </w:p>
    <w:p w:rsidR="00EB730D" w:rsidRDefault="008E4131" w:rsidP="00EB730D">
      <w:pPr>
        <w:pStyle w:val="Zkladntext31"/>
        <w:shd w:val="clear" w:color="auto" w:fill="auto"/>
        <w:spacing w:before="0" w:line="269" w:lineRule="exact"/>
        <w:ind w:left="480"/>
        <w:jc w:val="left"/>
        <w:rPr>
          <w:rStyle w:val="Zkladntext30"/>
        </w:rPr>
      </w:pPr>
      <w:r>
        <w:rPr>
          <w:rStyle w:val="Zkladntext30"/>
        </w:rPr>
        <w:t>Křižanov, Zámek 1</w:t>
      </w:r>
    </w:p>
    <w:p w:rsidR="0015687B" w:rsidRDefault="008E4131" w:rsidP="00EB730D">
      <w:pPr>
        <w:pStyle w:val="Zkladntext31"/>
        <w:shd w:val="clear" w:color="auto" w:fill="auto"/>
        <w:spacing w:before="0" w:line="269" w:lineRule="exact"/>
        <w:ind w:left="480"/>
        <w:jc w:val="left"/>
        <w:rPr>
          <w:rStyle w:val="Zkladntext30"/>
        </w:rPr>
      </w:pPr>
      <w:r>
        <w:rPr>
          <w:rStyle w:val="Zkladntext30"/>
        </w:rPr>
        <w:t>PhDr. Marie Bartošková</w:t>
      </w:r>
    </w:p>
    <w:p w:rsidR="0015687B" w:rsidRDefault="0015687B">
      <w:pPr>
        <w:pStyle w:val="Zkladntext31"/>
        <w:shd w:val="clear" w:color="auto" w:fill="auto"/>
        <w:spacing w:before="0" w:after="58" w:line="269" w:lineRule="exact"/>
        <w:ind w:left="480"/>
        <w:jc w:val="left"/>
        <w:rPr>
          <w:rStyle w:val="Zkladntext30"/>
        </w:rPr>
      </w:pPr>
    </w:p>
    <w:p w:rsidR="0015687B" w:rsidRDefault="008E4131" w:rsidP="00EB730D">
      <w:pPr>
        <w:pStyle w:val="Zkladntext31"/>
        <w:shd w:val="clear" w:color="auto" w:fill="auto"/>
        <w:spacing w:before="0" w:after="58" w:line="269" w:lineRule="exact"/>
        <w:ind w:left="480"/>
        <w:jc w:val="left"/>
        <w:rPr>
          <w:rStyle w:val="Zkladntext30"/>
        </w:rPr>
      </w:pPr>
      <w:r>
        <w:rPr>
          <w:rStyle w:val="Zkladntext30"/>
        </w:rPr>
        <w:t xml:space="preserve"> </w:t>
      </w:r>
      <w:r w:rsidR="00EB730D">
        <w:rPr>
          <w:rStyle w:val="Zkladntext30"/>
        </w:rPr>
        <w:t xml:space="preserve">                                                                                                  </w:t>
      </w:r>
      <w:proofErr w:type="spellStart"/>
      <w:r>
        <w:rPr>
          <w:rStyle w:val="Zkladntext30"/>
        </w:rPr>
        <w:t>Pr</w:t>
      </w:r>
      <w:proofErr w:type="spellEnd"/>
      <w:r>
        <w:rPr>
          <w:rStyle w:val="Zkladntext30"/>
        </w:rPr>
        <w:t xml:space="preserve"> 1439 vedená u Krajského soudu v</w:t>
      </w:r>
      <w:r w:rsidR="0015687B">
        <w:rPr>
          <w:rStyle w:val="Zkladntext30"/>
        </w:rPr>
        <w:t> </w:t>
      </w:r>
      <w:r>
        <w:rPr>
          <w:rStyle w:val="Zkladntext30"/>
        </w:rPr>
        <w:t>Brně</w:t>
      </w:r>
    </w:p>
    <w:p w:rsidR="0015687B" w:rsidRDefault="008E4131" w:rsidP="00EB730D">
      <w:pPr>
        <w:pStyle w:val="Zkladntext31"/>
        <w:shd w:val="clear" w:color="auto" w:fill="auto"/>
        <w:spacing w:before="0" w:line="269" w:lineRule="exact"/>
        <w:ind w:left="480"/>
        <w:jc w:val="left"/>
        <w:rPr>
          <w:rStyle w:val="Zkladntext30"/>
        </w:rPr>
      </w:pPr>
      <w:r>
        <w:rPr>
          <w:rStyle w:val="Zkladntext30"/>
        </w:rPr>
        <w:t xml:space="preserve"> 71184473</w:t>
      </w:r>
    </w:p>
    <w:p w:rsidR="00DC5F3F" w:rsidRDefault="008E4131" w:rsidP="00EB730D">
      <w:pPr>
        <w:pStyle w:val="Zkladntext31"/>
        <w:shd w:val="clear" w:color="auto" w:fill="auto"/>
        <w:spacing w:before="0" w:line="269" w:lineRule="exact"/>
        <w:ind w:left="480"/>
        <w:jc w:val="left"/>
      </w:pPr>
      <w:r>
        <w:rPr>
          <w:rStyle w:val="Zkladntext30"/>
        </w:rPr>
        <w:t xml:space="preserve"> CZ</w:t>
      </w:r>
    </w:p>
    <w:p w:rsidR="00DC5F3F" w:rsidRDefault="00DC5F3F">
      <w:pPr>
        <w:pStyle w:val="Zkladntext31"/>
        <w:shd w:val="clear" w:color="auto" w:fill="auto"/>
        <w:spacing w:before="0" w:after="477" w:line="271" w:lineRule="exact"/>
        <w:ind w:left="480"/>
        <w:jc w:val="left"/>
      </w:pPr>
    </w:p>
    <w:p w:rsidR="00DC5F3F" w:rsidRDefault="006B2EAA">
      <w:pPr>
        <w:pStyle w:val="Zkladntext31"/>
        <w:shd w:val="clear" w:color="auto" w:fill="auto"/>
        <w:spacing w:before="0" w:line="200" w:lineRule="exact"/>
        <w:ind w:left="480"/>
        <w:jc w:val="left"/>
        <w:sectPr w:rsidR="00DC5F3F">
          <w:footerReference w:type="default" r:id="rId7"/>
          <w:footerReference w:type="first" r:id="rId8"/>
          <w:pgSz w:w="11900" w:h="16840"/>
          <w:pgMar w:top="1797" w:right="872" w:bottom="1797" w:left="154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63500" distR="3660775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591185</wp:posOffset>
                </wp:positionV>
                <wp:extent cx="2359025" cy="2741930"/>
                <wp:effectExtent l="2540" t="0" r="635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74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87B" w:rsidRDefault="0015687B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258" w:line="240" w:lineRule="exact"/>
                              <w:ind w:left="180"/>
                              <w:jc w:val="left"/>
                              <w:rPr>
                                <w:rStyle w:val="Nadpis110ptNetunExact"/>
                              </w:rPr>
                            </w:pPr>
                            <w:bookmarkStart w:id="2" w:name="bookmark0"/>
                          </w:p>
                          <w:p w:rsidR="0015687B" w:rsidRDefault="0015687B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258" w:line="240" w:lineRule="exact"/>
                              <w:ind w:left="180"/>
                              <w:jc w:val="left"/>
                              <w:rPr>
                                <w:rStyle w:val="Nadpis110ptNetunExact"/>
                              </w:rPr>
                            </w:pPr>
                          </w:p>
                          <w:p w:rsidR="00DC5F3F" w:rsidRDefault="0015687B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258" w:line="240" w:lineRule="exact"/>
                              <w:ind w:left="180"/>
                              <w:jc w:val="left"/>
                            </w:pPr>
                            <w:proofErr w:type="gramStart"/>
                            <w:r w:rsidRPr="0015687B">
                              <w:rPr>
                                <w:rStyle w:val="Nadpis110ptNetunExact"/>
                                <w:b/>
                                <w:bCs/>
                              </w:rPr>
                              <w:t>dále</w:t>
                            </w:r>
                            <w:r>
                              <w:rPr>
                                <w:rStyle w:val="Nadpis110ptNetunExact"/>
                              </w:rPr>
                              <w:t xml:space="preserve"> </w:t>
                            </w:r>
                            <w:r w:rsidR="008E4131">
                              <w:rPr>
                                <w:rStyle w:val="Nadpis110ptNetunExact"/>
                              </w:rPr>
                              <w:t xml:space="preserve"> </w:t>
                            </w:r>
                            <w:r w:rsidR="008E4131">
                              <w:rPr>
                                <w:rStyle w:val="Nadpis1Exact0"/>
                                <w:b/>
                                <w:bCs/>
                              </w:rPr>
                              <w:t>jen</w:t>
                            </w:r>
                            <w:proofErr w:type="gramEnd"/>
                            <w:r w:rsidR="008E4131">
                              <w:rPr>
                                <w:rStyle w:val="Nadpis1Exact0"/>
                                <w:b/>
                                <w:bCs/>
                              </w:rPr>
                              <w:t xml:space="preserve"> „objednatel</w:t>
                            </w:r>
                            <w:bookmarkEnd w:id="2"/>
                            <w:r>
                              <w:rPr>
                                <w:rStyle w:val="Nadpis1Exact0"/>
                                <w:b/>
                                <w:bCs/>
                                <w:vertAlign w:val="superscript"/>
                              </w:rPr>
                              <w:t>“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after="26" w:line="200" w:lineRule="exact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 xml:space="preserve">2. </w:t>
                            </w:r>
                            <w:r w:rsidRPr="0015687B">
                              <w:rPr>
                                <w:rStyle w:val="Zkladntext3Exact2"/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after="201" w:line="200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Sídlo: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Provozovna: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Zastoupení ve věcech smluvních: Zastoupení ve věcech technických: Společnost zapsána u: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IČ: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DIČ:</w:t>
                            </w:r>
                          </w:p>
                          <w:p w:rsidR="00DC5F3F" w:rsidRDefault="00DC5F3F">
                            <w:pPr>
                              <w:pStyle w:val="Zkladntext6"/>
                              <w:shd w:val="clear" w:color="auto" w:fill="auto"/>
                              <w:ind w:left="960"/>
                            </w:pP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E-mail: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Bankovní spojení: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after="263" w:line="26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Zkladntext3Exact2"/>
                              </w:rPr>
                              <w:t>Číslo účtu:</w:t>
                            </w:r>
                          </w:p>
                          <w:p w:rsidR="00DC5F3F" w:rsidRDefault="008E413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ind w:left="180"/>
                              <w:jc w:val="left"/>
                            </w:pPr>
                            <w:bookmarkStart w:id="3" w:name="bookmark1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dále jen „zhotovitel</w:t>
                            </w:r>
                            <w:r>
                              <w:rPr>
                                <w:rStyle w:val="Nadpis1Exact0"/>
                                <w:b/>
                                <w:bCs/>
                                <w:vertAlign w:val="superscript"/>
                              </w:rPr>
                              <w:t>44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05pt;margin-top:46.55pt;width:185.75pt;height:215.9pt;z-index:-125829375;visibility:visible;mso-wrap-style:square;mso-width-percent:0;mso-height-percent:0;mso-wrap-distance-left:5pt;mso-wrap-distance-top:0;mso-wrap-distance-right:288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" filled="f" stroked="f">
                <v:textbox style="mso-fit-shape-to-text:t" inset="0,0,0,0">
                  <w:txbxContent>
                    <w:p w:rsidR="0015687B" w:rsidRDefault="0015687B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258" w:line="240" w:lineRule="exact"/>
                        <w:ind w:left="180"/>
                        <w:jc w:val="left"/>
                        <w:rPr>
                          <w:rStyle w:val="Nadpis110ptNetunExact"/>
                        </w:rPr>
                      </w:pPr>
                      <w:bookmarkStart w:id="4" w:name="bookmark0"/>
                    </w:p>
                    <w:p w:rsidR="0015687B" w:rsidRDefault="0015687B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258" w:line="240" w:lineRule="exact"/>
                        <w:ind w:left="180"/>
                        <w:jc w:val="left"/>
                        <w:rPr>
                          <w:rStyle w:val="Nadpis110ptNetunExact"/>
                        </w:rPr>
                      </w:pPr>
                    </w:p>
                    <w:p w:rsidR="00DC5F3F" w:rsidRDefault="0015687B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258" w:line="240" w:lineRule="exact"/>
                        <w:ind w:left="180"/>
                        <w:jc w:val="left"/>
                      </w:pPr>
                      <w:proofErr w:type="gramStart"/>
                      <w:r w:rsidRPr="0015687B">
                        <w:rPr>
                          <w:rStyle w:val="Nadpis110ptNetunExact"/>
                          <w:b/>
                          <w:bCs/>
                        </w:rPr>
                        <w:t>dále</w:t>
                      </w:r>
                      <w:r>
                        <w:rPr>
                          <w:rStyle w:val="Nadpis110ptNetunExact"/>
                        </w:rPr>
                        <w:t xml:space="preserve"> </w:t>
                      </w:r>
                      <w:r w:rsidR="008E4131">
                        <w:rPr>
                          <w:rStyle w:val="Nadpis110ptNetunExact"/>
                        </w:rPr>
                        <w:t xml:space="preserve"> </w:t>
                      </w:r>
                      <w:r w:rsidR="008E4131">
                        <w:rPr>
                          <w:rStyle w:val="Nadpis1Exact0"/>
                          <w:b/>
                          <w:bCs/>
                        </w:rPr>
                        <w:t>jen</w:t>
                      </w:r>
                      <w:proofErr w:type="gramEnd"/>
                      <w:r w:rsidR="008E4131">
                        <w:rPr>
                          <w:rStyle w:val="Nadpis1Exact0"/>
                          <w:b/>
                          <w:bCs/>
                        </w:rPr>
                        <w:t xml:space="preserve"> „objednatel</w:t>
                      </w:r>
                      <w:bookmarkEnd w:id="4"/>
                      <w:r>
                        <w:rPr>
                          <w:rStyle w:val="Nadpis1Exact0"/>
                          <w:b/>
                          <w:bCs/>
                          <w:vertAlign w:val="superscript"/>
                        </w:rPr>
                        <w:t>“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after="26" w:line="200" w:lineRule="exact"/>
                        <w:jc w:val="left"/>
                      </w:pPr>
                      <w:r>
                        <w:rPr>
                          <w:rStyle w:val="Zkladntext3Exact2"/>
                        </w:rPr>
                        <w:t xml:space="preserve">2. </w:t>
                      </w:r>
                      <w:r w:rsidRPr="0015687B">
                        <w:rPr>
                          <w:rStyle w:val="Zkladntext3Exact2"/>
                          <w:b/>
                          <w:bCs/>
                        </w:rPr>
                        <w:t>Zhotovitel: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after="201" w:line="200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Sídlo: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Provozovna: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Zastoupení ve věcech smluvních: Zastoupení ve věcech technických: Společnost zapsána u: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IČ: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DIČ:</w:t>
                      </w:r>
                    </w:p>
                    <w:p w:rsidR="00DC5F3F" w:rsidRDefault="00DC5F3F">
                      <w:pPr>
                        <w:pStyle w:val="Zkladntext6"/>
                        <w:shd w:val="clear" w:color="auto" w:fill="auto"/>
                        <w:ind w:left="960"/>
                      </w:pP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E-mail: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Bankovní spojení: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after="263" w:line="269" w:lineRule="exact"/>
                        <w:ind w:left="440"/>
                        <w:jc w:val="left"/>
                      </w:pPr>
                      <w:r>
                        <w:rPr>
                          <w:rStyle w:val="Zkladntext3Exact2"/>
                        </w:rPr>
                        <w:t>Číslo účtu:</w:t>
                      </w:r>
                    </w:p>
                    <w:p w:rsidR="00DC5F3F" w:rsidRDefault="008E4131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 w:line="240" w:lineRule="exact"/>
                        <w:ind w:left="180"/>
                        <w:jc w:val="left"/>
                      </w:pPr>
                      <w:bookmarkStart w:id="5" w:name="bookmark1"/>
                      <w:r>
                        <w:rPr>
                          <w:rStyle w:val="Nadpis1Exact0"/>
                          <w:b/>
                          <w:bCs/>
                        </w:rPr>
                        <w:t>dále jen „zhotovitel</w:t>
                      </w:r>
                      <w:r>
                        <w:rPr>
                          <w:rStyle w:val="Nadpis1Exact0"/>
                          <w:b/>
                          <w:bCs/>
                          <w:vertAlign w:val="superscript"/>
                        </w:rPr>
                        <w:t>44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7020" distB="596265" distL="3035935" distR="311150" simplePos="0" relativeHeight="377487106" behindDoc="1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897890</wp:posOffset>
                </wp:positionV>
                <wp:extent cx="2673350" cy="1855470"/>
                <wp:effectExtent l="0" t="0" r="3810" b="444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87B" w:rsidRDefault="0015687B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jc w:val="left"/>
                              <w:rPr>
                                <w:rStyle w:val="Zkladntext3Exact0"/>
                              </w:rPr>
                            </w:pPr>
                          </w:p>
                          <w:p w:rsidR="0015687B" w:rsidRDefault="0015687B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jc w:val="left"/>
                              <w:rPr>
                                <w:rStyle w:val="Zkladntext3Exact0"/>
                              </w:rPr>
                            </w:pPr>
                          </w:p>
                          <w:p w:rsidR="0015687B" w:rsidRDefault="0015687B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jc w:val="left"/>
                              <w:rPr>
                                <w:rStyle w:val="Zkladntext3Exact0"/>
                              </w:rPr>
                            </w:pPr>
                          </w:p>
                          <w:p w:rsidR="0015687B" w:rsidRDefault="0015687B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jc w:val="left"/>
                              <w:rPr>
                                <w:rStyle w:val="Zkladntext3Exact0"/>
                              </w:rPr>
                            </w:pPr>
                          </w:p>
                          <w:p w:rsidR="00DC5F3F" w:rsidRPr="0015687B" w:rsidRDefault="00EB730D">
                            <w:pPr>
                              <w:pStyle w:val="Zkladntext31"/>
                              <w:shd w:val="clear" w:color="auto" w:fill="auto"/>
                              <w:spacing w:before="0" w:line="266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 xml:space="preserve">   </w:t>
                            </w:r>
                            <w:r w:rsidR="008E4131" w:rsidRPr="0015687B">
                              <w:rPr>
                                <w:rStyle w:val="Zkladntext3Exact0"/>
                                <w:b/>
                                <w:bCs/>
                              </w:rPr>
                              <w:t>all4waste s.r.o.</w:t>
                            </w:r>
                          </w:p>
                          <w:p w:rsidR="00DC5F3F" w:rsidRDefault="008E4131" w:rsidP="0015687B">
                            <w:pPr>
                              <w:pStyle w:val="Zkladntext31"/>
                              <w:shd w:val="clear" w:color="auto" w:fill="auto"/>
                              <w:spacing w:before="0" w:after="238" w:line="26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Revoluční 1403/28 Nové Město, 110 00 Praha 1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 xml:space="preserve">Ing. Šárka </w:t>
                            </w:r>
                            <w:proofErr w:type="spellStart"/>
                            <w:r>
                              <w:rPr>
                                <w:rStyle w:val="Zkladntext3Exact0"/>
                              </w:rPr>
                              <w:t>Florčinská</w:t>
                            </w:r>
                            <w:proofErr w:type="spellEnd"/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 xml:space="preserve">Ing. Šárka </w:t>
                            </w:r>
                            <w:proofErr w:type="spellStart"/>
                            <w:r>
                              <w:rPr>
                                <w:rStyle w:val="Zkladntext3Exact0"/>
                              </w:rPr>
                              <w:t>Florčinská</w:t>
                            </w:r>
                            <w:proofErr w:type="spellEnd"/>
                            <w:r>
                              <w:rPr>
                                <w:rStyle w:val="Zkladntext3Exact0"/>
                              </w:rPr>
                              <w:t xml:space="preserve">, 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 xml:space="preserve">Měst. soudu v Praze, oddíl C, </w:t>
                            </w:r>
                            <w:proofErr w:type="spellStart"/>
                            <w:r>
                              <w:rPr>
                                <w:rStyle w:val="Zkladntext3Exact0"/>
                              </w:rPr>
                              <w:t>vl</w:t>
                            </w:r>
                            <w:proofErr w:type="spellEnd"/>
                            <w:r>
                              <w:rPr>
                                <w:rStyle w:val="Zkladntext3Exact0"/>
                              </w:rPr>
                              <w:t>. 227140</w:t>
                            </w:r>
                          </w:p>
                          <w:p w:rsidR="00DC5F3F" w:rsidRDefault="008E4131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030 69 044</w:t>
                            </w:r>
                          </w:p>
                          <w:p w:rsidR="0015687B" w:rsidRDefault="008E4131" w:rsidP="0015687B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3Exact0"/>
                              </w:rPr>
                              <w:t>CZ03069044</w:t>
                            </w:r>
                          </w:p>
                          <w:p w:rsidR="0015687B" w:rsidRDefault="0015687B" w:rsidP="0015687B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140"/>
                              <w:jc w:val="left"/>
                            </w:pPr>
                          </w:p>
                          <w:p w:rsidR="00DC5F3F" w:rsidRDefault="00DC5F3F" w:rsidP="0015687B">
                            <w:pPr>
                              <w:pStyle w:val="Zkladntext31"/>
                              <w:shd w:val="clear" w:color="auto" w:fill="auto"/>
                              <w:spacing w:before="0" w:line="269" w:lineRule="exact"/>
                              <w:ind w:left="14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9.05pt;margin-top:70.7pt;width:210.5pt;height:146.1pt;z-index:-125829374;visibility:visible;mso-wrap-style:square;mso-width-percent:0;mso-height-percent:0;mso-wrap-distance-left:239.05pt;mso-wrap-distance-top:22.6pt;mso-wrap-distance-right:24.5pt;mso-wrap-distance-bottom:4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" filled="f" stroked="f">
                <v:textbox style="mso-fit-shape-to-text:t" inset="0,0,0,0">
                  <w:txbxContent>
                    <w:p w:rsidR="0015687B" w:rsidRDefault="0015687B">
                      <w:pPr>
                        <w:pStyle w:val="Zkladntext31"/>
                        <w:shd w:val="clear" w:color="auto" w:fill="auto"/>
                        <w:spacing w:before="0" w:line="266" w:lineRule="exact"/>
                        <w:jc w:val="left"/>
                        <w:rPr>
                          <w:rStyle w:val="Zkladntext3Exact0"/>
                        </w:rPr>
                      </w:pPr>
                    </w:p>
                    <w:p w:rsidR="0015687B" w:rsidRDefault="0015687B">
                      <w:pPr>
                        <w:pStyle w:val="Zkladntext31"/>
                        <w:shd w:val="clear" w:color="auto" w:fill="auto"/>
                        <w:spacing w:before="0" w:line="266" w:lineRule="exact"/>
                        <w:jc w:val="left"/>
                        <w:rPr>
                          <w:rStyle w:val="Zkladntext3Exact0"/>
                        </w:rPr>
                      </w:pPr>
                    </w:p>
                    <w:p w:rsidR="0015687B" w:rsidRDefault="0015687B">
                      <w:pPr>
                        <w:pStyle w:val="Zkladntext31"/>
                        <w:shd w:val="clear" w:color="auto" w:fill="auto"/>
                        <w:spacing w:before="0" w:line="266" w:lineRule="exact"/>
                        <w:jc w:val="left"/>
                        <w:rPr>
                          <w:rStyle w:val="Zkladntext3Exact0"/>
                        </w:rPr>
                      </w:pPr>
                    </w:p>
                    <w:p w:rsidR="0015687B" w:rsidRDefault="0015687B">
                      <w:pPr>
                        <w:pStyle w:val="Zkladntext31"/>
                        <w:shd w:val="clear" w:color="auto" w:fill="auto"/>
                        <w:spacing w:before="0" w:line="266" w:lineRule="exact"/>
                        <w:jc w:val="left"/>
                        <w:rPr>
                          <w:rStyle w:val="Zkladntext3Exact0"/>
                        </w:rPr>
                      </w:pPr>
                    </w:p>
                    <w:p w:rsidR="00DC5F3F" w:rsidRPr="0015687B" w:rsidRDefault="00EB730D">
                      <w:pPr>
                        <w:pStyle w:val="Zkladntext31"/>
                        <w:shd w:val="clear" w:color="auto" w:fill="auto"/>
                        <w:spacing w:before="0" w:line="266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 xml:space="preserve">   </w:t>
                      </w:r>
                      <w:r w:rsidR="008E4131" w:rsidRPr="0015687B">
                        <w:rPr>
                          <w:rStyle w:val="Zkladntext3Exact0"/>
                          <w:b/>
                          <w:bCs/>
                        </w:rPr>
                        <w:t>all4waste s.r.o.</w:t>
                      </w:r>
                    </w:p>
                    <w:p w:rsidR="00DC5F3F" w:rsidRDefault="008E4131" w:rsidP="0015687B">
                      <w:pPr>
                        <w:pStyle w:val="Zkladntext31"/>
                        <w:shd w:val="clear" w:color="auto" w:fill="auto"/>
                        <w:spacing w:before="0" w:after="238" w:line="266" w:lineRule="exact"/>
                        <w:ind w:left="140"/>
                        <w:jc w:val="left"/>
                      </w:pPr>
                      <w:r>
                        <w:rPr>
                          <w:rStyle w:val="Zkladntext3Exact0"/>
                        </w:rPr>
                        <w:t>Revoluční 1403/28 Nové Město, 110 00 Praha 1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140"/>
                        <w:jc w:val="left"/>
                      </w:pPr>
                      <w:r>
                        <w:rPr>
                          <w:rStyle w:val="Zkladntext3Exact0"/>
                        </w:rPr>
                        <w:t xml:space="preserve">Ing. Šárka </w:t>
                      </w:r>
                      <w:proofErr w:type="spellStart"/>
                      <w:r>
                        <w:rPr>
                          <w:rStyle w:val="Zkladntext3Exact0"/>
                        </w:rPr>
                        <w:t>Florčinská</w:t>
                      </w:r>
                      <w:proofErr w:type="spellEnd"/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140"/>
                        <w:jc w:val="left"/>
                      </w:pPr>
                      <w:r>
                        <w:rPr>
                          <w:rStyle w:val="Zkladntext3Exact0"/>
                        </w:rPr>
                        <w:t xml:space="preserve">Ing. Šárka </w:t>
                      </w:r>
                      <w:proofErr w:type="spellStart"/>
                      <w:r>
                        <w:rPr>
                          <w:rStyle w:val="Zkladntext3Exact0"/>
                        </w:rPr>
                        <w:t>Florčinská</w:t>
                      </w:r>
                      <w:proofErr w:type="spellEnd"/>
                      <w:r>
                        <w:rPr>
                          <w:rStyle w:val="Zkladntext3Exact0"/>
                        </w:rPr>
                        <w:t xml:space="preserve">, 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140"/>
                        <w:jc w:val="left"/>
                      </w:pPr>
                      <w:r>
                        <w:rPr>
                          <w:rStyle w:val="Zkladntext3Exact0"/>
                        </w:rPr>
                        <w:t xml:space="preserve">Měst. soudu v Praze, oddíl C, </w:t>
                      </w:r>
                      <w:proofErr w:type="spellStart"/>
                      <w:r>
                        <w:rPr>
                          <w:rStyle w:val="Zkladntext3Exact0"/>
                        </w:rPr>
                        <w:t>vl</w:t>
                      </w:r>
                      <w:proofErr w:type="spellEnd"/>
                      <w:r>
                        <w:rPr>
                          <w:rStyle w:val="Zkladntext3Exact0"/>
                        </w:rPr>
                        <w:t>. 227140</w:t>
                      </w:r>
                    </w:p>
                    <w:p w:rsidR="00DC5F3F" w:rsidRDefault="008E4131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140"/>
                        <w:jc w:val="left"/>
                      </w:pPr>
                      <w:r>
                        <w:rPr>
                          <w:rStyle w:val="Zkladntext3Exact0"/>
                        </w:rPr>
                        <w:t>030 69 044</w:t>
                      </w:r>
                    </w:p>
                    <w:p w:rsidR="0015687B" w:rsidRDefault="008E4131" w:rsidP="0015687B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140"/>
                        <w:jc w:val="left"/>
                      </w:pPr>
                      <w:r>
                        <w:rPr>
                          <w:rStyle w:val="Zkladntext3Exact0"/>
                        </w:rPr>
                        <w:t>CZ03069044</w:t>
                      </w:r>
                    </w:p>
                    <w:p w:rsidR="0015687B" w:rsidRDefault="0015687B" w:rsidP="0015687B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140"/>
                        <w:jc w:val="left"/>
                      </w:pPr>
                    </w:p>
                    <w:p w:rsidR="00DC5F3F" w:rsidRDefault="00DC5F3F" w:rsidP="0015687B">
                      <w:pPr>
                        <w:pStyle w:val="Zkladntext31"/>
                        <w:shd w:val="clear" w:color="auto" w:fill="auto"/>
                        <w:spacing w:before="0" w:line="269" w:lineRule="exact"/>
                        <w:ind w:left="14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4131">
        <w:rPr>
          <w:rStyle w:val="Zkladntext30"/>
        </w:rPr>
        <w:t xml:space="preserve"> </w:t>
      </w:r>
    </w:p>
    <w:p w:rsidR="00DC5F3F" w:rsidRPr="00DD1F21" w:rsidRDefault="008E41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54"/>
        </w:tabs>
        <w:spacing w:after="231" w:line="200" w:lineRule="exact"/>
        <w:ind w:left="3560"/>
        <w:rPr>
          <w:b/>
          <w:bCs/>
        </w:rPr>
      </w:pPr>
      <w:bookmarkStart w:id="6" w:name="bookmark4"/>
      <w:r w:rsidRPr="00DD1F21">
        <w:rPr>
          <w:rStyle w:val="Nadpis31"/>
          <w:b/>
          <w:bCs/>
        </w:rPr>
        <w:lastRenderedPageBreak/>
        <w:t>Prohlášení zhotovitele</w:t>
      </w:r>
      <w:bookmarkEnd w:id="6"/>
    </w:p>
    <w:p w:rsidR="00DC5F3F" w:rsidRDefault="008E4131">
      <w:pPr>
        <w:pStyle w:val="Zkladntext20"/>
        <w:shd w:val="clear" w:color="auto" w:fill="auto"/>
        <w:spacing w:before="0" w:after="319"/>
        <w:ind w:firstLine="0"/>
      </w:pPr>
      <w:r>
        <w:rPr>
          <w:rStyle w:val="Zkladntext21"/>
        </w:rPr>
        <w:t>Zhotovitel prohlašuje, že je v souladu s ustanovením § 12 odst. 3 zákona č. 185/2001 Sb., o odpadech, v platném znění, osobou oprávněnou k převzetí odpadů, jež jsou předmětem této smlouvy.</w:t>
      </w:r>
    </w:p>
    <w:p w:rsidR="00DC5F3F" w:rsidRPr="00DD1F21" w:rsidRDefault="008E41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86"/>
        </w:tabs>
        <w:spacing w:after="229" w:line="200" w:lineRule="exact"/>
        <w:ind w:left="3680"/>
        <w:rPr>
          <w:b/>
          <w:bCs/>
        </w:rPr>
      </w:pPr>
      <w:bookmarkStart w:id="7" w:name="bookmark5"/>
      <w:r w:rsidRPr="00DD1F21">
        <w:rPr>
          <w:rStyle w:val="Nadpis31"/>
          <w:b/>
          <w:bCs/>
        </w:rPr>
        <w:t>Předmět smlouvy</w:t>
      </w:r>
      <w:bookmarkEnd w:id="7"/>
    </w:p>
    <w:p w:rsidR="00DC5F3F" w:rsidRDefault="008E4131">
      <w:pPr>
        <w:pStyle w:val="Zkladntext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0" w:line="221" w:lineRule="exact"/>
        <w:ind w:left="380" w:hanging="380"/>
      </w:pPr>
      <w:r>
        <w:rPr>
          <w:rStyle w:val="Zkladntext21"/>
        </w:rPr>
        <w:t>Zhotovitel se na základě této smlouvy na straně jedné zavazuje přebírat od objednatele odpady specifikované v bodě 2 tohoto článku a tyto odpady v souladu se zákonem ě. 185/2001 Sb., o odpadech, v platném znění, na vlastní náklady a odpovědnost, odstraňovat.</w:t>
      </w:r>
    </w:p>
    <w:p w:rsidR="00DC5F3F" w:rsidRDefault="008E4131">
      <w:pPr>
        <w:pStyle w:val="Zkladntext20"/>
        <w:shd w:val="clear" w:color="auto" w:fill="auto"/>
        <w:spacing w:before="0" w:after="182"/>
        <w:ind w:left="380" w:firstLine="0"/>
        <w:jc w:val="left"/>
      </w:pPr>
      <w:r>
        <w:rPr>
          <w:rStyle w:val="Zkladntext21"/>
        </w:rPr>
        <w:t xml:space="preserve">Objednatel se na straně druhé zavazuje platit zhotoviteli za přebírání a odstraňování odpadů v souladu s touto smlouvou cenu dohodnutou v </w:t>
      </w:r>
      <w:proofErr w:type="spellStart"/>
      <w:r>
        <w:rPr>
          <w:rStyle w:val="Zkladntext21"/>
        </w:rPr>
        <w:t>ěl</w:t>
      </w:r>
      <w:proofErr w:type="spellEnd"/>
      <w:r>
        <w:rPr>
          <w:rStyle w:val="Zkladntext21"/>
        </w:rPr>
        <w:t>. IV. této smlouvy.</w:t>
      </w:r>
    </w:p>
    <w:p w:rsidR="00DC5F3F" w:rsidRDefault="008E4131">
      <w:pPr>
        <w:pStyle w:val="Zkladntext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0" w:line="221" w:lineRule="exact"/>
        <w:ind w:left="380" w:hanging="380"/>
        <w:rPr>
          <w:rStyle w:val="Zkladntext21"/>
        </w:rPr>
      </w:pPr>
      <w:r>
        <w:rPr>
          <w:rStyle w:val="Zkladntext21"/>
        </w:rPr>
        <w:t>Zhotovitel se zavazuje přebírat od objednatele a následně využívat nebo odstraňovat následující kategorie odpadů (dle vyhlášky č. 381/2001 Sb., v platném znění):</w:t>
      </w:r>
    </w:p>
    <w:p w:rsidR="00EB730D" w:rsidRDefault="00EB730D" w:rsidP="00EB730D">
      <w:pPr>
        <w:pStyle w:val="Zkladntext20"/>
        <w:shd w:val="clear" w:color="auto" w:fill="auto"/>
        <w:tabs>
          <w:tab w:val="left" w:pos="345"/>
        </w:tabs>
        <w:spacing w:before="0" w:after="0" w:line="221" w:lineRule="exact"/>
        <w:ind w:left="3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7512"/>
      </w:tblGrid>
      <w:tr w:rsidR="00DC5F3F">
        <w:trPr>
          <w:trHeight w:hRule="exact" w:val="39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F3F" w:rsidRDefault="008E4131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before="0" w:after="0" w:line="180" w:lineRule="exact"/>
              <w:ind w:left="300" w:firstLine="0"/>
              <w:jc w:val="left"/>
            </w:pPr>
            <w:r>
              <w:rPr>
                <w:rStyle w:val="Zkladntext2Tahoma9ptTun"/>
              </w:rPr>
              <w:t xml:space="preserve">Kat. </w:t>
            </w:r>
            <w:r>
              <w:rPr>
                <w:rStyle w:val="Zkladntext2Arial75pt"/>
              </w:rPr>
              <w:t xml:space="preserve">č. </w:t>
            </w:r>
            <w:r>
              <w:rPr>
                <w:rStyle w:val="Zkladntext2Tahoma9ptTun"/>
              </w:rPr>
              <w:t>odpadu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F3F" w:rsidRDefault="008E4131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Tahoma9ptTun"/>
              </w:rPr>
              <w:t>Název odpadu, způsob balení</w:t>
            </w:r>
          </w:p>
        </w:tc>
      </w:tr>
      <w:tr w:rsidR="00DC5F3F">
        <w:trPr>
          <w:trHeight w:hRule="exact" w:val="59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F3F" w:rsidRDefault="008E4131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0"/>
              </w:rPr>
              <w:t>18 01 01 O/N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3F" w:rsidRDefault="008E4131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before="0" w:after="0" w:line="218" w:lineRule="exact"/>
              <w:ind w:firstLine="0"/>
              <w:jc w:val="left"/>
            </w:pPr>
            <w:r>
              <w:rPr>
                <w:rStyle w:val="Zkladntext22"/>
              </w:rPr>
              <w:t>Ostré předměty (kromě čísla 18 01 03) - shromažďování pouze v uzavřených plastových obalech</w:t>
            </w:r>
          </w:p>
        </w:tc>
      </w:tr>
      <w:tr w:rsidR="00DC5F3F">
        <w:trPr>
          <w:trHeight w:hRule="exact" w:val="61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F3F" w:rsidRDefault="008E4131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0"/>
              </w:rPr>
              <w:t>18 01 03 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3F" w:rsidRDefault="008E4131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Zkladntext22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Style w:val="Zkladntext22"/>
              </w:rPr>
              <w:t>infekce - shromažďování</w:t>
            </w:r>
            <w:proofErr w:type="gramEnd"/>
            <w:r>
              <w:rPr>
                <w:rStyle w:val="Zkladntext22"/>
              </w:rPr>
              <w:t xml:space="preserve"> v silnostěnných PE pytlích</w:t>
            </w:r>
          </w:p>
        </w:tc>
      </w:tr>
    </w:tbl>
    <w:p w:rsidR="00DC5F3F" w:rsidRDefault="00DC5F3F">
      <w:pPr>
        <w:framePr w:w="9456" w:wrap="notBeside" w:vAnchor="text" w:hAnchor="text" w:xAlign="center" w:y="1"/>
        <w:rPr>
          <w:sz w:val="2"/>
          <w:szCs w:val="2"/>
        </w:rPr>
      </w:pPr>
    </w:p>
    <w:p w:rsidR="00DC5F3F" w:rsidRDefault="00DC5F3F">
      <w:pPr>
        <w:rPr>
          <w:sz w:val="2"/>
          <w:szCs w:val="2"/>
        </w:rPr>
      </w:pPr>
    </w:p>
    <w:p w:rsidR="00DC5F3F" w:rsidRPr="00DD1F21" w:rsidRDefault="008E41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41"/>
        </w:tabs>
        <w:spacing w:before="483" w:after="252" w:line="200" w:lineRule="exact"/>
        <w:ind w:left="3860"/>
        <w:rPr>
          <w:b/>
          <w:bCs/>
        </w:rPr>
      </w:pPr>
      <w:bookmarkStart w:id="8" w:name="bookmark6"/>
      <w:r w:rsidRPr="00DD1F21">
        <w:rPr>
          <w:rStyle w:val="Nadpis31"/>
          <w:b/>
          <w:bCs/>
        </w:rPr>
        <w:t>Doba trvání smlouvy</w:t>
      </w:r>
      <w:bookmarkEnd w:id="8"/>
    </w:p>
    <w:p w:rsidR="00DC5F3F" w:rsidRDefault="008E4131">
      <w:pPr>
        <w:pStyle w:val="Zkladntext20"/>
        <w:shd w:val="clear" w:color="auto" w:fill="auto"/>
        <w:spacing w:before="0" w:after="252" w:line="190" w:lineRule="exact"/>
        <w:ind w:left="380" w:hanging="380"/>
      </w:pPr>
      <w:r>
        <w:rPr>
          <w:rStyle w:val="Zkladntext21"/>
        </w:rPr>
        <w:t>Tato smlouva se uzavírá na dobu neurčitou s tříměsíční výpovědní lhůtou.</w:t>
      </w:r>
    </w:p>
    <w:p w:rsidR="00DC5F3F" w:rsidRDefault="008E4131">
      <w:pPr>
        <w:pStyle w:val="Nadpis220"/>
        <w:keepNext/>
        <w:keepLines/>
        <w:numPr>
          <w:ilvl w:val="0"/>
          <w:numId w:val="1"/>
        </w:numPr>
        <w:shd w:val="clear" w:color="auto" w:fill="auto"/>
        <w:tabs>
          <w:tab w:val="left" w:pos="3111"/>
        </w:tabs>
        <w:spacing w:before="0" w:after="233" w:line="220" w:lineRule="exact"/>
        <w:ind w:left="2640"/>
      </w:pPr>
      <w:bookmarkStart w:id="9" w:name="bookmark7"/>
      <w:r>
        <w:rPr>
          <w:rStyle w:val="Nadpis221"/>
          <w:b/>
          <w:bCs/>
        </w:rPr>
        <w:t>Cena za převzetí a odstranění odpadů</w:t>
      </w:r>
      <w:bookmarkEnd w:id="9"/>
    </w:p>
    <w:p w:rsidR="00DC5F3F" w:rsidRDefault="008E4131">
      <w:pPr>
        <w:pStyle w:val="Zkladntext20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0" w:line="221" w:lineRule="exact"/>
        <w:ind w:left="380" w:hanging="380"/>
        <w:rPr>
          <w:rStyle w:val="Zkladntext21"/>
        </w:rPr>
      </w:pPr>
      <w:r>
        <w:rPr>
          <w:rStyle w:val="Zkladntext21"/>
        </w:rPr>
        <w:t>Objednatel se touto smlouvou zavazuje platit zhotoviteli za řádné přebírání a odstraňování smluvených kategorií odpadů v souladu s touto smlouvou cenu dohodnutou smluvními stranami takto:</w:t>
      </w:r>
    </w:p>
    <w:p w:rsidR="00EB730D" w:rsidRDefault="00EB730D" w:rsidP="00EB730D">
      <w:pPr>
        <w:pStyle w:val="Zkladntext20"/>
        <w:shd w:val="clear" w:color="auto" w:fill="auto"/>
        <w:tabs>
          <w:tab w:val="left" w:pos="345"/>
        </w:tabs>
        <w:spacing w:before="0" w:after="0" w:line="221" w:lineRule="exact"/>
        <w:ind w:left="3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6677"/>
        <w:gridCol w:w="1603"/>
      </w:tblGrid>
      <w:tr w:rsidR="00DC5F3F">
        <w:trPr>
          <w:trHeight w:hRule="exact" w:val="86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35" w:lineRule="exact"/>
              <w:ind w:right="260" w:firstLine="0"/>
              <w:jc w:val="right"/>
            </w:pPr>
            <w:r>
              <w:rPr>
                <w:rStyle w:val="Zkladntext2Tahoma9ptTun"/>
              </w:rPr>
              <w:t>Kat. č. odpadu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Zkladntext2Tahoma9ptTun"/>
              </w:rPr>
              <w:t>Název odpadu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rPr>
                <w:rStyle w:val="Zkladntext2Tahoma9ptTun"/>
              </w:rPr>
              <w:t>Cena za odstranění 11 odpadu</w:t>
            </w:r>
          </w:p>
        </w:tc>
      </w:tr>
      <w:tr w:rsidR="00DC5F3F">
        <w:trPr>
          <w:trHeight w:hRule="exact" w:val="3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Zkladntext2Arial75pt0"/>
              </w:rPr>
              <w:t>18 01 01 O/N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2"/>
              </w:rPr>
              <w:t>Ostré předměty (kromě čísla 18 01 03)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0"/>
              </w:rPr>
              <w:t>8 000 Kč</w:t>
            </w:r>
          </w:p>
        </w:tc>
      </w:tr>
      <w:tr w:rsidR="00DC5F3F">
        <w:trPr>
          <w:trHeight w:hRule="exact" w:val="61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50" w:lineRule="exact"/>
              <w:ind w:right="260" w:firstLine="0"/>
              <w:jc w:val="right"/>
            </w:pPr>
            <w:r>
              <w:rPr>
                <w:rStyle w:val="Zkladntext2Arial75pt0"/>
              </w:rPr>
              <w:t>18 01 03 N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2"/>
              </w:rPr>
              <w:t xml:space="preserve">Odpady, na jejichž sběr a odstraňování jsou kladeny zvláštní požadavky s ohledem na prevenci infekce </w:t>
            </w:r>
            <w:r>
              <w:rPr>
                <w:rStyle w:val="Zkladntext23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F3F" w:rsidRDefault="008E4131">
            <w:pPr>
              <w:pStyle w:val="Zkladntext20"/>
              <w:framePr w:w="949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0"/>
              </w:rPr>
              <w:t>6 200 Kč</w:t>
            </w:r>
          </w:p>
        </w:tc>
      </w:tr>
    </w:tbl>
    <w:p w:rsidR="00DC5F3F" w:rsidRDefault="008E4131">
      <w:pPr>
        <w:pStyle w:val="Titulektabulky0"/>
        <w:framePr w:w="9494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1"/>
        </w:rPr>
        <w:t>Ceny jsou uvedeny vč. dopravy.</w:t>
      </w:r>
    </w:p>
    <w:p w:rsidR="00DC5F3F" w:rsidRDefault="008E4131">
      <w:pPr>
        <w:pStyle w:val="Titulektabulky0"/>
        <w:framePr w:w="9494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1"/>
        </w:rPr>
        <w:t>K této částce bude připočtena patřičná DPH ve výši dle platných právních předpisů.</w:t>
      </w:r>
    </w:p>
    <w:p w:rsidR="00DC5F3F" w:rsidRDefault="00DC5F3F">
      <w:pPr>
        <w:framePr w:w="9494" w:wrap="notBeside" w:vAnchor="text" w:hAnchor="text" w:xAlign="center" w:y="1"/>
        <w:rPr>
          <w:sz w:val="2"/>
          <w:szCs w:val="2"/>
        </w:rPr>
      </w:pPr>
    </w:p>
    <w:p w:rsidR="00DC5F3F" w:rsidRDefault="00DC5F3F">
      <w:pPr>
        <w:rPr>
          <w:sz w:val="2"/>
          <w:szCs w:val="2"/>
        </w:rPr>
      </w:pPr>
    </w:p>
    <w:p w:rsidR="00DC5F3F" w:rsidRDefault="008E4131">
      <w:pPr>
        <w:pStyle w:val="Zkladntext20"/>
        <w:numPr>
          <w:ilvl w:val="0"/>
          <w:numId w:val="3"/>
        </w:numPr>
        <w:shd w:val="clear" w:color="auto" w:fill="auto"/>
        <w:tabs>
          <w:tab w:val="left" w:pos="345"/>
        </w:tabs>
        <w:spacing w:before="148" w:after="0"/>
        <w:ind w:left="380" w:hanging="380"/>
      </w:pPr>
      <w:r>
        <w:rPr>
          <w:rStyle w:val="Zkladntext21"/>
        </w:rPr>
        <w:t>Cena za přebírání a odstraňování odpadů bude hrazena na základě skutečné hmotnosti odpadů převzatých zhotovitelem, přičemž objednatel si vyhrazuje právo na kontrolní vážení.</w:t>
      </w:r>
    </w:p>
    <w:p w:rsidR="00DC5F3F" w:rsidRDefault="008E4131">
      <w:pPr>
        <w:pStyle w:val="Zkladntext20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0"/>
        <w:ind w:left="380" w:hanging="380"/>
      </w:pPr>
      <w:r>
        <w:rPr>
          <w:rStyle w:val="Zkladntext21"/>
        </w:rPr>
        <w:t>Jakákoliv změna zatřídění odpadů, která by měla vliv na zvýšení jednotkové ceny, musí být odsouhlasena písemným dodatkem k této smlouvě.</w:t>
      </w:r>
    </w:p>
    <w:p w:rsidR="00DC5F3F" w:rsidRDefault="008E4131">
      <w:pPr>
        <w:pStyle w:val="Zkladntext20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0"/>
        <w:ind w:left="380" w:hanging="380"/>
      </w:pPr>
      <w:r>
        <w:rPr>
          <w:rStyle w:val="Zkladntext21"/>
        </w:rPr>
        <w:t>Jednotková cena dle bodu 1. zahrnuje veškeré celkové náklady zhotovitele na přebírání a odstraňování smluvených kategorií odpadů.</w:t>
      </w:r>
    </w:p>
    <w:p w:rsidR="00DC5F3F" w:rsidRDefault="008E4131">
      <w:pPr>
        <w:pStyle w:val="Zkladntext20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0"/>
        <w:ind w:left="380" w:hanging="380"/>
      </w:pPr>
      <w:r>
        <w:rPr>
          <w:rStyle w:val="Zkladntext21"/>
        </w:rPr>
        <w:t>Smluvní strany se dále dohodly na tom, že jednotková cena se může každý kalendářní rok automaticky zvyšovat o tolik procent, kolik bude činit celková míra inflace v předchozím kalendářním roce zveřejněná Českým statistickým úřadem, a to s účinností od prvního dne kalendářního měsíce následujícího po tom kalendářním měsíci, kdy dojde k oficiálnímu zveřejnění celkové míry inflace za předcházející kalendářní rok.</w:t>
      </w:r>
    </w:p>
    <w:p w:rsidR="00DC5F3F" w:rsidRDefault="008E4131">
      <w:pPr>
        <w:pStyle w:val="Zkladntext20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0"/>
        <w:ind w:left="380" w:hanging="380"/>
      </w:pPr>
      <w:r>
        <w:rPr>
          <w:rStyle w:val="Zkladntext21"/>
        </w:rPr>
        <w:t>V případě, že vstoupí v účinnost nová právní norma, která bude mít vliv na výši nákladů zhotovitele na nakládání s odpady dle této smlouvy, může zhotovitel po dohodě a objednatelem změnit jednotkovou cenu v rozsahu této právní normy, a to počínaje od jejího vstupu v účinnost. O provedení změny jednotkové ceny bude zhotovitel objednatele písemně informovat a změna bude následně uvedena v dodatku k této smlouvě a dodatek podepsán odpovědnými zástupci obou smluvních stran</w:t>
      </w:r>
      <w:r w:rsidR="00EB730D">
        <w:rPr>
          <w:rStyle w:val="Zkladntext21"/>
        </w:rPr>
        <w:t>.</w:t>
      </w:r>
    </w:p>
    <w:p w:rsidR="00DD1F21" w:rsidRDefault="008E4131">
      <w:pPr>
        <w:pStyle w:val="Zkladntext20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0" w:hanging="400"/>
        <w:jc w:val="left"/>
        <w:rPr>
          <w:rStyle w:val="Zkladntext21"/>
        </w:rPr>
      </w:pPr>
      <w:r>
        <w:rPr>
          <w:rStyle w:val="Zkladntext21"/>
        </w:rPr>
        <w:lastRenderedPageBreak/>
        <w:t xml:space="preserve">Bude-li potřeba při přepravě odpadů či surovin využít zpoplatněné komunikace, která ke dni podpisu smlouvy nebyla známá, může být </w:t>
      </w:r>
      <w:r w:rsidR="00EB730D">
        <w:rPr>
          <w:rStyle w:val="Zkladntext21"/>
        </w:rPr>
        <w:t>č</w:t>
      </w:r>
      <w:r>
        <w:rPr>
          <w:rStyle w:val="Zkladntext21"/>
        </w:rPr>
        <w:t>ástka mýtného účtována ve faktuře</w:t>
      </w:r>
      <w:r w:rsidR="00DD1F21">
        <w:rPr>
          <w:rStyle w:val="Zkladntext21"/>
        </w:rPr>
        <w:t>.</w:t>
      </w:r>
    </w:p>
    <w:p w:rsidR="00DC5F3F" w:rsidRDefault="008E4131" w:rsidP="00DD1F21">
      <w:pPr>
        <w:pStyle w:val="Zkladntext20"/>
        <w:shd w:val="clear" w:color="auto" w:fill="auto"/>
        <w:tabs>
          <w:tab w:val="left" w:pos="323"/>
        </w:tabs>
        <w:spacing w:before="0" w:after="0"/>
        <w:ind w:left="400" w:firstLine="0"/>
        <w:jc w:val="left"/>
        <w:rPr>
          <w:rStyle w:val="Zkladntext21"/>
        </w:rPr>
      </w:pPr>
      <w:r>
        <w:rPr>
          <w:rStyle w:val="Zkladntext21"/>
        </w:rPr>
        <w:t>odběr odpadů</w:t>
      </w:r>
    </w:p>
    <w:p w:rsidR="00EB730D" w:rsidRPr="00DD1F21" w:rsidRDefault="00EB730D" w:rsidP="00EB730D">
      <w:pPr>
        <w:pStyle w:val="Zkladntext20"/>
        <w:shd w:val="clear" w:color="auto" w:fill="auto"/>
        <w:tabs>
          <w:tab w:val="left" w:pos="323"/>
        </w:tabs>
        <w:spacing w:before="0" w:after="0"/>
        <w:ind w:left="400" w:firstLine="0"/>
        <w:jc w:val="left"/>
        <w:rPr>
          <w:b/>
          <w:bCs/>
        </w:rPr>
      </w:pPr>
    </w:p>
    <w:p w:rsidR="00DC5F3F" w:rsidRPr="00DD1F21" w:rsidRDefault="008E41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362"/>
        </w:tabs>
        <w:spacing w:after="224" w:line="200" w:lineRule="exact"/>
        <w:ind w:left="2980"/>
        <w:rPr>
          <w:b/>
          <w:bCs/>
        </w:rPr>
      </w:pPr>
      <w:bookmarkStart w:id="10" w:name="bookmark8"/>
      <w:r w:rsidRPr="00DD1F21">
        <w:rPr>
          <w:rStyle w:val="Nadpis31"/>
          <w:b/>
          <w:bCs/>
        </w:rPr>
        <w:t>Přebírání a odstraňování odpadů</w:t>
      </w:r>
      <w:bookmarkEnd w:id="10"/>
    </w:p>
    <w:p w:rsidR="00DC5F3F" w:rsidRDefault="008E4131">
      <w:pPr>
        <w:pStyle w:val="Zkladntext20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0"/>
        <w:ind w:firstLine="0"/>
      </w:pPr>
      <w:r>
        <w:rPr>
          <w:rStyle w:val="Zkladntext21"/>
        </w:rPr>
        <w:t>Místo přebírání a předávání odpadů je uvedeno na titulní straně smlouvy.</w:t>
      </w:r>
    </w:p>
    <w:p w:rsidR="00DC5F3F" w:rsidRDefault="008E4131">
      <w:pPr>
        <w:pStyle w:val="Zkladntext20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0"/>
        <w:ind w:firstLine="0"/>
      </w:pPr>
      <w:r>
        <w:rPr>
          <w:rStyle w:val="Zkladntext21"/>
        </w:rPr>
        <w:t xml:space="preserve">Četnost </w:t>
      </w:r>
      <w:proofErr w:type="gramStart"/>
      <w:r>
        <w:rPr>
          <w:rStyle w:val="Zkladntext21"/>
        </w:rPr>
        <w:t>svozu - letní</w:t>
      </w:r>
      <w:proofErr w:type="gramEnd"/>
      <w:r>
        <w:rPr>
          <w:rStyle w:val="Zkladntext21"/>
        </w:rPr>
        <w:t xml:space="preserve"> čas 3x týdně, zimní čas 2x týdně.</w:t>
      </w:r>
    </w:p>
    <w:p w:rsidR="00DC5F3F" w:rsidRDefault="008E4131">
      <w:pPr>
        <w:pStyle w:val="Zkladntext20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319"/>
        <w:ind w:left="400" w:hanging="400"/>
      </w:pPr>
      <w:r>
        <w:rPr>
          <w:rStyle w:val="Zkladntext21"/>
        </w:rPr>
        <w:t>Zhotovitel se zavazuje nakládat s výše speci</w:t>
      </w:r>
      <w:r w:rsidR="00EB730D">
        <w:rPr>
          <w:rStyle w:val="Zkladntext21"/>
        </w:rPr>
        <w:t>f</w:t>
      </w:r>
      <w:r>
        <w:rPr>
          <w:rStyle w:val="Zkladntext21"/>
        </w:rPr>
        <w:t>ikov</w:t>
      </w:r>
      <w:r w:rsidR="00EB730D">
        <w:rPr>
          <w:rStyle w:val="Zkladntext21"/>
        </w:rPr>
        <w:t>a</w:t>
      </w:r>
      <w:r>
        <w:rPr>
          <w:rStyle w:val="Zkladntext21"/>
        </w:rPr>
        <w:t>nými kategoriemi odpadů v souladu s obecně závaznými právními předpisy, upravujícími nakládání s odpady, zejména v souladu se zákonem č. 185/2001 Sb., o odpadech, ve znění pozdějších změn a doplňků, vyhlášek vydaných k provedení tohoto zákona, v souladu s dalšími platnými právními předpisy upravujícími nakládání s odpady, jakož i ostatními právními předpisy platnými na území České republiky.</w:t>
      </w:r>
    </w:p>
    <w:p w:rsidR="00DC5F3F" w:rsidRPr="00DD1F21" w:rsidRDefault="008E41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53"/>
        </w:tabs>
        <w:spacing w:after="228" w:line="200" w:lineRule="exact"/>
        <w:ind w:left="2980"/>
        <w:rPr>
          <w:b/>
          <w:bCs/>
        </w:rPr>
      </w:pPr>
      <w:bookmarkStart w:id="11" w:name="bookmark9"/>
      <w:r w:rsidRPr="00DD1F21">
        <w:rPr>
          <w:rStyle w:val="Nadpis31"/>
          <w:b/>
          <w:bCs/>
        </w:rPr>
        <w:t>Platební podmínky a fakturace</w:t>
      </w:r>
      <w:bookmarkEnd w:id="11"/>
    </w:p>
    <w:p w:rsidR="00DC5F3F" w:rsidRDefault="008E4131">
      <w:pPr>
        <w:pStyle w:val="Zkladntext20"/>
        <w:shd w:val="clear" w:color="auto" w:fill="auto"/>
        <w:spacing w:before="0" w:after="0"/>
        <w:ind w:firstLine="0"/>
      </w:pPr>
      <w:r>
        <w:rPr>
          <w:rStyle w:val="Zkladntext21"/>
        </w:rPr>
        <w:t xml:space="preserve">Cenu za poskytované služby se objednatel zavazuje hradit zhotoviteli po realizovaných odvozech na základě </w:t>
      </w:r>
      <w:proofErr w:type="gramStart"/>
      <w:r>
        <w:rPr>
          <w:rStyle w:val="Zkladntext21"/>
        </w:rPr>
        <w:t>faktur - daňových</w:t>
      </w:r>
      <w:proofErr w:type="gramEnd"/>
      <w:r>
        <w:rPr>
          <w:rStyle w:val="Zkladntext21"/>
        </w:rPr>
        <w:t xml:space="preserve"> dokladů, vystavených zhotovitelem, přičemž faktury za poskytované služby budou vystavovány v intervalu 1x14 dní.</w:t>
      </w:r>
    </w:p>
    <w:p w:rsidR="00DC5F3F" w:rsidRDefault="008E4131">
      <w:pPr>
        <w:pStyle w:val="Zkladntext20"/>
        <w:shd w:val="clear" w:color="auto" w:fill="auto"/>
        <w:spacing w:before="0" w:after="0"/>
        <w:ind w:firstLine="0"/>
      </w:pPr>
      <w:r>
        <w:rPr>
          <w:rStyle w:val="Zkladntext21"/>
        </w:rPr>
        <w:t>Za den uskutečnění zdanitelného plnění se rozumí den převzetí odpadů zhotovitelem.</w:t>
      </w:r>
    </w:p>
    <w:p w:rsidR="00DC5F3F" w:rsidRDefault="008E4131">
      <w:pPr>
        <w:pStyle w:val="Zkladntext20"/>
        <w:shd w:val="clear" w:color="auto" w:fill="auto"/>
        <w:spacing w:before="0" w:after="0"/>
        <w:ind w:firstLine="0"/>
      </w:pPr>
      <w:r>
        <w:rPr>
          <w:rStyle w:val="Zkladntext21"/>
        </w:rPr>
        <w:t>Ke každé faktuře bude přiložen přehled odvážených odpadů.</w:t>
      </w:r>
    </w:p>
    <w:p w:rsidR="00DC5F3F" w:rsidRDefault="008E4131">
      <w:pPr>
        <w:pStyle w:val="Zkladntext20"/>
        <w:shd w:val="clear" w:color="auto" w:fill="auto"/>
        <w:spacing w:before="0" w:after="439"/>
        <w:ind w:firstLine="0"/>
      </w:pPr>
      <w:proofErr w:type="gramStart"/>
      <w:r>
        <w:rPr>
          <w:rStyle w:val="Zkladntext21"/>
        </w:rPr>
        <w:t>Faktury - daňové</w:t>
      </w:r>
      <w:proofErr w:type="gramEnd"/>
      <w:r>
        <w:rPr>
          <w:rStyle w:val="Zkladntext21"/>
        </w:rPr>
        <w:t xml:space="preserve"> doklady se objednatel zavazuje uhradit ve lhůtě 14-ti dnů ode dne jejich doručení do sídla objednatele. V případě prodlení objednatele s úhradou faktury v termínu splatnosti může zhotovitel účtovat objednateli penále z prodlení ve výši 0,05 % z dlužné částky za každý započatý den prodlení s úhradou faktury, čímž není dotčeno právo zhotovitele na náhradu škody.</w:t>
      </w:r>
    </w:p>
    <w:p w:rsidR="00DC5F3F" w:rsidRPr="00DD1F21" w:rsidRDefault="008E4131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20"/>
        </w:tabs>
        <w:spacing w:after="250" w:line="200" w:lineRule="exact"/>
        <w:ind w:left="3060"/>
        <w:rPr>
          <w:b/>
          <w:bCs/>
        </w:rPr>
      </w:pPr>
      <w:bookmarkStart w:id="12" w:name="bookmark10"/>
      <w:r w:rsidRPr="00DD1F21">
        <w:rPr>
          <w:rStyle w:val="Nadpis31"/>
          <w:b/>
          <w:bCs/>
        </w:rPr>
        <w:t>Podmínky ukončení smlouvy</w:t>
      </w:r>
      <w:bookmarkEnd w:id="12"/>
    </w:p>
    <w:p w:rsidR="00DC5F3F" w:rsidRDefault="008E4131">
      <w:pPr>
        <w:pStyle w:val="Zkladntext20"/>
        <w:shd w:val="clear" w:color="auto" w:fill="auto"/>
        <w:spacing w:before="0" w:after="79" w:line="190" w:lineRule="exact"/>
        <w:ind w:firstLine="0"/>
      </w:pPr>
      <w:r>
        <w:rPr>
          <w:rStyle w:val="Zkladntext21"/>
        </w:rPr>
        <w:t>Smlouvu je možno předčasně ukončit:</w:t>
      </w:r>
    </w:p>
    <w:p w:rsidR="00DC5F3F" w:rsidRDefault="008E4131">
      <w:pPr>
        <w:pStyle w:val="Zkladntext20"/>
        <w:numPr>
          <w:ilvl w:val="0"/>
          <w:numId w:val="5"/>
        </w:numPr>
        <w:shd w:val="clear" w:color="auto" w:fill="auto"/>
        <w:tabs>
          <w:tab w:val="left" w:pos="949"/>
        </w:tabs>
        <w:spacing w:before="0" w:after="56" w:line="190" w:lineRule="exact"/>
        <w:ind w:left="500" w:firstLine="0"/>
      </w:pPr>
      <w:r>
        <w:rPr>
          <w:rStyle w:val="Zkladntext21"/>
        </w:rPr>
        <w:t>písemnou dohodou obou smluvních stran ke dm v této dohodě určenému</w:t>
      </w:r>
    </w:p>
    <w:p w:rsidR="00DC5F3F" w:rsidRDefault="008E4131">
      <w:pPr>
        <w:pStyle w:val="Zkladntext20"/>
        <w:numPr>
          <w:ilvl w:val="0"/>
          <w:numId w:val="5"/>
        </w:numPr>
        <w:shd w:val="clear" w:color="auto" w:fill="auto"/>
        <w:tabs>
          <w:tab w:val="left" w:pos="949"/>
        </w:tabs>
        <w:spacing w:before="0" w:after="301" w:line="221" w:lineRule="exact"/>
        <w:ind w:left="860" w:hanging="360"/>
        <w:jc w:val="left"/>
      </w:pPr>
      <w:r>
        <w:rPr>
          <w:rStyle w:val="Zkladntext21"/>
        </w:rPr>
        <w:t>kteroukoli ze smluvních stran při závažném porušení smlouvy, přičemž za závažné porušeni smlouvy se považuje rovněž neuhrazení faktury, vystavené zhotovitelem.</w:t>
      </w:r>
    </w:p>
    <w:p w:rsidR="00DC5F3F" w:rsidRDefault="008E4131">
      <w:pPr>
        <w:pStyle w:val="Nadpis30"/>
        <w:keepNext/>
        <w:keepLines/>
        <w:shd w:val="clear" w:color="auto" w:fill="auto"/>
        <w:spacing w:after="230" w:line="220" w:lineRule="exact"/>
        <w:ind w:left="80"/>
        <w:jc w:val="center"/>
      </w:pPr>
      <w:bookmarkStart w:id="13" w:name="bookmark11"/>
      <w:r>
        <w:rPr>
          <w:rStyle w:val="Nadpis311pt"/>
        </w:rPr>
        <w:t>V</w:t>
      </w:r>
      <w:r w:rsidR="00EB730D">
        <w:rPr>
          <w:rStyle w:val="Nadpis311pt"/>
        </w:rPr>
        <w:t>III</w:t>
      </w:r>
      <w:r>
        <w:rPr>
          <w:rStyle w:val="Nadpis311pt"/>
        </w:rPr>
        <w:t xml:space="preserve">. </w:t>
      </w:r>
      <w:r w:rsidRPr="00DD1F21">
        <w:rPr>
          <w:rStyle w:val="Nadpis31"/>
          <w:b/>
          <w:bCs/>
        </w:rPr>
        <w:t>Ostatní ujednání</w:t>
      </w:r>
      <w:bookmarkEnd w:id="13"/>
    </w:p>
    <w:p w:rsidR="00DC5F3F" w:rsidRDefault="008E4131">
      <w:pPr>
        <w:pStyle w:val="Zkladntext2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0" w:line="221" w:lineRule="exact"/>
        <w:ind w:left="300" w:hanging="300"/>
        <w:jc w:val="left"/>
      </w:pPr>
      <w:r>
        <w:rPr>
          <w:rStyle w:val="Zkladntext21"/>
        </w:rPr>
        <w:t>Objednatel je povinen zajistit seznámení osob, zabezpečujících dopravu odpadů s podmínkami zajištění BOZP, požární ochrany a hygieny v místě své provozovny.</w:t>
      </w:r>
    </w:p>
    <w:p w:rsidR="00DC5F3F" w:rsidRDefault="008E4131">
      <w:pPr>
        <w:pStyle w:val="Zkladntext2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0" w:line="221" w:lineRule="exact"/>
        <w:ind w:firstLine="0"/>
      </w:pPr>
      <w:r>
        <w:rPr>
          <w:rStyle w:val="Zkladntext21"/>
        </w:rPr>
        <w:t>Objednatel je povinen zajistit označení obalových materiálů sloužících k shromažďování a přepravě odpadů.</w:t>
      </w:r>
    </w:p>
    <w:p w:rsidR="00DC5F3F" w:rsidRDefault="008E4131">
      <w:pPr>
        <w:pStyle w:val="Zkladntext20"/>
        <w:shd w:val="clear" w:color="auto" w:fill="auto"/>
        <w:tabs>
          <w:tab w:val="left" w:pos="6922"/>
        </w:tabs>
        <w:spacing w:before="0" w:after="0" w:line="221" w:lineRule="exact"/>
        <w:ind w:left="300" w:firstLine="0"/>
      </w:pPr>
      <w:r>
        <w:rPr>
          <w:rStyle w:val="Zkladntext21"/>
        </w:rPr>
        <w:t>Prostředky budou označeny kódem, názvem a grafickým symbolem dle zákona ě. 185/2001 Sb., o odpadech, ve znění pozdějších předpisů.</w:t>
      </w:r>
      <w:r>
        <w:rPr>
          <w:rStyle w:val="Zkladntext21"/>
        </w:rPr>
        <w:tab/>
      </w:r>
      <w:r>
        <w:rPr>
          <w:rStyle w:val="Zkladntext24"/>
        </w:rPr>
        <w:t>*</w:t>
      </w:r>
    </w:p>
    <w:p w:rsidR="00DC5F3F" w:rsidRDefault="008E4131">
      <w:pPr>
        <w:pStyle w:val="Zkladntext20"/>
        <w:numPr>
          <w:ilvl w:val="0"/>
          <w:numId w:val="7"/>
        </w:numPr>
        <w:shd w:val="clear" w:color="auto" w:fill="auto"/>
        <w:tabs>
          <w:tab w:val="left" w:pos="949"/>
        </w:tabs>
        <w:spacing w:before="0" w:after="0" w:line="221" w:lineRule="exact"/>
        <w:ind w:left="1000" w:hanging="340"/>
      </w:pPr>
      <w:r>
        <w:rPr>
          <w:rStyle w:val="Zkladntext21"/>
        </w:rPr>
        <w:t>Zhotovitel se zavazuje při každém odvozu zaznamenat na evidenčním listu, dále jen ELPPNO či dodací list počet převzatých obalových prostředků od objednatele.</w:t>
      </w:r>
    </w:p>
    <w:p w:rsidR="00DC5F3F" w:rsidRDefault="008E4131">
      <w:pPr>
        <w:pStyle w:val="Zkladntext20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221" w:lineRule="exact"/>
        <w:ind w:left="1000" w:hanging="340"/>
      </w:pPr>
      <w:r>
        <w:rPr>
          <w:rStyle w:val="Zkladntext21"/>
        </w:rPr>
        <w:t>Zhotovitel se zavazuje pro objednatele zajišťovat odesílání evidenčních listů (ELPPNO) ě. 2 na příslušné ORP.</w:t>
      </w:r>
    </w:p>
    <w:p w:rsidR="00DC5F3F" w:rsidRDefault="008E4131">
      <w:pPr>
        <w:pStyle w:val="Zkladntext20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/>
        <w:ind w:left="1000" w:hanging="340"/>
      </w:pPr>
      <w:r>
        <w:rPr>
          <w:rStyle w:val="Zkladntext21"/>
        </w:rPr>
        <w:t>Zhotovitel se zavazuje zasílat objednateli po uplynutí předcházejícího čtvrtletí průběžnou evidenci odpadů.</w:t>
      </w:r>
    </w:p>
    <w:p w:rsidR="00DC5F3F" w:rsidRDefault="008E4131">
      <w:pPr>
        <w:pStyle w:val="Zkladntext20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439"/>
        <w:ind w:left="1000" w:hanging="340"/>
      </w:pPr>
      <w:r>
        <w:rPr>
          <w:rStyle w:val="Zkladntext21"/>
        </w:rPr>
        <w:t>Zhotovitel se zavazuje pro objednatele zajišťovat výkon funkce bezpečnostního poradce pro přepravu nebezpečných věcí po silnici ADR, osvědčení č. 2111 v</w:t>
      </w:r>
      <w:r w:rsidR="00EB730D">
        <w:rPr>
          <w:rStyle w:val="Zkladntext21"/>
        </w:rPr>
        <w:t>č</w:t>
      </w:r>
      <w:r>
        <w:rPr>
          <w:rStyle w:val="Zkladntext21"/>
        </w:rPr>
        <w:t>. vypracování roční zprávy o činnostech podniku týkajících se přepravy nebezpečných věcí ve smyslu kapitoly 1.8.3 ADR</w:t>
      </w:r>
    </w:p>
    <w:p w:rsidR="00DC5F3F" w:rsidRDefault="008E4131">
      <w:pPr>
        <w:pStyle w:val="Nadpis30"/>
        <w:keepNext/>
        <w:keepLines/>
        <w:shd w:val="clear" w:color="auto" w:fill="auto"/>
        <w:spacing w:after="231" w:line="200" w:lineRule="exact"/>
        <w:ind w:left="80"/>
        <w:jc w:val="center"/>
      </w:pPr>
      <w:bookmarkStart w:id="14" w:name="bookmark12"/>
      <w:r>
        <w:rPr>
          <w:rStyle w:val="Nadpis31"/>
        </w:rPr>
        <w:t xml:space="preserve">IX. </w:t>
      </w:r>
      <w:r w:rsidRPr="00DD1F21">
        <w:rPr>
          <w:rStyle w:val="Nadpis31"/>
          <w:b/>
          <w:bCs/>
        </w:rPr>
        <w:t>Závěrečná ustanovení</w:t>
      </w:r>
      <w:bookmarkEnd w:id="14"/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23"/>
        </w:tabs>
        <w:spacing w:before="0" w:after="0"/>
        <w:ind w:left="400" w:hanging="400"/>
        <w:jc w:val="left"/>
      </w:pPr>
      <w:r>
        <w:rPr>
          <w:rStyle w:val="Zkladntext21"/>
        </w:rPr>
        <w:t>Přestane-li kterákoliv ze smluvních stran splňovat některý ze zákonných předpokladů pro činnost dle této smlouvy, je povinna o tom neprodleně informovat druhou smluvní stranu.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23"/>
        </w:tabs>
        <w:spacing w:before="0" w:after="0"/>
        <w:ind w:left="400" w:hanging="400"/>
        <w:jc w:val="left"/>
      </w:pPr>
      <w:r>
        <w:rPr>
          <w:rStyle w:val="Zkladntext21"/>
        </w:rPr>
        <w:t>Další práva a povinnost smluvních stran touto smlouvou neupravená se řídí zejména příslušnými ustanoveními občanského zákoníku a zákona o odpadech, jakož i jiných platných právních předpisů.</w:t>
      </w:r>
      <w:r>
        <w:br w:type="page"/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</w:pPr>
      <w:r>
        <w:rPr>
          <w:rStyle w:val="Zkladntext21"/>
        </w:rPr>
        <w:lastRenderedPageBreak/>
        <w:t>Obě smluvní strany shodně prohlašují, že si tuto smlouvu přečetly a s jejím obsahem souhlasí. Současně prohlašují, že tato smlouvy byla ujednána svobodně a váženě, nikoliv v tísni za nápadně nevýhodných podmínek, její obsah je pro smluvní strany srozumitelný, na důkaz čehož připojují své vlastnoruční podpisy.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</w:pPr>
      <w:r>
        <w:rPr>
          <w:rStyle w:val="Zkladntext21"/>
        </w:rPr>
        <w:t>Osoba jednající za objednatele podpisem této smlouvy stvrzuje, že je oprávněna k jejímu uzavření.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</w:pPr>
      <w:r>
        <w:rPr>
          <w:rStyle w:val="Zkladntext21"/>
        </w:rPr>
        <w:t>Tato smlouva je vyhotovena ve dvou stejnopisech s platností originálu, z nichž každá ze smluvních stran obdrží po jednom oboustranně podepsaném vyhotovení. Jakékoliv změny nebo doplňky k této smlouvě je možno činit pouze formou oboustranných písemných dodatků, které budou číslovány a řazeny chronologicky za sebou.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</w:pPr>
      <w:r>
        <w:rPr>
          <w:rStyle w:val="Zkladntext21"/>
        </w:rPr>
        <w:t>Práva a povinnosti smluvních stran z této smlouvy vyplývající, jakož i následky z ní vzešlé, přecházejí na případné právní nástupce smluvních stran.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</w:pPr>
      <w:r>
        <w:rPr>
          <w:rStyle w:val="Zkladntext21"/>
        </w:rPr>
        <w:t>Žádná ze smluvních stran není bez předchozího písemného souhlasu druhé smluvní strany oprávněná postoupit jakékoliv třetí osobě svá práva a povinnosti založené touto smlouvou.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</w:pPr>
      <w:r>
        <w:rPr>
          <w:rStyle w:val="Zkladntext21"/>
        </w:rPr>
        <w:t>Stane-li se jakékoliv ustanovení této smlouvy zcela nebo částečně neplatné, nevykonatelné, či neúčinné, nebude z takového důvodu dotčena platnost, vykonatelnost a účinnost ostatních ustanovení této smlouvy. Smluvní strany se zároveň zavazují zajistit, aby taková zcela nebo částečně neplatná či neúčinná ustanovení byla neprodleně nahrazena v souladu se zákonem.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</w:pPr>
      <w:r>
        <w:rPr>
          <w:rStyle w:val="Zkladntext21"/>
        </w:rPr>
        <w:t xml:space="preserve">V případě jakékoliv změny dle </w:t>
      </w:r>
      <w:r w:rsidR="00EB730D">
        <w:rPr>
          <w:rStyle w:val="Zkladntext21"/>
        </w:rPr>
        <w:t>č</w:t>
      </w:r>
      <w:r>
        <w:rPr>
          <w:rStyle w:val="Zkladntext21"/>
        </w:rPr>
        <w:t>l. IV. této smlouvy je zhotovitel oprávněn vyhotovit nový dodatek a zaslat jej na adresu objednatele. V případě, že nedojde ze strany objednatele k vrácení podepsaného dodatku do 21 dnů, ode dne obdržení dodatku, nebo objednatel nevznese písemné připomínky, nabývá dodatek platnosti automaticky, dnem odeslání objednateli.</w:t>
      </w:r>
    </w:p>
    <w:p w:rsidR="00DC5F3F" w:rsidRDefault="008E4131">
      <w:pPr>
        <w:pStyle w:val="Zkladn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0"/>
        <w:ind w:left="460"/>
        <w:sectPr w:rsidR="00DC5F3F">
          <w:pgSz w:w="11900" w:h="16840"/>
          <w:pgMar w:top="1484" w:right="909" w:bottom="1654" w:left="1430" w:header="0" w:footer="3" w:gutter="0"/>
          <w:cols w:space="720"/>
          <w:noEndnote/>
          <w:docGrid w:linePitch="360"/>
        </w:sectPr>
      </w:pPr>
      <w:r>
        <w:rPr>
          <w:rStyle w:val="Zkladntext21"/>
        </w:rPr>
        <w:t>Smlouva nabývá účinnosti dne 1. ledna 2015.</w:t>
      </w:r>
    </w:p>
    <w:p w:rsidR="00DC5F3F" w:rsidRDefault="00DC5F3F">
      <w:pPr>
        <w:spacing w:line="240" w:lineRule="exact"/>
        <w:rPr>
          <w:sz w:val="19"/>
          <w:szCs w:val="19"/>
        </w:rPr>
      </w:pPr>
    </w:p>
    <w:p w:rsidR="00DC5F3F" w:rsidRDefault="00DC5F3F">
      <w:pPr>
        <w:spacing w:line="240" w:lineRule="exact"/>
        <w:rPr>
          <w:sz w:val="19"/>
          <w:szCs w:val="19"/>
        </w:rPr>
      </w:pPr>
    </w:p>
    <w:p w:rsidR="00DC5F3F" w:rsidRDefault="00DC5F3F">
      <w:pPr>
        <w:spacing w:before="46" w:after="46" w:line="240" w:lineRule="exact"/>
        <w:rPr>
          <w:sz w:val="19"/>
          <w:szCs w:val="19"/>
        </w:rPr>
      </w:pPr>
    </w:p>
    <w:p w:rsidR="00DC5F3F" w:rsidRDefault="00DC5F3F">
      <w:pPr>
        <w:rPr>
          <w:sz w:val="2"/>
          <w:szCs w:val="2"/>
        </w:rPr>
        <w:sectPr w:rsidR="00DC5F3F">
          <w:type w:val="continuous"/>
          <w:pgSz w:w="11900" w:h="16840"/>
          <w:pgMar w:top="1499" w:right="0" w:bottom="1499" w:left="0" w:header="0" w:footer="3" w:gutter="0"/>
          <w:cols w:space="720"/>
          <w:noEndnote/>
          <w:docGrid w:linePitch="360"/>
        </w:sectPr>
      </w:pPr>
    </w:p>
    <w:p w:rsidR="00DC5F3F" w:rsidRDefault="006B2EA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231265" distR="63500" simplePos="0" relativeHeight="377487107" behindDoc="1" locked="0" layoutInCell="1" allowOverlap="1">
                <wp:simplePos x="0" y="0"/>
                <wp:positionH relativeFrom="margin">
                  <wp:posOffset>3535045</wp:posOffset>
                </wp:positionH>
                <wp:positionV relativeFrom="paragraph">
                  <wp:posOffset>286385</wp:posOffset>
                </wp:positionV>
                <wp:extent cx="2517775" cy="120650"/>
                <wp:effectExtent l="3810" t="4445" r="2540" b="0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F3F" w:rsidRDefault="008E413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Za zhotovitele: </w:t>
                            </w:r>
                            <w:r w:rsidR="0015687B">
                              <w:rPr>
                                <w:rStyle w:val="Zkladntext2Exact0"/>
                              </w:rPr>
                              <w:t>In</w:t>
                            </w:r>
                            <w:r>
                              <w:rPr>
                                <w:rStyle w:val="Zkladntext2Exact0"/>
                              </w:rPr>
                              <w:t xml:space="preserve">g.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Florčinská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Šárka, jednatelka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8.35pt;margin-top:22.55pt;width:198.25pt;height:9.5pt;z-index:-125829373;visibility:visible;mso-wrap-style:square;mso-width-percent:0;mso-height-percent:0;mso-wrap-distance-left:96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" filled="f" stroked="f">
                <v:textbox style="mso-fit-shape-to-text:t" inset="0,0,0,0">
                  <w:txbxContent>
                    <w:p w:rsidR="00DC5F3F" w:rsidRDefault="008E4131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Za zhotovitele: </w:t>
                      </w:r>
                      <w:r w:rsidR="0015687B">
                        <w:rPr>
                          <w:rStyle w:val="Zkladntext2Exact0"/>
                        </w:rPr>
                        <w:t>In</w:t>
                      </w:r>
                      <w:r>
                        <w:rPr>
                          <w:rStyle w:val="Zkladntext2Exact0"/>
                        </w:rPr>
                        <w:t xml:space="preserve">g. </w:t>
                      </w:r>
                      <w:proofErr w:type="spellStart"/>
                      <w:r>
                        <w:rPr>
                          <w:rStyle w:val="Zkladntext2Exact0"/>
                        </w:rPr>
                        <w:t>Florčinská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Šárka, jednatelka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5687060</wp:posOffset>
                </wp:positionH>
                <wp:positionV relativeFrom="paragraph">
                  <wp:posOffset>457200</wp:posOffset>
                </wp:positionV>
                <wp:extent cx="201295" cy="152400"/>
                <wp:effectExtent l="3175" t="381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F3F" w:rsidRDefault="00DC5F3F">
                            <w:pPr>
                              <w:pStyle w:val="Zkladntext8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47.8pt;margin-top:36pt;width:15.85pt;height:12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" filled="f" stroked="f">
                <v:textbox style="mso-fit-shape-to-text:t" inset="0,0,0,0">
                  <w:txbxContent>
                    <w:p w:rsidR="00DC5F3F" w:rsidRDefault="00DC5F3F">
                      <w:pPr>
                        <w:pStyle w:val="Zkladntext8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5F3F" w:rsidRDefault="008E4131">
      <w:pPr>
        <w:pStyle w:val="Zkladntext20"/>
        <w:shd w:val="clear" w:color="auto" w:fill="auto"/>
        <w:spacing w:before="0" w:after="107" w:line="300" w:lineRule="exact"/>
        <w:ind w:firstLine="0"/>
      </w:pPr>
      <w:r>
        <w:rPr>
          <w:rStyle w:val="Zkladntext21"/>
        </w:rPr>
        <w:t xml:space="preserve">V Křižanově dne: </w:t>
      </w:r>
      <w:r w:rsidRPr="00EB730D">
        <w:t>25 11. 2014</w:t>
      </w:r>
    </w:p>
    <w:p w:rsidR="00DC5F3F" w:rsidRDefault="008E4131">
      <w:pPr>
        <w:pStyle w:val="Zkladntext20"/>
        <w:shd w:val="clear" w:color="auto" w:fill="auto"/>
        <w:tabs>
          <w:tab w:val="left" w:pos="2585"/>
        </w:tabs>
        <w:spacing w:before="0" w:after="363" w:line="190" w:lineRule="exact"/>
        <w:ind w:firstLine="0"/>
      </w:pPr>
      <w:r>
        <w:rPr>
          <w:rStyle w:val="Zkladntext21"/>
        </w:rPr>
        <w:t>Za objednatele:</w:t>
      </w:r>
      <w:r>
        <w:rPr>
          <w:rStyle w:val="Zkladntext21"/>
        </w:rPr>
        <w:tab/>
      </w:r>
    </w:p>
    <w:p w:rsidR="00DC5F3F" w:rsidRDefault="008E4131">
      <w:pPr>
        <w:pStyle w:val="Zkladntext20"/>
        <w:shd w:val="clear" w:color="auto" w:fill="auto"/>
        <w:spacing w:before="0" w:after="380" w:line="190" w:lineRule="exact"/>
        <w:ind w:firstLine="0"/>
        <w:jc w:val="left"/>
      </w:pPr>
      <w:r>
        <w:br w:type="column"/>
      </w:r>
      <w:r>
        <w:rPr>
          <w:rStyle w:val="Zkladntext21"/>
        </w:rPr>
        <w:t>V Třebíči dne: 13. listopadu 2014</w:t>
      </w:r>
    </w:p>
    <w:p w:rsidR="00DC5F3F" w:rsidRDefault="00DC5F3F">
      <w:pPr>
        <w:pStyle w:val="Zkladntext70"/>
        <w:shd w:val="clear" w:color="auto" w:fill="auto"/>
        <w:spacing w:before="0"/>
        <w:ind w:left="700"/>
      </w:pPr>
    </w:p>
    <w:sectPr w:rsidR="00DC5F3F">
      <w:type w:val="continuous"/>
      <w:pgSz w:w="11900" w:h="16840"/>
      <w:pgMar w:top="1499" w:right="1621" w:bottom="1499" w:left="1399" w:header="0" w:footer="3" w:gutter="0"/>
      <w:cols w:num="2" w:space="219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C4" w:rsidRDefault="00DD5CC4">
      <w:r>
        <w:separator/>
      </w:r>
    </w:p>
  </w:endnote>
  <w:endnote w:type="continuationSeparator" w:id="0">
    <w:p w:rsidR="00DD5CC4" w:rsidRDefault="00DD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3F" w:rsidRDefault="006B2E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9984740</wp:posOffset>
              </wp:positionV>
              <wp:extent cx="60960" cy="138430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F3F" w:rsidRDefault="008E413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7.4pt;margin-top:786.2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" filled="f" stroked="f">
              <v:textbox style="mso-fit-shape-to-text:t" inset="0,0,0,0">
                <w:txbxContent>
                  <w:p w:rsidR="00DC5F3F" w:rsidRDefault="008E413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3F" w:rsidRDefault="006B2E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4072255</wp:posOffset>
              </wp:positionH>
              <wp:positionV relativeFrom="page">
                <wp:posOffset>9982200</wp:posOffset>
              </wp:positionV>
              <wp:extent cx="72390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F3F" w:rsidRDefault="008E413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Geneva85pt"/>
                            </w:rPr>
                            <w:t>#</w:t>
                          </w:r>
                          <w:r>
                            <w:rPr>
                              <w:rStyle w:val="ZhlavneboZpatGeneva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0.65pt;margin-top:786pt;width:5.7pt;height:11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" filled="f" stroked="f">
              <v:textbox style="mso-fit-shape-to-text:t" inset="0,0,0,0">
                <w:txbxContent>
                  <w:p w:rsidR="00DC5F3F" w:rsidRDefault="008E413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Geneva85pt"/>
                      </w:rPr>
                      <w:t>#</w:t>
                    </w:r>
                    <w:r>
                      <w:rPr>
                        <w:rStyle w:val="ZhlavneboZpatGeneva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C4" w:rsidRDefault="00DD5CC4"/>
  </w:footnote>
  <w:footnote w:type="continuationSeparator" w:id="0">
    <w:p w:rsidR="00DD5CC4" w:rsidRDefault="00DD5C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583"/>
    <w:multiLevelType w:val="multilevel"/>
    <w:tmpl w:val="44A6FF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24A61"/>
    <w:multiLevelType w:val="multilevel"/>
    <w:tmpl w:val="4CC24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F15E9"/>
    <w:multiLevelType w:val="multilevel"/>
    <w:tmpl w:val="5C20A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13BF8"/>
    <w:multiLevelType w:val="multilevel"/>
    <w:tmpl w:val="D0C6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696125"/>
    <w:multiLevelType w:val="multilevel"/>
    <w:tmpl w:val="341C8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B2CCD"/>
    <w:multiLevelType w:val="multilevel"/>
    <w:tmpl w:val="EEB07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EE1C8C"/>
    <w:multiLevelType w:val="multilevel"/>
    <w:tmpl w:val="DE0C3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876E2A"/>
    <w:multiLevelType w:val="multilevel"/>
    <w:tmpl w:val="41FA9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3F"/>
    <w:rsid w:val="0015687B"/>
    <w:rsid w:val="006B2EAA"/>
    <w:rsid w:val="008E4131"/>
    <w:rsid w:val="00DC5F3F"/>
    <w:rsid w:val="00DD1F21"/>
    <w:rsid w:val="00DD5CC4"/>
    <w:rsid w:val="00E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C8A1"/>
  <w15:docId w15:val="{97296344-69D4-4487-A709-130A0478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1">
    <w:name w:val="Základní text (3)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Garamond" w:eastAsia="Garamond" w:hAnsi="Garamond" w:cs="Garamond"/>
      <w:b/>
      <w:bCs/>
      <w:i/>
      <w:iCs/>
      <w:smallCaps w:val="0"/>
      <w:strike w:val="0"/>
      <w:spacing w:val="-10"/>
      <w:w w:val="200"/>
      <w:sz w:val="18"/>
      <w:szCs w:val="18"/>
      <w:u w:val="none"/>
    </w:rPr>
  </w:style>
  <w:style w:type="character" w:customStyle="1" w:styleId="Zkladntext5Exact0">
    <w:name w:val="Základní text (5) Exact"/>
    <w:basedOn w:val="Zkladntext5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2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10ptNetunExact">
    <w:name w:val="Nadpis #1 + 10 pt;Ne tučné Exac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0">
    <w:name w:val="Nadpis #1 Exac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Exact2">
    <w:name w:val="Základní text (3) Exac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/>
      <w:bCs/>
      <w:i/>
      <w:iCs/>
      <w:smallCaps w:val="0"/>
      <w:strike w:val="0"/>
      <w:spacing w:val="-30"/>
      <w:w w:val="20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Geneva85pt">
    <w:name w:val="Záhlaví nebo Zápatí + Geneva;8;5 pt"/>
    <w:basedOn w:val="ZhlavneboZpat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0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9ptTun">
    <w:name w:val="Základní text (2) + Tahoma;9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0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11pt">
    <w:name w:val="Nadpis #3 + 1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TunMtko60">
    <w:name w:val="Základní text (2) + 15 pt;Tučné;Měřítko 6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Zkladntext2Tahoma115pt">
    <w:name w:val="Základní text (2) + Tahoma;11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5ptTunMtko600">
    <w:name w:val="Základní text (2) + 15 pt;Tučné;Měřítko 6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Zkladntext2Tahoma115pt0">
    <w:name w:val="Základní text (2) + Tahoma;11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10ptNetundkovn0pt">
    <w:name w:val="Nadpis #2 + 10 pt;Ne tučné;Řádkování 0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Arial95ptNetundkovn0pt">
    <w:name w:val="Nadpis #2 + Arial;9;5 pt;Ne tučné;Řádkování 0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dpis231">
    <w:name w:val="Nadpis #2 (3)"/>
    <w:basedOn w:val="Nadpis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36ptNetundkovn0pt">
    <w:name w:val="Nadpis #2 (3) + 6 pt;Ne tučné;Řádkování 0 pt"/>
    <w:basedOn w:val="Nadpis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1">
    <w:name w:val="Základní text (3)"/>
    <w:basedOn w:val="Normln"/>
    <w:link w:val="Zkladntext3"/>
    <w:pPr>
      <w:shd w:val="clear" w:color="auto" w:fill="FFFFFF"/>
      <w:spacing w:before="720" w:line="28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266" w:lineRule="exact"/>
    </w:pPr>
    <w:rPr>
      <w:rFonts w:ascii="Garamond" w:eastAsia="Garamond" w:hAnsi="Garamond" w:cs="Garamond"/>
      <w:b/>
      <w:bCs/>
      <w:i/>
      <w:iCs/>
      <w:spacing w:val="-10"/>
      <w:w w:val="20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9" w:lineRule="exact"/>
    </w:pPr>
    <w:rPr>
      <w:rFonts w:ascii="Garamond" w:eastAsia="Garamond" w:hAnsi="Garamond" w:cs="Garamond"/>
      <w:b/>
      <w:bCs/>
      <w:i/>
      <w:iCs/>
      <w:spacing w:val="-30"/>
      <w:w w:val="200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223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80" w:line="180" w:lineRule="exact"/>
      <w:ind w:hanging="260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180" w:line="192" w:lineRule="exact"/>
      <w:jc w:val="center"/>
      <w:outlineLvl w:val="1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161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2020-04-15T10:27:00Z</dcterms:created>
  <dcterms:modified xsi:type="dcterms:W3CDTF">2020-04-15T10:55:00Z</dcterms:modified>
</cp:coreProperties>
</file>