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52F13" w14:textId="77777777" w:rsidR="001242ED" w:rsidRDefault="001242ED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14:paraId="61EBA080" w14:textId="7928B2D7" w:rsidR="00A77F4C" w:rsidRPr="00720811" w:rsidRDefault="0060330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720811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Smlouva č. </w:t>
      </w:r>
      <w:r w:rsidR="007A5027" w:rsidRPr="00CF4A03">
        <w:rPr>
          <w:rFonts w:ascii="Segoe UI" w:hAnsi="Segoe UI" w:cs="Segoe UI"/>
          <w:color w:val="808080" w:themeColor="background1" w:themeShade="80"/>
          <w:sz w:val="32"/>
          <w:szCs w:val="32"/>
        </w:rPr>
        <w:t>06</w:t>
      </w:r>
      <w:r w:rsidR="0096549B" w:rsidRPr="00CF4A03">
        <w:rPr>
          <w:rFonts w:ascii="Segoe UI" w:hAnsi="Segoe UI" w:cs="Segoe UI"/>
          <w:color w:val="808080" w:themeColor="background1" w:themeShade="80"/>
          <w:sz w:val="32"/>
          <w:szCs w:val="32"/>
        </w:rPr>
        <w:t>98</w:t>
      </w:r>
      <w:r w:rsidR="007A5027" w:rsidRPr="00CF4A03">
        <w:rPr>
          <w:rFonts w:ascii="Segoe UI" w:hAnsi="Segoe UI" w:cs="Segoe UI"/>
          <w:color w:val="808080" w:themeColor="background1" w:themeShade="80"/>
          <w:sz w:val="32"/>
          <w:szCs w:val="32"/>
        </w:rPr>
        <w:t>1961</w:t>
      </w:r>
    </w:p>
    <w:p w14:paraId="27793BF9" w14:textId="77777777" w:rsidR="001D45AE" w:rsidRPr="00720811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720811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70FE8F41" w14:textId="77777777" w:rsidR="001D45AE" w:rsidRPr="00720811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720811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70CA9B9C" w14:textId="77777777" w:rsidR="001D45AE" w:rsidRPr="006C2055" w:rsidRDefault="001D45AE">
      <w:pPr>
        <w:pStyle w:val="Zkladntext"/>
        <w:rPr>
          <w:rFonts w:ascii="Segoe UI" w:hAnsi="Segoe UI" w:cs="Segoe UI"/>
          <w:sz w:val="20"/>
        </w:rPr>
      </w:pPr>
    </w:p>
    <w:p w14:paraId="27C09833" w14:textId="77777777" w:rsidR="00577072" w:rsidRPr="006C2055" w:rsidRDefault="00577072">
      <w:pPr>
        <w:pStyle w:val="Zkladntext"/>
        <w:rPr>
          <w:rFonts w:ascii="Segoe UI" w:hAnsi="Segoe UI" w:cs="Segoe UI"/>
          <w:sz w:val="20"/>
        </w:rPr>
      </w:pPr>
    </w:p>
    <w:p w14:paraId="229B9EFE" w14:textId="77777777" w:rsidR="001242ED" w:rsidRPr="006C2055" w:rsidRDefault="001242ED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472F2E2B" w14:textId="77777777" w:rsidR="001D45AE" w:rsidRPr="006C2055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Smluvní strany </w:t>
      </w:r>
    </w:p>
    <w:p w14:paraId="780B14CA" w14:textId="77777777" w:rsidR="001D45AE" w:rsidRPr="006C2055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3C737B8B" w14:textId="77777777" w:rsidR="005A15A2" w:rsidRPr="006C2055" w:rsidRDefault="005A15A2" w:rsidP="007E1C0B">
      <w:pPr>
        <w:pStyle w:val="Zkladntext"/>
        <w:jc w:val="both"/>
        <w:rPr>
          <w:rFonts w:ascii="Segoe UI" w:hAnsi="Segoe UI" w:cs="Segoe UI"/>
          <w:b/>
          <w:sz w:val="20"/>
        </w:rPr>
      </w:pPr>
    </w:p>
    <w:p w14:paraId="5C297C2C" w14:textId="553DBC73" w:rsidR="00B446F7" w:rsidRPr="006C2055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b/>
          <w:sz w:val="20"/>
        </w:rPr>
        <w:t>Státní fond životního prostředí České republiky</w:t>
      </w:r>
    </w:p>
    <w:p w14:paraId="3E8D8850" w14:textId="77777777" w:rsidR="00B446F7" w:rsidRPr="006C2055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se sídlem</w:t>
      </w:r>
      <w:r w:rsidR="0074388F" w:rsidRPr="006C2055">
        <w:rPr>
          <w:rFonts w:ascii="Segoe UI" w:hAnsi="Segoe UI" w:cs="Segoe UI"/>
          <w:sz w:val="20"/>
        </w:rPr>
        <w:t>:</w:t>
      </w:r>
      <w:r w:rsidRPr="006C2055">
        <w:rPr>
          <w:rFonts w:ascii="Segoe UI" w:hAnsi="Segoe UI" w:cs="Segoe UI"/>
          <w:sz w:val="20"/>
        </w:rPr>
        <w:t xml:space="preserve"> </w:t>
      </w:r>
      <w:r w:rsidR="00FD7A2F" w:rsidRPr="006C2055">
        <w:rPr>
          <w:rFonts w:ascii="Segoe UI" w:hAnsi="Segoe UI" w:cs="Segoe UI"/>
          <w:sz w:val="20"/>
        </w:rPr>
        <w:tab/>
      </w:r>
      <w:r w:rsidR="00FD7A2F" w:rsidRPr="006C2055">
        <w:rPr>
          <w:rFonts w:ascii="Segoe UI" w:hAnsi="Segoe UI" w:cs="Segoe UI"/>
          <w:sz w:val="20"/>
        </w:rPr>
        <w:tab/>
      </w:r>
      <w:r w:rsidR="00FD7A2F"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>Kaplanova 1931/1, 148 00 Praha 11</w:t>
      </w:r>
    </w:p>
    <w:p w14:paraId="56B34738" w14:textId="77777777" w:rsidR="00B446F7" w:rsidRPr="006C2055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korespondenční adresa: </w:t>
      </w:r>
      <w:r w:rsidR="00FD7A2F" w:rsidRPr="006C2055">
        <w:rPr>
          <w:rFonts w:ascii="Segoe UI" w:hAnsi="Segoe UI" w:cs="Segoe UI"/>
          <w:sz w:val="20"/>
        </w:rPr>
        <w:tab/>
      </w:r>
      <w:r w:rsidR="00D05C12"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>Olbrachtova 2006/9, 140 00 Praha 4</w:t>
      </w:r>
    </w:p>
    <w:p w14:paraId="36C0073C" w14:textId="77777777" w:rsidR="00B446F7" w:rsidRPr="006C2055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IČ</w:t>
      </w:r>
      <w:r w:rsidR="001A304C" w:rsidRPr="006C2055">
        <w:rPr>
          <w:rFonts w:ascii="Segoe UI" w:hAnsi="Segoe UI" w:cs="Segoe UI"/>
          <w:sz w:val="20"/>
        </w:rPr>
        <w:t>O</w:t>
      </w:r>
      <w:r w:rsidRPr="006C2055">
        <w:rPr>
          <w:rFonts w:ascii="Segoe UI" w:hAnsi="Segoe UI" w:cs="Segoe UI"/>
          <w:sz w:val="20"/>
        </w:rPr>
        <w:t xml:space="preserve">: </w:t>
      </w:r>
      <w:r w:rsidR="00FD7A2F" w:rsidRPr="006C2055">
        <w:rPr>
          <w:rFonts w:ascii="Segoe UI" w:hAnsi="Segoe UI" w:cs="Segoe UI"/>
          <w:sz w:val="20"/>
        </w:rPr>
        <w:tab/>
      </w:r>
      <w:r w:rsidR="00FD7A2F" w:rsidRPr="006C2055">
        <w:rPr>
          <w:rFonts w:ascii="Segoe UI" w:hAnsi="Segoe UI" w:cs="Segoe UI"/>
          <w:sz w:val="20"/>
        </w:rPr>
        <w:tab/>
      </w:r>
      <w:r w:rsidR="00FD7A2F" w:rsidRPr="006C2055">
        <w:rPr>
          <w:rFonts w:ascii="Segoe UI" w:hAnsi="Segoe UI" w:cs="Segoe UI"/>
          <w:sz w:val="20"/>
        </w:rPr>
        <w:tab/>
      </w:r>
      <w:r w:rsidR="00FD7A2F"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>00020729</w:t>
      </w:r>
    </w:p>
    <w:p w14:paraId="7FE2651B" w14:textId="77777777" w:rsidR="00F56057" w:rsidRPr="006C2055" w:rsidRDefault="00997B8F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z</w:t>
      </w:r>
      <w:r w:rsidR="00F56057" w:rsidRPr="006C2055">
        <w:rPr>
          <w:rFonts w:ascii="Segoe UI" w:hAnsi="Segoe UI" w:cs="Segoe UI"/>
          <w:sz w:val="20"/>
        </w:rPr>
        <w:t>astoupený</w:t>
      </w:r>
      <w:r w:rsidR="007507E5" w:rsidRPr="006C2055">
        <w:rPr>
          <w:rFonts w:ascii="Segoe UI" w:hAnsi="Segoe UI" w:cs="Segoe UI"/>
          <w:sz w:val="20"/>
        </w:rPr>
        <w:t>:</w:t>
      </w:r>
      <w:r w:rsidR="00F56057" w:rsidRPr="006C2055">
        <w:rPr>
          <w:rFonts w:ascii="Segoe UI" w:hAnsi="Segoe UI" w:cs="Segoe UI"/>
          <w:sz w:val="20"/>
        </w:rPr>
        <w:t xml:space="preserve"> </w:t>
      </w:r>
      <w:r w:rsidR="00FD7A2F" w:rsidRPr="006C2055">
        <w:rPr>
          <w:rFonts w:ascii="Segoe UI" w:hAnsi="Segoe UI" w:cs="Segoe UI"/>
          <w:sz w:val="20"/>
        </w:rPr>
        <w:tab/>
      </w:r>
      <w:r w:rsidR="00FD7A2F" w:rsidRPr="006C2055">
        <w:rPr>
          <w:rFonts w:ascii="Segoe UI" w:hAnsi="Segoe UI" w:cs="Segoe UI"/>
          <w:sz w:val="20"/>
        </w:rPr>
        <w:tab/>
      </w:r>
      <w:r w:rsidR="00FD7A2F" w:rsidRPr="006C2055">
        <w:rPr>
          <w:rFonts w:ascii="Segoe UI" w:hAnsi="Segoe UI" w:cs="Segoe UI"/>
          <w:sz w:val="20"/>
        </w:rPr>
        <w:tab/>
      </w:r>
      <w:r w:rsidR="00F56057" w:rsidRPr="006C2055">
        <w:rPr>
          <w:rFonts w:ascii="Segoe UI" w:hAnsi="Segoe UI" w:cs="Segoe UI"/>
          <w:sz w:val="20"/>
        </w:rPr>
        <w:t xml:space="preserve">Ing. </w:t>
      </w:r>
      <w:r w:rsidR="005552DB" w:rsidRPr="006C2055">
        <w:rPr>
          <w:rFonts w:ascii="Segoe UI" w:hAnsi="Segoe UI" w:cs="Segoe UI"/>
          <w:sz w:val="20"/>
        </w:rPr>
        <w:t>Petrem V a l d m a n e m</w:t>
      </w:r>
      <w:r w:rsidR="00F56057" w:rsidRPr="006C2055">
        <w:rPr>
          <w:rFonts w:ascii="Segoe UI" w:hAnsi="Segoe UI" w:cs="Segoe UI"/>
          <w:sz w:val="20"/>
        </w:rPr>
        <w:t xml:space="preserve">, </w:t>
      </w:r>
      <w:r w:rsidR="00DC5685" w:rsidRPr="006C2055">
        <w:rPr>
          <w:rFonts w:ascii="Segoe UI" w:hAnsi="Segoe UI" w:cs="Segoe UI"/>
          <w:sz w:val="20"/>
        </w:rPr>
        <w:t>ře</w:t>
      </w:r>
      <w:r w:rsidR="00A5545B" w:rsidRPr="006C2055">
        <w:rPr>
          <w:rFonts w:ascii="Segoe UI" w:hAnsi="Segoe UI" w:cs="Segoe UI"/>
          <w:sz w:val="20"/>
        </w:rPr>
        <w:t>ditelem</w:t>
      </w:r>
      <w:r w:rsidR="00F56057" w:rsidRPr="006C2055">
        <w:rPr>
          <w:rFonts w:ascii="Segoe UI" w:hAnsi="Segoe UI" w:cs="Segoe UI"/>
          <w:sz w:val="20"/>
        </w:rPr>
        <w:t xml:space="preserve"> SFŽP ČR </w:t>
      </w:r>
    </w:p>
    <w:p w14:paraId="2B4DB49F" w14:textId="77777777" w:rsidR="00B55B95" w:rsidRPr="006C2055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bankovní spojení: </w:t>
      </w:r>
      <w:r w:rsidRPr="006C2055">
        <w:rPr>
          <w:rFonts w:ascii="Segoe UI" w:hAnsi="Segoe UI" w:cs="Segoe UI"/>
          <w:sz w:val="20"/>
        </w:rPr>
        <w:tab/>
      </w:r>
      <w:r w:rsidR="00FD7A2F" w:rsidRPr="006C2055">
        <w:rPr>
          <w:rFonts w:ascii="Segoe UI" w:hAnsi="Segoe UI" w:cs="Segoe UI"/>
          <w:sz w:val="20"/>
        </w:rPr>
        <w:tab/>
      </w:r>
      <w:r w:rsidR="00FD7A2F"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>Česká národní banka</w:t>
      </w:r>
    </w:p>
    <w:p w14:paraId="5F16FC52" w14:textId="7B8EAB26" w:rsidR="00B446F7" w:rsidRPr="006C2055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číslo účtu:</w:t>
      </w:r>
      <w:r w:rsidR="009C5276" w:rsidRPr="006C2055">
        <w:rPr>
          <w:rFonts w:ascii="Segoe UI" w:hAnsi="Segoe UI" w:cs="Segoe UI"/>
          <w:sz w:val="20"/>
        </w:rPr>
        <w:tab/>
      </w:r>
      <w:r w:rsidR="009C5276" w:rsidRPr="006C2055">
        <w:rPr>
          <w:rFonts w:ascii="Segoe UI" w:hAnsi="Segoe UI" w:cs="Segoe UI"/>
          <w:sz w:val="20"/>
        </w:rPr>
        <w:tab/>
      </w:r>
      <w:r w:rsidR="009C5276" w:rsidRPr="006C2055">
        <w:rPr>
          <w:rFonts w:ascii="Segoe UI" w:hAnsi="Segoe UI" w:cs="Segoe UI"/>
          <w:sz w:val="20"/>
        </w:rPr>
        <w:tab/>
      </w:r>
      <w:r w:rsidR="00031D3C" w:rsidRPr="006C2055">
        <w:rPr>
          <w:rFonts w:ascii="Segoe UI" w:hAnsi="Segoe UI" w:cs="Segoe UI"/>
          <w:sz w:val="20"/>
        </w:rPr>
        <w:t>40002-9025001/0710</w:t>
      </w:r>
    </w:p>
    <w:p w14:paraId="54B897D7" w14:textId="290D0229" w:rsidR="00177043" w:rsidRPr="006C2055" w:rsidRDefault="00C15DEC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(dále jen „</w:t>
      </w:r>
      <w:r w:rsidR="00177043" w:rsidRPr="006C2055">
        <w:rPr>
          <w:rFonts w:ascii="Segoe UI" w:hAnsi="Segoe UI" w:cs="Segoe UI"/>
          <w:sz w:val="20"/>
        </w:rPr>
        <w:t>Fond</w:t>
      </w:r>
      <w:r w:rsidRPr="006C2055">
        <w:rPr>
          <w:rFonts w:ascii="Segoe UI" w:hAnsi="Segoe UI" w:cs="Segoe UI"/>
          <w:sz w:val="20"/>
        </w:rPr>
        <w:t>“</w:t>
      </w:r>
      <w:r w:rsidR="00177043" w:rsidRPr="006C2055">
        <w:rPr>
          <w:rFonts w:ascii="Segoe UI" w:hAnsi="Segoe UI" w:cs="Segoe UI"/>
          <w:sz w:val="20"/>
        </w:rPr>
        <w:t>)</w:t>
      </w:r>
    </w:p>
    <w:p w14:paraId="48A5EA06" w14:textId="77777777" w:rsidR="00B446F7" w:rsidRPr="006C2055" w:rsidRDefault="00B446F7" w:rsidP="007E1C0B">
      <w:pPr>
        <w:pStyle w:val="Zkladntext"/>
        <w:tabs>
          <w:tab w:val="left" w:pos="1752"/>
        </w:tabs>
        <w:jc w:val="both"/>
        <w:rPr>
          <w:rFonts w:ascii="Segoe UI" w:hAnsi="Segoe UI" w:cs="Segoe UI"/>
          <w:sz w:val="20"/>
        </w:rPr>
      </w:pPr>
    </w:p>
    <w:p w14:paraId="200FB6A2" w14:textId="77777777" w:rsidR="00B446F7" w:rsidRPr="006C2055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a</w:t>
      </w:r>
    </w:p>
    <w:p w14:paraId="15DE1F26" w14:textId="77777777" w:rsidR="001D45AE" w:rsidRPr="006C2055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56729B33" w14:textId="60740603" w:rsidR="0096549B" w:rsidRDefault="00CF4A03" w:rsidP="008372F8">
      <w:pPr>
        <w:pStyle w:val="Zkladntext"/>
        <w:ind w:left="2880" w:hanging="2880"/>
        <w:jc w:val="both"/>
        <w:rPr>
          <w:rFonts w:ascii="Segoe UI" w:hAnsi="Segoe UI" w:cs="Segoe UI"/>
          <w:b/>
          <w:sz w:val="20"/>
        </w:rPr>
      </w:pPr>
      <w:r>
        <w:rPr>
          <w:rFonts w:ascii="Segoe UI" w:hAnsi="Segoe UI" w:cs="Segoe UI"/>
          <w:b/>
          <w:sz w:val="20"/>
        </w:rPr>
        <w:t>o</w:t>
      </w:r>
      <w:r w:rsidR="0096549B" w:rsidRPr="0096549B">
        <w:rPr>
          <w:rFonts w:ascii="Segoe UI" w:hAnsi="Segoe UI" w:cs="Segoe UI"/>
          <w:b/>
          <w:sz w:val="20"/>
        </w:rPr>
        <w:t>bec Černěves</w:t>
      </w:r>
      <w:r w:rsidR="0096549B" w:rsidRPr="0096549B" w:rsidDel="0096549B">
        <w:rPr>
          <w:rFonts w:ascii="Segoe UI" w:hAnsi="Segoe UI" w:cs="Segoe UI"/>
          <w:b/>
          <w:sz w:val="20"/>
        </w:rPr>
        <w:t xml:space="preserve"> </w:t>
      </w:r>
    </w:p>
    <w:p w14:paraId="141829FB" w14:textId="40B6E425" w:rsidR="00244227" w:rsidRPr="00CF4A03" w:rsidRDefault="00244227" w:rsidP="008372F8">
      <w:pPr>
        <w:pStyle w:val="Zkladntext"/>
        <w:ind w:left="2880" w:hanging="2880"/>
        <w:jc w:val="both"/>
        <w:rPr>
          <w:rFonts w:ascii="Segoe UI" w:hAnsi="Segoe UI" w:cs="Segoe UI"/>
          <w:sz w:val="20"/>
        </w:rPr>
      </w:pPr>
      <w:r w:rsidRPr="00CF4A03">
        <w:rPr>
          <w:rFonts w:ascii="Segoe UI" w:hAnsi="Segoe UI" w:cs="Segoe UI"/>
          <w:sz w:val="20"/>
        </w:rPr>
        <w:t xml:space="preserve">kontaktní adresa: </w:t>
      </w:r>
      <w:r w:rsidRPr="00CF4A03">
        <w:rPr>
          <w:rFonts w:ascii="Segoe UI" w:hAnsi="Segoe UI" w:cs="Segoe UI"/>
          <w:sz w:val="20"/>
        </w:rPr>
        <w:tab/>
      </w:r>
      <w:r w:rsidR="007A5027" w:rsidRPr="00CF4A03">
        <w:rPr>
          <w:rFonts w:ascii="Segoe UI" w:hAnsi="Segoe UI" w:cs="Segoe UI"/>
          <w:sz w:val="20"/>
        </w:rPr>
        <w:t xml:space="preserve">Obecní úřad </w:t>
      </w:r>
      <w:r w:rsidR="0096549B" w:rsidRPr="00CF4A03">
        <w:rPr>
          <w:rFonts w:ascii="Segoe UI" w:hAnsi="Segoe UI" w:cs="Segoe UI"/>
          <w:sz w:val="20"/>
        </w:rPr>
        <w:t>Černěves, Černěves 42</w:t>
      </w:r>
      <w:r w:rsidR="007A5027" w:rsidRPr="00CF4A03">
        <w:rPr>
          <w:rFonts w:ascii="Segoe UI" w:hAnsi="Segoe UI" w:cs="Segoe UI"/>
          <w:sz w:val="20"/>
        </w:rPr>
        <w:t xml:space="preserve">, </w:t>
      </w:r>
      <w:r w:rsidR="0096549B" w:rsidRPr="00CF4A03">
        <w:rPr>
          <w:rFonts w:ascii="Segoe UI" w:hAnsi="Segoe UI" w:cs="Segoe UI"/>
          <w:sz w:val="20"/>
        </w:rPr>
        <w:t>413 01 Černěves</w:t>
      </w:r>
    </w:p>
    <w:p w14:paraId="7E0F2B64" w14:textId="1ED683A4" w:rsidR="00244227" w:rsidRPr="00CF4A03" w:rsidRDefault="00244227" w:rsidP="00244227">
      <w:pPr>
        <w:pStyle w:val="Zkladntext"/>
        <w:jc w:val="both"/>
        <w:rPr>
          <w:rFonts w:ascii="Segoe UI" w:hAnsi="Segoe UI" w:cs="Segoe UI"/>
          <w:sz w:val="20"/>
        </w:rPr>
      </w:pPr>
      <w:r w:rsidRPr="00CF4A03">
        <w:rPr>
          <w:rFonts w:ascii="Segoe UI" w:hAnsi="Segoe UI" w:cs="Segoe UI"/>
          <w:sz w:val="20"/>
        </w:rPr>
        <w:t xml:space="preserve">IČO: </w:t>
      </w:r>
      <w:r w:rsidRPr="00CF4A03">
        <w:rPr>
          <w:rFonts w:ascii="Segoe UI" w:hAnsi="Segoe UI" w:cs="Segoe UI"/>
          <w:sz w:val="20"/>
        </w:rPr>
        <w:tab/>
      </w:r>
      <w:r w:rsidRPr="00CF4A03">
        <w:rPr>
          <w:rFonts w:ascii="Segoe UI" w:hAnsi="Segoe UI" w:cs="Segoe UI"/>
          <w:sz w:val="20"/>
        </w:rPr>
        <w:tab/>
      </w:r>
      <w:r w:rsidRPr="00CF4A03">
        <w:rPr>
          <w:rFonts w:ascii="Segoe UI" w:hAnsi="Segoe UI" w:cs="Segoe UI"/>
          <w:sz w:val="20"/>
        </w:rPr>
        <w:tab/>
      </w:r>
      <w:r w:rsidRPr="00CF4A03">
        <w:rPr>
          <w:rFonts w:ascii="Segoe UI" w:hAnsi="Segoe UI" w:cs="Segoe UI"/>
          <w:sz w:val="20"/>
        </w:rPr>
        <w:tab/>
      </w:r>
      <w:r w:rsidR="0096549B" w:rsidRPr="00CF4A03">
        <w:rPr>
          <w:rFonts w:ascii="Segoe UI" w:hAnsi="Segoe UI" w:cs="Segoe UI"/>
          <w:sz w:val="20"/>
        </w:rPr>
        <w:t xml:space="preserve">00832561 </w:t>
      </w:r>
    </w:p>
    <w:p w14:paraId="270097C9" w14:textId="2684DF41" w:rsidR="00244227" w:rsidRPr="00CF4A03" w:rsidRDefault="00244227" w:rsidP="00244227">
      <w:pPr>
        <w:pStyle w:val="Zkladntext"/>
        <w:jc w:val="both"/>
        <w:rPr>
          <w:rFonts w:ascii="Segoe UI" w:hAnsi="Segoe UI" w:cs="Segoe UI"/>
          <w:sz w:val="20"/>
        </w:rPr>
      </w:pPr>
      <w:r w:rsidRPr="00CF4A03">
        <w:rPr>
          <w:rFonts w:ascii="Segoe UI" w:hAnsi="Segoe UI" w:cs="Segoe UI"/>
          <w:sz w:val="20"/>
        </w:rPr>
        <w:t xml:space="preserve">zastoupená: </w:t>
      </w:r>
      <w:r w:rsidRPr="00CF4A03">
        <w:rPr>
          <w:rFonts w:ascii="Segoe UI" w:hAnsi="Segoe UI" w:cs="Segoe UI"/>
          <w:sz w:val="20"/>
        </w:rPr>
        <w:tab/>
      </w:r>
      <w:r w:rsidRPr="00CF4A03">
        <w:rPr>
          <w:rFonts w:ascii="Segoe UI" w:hAnsi="Segoe UI" w:cs="Segoe UI"/>
          <w:sz w:val="20"/>
        </w:rPr>
        <w:tab/>
      </w:r>
      <w:r w:rsidRPr="00CF4A03">
        <w:rPr>
          <w:rFonts w:ascii="Segoe UI" w:hAnsi="Segoe UI" w:cs="Segoe UI"/>
          <w:sz w:val="20"/>
        </w:rPr>
        <w:tab/>
      </w:r>
      <w:r w:rsidR="0096549B" w:rsidRPr="00CF4A03">
        <w:rPr>
          <w:rFonts w:ascii="Segoe UI" w:hAnsi="Segoe UI" w:cs="Segoe UI"/>
          <w:sz w:val="20"/>
        </w:rPr>
        <w:t>Jitkou  D y r y n k o v o u</w:t>
      </w:r>
      <w:r w:rsidRPr="00CF4A03">
        <w:rPr>
          <w:rFonts w:ascii="Segoe UI" w:hAnsi="Segoe UI" w:cs="Segoe UI"/>
          <w:sz w:val="20"/>
        </w:rPr>
        <w:t xml:space="preserve">, </w:t>
      </w:r>
      <w:r w:rsidR="001C7EE2" w:rsidRPr="00CF4A03">
        <w:rPr>
          <w:rFonts w:ascii="Segoe UI" w:hAnsi="Segoe UI" w:cs="Segoe UI"/>
          <w:sz w:val="20"/>
        </w:rPr>
        <w:t>starost</w:t>
      </w:r>
      <w:r w:rsidR="0096549B" w:rsidRPr="00CF4A03">
        <w:rPr>
          <w:rFonts w:ascii="Segoe UI" w:hAnsi="Segoe UI" w:cs="Segoe UI"/>
          <w:sz w:val="20"/>
        </w:rPr>
        <w:t>k</w:t>
      </w:r>
      <w:r w:rsidR="0046432E" w:rsidRPr="00CF4A03">
        <w:rPr>
          <w:rFonts w:ascii="Segoe UI" w:hAnsi="Segoe UI" w:cs="Segoe UI"/>
          <w:sz w:val="20"/>
        </w:rPr>
        <w:t>ou</w:t>
      </w:r>
    </w:p>
    <w:p w14:paraId="5CCBC89E" w14:textId="1F1C44FB" w:rsidR="00244227" w:rsidRPr="00CF4A03" w:rsidRDefault="00244227" w:rsidP="00244227">
      <w:pPr>
        <w:pStyle w:val="Zkladntext"/>
        <w:jc w:val="both"/>
        <w:rPr>
          <w:rFonts w:ascii="Segoe UI" w:hAnsi="Segoe UI" w:cs="Segoe UI"/>
          <w:i/>
          <w:sz w:val="20"/>
        </w:rPr>
      </w:pPr>
      <w:r w:rsidRPr="00CF4A03">
        <w:rPr>
          <w:rFonts w:ascii="Segoe UI" w:hAnsi="Segoe UI" w:cs="Segoe UI"/>
          <w:sz w:val="20"/>
        </w:rPr>
        <w:t>bankovní spojení:</w:t>
      </w:r>
      <w:r w:rsidRPr="00CF4A03">
        <w:rPr>
          <w:rFonts w:ascii="Segoe UI" w:hAnsi="Segoe UI" w:cs="Segoe UI"/>
          <w:sz w:val="20"/>
        </w:rPr>
        <w:tab/>
      </w:r>
      <w:r w:rsidRPr="00CF4A03">
        <w:rPr>
          <w:rFonts w:ascii="Segoe UI" w:hAnsi="Segoe UI" w:cs="Segoe UI"/>
          <w:sz w:val="20"/>
        </w:rPr>
        <w:tab/>
      </w:r>
      <w:r w:rsidR="00E10CB0" w:rsidRPr="00E10CB0">
        <w:rPr>
          <w:rFonts w:ascii="Segoe UI" w:hAnsi="Segoe UI" w:cs="Segoe UI"/>
          <w:sz w:val="20"/>
          <w:highlight w:val="yellow"/>
        </w:rPr>
        <w:t>xxxx</w:t>
      </w:r>
      <w:r w:rsidRPr="00CF4A03">
        <w:rPr>
          <w:rFonts w:ascii="Segoe UI" w:hAnsi="Segoe UI" w:cs="Segoe UI"/>
          <w:i/>
          <w:sz w:val="20"/>
        </w:rPr>
        <w:t xml:space="preserve"> </w:t>
      </w:r>
    </w:p>
    <w:p w14:paraId="10DC43FF" w14:textId="389B4388" w:rsidR="00244227" w:rsidRPr="00CF4A03" w:rsidRDefault="00244E27" w:rsidP="00244227">
      <w:pPr>
        <w:pStyle w:val="Zkladntext"/>
        <w:jc w:val="both"/>
        <w:rPr>
          <w:rFonts w:ascii="Segoe UI" w:hAnsi="Segoe UI" w:cs="Segoe UI"/>
          <w:sz w:val="20"/>
        </w:rPr>
      </w:pPr>
      <w:r w:rsidRPr="00CF4A03">
        <w:rPr>
          <w:rFonts w:ascii="Segoe UI" w:hAnsi="Segoe UI" w:cs="Segoe UI"/>
          <w:sz w:val="20"/>
        </w:rPr>
        <w:t xml:space="preserve">číslo účtu: </w:t>
      </w:r>
      <w:r w:rsidRPr="00CF4A03">
        <w:rPr>
          <w:rFonts w:ascii="Segoe UI" w:hAnsi="Segoe UI" w:cs="Segoe UI"/>
          <w:sz w:val="20"/>
        </w:rPr>
        <w:tab/>
      </w:r>
      <w:r w:rsidRPr="00CF4A03">
        <w:rPr>
          <w:rFonts w:ascii="Segoe UI" w:hAnsi="Segoe UI" w:cs="Segoe UI"/>
          <w:sz w:val="20"/>
        </w:rPr>
        <w:tab/>
      </w:r>
      <w:r w:rsidRPr="00CF4A03">
        <w:rPr>
          <w:rFonts w:ascii="Segoe UI" w:hAnsi="Segoe UI" w:cs="Segoe UI"/>
          <w:sz w:val="20"/>
        </w:rPr>
        <w:tab/>
      </w:r>
      <w:r w:rsidR="00E10CB0" w:rsidRPr="00E10CB0">
        <w:rPr>
          <w:rFonts w:ascii="Segoe UI" w:hAnsi="Segoe UI" w:cs="Segoe UI"/>
          <w:sz w:val="20"/>
          <w:highlight w:val="yellow"/>
        </w:rPr>
        <w:t>xxxx</w:t>
      </w:r>
      <w:bookmarkStart w:id="0" w:name="_GoBack"/>
      <w:bookmarkEnd w:id="0"/>
    </w:p>
    <w:p w14:paraId="6349407B" w14:textId="73D77844" w:rsidR="00244227" w:rsidRDefault="00244227" w:rsidP="00244227">
      <w:pPr>
        <w:pStyle w:val="Zkladntext"/>
        <w:jc w:val="both"/>
        <w:rPr>
          <w:rFonts w:ascii="Segoe UI" w:hAnsi="Segoe UI" w:cs="Segoe UI"/>
          <w:sz w:val="20"/>
        </w:rPr>
      </w:pPr>
      <w:r w:rsidRPr="00CF4A03">
        <w:rPr>
          <w:rFonts w:ascii="Segoe UI" w:hAnsi="Segoe UI" w:cs="Segoe UI"/>
          <w:sz w:val="20"/>
        </w:rPr>
        <w:t>(dále jen „příjemce podpory“)</w:t>
      </w:r>
    </w:p>
    <w:p w14:paraId="0C3B981C" w14:textId="77777777" w:rsidR="00244227" w:rsidRDefault="00244227" w:rsidP="00244227">
      <w:pPr>
        <w:pStyle w:val="Zkladntext"/>
        <w:jc w:val="both"/>
        <w:rPr>
          <w:rFonts w:ascii="Segoe UI" w:hAnsi="Segoe UI" w:cs="Segoe UI"/>
          <w:sz w:val="20"/>
        </w:rPr>
      </w:pPr>
    </w:p>
    <w:p w14:paraId="566EA7E9" w14:textId="0D7AF67D" w:rsidR="001D45AE" w:rsidRPr="006C2055" w:rsidRDefault="0014460B" w:rsidP="00720811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se </w:t>
      </w:r>
      <w:r w:rsidR="001D45AE" w:rsidRPr="006C2055">
        <w:rPr>
          <w:rFonts w:ascii="Segoe UI" w:hAnsi="Segoe UI" w:cs="Segoe UI"/>
          <w:sz w:val="20"/>
        </w:rPr>
        <w:t>dohodly takto:</w:t>
      </w:r>
    </w:p>
    <w:p w14:paraId="6E2C6870" w14:textId="77777777" w:rsidR="001D45AE" w:rsidRPr="006C2055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38AF85E0" w14:textId="77777777" w:rsidR="004B5C79" w:rsidRPr="006C2055" w:rsidRDefault="004B5C79">
      <w:pPr>
        <w:pStyle w:val="Zkladntext"/>
        <w:rPr>
          <w:rFonts w:ascii="Segoe UI" w:hAnsi="Segoe UI" w:cs="Segoe UI"/>
          <w:sz w:val="20"/>
        </w:rPr>
      </w:pPr>
    </w:p>
    <w:p w14:paraId="40AFBF83" w14:textId="77777777" w:rsidR="001D45AE" w:rsidRPr="006C2055" w:rsidRDefault="001D45AE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6C2055">
        <w:rPr>
          <w:rFonts w:ascii="Segoe UI" w:hAnsi="Segoe UI" w:cs="Segoe UI"/>
          <w:b/>
          <w:sz w:val="20"/>
        </w:rPr>
        <w:t>I.</w:t>
      </w:r>
    </w:p>
    <w:p w14:paraId="3152D5F7" w14:textId="77777777" w:rsidR="001D45AE" w:rsidRPr="006C2055" w:rsidRDefault="001D45AE" w:rsidP="00801976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6C2055">
        <w:rPr>
          <w:rFonts w:ascii="Segoe UI" w:hAnsi="Segoe UI" w:cs="Segoe UI"/>
          <w:b/>
          <w:sz w:val="20"/>
        </w:rPr>
        <w:t>Předmět smlouvy</w:t>
      </w:r>
    </w:p>
    <w:p w14:paraId="51E7223F" w14:textId="77777777" w:rsidR="001D45AE" w:rsidRPr="006C2055" w:rsidRDefault="001D45AE" w:rsidP="00801976">
      <w:pPr>
        <w:pStyle w:val="Zkladntext"/>
        <w:rPr>
          <w:rFonts w:ascii="Segoe UI" w:hAnsi="Segoe UI" w:cs="Segoe UI"/>
          <w:sz w:val="20"/>
        </w:rPr>
      </w:pPr>
    </w:p>
    <w:p w14:paraId="22305CE4" w14:textId="6FF2C04C" w:rsidR="00205F27" w:rsidRPr="006C2055" w:rsidRDefault="001D45AE" w:rsidP="00205F27">
      <w:pPr>
        <w:pStyle w:val="Zkladntext"/>
        <w:numPr>
          <w:ilvl w:val="0"/>
          <w:numId w:val="4"/>
        </w:numPr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Tato </w:t>
      </w:r>
      <w:r w:rsidR="00177043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 xml:space="preserve">mlouva </w:t>
      </w:r>
      <w:r w:rsidR="00177043" w:rsidRPr="006C2055">
        <w:rPr>
          <w:rFonts w:ascii="Segoe UI" w:hAnsi="Segoe UI" w:cs="Segoe UI"/>
          <w:sz w:val="20"/>
        </w:rPr>
        <w:t>o poskytnutí podpory ze Státního fondu životního prostředí České republiky (dále jen „Smlouva“)</w:t>
      </w:r>
      <w:r w:rsidR="00A3347F" w:rsidRPr="006C2055">
        <w:rPr>
          <w:rFonts w:ascii="Segoe UI" w:hAnsi="Segoe UI" w:cs="Segoe UI"/>
          <w:sz w:val="20"/>
        </w:rPr>
        <w:t xml:space="preserve"> </w:t>
      </w:r>
      <w:r w:rsidRPr="006C2055">
        <w:rPr>
          <w:rFonts w:ascii="Segoe UI" w:hAnsi="Segoe UI" w:cs="Segoe UI"/>
          <w:sz w:val="20"/>
        </w:rPr>
        <w:t xml:space="preserve">se uzavírá na základě </w:t>
      </w:r>
      <w:r w:rsidR="00533510" w:rsidRPr="006C2055">
        <w:rPr>
          <w:rFonts w:ascii="Segoe UI" w:hAnsi="Segoe UI" w:cs="Segoe UI"/>
          <w:sz w:val="20"/>
        </w:rPr>
        <w:t>R</w:t>
      </w:r>
      <w:r w:rsidRPr="006C2055">
        <w:rPr>
          <w:rFonts w:ascii="Segoe UI" w:hAnsi="Segoe UI" w:cs="Segoe UI"/>
          <w:sz w:val="20"/>
        </w:rPr>
        <w:t>ozhodnutí m</w:t>
      </w:r>
      <w:r w:rsidR="0022778B" w:rsidRPr="006C2055">
        <w:rPr>
          <w:rFonts w:ascii="Segoe UI" w:hAnsi="Segoe UI" w:cs="Segoe UI"/>
          <w:sz w:val="20"/>
        </w:rPr>
        <w:t xml:space="preserve">inistra životního prostředí č. </w:t>
      </w:r>
      <w:r w:rsidR="007A5027" w:rsidRPr="00CF4A03">
        <w:rPr>
          <w:rFonts w:ascii="Segoe UI" w:hAnsi="Segoe UI" w:cs="Segoe UI"/>
          <w:sz w:val="20"/>
        </w:rPr>
        <w:t>06</w:t>
      </w:r>
      <w:r w:rsidR="0096549B" w:rsidRPr="00CF4A03">
        <w:rPr>
          <w:rFonts w:ascii="Segoe UI" w:hAnsi="Segoe UI" w:cs="Segoe UI"/>
          <w:sz w:val="20"/>
        </w:rPr>
        <w:t>98</w:t>
      </w:r>
      <w:r w:rsidR="007A5027" w:rsidRPr="00CF4A03">
        <w:rPr>
          <w:rFonts w:ascii="Segoe UI" w:hAnsi="Segoe UI" w:cs="Segoe UI"/>
          <w:sz w:val="20"/>
        </w:rPr>
        <w:t xml:space="preserve">1961 </w:t>
      </w:r>
      <w:r w:rsidR="0022778B" w:rsidRPr="00CF4A03">
        <w:rPr>
          <w:rFonts w:ascii="Segoe UI" w:hAnsi="Segoe UI" w:cs="Segoe UI"/>
          <w:sz w:val="20"/>
        </w:rPr>
        <w:t>o posky</w:t>
      </w:r>
      <w:r w:rsidRPr="00CF4A03">
        <w:rPr>
          <w:rFonts w:ascii="Segoe UI" w:hAnsi="Segoe UI" w:cs="Segoe UI"/>
          <w:sz w:val="20"/>
        </w:rPr>
        <w:t>tnutí finančních prostředků ze Státního fondu životního prostředí Č</w:t>
      </w:r>
      <w:r w:rsidR="001A7455" w:rsidRPr="00CF4A03">
        <w:rPr>
          <w:rFonts w:ascii="Segoe UI" w:hAnsi="Segoe UI" w:cs="Segoe UI"/>
          <w:sz w:val="20"/>
        </w:rPr>
        <w:t>R</w:t>
      </w:r>
      <w:r w:rsidRPr="00CF4A03">
        <w:rPr>
          <w:rFonts w:ascii="Segoe UI" w:hAnsi="Segoe UI" w:cs="Segoe UI"/>
          <w:sz w:val="20"/>
        </w:rPr>
        <w:t xml:space="preserve"> </w:t>
      </w:r>
      <w:r w:rsidR="0074388F" w:rsidRPr="00CF4A03">
        <w:rPr>
          <w:rFonts w:ascii="Segoe UI" w:hAnsi="Segoe UI" w:cs="Segoe UI"/>
          <w:sz w:val="20"/>
        </w:rPr>
        <w:t>ze d</w:t>
      </w:r>
      <w:r w:rsidR="004A1C89" w:rsidRPr="00CF4A03">
        <w:rPr>
          <w:rFonts w:ascii="Segoe UI" w:hAnsi="Segoe UI" w:cs="Segoe UI"/>
          <w:sz w:val="20"/>
        </w:rPr>
        <w:t xml:space="preserve">ne </w:t>
      </w:r>
      <w:r w:rsidR="00630676" w:rsidRPr="00CF4A03">
        <w:rPr>
          <w:rFonts w:ascii="Segoe UI" w:hAnsi="Segoe UI" w:cs="Segoe UI"/>
          <w:sz w:val="20"/>
        </w:rPr>
        <w:t>20</w:t>
      </w:r>
      <w:r w:rsidR="00CF4302" w:rsidRPr="00CF4A03">
        <w:rPr>
          <w:rFonts w:ascii="Segoe UI" w:hAnsi="Segoe UI" w:cs="Segoe UI"/>
          <w:sz w:val="20"/>
        </w:rPr>
        <w:t>.</w:t>
      </w:r>
      <w:r w:rsidR="00630676" w:rsidRPr="00CF4A03">
        <w:rPr>
          <w:rFonts w:ascii="Segoe UI" w:hAnsi="Segoe UI" w:cs="Segoe UI"/>
          <w:sz w:val="20"/>
        </w:rPr>
        <w:t xml:space="preserve"> </w:t>
      </w:r>
      <w:r w:rsidR="00CF4302" w:rsidRPr="00CF4A03">
        <w:rPr>
          <w:rFonts w:ascii="Segoe UI" w:hAnsi="Segoe UI" w:cs="Segoe UI"/>
          <w:sz w:val="20"/>
        </w:rPr>
        <w:t>1</w:t>
      </w:r>
      <w:r w:rsidR="00630676" w:rsidRPr="00CF4A03">
        <w:rPr>
          <w:rFonts w:ascii="Segoe UI" w:hAnsi="Segoe UI" w:cs="Segoe UI"/>
          <w:sz w:val="20"/>
        </w:rPr>
        <w:t>2</w:t>
      </w:r>
      <w:r w:rsidR="0074388F" w:rsidRPr="00CF4A03">
        <w:rPr>
          <w:rFonts w:ascii="Segoe UI" w:hAnsi="Segoe UI" w:cs="Segoe UI"/>
          <w:sz w:val="20"/>
        </w:rPr>
        <w:t>. 201</w:t>
      </w:r>
      <w:r w:rsidR="00091C54" w:rsidRPr="00CF4A03">
        <w:rPr>
          <w:rFonts w:ascii="Segoe UI" w:hAnsi="Segoe UI" w:cs="Segoe UI"/>
          <w:sz w:val="20"/>
        </w:rPr>
        <w:t>9,</w:t>
      </w:r>
      <w:r w:rsidR="007A0081" w:rsidRPr="00CF4A03">
        <w:rPr>
          <w:rFonts w:ascii="Segoe UI" w:hAnsi="Segoe UI" w:cs="Segoe UI"/>
          <w:sz w:val="20"/>
        </w:rPr>
        <w:t xml:space="preserve"> na</w:t>
      </w:r>
      <w:r w:rsidR="007A0081" w:rsidRPr="006C2055">
        <w:rPr>
          <w:rFonts w:ascii="Segoe UI" w:hAnsi="Segoe UI" w:cs="Segoe UI"/>
          <w:sz w:val="20"/>
        </w:rPr>
        <w:t xml:space="preserve"> základě Směrnice MŽP č. 3/2019 o poskytování finančních prostředků ze Státního fondu životního prostředí České republiky prostřednictvím programu na podporu výměny nevyhovujících kotlů na pevná paliva</w:t>
      </w:r>
      <w:r w:rsidR="00AB18B2" w:rsidRPr="006C2055">
        <w:rPr>
          <w:rFonts w:ascii="Segoe UI" w:hAnsi="Segoe UI" w:cs="Segoe UI"/>
          <w:sz w:val="20"/>
        </w:rPr>
        <w:br/>
      </w:r>
      <w:r w:rsidR="007A0081" w:rsidRPr="006C2055">
        <w:rPr>
          <w:rFonts w:ascii="Segoe UI" w:hAnsi="Segoe UI" w:cs="Segoe UI"/>
          <w:sz w:val="20"/>
        </w:rPr>
        <w:t>v domácnostech, úspor energie a dalších adaptačních či mitigačních opatření ve vztahu ke změně klimatu v obcích Karlovarského, Moravskoslezského a Ústeckého kraje (dále jen „Směrnice MŽP“),</w:t>
      </w:r>
      <w:r w:rsidR="00091C54" w:rsidRPr="006C2055">
        <w:rPr>
          <w:rFonts w:ascii="Segoe UI" w:hAnsi="Segoe UI" w:cs="Segoe UI"/>
          <w:sz w:val="20"/>
        </w:rPr>
        <w:t xml:space="preserve"> a na základě </w:t>
      </w:r>
      <w:r w:rsidR="001A304C" w:rsidRPr="006C2055">
        <w:rPr>
          <w:rFonts w:ascii="Segoe UI" w:hAnsi="Segoe UI" w:cs="Segoe UI"/>
          <w:sz w:val="20"/>
        </w:rPr>
        <w:t>Výzvy</w:t>
      </w:r>
      <w:r w:rsidR="00C97262" w:rsidRPr="006C2055">
        <w:rPr>
          <w:rFonts w:ascii="Segoe UI" w:hAnsi="Segoe UI" w:cs="Segoe UI"/>
          <w:sz w:val="20"/>
        </w:rPr>
        <w:t xml:space="preserve"> </w:t>
      </w:r>
      <w:r w:rsidR="001A304C" w:rsidRPr="006C2055">
        <w:rPr>
          <w:rFonts w:ascii="Segoe UI" w:hAnsi="Segoe UI" w:cs="Segoe UI"/>
          <w:sz w:val="20"/>
        </w:rPr>
        <w:t>č.</w:t>
      </w:r>
      <w:r w:rsidR="00C97262" w:rsidRPr="006C2055">
        <w:rPr>
          <w:rFonts w:ascii="Segoe UI" w:hAnsi="Segoe UI" w:cs="Segoe UI"/>
          <w:sz w:val="20"/>
        </w:rPr>
        <w:t> </w:t>
      </w:r>
      <w:r w:rsidR="001A304C" w:rsidRPr="006C2055">
        <w:rPr>
          <w:rFonts w:ascii="Segoe UI" w:hAnsi="Segoe UI" w:cs="Segoe UI"/>
          <w:sz w:val="20"/>
        </w:rPr>
        <w:t>1/2019 k předkládání žádostí o poskytnutí podpory v rámci p</w:t>
      </w:r>
      <w:r w:rsidR="00091C54" w:rsidRPr="006C2055">
        <w:rPr>
          <w:rFonts w:ascii="Segoe UI" w:hAnsi="Segoe UI" w:cs="Segoe UI"/>
          <w:sz w:val="20"/>
        </w:rPr>
        <w:t>rogramu na podporu výměny nevyhovujících kotlů na pevná paliva v</w:t>
      </w:r>
      <w:r w:rsidR="001A304C" w:rsidRPr="006C2055">
        <w:rPr>
          <w:rFonts w:ascii="Segoe UI" w:hAnsi="Segoe UI" w:cs="Segoe UI"/>
          <w:sz w:val="20"/>
        </w:rPr>
        <w:t> </w:t>
      </w:r>
      <w:r w:rsidR="00091C54" w:rsidRPr="006C2055">
        <w:rPr>
          <w:rFonts w:ascii="Segoe UI" w:hAnsi="Segoe UI" w:cs="Segoe UI"/>
          <w:sz w:val="20"/>
        </w:rPr>
        <w:t>domácnostech</w:t>
      </w:r>
      <w:r w:rsidR="001A304C" w:rsidRPr="006C2055">
        <w:rPr>
          <w:rFonts w:ascii="Segoe UI" w:hAnsi="Segoe UI" w:cs="Segoe UI"/>
          <w:sz w:val="20"/>
        </w:rPr>
        <w:t>, úspor energie a dalších adaptačních či mitigačních opatření ve vztahu ke změně klimatu v obcích</w:t>
      </w:r>
      <w:r w:rsidR="00091C54" w:rsidRPr="006C2055">
        <w:rPr>
          <w:rFonts w:ascii="Segoe UI" w:hAnsi="Segoe UI" w:cs="Segoe UI"/>
          <w:sz w:val="20"/>
        </w:rPr>
        <w:t xml:space="preserve"> </w:t>
      </w:r>
      <w:r w:rsidR="001A304C" w:rsidRPr="006C2055">
        <w:rPr>
          <w:rFonts w:ascii="Segoe UI" w:hAnsi="Segoe UI" w:cs="Segoe UI"/>
          <w:sz w:val="20"/>
        </w:rPr>
        <w:t xml:space="preserve">Karlovarského, </w:t>
      </w:r>
      <w:r w:rsidR="00091C54" w:rsidRPr="006C2055">
        <w:rPr>
          <w:rFonts w:ascii="Segoe UI" w:hAnsi="Segoe UI" w:cs="Segoe UI"/>
          <w:sz w:val="20"/>
        </w:rPr>
        <w:t>Moravskoslezského</w:t>
      </w:r>
      <w:r w:rsidR="001A304C" w:rsidRPr="006C2055">
        <w:rPr>
          <w:rFonts w:ascii="Segoe UI" w:hAnsi="Segoe UI" w:cs="Segoe UI"/>
          <w:sz w:val="20"/>
        </w:rPr>
        <w:t xml:space="preserve"> a Ústeckého</w:t>
      </w:r>
      <w:r w:rsidR="00091C54" w:rsidRPr="006C2055">
        <w:rPr>
          <w:rFonts w:ascii="Segoe UI" w:hAnsi="Segoe UI" w:cs="Segoe UI"/>
          <w:sz w:val="20"/>
        </w:rPr>
        <w:t xml:space="preserve"> kraje (dále jen „</w:t>
      </w:r>
      <w:r w:rsidR="001A304C" w:rsidRPr="006C2055">
        <w:rPr>
          <w:rFonts w:ascii="Segoe UI" w:hAnsi="Segoe UI" w:cs="Segoe UI"/>
          <w:sz w:val="20"/>
        </w:rPr>
        <w:t>Výzva“</w:t>
      </w:r>
      <w:r w:rsidR="00091C54" w:rsidRPr="006C2055">
        <w:rPr>
          <w:rFonts w:ascii="Segoe UI" w:hAnsi="Segoe UI" w:cs="Segoe UI"/>
          <w:sz w:val="20"/>
        </w:rPr>
        <w:t>).</w:t>
      </w:r>
    </w:p>
    <w:p w14:paraId="128C1CD7" w14:textId="314D6CDB" w:rsidR="001F1829" w:rsidRPr="006C2055" w:rsidRDefault="001F1829" w:rsidP="006C3AF9">
      <w:pPr>
        <w:pStyle w:val="Zkladntext"/>
        <w:numPr>
          <w:ilvl w:val="0"/>
          <w:numId w:val="4"/>
        </w:numPr>
        <w:spacing w:before="120"/>
        <w:ind w:left="284" w:hanging="284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Podpora je určena výhradně </w:t>
      </w:r>
      <w:r w:rsidR="005C5E13" w:rsidRPr="006C2055">
        <w:rPr>
          <w:rFonts w:ascii="Segoe UI" w:hAnsi="Segoe UI" w:cs="Segoe UI"/>
          <w:sz w:val="20"/>
        </w:rPr>
        <w:t xml:space="preserve">na </w:t>
      </w:r>
      <w:r w:rsidR="00126A13" w:rsidRPr="006C2055">
        <w:rPr>
          <w:rFonts w:ascii="Segoe UI" w:hAnsi="Segoe UI" w:cs="Segoe UI"/>
          <w:sz w:val="20"/>
        </w:rPr>
        <w:t>akci</w:t>
      </w:r>
      <w:r w:rsidRPr="006C2055">
        <w:rPr>
          <w:rFonts w:ascii="Segoe UI" w:hAnsi="Segoe UI" w:cs="Segoe UI"/>
          <w:sz w:val="20"/>
        </w:rPr>
        <w:t>:</w:t>
      </w:r>
    </w:p>
    <w:p w14:paraId="243B17CF" w14:textId="468F851E" w:rsidR="001F1829" w:rsidRPr="006C2055" w:rsidRDefault="00845099" w:rsidP="00964A37">
      <w:pPr>
        <w:pStyle w:val="Zkladntext"/>
        <w:spacing w:before="120"/>
        <w:ind w:left="284" w:hanging="284"/>
        <w:jc w:val="center"/>
        <w:rPr>
          <w:rFonts w:ascii="Segoe UI" w:hAnsi="Segoe UI" w:cs="Segoe UI"/>
          <w:b/>
          <w:sz w:val="20"/>
        </w:rPr>
      </w:pPr>
      <w:r w:rsidRPr="00CF4A03">
        <w:rPr>
          <w:rFonts w:ascii="Segoe UI" w:hAnsi="Segoe UI" w:cs="Segoe UI"/>
          <w:b/>
          <w:sz w:val="20"/>
        </w:rPr>
        <w:lastRenderedPageBreak/>
        <w:t>„</w:t>
      </w:r>
      <w:r w:rsidR="000817E5" w:rsidRPr="00CF4A03">
        <w:rPr>
          <w:rFonts w:ascii="Segoe UI" w:hAnsi="Segoe UI" w:cs="Segoe UI"/>
          <w:b/>
          <w:sz w:val="20"/>
        </w:rPr>
        <w:t xml:space="preserve">Podpora výměny kotlů </w:t>
      </w:r>
      <w:r w:rsidR="007A5027" w:rsidRPr="00CF4A03">
        <w:rPr>
          <w:rFonts w:ascii="Segoe UI" w:hAnsi="Segoe UI" w:cs="Segoe UI"/>
          <w:b/>
          <w:sz w:val="20"/>
        </w:rPr>
        <w:t xml:space="preserve">v obci </w:t>
      </w:r>
      <w:r w:rsidR="0096549B" w:rsidRPr="00CF4A03">
        <w:rPr>
          <w:rFonts w:ascii="Segoe UI" w:hAnsi="Segoe UI" w:cs="Segoe UI"/>
          <w:b/>
          <w:sz w:val="20"/>
        </w:rPr>
        <w:t>Černěves</w:t>
      </w:r>
      <w:r w:rsidR="007A5027" w:rsidRPr="00CF4A03">
        <w:rPr>
          <w:rFonts w:ascii="Segoe UI" w:hAnsi="Segoe UI" w:cs="Segoe UI"/>
          <w:b/>
          <w:sz w:val="20"/>
        </w:rPr>
        <w:t xml:space="preserve">, okres </w:t>
      </w:r>
      <w:r w:rsidR="0096549B" w:rsidRPr="00CF4A03">
        <w:rPr>
          <w:rFonts w:ascii="Segoe UI" w:hAnsi="Segoe UI" w:cs="Segoe UI"/>
          <w:b/>
          <w:sz w:val="20"/>
        </w:rPr>
        <w:t>Litoměřice</w:t>
      </w:r>
      <w:r w:rsidR="0074388F" w:rsidRPr="00CF4A03">
        <w:rPr>
          <w:rFonts w:ascii="Segoe UI" w:hAnsi="Segoe UI" w:cs="Segoe UI"/>
          <w:b/>
          <w:sz w:val="20"/>
        </w:rPr>
        <w:t>“</w:t>
      </w:r>
    </w:p>
    <w:p w14:paraId="0A0D206B" w14:textId="148FE078" w:rsidR="001F1829" w:rsidRPr="006C2055" w:rsidRDefault="001F1829" w:rsidP="00720811">
      <w:pPr>
        <w:pStyle w:val="Zkladntext"/>
        <w:spacing w:before="120"/>
        <w:ind w:left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(dále jen </w:t>
      </w:r>
      <w:r w:rsidR="00347C8B" w:rsidRPr="006C2055">
        <w:rPr>
          <w:rFonts w:ascii="Segoe UI" w:hAnsi="Segoe UI" w:cs="Segoe UI"/>
          <w:sz w:val="20"/>
        </w:rPr>
        <w:t xml:space="preserve">„projekt“ nebo </w:t>
      </w:r>
      <w:r w:rsidR="001A7240" w:rsidRPr="006C2055">
        <w:rPr>
          <w:rFonts w:ascii="Segoe UI" w:hAnsi="Segoe UI" w:cs="Segoe UI"/>
          <w:sz w:val="20"/>
        </w:rPr>
        <w:t>„</w:t>
      </w:r>
      <w:r w:rsidRPr="006C2055">
        <w:rPr>
          <w:rFonts w:ascii="Segoe UI" w:hAnsi="Segoe UI" w:cs="Segoe UI"/>
          <w:sz w:val="20"/>
        </w:rPr>
        <w:t>akce</w:t>
      </w:r>
      <w:r w:rsidR="0074388F" w:rsidRPr="006C2055">
        <w:rPr>
          <w:rFonts w:ascii="Segoe UI" w:hAnsi="Segoe UI" w:cs="Segoe UI"/>
          <w:sz w:val="20"/>
        </w:rPr>
        <w:t>“</w:t>
      </w:r>
      <w:r w:rsidRPr="006C2055">
        <w:rPr>
          <w:rFonts w:ascii="Segoe UI" w:hAnsi="Segoe UI" w:cs="Segoe UI"/>
          <w:sz w:val="20"/>
        </w:rPr>
        <w:t xml:space="preserve">) </w:t>
      </w:r>
      <w:r w:rsidR="005C5E13" w:rsidRPr="006C2055">
        <w:rPr>
          <w:rFonts w:ascii="Segoe UI" w:hAnsi="Segoe UI" w:cs="Segoe UI"/>
          <w:sz w:val="20"/>
        </w:rPr>
        <w:t>realizovan</w:t>
      </w:r>
      <w:r w:rsidR="00126A13" w:rsidRPr="006C2055">
        <w:rPr>
          <w:rFonts w:ascii="Segoe UI" w:hAnsi="Segoe UI" w:cs="Segoe UI"/>
          <w:sz w:val="20"/>
        </w:rPr>
        <w:t>ou</w:t>
      </w:r>
      <w:r w:rsidR="005C5E13" w:rsidRPr="006C2055">
        <w:rPr>
          <w:rFonts w:ascii="Segoe UI" w:hAnsi="Segoe UI" w:cs="Segoe UI"/>
          <w:sz w:val="20"/>
        </w:rPr>
        <w:t xml:space="preserve"> </w:t>
      </w:r>
      <w:r w:rsidRPr="006C2055">
        <w:rPr>
          <w:rFonts w:ascii="Segoe UI" w:hAnsi="Segoe UI" w:cs="Segoe UI"/>
          <w:sz w:val="20"/>
        </w:rPr>
        <w:t>v</w:t>
      </w:r>
      <w:r w:rsidR="001E656B" w:rsidRPr="006C2055">
        <w:rPr>
          <w:rFonts w:ascii="Segoe UI" w:hAnsi="Segoe UI" w:cs="Segoe UI"/>
          <w:sz w:val="20"/>
        </w:rPr>
        <w:t xml:space="preserve"> letech </w:t>
      </w:r>
      <w:r w:rsidR="00FC0470" w:rsidRPr="006C2055">
        <w:rPr>
          <w:rFonts w:ascii="Segoe UI" w:hAnsi="Segoe UI" w:cs="Segoe UI"/>
          <w:sz w:val="20"/>
        </w:rPr>
        <w:t>201</w:t>
      </w:r>
      <w:r w:rsidR="006B078A" w:rsidRPr="006C2055">
        <w:rPr>
          <w:rFonts w:ascii="Segoe UI" w:hAnsi="Segoe UI" w:cs="Segoe UI"/>
          <w:sz w:val="20"/>
        </w:rPr>
        <w:t>9 až 2023</w:t>
      </w:r>
      <w:r w:rsidR="00E24A52" w:rsidRPr="006C2055">
        <w:rPr>
          <w:rFonts w:ascii="Segoe UI" w:hAnsi="Segoe UI" w:cs="Segoe UI"/>
          <w:sz w:val="20"/>
        </w:rPr>
        <w:t>.</w:t>
      </w:r>
      <w:r w:rsidR="00AB18B2" w:rsidRPr="006C2055">
        <w:rPr>
          <w:rFonts w:ascii="Segoe UI" w:hAnsi="Segoe UI" w:cs="Segoe UI"/>
          <w:sz w:val="20"/>
        </w:rPr>
        <w:t xml:space="preserve"> Účel projektu je definován v článku IV bodu 1. </w:t>
      </w:r>
    </w:p>
    <w:p w14:paraId="44120873" w14:textId="75B7AF7E" w:rsidR="001F1829" w:rsidRPr="006C2055" w:rsidRDefault="001F1829" w:rsidP="00194EF2">
      <w:pPr>
        <w:pStyle w:val="Zkladntext"/>
        <w:ind w:firstLine="357"/>
        <w:jc w:val="center"/>
        <w:rPr>
          <w:rFonts w:ascii="Segoe UI" w:hAnsi="Segoe UI" w:cs="Segoe UI"/>
          <w:sz w:val="20"/>
        </w:rPr>
      </w:pPr>
    </w:p>
    <w:p w14:paraId="22D4647E" w14:textId="77777777" w:rsidR="002635CD" w:rsidRPr="006C2055" w:rsidRDefault="002635CD" w:rsidP="00194EF2">
      <w:pPr>
        <w:pStyle w:val="Zkladntext"/>
        <w:ind w:firstLine="357"/>
        <w:jc w:val="center"/>
        <w:rPr>
          <w:rFonts w:ascii="Segoe UI" w:hAnsi="Segoe UI" w:cs="Segoe UI"/>
          <w:sz w:val="20"/>
        </w:rPr>
      </w:pPr>
    </w:p>
    <w:p w14:paraId="02DAFEAB" w14:textId="77777777" w:rsidR="001F1829" w:rsidRPr="006C2055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sz w:val="20"/>
        </w:rPr>
      </w:pPr>
      <w:r w:rsidRPr="006C2055">
        <w:rPr>
          <w:rFonts w:ascii="Segoe UI" w:hAnsi="Segoe UI" w:cs="Segoe UI"/>
          <w:b/>
          <w:sz w:val="20"/>
        </w:rPr>
        <w:t>II.</w:t>
      </w:r>
    </w:p>
    <w:p w14:paraId="2668A643" w14:textId="0B34BA28" w:rsidR="001F1829" w:rsidRPr="006C2055" w:rsidRDefault="00A66208" w:rsidP="00801976">
      <w:pPr>
        <w:pStyle w:val="Zkladntext"/>
        <w:ind w:firstLine="357"/>
        <w:jc w:val="center"/>
        <w:rPr>
          <w:rFonts w:ascii="Segoe UI" w:hAnsi="Segoe UI" w:cs="Segoe UI"/>
          <w:b/>
          <w:sz w:val="20"/>
        </w:rPr>
      </w:pPr>
      <w:r>
        <w:rPr>
          <w:rFonts w:ascii="Segoe UI" w:hAnsi="Segoe UI" w:cs="Segoe UI"/>
          <w:b/>
          <w:sz w:val="20"/>
        </w:rPr>
        <w:t>Forma a v</w:t>
      </w:r>
      <w:r w:rsidR="001F1829" w:rsidRPr="006C2055">
        <w:rPr>
          <w:rFonts w:ascii="Segoe UI" w:hAnsi="Segoe UI" w:cs="Segoe UI"/>
          <w:b/>
          <w:sz w:val="20"/>
        </w:rPr>
        <w:t xml:space="preserve">ýše </w:t>
      </w:r>
      <w:r>
        <w:rPr>
          <w:rFonts w:ascii="Segoe UI" w:hAnsi="Segoe UI" w:cs="Segoe UI"/>
          <w:b/>
          <w:sz w:val="20"/>
        </w:rPr>
        <w:t>p</w:t>
      </w:r>
      <w:r w:rsidR="001F1829" w:rsidRPr="006C2055">
        <w:rPr>
          <w:rFonts w:ascii="Segoe UI" w:hAnsi="Segoe UI" w:cs="Segoe UI"/>
          <w:b/>
          <w:sz w:val="20"/>
        </w:rPr>
        <w:t>o</w:t>
      </w:r>
      <w:r>
        <w:rPr>
          <w:rFonts w:ascii="Segoe UI" w:hAnsi="Segoe UI" w:cs="Segoe UI"/>
          <w:b/>
          <w:sz w:val="20"/>
        </w:rPr>
        <w:t>dpory</w:t>
      </w:r>
    </w:p>
    <w:p w14:paraId="17BF1E67" w14:textId="77777777" w:rsidR="00EB122E" w:rsidRPr="006C2055" w:rsidRDefault="00EB122E" w:rsidP="00801976">
      <w:pPr>
        <w:pStyle w:val="Zkladntext"/>
        <w:ind w:firstLine="357"/>
        <w:jc w:val="center"/>
        <w:rPr>
          <w:rFonts w:ascii="Segoe UI" w:hAnsi="Segoe UI" w:cs="Segoe UI"/>
          <w:b/>
          <w:sz w:val="20"/>
        </w:rPr>
      </w:pPr>
    </w:p>
    <w:p w14:paraId="19FE1988" w14:textId="4EC81905" w:rsidR="00B1420C" w:rsidRPr="00CF4A03" w:rsidRDefault="001F1829" w:rsidP="00755041">
      <w:pPr>
        <w:pStyle w:val="Zkladntext"/>
        <w:numPr>
          <w:ilvl w:val="0"/>
          <w:numId w:val="12"/>
        </w:numPr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Fond se zavazuje poskytnout příjemci podpory podporu </w:t>
      </w:r>
      <w:r w:rsidR="006F1DF7" w:rsidRPr="006C2055">
        <w:rPr>
          <w:rFonts w:ascii="Segoe UI" w:hAnsi="Segoe UI" w:cs="Segoe UI"/>
          <w:sz w:val="20"/>
        </w:rPr>
        <w:t xml:space="preserve">formou dotace </w:t>
      </w:r>
      <w:r w:rsidRPr="006C2055">
        <w:rPr>
          <w:rFonts w:ascii="Segoe UI" w:hAnsi="Segoe UI" w:cs="Segoe UI"/>
          <w:sz w:val="20"/>
        </w:rPr>
        <w:t xml:space="preserve">ve </w:t>
      </w:r>
      <w:r w:rsidRPr="00CF4A03">
        <w:rPr>
          <w:rFonts w:ascii="Segoe UI" w:hAnsi="Segoe UI" w:cs="Segoe UI"/>
          <w:sz w:val="20"/>
        </w:rPr>
        <w:t xml:space="preserve">výši </w:t>
      </w:r>
      <w:r w:rsidR="0096549B" w:rsidRPr="00CF4A03">
        <w:rPr>
          <w:rFonts w:ascii="Segoe UI" w:hAnsi="Segoe UI" w:cs="Segoe UI"/>
          <w:b/>
          <w:sz w:val="20"/>
        </w:rPr>
        <w:t>3 780</w:t>
      </w:r>
      <w:r w:rsidR="00D33CE3" w:rsidRPr="00CF4A03">
        <w:rPr>
          <w:rFonts w:ascii="Segoe UI" w:hAnsi="Segoe UI" w:cs="Segoe UI"/>
          <w:b/>
          <w:sz w:val="20"/>
        </w:rPr>
        <w:t> </w:t>
      </w:r>
      <w:r w:rsidR="000817E5" w:rsidRPr="00CF4A03">
        <w:rPr>
          <w:rFonts w:ascii="Segoe UI" w:hAnsi="Segoe UI" w:cs="Segoe UI"/>
          <w:b/>
          <w:sz w:val="20"/>
        </w:rPr>
        <w:t>000</w:t>
      </w:r>
      <w:r w:rsidR="00D33CE3" w:rsidRPr="00CF4A03">
        <w:rPr>
          <w:rFonts w:ascii="Segoe UI" w:hAnsi="Segoe UI" w:cs="Segoe UI"/>
          <w:sz w:val="20"/>
        </w:rPr>
        <w:t xml:space="preserve"> </w:t>
      </w:r>
      <w:r w:rsidR="00A77F4C" w:rsidRPr="00CF4A03">
        <w:rPr>
          <w:rFonts w:ascii="Segoe UI" w:hAnsi="Segoe UI" w:cs="Segoe UI"/>
          <w:b/>
          <w:sz w:val="20"/>
        </w:rPr>
        <w:t>Kč</w:t>
      </w:r>
      <w:r w:rsidR="00A77F4C" w:rsidRPr="00CF4A03">
        <w:rPr>
          <w:rFonts w:ascii="Segoe UI" w:hAnsi="Segoe UI" w:cs="Segoe UI"/>
          <w:sz w:val="20"/>
        </w:rPr>
        <w:t xml:space="preserve"> </w:t>
      </w:r>
      <w:r w:rsidRPr="00CF4A03">
        <w:rPr>
          <w:rFonts w:ascii="Segoe UI" w:hAnsi="Segoe UI" w:cs="Segoe UI"/>
          <w:sz w:val="20"/>
        </w:rPr>
        <w:t xml:space="preserve">(slovy: </w:t>
      </w:r>
      <w:r w:rsidR="0096549B" w:rsidRPr="00CF4A03">
        <w:rPr>
          <w:rFonts w:ascii="Segoe UI" w:hAnsi="Segoe UI" w:cs="Segoe UI"/>
          <w:sz w:val="20"/>
        </w:rPr>
        <w:t>tři miliony sedm set</w:t>
      </w:r>
      <w:r w:rsidR="007A5027" w:rsidRPr="00CF4A03">
        <w:rPr>
          <w:rFonts w:ascii="Segoe UI" w:hAnsi="Segoe UI" w:cs="Segoe UI"/>
          <w:sz w:val="20"/>
        </w:rPr>
        <w:t xml:space="preserve"> osmdesát</w:t>
      </w:r>
      <w:r w:rsidR="00107390" w:rsidRPr="00CF4A03">
        <w:rPr>
          <w:rFonts w:ascii="Segoe UI" w:hAnsi="Segoe UI" w:cs="Segoe UI"/>
          <w:sz w:val="20"/>
        </w:rPr>
        <w:t xml:space="preserve"> </w:t>
      </w:r>
      <w:r w:rsidR="000817E5" w:rsidRPr="00CF4A03">
        <w:rPr>
          <w:rFonts w:ascii="Segoe UI" w:hAnsi="Segoe UI" w:cs="Segoe UI"/>
          <w:sz w:val="20"/>
        </w:rPr>
        <w:t>tisíc</w:t>
      </w:r>
      <w:r w:rsidR="0015081A" w:rsidRPr="00CF4A03">
        <w:rPr>
          <w:rFonts w:ascii="Segoe UI" w:hAnsi="Segoe UI" w:cs="Segoe UI"/>
          <w:sz w:val="20"/>
        </w:rPr>
        <w:t xml:space="preserve"> </w:t>
      </w:r>
      <w:r w:rsidR="00D11364" w:rsidRPr="00CF4A03">
        <w:rPr>
          <w:rFonts w:ascii="Segoe UI" w:hAnsi="Segoe UI" w:cs="Segoe UI"/>
          <w:sz w:val="20"/>
        </w:rPr>
        <w:t>k</w:t>
      </w:r>
      <w:r w:rsidR="00A77F4C" w:rsidRPr="00CF4A03">
        <w:rPr>
          <w:rFonts w:ascii="Segoe UI" w:hAnsi="Segoe UI" w:cs="Segoe UI"/>
          <w:sz w:val="20"/>
        </w:rPr>
        <w:t>orun</w:t>
      </w:r>
      <w:r w:rsidR="00D11364" w:rsidRPr="00CF4A03">
        <w:rPr>
          <w:rFonts w:ascii="Segoe UI" w:hAnsi="Segoe UI" w:cs="Segoe UI"/>
          <w:sz w:val="20"/>
        </w:rPr>
        <w:t xml:space="preserve"> </w:t>
      </w:r>
      <w:r w:rsidR="00A77F4C" w:rsidRPr="00CF4A03">
        <w:rPr>
          <w:rFonts w:ascii="Segoe UI" w:hAnsi="Segoe UI" w:cs="Segoe UI"/>
          <w:sz w:val="20"/>
        </w:rPr>
        <w:t>českých</w:t>
      </w:r>
      <w:r w:rsidRPr="00CF4A03">
        <w:rPr>
          <w:rFonts w:ascii="Segoe UI" w:hAnsi="Segoe UI" w:cs="Segoe UI"/>
          <w:sz w:val="20"/>
        </w:rPr>
        <w:t>).</w:t>
      </w:r>
    </w:p>
    <w:p w14:paraId="6B4F91CA" w14:textId="3577A710" w:rsidR="001A6CAA" w:rsidRPr="00CF4A03" w:rsidRDefault="00847A3E" w:rsidP="002A0FA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CF4A03">
        <w:rPr>
          <w:rFonts w:ascii="Segoe UI" w:hAnsi="Segoe UI" w:cs="Segoe UI"/>
          <w:sz w:val="20"/>
        </w:rPr>
        <w:t>Podpora se skládá</w:t>
      </w:r>
      <w:r w:rsidR="001A6CAA" w:rsidRPr="00CF4A03">
        <w:rPr>
          <w:rFonts w:ascii="Segoe UI" w:hAnsi="Segoe UI" w:cs="Segoe UI"/>
          <w:sz w:val="20"/>
        </w:rPr>
        <w:t>:</w:t>
      </w:r>
      <w:r w:rsidR="002635CD" w:rsidRPr="00CF4A03">
        <w:rPr>
          <w:rFonts w:ascii="Segoe UI" w:hAnsi="Segoe UI" w:cs="Segoe UI"/>
          <w:sz w:val="20"/>
        </w:rPr>
        <w:t> </w:t>
      </w:r>
    </w:p>
    <w:p w14:paraId="61EA5A2C" w14:textId="37C881C2" w:rsidR="00244DA1" w:rsidRDefault="001A6CAA" w:rsidP="00244DA1">
      <w:pPr>
        <w:pStyle w:val="Zkladntext"/>
        <w:numPr>
          <w:ilvl w:val="0"/>
          <w:numId w:val="32"/>
        </w:numPr>
        <w:spacing w:before="120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z </w:t>
      </w:r>
      <w:r w:rsidR="002635CD" w:rsidRPr="006C2055">
        <w:rPr>
          <w:rFonts w:ascii="Segoe UI" w:hAnsi="Segoe UI" w:cs="Segoe UI"/>
          <w:sz w:val="20"/>
        </w:rPr>
        <w:t xml:space="preserve">částky </w:t>
      </w:r>
      <w:r w:rsidR="00A66208">
        <w:rPr>
          <w:rFonts w:ascii="Segoe UI" w:hAnsi="Segoe UI" w:cs="Segoe UI"/>
          <w:sz w:val="20"/>
        </w:rPr>
        <w:t xml:space="preserve">neinvestiční dotace </w:t>
      </w:r>
      <w:r w:rsidR="00847A3E" w:rsidRPr="006C2055">
        <w:rPr>
          <w:rFonts w:ascii="Segoe UI" w:hAnsi="Segoe UI" w:cs="Segoe UI"/>
          <w:sz w:val="20"/>
        </w:rPr>
        <w:t xml:space="preserve">na služby </w:t>
      </w:r>
      <w:r w:rsidR="00FB61DC" w:rsidRPr="006C2055">
        <w:rPr>
          <w:rFonts w:ascii="Segoe UI" w:hAnsi="Segoe UI" w:cs="Segoe UI"/>
          <w:sz w:val="20"/>
        </w:rPr>
        <w:t xml:space="preserve">specialisty na výměnu kotlů </w:t>
      </w:r>
      <w:r w:rsidR="00847A3E" w:rsidRPr="006C2055">
        <w:rPr>
          <w:rFonts w:ascii="Segoe UI" w:hAnsi="Segoe UI" w:cs="Segoe UI"/>
          <w:sz w:val="20"/>
        </w:rPr>
        <w:t xml:space="preserve">ve </w:t>
      </w:r>
      <w:r w:rsidR="00847A3E" w:rsidRPr="00CF4A03">
        <w:rPr>
          <w:rFonts w:ascii="Segoe UI" w:hAnsi="Segoe UI" w:cs="Segoe UI"/>
          <w:sz w:val="20"/>
        </w:rPr>
        <w:t xml:space="preserve">výši </w:t>
      </w:r>
      <w:r w:rsidR="0096549B" w:rsidRPr="00CF4A03">
        <w:rPr>
          <w:rFonts w:ascii="Segoe UI" w:hAnsi="Segoe UI" w:cs="Segoe UI"/>
          <w:sz w:val="20"/>
        </w:rPr>
        <w:t xml:space="preserve">150 </w:t>
      </w:r>
      <w:r w:rsidR="002A0FA1" w:rsidRPr="00CF4A03">
        <w:rPr>
          <w:rFonts w:ascii="Segoe UI" w:hAnsi="Segoe UI" w:cs="Segoe UI"/>
          <w:sz w:val="20"/>
        </w:rPr>
        <w:t>000</w:t>
      </w:r>
      <w:r w:rsidR="00847A3E" w:rsidRPr="00CF4A03">
        <w:rPr>
          <w:rFonts w:ascii="Segoe UI" w:hAnsi="Segoe UI" w:cs="Segoe UI"/>
          <w:sz w:val="20"/>
        </w:rPr>
        <w:t xml:space="preserve"> Kč</w:t>
      </w:r>
      <w:r w:rsidRPr="006C2055">
        <w:rPr>
          <w:rFonts w:ascii="Segoe UI" w:hAnsi="Segoe UI" w:cs="Segoe UI"/>
          <w:sz w:val="20"/>
        </w:rPr>
        <w:t>,</w:t>
      </w:r>
    </w:p>
    <w:p w14:paraId="3F7B568C" w14:textId="2226C63F" w:rsidR="002A0FA1" w:rsidRDefault="001A6CAA" w:rsidP="00244DA1">
      <w:pPr>
        <w:pStyle w:val="Zkladntext"/>
        <w:numPr>
          <w:ilvl w:val="0"/>
          <w:numId w:val="32"/>
        </w:numPr>
        <w:spacing w:before="120"/>
        <w:jc w:val="both"/>
        <w:rPr>
          <w:rFonts w:ascii="Segoe UI" w:hAnsi="Segoe UI" w:cs="Segoe UI"/>
          <w:sz w:val="20"/>
        </w:rPr>
      </w:pPr>
      <w:r w:rsidRPr="00244DA1">
        <w:rPr>
          <w:rFonts w:ascii="Segoe UI" w:hAnsi="Segoe UI" w:cs="Segoe UI"/>
          <w:sz w:val="20"/>
        </w:rPr>
        <w:t xml:space="preserve">z </w:t>
      </w:r>
      <w:r w:rsidR="002635CD" w:rsidRPr="00244DA1">
        <w:rPr>
          <w:rFonts w:ascii="Segoe UI" w:hAnsi="Segoe UI" w:cs="Segoe UI"/>
          <w:sz w:val="20"/>
        </w:rPr>
        <w:t xml:space="preserve">částky </w:t>
      </w:r>
      <w:r w:rsidR="00A66208" w:rsidRPr="00244DA1">
        <w:rPr>
          <w:rFonts w:ascii="Segoe UI" w:hAnsi="Segoe UI" w:cs="Segoe UI"/>
          <w:sz w:val="20"/>
        </w:rPr>
        <w:t xml:space="preserve">investiční dotace </w:t>
      </w:r>
      <w:r w:rsidR="00847A3E" w:rsidRPr="00244DA1">
        <w:rPr>
          <w:rFonts w:ascii="Segoe UI" w:hAnsi="Segoe UI" w:cs="Segoe UI"/>
          <w:sz w:val="20"/>
        </w:rPr>
        <w:t xml:space="preserve">na realizaci projektu ve </w:t>
      </w:r>
      <w:r w:rsidR="00847A3E" w:rsidRPr="00CF4A03">
        <w:rPr>
          <w:rFonts w:ascii="Segoe UI" w:hAnsi="Segoe UI" w:cs="Segoe UI"/>
          <w:sz w:val="20"/>
        </w:rPr>
        <w:t xml:space="preserve">výši </w:t>
      </w:r>
      <w:r w:rsidR="0096549B" w:rsidRPr="00CF4A03">
        <w:rPr>
          <w:rFonts w:ascii="Segoe UI" w:hAnsi="Segoe UI" w:cs="Segoe UI"/>
          <w:sz w:val="20"/>
        </w:rPr>
        <w:t>3 000</w:t>
      </w:r>
      <w:r w:rsidR="0046432E" w:rsidRPr="00CF4A03">
        <w:rPr>
          <w:rFonts w:ascii="Segoe UI" w:hAnsi="Segoe UI" w:cs="Segoe UI"/>
          <w:sz w:val="20"/>
        </w:rPr>
        <w:t xml:space="preserve"> </w:t>
      </w:r>
      <w:r w:rsidR="00847A3E" w:rsidRPr="00CF4A03">
        <w:rPr>
          <w:rFonts w:ascii="Segoe UI" w:hAnsi="Segoe UI" w:cs="Segoe UI"/>
          <w:sz w:val="20"/>
        </w:rPr>
        <w:t>000 Kč</w:t>
      </w:r>
      <w:r w:rsidR="00244DA1" w:rsidRPr="00244DA1">
        <w:rPr>
          <w:rFonts w:ascii="Segoe UI" w:hAnsi="Segoe UI" w:cs="Segoe UI"/>
          <w:sz w:val="20"/>
        </w:rPr>
        <w:t>,</w:t>
      </w:r>
    </w:p>
    <w:p w14:paraId="063236B4" w14:textId="44901F66" w:rsidR="00244DA1" w:rsidRPr="00244DA1" w:rsidRDefault="00244DA1" w:rsidP="00244DA1">
      <w:pPr>
        <w:pStyle w:val="Zkladntext"/>
        <w:numPr>
          <w:ilvl w:val="0"/>
          <w:numId w:val="32"/>
        </w:numPr>
        <w:spacing w:before="120"/>
        <w:jc w:val="both"/>
        <w:rPr>
          <w:rFonts w:ascii="Segoe UI" w:hAnsi="Segoe UI" w:cs="Segoe UI"/>
          <w:sz w:val="20"/>
        </w:rPr>
      </w:pPr>
      <w:r w:rsidRPr="00244DA1">
        <w:rPr>
          <w:rFonts w:ascii="Segoe UI" w:hAnsi="Segoe UI" w:cs="Segoe UI"/>
          <w:color w:val="auto"/>
          <w:sz w:val="20"/>
        </w:rPr>
        <w:t xml:space="preserve">z částky neinvestiční dotace na rezervu na služby </w:t>
      </w:r>
      <w:r w:rsidR="00244430" w:rsidRPr="006C2055">
        <w:rPr>
          <w:rFonts w:ascii="Segoe UI" w:hAnsi="Segoe UI" w:cs="Segoe UI"/>
          <w:sz w:val="20"/>
        </w:rPr>
        <w:t xml:space="preserve">specialisty na výměnu kotlů </w:t>
      </w:r>
      <w:r w:rsidRPr="00244DA1">
        <w:rPr>
          <w:rFonts w:ascii="Segoe UI" w:hAnsi="Segoe UI" w:cs="Segoe UI"/>
          <w:color w:val="auto"/>
          <w:sz w:val="20"/>
        </w:rPr>
        <w:t xml:space="preserve">ve </w:t>
      </w:r>
      <w:r w:rsidRPr="00CF4A03">
        <w:rPr>
          <w:rFonts w:ascii="Segoe UI" w:hAnsi="Segoe UI" w:cs="Segoe UI"/>
          <w:color w:val="auto"/>
          <w:sz w:val="20"/>
        </w:rPr>
        <w:t xml:space="preserve">výši </w:t>
      </w:r>
      <w:r w:rsidR="0096549B" w:rsidRPr="00CF4A03">
        <w:rPr>
          <w:rFonts w:ascii="Segoe UI" w:hAnsi="Segoe UI" w:cs="Segoe UI"/>
          <w:color w:val="auto"/>
          <w:sz w:val="20"/>
        </w:rPr>
        <w:t>3</w:t>
      </w:r>
      <w:r w:rsidR="007A5027" w:rsidRPr="00CF4A03">
        <w:rPr>
          <w:rFonts w:ascii="Segoe UI" w:hAnsi="Segoe UI" w:cs="Segoe UI"/>
          <w:color w:val="auto"/>
          <w:sz w:val="20"/>
        </w:rPr>
        <w:t>0 </w:t>
      </w:r>
      <w:r w:rsidRPr="00CF4A03">
        <w:rPr>
          <w:rFonts w:ascii="Segoe UI" w:hAnsi="Segoe UI" w:cs="Segoe UI"/>
          <w:color w:val="auto"/>
          <w:sz w:val="20"/>
        </w:rPr>
        <w:t>000 Kč</w:t>
      </w:r>
      <w:r w:rsidRPr="00244DA1">
        <w:rPr>
          <w:rFonts w:ascii="Segoe UI" w:hAnsi="Segoe UI" w:cs="Segoe UI"/>
          <w:color w:val="auto"/>
          <w:sz w:val="20"/>
        </w:rPr>
        <w:t>,</w:t>
      </w:r>
    </w:p>
    <w:p w14:paraId="77801E50" w14:textId="681174F4" w:rsidR="00244DA1" w:rsidRPr="00CF4A03" w:rsidRDefault="00244DA1" w:rsidP="00244DA1">
      <w:pPr>
        <w:pStyle w:val="Zkladntext"/>
        <w:numPr>
          <w:ilvl w:val="0"/>
          <w:numId w:val="32"/>
        </w:numPr>
        <w:spacing w:before="120"/>
        <w:jc w:val="both"/>
        <w:rPr>
          <w:rFonts w:ascii="Segoe UI" w:hAnsi="Segoe UI" w:cs="Segoe UI"/>
          <w:sz w:val="20"/>
        </w:rPr>
      </w:pPr>
      <w:r w:rsidRPr="00244DA1">
        <w:rPr>
          <w:rFonts w:ascii="Segoe UI" w:hAnsi="Segoe UI" w:cs="Segoe UI"/>
          <w:color w:val="auto"/>
          <w:sz w:val="20"/>
        </w:rPr>
        <w:t xml:space="preserve">z částky investiční dotace na rezervu na realizaci projektu ve výši </w:t>
      </w:r>
      <w:r w:rsidR="0096549B" w:rsidRPr="00CF4A03">
        <w:rPr>
          <w:rFonts w:ascii="Segoe UI" w:hAnsi="Segoe UI" w:cs="Segoe UI"/>
          <w:color w:val="auto"/>
          <w:sz w:val="20"/>
        </w:rPr>
        <w:t>6</w:t>
      </w:r>
      <w:r w:rsidR="007A5027" w:rsidRPr="00CF4A03">
        <w:rPr>
          <w:rFonts w:ascii="Segoe UI" w:hAnsi="Segoe UI" w:cs="Segoe UI"/>
          <w:color w:val="auto"/>
          <w:sz w:val="20"/>
        </w:rPr>
        <w:t>00 </w:t>
      </w:r>
      <w:r w:rsidRPr="00CF4A03">
        <w:rPr>
          <w:rFonts w:ascii="Segoe UI" w:hAnsi="Segoe UI" w:cs="Segoe UI"/>
          <w:color w:val="auto"/>
          <w:sz w:val="20"/>
        </w:rPr>
        <w:t>000 Kč (dále společně také jen „rezerva“).</w:t>
      </w:r>
    </w:p>
    <w:p w14:paraId="07C56D68" w14:textId="07738EAE" w:rsidR="00B1420C" w:rsidRPr="006C2055" w:rsidRDefault="00944DF5" w:rsidP="002A0FA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Podpora představuje </w:t>
      </w:r>
      <w:r w:rsidR="008932DD" w:rsidRPr="006C2055">
        <w:rPr>
          <w:rFonts w:ascii="Segoe UI" w:hAnsi="Segoe UI" w:cs="Segoe UI"/>
          <w:sz w:val="20"/>
        </w:rPr>
        <w:t>10</w:t>
      </w:r>
      <w:r w:rsidR="00265502" w:rsidRPr="006C2055">
        <w:rPr>
          <w:rFonts w:ascii="Segoe UI" w:hAnsi="Segoe UI" w:cs="Segoe UI"/>
          <w:sz w:val="20"/>
        </w:rPr>
        <w:t>0</w:t>
      </w:r>
      <w:r w:rsidRPr="006C2055">
        <w:rPr>
          <w:rFonts w:ascii="Segoe UI" w:hAnsi="Segoe UI" w:cs="Segoe UI"/>
          <w:b/>
          <w:sz w:val="20"/>
        </w:rPr>
        <w:t xml:space="preserve"> </w:t>
      </w:r>
      <w:r w:rsidRPr="006C2055">
        <w:rPr>
          <w:rFonts w:ascii="Segoe UI" w:hAnsi="Segoe UI" w:cs="Segoe UI"/>
          <w:sz w:val="20"/>
        </w:rPr>
        <w:t>% základu pro stanovení podpory</w:t>
      </w:r>
      <w:r w:rsidR="00EE0EC2" w:rsidRPr="006C2055">
        <w:rPr>
          <w:rFonts w:ascii="Segoe UI" w:hAnsi="Segoe UI" w:cs="Segoe UI"/>
          <w:sz w:val="20"/>
        </w:rPr>
        <w:t xml:space="preserve"> pro Cíl 1</w:t>
      </w:r>
      <w:r w:rsidR="00D33CE3" w:rsidRPr="006C2055">
        <w:rPr>
          <w:rFonts w:ascii="Segoe UI" w:hAnsi="Segoe UI" w:cs="Segoe UI"/>
          <w:sz w:val="20"/>
        </w:rPr>
        <w:t xml:space="preserve">. </w:t>
      </w:r>
    </w:p>
    <w:p w14:paraId="54E87892" w14:textId="4E57DC98" w:rsidR="008F7049" w:rsidRPr="006C2055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Skutečná výše podpory </w:t>
      </w:r>
      <w:r w:rsidR="00EE0EC2" w:rsidRPr="006C2055">
        <w:rPr>
          <w:rFonts w:ascii="Segoe UI" w:hAnsi="Segoe UI" w:cs="Segoe UI"/>
          <w:sz w:val="20"/>
        </w:rPr>
        <w:t xml:space="preserve">pro Cíl 1 i Cíl 2 </w:t>
      </w:r>
      <w:r w:rsidRPr="006C2055">
        <w:rPr>
          <w:rFonts w:ascii="Segoe UI" w:hAnsi="Segoe UI" w:cs="Segoe UI"/>
          <w:sz w:val="20"/>
        </w:rPr>
        <w:t xml:space="preserve">je </w:t>
      </w:r>
      <w:r w:rsidRPr="006C2055">
        <w:rPr>
          <w:rFonts w:ascii="Segoe UI" w:hAnsi="Segoe UI" w:cs="Segoe UI"/>
          <w:color w:val="auto"/>
          <w:sz w:val="20"/>
        </w:rPr>
        <w:t>limitována</w:t>
      </w:r>
      <w:r w:rsidR="00B90525" w:rsidRPr="006C2055">
        <w:rPr>
          <w:rFonts w:ascii="Segoe UI" w:hAnsi="Segoe UI" w:cs="Segoe UI"/>
          <w:color w:val="auto"/>
          <w:sz w:val="20"/>
        </w:rPr>
        <w:t xml:space="preserve"> </w:t>
      </w:r>
      <w:r w:rsidRPr="006C2055">
        <w:rPr>
          <w:rFonts w:ascii="Segoe UI" w:hAnsi="Segoe UI" w:cs="Segoe UI"/>
          <w:color w:val="auto"/>
          <w:sz w:val="20"/>
        </w:rPr>
        <w:t xml:space="preserve">částkou </w:t>
      </w:r>
      <w:r w:rsidRPr="006C2055">
        <w:rPr>
          <w:rFonts w:ascii="Segoe UI" w:hAnsi="Segoe UI" w:cs="Segoe UI"/>
          <w:sz w:val="20"/>
        </w:rPr>
        <w:t>uvedenou</w:t>
      </w:r>
      <w:r w:rsidR="00B90525" w:rsidRPr="006C2055">
        <w:rPr>
          <w:rFonts w:ascii="Segoe UI" w:hAnsi="Segoe UI" w:cs="Segoe UI"/>
          <w:sz w:val="20"/>
        </w:rPr>
        <w:t xml:space="preserve"> </w:t>
      </w:r>
      <w:r w:rsidRPr="006C2055">
        <w:rPr>
          <w:rFonts w:ascii="Segoe UI" w:hAnsi="Segoe UI" w:cs="Segoe UI"/>
          <w:sz w:val="20"/>
        </w:rPr>
        <w:t>v</w:t>
      </w:r>
      <w:r w:rsidR="008E68EE" w:rsidRPr="006C2055">
        <w:rPr>
          <w:rFonts w:ascii="Segoe UI" w:hAnsi="Segoe UI" w:cs="Segoe UI"/>
          <w:sz w:val="20"/>
        </w:rPr>
        <w:t xml:space="preserve"> </w:t>
      </w:r>
      <w:r w:rsidRPr="006C2055">
        <w:rPr>
          <w:rFonts w:ascii="Segoe UI" w:hAnsi="Segoe UI" w:cs="Segoe UI"/>
          <w:sz w:val="20"/>
        </w:rPr>
        <w:t xml:space="preserve">bodu </w:t>
      </w:r>
      <w:r w:rsidR="00A96E48" w:rsidRPr="006C2055">
        <w:rPr>
          <w:rFonts w:ascii="Segoe UI" w:hAnsi="Segoe UI" w:cs="Segoe UI"/>
          <w:sz w:val="20"/>
        </w:rPr>
        <w:t>1</w:t>
      </w:r>
      <w:r w:rsidRPr="006C2055">
        <w:rPr>
          <w:rFonts w:ascii="Segoe UI" w:hAnsi="Segoe UI" w:cs="Segoe UI"/>
          <w:sz w:val="20"/>
        </w:rPr>
        <w:t>. Pokud skutečné výdaje akce (a to i průběžně, v průběhu realizace akce) překročí základ pro stanovení podpory (popřípadě jeho část odpovídající postupu realizace akce), uhradí příjemce podpory částku tohoto</w:t>
      </w:r>
      <w:r w:rsidR="002C14E9" w:rsidRPr="006C2055">
        <w:rPr>
          <w:rFonts w:ascii="Segoe UI" w:hAnsi="Segoe UI" w:cs="Segoe UI"/>
          <w:sz w:val="20"/>
        </w:rPr>
        <w:t xml:space="preserve"> překročení z vlastních zdrojů.</w:t>
      </w:r>
      <w:r w:rsidR="00EE0EC2" w:rsidRPr="006C2055">
        <w:rPr>
          <w:rFonts w:ascii="Segoe UI" w:hAnsi="Segoe UI" w:cs="Segoe UI"/>
          <w:sz w:val="20"/>
        </w:rPr>
        <w:t xml:space="preserve"> </w:t>
      </w:r>
    </w:p>
    <w:p w14:paraId="7566623C" w14:textId="76085FF5" w:rsidR="00B1420C" w:rsidRPr="006C2055" w:rsidRDefault="00944DF5" w:rsidP="001A304C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Podporu je možno použít pouze na úhradu skutečných, </w:t>
      </w:r>
      <w:r w:rsidR="008E6B93" w:rsidRPr="006C2055">
        <w:rPr>
          <w:rFonts w:ascii="Segoe UI" w:hAnsi="Segoe UI" w:cs="Segoe UI"/>
          <w:sz w:val="20"/>
        </w:rPr>
        <w:t xml:space="preserve">účelných, </w:t>
      </w:r>
      <w:r w:rsidRPr="006C2055">
        <w:rPr>
          <w:rFonts w:ascii="Segoe UI" w:hAnsi="Segoe UI" w:cs="Segoe UI"/>
          <w:sz w:val="20"/>
        </w:rPr>
        <w:t>efektivních, oprávněných, a nezbytn</w:t>
      </w:r>
      <w:r w:rsidR="008E6B93" w:rsidRPr="006C2055">
        <w:rPr>
          <w:rFonts w:ascii="Segoe UI" w:hAnsi="Segoe UI" w:cs="Segoe UI"/>
          <w:sz w:val="20"/>
        </w:rPr>
        <w:t xml:space="preserve">ě vynaložených </w:t>
      </w:r>
      <w:r w:rsidRPr="006C2055">
        <w:rPr>
          <w:rFonts w:ascii="Segoe UI" w:hAnsi="Segoe UI" w:cs="Segoe UI"/>
          <w:sz w:val="20"/>
        </w:rPr>
        <w:t>výdajů</w:t>
      </w:r>
      <w:r w:rsidR="00407C0C" w:rsidRPr="006C2055">
        <w:rPr>
          <w:rFonts w:ascii="Segoe UI" w:hAnsi="Segoe UI" w:cs="Segoe UI"/>
          <w:sz w:val="20"/>
        </w:rPr>
        <w:t xml:space="preserve">, kterými je akce realizována, a které vznikly </w:t>
      </w:r>
      <w:r w:rsidR="008E6B93" w:rsidRPr="006C2055">
        <w:rPr>
          <w:rFonts w:ascii="Segoe UI" w:hAnsi="Segoe UI" w:cs="Segoe UI"/>
          <w:sz w:val="20"/>
        </w:rPr>
        <w:t xml:space="preserve">a byly uhrazeny </w:t>
      </w:r>
      <w:r w:rsidR="00407C0C" w:rsidRPr="006C2055">
        <w:rPr>
          <w:rFonts w:ascii="Segoe UI" w:hAnsi="Segoe UI" w:cs="Segoe UI"/>
          <w:sz w:val="20"/>
        </w:rPr>
        <w:t>v období realizace projektu</w:t>
      </w:r>
      <w:r w:rsidR="00E26655" w:rsidRPr="006C2055">
        <w:rPr>
          <w:rFonts w:ascii="Segoe UI" w:hAnsi="Segoe UI" w:cs="Segoe UI"/>
          <w:sz w:val="20"/>
        </w:rPr>
        <w:t>.</w:t>
      </w:r>
      <w:r w:rsidR="00407C0C" w:rsidRPr="006C2055">
        <w:rPr>
          <w:rFonts w:ascii="Segoe UI" w:hAnsi="Segoe UI" w:cs="Segoe UI"/>
          <w:sz w:val="20"/>
        </w:rPr>
        <w:t xml:space="preserve"> </w:t>
      </w:r>
      <w:r w:rsidR="00E26655" w:rsidRPr="006C2055">
        <w:rPr>
          <w:rFonts w:ascii="Segoe UI" w:hAnsi="Segoe UI" w:cs="Segoe UI"/>
          <w:sz w:val="20"/>
        </w:rPr>
        <w:t xml:space="preserve">V odůvodněných případech, s výjimkou výdajů na část projektu Cíle 2, mohou být jako způsobilé uznány také výdaje, které vznikly ještě před podáním žádosti o podporu, a to v případě, že přímo souvisí s realizací či přípravou projektu a splňují další podmínky </w:t>
      </w:r>
      <w:r w:rsidR="002635CD" w:rsidRPr="006C2055">
        <w:rPr>
          <w:rFonts w:ascii="Segoe UI" w:hAnsi="Segoe UI" w:cs="Segoe UI"/>
          <w:sz w:val="20"/>
        </w:rPr>
        <w:t>Výzvy</w:t>
      </w:r>
      <w:r w:rsidR="00407C0C" w:rsidRPr="006C2055">
        <w:rPr>
          <w:rFonts w:ascii="Segoe UI" w:hAnsi="Segoe UI" w:cs="Segoe UI"/>
          <w:sz w:val="20"/>
        </w:rPr>
        <w:t>.</w:t>
      </w:r>
    </w:p>
    <w:p w14:paraId="73D398E5" w14:textId="77777777" w:rsidR="00944DF5" w:rsidRPr="006C2055" w:rsidRDefault="00944DF5" w:rsidP="0072081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Při určování způsobilých výdajů akce a z nich odvozené výše podpory se bude vycházet ze</w:t>
      </w:r>
      <w:r w:rsidR="003F2055" w:rsidRPr="006C2055">
        <w:rPr>
          <w:rFonts w:ascii="Segoe UI" w:hAnsi="Segoe UI" w:cs="Segoe UI"/>
          <w:sz w:val="20"/>
        </w:rPr>
        <w:t xml:space="preserve"> znění čl. </w:t>
      </w:r>
      <w:r w:rsidR="008E6B93" w:rsidRPr="006C2055">
        <w:rPr>
          <w:rFonts w:ascii="Segoe UI" w:hAnsi="Segoe UI" w:cs="Segoe UI"/>
          <w:sz w:val="20"/>
        </w:rPr>
        <w:t>8</w:t>
      </w:r>
      <w:r w:rsidR="003F2055" w:rsidRPr="006C2055">
        <w:rPr>
          <w:rFonts w:ascii="Segoe UI" w:hAnsi="Segoe UI" w:cs="Segoe UI"/>
          <w:sz w:val="20"/>
        </w:rPr>
        <w:t xml:space="preserve"> Výzvy</w:t>
      </w:r>
      <w:r w:rsidRPr="006C2055">
        <w:rPr>
          <w:rFonts w:ascii="Segoe UI" w:hAnsi="Segoe UI" w:cs="Segoe UI"/>
          <w:sz w:val="20"/>
        </w:rPr>
        <w:t>.</w:t>
      </w:r>
    </w:p>
    <w:p w14:paraId="179D8833" w14:textId="77777777" w:rsidR="00801976" w:rsidRPr="006C2055" w:rsidRDefault="00801976" w:rsidP="008E6B93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117EBB83" w14:textId="77777777" w:rsidR="00A77F4C" w:rsidRPr="006C2055" w:rsidRDefault="00A77F4C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45EC3FCB" w14:textId="77777777" w:rsidR="00944DF5" w:rsidRPr="006C2055" w:rsidRDefault="00944DF5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6C2055">
        <w:rPr>
          <w:rFonts w:ascii="Segoe UI" w:hAnsi="Segoe UI" w:cs="Segoe UI"/>
          <w:b/>
          <w:sz w:val="20"/>
        </w:rPr>
        <w:t>I</w:t>
      </w:r>
      <w:r w:rsidR="00A7748C" w:rsidRPr="006C2055">
        <w:rPr>
          <w:rFonts w:ascii="Segoe UI" w:hAnsi="Segoe UI" w:cs="Segoe UI"/>
          <w:b/>
          <w:sz w:val="20"/>
        </w:rPr>
        <w:t>II</w:t>
      </w:r>
      <w:r w:rsidRPr="006C2055">
        <w:rPr>
          <w:rFonts w:ascii="Segoe UI" w:hAnsi="Segoe UI" w:cs="Segoe UI"/>
          <w:b/>
          <w:sz w:val="20"/>
        </w:rPr>
        <w:t>.</w:t>
      </w:r>
    </w:p>
    <w:p w14:paraId="13583939" w14:textId="77777777" w:rsidR="00944DF5" w:rsidRPr="006C2055" w:rsidRDefault="00944DF5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6C2055">
        <w:rPr>
          <w:rFonts w:ascii="Segoe UI" w:hAnsi="Segoe UI" w:cs="Segoe UI"/>
          <w:b/>
          <w:sz w:val="20"/>
        </w:rPr>
        <w:t>Platební podmínky</w:t>
      </w:r>
    </w:p>
    <w:p w14:paraId="3A97F774" w14:textId="77777777" w:rsidR="00EB122E" w:rsidRPr="006C2055" w:rsidRDefault="00EB122E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7838FEF8" w14:textId="1530D456" w:rsidR="00A954AE" w:rsidRPr="00A954AE" w:rsidRDefault="00A954AE" w:rsidP="00A954AE">
      <w:pPr>
        <w:pStyle w:val="Zkladntext"/>
        <w:numPr>
          <w:ilvl w:val="0"/>
          <w:numId w:val="6"/>
        </w:numPr>
        <w:ind w:left="284" w:hanging="284"/>
        <w:jc w:val="both"/>
        <w:rPr>
          <w:rFonts w:ascii="Segoe UI" w:hAnsi="Segoe UI" w:cs="Segoe UI"/>
          <w:sz w:val="20"/>
        </w:rPr>
      </w:pPr>
      <w:r w:rsidRPr="00A954AE">
        <w:rPr>
          <w:rFonts w:ascii="Segoe UI" w:hAnsi="Segoe UI" w:cs="Segoe UI"/>
          <w:color w:val="auto"/>
          <w:sz w:val="20"/>
        </w:rPr>
        <w:t>Podpora bude poskytována bankovním převodem peněžních prostředků z bankovního účtu Fondu na bankovní účet příjemce podpory.</w:t>
      </w:r>
    </w:p>
    <w:p w14:paraId="3D9A5878" w14:textId="77777777" w:rsidR="00A954AE" w:rsidRPr="002D4AB5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D4AB5">
        <w:rPr>
          <w:rFonts w:ascii="Segoe UI" w:hAnsi="Segoe UI" w:cs="Segoe UI"/>
          <w:color w:val="auto"/>
          <w:sz w:val="20"/>
        </w:rPr>
        <w:t xml:space="preserve">Příjemce podpory vypracuje na formuláři, který je k dispozici ke stažení na </w:t>
      </w:r>
      <w:hyperlink r:id="rId8" w:history="1">
        <w:r w:rsidRPr="002D4AB5">
          <w:rPr>
            <w:rFonts w:ascii="Segoe UI" w:hAnsi="Segoe UI" w:cs="Segoe UI"/>
            <w:color w:val="auto"/>
            <w:sz w:val="20"/>
          </w:rPr>
          <w:t>www.sfzp.cz</w:t>
        </w:r>
      </w:hyperlink>
      <w:r w:rsidRPr="002D4AB5">
        <w:rPr>
          <w:rFonts w:ascii="Segoe UI" w:hAnsi="Segoe UI" w:cs="Segoe UI"/>
          <w:color w:val="auto"/>
          <w:sz w:val="20"/>
        </w:rPr>
        <w:t xml:space="preserve">, finančně platební kalendář a předloží jej Fondu </w:t>
      </w:r>
      <w:r>
        <w:rPr>
          <w:rFonts w:ascii="Segoe UI" w:hAnsi="Segoe UI" w:cs="Segoe UI"/>
          <w:color w:val="auto"/>
          <w:sz w:val="20"/>
        </w:rPr>
        <w:t>nejpozději</w:t>
      </w:r>
      <w:r w:rsidRPr="002D4AB5">
        <w:rPr>
          <w:rFonts w:ascii="Segoe UI" w:hAnsi="Segoe UI" w:cs="Segoe UI"/>
          <w:color w:val="auto"/>
          <w:sz w:val="20"/>
        </w:rPr>
        <w:t xml:space="preserve"> s žádostí o uvolnění finančních prostředků (bod </w:t>
      </w:r>
      <w:r>
        <w:rPr>
          <w:rFonts w:ascii="Segoe UI" w:hAnsi="Segoe UI" w:cs="Segoe UI"/>
          <w:color w:val="auto"/>
          <w:sz w:val="20"/>
        </w:rPr>
        <w:t>5</w:t>
      </w:r>
      <w:r w:rsidRPr="002D4AB5">
        <w:rPr>
          <w:rFonts w:ascii="Segoe UI" w:hAnsi="Segoe UI" w:cs="Segoe UI"/>
          <w:color w:val="auto"/>
          <w:sz w:val="20"/>
        </w:rPr>
        <w:t>). V případě, že finanční prostředky budou poskytovány v několika letech, vypracuje příjemce podpory formulář finančně platebního kalendáře pro každý následující rok spolu s finanční</w:t>
      </w:r>
      <w:r>
        <w:rPr>
          <w:rFonts w:ascii="Segoe UI" w:hAnsi="Segoe UI" w:cs="Segoe UI"/>
          <w:color w:val="auto"/>
          <w:sz w:val="20"/>
        </w:rPr>
        <w:t>m</w:t>
      </w:r>
      <w:r w:rsidRPr="002D4AB5">
        <w:rPr>
          <w:rFonts w:ascii="Segoe UI" w:hAnsi="Segoe UI" w:cs="Segoe UI"/>
          <w:color w:val="auto"/>
          <w:sz w:val="20"/>
        </w:rPr>
        <w:t xml:space="preserve"> vypořádání</w:t>
      </w:r>
      <w:r>
        <w:rPr>
          <w:rFonts w:ascii="Segoe UI" w:hAnsi="Segoe UI" w:cs="Segoe UI"/>
          <w:color w:val="auto"/>
          <w:sz w:val="20"/>
        </w:rPr>
        <w:t>m</w:t>
      </w:r>
      <w:r w:rsidRPr="002D4AB5">
        <w:rPr>
          <w:rFonts w:ascii="Segoe UI" w:hAnsi="Segoe UI" w:cs="Segoe UI"/>
          <w:color w:val="auto"/>
          <w:sz w:val="20"/>
        </w:rPr>
        <w:t xml:space="preserve"> předchozího roku.</w:t>
      </w:r>
    </w:p>
    <w:p w14:paraId="6540CE7B" w14:textId="77777777" w:rsidR="00A954AE" w:rsidRPr="002D4AB5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D4AB5">
        <w:rPr>
          <w:rFonts w:ascii="Segoe UI" w:hAnsi="Segoe UI" w:cs="Segoe UI"/>
          <w:color w:val="auto"/>
          <w:sz w:val="20"/>
        </w:rPr>
        <w:t xml:space="preserve">Fond není povinen poskytnout finanční prostředky dříve, než příjemce podpory Fondu předloží  žádost o uvolnění finančních prostředků (bod </w:t>
      </w:r>
      <w:r>
        <w:rPr>
          <w:rFonts w:ascii="Segoe UI" w:hAnsi="Segoe UI" w:cs="Segoe UI"/>
          <w:color w:val="auto"/>
          <w:sz w:val="20"/>
        </w:rPr>
        <w:t>5</w:t>
      </w:r>
      <w:r w:rsidRPr="002D4AB5">
        <w:rPr>
          <w:rFonts w:ascii="Segoe UI" w:hAnsi="Segoe UI" w:cs="Segoe UI"/>
          <w:color w:val="auto"/>
          <w:sz w:val="20"/>
        </w:rPr>
        <w:t>) a příslušné doklady prokazující oprávněnost vynaložení finančních prostředků, zejména „Přehled čerpání v rámci projektu“ (i v</w:t>
      </w:r>
      <w:r w:rsidRPr="002D4AB5">
        <w:rPr>
          <w:rFonts w:ascii="Segoe UI" w:hAnsi="Segoe UI" w:cs="Segoe UI"/>
          <w:b/>
          <w:color w:val="auto"/>
          <w:sz w:val="20"/>
        </w:rPr>
        <w:t xml:space="preserve"> </w:t>
      </w:r>
      <w:r w:rsidRPr="002D4AB5">
        <w:rPr>
          <w:rFonts w:ascii="Segoe UI" w:hAnsi="Segoe UI" w:cs="Segoe UI"/>
          <w:color w:val="auto"/>
          <w:sz w:val="20"/>
        </w:rPr>
        <w:t>elektronické podobě), opatřené podpisem statutárního zástupce příjemce podpory, případně osoby k tomu pověřené, a další doklady podle této Smlouvy.</w:t>
      </w:r>
    </w:p>
    <w:p w14:paraId="023E2B31" w14:textId="77777777" w:rsidR="00A954AE" w:rsidRPr="002D4AB5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D4AB5">
        <w:rPr>
          <w:rFonts w:ascii="Segoe UI" w:hAnsi="Segoe UI" w:cs="Segoe UI"/>
          <w:color w:val="auto"/>
          <w:sz w:val="20"/>
        </w:rPr>
        <w:lastRenderedPageBreak/>
        <w:t xml:space="preserve">O prostředky nevyčerpané v daném roce či vrácené se zvýší finanční objem následujícího roku, pokud Fond tento převod akceptuje ve finančně platebním kalendáři.                                                                                  </w:t>
      </w:r>
    </w:p>
    <w:p w14:paraId="260B967F" w14:textId="77777777" w:rsidR="00A954AE" w:rsidRPr="00CF4302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CF4302">
        <w:rPr>
          <w:rFonts w:ascii="Segoe UI" w:hAnsi="Segoe UI" w:cs="Segoe UI"/>
          <w:color w:val="auto"/>
          <w:sz w:val="20"/>
        </w:rPr>
        <w:t>Písemná žádost o uvolnění finančních prostředků bude obsahovat tyto náležitosti:</w:t>
      </w:r>
    </w:p>
    <w:p w14:paraId="2599599C" w14:textId="77777777" w:rsidR="00A954AE" w:rsidRPr="00CF4302" w:rsidRDefault="00A954AE" w:rsidP="00A954AE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CF4302">
        <w:rPr>
          <w:rFonts w:ascii="Segoe UI" w:hAnsi="Segoe UI" w:cs="Segoe UI"/>
          <w:color w:val="auto"/>
          <w:sz w:val="20"/>
        </w:rPr>
        <w:t xml:space="preserve">žádost o uvolnění finančních prostředků, která je k dispozici ke stažení na </w:t>
      </w:r>
      <w:hyperlink r:id="rId9" w:history="1">
        <w:r w:rsidRPr="00CF4302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CF4302">
        <w:rPr>
          <w:rFonts w:ascii="Segoe UI" w:hAnsi="Segoe UI" w:cs="Segoe UI"/>
          <w:color w:val="auto"/>
          <w:sz w:val="20"/>
        </w:rPr>
        <w:t>,</w:t>
      </w:r>
    </w:p>
    <w:p w14:paraId="070F8D7E" w14:textId="701BA498" w:rsidR="00A954AE" w:rsidRPr="00CF4302" w:rsidRDefault="00A954AE" w:rsidP="00A954AE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CF4302">
        <w:rPr>
          <w:rFonts w:ascii="Segoe UI" w:hAnsi="Segoe UI" w:cs="Segoe UI"/>
          <w:color w:val="auto"/>
          <w:sz w:val="20"/>
        </w:rPr>
        <w:t>uvedení počtu výměn nevyhovujících kotlů, které budou podpořeny ve 117. výzvě OPŽP v rámci specifického cíle 2.1, včetně typu moderního zdroje tepla, kterým bude každý</w:t>
      </w:r>
      <w:r w:rsidR="0011034D">
        <w:rPr>
          <w:rFonts w:ascii="Segoe UI" w:hAnsi="Segoe UI" w:cs="Segoe UI"/>
          <w:color w:val="auto"/>
          <w:sz w:val="20"/>
        </w:rPr>
        <w:t xml:space="preserve"> nevyhovující kotel nahrazen.</w:t>
      </w:r>
    </w:p>
    <w:p w14:paraId="7AB3C9C0" w14:textId="77777777" w:rsidR="00A954AE" w:rsidRPr="00452639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D4AB5">
        <w:rPr>
          <w:rFonts w:ascii="Segoe UI" w:hAnsi="Segoe UI" w:cs="Segoe UI"/>
          <w:color w:val="auto"/>
          <w:sz w:val="20"/>
        </w:rPr>
        <w:t xml:space="preserve">Fond je oprávněn vydat pokyny, které mohou výčet náležitostí podle bodu </w:t>
      </w:r>
      <w:r>
        <w:rPr>
          <w:rFonts w:ascii="Segoe UI" w:hAnsi="Segoe UI" w:cs="Segoe UI"/>
          <w:color w:val="auto"/>
          <w:sz w:val="20"/>
        </w:rPr>
        <w:t>5</w:t>
      </w:r>
      <w:r w:rsidRPr="002D4AB5">
        <w:rPr>
          <w:rFonts w:ascii="Segoe UI" w:hAnsi="Segoe UI" w:cs="Segoe UI"/>
          <w:color w:val="auto"/>
          <w:sz w:val="20"/>
        </w:rPr>
        <w:t xml:space="preserve"> změnit, popřípadě rozšířit. Příjemce podpory je povinen tako</w:t>
      </w:r>
      <w:r>
        <w:rPr>
          <w:rFonts w:ascii="Segoe UI" w:hAnsi="Segoe UI" w:cs="Segoe UI"/>
          <w:color w:val="auto"/>
          <w:sz w:val="20"/>
        </w:rPr>
        <w:t>vé pokyny vydané Fondem splnit.</w:t>
      </w:r>
    </w:p>
    <w:p w14:paraId="5E4FC6AE" w14:textId="77777777" w:rsidR="00A954AE" w:rsidRPr="009E6EF5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E6EF5">
        <w:rPr>
          <w:rFonts w:ascii="Segoe UI" w:hAnsi="Segoe UI" w:cs="Segoe UI"/>
          <w:color w:val="auto"/>
          <w:sz w:val="20"/>
        </w:rPr>
        <w:t xml:space="preserve">Při splnění příslušných podmínek této Smlouvy poskytne Fond podporu </w:t>
      </w:r>
      <w:r>
        <w:rPr>
          <w:rFonts w:ascii="Segoe UI" w:hAnsi="Segoe UI" w:cs="Segoe UI"/>
          <w:color w:val="auto"/>
          <w:sz w:val="20"/>
        </w:rPr>
        <w:t xml:space="preserve">pouze na počet a typ </w:t>
      </w:r>
      <w:r w:rsidRPr="002D4AB5">
        <w:rPr>
          <w:rFonts w:ascii="Segoe UI" w:hAnsi="Segoe UI" w:cs="Segoe UI"/>
          <w:color w:val="auto"/>
          <w:sz w:val="20"/>
        </w:rPr>
        <w:t>moderní</w:t>
      </w:r>
      <w:r>
        <w:rPr>
          <w:rFonts w:ascii="Segoe UI" w:hAnsi="Segoe UI" w:cs="Segoe UI"/>
          <w:color w:val="auto"/>
          <w:sz w:val="20"/>
        </w:rPr>
        <w:t>ho</w:t>
      </w:r>
      <w:r w:rsidRPr="002D4AB5">
        <w:rPr>
          <w:rFonts w:ascii="Segoe UI" w:hAnsi="Segoe UI" w:cs="Segoe UI"/>
          <w:color w:val="auto"/>
          <w:sz w:val="20"/>
        </w:rPr>
        <w:t xml:space="preserve"> zdroje tepla</w:t>
      </w:r>
      <w:r>
        <w:rPr>
          <w:rFonts w:ascii="Segoe UI" w:hAnsi="Segoe UI" w:cs="Segoe UI"/>
          <w:color w:val="auto"/>
          <w:sz w:val="20"/>
        </w:rPr>
        <w:t>,</w:t>
      </w:r>
      <w:r w:rsidRPr="009E6EF5">
        <w:rPr>
          <w:rFonts w:ascii="Segoe UI" w:hAnsi="Segoe UI" w:cs="Segoe UI"/>
          <w:color w:val="auto"/>
          <w:sz w:val="20"/>
        </w:rPr>
        <w:t xml:space="preserve"> </w:t>
      </w:r>
      <w:r>
        <w:rPr>
          <w:rFonts w:ascii="Segoe UI" w:hAnsi="Segoe UI" w:cs="Segoe UI"/>
          <w:color w:val="auto"/>
          <w:sz w:val="20"/>
        </w:rPr>
        <w:t xml:space="preserve">který bude podpořen ve </w:t>
      </w:r>
      <w:r w:rsidRPr="009E6EF5">
        <w:rPr>
          <w:rFonts w:ascii="Segoe UI" w:hAnsi="Segoe UI" w:cs="Segoe UI"/>
          <w:color w:val="auto"/>
          <w:sz w:val="20"/>
        </w:rPr>
        <w:t>117. výzvě OPŽP v rámci specifického cíle 2.1</w:t>
      </w:r>
      <w:r>
        <w:rPr>
          <w:rFonts w:ascii="Segoe UI" w:hAnsi="Segoe UI" w:cs="Segoe UI"/>
          <w:color w:val="auto"/>
          <w:sz w:val="20"/>
        </w:rPr>
        <w:t>.</w:t>
      </w:r>
    </w:p>
    <w:p w14:paraId="3585EBD6" w14:textId="77777777" w:rsidR="00A954AE" w:rsidRPr="002D4AB5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D4AB5">
        <w:rPr>
          <w:rFonts w:ascii="Segoe UI" w:hAnsi="Segoe UI" w:cs="Segoe UI"/>
          <w:color w:val="auto"/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 Ustanovení článku V bodu 1 tím není dotčeno.</w:t>
      </w:r>
    </w:p>
    <w:p w14:paraId="6DB5366C" w14:textId="77777777" w:rsidR="00A954AE" w:rsidRPr="002D4AB5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D4AB5">
        <w:rPr>
          <w:rFonts w:ascii="Segoe UI" w:hAnsi="Segoe UI" w:cs="Segoe UI"/>
          <w:color w:val="auto"/>
          <w:sz w:val="20"/>
        </w:rPr>
        <w:t>Fond má právo změnit financování akce, zejména změnit výši podpory určené na jednotlivé roky realizace akce. V takovém případě Fond příjemci podpory umožní i odpovídající změnu termínů realizace akce.</w:t>
      </w:r>
    </w:p>
    <w:p w14:paraId="23441247" w14:textId="01DE7B1A" w:rsidR="00A954AE" w:rsidRPr="00A954AE" w:rsidRDefault="00A954AE" w:rsidP="00A954AE">
      <w:pPr>
        <w:pStyle w:val="Zkladntext"/>
        <w:numPr>
          <w:ilvl w:val="0"/>
          <w:numId w:val="6"/>
        </w:numPr>
        <w:spacing w:before="120"/>
        <w:ind w:left="283" w:hanging="425"/>
        <w:jc w:val="both"/>
        <w:rPr>
          <w:rFonts w:ascii="Segoe UI" w:hAnsi="Segoe UI" w:cs="Segoe UI"/>
          <w:color w:val="auto"/>
          <w:sz w:val="20"/>
        </w:rPr>
      </w:pPr>
      <w:r w:rsidRPr="002D4AB5">
        <w:rPr>
          <w:rFonts w:ascii="Segoe UI" w:hAnsi="Segoe UI" w:cs="Segoe UI"/>
          <w:color w:val="auto"/>
          <w:sz w:val="20"/>
        </w:rPr>
        <w:t>Fond není povinen poskytnout podporu, dokud neobdrží doklady prokazující, že tato Smlouva byla uzavřena v souladu se zákonem o obcích.</w:t>
      </w:r>
    </w:p>
    <w:p w14:paraId="691184A1" w14:textId="7DDE44A1" w:rsidR="00A954AE" w:rsidRDefault="00A954AE" w:rsidP="00A954AE">
      <w:pPr>
        <w:pStyle w:val="Zkladntext"/>
        <w:ind w:left="284"/>
        <w:jc w:val="both"/>
        <w:rPr>
          <w:rFonts w:ascii="Segoe UI" w:hAnsi="Segoe UI" w:cs="Segoe UI"/>
          <w:sz w:val="20"/>
        </w:rPr>
      </w:pPr>
    </w:p>
    <w:p w14:paraId="52FBE027" w14:textId="647F8C4C" w:rsidR="00A954AE" w:rsidRDefault="00A954AE" w:rsidP="00A954AE">
      <w:pPr>
        <w:pStyle w:val="Zkladntext"/>
        <w:ind w:left="284"/>
        <w:jc w:val="both"/>
        <w:rPr>
          <w:rFonts w:ascii="Segoe UI" w:hAnsi="Segoe UI" w:cs="Segoe UI"/>
          <w:sz w:val="20"/>
        </w:rPr>
      </w:pPr>
    </w:p>
    <w:p w14:paraId="71DF1851" w14:textId="6AD0C206" w:rsidR="001D45AE" w:rsidRPr="006C2055" w:rsidRDefault="00A7748C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6C2055">
        <w:rPr>
          <w:rFonts w:ascii="Segoe UI" w:hAnsi="Segoe UI" w:cs="Segoe UI"/>
          <w:b/>
          <w:sz w:val="20"/>
        </w:rPr>
        <w:t>I</w:t>
      </w:r>
      <w:r w:rsidR="00944DF5" w:rsidRPr="006C2055">
        <w:rPr>
          <w:rFonts w:ascii="Segoe UI" w:hAnsi="Segoe UI" w:cs="Segoe UI"/>
          <w:b/>
          <w:sz w:val="20"/>
        </w:rPr>
        <w:t>V.</w:t>
      </w:r>
    </w:p>
    <w:p w14:paraId="16B4E2D3" w14:textId="77777777" w:rsidR="001D45AE" w:rsidRPr="006C2055" w:rsidRDefault="001F1520" w:rsidP="006924DF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6C2055">
        <w:rPr>
          <w:rFonts w:ascii="Segoe UI" w:hAnsi="Segoe UI" w:cs="Segoe UI"/>
          <w:b/>
          <w:sz w:val="20"/>
        </w:rPr>
        <w:t>Z</w:t>
      </w:r>
      <w:r w:rsidR="001D45AE" w:rsidRPr="006C2055">
        <w:rPr>
          <w:rFonts w:ascii="Segoe UI" w:hAnsi="Segoe UI" w:cs="Segoe UI"/>
          <w:b/>
          <w:sz w:val="20"/>
        </w:rPr>
        <w:t>ákladní závazky a další povinnosti příjemce podpory</w:t>
      </w:r>
    </w:p>
    <w:p w14:paraId="346E74D2" w14:textId="77777777" w:rsidR="006924DF" w:rsidRPr="006C2055" w:rsidRDefault="006924DF" w:rsidP="0098786A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0C8470A9" w14:textId="77777777" w:rsidR="00DB4261" w:rsidRPr="006C2055" w:rsidRDefault="00AA7885" w:rsidP="00D05C12">
      <w:pPr>
        <w:pStyle w:val="Zkladntext"/>
        <w:snapToGrid w:val="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1) </w:t>
      </w:r>
      <w:r w:rsidR="00A44683" w:rsidRPr="006C2055">
        <w:rPr>
          <w:rFonts w:ascii="Segoe UI" w:hAnsi="Segoe UI" w:cs="Segoe UI"/>
          <w:sz w:val="20"/>
        </w:rPr>
        <w:t>Příjemce podpory</w:t>
      </w:r>
      <w:r w:rsidR="00DB4261" w:rsidRPr="006C2055">
        <w:rPr>
          <w:rFonts w:ascii="Segoe UI" w:hAnsi="Segoe UI" w:cs="Segoe UI"/>
          <w:sz w:val="20"/>
        </w:rPr>
        <w:t>:</w:t>
      </w:r>
      <w:r w:rsidRPr="006C2055">
        <w:rPr>
          <w:rFonts w:ascii="Segoe UI" w:hAnsi="Segoe UI" w:cs="Segoe UI"/>
          <w:sz w:val="20"/>
        </w:rPr>
        <w:t xml:space="preserve"> </w:t>
      </w:r>
    </w:p>
    <w:p w14:paraId="4FE2CB1A" w14:textId="77777777" w:rsidR="000C6284" w:rsidRPr="006C2055" w:rsidRDefault="00DB4261" w:rsidP="00A954AE">
      <w:pPr>
        <w:pStyle w:val="Zkladntext"/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a) </w:t>
      </w:r>
      <w:r w:rsidR="0063548F" w:rsidRPr="006C2055">
        <w:rPr>
          <w:rFonts w:ascii="Segoe UI" w:hAnsi="Segoe UI" w:cs="Segoe UI"/>
          <w:sz w:val="20"/>
        </w:rPr>
        <w:t xml:space="preserve">se zavazuje </w:t>
      </w:r>
      <w:r w:rsidR="00D40952" w:rsidRPr="006C2055">
        <w:rPr>
          <w:rFonts w:ascii="Segoe UI" w:hAnsi="Segoe UI" w:cs="Segoe UI"/>
          <w:sz w:val="20"/>
        </w:rPr>
        <w:t>spln</w:t>
      </w:r>
      <w:r w:rsidR="0063548F" w:rsidRPr="006C2055">
        <w:rPr>
          <w:rFonts w:ascii="Segoe UI" w:hAnsi="Segoe UI" w:cs="Segoe UI"/>
          <w:sz w:val="20"/>
        </w:rPr>
        <w:t>it</w:t>
      </w:r>
      <w:r w:rsidR="00D40952" w:rsidRPr="006C2055">
        <w:rPr>
          <w:rFonts w:ascii="Segoe UI" w:hAnsi="Segoe UI" w:cs="Segoe UI"/>
          <w:sz w:val="20"/>
        </w:rPr>
        <w:t xml:space="preserve"> účel akce tím, že</w:t>
      </w:r>
      <w:r w:rsidR="000C6284" w:rsidRPr="006C2055">
        <w:rPr>
          <w:rFonts w:ascii="Segoe UI" w:hAnsi="Segoe UI" w:cs="Segoe UI"/>
          <w:sz w:val="20"/>
        </w:rPr>
        <w:t xml:space="preserve"> </w:t>
      </w:r>
    </w:p>
    <w:p w14:paraId="4A9677C4" w14:textId="6CF6C0FE" w:rsidR="00DB4261" w:rsidRPr="006C2055" w:rsidRDefault="000C6284" w:rsidP="00A954AE">
      <w:pPr>
        <w:pStyle w:val="Zkladntext"/>
        <w:numPr>
          <w:ilvl w:val="0"/>
          <w:numId w:val="1"/>
        </w:numPr>
        <w:tabs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akce b</w:t>
      </w:r>
      <w:r w:rsidR="0063548F" w:rsidRPr="006C2055">
        <w:rPr>
          <w:rFonts w:ascii="Segoe UI" w:hAnsi="Segoe UI" w:cs="Segoe UI"/>
          <w:sz w:val="20"/>
        </w:rPr>
        <w:t>ude</w:t>
      </w:r>
      <w:r w:rsidR="00624DC4" w:rsidRPr="006C2055">
        <w:rPr>
          <w:rFonts w:ascii="Segoe UI" w:hAnsi="Segoe UI" w:cs="Segoe UI"/>
          <w:sz w:val="20"/>
        </w:rPr>
        <w:t xml:space="preserve"> </w:t>
      </w:r>
      <w:r w:rsidRPr="006C2055">
        <w:rPr>
          <w:rFonts w:ascii="Segoe UI" w:hAnsi="Segoe UI" w:cs="Segoe UI"/>
          <w:sz w:val="20"/>
        </w:rPr>
        <w:t xml:space="preserve">provedena </w:t>
      </w:r>
      <w:r w:rsidR="00E55E93" w:rsidRPr="006C2055">
        <w:rPr>
          <w:rFonts w:ascii="Segoe UI" w:hAnsi="Segoe UI" w:cs="Segoe UI"/>
          <w:sz w:val="20"/>
        </w:rPr>
        <w:t>po</w:t>
      </w:r>
      <w:r w:rsidRPr="006C2055">
        <w:rPr>
          <w:rFonts w:ascii="Segoe UI" w:hAnsi="Segoe UI" w:cs="Segoe UI"/>
          <w:sz w:val="20"/>
        </w:rPr>
        <w:t xml:space="preserve">dle </w:t>
      </w:r>
      <w:r w:rsidR="00563FD2" w:rsidRPr="006C2055">
        <w:rPr>
          <w:rFonts w:ascii="Segoe UI" w:hAnsi="Segoe UI" w:cs="Segoe UI"/>
          <w:sz w:val="20"/>
        </w:rPr>
        <w:t xml:space="preserve">předložené žádosti, podle </w:t>
      </w:r>
      <w:r w:rsidR="002635CD" w:rsidRPr="006C2055">
        <w:rPr>
          <w:rFonts w:ascii="Segoe UI" w:hAnsi="Segoe UI" w:cs="Segoe UI"/>
          <w:sz w:val="20"/>
        </w:rPr>
        <w:t>Výzvy</w:t>
      </w:r>
      <w:r w:rsidR="00F642BA" w:rsidRPr="006C2055">
        <w:rPr>
          <w:rFonts w:ascii="Segoe UI" w:hAnsi="Segoe UI" w:cs="Segoe UI"/>
          <w:sz w:val="20"/>
        </w:rPr>
        <w:t xml:space="preserve"> a</w:t>
      </w:r>
      <w:r w:rsidR="00563FD2" w:rsidRPr="006C2055">
        <w:rPr>
          <w:rFonts w:ascii="Segoe UI" w:hAnsi="Segoe UI" w:cs="Segoe UI"/>
          <w:sz w:val="20"/>
        </w:rPr>
        <w:t xml:space="preserve"> v předpokládaném rozsahu, t. j. </w:t>
      </w:r>
      <w:r w:rsidR="00F642BA" w:rsidRPr="006C2055">
        <w:rPr>
          <w:rFonts w:ascii="Segoe UI" w:hAnsi="Segoe UI" w:cs="Segoe UI"/>
          <w:sz w:val="20"/>
        </w:rPr>
        <w:t xml:space="preserve"> dojde ke splnění Cíle 1 a Cíle 2 </w:t>
      </w:r>
      <w:r w:rsidR="002635CD" w:rsidRPr="006C2055">
        <w:rPr>
          <w:rFonts w:ascii="Segoe UI" w:hAnsi="Segoe UI" w:cs="Segoe UI"/>
          <w:sz w:val="20"/>
        </w:rPr>
        <w:t>Výzvy</w:t>
      </w:r>
      <w:r w:rsidR="00F642BA" w:rsidRPr="006C2055">
        <w:rPr>
          <w:rFonts w:ascii="Segoe UI" w:hAnsi="Segoe UI" w:cs="Segoe UI"/>
          <w:sz w:val="20"/>
        </w:rPr>
        <w:t xml:space="preserve">, kde Cílem 1 </w:t>
      </w:r>
      <w:r w:rsidR="005858CC" w:rsidRPr="006C2055">
        <w:rPr>
          <w:rFonts w:ascii="Segoe UI" w:hAnsi="Segoe UI" w:cs="Segoe UI"/>
          <w:sz w:val="20"/>
        </w:rPr>
        <w:t xml:space="preserve">se rozumí </w:t>
      </w:r>
      <w:r w:rsidR="00F642BA" w:rsidRPr="006C2055">
        <w:rPr>
          <w:rFonts w:ascii="Segoe UI" w:hAnsi="Segoe UI" w:cs="Segoe UI"/>
          <w:sz w:val="20"/>
        </w:rPr>
        <w:t xml:space="preserve">zajištění předfinancování výměn nevyhovujících kotlů na pevná paliva za moderní zdroje tepla splňující podmínky </w:t>
      </w:r>
      <w:r w:rsidR="00C632AE">
        <w:rPr>
          <w:rFonts w:ascii="Segoe UI" w:hAnsi="Segoe UI" w:cs="Segoe UI"/>
          <w:sz w:val="20"/>
        </w:rPr>
        <w:t>stanovené ve 117. výzvě OPŽP a </w:t>
      </w:r>
      <w:r w:rsidR="00C61546" w:rsidRPr="006C2055">
        <w:rPr>
          <w:rFonts w:ascii="Segoe UI" w:hAnsi="Segoe UI" w:cs="Segoe UI"/>
          <w:sz w:val="20"/>
        </w:rPr>
        <w:t xml:space="preserve">příslušných závazných pokynech pro žadatele a příjemce podpory v rámci </w:t>
      </w:r>
      <w:r w:rsidR="00C632AE">
        <w:rPr>
          <w:rFonts w:ascii="Segoe UI" w:hAnsi="Segoe UI" w:cs="Segoe UI"/>
          <w:sz w:val="20"/>
        </w:rPr>
        <w:t>specifického cíle 2.1 </w:t>
      </w:r>
      <w:r w:rsidR="00F642BA" w:rsidRPr="006C2055">
        <w:rPr>
          <w:rFonts w:ascii="Segoe UI" w:hAnsi="Segoe UI" w:cs="Segoe UI"/>
          <w:sz w:val="20"/>
        </w:rPr>
        <w:t xml:space="preserve">Operačního programu životní prostředí v domácnostech </w:t>
      </w:r>
      <w:r w:rsidR="00A9610D" w:rsidRPr="006C2055">
        <w:rPr>
          <w:rFonts w:ascii="Segoe UI" w:hAnsi="Segoe UI" w:cs="Segoe UI"/>
          <w:sz w:val="20"/>
        </w:rPr>
        <w:t>Karlovarského/</w:t>
      </w:r>
      <w:r w:rsidR="00F642BA" w:rsidRPr="006C2055">
        <w:rPr>
          <w:rFonts w:ascii="Segoe UI" w:hAnsi="Segoe UI" w:cs="Segoe UI"/>
          <w:sz w:val="20"/>
        </w:rPr>
        <w:t>Moravskoslezského</w:t>
      </w:r>
      <w:r w:rsidR="00A9610D" w:rsidRPr="006C2055">
        <w:rPr>
          <w:rFonts w:ascii="Segoe UI" w:hAnsi="Segoe UI" w:cs="Segoe UI"/>
          <w:sz w:val="20"/>
        </w:rPr>
        <w:t>/Ústeckého</w:t>
      </w:r>
      <w:r w:rsidR="00F642BA" w:rsidRPr="006C2055">
        <w:rPr>
          <w:rFonts w:ascii="Segoe UI" w:hAnsi="Segoe UI" w:cs="Segoe UI"/>
          <w:sz w:val="20"/>
        </w:rPr>
        <w:t xml:space="preserve"> kraje formou zvýhodněné</w:t>
      </w:r>
      <w:r w:rsidR="008307A9" w:rsidRPr="006C2055">
        <w:rPr>
          <w:rFonts w:ascii="Segoe UI" w:hAnsi="Segoe UI" w:cs="Segoe UI"/>
          <w:sz w:val="20"/>
        </w:rPr>
        <w:t xml:space="preserve"> (bezúročné)</w:t>
      </w:r>
      <w:r w:rsidR="00C632AE">
        <w:rPr>
          <w:rFonts w:ascii="Segoe UI" w:hAnsi="Segoe UI" w:cs="Segoe UI"/>
          <w:sz w:val="20"/>
        </w:rPr>
        <w:t xml:space="preserve"> zápůjčky, a </w:t>
      </w:r>
      <w:r w:rsidR="00F642BA" w:rsidRPr="006C2055">
        <w:rPr>
          <w:rFonts w:ascii="Segoe UI" w:hAnsi="Segoe UI" w:cs="Segoe UI"/>
          <w:sz w:val="20"/>
        </w:rPr>
        <w:t xml:space="preserve">Cílem 2 </w:t>
      </w:r>
      <w:r w:rsidR="005858CC" w:rsidRPr="006C2055">
        <w:rPr>
          <w:rFonts w:ascii="Segoe UI" w:hAnsi="Segoe UI" w:cs="Segoe UI"/>
          <w:sz w:val="20"/>
        </w:rPr>
        <w:t xml:space="preserve">se rozumí </w:t>
      </w:r>
      <w:r w:rsidR="00F642BA" w:rsidRPr="006C2055">
        <w:rPr>
          <w:rFonts w:ascii="Segoe UI" w:hAnsi="Segoe UI" w:cs="Segoe UI"/>
          <w:sz w:val="20"/>
        </w:rPr>
        <w:t xml:space="preserve">realizace adaptačních projektů reagujících na změnu klimatu a projektů vedoucích ke snižování emisí skleníkových plynů, zvyšování energetické účinnosti, dosahování úspor energie na straně spotřebitelů, zejména projektů definovaných v čl. 2 </w:t>
      </w:r>
      <w:r w:rsidR="002635CD" w:rsidRPr="006C2055">
        <w:rPr>
          <w:rFonts w:ascii="Segoe UI" w:hAnsi="Segoe UI" w:cs="Segoe UI"/>
          <w:sz w:val="20"/>
        </w:rPr>
        <w:t>Výzvy</w:t>
      </w:r>
      <w:r w:rsidR="00E55E93" w:rsidRPr="006C2055">
        <w:rPr>
          <w:rFonts w:ascii="Segoe UI" w:hAnsi="Segoe UI" w:cs="Segoe UI"/>
          <w:sz w:val="20"/>
        </w:rPr>
        <w:t>,</w:t>
      </w:r>
    </w:p>
    <w:p w14:paraId="18642FB3" w14:textId="77DBC2B2" w:rsidR="00055431" w:rsidRPr="0011034D" w:rsidRDefault="00554EC3" w:rsidP="00A954AE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11034D">
        <w:rPr>
          <w:rFonts w:ascii="Segoe UI" w:hAnsi="Segoe UI" w:cs="Segoe UI"/>
          <w:sz w:val="20"/>
        </w:rPr>
        <w:t xml:space="preserve">v rámci Cíle 1 </w:t>
      </w:r>
      <w:r w:rsidR="00F25788" w:rsidRPr="0011034D">
        <w:rPr>
          <w:rFonts w:ascii="Segoe UI" w:hAnsi="Segoe UI" w:cs="Segoe UI"/>
          <w:sz w:val="20"/>
        </w:rPr>
        <w:t xml:space="preserve">zajistí, že dojde k </w:t>
      </w:r>
      <w:r w:rsidR="00090873" w:rsidRPr="0011034D">
        <w:rPr>
          <w:rFonts w:ascii="Segoe UI" w:hAnsi="Segoe UI" w:cs="Segoe UI"/>
          <w:sz w:val="20"/>
        </w:rPr>
        <w:t xml:space="preserve">výměně </w:t>
      </w:r>
      <w:r w:rsidR="00A954AE" w:rsidRPr="0011034D">
        <w:rPr>
          <w:rFonts w:ascii="Segoe UI" w:hAnsi="Segoe UI" w:cs="Segoe UI"/>
          <w:color w:val="auto"/>
          <w:sz w:val="20"/>
        </w:rPr>
        <w:t xml:space="preserve">nevyhovujících kotlů za moderní zdroje tepla, které budou podpořeny ve 117. výzvě OPŽP v rámci specifického cíle 2.1, nejvýše v počtu </w:t>
      </w:r>
      <w:r w:rsidR="0096549B" w:rsidRPr="0011034D">
        <w:rPr>
          <w:rFonts w:ascii="Segoe UI" w:hAnsi="Segoe UI" w:cs="Segoe UI"/>
          <w:color w:val="auto"/>
          <w:sz w:val="20"/>
        </w:rPr>
        <w:t>15</w:t>
      </w:r>
      <w:r w:rsidR="00CF4302" w:rsidRPr="0011034D">
        <w:rPr>
          <w:rFonts w:ascii="Segoe UI" w:hAnsi="Segoe UI" w:cs="Segoe UI"/>
          <w:color w:val="auto"/>
          <w:sz w:val="20"/>
        </w:rPr>
        <w:t xml:space="preserve"> </w:t>
      </w:r>
      <w:r w:rsidR="00090873" w:rsidRPr="0011034D">
        <w:rPr>
          <w:rFonts w:ascii="Segoe UI" w:hAnsi="Segoe UI" w:cs="Segoe UI"/>
          <w:sz w:val="20"/>
        </w:rPr>
        <w:t xml:space="preserve">ks </w:t>
      </w:r>
      <w:r w:rsidR="005858CC" w:rsidRPr="0011034D">
        <w:rPr>
          <w:rFonts w:ascii="Segoe UI" w:hAnsi="Segoe UI" w:cs="Segoe UI"/>
          <w:sz w:val="20"/>
        </w:rPr>
        <w:t xml:space="preserve">nevyhovujících </w:t>
      </w:r>
      <w:r w:rsidR="00090873" w:rsidRPr="0011034D">
        <w:rPr>
          <w:rFonts w:ascii="Segoe UI" w:hAnsi="Segoe UI" w:cs="Segoe UI"/>
          <w:sz w:val="20"/>
        </w:rPr>
        <w:t>kotlů dle členění uvedeného v žádosti,</w:t>
      </w:r>
      <w:r w:rsidR="00244DA1" w:rsidRPr="0011034D">
        <w:rPr>
          <w:rFonts w:ascii="Segoe UI" w:hAnsi="Segoe UI" w:cs="Segoe UI"/>
          <w:sz w:val="20"/>
        </w:rPr>
        <w:t xml:space="preserve"> v případě čerpání rezervy bude tento počet o </w:t>
      </w:r>
      <w:r w:rsidR="0096549B" w:rsidRPr="0011034D">
        <w:rPr>
          <w:rFonts w:ascii="Segoe UI" w:hAnsi="Segoe UI" w:cs="Segoe UI"/>
          <w:sz w:val="20"/>
        </w:rPr>
        <w:t>3</w:t>
      </w:r>
      <w:r w:rsidR="0003493E" w:rsidRPr="0011034D">
        <w:rPr>
          <w:rFonts w:ascii="Segoe UI" w:hAnsi="Segoe UI" w:cs="Segoe UI"/>
          <w:sz w:val="20"/>
        </w:rPr>
        <w:t xml:space="preserve"> </w:t>
      </w:r>
      <w:r w:rsidR="00244DA1" w:rsidRPr="0011034D">
        <w:rPr>
          <w:rFonts w:ascii="Segoe UI" w:hAnsi="Segoe UI" w:cs="Segoe UI"/>
          <w:sz w:val="20"/>
        </w:rPr>
        <w:t>ks navýšen,</w:t>
      </w:r>
      <w:r w:rsidR="00090873" w:rsidRPr="0011034D">
        <w:rPr>
          <w:rFonts w:ascii="Segoe UI" w:hAnsi="Segoe UI" w:cs="Segoe UI"/>
          <w:sz w:val="20"/>
        </w:rPr>
        <w:t xml:space="preserve"> </w:t>
      </w:r>
    </w:p>
    <w:p w14:paraId="4BCE4282" w14:textId="58ABFC33" w:rsidR="00554EC3" w:rsidRPr="0011034D" w:rsidRDefault="00554EC3" w:rsidP="00A954AE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11034D">
        <w:rPr>
          <w:rFonts w:ascii="Segoe UI" w:hAnsi="Segoe UI" w:cs="Segoe UI"/>
          <w:sz w:val="20"/>
        </w:rPr>
        <w:t xml:space="preserve">v rámci Cíle 2 </w:t>
      </w:r>
      <w:r w:rsidR="005858CC" w:rsidRPr="0011034D">
        <w:rPr>
          <w:rFonts w:ascii="Segoe UI" w:hAnsi="Segoe UI" w:cs="Segoe UI"/>
          <w:sz w:val="20"/>
        </w:rPr>
        <w:t>dojde</w:t>
      </w:r>
      <w:r w:rsidR="00D160FD" w:rsidRPr="0011034D">
        <w:rPr>
          <w:rFonts w:ascii="Segoe UI" w:hAnsi="Segoe UI" w:cs="Segoe UI"/>
          <w:sz w:val="20"/>
        </w:rPr>
        <w:t xml:space="preserve"> </w:t>
      </w:r>
      <w:r w:rsidR="005858CC" w:rsidRPr="0011034D">
        <w:rPr>
          <w:rFonts w:ascii="Segoe UI" w:hAnsi="Segoe UI" w:cs="Segoe UI"/>
          <w:sz w:val="20"/>
        </w:rPr>
        <w:t>k</w:t>
      </w:r>
      <w:r w:rsidRPr="0011034D">
        <w:rPr>
          <w:rFonts w:ascii="Segoe UI" w:hAnsi="Segoe UI" w:cs="Segoe UI"/>
          <w:sz w:val="20"/>
        </w:rPr>
        <w:t xml:space="preserve"> realiz</w:t>
      </w:r>
      <w:r w:rsidR="005858CC" w:rsidRPr="0011034D">
        <w:rPr>
          <w:rFonts w:ascii="Segoe UI" w:hAnsi="Segoe UI" w:cs="Segoe UI"/>
          <w:sz w:val="20"/>
        </w:rPr>
        <w:t>aci</w:t>
      </w:r>
      <w:r w:rsidRPr="0011034D">
        <w:rPr>
          <w:rFonts w:ascii="Segoe UI" w:hAnsi="Segoe UI" w:cs="Segoe UI"/>
          <w:sz w:val="20"/>
        </w:rPr>
        <w:t xml:space="preserve"> t</w:t>
      </w:r>
      <w:r w:rsidR="00CF4302" w:rsidRPr="0011034D">
        <w:rPr>
          <w:rFonts w:ascii="Segoe UI" w:hAnsi="Segoe UI" w:cs="Segoe UI"/>
          <w:sz w:val="20"/>
        </w:rPr>
        <w:t>o</w:t>
      </w:r>
      <w:r w:rsidR="005858CC" w:rsidRPr="0011034D">
        <w:rPr>
          <w:rFonts w:ascii="Segoe UI" w:hAnsi="Segoe UI" w:cs="Segoe UI"/>
          <w:sz w:val="20"/>
        </w:rPr>
        <w:t>h</w:t>
      </w:r>
      <w:r w:rsidR="00CF4302" w:rsidRPr="0011034D">
        <w:rPr>
          <w:rFonts w:ascii="Segoe UI" w:hAnsi="Segoe UI" w:cs="Segoe UI"/>
          <w:sz w:val="20"/>
        </w:rPr>
        <w:t>o</w:t>
      </w:r>
      <w:r w:rsidRPr="0011034D">
        <w:rPr>
          <w:rFonts w:ascii="Segoe UI" w:hAnsi="Segoe UI" w:cs="Segoe UI"/>
          <w:sz w:val="20"/>
        </w:rPr>
        <w:t xml:space="preserve">to opatření: </w:t>
      </w:r>
    </w:p>
    <w:p w14:paraId="6E01A09F" w14:textId="13D9BB82" w:rsidR="00107390" w:rsidRPr="0011034D" w:rsidRDefault="007A5027" w:rsidP="00107390">
      <w:pPr>
        <w:pStyle w:val="Odstavecseseznamem"/>
        <w:numPr>
          <w:ilvl w:val="0"/>
          <w:numId w:val="1"/>
        </w:numPr>
        <w:jc w:val="both"/>
        <w:rPr>
          <w:rFonts w:ascii="Segoe UI" w:hAnsi="Segoe UI" w:cs="Segoe UI"/>
        </w:rPr>
      </w:pPr>
      <w:r w:rsidRPr="0011034D">
        <w:rPr>
          <w:rFonts w:ascii="Segoe UI" w:hAnsi="Segoe UI" w:cs="Segoe UI"/>
        </w:rPr>
        <w:t>„</w:t>
      </w:r>
      <w:r w:rsidR="0096549B" w:rsidRPr="0011034D">
        <w:rPr>
          <w:rFonts w:ascii="Segoe UI" w:hAnsi="Segoe UI" w:cs="Segoe UI"/>
        </w:rPr>
        <w:t>Snížení energetické náročnosti budovy kulturního domu v</w:t>
      </w:r>
      <w:r w:rsidR="00630676" w:rsidRPr="0011034D">
        <w:rPr>
          <w:rFonts w:ascii="Segoe UI" w:hAnsi="Segoe UI" w:cs="Segoe UI"/>
        </w:rPr>
        <w:t> </w:t>
      </w:r>
      <w:r w:rsidR="0096549B" w:rsidRPr="0011034D">
        <w:rPr>
          <w:rFonts w:ascii="Segoe UI" w:hAnsi="Segoe UI" w:cs="Segoe UI"/>
        </w:rPr>
        <w:t>Černěvsi</w:t>
      </w:r>
      <w:r w:rsidR="00630676" w:rsidRPr="0011034D">
        <w:rPr>
          <w:rFonts w:ascii="Segoe UI" w:hAnsi="Segoe UI" w:cs="Segoe UI"/>
        </w:rPr>
        <w:t>“</w:t>
      </w:r>
      <w:r w:rsidR="0096549B" w:rsidRPr="0011034D">
        <w:rPr>
          <w:rFonts w:ascii="Segoe UI" w:hAnsi="Segoe UI" w:cs="Segoe UI"/>
        </w:rPr>
        <w:t xml:space="preserve"> – cílem projektu je snížení energetické náročnosti budovy a výměna zdroje vytápění. Realizací projektu dojde ke snížení množství dodané energie o 4 MWh/rok a snížení emisí skleníkových plynů o 0,5 t</w:t>
      </w:r>
      <w:r w:rsidR="00630676" w:rsidRPr="0011034D">
        <w:rPr>
          <w:rFonts w:ascii="Segoe UI" w:hAnsi="Segoe UI" w:cs="Segoe UI"/>
        </w:rPr>
        <w:t> </w:t>
      </w:r>
      <w:r w:rsidR="0096549B" w:rsidRPr="0011034D">
        <w:rPr>
          <w:rFonts w:ascii="Segoe UI" w:hAnsi="Segoe UI" w:cs="Segoe UI"/>
        </w:rPr>
        <w:t>CO</w:t>
      </w:r>
      <w:r w:rsidR="0096549B" w:rsidRPr="0011034D">
        <w:rPr>
          <w:rFonts w:ascii="Segoe UI" w:hAnsi="Segoe UI" w:cs="Segoe UI"/>
          <w:vertAlign w:val="subscript"/>
        </w:rPr>
        <w:t>2</w:t>
      </w:r>
      <w:r w:rsidR="0096549B" w:rsidRPr="0011034D">
        <w:rPr>
          <w:rFonts w:ascii="Segoe UI" w:hAnsi="Segoe UI" w:cs="Segoe UI"/>
        </w:rPr>
        <w:t>ek./rok</w:t>
      </w:r>
      <w:r w:rsidR="00107390" w:rsidRPr="0011034D">
        <w:rPr>
          <w:rFonts w:ascii="Segoe UI" w:hAnsi="Segoe UI" w:cs="Segoe UI"/>
        </w:rPr>
        <w:t>.</w:t>
      </w:r>
    </w:p>
    <w:p w14:paraId="3512F982" w14:textId="0119FE3D" w:rsidR="00324B6F" w:rsidRPr="0011034D" w:rsidRDefault="00107390" w:rsidP="00107390">
      <w:pPr>
        <w:shd w:val="clear" w:color="auto" w:fill="FFFFFF"/>
        <w:spacing w:after="120"/>
        <w:ind w:left="710"/>
        <w:jc w:val="both"/>
        <w:rPr>
          <w:rFonts w:ascii="Segoe UI" w:hAnsi="Segoe UI" w:cs="Segoe UI"/>
          <w:bCs/>
        </w:rPr>
      </w:pPr>
      <w:r w:rsidRPr="0011034D">
        <w:rPr>
          <w:rFonts w:ascii="Segoe UI" w:hAnsi="Segoe UI" w:cs="Segoe UI"/>
        </w:rPr>
        <w:t>P</w:t>
      </w:r>
      <w:r w:rsidR="00324B6F" w:rsidRPr="0011034D">
        <w:rPr>
          <w:rFonts w:ascii="Segoe UI" w:hAnsi="Segoe UI" w:cs="Segoe UI"/>
        </w:rPr>
        <w:t>rojekt bude předložen do výzvy OPŽP; jedná se o spolufinancování projektu, který bude podán v rámci výzvy OPŽP a finanční prostředky podle článku II bodu 2 písm. b) (a rovněž podle písm. d), pokud bude čerpat rezervu) budou použity ke spolufinancování do výše způsobilých výdajů podle pravidel OPŽP.</w:t>
      </w:r>
    </w:p>
    <w:p w14:paraId="10A197B5" w14:textId="68DA54A0" w:rsidR="00244430" w:rsidRPr="0011034D" w:rsidRDefault="00244430" w:rsidP="00244430">
      <w:pPr>
        <w:pStyle w:val="Default"/>
        <w:spacing w:before="120"/>
        <w:ind w:left="1070"/>
        <w:jc w:val="both"/>
        <w:rPr>
          <w:rFonts w:ascii="Segoe UI" w:hAnsi="Segoe UI" w:cs="Segoe UI"/>
          <w:iCs/>
          <w:sz w:val="20"/>
          <w:szCs w:val="20"/>
        </w:rPr>
      </w:pPr>
      <w:r w:rsidRPr="0011034D">
        <w:rPr>
          <w:rFonts w:ascii="Segoe UI" w:hAnsi="Segoe UI" w:cs="Segoe UI"/>
          <w:color w:val="auto"/>
          <w:sz w:val="20"/>
        </w:rPr>
        <w:lastRenderedPageBreak/>
        <w:t>K </w:t>
      </w:r>
      <w:r w:rsidRPr="0011034D">
        <w:rPr>
          <w:rFonts w:ascii="Segoe UI" w:hAnsi="Segoe UI" w:cs="Segoe UI"/>
          <w:color w:val="auto"/>
          <w:sz w:val="20"/>
          <w:szCs w:val="20"/>
        </w:rPr>
        <w:t>projekt</w:t>
      </w:r>
      <w:r w:rsidR="00CF4302" w:rsidRPr="0011034D">
        <w:rPr>
          <w:rFonts w:ascii="Segoe UI" w:hAnsi="Segoe UI" w:cs="Segoe UI"/>
          <w:color w:val="auto"/>
          <w:sz w:val="20"/>
          <w:szCs w:val="20"/>
        </w:rPr>
        <w:t>u</w:t>
      </w:r>
      <w:r w:rsidRPr="0011034D">
        <w:rPr>
          <w:rFonts w:ascii="Segoe UI" w:hAnsi="Segoe UI" w:cs="Segoe UI"/>
          <w:color w:val="auto"/>
          <w:sz w:val="20"/>
          <w:szCs w:val="20"/>
        </w:rPr>
        <w:t xml:space="preserve"> „</w:t>
      </w:r>
      <w:r w:rsidR="0096549B" w:rsidRPr="0011034D">
        <w:rPr>
          <w:rFonts w:ascii="Segoe UI" w:hAnsi="Segoe UI" w:cs="Segoe UI"/>
          <w:sz w:val="20"/>
          <w:szCs w:val="20"/>
        </w:rPr>
        <w:t>Snížení energetické náročnosti budovy kulturního domu v</w:t>
      </w:r>
      <w:r w:rsidR="00630676" w:rsidRPr="0011034D">
        <w:rPr>
          <w:rFonts w:ascii="Segoe UI" w:hAnsi="Segoe UI" w:cs="Segoe UI"/>
          <w:sz w:val="20"/>
          <w:szCs w:val="20"/>
        </w:rPr>
        <w:t> </w:t>
      </w:r>
      <w:r w:rsidR="0096549B" w:rsidRPr="0011034D">
        <w:rPr>
          <w:rFonts w:ascii="Segoe UI" w:hAnsi="Segoe UI" w:cs="Segoe UI"/>
          <w:sz w:val="20"/>
          <w:szCs w:val="20"/>
        </w:rPr>
        <w:t>Černěvsi</w:t>
      </w:r>
      <w:r w:rsidR="00630676" w:rsidRPr="0011034D">
        <w:rPr>
          <w:rFonts w:ascii="Segoe UI" w:eastAsia="Calibri" w:hAnsi="Segoe UI" w:cs="Segoe UI"/>
          <w:bCs/>
          <w:sz w:val="20"/>
          <w:szCs w:val="20"/>
          <w:lang w:eastAsia="en-US"/>
        </w:rPr>
        <w:t>“</w:t>
      </w:r>
      <w:r w:rsidR="00CF4302" w:rsidRPr="0011034D">
        <w:rPr>
          <w:rFonts w:ascii="Segoe UI" w:hAnsi="Segoe UI" w:cs="Segoe UI"/>
          <w:sz w:val="20"/>
          <w:szCs w:val="20"/>
        </w:rPr>
        <w:t xml:space="preserve"> </w:t>
      </w:r>
      <w:r w:rsidRPr="0011034D">
        <w:rPr>
          <w:rFonts w:ascii="Segoe UI" w:hAnsi="Segoe UI" w:cs="Segoe UI"/>
          <w:color w:val="auto"/>
          <w:sz w:val="20"/>
          <w:szCs w:val="20"/>
        </w:rPr>
        <w:t>předloží příjemce podpory před realizací projektu, nejpozději však do 31. 12. 2020, projektovou dokumentaci. Na základě předloženého dokumentu bude projekt znovu</w:t>
      </w:r>
      <w:r w:rsidRPr="0011034D">
        <w:rPr>
          <w:rFonts w:ascii="Segoe UI" w:hAnsi="Segoe UI" w:cs="Segoe UI"/>
          <w:color w:val="auto"/>
          <w:sz w:val="20"/>
        </w:rPr>
        <w:t xml:space="preserve"> posouzen.</w:t>
      </w:r>
    </w:p>
    <w:p w14:paraId="70795344" w14:textId="77777777" w:rsidR="00244430" w:rsidRPr="0011034D" w:rsidRDefault="00244430" w:rsidP="00473C81">
      <w:pPr>
        <w:pStyle w:val="Odstavecseseznamem"/>
        <w:shd w:val="clear" w:color="auto" w:fill="FFFFFF"/>
        <w:snapToGrid w:val="0"/>
        <w:spacing w:after="120"/>
        <w:ind w:left="1072"/>
        <w:jc w:val="both"/>
        <w:rPr>
          <w:rFonts w:ascii="Segoe UI" w:eastAsia="Calibri" w:hAnsi="Segoe UI" w:cs="Segoe UI"/>
          <w:lang w:eastAsia="en-US"/>
        </w:rPr>
      </w:pPr>
    </w:p>
    <w:p w14:paraId="56097E5E" w14:textId="1AED7770" w:rsidR="008B4CC2" w:rsidRPr="0011034D" w:rsidRDefault="00473C81" w:rsidP="004C262D">
      <w:pPr>
        <w:pStyle w:val="Odstavecseseznamem"/>
        <w:shd w:val="clear" w:color="auto" w:fill="FFFFFF"/>
        <w:snapToGrid w:val="0"/>
        <w:spacing w:after="120"/>
        <w:ind w:left="1072"/>
        <w:jc w:val="both"/>
        <w:rPr>
          <w:rFonts w:eastAsia="Calibri"/>
          <w:lang w:eastAsia="en-US"/>
        </w:rPr>
      </w:pPr>
      <w:r w:rsidRPr="0011034D">
        <w:rPr>
          <w:rFonts w:ascii="Segoe UI" w:eastAsia="Calibri" w:hAnsi="Segoe UI" w:cs="Segoe UI"/>
          <w:lang w:eastAsia="en-US"/>
        </w:rPr>
        <w:t>Aby výše uveden</w:t>
      </w:r>
      <w:r w:rsidR="00CF4302" w:rsidRPr="0011034D">
        <w:rPr>
          <w:rFonts w:ascii="Segoe UI" w:eastAsia="Calibri" w:hAnsi="Segoe UI" w:cs="Segoe UI"/>
          <w:lang w:eastAsia="en-US"/>
        </w:rPr>
        <w:t>ý</w:t>
      </w:r>
      <w:r w:rsidRPr="0011034D">
        <w:rPr>
          <w:rFonts w:ascii="Segoe UI" w:eastAsia="Calibri" w:hAnsi="Segoe UI" w:cs="Segoe UI"/>
          <w:lang w:eastAsia="en-US"/>
        </w:rPr>
        <w:t xml:space="preserve"> projekt mohl být podpořen v rámci OPŽP, musí splňovat kritéria přijatelnosti stanovená v pravidlech pro příjemce podpory pro příslušný specifický cíl dané Prioritní osy.</w:t>
      </w:r>
    </w:p>
    <w:p w14:paraId="115322EF" w14:textId="34FAE017" w:rsidR="00286F56" w:rsidRPr="0011034D" w:rsidRDefault="00F92DA6" w:rsidP="003F5897">
      <w:pPr>
        <w:pStyle w:val="Zkladntext"/>
        <w:snapToGrid w:val="0"/>
        <w:spacing w:before="120"/>
        <w:ind w:left="567"/>
        <w:jc w:val="both"/>
        <w:rPr>
          <w:rFonts w:ascii="Segoe UI" w:hAnsi="Segoe UI" w:cs="Segoe UI"/>
          <w:color w:val="auto"/>
          <w:sz w:val="20"/>
        </w:rPr>
      </w:pPr>
      <w:r w:rsidRPr="0011034D">
        <w:rPr>
          <w:rFonts w:ascii="Segoe UI" w:hAnsi="Segoe UI" w:cs="Segoe UI"/>
          <w:color w:val="auto"/>
          <w:sz w:val="20"/>
        </w:rPr>
        <w:t>V</w:t>
      </w:r>
      <w:r w:rsidR="00F00314" w:rsidRPr="0011034D">
        <w:rPr>
          <w:rFonts w:ascii="Segoe UI" w:hAnsi="Segoe UI" w:cs="Segoe UI"/>
          <w:color w:val="auto"/>
          <w:sz w:val="20"/>
        </w:rPr>
        <w:t> </w:t>
      </w:r>
      <w:r w:rsidRPr="0011034D">
        <w:rPr>
          <w:rFonts w:ascii="Segoe UI" w:hAnsi="Segoe UI" w:cs="Segoe UI"/>
          <w:color w:val="auto"/>
          <w:sz w:val="20"/>
        </w:rPr>
        <w:t>případě</w:t>
      </w:r>
      <w:r w:rsidR="00F00314" w:rsidRPr="0011034D">
        <w:rPr>
          <w:rFonts w:ascii="Segoe UI" w:hAnsi="Segoe UI" w:cs="Segoe UI"/>
          <w:color w:val="auto"/>
          <w:sz w:val="20"/>
        </w:rPr>
        <w:t>,</w:t>
      </w:r>
      <w:r w:rsidRPr="0011034D">
        <w:rPr>
          <w:rFonts w:ascii="Segoe UI" w:hAnsi="Segoe UI" w:cs="Segoe UI"/>
          <w:color w:val="auto"/>
          <w:sz w:val="20"/>
        </w:rPr>
        <w:t xml:space="preserve"> že by </w:t>
      </w:r>
      <w:r w:rsidR="00473C81" w:rsidRPr="0011034D">
        <w:rPr>
          <w:rFonts w:ascii="Segoe UI" w:hAnsi="Segoe UI" w:cs="Segoe UI"/>
          <w:color w:val="auto"/>
          <w:sz w:val="20"/>
        </w:rPr>
        <w:t xml:space="preserve">výše </w:t>
      </w:r>
      <w:r w:rsidR="0046432E" w:rsidRPr="0011034D">
        <w:rPr>
          <w:rFonts w:ascii="Segoe UI" w:hAnsi="Segoe UI" w:cs="Segoe UI"/>
          <w:color w:val="auto"/>
          <w:sz w:val="20"/>
        </w:rPr>
        <w:t>uveden</w:t>
      </w:r>
      <w:r w:rsidR="00CF4302" w:rsidRPr="0011034D">
        <w:rPr>
          <w:rFonts w:ascii="Segoe UI" w:hAnsi="Segoe UI" w:cs="Segoe UI"/>
          <w:color w:val="auto"/>
          <w:sz w:val="20"/>
        </w:rPr>
        <w:t>ý</w:t>
      </w:r>
      <w:r w:rsidR="00244DA1" w:rsidRPr="0011034D">
        <w:rPr>
          <w:rFonts w:ascii="Segoe UI" w:hAnsi="Segoe UI" w:cs="Segoe UI"/>
          <w:color w:val="auto"/>
          <w:sz w:val="20"/>
        </w:rPr>
        <w:t xml:space="preserve"> </w:t>
      </w:r>
      <w:r w:rsidRPr="0011034D">
        <w:rPr>
          <w:rFonts w:ascii="Segoe UI" w:hAnsi="Segoe UI" w:cs="Segoe UI"/>
          <w:color w:val="auto"/>
          <w:sz w:val="20"/>
        </w:rPr>
        <w:t xml:space="preserve">projekt nemohl být </w:t>
      </w:r>
      <w:r w:rsidR="008D50CC" w:rsidRPr="0011034D">
        <w:rPr>
          <w:rFonts w:ascii="Segoe UI" w:hAnsi="Segoe UI" w:cs="Segoe UI"/>
          <w:color w:val="auto"/>
          <w:sz w:val="20"/>
        </w:rPr>
        <w:t>realizován</w:t>
      </w:r>
      <w:r w:rsidRPr="0011034D">
        <w:rPr>
          <w:rFonts w:ascii="Segoe UI" w:hAnsi="Segoe UI" w:cs="Segoe UI"/>
          <w:color w:val="auto"/>
          <w:sz w:val="20"/>
        </w:rPr>
        <w:t xml:space="preserve">, může </w:t>
      </w:r>
      <w:r w:rsidR="005858CC" w:rsidRPr="0011034D">
        <w:rPr>
          <w:rFonts w:ascii="Segoe UI" w:hAnsi="Segoe UI" w:cs="Segoe UI"/>
          <w:color w:val="auto"/>
          <w:sz w:val="20"/>
        </w:rPr>
        <w:t>příjemce podpory</w:t>
      </w:r>
      <w:r w:rsidRPr="0011034D">
        <w:rPr>
          <w:rFonts w:ascii="Segoe UI" w:hAnsi="Segoe UI" w:cs="Segoe UI"/>
          <w:color w:val="auto"/>
          <w:sz w:val="20"/>
        </w:rPr>
        <w:t xml:space="preserve"> </w:t>
      </w:r>
      <w:r w:rsidR="00205F27" w:rsidRPr="0011034D">
        <w:rPr>
          <w:rFonts w:ascii="Segoe UI" w:hAnsi="Segoe UI" w:cs="Segoe UI"/>
          <w:color w:val="auto"/>
          <w:sz w:val="20"/>
        </w:rPr>
        <w:t xml:space="preserve">předložit </w:t>
      </w:r>
      <w:r w:rsidR="003F5897" w:rsidRPr="0011034D">
        <w:rPr>
          <w:rFonts w:ascii="Segoe UI" w:hAnsi="Segoe UI" w:cs="Segoe UI"/>
          <w:color w:val="auto"/>
          <w:sz w:val="20"/>
        </w:rPr>
        <w:t>jiný projekt a </w:t>
      </w:r>
      <w:r w:rsidRPr="0011034D">
        <w:rPr>
          <w:rFonts w:ascii="Segoe UI" w:hAnsi="Segoe UI" w:cs="Segoe UI"/>
          <w:color w:val="auto"/>
          <w:sz w:val="20"/>
        </w:rPr>
        <w:t xml:space="preserve">před jeho zahájením předložit Fondu dokumenty k posouzení přijatelnosti projektu. Pokud projekt bude přijatelný, dojde k uzavření dodatku </w:t>
      </w:r>
      <w:r w:rsidR="00C064D3" w:rsidRPr="0011034D">
        <w:rPr>
          <w:rFonts w:ascii="Segoe UI" w:hAnsi="Segoe UI" w:cs="Segoe UI"/>
          <w:color w:val="auto"/>
          <w:sz w:val="20"/>
        </w:rPr>
        <w:t xml:space="preserve">k </w:t>
      </w:r>
      <w:r w:rsidRPr="0011034D">
        <w:rPr>
          <w:rFonts w:ascii="Segoe UI" w:hAnsi="Segoe UI" w:cs="Segoe UI"/>
          <w:color w:val="auto"/>
          <w:sz w:val="20"/>
        </w:rPr>
        <w:t xml:space="preserve">této </w:t>
      </w:r>
      <w:r w:rsidR="005858CC" w:rsidRPr="0011034D">
        <w:rPr>
          <w:rFonts w:ascii="Segoe UI" w:hAnsi="Segoe UI" w:cs="Segoe UI"/>
          <w:color w:val="auto"/>
          <w:sz w:val="20"/>
        </w:rPr>
        <w:t>S</w:t>
      </w:r>
      <w:r w:rsidRPr="0011034D">
        <w:rPr>
          <w:rFonts w:ascii="Segoe UI" w:hAnsi="Segoe UI" w:cs="Segoe UI"/>
          <w:color w:val="auto"/>
          <w:sz w:val="20"/>
        </w:rPr>
        <w:t>mlouv</w:t>
      </w:r>
      <w:r w:rsidR="00C064D3" w:rsidRPr="0011034D">
        <w:rPr>
          <w:rFonts w:ascii="Segoe UI" w:hAnsi="Segoe UI" w:cs="Segoe UI"/>
          <w:color w:val="auto"/>
          <w:sz w:val="20"/>
        </w:rPr>
        <w:t>ě</w:t>
      </w:r>
      <w:r w:rsidRPr="0011034D">
        <w:rPr>
          <w:rFonts w:ascii="Segoe UI" w:hAnsi="Segoe UI" w:cs="Segoe UI"/>
          <w:color w:val="auto"/>
          <w:sz w:val="20"/>
        </w:rPr>
        <w:t xml:space="preserve"> o daný projekt</w:t>
      </w:r>
      <w:r w:rsidR="008D50CC" w:rsidRPr="0011034D">
        <w:rPr>
          <w:rFonts w:ascii="Segoe UI" w:hAnsi="Segoe UI" w:cs="Segoe UI"/>
          <w:color w:val="auto"/>
          <w:sz w:val="20"/>
        </w:rPr>
        <w:t>, což se nepovažuje za porušení podmínek této Smlouvy</w:t>
      </w:r>
      <w:r w:rsidRPr="0011034D">
        <w:rPr>
          <w:rFonts w:ascii="Segoe UI" w:hAnsi="Segoe UI" w:cs="Segoe UI"/>
          <w:color w:val="auto"/>
          <w:sz w:val="20"/>
        </w:rPr>
        <w:t xml:space="preserve">. </w:t>
      </w:r>
    </w:p>
    <w:p w14:paraId="5C1AA01F" w14:textId="0CD18974" w:rsidR="004C262D" w:rsidRPr="0011034D" w:rsidRDefault="004C262D" w:rsidP="004C262D">
      <w:pPr>
        <w:pStyle w:val="Zkladntext"/>
        <w:snapToGrid w:val="0"/>
        <w:spacing w:before="120"/>
        <w:ind w:left="567"/>
        <w:jc w:val="both"/>
        <w:rPr>
          <w:rFonts w:ascii="Segoe UI" w:hAnsi="Segoe UI" w:cs="Segoe UI"/>
          <w:color w:val="auto"/>
          <w:sz w:val="20"/>
        </w:rPr>
      </w:pPr>
      <w:r w:rsidRPr="0011034D">
        <w:rPr>
          <w:rFonts w:ascii="Segoe UI" w:hAnsi="Segoe UI" w:cs="Segoe UI"/>
          <w:color w:val="auto"/>
          <w:sz w:val="20"/>
        </w:rPr>
        <w:t>V případě, že by výše uveden</w:t>
      </w:r>
      <w:r w:rsidR="00CF4302" w:rsidRPr="0011034D">
        <w:rPr>
          <w:rFonts w:ascii="Segoe UI" w:hAnsi="Segoe UI" w:cs="Segoe UI"/>
          <w:color w:val="auto"/>
          <w:sz w:val="20"/>
        </w:rPr>
        <w:t>ý</w:t>
      </w:r>
      <w:r w:rsidRPr="0011034D">
        <w:rPr>
          <w:rFonts w:ascii="Segoe UI" w:hAnsi="Segoe UI" w:cs="Segoe UI"/>
          <w:color w:val="auto"/>
          <w:sz w:val="20"/>
        </w:rPr>
        <w:t xml:space="preserve"> projekt podléhal veřejné podpoře, příjemce</w:t>
      </w:r>
      <w:r w:rsidR="0011034D">
        <w:rPr>
          <w:rFonts w:ascii="Segoe UI" w:hAnsi="Segoe UI" w:cs="Segoe UI"/>
          <w:color w:val="auto"/>
          <w:sz w:val="20"/>
        </w:rPr>
        <w:t xml:space="preserve"> podpory se zavazuje uzavřít k této S</w:t>
      </w:r>
      <w:r w:rsidRPr="0011034D">
        <w:rPr>
          <w:rFonts w:ascii="Segoe UI" w:hAnsi="Segoe UI" w:cs="Segoe UI"/>
          <w:color w:val="auto"/>
          <w:sz w:val="20"/>
        </w:rPr>
        <w:t xml:space="preserve">mlouvě dodatek, ve kterém bude výše případné veřejné podpory specifikována, bude specifikován konkrétní typ veřejné podpory a uzavřením dodatku bude podpora podle této Smlouvy poskytnuta v režimu příslušné veřejné podpory.   </w:t>
      </w:r>
    </w:p>
    <w:p w14:paraId="097D7372" w14:textId="77777777" w:rsidR="006D709E" w:rsidRPr="0046432E" w:rsidRDefault="00DB4261" w:rsidP="001A6CAA">
      <w:pPr>
        <w:pStyle w:val="Zkladntext"/>
        <w:tabs>
          <w:tab w:val="left" w:pos="567"/>
        </w:tabs>
        <w:snapToGrid w:val="0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11034D">
        <w:rPr>
          <w:rFonts w:ascii="Segoe UI" w:hAnsi="Segoe UI" w:cs="Segoe UI"/>
          <w:color w:val="auto"/>
          <w:sz w:val="20"/>
        </w:rPr>
        <w:t xml:space="preserve">b) </w:t>
      </w:r>
      <w:r w:rsidR="002A05ED" w:rsidRPr="0011034D">
        <w:rPr>
          <w:rFonts w:ascii="Segoe UI" w:hAnsi="Segoe UI" w:cs="Segoe UI"/>
          <w:color w:val="auto"/>
          <w:sz w:val="20"/>
        </w:rPr>
        <w:t>se zavazuje</w:t>
      </w:r>
      <w:r w:rsidR="00434004" w:rsidRPr="0011034D">
        <w:rPr>
          <w:rFonts w:ascii="Segoe UI" w:hAnsi="Segoe UI" w:cs="Segoe UI"/>
          <w:color w:val="auto"/>
          <w:sz w:val="20"/>
        </w:rPr>
        <w:t xml:space="preserve"> </w:t>
      </w:r>
      <w:r w:rsidR="006D709E" w:rsidRPr="0011034D">
        <w:rPr>
          <w:rFonts w:ascii="Segoe UI" w:hAnsi="Segoe UI" w:cs="Segoe UI"/>
          <w:color w:val="auto"/>
          <w:sz w:val="20"/>
        </w:rPr>
        <w:t>k tomu, že</w:t>
      </w:r>
      <w:r w:rsidR="009124AC" w:rsidRPr="0046432E">
        <w:rPr>
          <w:rFonts w:ascii="Segoe UI" w:hAnsi="Segoe UI" w:cs="Segoe UI"/>
          <w:color w:val="auto"/>
          <w:sz w:val="20"/>
        </w:rPr>
        <w:t xml:space="preserve"> </w:t>
      </w:r>
    </w:p>
    <w:p w14:paraId="2CC29CB4" w14:textId="0BCF3654" w:rsidR="0039009B" w:rsidRPr="006C2055" w:rsidRDefault="0039009B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bude dodržovat </w:t>
      </w:r>
      <w:r w:rsidR="007D478C" w:rsidRPr="006C2055">
        <w:rPr>
          <w:rFonts w:ascii="Segoe UI" w:hAnsi="Segoe UI" w:cs="Segoe UI"/>
          <w:sz w:val="20"/>
        </w:rPr>
        <w:t xml:space="preserve">ustanovení </w:t>
      </w:r>
      <w:r w:rsidR="002635CD" w:rsidRPr="006C2055">
        <w:rPr>
          <w:rFonts w:ascii="Segoe UI" w:hAnsi="Segoe UI" w:cs="Segoe UI"/>
          <w:sz w:val="20"/>
        </w:rPr>
        <w:t>Výzvy</w:t>
      </w:r>
      <w:r w:rsidRPr="006C2055">
        <w:rPr>
          <w:rFonts w:ascii="Segoe UI" w:hAnsi="Segoe UI" w:cs="Segoe UI"/>
          <w:sz w:val="20"/>
        </w:rPr>
        <w:t>,</w:t>
      </w:r>
    </w:p>
    <w:p w14:paraId="41027963" w14:textId="7D67A55A" w:rsidR="008307A9" w:rsidRPr="006C2055" w:rsidRDefault="00D66B7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sz w:val="20"/>
        </w:rPr>
        <w:t xml:space="preserve">zabezpečí, </w:t>
      </w:r>
      <w:r w:rsidR="008307A9" w:rsidRPr="006C2055">
        <w:rPr>
          <w:rFonts w:ascii="Segoe UI" w:hAnsi="Segoe UI" w:cs="Segoe UI"/>
          <w:sz w:val="20"/>
        </w:rPr>
        <w:t>že Cíl 1 bude plněn podle podmínek stanovených v</w:t>
      </w:r>
      <w:r w:rsidR="00C61546" w:rsidRPr="006C2055">
        <w:rPr>
          <w:rFonts w:ascii="Segoe UI" w:hAnsi="Segoe UI" w:cs="Segoe UI"/>
          <w:sz w:val="20"/>
        </w:rPr>
        <w:t>e</w:t>
      </w:r>
      <w:r w:rsidR="008307A9" w:rsidRPr="006C2055">
        <w:rPr>
          <w:rFonts w:ascii="Segoe UI" w:hAnsi="Segoe UI" w:cs="Segoe UI"/>
          <w:sz w:val="20"/>
        </w:rPr>
        <w:t> </w:t>
      </w:r>
      <w:r w:rsidR="00C61546" w:rsidRPr="006C2055">
        <w:rPr>
          <w:rFonts w:ascii="Segoe UI" w:hAnsi="Segoe UI" w:cs="Segoe UI"/>
          <w:sz w:val="20"/>
        </w:rPr>
        <w:t>117.</w:t>
      </w:r>
      <w:r w:rsidR="008307A9" w:rsidRPr="006C2055">
        <w:rPr>
          <w:rFonts w:ascii="Segoe UI" w:hAnsi="Segoe UI" w:cs="Segoe UI"/>
          <w:sz w:val="20"/>
        </w:rPr>
        <w:t xml:space="preserve"> výzvě</w:t>
      </w:r>
      <w:r w:rsidR="00C61546" w:rsidRPr="006C2055">
        <w:rPr>
          <w:rFonts w:ascii="Segoe UI" w:hAnsi="Segoe UI" w:cs="Segoe UI"/>
          <w:sz w:val="20"/>
        </w:rPr>
        <w:t xml:space="preserve"> OPŽP</w:t>
      </w:r>
      <w:r w:rsidR="008307A9" w:rsidRPr="006C2055">
        <w:rPr>
          <w:rFonts w:ascii="Segoe UI" w:hAnsi="Segoe UI" w:cs="Segoe UI"/>
          <w:sz w:val="20"/>
        </w:rPr>
        <w:t xml:space="preserve"> pro specifický cíl 2.1 prioritní osy 2 Operačního programu Životní prostředí</w:t>
      </w:r>
      <w:r w:rsidR="00F03583" w:rsidRPr="006C2055">
        <w:rPr>
          <w:rFonts w:ascii="Segoe UI" w:hAnsi="Segoe UI" w:cs="Segoe UI"/>
          <w:sz w:val="20"/>
        </w:rPr>
        <w:t xml:space="preserve"> a v souladu s </w:t>
      </w:r>
      <w:r w:rsidR="002635CD" w:rsidRPr="006C2055">
        <w:rPr>
          <w:rFonts w:ascii="Segoe UI" w:hAnsi="Segoe UI" w:cs="Segoe UI"/>
          <w:sz w:val="20"/>
        </w:rPr>
        <w:t>p</w:t>
      </w:r>
      <w:r w:rsidR="00F03583" w:rsidRPr="006C2055">
        <w:rPr>
          <w:rFonts w:ascii="Segoe UI" w:hAnsi="Segoe UI" w:cs="Segoe UI"/>
          <w:sz w:val="20"/>
        </w:rPr>
        <w:t>rogramem pro poskytování dotací nebo návratných finančních výpomocí podle § 10c zákona č. 250/2000 Sb., o rozpočtových pravidlech územních rozpočtů, v platném znění</w:t>
      </w:r>
      <w:r w:rsidR="008307A9" w:rsidRPr="006C2055">
        <w:rPr>
          <w:rFonts w:ascii="Segoe UI" w:hAnsi="Segoe UI" w:cs="Segoe UI"/>
          <w:sz w:val="20"/>
        </w:rPr>
        <w:t>,</w:t>
      </w:r>
    </w:p>
    <w:p w14:paraId="16F79632" w14:textId="6294123F" w:rsidR="00C61546" w:rsidRPr="006C2055" w:rsidRDefault="00C6154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sz w:val="20"/>
        </w:rPr>
        <w:t>zabezpečí, že Cíl 1 bude</w:t>
      </w:r>
      <w:r w:rsidR="0011034D">
        <w:rPr>
          <w:rFonts w:ascii="Segoe UI" w:hAnsi="Segoe UI" w:cs="Segoe UI"/>
          <w:sz w:val="20"/>
        </w:rPr>
        <w:t xml:space="preserve"> plněn za pomoci specialisty na</w:t>
      </w:r>
      <w:r w:rsidRPr="006C2055">
        <w:rPr>
          <w:rFonts w:ascii="Segoe UI" w:hAnsi="Segoe UI" w:cs="Segoe UI"/>
          <w:sz w:val="20"/>
        </w:rPr>
        <w:t xml:space="preserve"> výměnu kotlů, který bude zajišťovat </w:t>
      </w:r>
      <w:r w:rsidR="00254E79" w:rsidRPr="006C2055">
        <w:rPr>
          <w:rFonts w:ascii="Segoe UI" w:hAnsi="Segoe UI" w:cs="Segoe UI"/>
          <w:sz w:val="20"/>
        </w:rPr>
        <w:t xml:space="preserve">nejméně činnosti podle čl. 9.2 písm. e) </w:t>
      </w:r>
      <w:r w:rsidR="005B4302" w:rsidRPr="006C2055">
        <w:rPr>
          <w:rFonts w:ascii="Segoe UI" w:hAnsi="Segoe UI" w:cs="Segoe UI"/>
          <w:sz w:val="20"/>
        </w:rPr>
        <w:t>Výzvy</w:t>
      </w:r>
      <w:r w:rsidR="00254E79" w:rsidRPr="006C2055">
        <w:rPr>
          <w:rFonts w:ascii="Segoe UI" w:hAnsi="Segoe UI" w:cs="Segoe UI"/>
          <w:sz w:val="20"/>
        </w:rPr>
        <w:t xml:space="preserve">, </w:t>
      </w:r>
    </w:p>
    <w:p w14:paraId="3349BDBA" w14:textId="77777777" w:rsidR="00C61546" w:rsidRPr="006C2055" w:rsidRDefault="00C6154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sz w:val="20"/>
        </w:rPr>
        <w:t>po dobu realizace projektu bude Fondu předkládat monitorovací zprávy popisující stav projektu rozdělený dle Cíle 1 a Cíle 2, a to vždy alespoň jednou za 6 měsíců ode dne uzavření této Smlouvy,</w:t>
      </w:r>
    </w:p>
    <w:p w14:paraId="653B054F" w14:textId="4416392A" w:rsidR="008C0B4B" w:rsidRPr="006C2055" w:rsidRDefault="008307A9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sz w:val="20"/>
        </w:rPr>
        <w:t xml:space="preserve">předloží Fondu do </w:t>
      </w:r>
      <w:r w:rsidR="00F92DA6" w:rsidRPr="006C2055">
        <w:rPr>
          <w:rFonts w:ascii="Segoe UI" w:hAnsi="Segoe UI" w:cs="Segoe UI"/>
          <w:sz w:val="20"/>
        </w:rPr>
        <w:t>konce 12/2021</w:t>
      </w:r>
      <w:r w:rsidRPr="006C2055">
        <w:rPr>
          <w:rFonts w:ascii="Segoe UI" w:hAnsi="Segoe UI" w:cs="Segoe UI"/>
          <w:sz w:val="20"/>
        </w:rPr>
        <w:t xml:space="preserve"> dokumenty prokazující splnění Cíle 1, tj. jednotlivé provedené výměny původních kotlů</w:t>
      </w:r>
      <w:r w:rsidR="00254E79" w:rsidRPr="006C2055">
        <w:rPr>
          <w:rFonts w:ascii="Segoe UI" w:hAnsi="Segoe UI" w:cs="Segoe UI"/>
          <w:sz w:val="20"/>
        </w:rPr>
        <w:t xml:space="preserve"> (počet a typ skutečně provedených výměn kotlů v domácnostech)</w:t>
      </w:r>
      <w:r w:rsidRPr="006C2055">
        <w:rPr>
          <w:rFonts w:ascii="Segoe UI" w:hAnsi="Segoe UI" w:cs="Segoe UI"/>
          <w:sz w:val="20"/>
        </w:rPr>
        <w:t>,</w:t>
      </w:r>
      <w:r w:rsidR="00254E79" w:rsidRPr="006C2055">
        <w:rPr>
          <w:rFonts w:ascii="Segoe UI" w:hAnsi="Segoe UI" w:cs="Segoe UI"/>
          <w:sz w:val="20"/>
        </w:rPr>
        <w:t xml:space="preserve"> a využití</w:t>
      </w:r>
      <w:r w:rsidR="00C439D6" w:rsidRPr="006C2055">
        <w:rPr>
          <w:rFonts w:ascii="Segoe UI" w:hAnsi="Segoe UI" w:cs="Segoe UI"/>
          <w:sz w:val="20"/>
        </w:rPr>
        <w:t xml:space="preserve"> a úhradu</w:t>
      </w:r>
      <w:r w:rsidR="00254E79" w:rsidRPr="006C2055">
        <w:rPr>
          <w:rFonts w:ascii="Segoe UI" w:hAnsi="Segoe UI" w:cs="Segoe UI"/>
          <w:sz w:val="20"/>
        </w:rPr>
        <w:t xml:space="preserve"> prostře</w:t>
      </w:r>
      <w:r w:rsidR="0011034D">
        <w:rPr>
          <w:rFonts w:ascii="Segoe UI" w:hAnsi="Segoe UI" w:cs="Segoe UI"/>
          <w:sz w:val="20"/>
        </w:rPr>
        <w:t>dků na zajištění specialisty na</w:t>
      </w:r>
      <w:r w:rsidR="00254E79" w:rsidRPr="006C2055">
        <w:rPr>
          <w:rFonts w:ascii="Segoe UI" w:hAnsi="Segoe UI" w:cs="Segoe UI"/>
          <w:sz w:val="20"/>
        </w:rPr>
        <w:t xml:space="preserve"> výměnu kotlů</w:t>
      </w:r>
      <w:r w:rsidR="008C0B4B" w:rsidRPr="006C2055">
        <w:rPr>
          <w:rFonts w:ascii="Segoe UI" w:hAnsi="Segoe UI" w:cs="Segoe UI"/>
          <w:sz w:val="20"/>
        </w:rPr>
        <w:t>,</w:t>
      </w:r>
    </w:p>
    <w:p w14:paraId="2F005FF0" w14:textId="432CC984" w:rsidR="008307A9" w:rsidRPr="006C2055" w:rsidRDefault="008C0B4B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sz w:val="20"/>
        </w:rPr>
        <w:t>v</w:t>
      </w:r>
      <w:r w:rsidR="00917AED" w:rsidRPr="006C2055">
        <w:rPr>
          <w:rFonts w:ascii="Segoe UI" w:hAnsi="Segoe UI" w:cs="Segoe UI"/>
          <w:sz w:val="20"/>
        </w:rPr>
        <w:t xml:space="preserve"> případě, že příjemce </w:t>
      </w:r>
      <w:r w:rsidRPr="006C2055">
        <w:rPr>
          <w:rFonts w:ascii="Segoe UI" w:hAnsi="Segoe UI" w:cs="Segoe UI"/>
          <w:sz w:val="20"/>
        </w:rPr>
        <w:t>podpory</w:t>
      </w:r>
      <w:r w:rsidR="00917AED" w:rsidRPr="006C2055">
        <w:rPr>
          <w:rFonts w:ascii="Segoe UI" w:hAnsi="Segoe UI" w:cs="Segoe UI"/>
          <w:sz w:val="20"/>
        </w:rPr>
        <w:t xml:space="preserve"> poskytne </w:t>
      </w:r>
      <w:r w:rsidRPr="006C2055">
        <w:rPr>
          <w:rFonts w:ascii="Segoe UI" w:hAnsi="Segoe UI" w:cs="Segoe UI"/>
          <w:sz w:val="20"/>
        </w:rPr>
        <w:t>zá</w:t>
      </w:r>
      <w:r w:rsidR="00917AED" w:rsidRPr="006C2055">
        <w:rPr>
          <w:rFonts w:ascii="Segoe UI" w:hAnsi="Segoe UI" w:cs="Segoe UI"/>
          <w:sz w:val="20"/>
        </w:rPr>
        <w:t>půjčku na výměnu zdroje nižšímu počtu domácností, než je stanoveno v</w:t>
      </w:r>
      <w:r w:rsidRPr="006C2055">
        <w:rPr>
          <w:rFonts w:ascii="Segoe UI" w:hAnsi="Segoe UI" w:cs="Segoe UI"/>
          <w:sz w:val="20"/>
        </w:rPr>
        <w:t> písmeni a)</w:t>
      </w:r>
      <w:r w:rsidR="00917AED" w:rsidRPr="006C2055">
        <w:rPr>
          <w:rFonts w:ascii="Segoe UI" w:hAnsi="Segoe UI" w:cs="Segoe UI"/>
          <w:sz w:val="20"/>
        </w:rPr>
        <w:t xml:space="preserve">, </w:t>
      </w:r>
      <w:r w:rsidRPr="006C2055">
        <w:rPr>
          <w:rFonts w:ascii="Segoe UI" w:hAnsi="Segoe UI" w:cs="Segoe UI"/>
          <w:sz w:val="20"/>
        </w:rPr>
        <w:t xml:space="preserve">zavazuje se </w:t>
      </w:r>
      <w:r w:rsidR="00917AED" w:rsidRPr="006C2055">
        <w:rPr>
          <w:rFonts w:ascii="Segoe UI" w:hAnsi="Segoe UI" w:cs="Segoe UI"/>
          <w:sz w:val="20"/>
        </w:rPr>
        <w:t xml:space="preserve">vrátit příslušnou část </w:t>
      </w:r>
      <w:r w:rsidR="00A82398">
        <w:rPr>
          <w:rFonts w:ascii="Segoe UI" w:hAnsi="Segoe UI" w:cs="Segoe UI"/>
          <w:sz w:val="20"/>
        </w:rPr>
        <w:t>podpory</w:t>
      </w:r>
      <w:r w:rsidR="00917AED" w:rsidRPr="006C2055">
        <w:rPr>
          <w:rFonts w:ascii="Segoe UI" w:hAnsi="Segoe UI" w:cs="Segoe UI"/>
          <w:sz w:val="20"/>
        </w:rPr>
        <w:t xml:space="preserve"> na účet Fondu </w:t>
      </w:r>
      <w:r w:rsidRPr="006C2055">
        <w:rPr>
          <w:rFonts w:ascii="Segoe UI" w:hAnsi="Segoe UI" w:cs="Segoe UI"/>
          <w:sz w:val="20"/>
        </w:rPr>
        <w:t>v souladu s bodem 2 písm. c),</w:t>
      </w:r>
      <w:r w:rsidR="00917AED" w:rsidRPr="006C2055">
        <w:rPr>
          <w:rFonts w:ascii="Segoe UI" w:hAnsi="Segoe UI" w:cs="Segoe UI"/>
          <w:sz w:val="20"/>
        </w:rPr>
        <w:t xml:space="preserve">  </w:t>
      </w:r>
    </w:p>
    <w:p w14:paraId="1EB0298B" w14:textId="51E3EA8D" w:rsidR="00C029EF" w:rsidRPr="006C2055" w:rsidRDefault="008307A9" w:rsidP="008307A9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sz w:val="20"/>
        </w:rPr>
        <w:t xml:space="preserve">předloží Fondu do </w:t>
      </w:r>
      <w:r w:rsidR="00F92DA6" w:rsidRPr="00465D3D">
        <w:rPr>
          <w:rFonts w:ascii="Segoe UI" w:hAnsi="Segoe UI" w:cs="Segoe UI"/>
          <w:sz w:val="20"/>
        </w:rPr>
        <w:t>konce 02/2023</w:t>
      </w:r>
      <w:r w:rsidRPr="00465D3D">
        <w:rPr>
          <w:rFonts w:ascii="Segoe UI" w:hAnsi="Segoe UI" w:cs="Segoe UI"/>
          <w:sz w:val="20"/>
        </w:rPr>
        <w:t xml:space="preserve"> </w:t>
      </w:r>
      <w:r w:rsidR="00531C31" w:rsidRPr="00465D3D">
        <w:rPr>
          <w:rFonts w:ascii="Segoe UI" w:hAnsi="Segoe UI" w:cs="Segoe UI"/>
          <w:sz w:val="20"/>
        </w:rPr>
        <w:t>věcné</w:t>
      </w:r>
      <w:r w:rsidR="00531C31" w:rsidRPr="006C2055">
        <w:rPr>
          <w:rFonts w:ascii="Segoe UI" w:hAnsi="Segoe UI" w:cs="Segoe UI"/>
          <w:sz w:val="20"/>
        </w:rPr>
        <w:t xml:space="preserve"> a finanční </w:t>
      </w:r>
      <w:r w:rsidRPr="006C2055">
        <w:rPr>
          <w:rFonts w:ascii="Segoe UI" w:hAnsi="Segoe UI" w:cs="Segoe UI"/>
          <w:sz w:val="20"/>
        </w:rPr>
        <w:t>dokumenty prokazující dokončení</w:t>
      </w:r>
      <w:r w:rsidR="008C0B4B" w:rsidRPr="006C2055">
        <w:rPr>
          <w:rFonts w:ascii="Segoe UI" w:hAnsi="Segoe UI" w:cs="Segoe UI"/>
          <w:sz w:val="20"/>
        </w:rPr>
        <w:t xml:space="preserve"> a splnění</w:t>
      </w:r>
      <w:r w:rsidRPr="006C2055">
        <w:rPr>
          <w:rFonts w:ascii="Segoe UI" w:hAnsi="Segoe UI" w:cs="Segoe UI"/>
          <w:sz w:val="20"/>
        </w:rPr>
        <w:t xml:space="preserve"> Cíle 2,</w:t>
      </w:r>
    </w:p>
    <w:p w14:paraId="3C6D4C16" w14:textId="005334FE" w:rsidR="008307A9" w:rsidRPr="006C2055" w:rsidRDefault="00C029EF" w:rsidP="00C029EF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sz w:val="20"/>
        </w:rPr>
        <w:t xml:space="preserve">vrátí Fondu případný rozdíl mezi částkou </w:t>
      </w:r>
      <w:r w:rsidR="00A82398">
        <w:rPr>
          <w:rFonts w:ascii="Segoe UI" w:hAnsi="Segoe UI" w:cs="Segoe UI"/>
          <w:sz w:val="20"/>
        </w:rPr>
        <w:t>odpovídající výši podpory na realizaci projektu, poskytnuté na základě žádosti o uvolnění finančních prostředků (článek III bod 5)</w:t>
      </w:r>
      <w:r w:rsidRPr="006C2055">
        <w:rPr>
          <w:rFonts w:ascii="Segoe UI" w:hAnsi="Segoe UI" w:cs="Segoe UI"/>
          <w:sz w:val="20"/>
        </w:rPr>
        <w:t xml:space="preserve"> a částkou, kterou použije na </w:t>
      </w:r>
      <w:r w:rsidR="0024574E" w:rsidRPr="006C2055">
        <w:rPr>
          <w:rFonts w:ascii="Segoe UI" w:hAnsi="Segoe UI" w:cs="Segoe UI"/>
          <w:sz w:val="20"/>
        </w:rPr>
        <w:t xml:space="preserve">realizaci opatření v Cíli 2 podle písmene a) odrážky třetí; částka bude vrácena ve lhůtě 30 kalendářních dní od data podání dokumentů prokazujících splnění Cíle 2, </w:t>
      </w:r>
      <w:r w:rsidRPr="006C2055">
        <w:rPr>
          <w:rFonts w:ascii="Segoe UI" w:hAnsi="Segoe UI" w:cs="Segoe UI"/>
          <w:sz w:val="20"/>
        </w:rPr>
        <w:t xml:space="preserve"> </w:t>
      </w:r>
      <w:r w:rsidR="008307A9" w:rsidRPr="006C2055">
        <w:rPr>
          <w:rFonts w:ascii="Segoe UI" w:hAnsi="Segoe UI" w:cs="Segoe UI"/>
          <w:sz w:val="20"/>
        </w:rPr>
        <w:t xml:space="preserve"> </w:t>
      </w:r>
    </w:p>
    <w:p w14:paraId="480CAFEC" w14:textId="09AAF188" w:rsidR="00D66B76" w:rsidRPr="006C2055" w:rsidRDefault="008307A9" w:rsidP="00F03583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sz w:val="20"/>
        </w:rPr>
        <w:t xml:space="preserve">zabezpečí, </w:t>
      </w:r>
      <w:r w:rsidR="00D66B76" w:rsidRPr="006C2055">
        <w:rPr>
          <w:rFonts w:ascii="Segoe UI" w:hAnsi="Segoe UI" w:cs="Segoe UI"/>
          <w:sz w:val="20"/>
        </w:rPr>
        <w:t>že</w:t>
      </w:r>
      <w:r w:rsidR="00F03583" w:rsidRPr="006C2055">
        <w:rPr>
          <w:rFonts w:ascii="Segoe UI" w:hAnsi="Segoe UI" w:cs="Segoe UI"/>
          <w:sz w:val="20"/>
        </w:rPr>
        <w:t xml:space="preserve"> </w:t>
      </w:r>
      <w:r w:rsidR="00D66B76" w:rsidRPr="006C2055">
        <w:rPr>
          <w:rFonts w:ascii="Segoe UI" w:hAnsi="Segoe UI" w:cs="Segoe UI"/>
          <w:sz w:val="20"/>
        </w:rPr>
        <w:t>účel</w:t>
      </w:r>
      <w:r w:rsidR="00A70F91" w:rsidRPr="006C2055">
        <w:rPr>
          <w:rFonts w:ascii="Segoe UI" w:hAnsi="Segoe UI" w:cs="Segoe UI"/>
          <w:sz w:val="20"/>
        </w:rPr>
        <w:t xml:space="preserve"> Cíle 2</w:t>
      </w:r>
      <w:r w:rsidR="00D66B76" w:rsidRPr="006C2055">
        <w:rPr>
          <w:rFonts w:ascii="Segoe UI" w:hAnsi="Segoe UI" w:cs="Segoe UI"/>
          <w:sz w:val="20"/>
        </w:rPr>
        <w:t xml:space="preserve"> bude řádně plněn po dobu </w:t>
      </w:r>
      <w:r w:rsidR="00F642BA" w:rsidRPr="006C2055">
        <w:rPr>
          <w:rFonts w:ascii="Segoe UI" w:hAnsi="Segoe UI" w:cs="Segoe UI"/>
          <w:sz w:val="20"/>
        </w:rPr>
        <w:t>3</w:t>
      </w:r>
      <w:r w:rsidR="00BC3731" w:rsidRPr="006C2055">
        <w:rPr>
          <w:rFonts w:ascii="Segoe UI" w:hAnsi="Segoe UI" w:cs="Segoe UI"/>
          <w:sz w:val="20"/>
        </w:rPr>
        <w:t xml:space="preserve"> let od </w:t>
      </w:r>
      <w:r w:rsidR="00A70F91" w:rsidRPr="006C2055">
        <w:rPr>
          <w:rFonts w:ascii="Segoe UI" w:hAnsi="Segoe UI" w:cs="Segoe UI"/>
          <w:sz w:val="20"/>
        </w:rPr>
        <w:t xml:space="preserve">jeho </w:t>
      </w:r>
      <w:r w:rsidR="00BC3731" w:rsidRPr="006C2055">
        <w:rPr>
          <w:rFonts w:ascii="Segoe UI" w:hAnsi="Segoe UI" w:cs="Segoe UI"/>
          <w:sz w:val="20"/>
        </w:rPr>
        <w:t>dokončení</w:t>
      </w:r>
      <w:r w:rsidR="00D66B76" w:rsidRPr="006C2055">
        <w:rPr>
          <w:rFonts w:ascii="Segoe UI" w:hAnsi="Segoe UI" w:cs="Segoe UI"/>
          <w:sz w:val="20"/>
        </w:rPr>
        <w:t>,</w:t>
      </w:r>
    </w:p>
    <w:p w14:paraId="29C5D8F6" w14:textId="6A55D612" w:rsidR="00B364A3" w:rsidRPr="006C2055" w:rsidRDefault="00B364A3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color w:val="auto"/>
          <w:sz w:val="20"/>
        </w:rPr>
        <w:t xml:space="preserve">bude veškeré </w:t>
      </w:r>
      <w:r w:rsidRPr="006C2055">
        <w:rPr>
          <w:rFonts w:ascii="Segoe UI" w:hAnsi="Segoe UI" w:cs="Segoe UI"/>
          <w:bCs/>
          <w:color w:val="auto"/>
          <w:sz w:val="20"/>
        </w:rPr>
        <w:t>výdaje akce</w:t>
      </w:r>
      <w:r w:rsidR="00A70F91" w:rsidRPr="006C2055">
        <w:rPr>
          <w:rFonts w:ascii="Segoe UI" w:hAnsi="Segoe UI" w:cs="Segoe UI"/>
          <w:bCs/>
          <w:color w:val="auto"/>
          <w:sz w:val="20"/>
        </w:rPr>
        <w:t>, týkající se Cíle 2,</w:t>
      </w:r>
      <w:r w:rsidRPr="006C2055">
        <w:rPr>
          <w:rFonts w:ascii="Segoe UI" w:hAnsi="Segoe UI" w:cs="Segoe UI"/>
          <w:bCs/>
          <w:color w:val="auto"/>
          <w:sz w:val="20"/>
        </w:rPr>
        <w:t xml:space="preserve"> vést v účetnictví</w:t>
      </w:r>
      <w:r w:rsidR="0011034D">
        <w:rPr>
          <w:rFonts w:ascii="Segoe UI" w:hAnsi="Segoe UI" w:cs="Segoe UI"/>
          <w:bCs/>
          <w:color w:val="auto"/>
          <w:sz w:val="20"/>
        </w:rPr>
        <w:t xml:space="preserve"> nebo daňové evidenci (zákon č. </w:t>
      </w:r>
      <w:r w:rsidRPr="006C2055">
        <w:rPr>
          <w:rFonts w:ascii="Segoe UI" w:hAnsi="Segoe UI" w:cs="Segoe UI"/>
          <w:bCs/>
          <w:color w:val="auto"/>
          <w:sz w:val="20"/>
        </w:rPr>
        <w:t>563/1991 Sb.,</w:t>
      </w:r>
      <w:r w:rsidR="00A70F91" w:rsidRPr="006C2055">
        <w:rPr>
          <w:rFonts w:ascii="Segoe UI" w:hAnsi="Segoe UI" w:cs="Segoe UI"/>
          <w:bCs/>
          <w:color w:val="auto"/>
          <w:sz w:val="20"/>
        </w:rPr>
        <w:t xml:space="preserve"> </w:t>
      </w:r>
      <w:r w:rsidRPr="006C2055">
        <w:rPr>
          <w:rFonts w:ascii="Segoe UI" w:hAnsi="Segoe UI" w:cs="Segoe UI"/>
          <w:bCs/>
          <w:color w:val="auto"/>
          <w:sz w:val="20"/>
        </w:rPr>
        <w:t>o účetnictví, v platném znění, zákon č. 586/1992 Sb., o daních z příjmů, v platném znění). Příjemce podpory se zavazuje všechny transakce související s akcí odděleně identifikovat od ostatních účetních transakcí, které s akcí nesouvisejí, a zavazuje se vést analytickou evidenci s vazbou ke konkrétní akci</w:t>
      </w:r>
      <w:r w:rsidRPr="006C2055">
        <w:rPr>
          <w:rFonts w:ascii="Segoe UI" w:hAnsi="Segoe UI" w:cs="Segoe UI"/>
          <w:color w:val="auto"/>
          <w:sz w:val="20"/>
        </w:rPr>
        <w:t>,</w:t>
      </w:r>
    </w:p>
    <w:p w14:paraId="2621223F" w14:textId="5891382D" w:rsidR="006B7D17" w:rsidRPr="006C2055" w:rsidRDefault="001B5DFF" w:rsidP="00720811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umožní provádět kontrolu provedení </w:t>
      </w:r>
      <w:r w:rsidR="00A70F91" w:rsidRPr="006C2055">
        <w:rPr>
          <w:rFonts w:ascii="Segoe UI" w:hAnsi="Segoe UI" w:cs="Segoe UI"/>
          <w:sz w:val="20"/>
        </w:rPr>
        <w:t>Cíle 2 n</w:t>
      </w:r>
      <w:r w:rsidRPr="006C2055">
        <w:rPr>
          <w:rFonts w:ascii="Segoe UI" w:hAnsi="Segoe UI" w:cs="Segoe UI"/>
          <w:sz w:val="20"/>
        </w:rPr>
        <w:t xml:space="preserve">a místě realizace včetně kontroly souvisejících dokumentů osobám pověřeným Fondem případně jiným oprávněným kontrolním orgánům, a to do uplynutí lhůty </w:t>
      </w:r>
      <w:r w:rsidR="00A70F91" w:rsidRPr="006C2055">
        <w:rPr>
          <w:rFonts w:ascii="Segoe UI" w:hAnsi="Segoe UI" w:cs="Segoe UI"/>
          <w:sz w:val="20"/>
        </w:rPr>
        <w:t>3</w:t>
      </w:r>
      <w:r w:rsidRPr="006C2055">
        <w:rPr>
          <w:rFonts w:ascii="Segoe UI" w:hAnsi="Segoe UI" w:cs="Segoe UI"/>
          <w:sz w:val="20"/>
        </w:rPr>
        <w:t xml:space="preserve"> let od </w:t>
      </w:r>
      <w:r w:rsidR="00A70F91" w:rsidRPr="006C2055">
        <w:rPr>
          <w:rFonts w:ascii="Segoe UI" w:hAnsi="Segoe UI" w:cs="Segoe UI"/>
          <w:sz w:val="20"/>
        </w:rPr>
        <w:t xml:space="preserve">jeho </w:t>
      </w:r>
      <w:r w:rsidR="0070411E" w:rsidRPr="006C2055">
        <w:rPr>
          <w:rFonts w:ascii="Segoe UI" w:hAnsi="Segoe UI" w:cs="Segoe UI"/>
          <w:sz w:val="20"/>
        </w:rPr>
        <w:t>dokon</w:t>
      </w:r>
      <w:r w:rsidRPr="006C2055">
        <w:rPr>
          <w:rFonts w:ascii="Segoe UI" w:hAnsi="Segoe UI" w:cs="Segoe UI"/>
          <w:sz w:val="20"/>
        </w:rPr>
        <w:t>čení,</w:t>
      </w:r>
    </w:p>
    <w:p w14:paraId="602B8C4C" w14:textId="6D5C3E8A" w:rsidR="00EF6C11" w:rsidRPr="006C2055" w:rsidRDefault="00CD3CD2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lastRenderedPageBreak/>
        <w:t>bude dodržovat pravidla publicity dle pokynů v</w:t>
      </w:r>
      <w:r w:rsidR="008E6B93" w:rsidRPr="006C2055">
        <w:rPr>
          <w:rFonts w:ascii="Segoe UI" w:hAnsi="Segoe UI" w:cs="Segoe UI"/>
          <w:sz w:val="20"/>
        </w:rPr>
        <w:t> </w:t>
      </w:r>
      <w:r w:rsidR="004F7067" w:rsidRPr="006C2055">
        <w:rPr>
          <w:rFonts w:ascii="Segoe UI" w:hAnsi="Segoe UI" w:cs="Segoe UI"/>
          <w:sz w:val="20"/>
        </w:rPr>
        <w:t>čl</w:t>
      </w:r>
      <w:r w:rsidR="008E6B93" w:rsidRPr="006C2055">
        <w:rPr>
          <w:rFonts w:ascii="Segoe UI" w:hAnsi="Segoe UI" w:cs="Segoe UI"/>
          <w:sz w:val="20"/>
        </w:rPr>
        <w:t>.</w:t>
      </w:r>
      <w:r w:rsidR="004F7067" w:rsidRPr="006C2055">
        <w:rPr>
          <w:rFonts w:ascii="Segoe UI" w:hAnsi="Segoe UI" w:cs="Segoe UI"/>
          <w:sz w:val="20"/>
        </w:rPr>
        <w:t xml:space="preserve"> 15 </w:t>
      </w:r>
      <w:r w:rsidRPr="006C2055">
        <w:rPr>
          <w:rFonts w:ascii="Segoe UI" w:hAnsi="Segoe UI" w:cs="Segoe UI"/>
          <w:sz w:val="20"/>
        </w:rPr>
        <w:t>Výzv</w:t>
      </w:r>
      <w:r w:rsidR="004F7067" w:rsidRPr="006C2055">
        <w:rPr>
          <w:rFonts w:ascii="Segoe UI" w:hAnsi="Segoe UI" w:cs="Segoe UI"/>
          <w:sz w:val="20"/>
        </w:rPr>
        <w:t>y</w:t>
      </w:r>
      <w:r w:rsidR="00254E79" w:rsidRPr="006C2055">
        <w:rPr>
          <w:rFonts w:ascii="Segoe UI" w:hAnsi="Segoe UI" w:cs="Segoe UI"/>
          <w:sz w:val="20"/>
        </w:rPr>
        <w:t xml:space="preserve"> (v případě realizace Cíle 2)</w:t>
      </w:r>
      <w:r w:rsidRPr="006C2055">
        <w:rPr>
          <w:rFonts w:ascii="Segoe UI" w:hAnsi="Segoe UI" w:cs="Segoe UI"/>
          <w:sz w:val="20"/>
        </w:rPr>
        <w:t>,</w:t>
      </w:r>
    </w:p>
    <w:p w14:paraId="01B22F68" w14:textId="1E791455" w:rsidR="00505B4C" w:rsidRPr="006C2055" w:rsidRDefault="00AA7885" w:rsidP="00D05C12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se </w:t>
      </w:r>
      <w:r w:rsidR="0054124B" w:rsidRPr="006C2055">
        <w:rPr>
          <w:rFonts w:ascii="Segoe UI" w:hAnsi="Segoe UI" w:cs="Segoe UI"/>
          <w:sz w:val="20"/>
        </w:rPr>
        <w:t>za</w:t>
      </w:r>
      <w:r w:rsidR="005D0738" w:rsidRPr="006C2055">
        <w:rPr>
          <w:rFonts w:ascii="Segoe UI" w:hAnsi="Segoe UI" w:cs="Segoe UI"/>
          <w:sz w:val="20"/>
        </w:rPr>
        <w:t>vazuje</w:t>
      </w:r>
      <w:r w:rsidR="00505B4C" w:rsidRPr="006C2055">
        <w:rPr>
          <w:rFonts w:ascii="Segoe UI" w:hAnsi="Segoe UI" w:cs="Segoe UI"/>
          <w:sz w:val="20"/>
        </w:rPr>
        <w:t xml:space="preserve"> dodržet lhůty realizace takto:</w:t>
      </w:r>
    </w:p>
    <w:p w14:paraId="2BD15C8F" w14:textId="7157F720" w:rsidR="00505B4C" w:rsidRPr="006C2055" w:rsidRDefault="00505B4C" w:rsidP="00D05C12">
      <w:pPr>
        <w:pStyle w:val="Zkladntext"/>
        <w:numPr>
          <w:ilvl w:val="0"/>
          <w:numId w:val="14"/>
        </w:numPr>
        <w:tabs>
          <w:tab w:val="num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termín ukončení (realizace) </w:t>
      </w:r>
      <w:r w:rsidR="00A70F91" w:rsidRPr="006C2055">
        <w:rPr>
          <w:rFonts w:ascii="Segoe UI" w:hAnsi="Segoe UI" w:cs="Segoe UI"/>
          <w:sz w:val="20"/>
        </w:rPr>
        <w:t xml:space="preserve">Cíle 2 </w:t>
      </w:r>
      <w:r w:rsidRPr="006C2055">
        <w:rPr>
          <w:rFonts w:ascii="Segoe UI" w:hAnsi="Segoe UI" w:cs="Segoe UI"/>
          <w:sz w:val="20"/>
        </w:rPr>
        <w:t xml:space="preserve">do </w:t>
      </w:r>
      <w:r w:rsidRPr="00465D3D">
        <w:rPr>
          <w:rFonts w:ascii="Segoe UI" w:hAnsi="Segoe UI" w:cs="Segoe UI"/>
          <w:sz w:val="20"/>
        </w:rPr>
        <w:t xml:space="preserve">konce </w:t>
      </w:r>
      <w:r w:rsidR="00A70F91" w:rsidRPr="00465D3D">
        <w:rPr>
          <w:rFonts w:ascii="Segoe UI" w:hAnsi="Segoe UI" w:cs="Segoe UI"/>
          <w:sz w:val="20"/>
        </w:rPr>
        <w:t>2</w:t>
      </w:r>
      <w:r w:rsidRPr="00465D3D">
        <w:rPr>
          <w:rFonts w:ascii="Segoe UI" w:hAnsi="Segoe UI" w:cs="Segoe UI"/>
          <w:sz w:val="20"/>
        </w:rPr>
        <w:t>/20</w:t>
      </w:r>
      <w:r w:rsidR="00A70F91" w:rsidRPr="00465D3D">
        <w:rPr>
          <w:rFonts w:ascii="Segoe UI" w:hAnsi="Segoe UI" w:cs="Segoe UI"/>
          <w:sz w:val="20"/>
        </w:rPr>
        <w:t>23</w:t>
      </w:r>
      <w:r w:rsidRPr="00465D3D">
        <w:rPr>
          <w:rFonts w:ascii="Segoe UI" w:hAnsi="Segoe UI" w:cs="Segoe UI"/>
          <w:sz w:val="20"/>
        </w:rPr>
        <w:t xml:space="preserve"> a o dodržení</w:t>
      </w:r>
      <w:r w:rsidRPr="006C2055">
        <w:rPr>
          <w:rFonts w:ascii="Segoe UI" w:hAnsi="Segoe UI" w:cs="Segoe UI"/>
          <w:sz w:val="20"/>
        </w:rPr>
        <w:t xml:space="preserve"> tohoto termínu Fond bez zbytečného odkladu informovat (za termín ukončení akce se považuje datum protokolu o předání</w:t>
      </w:r>
      <w:r w:rsidR="005D34DC" w:rsidRPr="006C2055">
        <w:rPr>
          <w:rFonts w:ascii="Segoe UI" w:hAnsi="Segoe UI" w:cs="Segoe UI"/>
          <w:sz w:val="20"/>
        </w:rPr>
        <w:t xml:space="preserve"> </w:t>
      </w:r>
      <w:r w:rsidR="00A70F91" w:rsidRPr="006C2055">
        <w:rPr>
          <w:rFonts w:ascii="Segoe UI" w:hAnsi="Segoe UI" w:cs="Segoe UI"/>
          <w:sz w:val="20"/>
        </w:rPr>
        <w:t>a převzetí díla),</w:t>
      </w:r>
      <w:r w:rsidRPr="006C2055">
        <w:rPr>
          <w:rFonts w:ascii="Segoe UI" w:hAnsi="Segoe UI" w:cs="Segoe UI"/>
          <w:sz w:val="20"/>
        </w:rPr>
        <w:t xml:space="preserve"> </w:t>
      </w:r>
    </w:p>
    <w:p w14:paraId="19D8A123" w14:textId="682DB373" w:rsidR="00AD6288" w:rsidRPr="006C2055" w:rsidRDefault="00505B4C" w:rsidP="00D05C12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se z</w:t>
      </w:r>
      <w:r w:rsidR="00E004D9" w:rsidRPr="006C2055">
        <w:rPr>
          <w:rFonts w:ascii="Segoe UI" w:hAnsi="Segoe UI" w:cs="Segoe UI"/>
          <w:sz w:val="20"/>
        </w:rPr>
        <w:t xml:space="preserve">avazuje nejpozději do </w:t>
      </w:r>
      <w:r w:rsidR="00E004D9" w:rsidRPr="00465D3D">
        <w:rPr>
          <w:rFonts w:ascii="Segoe UI" w:hAnsi="Segoe UI" w:cs="Segoe UI"/>
          <w:sz w:val="20"/>
        </w:rPr>
        <w:t xml:space="preserve">konce </w:t>
      </w:r>
      <w:r w:rsidR="00465D3D" w:rsidRPr="00465D3D">
        <w:rPr>
          <w:rFonts w:ascii="Segoe UI" w:hAnsi="Segoe UI" w:cs="Segoe UI"/>
          <w:sz w:val="20"/>
        </w:rPr>
        <w:t>2</w:t>
      </w:r>
      <w:r w:rsidR="00AD6288" w:rsidRPr="00465D3D">
        <w:rPr>
          <w:rFonts w:ascii="Segoe UI" w:hAnsi="Segoe UI" w:cs="Segoe UI"/>
          <w:sz w:val="20"/>
        </w:rPr>
        <w:t>/20</w:t>
      </w:r>
      <w:r w:rsidR="00A70F91" w:rsidRPr="00465D3D">
        <w:rPr>
          <w:rFonts w:ascii="Segoe UI" w:hAnsi="Segoe UI" w:cs="Segoe UI"/>
          <w:sz w:val="20"/>
        </w:rPr>
        <w:t>23</w:t>
      </w:r>
      <w:r w:rsidR="00AD6288" w:rsidRPr="00465D3D">
        <w:rPr>
          <w:rFonts w:ascii="Segoe UI" w:hAnsi="Segoe UI" w:cs="Segoe UI"/>
          <w:sz w:val="20"/>
        </w:rPr>
        <w:t xml:space="preserve"> předlo</w:t>
      </w:r>
      <w:r w:rsidR="00DB4261" w:rsidRPr="00465D3D">
        <w:rPr>
          <w:rFonts w:ascii="Segoe UI" w:hAnsi="Segoe UI" w:cs="Segoe UI"/>
          <w:sz w:val="20"/>
        </w:rPr>
        <w:t>žit</w:t>
      </w:r>
      <w:r w:rsidR="00AD6288" w:rsidRPr="006C2055">
        <w:rPr>
          <w:rFonts w:ascii="Segoe UI" w:hAnsi="Segoe UI" w:cs="Segoe UI"/>
          <w:sz w:val="20"/>
        </w:rPr>
        <w:t xml:space="preserve"> Fondu podklady</w:t>
      </w:r>
      <w:r w:rsidR="00DB4261" w:rsidRPr="006C2055">
        <w:rPr>
          <w:rFonts w:ascii="Segoe UI" w:hAnsi="Segoe UI" w:cs="Segoe UI"/>
          <w:sz w:val="20"/>
        </w:rPr>
        <w:t xml:space="preserve"> </w:t>
      </w:r>
      <w:r w:rsidR="00AD6288" w:rsidRPr="006C2055">
        <w:rPr>
          <w:rFonts w:ascii="Segoe UI" w:hAnsi="Segoe UI" w:cs="Segoe UI"/>
          <w:sz w:val="20"/>
        </w:rPr>
        <w:t>k závěrečnému vyhodnocení akce</w:t>
      </w:r>
      <w:r w:rsidR="008E6B93" w:rsidRPr="006C2055">
        <w:rPr>
          <w:rFonts w:ascii="Segoe UI" w:hAnsi="Segoe UI" w:cs="Segoe UI"/>
          <w:sz w:val="20"/>
        </w:rPr>
        <w:t xml:space="preserve"> (ZVA)</w:t>
      </w:r>
      <w:r w:rsidR="00AD6288" w:rsidRPr="006C2055">
        <w:rPr>
          <w:rFonts w:ascii="Segoe UI" w:hAnsi="Segoe UI" w:cs="Segoe UI"/>
          <w:sz w:val="20"/>
        </w:rPr>
        <w:t>. Tyto podklady musí obsahovat:</w:t>
      </w:r>
    </w:p>
    <w:p w14:paraId="26AA7543" w14:textId="77777777" w:rsidR="000C6284" w:rsidRPr="006C2055" w:rsidRDefault="000C6284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řádně vyplněný</w:t>
      </w:r>
      <w:r w:rsidR="00466881" w:rsidRPr="006C2055">
        <w:rPr>
          <w:rFonts w:ascii="Segoe UI" w:hAnsi="Segoe UI" w:cs="Segoe UI"/>
          <w:sz w:val="20"/>
        </w:rPr>
        <w:t xml:space="preserve"> formulář ZVA</w:t>
      </w:r>
      <w:r w:rsidR="006C61CF" w:rsidRPr="006C2055">
        <w:rPr>
          <w:rFonts w:ascii="Segoe UI" w:hAnsi="Segoe UI" w:cs="Segoe UI"/>
          <w:sz w:val="20"/>
        </w:rPr>
        <w:t>,</w:t>
      </w:r>
    </w:p>
    <w:p w14:paraId="177E684C" w14:textId="720DB2E2" w:rsidR="00D671E3" w:rsidRPr="006C2055" w:rsidRDefault="0099676E" w:rsidP="00A70F9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color w:val="auto"/>
          <w:sz w:val="20"/>
        </w:rPr>
        <w:t xml:space="preserve">doklad o </w:t>
      </w:r>
      <w:r w:rsidR="00A70F91" w:rsidRPr="006C2055">
        <w:rPr>
          <w:rFonts w:ascii="Segoe UI" w:hAnsi="Segoe UI" w:cs="Segoe UI"/>
          <w:color w:val="auto"/>
          <w:sz w:val="20"/>
        </w:rPr>
        <w:t xml:space="preserve">ukončení </w:t>
      </w:r>
      <w:r w:rsidRPr="006C2055">
        <w:rPr>
          <w:rFonts w:ascii="Segoe UI" w:hAnsi="Segoe UI" w:cs="Segoe UI"/>
          <w:color w:val="auto"/>
          <w:sz w:val="20"/>
        </w:rPr>
        <w:t>realizace</w:t>
      </w:r>
      <w:r w:rsidR="00A70F91" w:rsidRPr="006C2055">
        <w:rPr>
          <w:rFonts w:ascii="Segoe UI" w:hAnsi="Segoe UI" w:cs="Segoe UI"/>
          <w:color w:val="auto"/>
          <w:sz w:val="20"/>
        </w:rPr>
        <w:t xml:space="preserve"> Cíl</w:t>
      </w:r>
      <w:r w:rsidR="009E75B4" w:rsidRPr="006C2055">
        <w:rPr>
          <w:rFonts w:ascii="Segoe UI" w:hAnsi="Segoe UI" w:cs="Segoe UI"/>
          <w:color w:val="auto"/>
          <w:sz w:val="20"/>
        </w:rPr>
        <w:t>e</w:t>
      </w:r>
      <w:r w:rsidR="00A70F91" w:rsidRPr="006C2055">
        <w:rPr>
          <w:rFonts w:ascii="Segoe UI" w:hAnsi="Segoe UI" w:cs="Segoe UI"/>
          <w:color w:val="auto"/>
          <w:sz w:val="20"/>
        </w:rPr>
        <w:t xml:space="preserve"> 2</w:t>
      </w:r>
      <w:r w:rsidR="00D671E3" w:rsidRPr="006C2055">
        <w:rPr>
          <w:rFonts w:ascii="Segoe UI" w:hAnsi="Segoe UI" w:cs="Segoe UI"/>
          <w:color w:val="auto"/>
          <w:sz w:val="20"/>
        </w:rPr>
        <w:t xml:space="preserve"> včetně vyčíslení dosažených indikátorů,</w:t>
      </w:r>
    </w:p>
    <w:p w14:paraId="746151FF" w14:textId="7367B9EE" w:rsidR="009D741E" w:rsidRPr="006C2055" w:rsidRDefault="00D671E3" w:rsidP="00A70F9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color w:val="auto"/>
          <w:sz w:val="20"/>
        </w:rPr>
        <w:t>kopie faktur a ostatních účetních dokladů včetně potvrzení o jejich uhrazení,</w:t>
      </w:r>
    </w:p>
    <w:p w14:paraId="5493887D" w14:textId="55549BA5" w:rsidR="001A2F65" w:rsidRPr="006C2055" w:rsidRDefault="001A2F65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aktuální prohlášení </w:t>
      </w:r>
      <w:r w:rsidR="00E60C39" w:rsidRPr="006C2055">
        <w:rPr>
          <w:rFonts w:ascii="Segoe UI" w:hAnsi="Segoe UI" w:cs="Segoe UI"/>
          <w:sz w:val="20"/>
        </w:rPr>
        <w:t xml:space="preserve">o plátcovství DPH – pokud je příjemce podpory </w:t>
      </w:r>
      <w:r w:rsidR="00BB15D4" w:rsidRPr="006C2055">
        <w:rPr>
          <w:rFonts w:ascii="Segoe UI" w:hAnsi="Segoe UI" w:cs="Segoe UI"/>
          <w:sz w:val="20"/>
        </w:rPr>
        <w:t>plátcem, ale nemůže na předmět podpory uplatňovat odpočet DPH, doloží tuto skutečnost čestným prohlášením</w:t>
      </w:r>
      <w:r w:rsidR="0001756D" w:rsidRPr="006C2055">
        <w:rPr>
          <w:rFonts w:ascii="Segoe UI" w:hAnsi="Segoe UI" w:cs="Segoe UI"/>
          <w:sz w:val="20"/>
        </w:rPr>
        <w:t>, včetně zdůvodnění</w:t>
      </w:r>
      <w:r w:rsidR="00697522" w:rsidRPr="006C2055">
        <w:rPr>
          <w:rFonts w:ascii="Segoe UI" w:hAnsi="Segoe UI" w:cs="Segoe UI"/>
          <w:sz w:val="20"/>
        </w:rPr>
        <w:t>.</w:t>
      </w:r>
    </w:p>
    <w:p w14:paraId="4B48C2D8" w14:textId="6C78243D" w:rsidR="00090873" w:rsidRPr="006C2055" w:rsidRDefault="000C6284" w:rsidP="008C0B4B">
      <w:pPr>
        <w:pStyle w:val="Zkladntext"/>
        <w:tabs>
          <w:tab w:val="left" w:pos="284"/>
        </w:tabs>
        <w:spacing w:before="120" w:after="120"/>
        <w:ind w:left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K závěrečnému vyhodnocení akce může Fond vydat závazné pokyny (či požádat</w:t>
      </w:r>
      <w:r w:rsidR="00755041" w:rsidRPr="006C2055">
        <w:rPr>
          <w:rFonts w:ascii="Segoe UI" w:hAnsi="Segoe UI" w:cs="Segoe UI"/>
          <w:sz w:val="20"/>
        </w:rPr>
        <w:t xml:space="preserve"> </w:t>
      </w:r>
      <w:r w:rsidRPr="006C2055">
        <w:rPr>
          <w:rFonts w:ascii="Segoe UI" w:hAnsi="Segoe UI" w:cs="Segoe UI"/>
          <w:sz w:val="20"/>
        </w:rPr>
        <w:t xml:space="preserve">o informace), které mohou jeho obsah blíže specifikovat či rozšířit. Příjemce podpory je povinen tyto pokyny (žádost </w:t>
      </w:r>
      <w:r w:rsidR="00755041" w:rsidRPr="006C2055">
        <w:rPr>
          <w:rFonts w:ascii="Segoe UI" w:hAnsi="Segoe UI" w:cs="Segoe UI"/>
          <w:sz w:val="20"/>
        </w:rPr>
        <w:br/>
      </w:r>
      <w:r w:rsidRPr="006C2055">
        <w:rPr>
          <w:rFonts w:ascii="Segoe UI" w:hAnsi="Segoe UI" w:cs="Segoe UI"/>
          <w:sz w:val="20"/>
        </w:rPr>
        <w:t>o informace) bez zbytečného odkladu (případně ve lhůtě stanovené Fondem) splnit.</w:t>
      </w:r>
      <w:r w:rsidR="00DB071A" w:rsidRPr="006C2055">
        <w:rPr>
          <w:rFonts w:ascii="Segoe UI" w:hAnsi="Segoe UI" w:cs="Segoe UI"/>
          <w:sz w:val="20"/>
        </w:rPr>
        <w:t xml:space="preserve"> </w:t>
      </w:r>
      <w:r w:rsidRPr="006C2055">
        <w:rPr>
          <w:rFonts w:ascii="Segoe UI" w:hAnsi="Segoe UI" w:cs="Segoe UI"/>
          <w:sz w:val="20"/>
        </w:rPr>
        <w:t xml:space="preserve">Fond není povinen vydat protokol o závěrečném vyhodnocení akce dříve, než obdrží veškeré požadované podklady </w:t>
      </w:r>
      <w:r w:rsidR="00D05C12" w:rsidRPr="006C2055">
        <w:rPr>
          <w:rFonts w:ascii="Segoe UI" w:hAnsi="Segoe UI" w:cs="Segoe UI"/>
          <w:sz w:val="20"/>
        </w:rPr>
        <w:br/>
      </w:r>
      <w:r w:rsidRPr="006C2055">
        <w:rPr>
          <w:rFonts w:ascii="Segoe UI" w:hAnsi="Segoe UI" w:cs="Segoe UI"/>
          <w:sz w:val="20"/>
        </w:rPr>
        <w:t xml:space="preserve">a informace, na základě kterých bude moci jednoznačně rozhodnout o plnění podmínek této </w:t>
      </w:r>
      <w:r w:rsidR="00755041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>mlouvy</w:t>
      </w:r>
      <w:r w:rsidR="00DB071A" w:rsidRPr="006C2055">
        <w:rPr>
          <w:rFonts w:ascii="Segoe UI" w:hAnsi="Segoe UI" w:cs="Segoe UI"/>
          <w:sz w:val="20"/>
        </w:rPr>
        <w:t xml:space="preserve"> </w:t>
      </w:r>
      <w:r w:rsidR="00D05C12" w:rsidRPr="006C2055">
        <w:rPr>
          <w:rFonts w:ascii="Segoe UI" w:hAnsi="Segoe UI" w:cs="Segoe UI"/>
          <w:sz w:val="20"/>
        </w:rPr>
        <w:br/>
      </w:r>
      <w:r w:rsidR="00DB071A" w:rsidRPr="006C2055">
        <w:rPr>
          <w:rFonts w:ascii="Segoe UI" w:hAnsi="Segoe UI" w:cs="Segoe UI"/>
          <w:sz w:val="20"/>
        </w:rPr>
        <w:t xml:space="preserve">a rovněž v případě, že příjemce podpory je v prodlení s plněním finančních závazků vůči Fondu. </w:t>
      </w:r>
      <w:r w:rsidRPr="006C2055">
        <w:rPr>
          <w:rFonts w:ascii="Segoe UI" w:hAnsi="Segoe UI" w:cs="Segoe UI"/>
          <w:sz w:val="20"/>
        </w:rPr>
        <w:t>Protokol</w:t>
      </w:r>
      <w:r w:rsidR="00102083" w:rsidRPr="006C2055">
        <w:rPr>
          <w:rFonts w:ascii="Segoe UI" w:hAnsi="Segoe UI" w:cs="Segoe UI"/>
          <w:sz w:val="20"/>
        </w:rPr>
        <w:t xml:space="preserve"> </w:t>
      </w:r>
      <w:r w:rsidRPr="006C2055">
        <w:rPr>
          <w:rFonts w:ascii="Segoe UI" w:hAnsi="Segoe UI" w:cs="Segoe UI"/>
          <w:sz w:val="20"/>
        </w:rPr>
        <w:t>o závěrečném vyhodnocení akce bude obsahovat vy</w:t>
      </w:r>
      <w:r w:rsidR="00755041" w:rsidRPr="006C2055">
        <w:rPr>
          <w:rFonts w:ascii="Segoe UI" w:hAnsi="Segoe UI" w:cs="Segoe UI"/>
          <w:sz w:val="20"/>
        </w:rPr>
        <w:t>pořádání</w:t>
      </w:r>
      <w:r w:rsidRPr="006C2055">
        <w:rPr>
          <w:rFonts w:ascii="Segoe UI" w:hAnsi="Segoe UI" w:cs="Segoe UI"/>
          <w:sz w:val="20"/>
        </w:rPr>
        <w:t xml:space="preserve"> čerpaných prostředků</w:t>
      </w:r>
      <w:r w:rsidR="00B527CF" w:rsidRPr="006C2055">
        <w:rPr>
          <w:rFonts w:ascii="Segoe UI" w:hAnsi="Segoe UI" w:cs="Segoe UI"/>
          <w:sz w:val="20"/>
        </w:rPr>
        <w:t xml:space="preserve"> </w:t>
      </w:r>
      <w:r w:rsidR="00755041" w:rsidRPr="006C2055">
        <w:rPr>
          <w:rFonts w:ascii="Segoe UI" w:hAnsi="Segoe UI" w:cs="Segoe UI"/>
          <w:sz w:val="20"/>
        </w:rPr>
        <w:t>a</w:t>
      </w:r>
      <w:r w:rsidRPr="006C2055">
        <w:rPr>
          <w:rFonts w:ascii="Segoe UI" w:hAnsi="Segoe UI" w:cs="Segoe UI"/>
          <w:sz w:val="20"/>
        </w:rPr>
        <w:t xml:space="preserve"> vyhodnocení plnění smluvních podmínek.</w:t>
      </w:r>
    </w:p>
    <w:p w14:paraId="1C02E093" w14:textId="64760CAB" w:rsidR="001D45AE" w:rsidRPr="006C2055" w:rsidRDefault="00DB4261" w:rsidP="00090873">
      <w:pPr>
        <w:rPr>
          <w:rFonts w:ascii="Segoe UI" w:hAnsi="Segoe UI" w:cs="Segoe UI"/>
        </w:rPr>
      </w:pPr>
      <w:r w:rsidRPr="006C2055">
        <w:rPr>
          <w:rFonts w:ascii="Segoe UI" w:hAnsi="Segoe UI" w:cs="Segoe UI"/>
        </w:rPr>
        <w:t xml:space="preserve">2) </w:t>
      </w:r>
      <w:r w:rsidR="001D45AE" w:rsidRPr="006C2055">
        <w:rPr>
          <w:rFonts w:ascii="Segoe UI" w:hAnsi="Segoe UI" w:cs="Segoe UI"/>
        </w:rPr>
        <w:t>Příjemce podpory je dále povinen:</w:t>
      </w:r>
    </w:p>
    <w:p w14:paraId="356E2106" w14:textId="2FE4B00A" w:rsidR="00962C17" w:rsidRPr="006C2055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p</w:t>
      </w:r>
      <w:r w:rsidR="001D45AE" w:rsidRPr="006C2055">
        <w:rPr>
          <w:rFonts w:ascii="Segoe UI" w:hAnsi="Segoe UI" w:cs="Segoe UI"/>
          <w:sz w:val="20"/>
        </w:rPr>
        <w:t xml:space="preserve">oskytnuté finanční prostředky (podporu) použít výhradně k účelu </w:t>
      </w:r>
      <w:r w:rsidR="007432BD" w:rsidRPr="006C2055">
        <w:rPr>
          <w:rFonts w:ascii="Segoe UI" w:hAnsi="Segoe UI" w:cs="Segoe UI"/>
          <w:sz w:val="20"/>
        </w:rPr>
        <w:t>podle</w:t>
      </w:r>
      <w:r w:rsidR="001D45AE" w:rsidRPr="006C2055">
        <w:rPr>
          <w:rFonts w:ascii="Segoe UI" w:hAnsi="Segoe UI" w:cs="Segoe UI"/>
          <w:sz w:val="20"/>
        </w:rPr>
        <w:t xml:space="preserve"> této </w:t>
      </w:r>
      <w:r w:rsidR="00427F7A" w:rsidRPr="006C2055">
        <w:rPr>
          <w:rFonts w:ascii="Segoe UI" w:hAnsi="Segoe UI" w:cs="Segoe UI"/>
          <w:sz w:val="20"/>
        </w:rPr>
        <w:t>S</w:t>
      </w:r>
      <w:r w:rsidR="001D45AE" w:rsidRPr="006C2055">
        <w:rPr>
          <w:rFonts w:ascii="Segoe UI" w:hAnsi="Segoe UI" w:cs="Segoe UI"/>
          <w:sz w:val="20"/>
        </w:rPr>
        <w:t>mlouvy, nebo je vrátit na bankovní účet Fondu</w:t>
      </w:r>
      <w:r w:rsidR="00962C17" w:rsidRPr="006C2055">
        <w:rPr>
          <w:rFonts w:ascii="Segoe UI" w:hAnsi="Segoe UI" w:cs="Segoe UI"/>
          <w:sz w:val="20"/>
        </w:rPr>
        <w:t>; pokud příjemce podpory obdrží od Fondu finanční prostředky až po provedení příslušných plateb, pak jako použití prostředků poskytnutých Fondem bude posuzována tato příjemcem podpory již provedená platba,</w:t>
      </w:r>
    </w:p>
    <w:p w14:paraId="5CF5B0CE" w14:textId="77777777" w:rsidR="00B81CDD" w:rsidRPr="006C2055" w:rsidRDefault="001D45AE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vést o použití poskytnutých prostředků samostatnou průkaznou evidenci</w:t>
      </w:r>
      <w:r w:rsidR="007D478C" w:rsidRPr="006C2055">
        <w:rPr>
          <w:rFonts w:ascii="Segoe UI" w:hAnsi="Segoe UI" w:cs="Segoe UI"/>
          <w:sz w:val="20"/>
        </w:rPr>
        <w:t xml:space="preserve"> v souladu s právními předpisy</w:t>
      </w:r>
      <w:r w:rsidR="00DB071A" w:rsidRPr="006C2055">
        <w:rPr>
          <w:rFonts w:ascii="Segoe UI" w:hAnsi="Segoe UI" w:cs="Segoe UI"/>
          <w:sz w:val="20"/>
        </w:rPr>
        <w:t>,</w:t>
      </w:r>
    </w:p>
    <w:p w14:paraId="588CAF91" w14:textId="77777777" w:rsidR="001D45AE" w:rsidRPr="006C2055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color w:val="auto"/>
          <w:sz w:val="20"/>
        </w:rPr>
        <w:t>v</w:t>
      </w:r>
      <w:r w:rsidR="001D45AE" w:rsidRPr="006C2055">
        <w:rPr>
          <w:rFonts w:ascii="Segoe UI" w:hAnsi="Segoe UI" w:cs="Segoe UI"/>
          <w:color w:val="auto"/>
          <w:sz w:val="20"/>
        </w:rPr>
        <w:t>rátit poskytnuté finanční prostředky, popřípadě jejich část</w:t>
      </w:r>
      <w:r w:rsidR="00EF37E0" w:rsidRPr="006C2055">
        <w:rPr>
          <w:rFonts w:ascii="Segoe UI" w:hAnsi="Segoe UI" w:cs="Segoe UI"/>
          <w:color w:val="auto"/>
          <w:sz w:val="20"/>
        </w:rPr>
        <w:t>,</w:t>
      </w:r>
      <w:r w:rsidR="00C42C7A" w:rsidRPr="006C2055">
        <w:rPr>
          <w:rFonts w:ascii="Segoe UI" w:hAnsi="Segoe UI" w:cs="Segoe UI"/>
          <w:color w:val="auto"/>
          <w:sz w:val="20"/>
        </w:rPr>
        <w:t xml:space="preserve"> do 30 dnů poté, co odpadl účel</w:t>
      </w:r>
      <w:r w:rsidR="00B012CE" w:rsidRPr="006C2055">
        <w:rPr>
          <w:rFonts w:ascii="Segoe UI" w:hAnsi="Segoe UI" w:cs="Segoe UI"/>
          <w:color w:val="auto"/>
          <w:sz w:val="20"/>
        </w:rPr>
        <w:t xml:space="preserve"> akce</w:t>
      </w:r>
      <w:r w:rsidR="001D45AE" w:rsidRPr="006C2055">
        <w:rPr>
          <w:rFonts w:ascii="Segoe UI" w:hAnsi="Segoe UI" w:cs="Segoe UI"/>
          <w:color w:val="auto"/>
          <w:sz w:val="20"/>
        </w:rPr>
        <w:t>, pro který je podpora poskytována</w:t>
      </w:r>
      <w:r w:rsidR="00097970" w:rsidRPr="006C2055">
        <w:rPr>
          <w:rFonts w:ascii="Segoe UI" w:hAnsi="Segoe UI" w:cs="Segoe UI"/>
          <w:color w:val="auto"/>
          <w:sz w:val="20"/>
        </w:rPr>
        <w:t>; s</w:t>
      </w:r>
      <w:r w:rsidR="001D45AE" w:rsidRPr="006C2055">
        <w:rPr>
          <w:rFonts w:ascii="Segoe UI" w:hAnsi="Segoe UI" w:cs="Segoe UI"/>
          <w:color w:val="auto"/>
          <w:sz w:val="20"/>
        </w:rPr>
        <w:t xml:space="preserve">tejně je povinen </w:t>
      </w:r>
      <w:r w:rsidR="001D45AE" w:rsidRPr="006C2055">
        <w:rPr>
          <w:rFonts w:ascii="Segoe UI" w:hAnsi="Segoe UI" w:cs="Segoe UI"/>
          <w:sz w:val="20"/>
        </w:rPr>
        <w:t>postupovat i v případě, že oprávněná potřeba použít poskytnuté peněžní prostředky odpadne pouze na přechodnou dobu</w:t>
      </w:r>
      <w:r w:rsidRPr="006C2055">
        <w:rPr>
          <w:rFonts w:ascii="Segoe UI" w:hAnsi="Segoe UI" w:cs="Segoe UI"/>
          <w:sz w:val="20"/>
        </w:rPr>
        <w:t>,</w:t>
      </w:r>
    </w:p>
    <w:p w14:paraId="2F4E6BE4" w14:textId="5DB62553" w:rsidR="00525FD2" w:rsidRPr="006C2055" w:rsidRDefault="00525FD2" w:rsidP="00525FD2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vrátit odpovídající část podpory v případě, že DPH bude zahrnuta do způsobilých výdajů akce </w:t>
      </w:r>
      <w:r w:rsidRPr="006C2055">
        <w:rPr>
          <w:rFonts w:ascii="Segoe UI" w:hAnsi="Segoe UI" w:cs="Segoe UI"/>
          <w:sz w:val="20"/>
        </w:rPr>
        <w:br/>
        <w:t>a příjemci podpory vznikne nárok na odpočet DPH bez ohledu na to, zda ho u orgánů finanční správy uplatní či nikoliv; vrátit odpovídající část podpory je příjemce podpory povinen nejpozději</w:t>
      </w:r>
      <w:r w:rsidR="001B7D17" w:rsidRPr="006C2055">
        <w:rPr>
          <w:rFonts w:ascii="Segoe UI" w:hAnsi="Segoe UI" w:cs="Segoe UI"/>
          <w:sz w:val="20"/>
        </w:rPr>
        <w:t xml:space="preserve"> do 30 dnů ode dne</w:t>
      </w:r>
      <w:r w:rsidRPr="006C2055">
        <w:rPr>
          <w:rFonts w:ascii="Segoe UI" w:hAnsi="Segoe UI" w:cs="Segoe UI"/>
          <w:sz w:val="20"/>
        </w:rPr>
        <w:t xml:space="preserve">, kdy vznikne nárok příslušný odpočet DPH uplatnit, přičemž tuto povinnost má </w:t>
      </w:r>
      <w:r w:rsidRPr="006C2055">
        <w:rPr>
          <w:rFonts w:ascii="Segoe UI" w:hAnsi="Segoe UI" w:cs="Segoe UI"/>
          <w:sz w:val="20"/>
        </w:rPr>
        <w:br/>
        <w:t>i v případě, že tato skutečnost nastane až po závěrečném vyhodnocení akce,</w:t>
      </w:r>
    </w:p>
    <w:p w14:paraId="08F504E3" w14:textId="77777777" w:rsidR="001D45AE" w:rsidRPr="006C2055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p</w:t>
      </w:r>
      <w:r w:rsidR="001D45AE" w:rsidRPr="006C2055">
        <w:rPr>
          <w:rFonts w:ascii="Segoe UI" w:hAnsi="Segoe UI" w:cs="Segoe UI"/>
          <w:sz w:val="20"/>
        </w:rPr>
        <w:t xml:space="preserve">ředkládat Fondu roční finanční vypořádání vztahů vzniklých na základě této </w:t>
      </w:r>
      <w:r w:rsidR="00962C17" w:rsidRPr="006C2055">
        <w:rPr>
          <w:rFonts w:ascii="Segoe UI" w:hAnsi="Segoe UI" w:cs="Segoe UI"/>
          <w:sz w:val="20"/>
        </w:rPr>
        <w:t>S</w:t>
      </w:r>
      <w:r w:rsidR="001D45AE" w:rsidRPr="006C2055">
        <w:rPr>
          <w:rFonts w:ascii="Segoe UI" w:hAnsi="Segoe UI" w:cs="Segoe UI"/>
          <w:sz w:val="20"/>
        </w:rPr>
        <w:t>mlouvy, a to vždy nejpozději do 31. ledna následujícího kalendářního roku</w:t>
      </w:r>
      <w:r w:rsidR="00962C17" w:rsidRPr="006C2055">
        <w:rPr>
          <w:rFonts w:ascii="Segoe UI" w:hAnsi="Segoe UI" w:cs="Segoe UI"/>
          <w:sz w:val="20"/>
        </w:rPr>
        <w:t>; k</w:t>
      </w:r>
      <w:r w:rsidR="001D45AE" w:rsidRPr="006C2055">
        <w:rPr>
          <w:rFonts w:ascii="Segoe UI" w:hAnsi="Segoe UI" w:cs="Segoe UI"/>
          <w:sz w:val="20"/>
        </w:rPr>
        <w:t xml:space="preserve"> obsahu ročního finančního vypořádání může Fond vydat příjemci podpory závazné pokyny</w:t>
      </w:r>
      <w:r w:rsidRPr="006C2055">
        <w:rPr>
          <w:rFonts w:ascii="Segoe UI" w:hAnsi="Segoe UI" w:cs="Segoe UI"/>
          <w:sz w:val="20"/>
        </w:rPr>
        <w:t>,</w:t>
      </w:r>
    </w:p>
    <w:p w14:paraId="3AC9348F" w14:textId="77777777" w:rsidR="001D45AE" w:rsidRPr="006C2055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u</w:t>
      </w:r>
      <w:r w:rsidR="001D45AE" w:rsidRPr="006C2055">
        <w:rPr>
          <w:rFonts w:ascii="Segoe UI" w:hAnsi="Segoe UI" w:cs="Segoe UI"/>
          <w:sz w:val="20"/>
        </w:rPr>
        <w:t xml:space="preserve">možnit osobám pověřeným Fondem provádět věcnou, finanční a účetní kontrolu v průběhu realizace akce i po jejím dokončení, a to v takovém rozsahu (i pokud jde o poskytnutí příslušných dokladů), aby mohly být objasněny všechny okolnosti, týkající se této </w:t>
      </w:r>
      <w:r w:rsidR="00962C17" w:rsidRPr="006C2055">
        <w:rPr>
          <w:rFonts w:ascii="Segoe UI" w:hAnsi="Segoe UI" w:cs="Segoe UI"/>
          <w:sz w:val="20"/>
        </w:rPr>
        <w:t>S</w:t>
      </w:r>
      <w:r w:rsidR="001D45AE" w:rsidRPr="006C2055">
        <w:rPr>
          <w:rFonts w:ascii="Segoe UI" w:hAnsi="Segoe UI" w:cs="Segoe UI"/>
          <w:sz w:val="20"/>
        </w:rPr>
        <w:t>mlouvy</w:t>
      </w:r>
      <w:r w:rsidRPr="006C2055">
        <w:rPr>
          <w:rFonts w:ascii="Segoe UI" w:hAnsi="Segoe UI" w:cs="Segoe UI"/>
          <w:sz w:val="20"/>
        </w:rPr>
        <w:t>,</w:t>
      </w:r>
    </w:p>
    <w:p w14:paraId="53F21F59" w14:textId="77777777" w:rsidR="007E7BDF" w:rsidRPr="006C2055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b</w:t>
      </w:r>
      <w:r w:rsidR="001D45AE" w:rsidRPr="006C2055">
        <w:rPr>
          <w:rFonts w:ascii="Segoe UI" w:hAnsi="Segoe UI" w:cs="Segoe UI"/>
          <w:sz w:val="20"/>
        </w:rPr>
        <w:t xml:space="preserve">ez zbytečného odkladu a před uplynutím smluvního termínu požádat Fond o změnu </w:t>
      </w:r>
      <w:r w:rsidR="00B012CE" w:rsidRPr="006C2055">
        <w:rPr>
          <w:rFonts w:ascii="Segoe UI" w:hAnsi="Segoe UI" w:cs="Segoe UI"/>
          <w:sz w:val="20"/>
        </w:rPr>
        <w:t>S</w:t>
      </w:r>
      <w:r w:rsidR="001D45AE" w:rsidRPr="006C2055">
        <w:rPr>
          <w:rFonts w:ascii="Segoe UI" w:hAnsi="Segoe UI" w:cs="Segoe UI"/>
          <w:sz w:val="20"/>
        </w:rPr>
        <w:t xml:space="preserve">mlouvy </w:t>
      </w:r>
      <w:r w:rsidR="00CA02DA" w:rsidRPr="006C2055">
        <w:rPr>
          <w:rFonts w:ascii="Segoe UI" w:hAnsi="Segoe UI" w:cs="Segoe UI"/>
          <w:sz w:val="20"/>
        </w:rPr>
        <w:br/>
      </w:r>
      <w:r w:rsidR="001D45AE" w:rsidRPr="006C2055">
        <w:rPr>
          <w:rFonts w:ascii="Segoe UI" w:hAnsi="Segoe UI" w:cs="Segoe UI"/>
          <w:sz w:val="20"/>
        </w:rPr>
        <w:t xml:space="preserve">v případě takových změn skutečností či podmínek předpokládaných ve </w:t>
      </w:r>
      <w:r w:rsidR="00B012CE" w:rsidRPr="006C2055">
        <w:rPr>
          <w:rFonts w:ascii="Segoe UI" w:hAnsi="Segoe UI" w:cs="Segoe UI"/>
          <w:sz w:val="20"/>
        </w:rPr>
        <w:t>S</w:t>
      </w:r>
      <w:r w:rsidR="001D45AE" w:rsidRPr="006C2055">
        <w:rPr>
          <w:rFonts w:ascii="Segoe UI" w:hAnsi="Segoe UI" w:cs="Segoe UI"/>
          <w:sz w:val="20"/>
        </w:rPr>
        <w:t xml:space="preserve">mlouvě, které by příjemci podpory znemožnily dodržet podmínky </w:t>
      </w:r>
      <w:r w:rsidR="00B012CE" w:rsidRPr="006C2055">
        <w:rPr>
          <w:rFonts w:ascii="Segoe UI" w:hAnsi="Segoe UI" w:cs="Segoe UI"/>
          <w:sz w:val="20"/>
        </w:rPr>
        <w:t>S</w:t>
      </w:r>
      <w:r w:rsidR="001D45AE" w:rsidRPr="006C2055">
        <w:rPr>
          <w:rFonts w:ascii="Segoe UI" w:hAnsi="Segoe UI" w:cs="Segoe UI"/>
          <w:sz w:val="20"/>
        </w:rPr>
        <w:t xml:space="preserve">mlouvy (splnit jeho povinnosti stanovené touto </w:t>
      </w:r>
      <w:r w:rsidR="00B012CE" w:rsidRPr="006C2055">
        <w:rPr>
          <w:rFonts w:ascii="Segoe UI" w:hAnsi="Segoe UI" w:cs="Segoe UI"/>
          <w:sz w:val="20"/>
        </w:rPr>
        <w:t>S</w:t>
      </w:r>
      <w:r w:rsidR="001D45AE" w:rsidRPr="006C2055">
        <w:rPr>
          <w:rFonts w:ascii="Segoe UI" w:hAnsi="Segoe UI" w:cs="Segoe UI"/>
          <w:sz w:val="20"/>
        </w:rPr>
        <w:t>mlouvou)</w:t>
      </w:r>
      <w:r w:rsidR="00B012CE" w:rsidRPr="006C2055">
        <w:rPr>
          <w:rFonts w:ascii="Segoe UI" w:hAnsi="Segoe UI" w:cs="Segoe UI"/>
          <w:sz w:val="20"/>
        </w:rPr>
        <w:t>,</w:t>
      </w:r>
      <w:r w:rsidR="001D45AE" w:rsidRPr="006C2055">
        <w:rPr>
          <w:rFonts w:ascii="Segoe UI" w:hAnsi="Segoe UI" w:cs="Segoe UI"/>
          <w:sz w:val="20"/>
        </w:rPr>
        <w:t xml:space="preserve"> </w:t>
      </w:r>
    </w:p>
    <w:p w14:paraId="0AA98B87" w14:textId="77777777" w:rsidR="001D45AE" w:rsidRPr="006C2055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sz w:val="20"/>
        </w:rPr>
        <w:lastRenderedPageBreak/>
        <w:t>i</w:t>
      </w:r>
      <w:r w:rsidR="001D45AE" w:rsidRPr="006C2055">
        <w:rPr>
          <w:rFonts w:ascii="Segoe UI" w:hAnsi="Segoe UI" w:cs="Segoe UI"/>
          <w:sz w:val="20"/>
        </w:rPr>
        <w:t xml:space="preserve">nformovat Fond o všech </w:t>
      </w:r>
      <w:r w:rsidR="007D478C" w:rsidRPr="006C2055">
        <w:rPr>
          <w:rFonts w:ascii="Segoe UI" w:hAnsi="Segoe UI" w:cs="Segoe UI"/>
          <w:sz w:val="20"/>
        </w:rPr>
        <w:t xml:space="preserve">změnách a dalších </w:t>
      </w:r>
      <w:r w:rsidR="001D45AE" w:rsidRPr="006C2055">
        <w:rPr>
          <w:rFonts w:ascii="Segoe UI" w:hAnsi="Segoe UI" w:cs="Segoe UI"/>
          <w:sz w:val="20"/>
        </w:rPr>
        <w:t xml:space="preserve">okolnostech, které mají nebo by mohly mít vliv na plnění </w:t>
      </w:r>
      <w:r w:rsidR="001D45AE" w:rsidRPr="006C2055">
        <w:rPr>
          <w:rFonts w:ascii="Segoe UI" w:hAnsi="Segoe UI" w:cs="Segoe UI"/>
          <w:color w:val="auto"/>
          <w:sz w:val="20"/>
        </w:rPr>
        <w:t xml:space="preserve">povinností příjemce podpory podle této </w:t>
      </w:r>
      <w:r w:rsidR="00B012CE" w:rsidRPr="006C2055">
        <w:rPr>
          <w:rFonts w:ascii="Segoe UI" w:hAnsi="Segoe UI" w:cs="Segoe UI"/>
          <w:color w:val="auto"/>
          <w:sz w:val="20"/>
        </w:rPr>
        <w:t>S</w:t>
      </w:r>
      <w:r w:rsidR="001D45AE" w:rsidRPr="006C2055">
        <w:rPr>
          <w:rFonts w:ascii="Segoe UI" w:hAnsi="Segoe UI" w:cs="Segoe UI"/>
          <w:color w:val="auto"/>
          <w:sz w:val="20"/>
        </w:rPr>
        <w:t>mlouvy</w:t>
      </w:r>
      <w:r w:rsidRPr="006C2055">
        <w:rPr>
          <w:rFonts w:ascii="Segoe UI" w:hAnsi="Segoe UI" w:cs="Segoe UI"/>
          <w:color w:val="auto"/>
          <w:sz w:val="20"/>
        </w:rPr>
        <w:t>,</w:t>
      </w:r>
      <w:r w:rsidR="00434004" w:rsidRPr="006C2055">
        <w:rPr>
          <w:rFonts w:ascii="Segoe UI" w:hAnsi="Segoe UI" w:cs="Segoe UI"/>
          <w:color w:val="auto"/>
          <w:sz w:val="20"/>
        </w:rPr>
        <w:t xml:space="preserve"> </w:t>
      </w:r>
    </w:p>
    <w:p w14:paraId="255A66A1" w14:textId="77777777" w:rsidR="00D431D2" w:rsidRPr="006C2055" w:rsidRDefault="00DB071A" w:rsidP="00D05C12">
      <w:pPr>
        <w:pStyle w:val="Zkladntext"/>
        <w:numPr>
          <w:ilvl w:val="0"/>
          <w:numId w:val="5"/>
        </w:numPr>
        <w:tabs>
          <w:tab w:val="left" w:pos="567"/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u</w:t>
      </w:r>
      <w:r w:rsidR="001D45AE" w:rsidRPr="006C2055">
        <w:rPr>
          <w:rFonts w:ascii="Segoe UI" w:hAnsi="Segoe UI" w:cs="Segoe UI"/>
          <w:sz w:val="20"/>
        </w:rPr>
        <w:t xml:space="preserve">vádět pouze pravdivé, nezkreslené a úplné informace týkající se skutečností, kterými se tato </w:t>
      </w:r>
      <w:r w:rsidR="00B012CE" w:rsidRPr="006C2055">
        <w:rPr>
          <w:rFonts w:ascii="Segoe UI" w:hAnsi="Segoe UI" w:cs="Segoe UI"/>
          <w:sz w:val="20"/>
        </w:rPr>
        <w:t>S</w:t>
      </w:r>
      <w:r w:rsidR="001D45AE" w:rsidRPr="006C2055">
        <w:rPr>
          <w:rFonts w:ascii="Segoe UI" w:hAnsi="Segoe UI" w:cs="Segoe UI"/>
          <w:sz w:val="20"/>
        </w:rPr>
        <w:t xml:space="preserve">mlouva zabývá. V této souvislosti příjemce podpory prohlašuje, že rovněž veškeré podklady </w:t>
      </w:r>
      <w:r w:rsidR="00CA02DA" w:rsidRPr="006C2055">
        <w:rPr>
          <w:rFonts w:ascii="Segoe UI" w:hAnsi="Segoe UI" w:cs="Segoe UI"/>
          <w:sz w:val="20"/>
        </w:rPr>
        <w:br/>
      </w:r>
      <w:r w:rsidR="001D45AE" w:rsidRPr="006C2055">
        <w:rPr>
          <w:rFonts w:ascii="Segoe UI" w:hAnsi="Segoe UI" w:cs="Segoe UI"/>
          <w:sz w:val="20"/>
        </w:rPr>
        <w:t>a informace, které Fon</w:t>
      </w:r>
      <w:r w:rsidR="00B012CE" w:rsidRPr="006C2055">
        <w:rPr>
          <w:rFonts w:ascii="Segoe UI" w:hAnsi="Segoe UI" w:cs="Segoe UI"/>
          <w:sz w:val="20"/>
        </w:rPr>
        <w:t>du poskytl před uzavřením této S</w:t>
      </w:r>
      <w:r w:rsidR="001D45AE" w:rsidRPr="006C2055">
        <w:rPr>
          <w:rFonts w:ascii="Segoe UI" w:hAnsi="Segoe UI" w:cs="Segoe UI"/>
          <w:sz w:val="20"/>
        </w:rPr>
        <w:t xml:space="preserve">mlouvy, byly pravdivé, nezkreslené </w:t>
      </w:r>
      <w:r w:rsidR="00CA02DA" w:rsidRPr="006C2055">
        <w:rPr>
          <w:rFonts w:ascii="Segoe UI" w:hAnsi="Segoe UI" w:cs="Segoe UI"/>
          <w:sz w:val="20"/>
        </w:rPr>
        <w:br/>
      </w:r>
      <w:r w:rsidR="001D45AE" w:rsidRPr="006C2055">
        <w:rPr>
          <w:rFonts w:ascii="Segoe UI" w:hAnsi="Segoe UI" w:cs="Segoe UI"/>
          <w:sz w:val="20"/>
        </w:rPr>
        <w:t xml:space="preserve">a úplné. Příjemce podpory přitom bere na vědomí, že pokud kterékoliv jeho prohlášení nebo tvrzení (popřípadě oboustranné konstatování vycházející z jím podané informace) uvedené v této </w:t>
      </w:r>
      <w:r w:rsidR="00B012CE" w:rsidRPr="006C2055">
        <w:rPr>
          <w:rFonts w:ascii="Segoe UI" w:hAnsi="Segoe UI" w:cs="Segoe UI"/>
          <w:sz w:val="20"/>
        </w:rPr>
        <w:t>S</w:t>
      </w:r>
      <w:r w:rsidR="001D45AE" w:rsidRPr="006C2055">
        <w:rPr>
          <w:rFonts w:ascii="Segoe UI" w:hAnsi="Segoe UI" w:cs="Segoe UI"/>
          <w:sz w:val="20"/>
        </w:rPr>
        <w:t xml:space="preserve">mlouvě není pravdivé, bude považováno za porušení jeho povinnosti stanovené touto </w:t>
      </w:r>
      <w:r w:rsidR="00B012CE" w:rsidRPr="006C2055">
        <w:rPr>
          <w:rFonts w:ascii="Segoe UI" w:hAnsi="Segoe UI" w:cs="Segoe UI"/>
          <w:sz w:val="20"/>
        </w:rPr>
        <w:t>S</w:t>
      </w:r>
      <w:r w:rsidR="001D45AE" w:rsidRPr="006C2055">
        <w:rPr>
          <w:rFonts w:ascii="Segoe UI" w:hAnsi="Segoe UI" w:cs="Segoe UI"/>
          <w:sz w:val="20"/>
        </w:rPr>
        <w:t>mlouvou</w:t>
      </w:r>
      <w:r w:rsidR="00D431D2" w:rsidRPr="006C2055">
        <w:rPr>
          <w:rFonts w:ascii="Segoe UI" w:hAnsi="Segoe UI" w:cs="Segoe UI"/>
          <w:sz w:val="20"/>
        </w:rPr>
        <w:t>,</w:t>
      </w:r>
    </w:p>
    <w:p w14:paraId="181FE4E4" w14:textId="3F292207" w:rsidR="00D548FC" w:rsidRPr="006C2055" w:rsidRDefault="00D431D2" w:rsidP="007208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sz w:val="20"/>
        </w:rPr>
        <w:t xml:space="preserve">dodržovat pravidla pro zadávání veřejných zakázek, stanovená </w:t>
      </w:r>
      <w:r w:rsidRPr="006C2055">
        <w:rPr>
          <w:rFonts w:ascii="Segoe UI" w:hAnsi="Segoe UI" w:cs="Segoe UI"/>
          <w:color w:val="auto"/>
          <w:sz w:val="20"/>
        </w:rPr>
        <w:t xml:space="preserve">v aktuálních Pokynech pro zadávání veřejných zakázek v OPŽP 2014 - 2020, které jsou zveřejněny na </w:t>
      </w:r>
      <w:hyperlink r:id="rId10" w:history="1">
        <w:r w:rsidRPr="006C2055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6C2055">
        <w:rPr>
          <w:rStyle w:val="Hypertextovodkaz"/>
          <w:rFonts w:ascii="Segoe UI" w:hAnsi="Segoe UI" w:cs="Segoe UI"/>
          <w:color w:val="auto"/>
          <w:sz w:val="20"/>
          <w:u w:val="none"/>
        </w:rPr>
        <w:t>,</w:t>
      </w:r>
      <w:r w:rsidRPr="006C2055">
        <w:rPr>
          <w:rFonts w:ascii="Segoe UI" w:hAnsi="Segoe UI" w:cs="Segoe UI"/>
          <w:color w:val="auto"/>
          <w:sz w:val="20"/>
        </w:rPr>
        <w:t xml:space="preserve"> sekce Národní program Životní prostředí – O programu – Zadávání veřejných zakázek – odkaz na Zadávání veřejných zakázek pro OPŽP 2014 - 2020, a to i v průběhu realizace akce. V této souvislosti příjemce podpory prohlašuje, že uvedená pravidla byla dodržena.</w:t>
      </w:r>
      <w:r w:rsidR="001D45AE" w:rsidRPr="006C2055">
        <w:rPr>
          <w:rFonts w:ascii="Segoe UI" w:hAnsi="Segoe UI" w:cs="Segoe UI"/>
          <w:sz w:val="20"/>
        </w:rPr>
        <w:t xml:space="preserve"> </w:t>
      </w:r>
    </w:p>
    <w:p w14:paraId="1A9CAD5C" w14:textId="77777777" w:rsidR="00D05C12" w:rsidRPr="006C2055" w:rsidRDefault="00D05C12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0A8AD556" w14:textId="2521EC66" w:rsidR="001242ED" w:rsidRPr="006C2055" w:rsidRDefault="001242ED">
      <w:pPr>
        <w:rPr>
          <w:rFonts w:ascii="Segoe UI" w:hAnsi="Segoe UI" w:cs="Segoe UI"/>
          <w:b/>
          <w:snapToGrid w:val="0"/>
          <w:color w:val="000000"/>
        </w:rPr>
      </w:pPr>
    </w:p>
    <w:p w14:paraId="0B26F9BF" w14:textId="77777777" w:rsidR="001D45AE" w:rsidRPr="006C2055" w:rsidRDefault="001D45AE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6C2055">
        <w:rPr>
          <w:rFonts w:ascii="Segoe UI" w:hAnsi="Segoe UI" w:cs="Segoe UI"/>
          <w:b/>
          <w:sz w:val="20"/>
        </w:rPr>
        <w:t>V.</w:t>
      </w:r>
    </w:p>
    <w:p w14:paraId="7147BC05" w14:textId="77777777" w:rsidR="001D45AE" w:rsidRPr="006C2055" w:rsidRDefault="00955519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6C2055">
        <w:rPr>
          <w:rFonts w:ascii="Segoe UI" w:hAnsi="Segoe UI" w:cs="Segoe UI"/>
          <w:b/>
          <w:sz w:val="20"/>
        </w:rPr>
        <w:t>Porušení smluvních podmínek a sankce</w:t>
      </w:r>
    </w:p>
    <w:p w14:paraId="68050F63" w14:textId="77777777" w:rsidR="001D45AE" w:rsidRPr="006C2055" w:rsidRDefault="001D45AE" w:rsidP="0098786A">
      <w:pPr>
        <w:pStyle w:val="Zkladntext"/>
        <w:jc w:val="both"/>
        <w:rPr>
          <w:rFonts w:ascii="Segoe UI" w:hAnsi="Segoe UI" w:cs="Segoe UI"/>
          <w:sz w:val="20"/>
        </w:rPr>
      </w:pPr>
    </w:p>
    <w:p w14:paraId="252C47AC" w14:textId="77777777" w:rsidR="001D45AE" w:rsidRPr="006C2055" w:rsidRDefault="001D45AE" w:rsidP="006C3AF9">
      <w:pPr>
        <w:pStyle w:val="Zkladntext"/>
        <w:numPr>
          <w:ilvl w:val="0"/>
          <w:numId w:val="8"/>
        </w:numPr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Jestliže příjemce podpory nesplní některý ze závazků stanovených touto </w:t>
      </w:r>
      <w:r w:rsidR="00085D00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 xml:space="preserve">mlouvou, </w:t>
      </w:r>
      <w:r w:rsidR="00D05C12" w:rsidRPr="006C2055">
        <w:rPr>
          <w:rFonts w:ascii="Segoe UI" w:hAnsi="Segoe UI" w:cs="Segoe UI"/>
          <w:sz w:val="20"/>
        </w:rPr>
        <w:t xml:space="preserve">bude </w:t>
      </w:r>
      <w:r w:rsidRPr="006C2055">
        <w:rPr>
          <w:rFonts w:ascii="Segoe UI" w:hAnsi="Segoe UI" w:cs="Segoe UI"/>
          <w:sz w:val="20"/>
        </w:rPr>
        <w:t xml:space="preserve">Fond </w:t>
      </w:r>
      <w:r w:rsidR="00FE39F5" w:rsidRPr="006C2055">
        <w:rPr>
          <w:rFonts w:ascii="Segoe UI" w:hAnsi="Segoe UI" w:cs="Segoe UI"/>
          <w:sz w:val="20"/>
        </w:rPr>
        <w:t>postupovat ve smyslu příslušných ustanovení</w:t>
      </w:r>
      <w:r w:rsidR="00E43639" w:rsidRPr="006C2055">
        <w:rPr>
          <w:rFonts w:ascii="Segoe UI" w:hAnsi="Segoe UI" w:cs="Segoe UI"/>
          <w:sz w:val="20"/>
        </w:rPr>
        <w:t xml:space="preserve"> </w:t>
      </w:r>
      <w:r w:rsidR="00755041" w:rsidRPr="006C2055">
        <w:rPr>
          <w:rFonts w:ascii="Segoe UI" w:hAnsi="Segoe UI" w:cs="Segoe UI"/>
          <w:sz w:val="20"/>
        </w:rPr>
        <w:t>zákona č. 218/2000 Sb., o r</w:t>
      </w:r>
      <w:r w:rsidR="00E43639" w:rsidRPr="006C2055">
        <w:rPr>
          <w:rFonts w:ascii="Segoe UI" w:hAnsi="Segoe UI" w:cs="Segoe UI"/>
          <w:sz w:val="20"/>
        </w:rPr>
        <w:t>ozpočtových pravidl</w:t>
      </w:r>
      <w:r w:rsidR="00755041" w:rsidRPr="006C2055">
        <w:rPr>
          <w:rFonts w:ascii="Segoe UI" w:hAnsi="Segoe UI" w:cs="Segoe UI"/>
          <w:sz w:val="20"/>
        </w:rPr>
        <w:t xml:space="preserve">ech </w:t>
      </w:r>
      <w:r w:rsidR="00755041" w:rsidRPr="006C2055">
        <w:rPr>
          <w:rFonts w:ascii="Segoe UI" w:hAnsi="Segoe UI" w:cs="Segoe UI"/>
          <w:sz w:val="20"/>
        </w:rPr>
        <w:br/>
        <w:t>a o změně některých souvisejících zákonů (rozpočtová pravidla), v platném znění.</w:t>
      </w:r>
    </w:p>
    <w:p w14:paraId="76887593" w14:textId="1324A295" w:rsidR="00CD2F35" w:rsidRPr="006C2055" w:rsidRDefault="00737196" w:rsidP="0075504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P</w:t>
      </w:r>
      <w:r w:rsidR="006D709E" w:rsidRPr="006C2055">
        <w:rPr>
          <w:rFonts w:ascii="Segoe UI" w:hAnsi="Segoe UI" w:cs="Segoe UI"/>
          <w:sz w:val="20"/>
        </w:rPr>
        <w:t>orušení povinností podle</w:t>
      </w:r>
      <w:r w:rsidRPr="006C2055">
        <w:rPr>
          <w:rFonts w:ascii="Segoe UI" w:hAnsi="Segoe UI" w:cs="Segoe UI"/>
          <w:sz w:val="20"/>
        </w:rPr>
        <w:t xml:space="preserve"> </w:t>
      </w:r>
      <w:r w:rsidR="00383139" w:rsidRPr="006C2055">
        <w:rPr>
          <w:rFonts w:ascii="Segoe UI" w:hAnsi="Segoe UI" w:cs="Segoe UI"/>
          <w:sz w:val="20"/>
        </w:rPr>
        <w:t xml:space="preserve">článku </w:t>
      </w:r>
      <w:r w:rsidR="00210BE0" w:rsidRPr="006C2055">
        <w:rPr>
          <w:rFonts w:ascii="Segoe UI" w:hAnsi="Segoe UI" w:cs="Segoe UI"/>
          <w:sz w:val="20"/>
        </w:rPr>
        <w:t>I</w:t>
      </w:r>
      <w:r w:rsidR="00164BF6" w:rsidRPr="006C2055">
        <w:rPr>
          <w:rFonts w:ascii="Segoe UI" w:hAnsi="Segoe UI" w:cs="Segoe UI"/>
          <w:sz w:val="20"/>
        </w:rPr>
        <w:t>I</w:t>
      </w:r>
      <w:r w:rsidR="00383139" w:rsidRPr="006C2055">
        <w:rPr>
          <w:rFonts w:ascii="Segoe UI" w:hAnsi="Segoe UI" w:cs="Segoe UI"/>
          <w:sz w:val="20"/>
        </w:rPr>
        <w:t xml:space="preserve"> bod</w:t>
      </w:r>
      <w:r w:rsidR="008C0B4B" w:rsidRPr="006C2055">
        <w:rPr>
          <w:rFonts w:ascii="Segoe UI" w:hAnsi="Segoe UI" w:cs="Segoe UI"/>
          <w:sz w:val="20"/>
        </w:rPr>
        <w:t>u</w:t>
      </w:r>
      <w:r w:rsidR="00383139" w:rsidRPr="006C2055">
        <w:rPr>
          <w:rFonts w:ascii="Segoe UI" w:hAnsi="Segoe UI" w:cs="Segoe UI"/>
          <w:sz w:val="20"/>
        </w:rPr>
        <w:t xml:space="preserve"> </w:t>
      </w:r>
      <w:r w:rsidR="008608E8" w:rsidRPr="006C2055">
        <w:rPr>
          <w:rFonts w:ascii="Segoe UI" w:hAnsi="Segoe UI" w:cs="Segoe UI"/>
          <w:sz w:val="20"/>
        </w:rPr>
        <w:t>5</w:t>
      </w:r>
      <w:r w:rsidR="00642617" w:rsidRPr="006C2055">
        <w:rPr>
          <w:rFonts w:ascii="Segoe UI" w:hAnsi="Segoe UI" w:cs="Segoe UI"/>
          <w:sz w:val="20"/>
        </w:rPr>
        <w:t>,</w:t>
      </w:r>
      <w:r w:rsidR="00215BA7" w:rsidRPr="006C2055">
        <w:rPr>
          <w:rFonts w:ascii="Segoe UI" w:hAnsi="Segoe UI" w:cs="Segoe UI"/>
          <w:sz w:val="20"/>
        </w:rPr>
        <w:t xml:space="preserve"> </w:t>
      </w:r>
      <w:r w:rsidR="006A6532" w:rsidRPr="006C2055">
        <w:rPr>
          <w:rFonts w:ascii="Segoe UI" w:hAnsi="Segoe UI" w:cs="Segoe UI"/>
          <w:sz w:val="20"/>
        </w:rPr>
        <w:t>podle článku IV bod</w:t>
      </w:r>
      <w:r w:rsidR="00A0250C" w:rsidRPr="006C2055">
        <w:rPr>
          <w:rFonts w:ascii="Segoe UI" w:hAnsi="Segoe UI" w:cs="Segoe UI"/>
          <w:sz w:val="20"/>
        </w:rPr>
        <w:t>u</w:t>
      </w:r>
      <w:r w:rsidR="006A6532" w:rsidRPr="006C2055">
        <w:rPr>
          <w:rFonts w:ascii="Segoe UI" w:hAnsi="Segoe UI" w:cs="Segoe UI"/>
          <w:sz w:val="20"/>
        </w:rPr>
        <w:t xml:space="preserve"> 1 písm. a)</w:t>
      </w:r>
      <w:r w:rsidR="00A0250C" w:rsidRPr="006C2055">
        <w:rPr>
          <w:rFonts w:ascii="Segoe UI" w:hAnsi="Segoe UI" w:cs="Segoe UI"/>
          <w:sz w:val="20"/>
        </w:rPr>
        <w:t xml:space="preserve"> za první</w:t>
      </w:r>
      <w:r w:rsidR="00D55763" w:rsidRPr="006C2055">
        <w:rPr>
          <w:rFonts w:ascii="Segoe UI" w:hAnsi="Segoe UI" w:cs="Segoe UI"/>
          <w:sz w:val="20"/>
        </w:rPr>
        <w:t xml:space="preserve"> </w:t>
      </w:r>
      <w:r w:rsidR="00A0250C" w:rsidRPr="006C2055">
        <w:rPr>
          <w:rFonts w:ascii="Segoe UI" w:hAnsi="Segoe UI" w:cs="Segoe UI"/>
          <w:sz w:val="20"/>
        </w:rPr>
        <w:t>odrážkou,</w:t>
      </w:r>
      <w:r w:rsidR="006A6532" w:rsidRPr="006C2055">
        <w:rPr>
          <w:rFonts w:ascii="Segoe UI" w:hAnsi="Segoe UI" w:cs="Segoe UI"/>
          <w:sz w:val="20"/>
        </w:rPr>
        <w:t xml:space="preserve"> </w:t>
      </w:r>
      <w:r w:rsidR="00642617" w:rsidRPr="006C2055">
        <w:rPr>
          <w:rFonts w:ascii="Segoe UI" w:hAnsi="Segoe UI" w:cs="Segoe UI"/>
          <w:sz w:val="20"/>
        </w:rPr>
        <w:t xml:space="preserve">podle článku IV bodu 1 </w:t>
      </w:r>
      <w:r w:rsidR="00A77D5A" w:rsidRPr="006C2055">
        <w:rPr>
          <w:rFonts w:ascii="Segoe UI" w:hAnsi="Segoe UI" w:cs="Segoe UI"/>
          <w:sz w:val="20"/>
        </w:rPr>
        <w:t xml:space="preserve">písm. b) </w:t>
      </w:r>
      <w:r w:rsidR="00D55763" w:rsidRPr="006C2055">
        <w:rPr>
          <w:rFonts w:ascii="Segoe UI" w:hAnsi="Segoe UI" w:cs="Segoe UI"/>
          <w:sz w:val="20"/>
        </w:rPr>
        <w:t>za první, druhou</w:t>
      </w:r>
      <w:r w:rsidR="008C0B4B" w:rsidRPr="006C2055">
        <w:rPr>
          <w:rFonts w:ascii="Segoe UI" w:hAnsi="Segoe UI" w:cs="Segoe UI"/>
          <w:sz w:val="20"/>
        </w:rPr>
        <w:t>, třetí</w:t>
      </w:r>
      <w:r w:rsidR="0024574E" w:rsidRPr="006C2055">
        <w:rPr>
          <w:rFonts w:ascii="Segoe UI" w:hAnsi="Segoe UI" w:cs="Segoe UI"/>
          <w:sz w:val="20"/>
        </w:rPr>
        <w:t xml:space="preserve"> nebo devátou</w:t>
      </w:r>
      <w:r w:rsidR="00642617" w:rsidRPr="006C2055">
        <w:rPr>
          <w:rFonts w:ascii="Segoe UI" w:hAnsi="Segoe UI" w:cs="Segoe UI"/>
          <w:sz w:val="20"/>
        </w:rPr>
        <w:t xml:space="preserve"> odrážkou nebo </w:t>
      </w:r>
      <w:r w:rsidR="00215BA7" w:rsidRPr="006C2055">
        <w:rPr>
          <w:rFonts w:ascii="Segoe UI" w:hAnsi="Segoe UI" w:cs="Segoe UI"/>
          <w:sz w:val="20"/>
        </w:rPr>
        <w:t>podle článku</w:t>
      </w:r>
      <w:r w:rsidR="008C0B4B" w:rsidRPr="006C2055">
        <w:rPr>
          <w:rFonts w:ascii="Segoe UI" w:hAnsi="Segoe UI" w:cs="Segoe UI"/>
          <w:sz w:val="20"/>
        </w:rPr>
        <w:t xml:space="preserve"> </w:t>
      </w:r>
      <w:r w:rsidR="00215BA7" w:rsidRPr="006C2055">
        <w:rPr>
          <w:rFonts w:ascii="Segoe UI" w:hAnsi="Segoe UI" w:cs="Segoe UI"/>
          <w:sz w:val="20"/>
        </w:rPr>
        <w:t>IV bodu 2 písm</w:t>
      </w:r>
      <w:r w:rsidR="00B517AB" w:rsidRPr="006C2055">
        <w:rPr>
          <w:rFonts w:ascii="Segoe UI" w:hAnsi="Segoe UI" w:cs="Segoe UI"/>
          <w:sz w:val="20"/>
        </w:rPr>
        <w:t>.</w:t>
      </w:r>
      <w:r w:rsidR="00215BA7" w:rsidRPr="006C2055">
        <w:rPr>
          <w:rFonts w:ascii="Segoe UI" w:hAnsi="Segoe UI" w:cs="Segoe UI"/>
          <w:sz w:val="20"/>
        </w:rPr>
        <w:t xml:space="preserve"> a),</w:t>
      </w:r>
      <w:r w:rsidR="00CD0227" w:rsidRPr="006C2055">
        <w:rPr>
          <w:rFonts w:ascii="Segoe UI" w:hAnsi="Segoe UI" w:cs="Segoe UI"/>
          <w:sz w:val="20"/>
        </w:rPr>
        <w:t xml:space="preserve"> c)</w:t>
      </w:r>
      <w:r w:rsidR="008C0B4B" w:rsidRPr="006C2055">
        <w:rPr>
          <w:rFonts w:ascii="Segoe UI" w:hAnsi="Segoe UI" w:cs="Segoe UI"/>
          <w:sz w:val="20"/>
        </w:rPr>
        <w:t xml:space="preserve"> nebo</w:t>
      </w:r>
      <w:r w:rsidR="00CD0227" w:rsidRPr="006C2055">
        <w:rPr>
          <w:rFonts w:ascii="Segoe UI" w:hAnsi="Segoe UI" w:cs="Segoe UI"/>
          <w:sz w:val="20"/>
        </w:rPr>
        <w:t xml:space="preserve"> </w:t>
      </w:r>
      <w:r w:rsidR="00EB2A57" w:rsidRPr="006C2055">
        <w:rPr>
          <w:rFonts w:ascii="Segoe UI" w:hAnsi="Segoe UI" w:cs="Segoe UI"/>
          <w:sz w:val="20"/>
        </w:rPr>
        <w:t>d)</w:t>
      </w:r>
      <w:r w:rsidR="00210BE0" w:rsidRPr="006C2055">
        <w:rPr>
          <w:rFonts w:ascii="Segoe UI" w:hAnsi="Segoe UI" w:cs="Segoe UI"/>
          <w:sz w:val="20"/>
        </w:rPr>
        <w:t xml:space="preserve"> </w:t>
      </w:r>
      <w:r w:rsidR="003D4BB7" w:rsidRPr="006C2055">
        <w:rPr>
          <w:rFonts w:ascii="Segoe UI" w:hAnsi="Segoe UI" w:cs="Segoe UI"/>
          <w:sz w:val="20"/>
        </w:rPr>
        <w:t xml:space="preserve">bude postiženo </w:t>
      </w:r>
      <w:r w:rsidR="00755041" w:rsidRPr="006C2055">
        <w:rPr>
          <w:rFonts w:ascii="Segoe UI" w:hAnsi="Segoe UI" w:cs="Segoe UI"/>
          <w:sz w:val="20"/>
        </w:rPr>
        <w:t>odvodem</w:t>
      </w:r>
      <w:r w:rsidR="003D4BB7" w:rsidRPr="006C2055">
        <w:rPr>
          <w:rFonts w:ascii="Segoe UI" w:hAnsi="Segoe UI" w:cs="Segoe UI"/>
          <w:sz w:val="20"/>
        </w:rPr>
        <w:t xml:space="preserve"> ve výši 100 % z poskytnuté podpory.</w:t>
      </w:r>
    </w:p>
    <w:p w14:paraId="4DA63131" w14:textId="1CBA868A" w:rsidR="00CD2F35" w:rsidRPr="006C2055" w:rsidRDefault="00CD2F35" w:rsidP="00CD2F35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color w:val="auto"/>
          <w:sz w:val="20"/>
        </w:rPr>
        <w:t xml:space="preserve">Pokud byl naplněn účel akce podle článku IV bodu 1 písm. a) za druhou odrážkou </w:t>
      </w:r>
      <w:r w:rsidR="00021D9F">
        <w:rPr>
          <w:rFonts w:ascii="Segoe UI" w:hAnsi="Segoe UI" w:cs="Segoe UI"/>
          <w:color w:val="auto"/>
          <w:sz w:val="20"/>
        </w:rPr>
        <w:t xml:space="preserve">v důsledku sníženého počtu </w:t>
      </w:r>
      <w:r w:rsidR="00021D9F" w:rsidRPr="002D4AB5">
        <w:rPr>
          <w:rFonts w:ascii="Segoe UI" w:hAnsi="Segoe UI" w:cs="Segoe UI"/>
          <w:color w:val="auto"/>
          <w:sz w:val="20"/>
        </w:rPr>
        <w:t xml:space="preserve">výměn </w:t>
      </w:r>
      <w:r w:rsidR="00021D9F">
        <w:rPr>
          <w:rFonts w:ascii="Segoe UI" w:hAnsi="Segoe UI" w:cs="Segoe UI"/>
          <w:color w:val="auto"/>
          <w:sz w:val="20"/>
        </w:rPr>
        <w:t xml:space="preserve">nevyhovujících kotlů za moderní zdroje tepla, podpořených </w:t>
      </w:r>
      <w:r w:rsidR="00021D9F" w:rsidRPr="009E6EF5">
        <w:rPr>
          <w:rFonts w:ascii="Segoe UI" w:hAnsi="Segoe UI" w:cs="Segoe UI"/>
          <w:color w:val="auto"/>
          <w:sz w:val="20"/>
        </w:rPr>
        <w:t>ve</w:t>
      </w:r>
      <w:r w:rsidR="00021D9F">
        <w:rPr>
          <w:rFonts w:ascii="Segoe UI" w:hAnsi="Segoe UI" w:cs="Segoe UI"/>
          <w:color w:val="auto"/>
          <w:sz w:val="20"/>
        </w:rPr>
        <w:t xml:space="preserve"> </w:t>
      </w:r>
      <w:r w:rsidR="00021D9F" w:rsidRPr="009E6EF5">
        <w:rPr>
          <w:rFonts w:ascii="Segoe UI" w:hAnsi="Segoe UI" w:cs="Segoe UI"/>
          <w:color w:val="auto"/>
          <w:sz w:val="20"/>
        </w:rPr>
        <w:t>117. výzvě OPŽP v rámci specifického cíle 2.1</w:t>
      </w:r>
      <w:r w:rsidR="00021D9F">
        <w:rPr>
          <w:rFonts w:ascii="Segoe UI" w:hAnsi="Segoe UI" w:cs="Segoe UI"/>
          <w:color w:val="auto"/>
          <w:sz w:val="20"/>
        </w:rPr>
        <w:t xml:space="preserve">, </w:t>
      </w:r>
      <w:r w:rsidR="00021D9F" w:rsidRPr="00A6256C">
        <w:rPr>
          <w:rFonts w:ascii="Segoe UI" w:hAnsi="Segoe UI" w:cs="Segoe UI"/>
          <w:color w:val="auto"/>
          <w:sz w:val="20"/>
        </w:rPr>
        <w:t xml:space="preserve">bude toto porušení postiženo odvodem ve výši </w:t>
      </w:r>
      <w:r w:rsidR="00021D9F" w:rsidRPr="00A6256C">
        <w:rPr>
          <w:rFonts w:ascii="Segoe UI" w:hAnsi="Segoe UI" w:cs="Segoe UI"/>
          <w:sz w:val="20"/>
        </w:rPr>
        <w:t>rovnající</w:t>
      </w:r>
      <w:r w:rsidR="00021D9F">
        <w:rPr>
          <w:rFonts w:ascii="Segoe UI" w:hAnsi="Segoe UI" w:cs="Segoe UI"/>
          <w:sz w:val="20"/>
        </w:rPr>
        <w:t>m</w:t>
      </w:r>
      <w:r w:rsidR="00021D9F" w:rsidRPr="00A6256C">
        <w:rPr>
          <w:rFonts w:ascii="Segoe UI" w:hAnsi="Segoe UI" w:cs="Segoe UI"/>
          <w:sz w:val="20"/>
        </w:rPr>
        <w:t xml:space="preserve"> se výši </w:t>
      </w:r>
      <w:r w:rsidR="00021D9F">
        <w:rPr>
          <w:rFonts w:ascii="Segoe UI" w:hAnsi="Segoe UI" w:cs="Segoe UI"/>
          <w:sz w:val="20"/>
        </w:rPr>
        <w:t>příslušné části poskytnuté podpory</w:t>
      </w:r>
      <w:r w:rsidR="00021D9F" w:rsidRPr="00A6256C">
        <w:rPr>
          <w:rFonts w:ascii="Segoe UI" w:hAnsi="Segoe UI" w:cs="Segoe UI"/>
          <w:color w:val="auto"/>
          <w:sz w:val="20"/>
        </w:rPr>
        <w:t>.</w:t>
      </w:r>
    </w:p>
    <w:p w14:paraId="2495CDB3" w14:textId="24AD5075" w:rsidR="007A0081" w:rsidRPr="006C2055" w:rsidRDefault="00126A13" w:rsidP="00126A13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color w:val="auto"/>
          <w:sz w:val="20"/>
        </w:rPr>
        <w:t xml:space="preserve">V případě, že dojde k porušení povinností podle </w:t>
      </w:r>
      <w:r w:rsidR="009E75B4" w:rsidRPr="006C2055">
        <w:rPr>
          <w:rFonts w:ascii="Segoe UI" w:hAnsi="Segoe UI" w:cs="Segoe UI"/>
          <w:color w:val="auto"/>
          <w:sz w:val="20"/>
        </w:rPr>
        <w:t>článku IV bodu 1 písm. a) za třetí odrážkou</w:t>
      </w:r>
      <w:r w:rsidRPr="006C2055">
        <w:rPr>
          <w:rFonts w:ascii="Segoe UI" w:hAnsi="Segoe UI" w:cs="Segoe UI"/>
          <w:color w:val="auto"/>
          <w:sz w:val="20"/>
        </w:rPr>
        <w:t>, bude stanoven odvod podle přílohy č. 2 RoPD</w:t>
      </w:r>
      <w:r w:rsidR="004E074A" w:rsidRPr="006C2055">
        <w:rPr>
          <w:rFonts w:ascii="Segoe UI" w:hAnsi="Segoe UI" w:cs="Segoe UI"/>
          <w:color w:val="auto"/>
          <w:sz w:val="20"/>
        </w:rPr>
        <w:t xml:space="preserve"> příslušných projektů OPŽP</w:t>
      </w:r>
      <w:r w:rsidRPr="006C2055">
        <w:rPr>
          <w:rFonts w:ascii="Segoe UI" w:hAnsi="Segoe UI" w:cs="Segoe UI"/>
          <w:color w:val="auto"/>
          <w:sz w:val="20"/>
        </w:rPr>
        <w:t>.</w:t>
      </w:r>
      <w:r w:rsidR="004E074A" w:rsidRPr="006C2055">
        <w:rPr>
          <w:rFonts w:ascii="Segoe UI" w:hAnsi="Segoe UI" w:cs="Segoe UI"/>
          <w:color w:val="auto"/>
          <w:sz w:val="20"/>
        </w:rPr>
        <w:t xml:space="preserve"> Nenaplnění účelu v rámci Cíle 2 se váže k částce definované pro Cíl 2 a bude s</w:t>
      </w:r>
      <w:r w:rsidR="00760973" w:rsidRPr="006C2055">
        <w:rPr>
          <w:rFonts w:ascii="Segoe UI" w:hAnsi="Segoe UI" w:cs="Segoe UI"/>
          <w:color w:val="auto"/>
          <w:sz w:val="20"/>
        </w:rPr>
        <w:t xml:space="preserve">tanoven </w:t>
      </w:r>
      <w:r w:rsidR="004E074A" w:rsidRPr="006C2055">
        <w:rPr>
          <w:rFonts w:ascii="Segoe UI" w:hAnsi="Segoe UI" w:cs="Segoe UI"/>
          <w:color w:val="auto"/>
          <w:sz w:val="20"/>
        </w:rPr>
        <w:t>o</w:t>
      </w:r>
      <w:r w:rsidR="00760973" w:rsidRPr="006C2055">
        <w:rPr>
          <w:rFonts w:ascii="Segoe UI" w:hAnsi="Segoe UI" w:cs="Segoe UI"/>
          <w:color w:val="auto"/>
          <w:sz w:val="20"/>
        </w:rPr>
        <w:t>d</w:t>
      </w:r>
      <w:r w:rsidR="007C11E1" w:rsidRPr="006C2055">
        <w:rPr>
          <w:rFonts w:ascii="Segoe UI" w:hAnsi="Segoe UI" w:cs="Segoe UI"/>
          <w:color w:val="auto"/>
          <w:sz w:val="20"/>
        </w:rPr>
        <w:t>v</w:t>
      </w:r>
      <w:r w:rsidR="004E074A" w:rsidRPr="006C2055">
        <w:rPr>
          <w:rFonts w:ascii="Segoe UI" w:hAnsi="Segoe UI" w:cs="Segoe UI"/>
          <w:color w:val="auto"/>
          <w:sz w:val="20"/>
        </w:rPr>
        <w:t>o</w:t>
      </w:r>
      <w:r w:rsidR="00760973" w:rsidRPr="006C2055">
        <w:rPr>
          <w:rFonts w:ascii="Segoe UI" w:hAnsi="Segoe UI" w:cs="Segoe UI"/>
          <w:color w:val="auto"/>
          <w:sz w:val="20"/>
        </w:rPr>
        <w:t>d</w:t>
      </w:r>
      <w:r w:rsidR="004E074A" w:rsidRPr="006C2055">
        <w:rPr>
          <w:rFonts w:ascii="Segoe UI" w:hAnsi="Segoe UI" w:cs="Segoe UI"/>
          <w:color w:val="auto"/>
          <w:sz w:val="20"/>
        </w:rPr>
        <w:t xml:space="preserve"> ve výši nevyužité částky</w:t>
      </w:r>
      <w:r w:rsidR="00A82398">
        <w:rPr>
          <w:rFonts w:ascii="Segoe UI" w:hAnsi="Segoe UI" w:cs="Segoe UI"/>
          <w:color w:val="auto"/>
          <w:sz w:val="20"/>
        </w:rPr>
        <w:t xml:space="preserve"> podpory</w:t>
      </w:r>
      <w:r w:rsidR="004E074A" w:rsidRPr="006C2055">
        <w:rPr>
          <w:rFonts w:ascii="Segoe UI" w:hAnsi="Segoe UI" w:cs="Segoe UI"/>
          <w:color w:val="auto"/>
          <w:sz w:val="20"/>
        </w:rPr>
        <w:t xml:space="preserve">.  </w:t>
      </w:r>
    </w:p>
    <w:p w14:paraId="4F2F929C" w14:textId="635E3EFB" w:rsidR="00F25788" w:rsidRPr="006C2055" w:rsidRDefault="00F25788" w:rsidP="00F25788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color w:val="auto"/>
          <w:sz w:val="20"/>
        </w:rPr>
        <w:t xml:space="preserve">Porušení povinnosti podle článku IV bodu 1 písm. b) za šestou </w:t>
      </w:r>
      <w:r w:rsidR="008468DC">
        <w:rPr>
          <w:rFonts w:ascii="Segoe UI" w:hAnsi="Segoe UI" w:cs="Segoe UI"/>
          <w:color w:val="auto"/>
          <w:sz w:val="20"/>
        </w:rPr>
        <w:t xml:space="preserve">nebo osmou </w:t>
      </w:r>
      <w:r w:rsidRPr="006C2055">
        <w:rPr>
          <w:rFonts w:ascii="Segoe UI" w:hAnsi="Segoe UI" w:cs="Segoe UI"/>
          <w:color w:val="auto"/>
          <w:sz w:val="20"/>
        </w:rPr>
        <w:t xml:space="preserve">odrážkou bude </w:t>
      </w:r>
      <w:r w:rsidRPr="006C2055">
        <w:rPr>
          <w:rFonts w:ascii="Segoe UI" w:hAnsi="Segoe UI" w:cs="Segoe UI"/>
          <w:sz w:val="20"/>
        </w:rPr>
        <w:t>postiženo odvodem z poskytnuté podpory ve výši rovnající</w:t>
      </w:r>
      <w:r w:rsidR="007C3062" w:rsidRPr="006C2055">
        <w:rPr>
          <w:rFonts w:ascii="Segoe UI" w:hAnsi="Segoe UI" w:cs="Segoe UI"/>
          <w:sz w:val="20"/>
        </w:rPr>
        <w:t>m</w:t>
      </w:r>
      <w:r w:rsidRPr="006C2055">
        <w:rPr>
          <w:rFonts w:ascii="Segoe UI" w:hAnsi="Segoe UI" w:cs="Segoe UI"/>
          <w:sz w:val="20"/>
        </w:rPr>
        <w:t xml:space="preserve"> se výši příslušné části </w:t>
      </w:r>
      <w:r w:rsidR="008468DC">
        <w:rPr>
          <w:rFonts w:ascii="Segoe UI" w:hAnsi="Segoe UI" w:cs="Segoe UI"/>
          <w:sz w:val="20"/>
        </w:rPr>
        <w:t>p</w:t>
      </w:r>
      <w:r w:rsidRPr="006C2055">
        <w:rPr>
          <w:rFonts w:ascii="Segoe UI" w:hAnsi="Segoe UI" w:cs="Segoe UI"/>
          <w:sz w:val="20"/>
        </w:rPr>
        <w:t>o</w:t>
      </w:r>
      <w:r w:rsidR="008468DC">
        <w:rPr>
          <w:rFonts w:ascii="Segoe UI" w:hAnsi="Segoe UI" w:cs="Segoe UI"/>
          <w:sz w:val="20"/>
        </w:rPr>
        <w:t>dpory</w:t>
      </w:r>
      <w:r w:rsidRPr="006C2055">
        <w:rPr>
          <w:rFonts w:ascii="Segoe UI" w:hAnsi="Segoe UI" w:cs="Segoe UI"/>
          <w:sz w:val="20"/>
        </w:rPr>
        <w:t xml:space="preserve"> podle citovaného ustanovení.</w:t>
      </w:r>
    </w:p>
    <w:p w14:paraId="083378D3" w14:textId="3E14E1E4" w:rsidR="00A0250C" w:rsidRPr="006C2055" w:rsidRDefault="004A6FA7" w:rsidP="004A6FA7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color w:val="auto"/>
          <w:sz w:val="20"/>
        </w:rPr>
        <w:t xml:space="preserve">Nedodržení lhůty podle článku IV bodu 1 písm. b) za </w:t>
      </w:r>
      <w:r w:rsidR="00F25788" w:rsidRPr="006C2055">
        <w:rPr>
          <w:rFonts w:ascii="Segoe UI" w:hAnsi="Segoe UI" w:cs="Segoe UI"/>
          <w:sz w:val="20"/>
        </w:rPr>
        <w:t xml:space="preserve">čtvrtou, </w:t>
      </w:r>
      <w:r w:rsidRPr="006C2055">
        <w:rPr>
          <w:rFonts w:ascii="Segoe UI" w:hAnsi="Segoe UI" w:cs="Segoe UI"/>
          <w:color w:val="auto"/>
          <w:sz w:val="20"/>
        </w:rPr>
        <w:t>pátou, sedmou nebo osmou odrážkou nebo podle článku IV bodu 1 písm. c) nebo d) bude postiženo odvodem ve výši 0,5 % z poskytnuté podpory za každý započatý měsíc prodlení. Porušení této povinnosti nepřesahující lhůtu 10 kalendářních dnů nebude postiženo a nebude tak považováno za porušení podmínek poskytnutí podpory.</w:t>
      </w:r>
    </w:p>
    <w:p w14:paraId="39AEFD63" w14:textId="5532F1D8" w:rsidR="00602D64" w:rsidRPr="006C2055" w:rsidRDefault="00602D64" w:rsidP="00C603E5">
      <w:pPr>
        <w:pStyle w:val="Odstavecseseznamem"/>
        <w:numPr>
          <w:ilvl w:val="0"/>
          <w:numId w:val="8"/>
        </w:numPr>
        <w:spacing w:before="120" w:after="120"/>
        <w:ind w:left="283" w:hanging="283"/>
        <w:jc w:val="both"/>
        <w:rPr>
          <w:rFonts w:ascii="Segoe UI" w:hAnsi="Segoe UI" w:cs="Segoe UI"/>
        </w:rPr>
      </w:pPr>
      <w:r w:rsidRPr="006C2055">
        <w:rPr>
          <w:rFonts w:ascii="Segoe UI" w:hAnsi="Segoe UI" w:cs="Segoe UI"/>
        </w:rPr>
        <w:t>V případě, že dojde k porušení povinností uvedených v čl</w:t>
      </w:r>
      <w:r w:rsidR="002F21B7" w:rsidRPr="006C2055">
        <w:rPr>
          <w:rFonts w:ascii="Segoe UI" w:hAnsi="Segoe UI" w:cs="Segoe UI"/>
        </w:rPr>
        <w:t>ánku</w:t>
      </w:r>
      <w:r w:rsidRPr="006C2055">
        <w:rPr>
          <w:rFonts w:ascii="Segoe UI" w:hAnsi="Segoe UI" w:cs="Segoe UI"/>
        </w:rPr>
        <w:t xml:space="preserve"> IV bodu 2 písm</w:t>
      </w:r>
      <w:r w:rsidR="00755041" w:rsidRPr="006C2055">
        <w:rPr>
          <w:rFonts w:ascii="Segoe UI" w:hAnsi="Segoe UI" w:cs="Segoe UI"/>
        </w:rPr>
        <w:t>.</w:t>
      </w:r>
      <w:r w:rsidR="00502A3A" w:rsidRPr="006C2055">
        <w:rPr>
          <w:rFonts w:ascii="Segoe UI" w:hAnsi="Segoe UI" w:cs="Segoe UI"/>
        </w:rPr>
        <w:t xml:space="preserve"> </w:t>
      </w:r>
      <w:r w:rsidR="00D04055" w:rsidRPr="006C2055">
        <w:rPr>
          <w:rFonts w:ascii="Segoe UI" w:hAnsi="Segoe UI" w:cs="Segoe UI"/>
        </w:rPr>
        <w:t>j)</w:t>
      </w:r>
      <w:r w:rsidR="00EB2A57" w:rsidRPr="006C2055">
        <w:rPr>
          <w:rFonts w:ascii="Segoe UI" w:hAnsi="Segoe UI" w:cs="Segoe UI"/>
        </w:rPr>
        <w:t>,</w:t>
      </w:r>
      <w:r w:rsidR="00502A3A" w:rsidRPr="006C2055">
        <w:rPr>
          <w:rFonts w:ascii="Segoe UI" w:hAnsi="Segoe UI" w:cs="Segoe UI"/>
        </w:rPr>
        <w:t xml:space="preserve"> </w:t>
      </w:r>
      <w:r w:rsidRPr="006C2055">
        <w:rPr>
          <w:rFonts w:ascii="Segoe UI" w:hAnsi="Segoe UI" w:cs="Segoe UI"/>
        </w:rPr>
        <w:t xml:space="preserve">bude </w:t>
      </w:r>
      <w:r w:rsidR="009A1FF2" w:rsidRPr="006C2055">
        <w:rPr>
          <w:rFonts w:ascii="Segoe UI" w:hAnsi="Segoe UI" w:cs="Segoe UI"/>
        </w:rPr>
        <w:t xml:space="preserve">stanovena </w:t>
      </w:r>
      <w:r w:rsidR="002F2687" w:rsidRPr="006C2055">
        <w:rPr>
          <w:rFonts w:ascii="Segoe UI" w:hAnsi="Segoe UI" w:cs="Segoe UI"/>
        </w:rPr>
        <w:t xml:space="preserve">finanční oprava </w:t>
      </w:r>
      <w:r w:rsidRPr="006C2055">
        <w:rPr>
          <w:rFonts w:ascii="Segoe UI" w:hAnsi="Segoe UI" w:cs="Segoe UI"/>
        </w:rPr>
        <w:t xml:space="preserve">podle přílohy č. 1 této </w:t>
      </w:r>
      <w:r w:rsidR="00EB2A57" w:rsidRPr="006C2055">
        <w:rPr>
          <w:rFonts w:ascii="Segoe UI" w:hAnsi="Segoe UI" w:cs="Segoe UI"/>
        </w:rPr>
        <w:t>S</w:t>
      </w:r>
      <w:r w:rsidRPr="006C2055">
        <w:rPr>
          <w:rFonts w:ascii="Segoe UI" w:hAnsi="Segoe UI" w:cs="Segoe UI"/>
        </w:rPr>
        <w:t>mlouvy.</w:t>
      </w:r>
    </w:p>
    <w:p w14:paraId="093B846D" w14:textId="77777777" w:rsidR="001E24EE" w:rsidRPr="006C2055" w:rsidRDefault="003D4BB7" w:rsidP="0072081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color w:val="auto"/>
          <w:sz w:val="20"/>
        </w:rPr>
        <w:t xml:space="preserve">Porušení ostatních povinností podle této Smlouvy bude postiženo </w:t>
      </w:r>
      <w:r w:rsidR="00755041" w:rsidRPr="006C2055">
        <w:rPr>
          <w:rFonts w:ascii="Segoe UI" w:hAnsi="Segoe UI" w:cs="Segoe UI"/>
          <w:color w:val="auto"/>
          <w:sz w:val="20"/>
        </w:rPr>
        <w:t>odvodem</w:t>
      </w:r>
      <w:r w:rsidR="00EB2A57" w:rsidRPr="006C2055">
        <w:rPr>
          <w:rFonts w:ascii="Segoe UI" w:hAnsi="Segoe UI" w:cs="Segoe UI"/>
          <w:color w:val="auto"/>
          <w:sz w:val="20"/>
        </w:rPr>
        <w:t xml:space="preserve"> ve výši </w:t>
      </w:r>
      <w:r w:rsidRPr="006C2055">
        <w:rPr>
          <w:rFonts w:ascii="Segoe UI" w:hAnsi="Segoe UI" w:cs="Segoe UI"/>
          <w:color w:val="auto"/>
          <w:sz w:val="20"/>
        </w:rPr>
        <w:t xml:space="preserve">1 % </w:t>
      </w:r>
      <w:r w:rsidR="004416B1" w:rsidRPr="006C2055">
        <w:rPr>
          <w:rFonts w:ascii="Segoe UI" w:hAnsi="Segoe UI" w:cs="Segoe UI"/>
          <w:color w:val="auto"/>
          <w:sz w:val="20"/>
        </w:rPr>
        <w:t>z poskytnuté podpory</w:t>
      </w:r>
      <w:r w:rsidRPr="006C2055">
        <w:rPr>
          <w:rFonts w:ascii="Segoe UI" w:hAnsi="Segoe UI" w:cs="Segoe UI"/>
          <w:color w:val="auto"/>
          <w:sz w:val="20"/>
        </w:rPr>
        <w:t>.</w:t>
      </w:r>
    </w:p>
    <w:p w14:paraId="72511A5A" w14:textId="77777777" w:rsidR="001A304C" w:rsidRPr="006C2055" w:rsidRDefault="001A304C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2C6CF079" w14:textId="77777777" w:rsidR="0098786A" w:rsidRPr="006C2055" w:rsidRDefault="0098786A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6C2055">
        <w:rPr>
          <w:rFonts w:ascii="Segoe UI" w:hAnsi="Segoe UI" w:cs="Segoe UI"/>
          <w:b/>
          <w:color w:val="auto"/>
          <w:sz w:val="20"/>
        </w:rPr>
        <w:t>VI.</w:t>
      </w:r>
    </w:p>
    <w:p w14:paraId="6A521C82" w14:textId="2759D476" w:rsidR="001D45AE" w:rsidRPr="006C2055" w:rsidRDefault="001D45AE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6C2055">
        <w:rPr>
          <w:rFonts w:ascii="Segoe UI" w:hAnsi="Segoe UI" w:cs="Segoe UI"/>
          <w:b/>
          <w:color w:val="auto"/>
          <w:sz w:val="20"/>
        </w:rPr>
        <w:t>Závěrečná ustanovení</w:t>
      </w:r>
    </w:p>
    <w:p w14:paraId="20E79B32" w14:textId="669B20DF" w:rsidR="00D33CE3" w:rsidRPr="006C2055" w:rsidRDefault="00D33CE3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Příjemce podpory potvrzuje, že se seznámil s </w:t>
      </w:r>
      <w:r w:rsidR="002635CD" w:rsidRPr="006C2055">
        <w:rPr>
          <w:rFonts w:ascii="Segoe UI" w:hAnsi="Segoe UI" w:cs="Segoe UI"/>
          <w:sz w:val="20"/>
        </w:rPr>
        <w:t>Výzvou</w:t>
      </w:r>
      <w:r w:rsidRPr="006C2055">
        <w:rPr>
          <w:rFonts w:ascii="Segoe UI" w:hAnsi="Segoe UI" w:cs="Segoe UI"/>
          <w:sz w:val="20"/>
        </w:rPr>
        <w:t xml:space="preserve"> (včetně </w:t>
      </w:r>
      <w:r w:rsidR="00502A3A" w:rsidRPr="006C2055">
        <w:rPr>
          <w:rFonts w:ascii="Segoe UI" w:hAnsi="Segoe UI" w:cs="Segoe UI"/>
          <w:sz w:val="20"/>
        </w:rPr>
        <w:t xml:space="preserve">jejích </w:t>
      </w:r>
      <w:r w:rsidRPr="006C2055">
        <w:rPr>
          <w:rFonts w:ascii="Segoe UI" w:hAnsi="Segoe UI" w:cs="Segoe UI"/>
          <w:sz w:val="20"/>
        </w:rPr>
        <w:t xml:space="preserve">příloh) a že náležitosti akce odpovídají </w:t>
      </w:r>
      <w:r w:rsidRPr="006C2055">
        <w:rPr>
          <w:rFonts w:ascii="Segoe UI" w:hAnsi="Segoe UI" w:cs="Segoe UI"/>
          <w:sz w:val="20"/>
        </w:rPr>
        <w:lastRenderedPageBreak/>
        <w:t>podmínkám stanoveným t</w:t>
      </w:r>
      <w:r w:rsidR="002635CD" w:rsidRPr="006C2055">
        <w:rPr>
          <w:rFonts w:ascii="Segoe UI" w:hAnsi="Segoe UI" w:cs="Segoe UI"/>
          <w:sz w:val="20"/>
        </w:rPr>
        <w:t>outo</w:t>
      </w:r>
      <w:r w:rsidRPr="006C2055">
        <w:rPr>
          <w:rFonts w:ascii="Segoe UI" w:hAnsi="Segoe UI" w:cs="Segoe UI"/>
          <w:sz w:val="20"/>
        </w:rPr>
        <w:t xml:space="preserve"> </w:t>
      </w:r>
      <w:r w:rsidR="002635CD" w:rsidRPr="006C2055">
        <w:rPr>
          <w:rFonts w:ascii="Segoe UI" w:hAnsi="Segoe UI" w:cs="Segoe UI"/>
          <w:sz w:val="20"/>
        </w:rPr>
        <w:t>Výzvou</w:t>
      </w:r>
      <w:r w:rsidRPr="006C2055">
        <w:rPr>
          <w:rFonts w:ascii="Segoe UI" w:hAnsi="Segoe UI" w:cs="Segoe UI"/>
          <w:sz w:val="20"/>
        </w:rPr>
        <w:t>.</w:t>
      </w:r>
    </w:p>
    <w:p w14:paraId="43C62A5A" w14:textId="5306A87A" w:rsidR="009430AD" w:rsidRPr="006C2055" w:rsidRDefault="009430AD" w:rsidP="002635CD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Pokud dojde ke změně obecně závazných právních předpisů týkajících se vztahů vyplývajících </w:t>
      </w:r>
      <w:r w:rsidR="006C684C" w:rsidRPr="006C2055">
        <w:rPr>
          <w:rFonts w:ascii="Segoe UI" w:hAnsi="Segoe UI" w:cs="Segoe UI"/>
          <w:sz w:val="20"/>
        </w:rPr>
        <w:br/>
      </w:r>
      <w:r w:rsidRPr="006C2055">
        <w:rPr>
          <w:rFonts w:ascii="Segoe UI" w:hAnsi="Segoe UI" w:cs="Segoe UI"/>
          <w:sz w:val="20"/>
        </w:rPr>
        <w:t xml:space="preserve">z této </w:t>
      </w:r>
      <w:r w:rsidR="004459D0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>mlouvy,</w:t>
      </w:r>
      <w:r w:rsidR="003262C1" w:rsidRPr="006C2055">
        <w:rPr>
          <w:rFonts w:ascii="Segoe UI" w:hAnsi="Segoe UI" w:cs="Segoe UI"/>
          <w:sz w:val="20"/>
        </w:rPr>
        <w:t xml:space="preserve"> uzavřou smluvní strany k této S</w:t>
      </w:r>
      <w:r w:rsidRPr="006C2055">
        <w:rPr>
          <w:rFonts w:ascii="Segoe UI" w:hAnsi="Segoe UI" w:cs="Segoe UI"/>
          <w:sz w:val="20"/>
        </w:rPr>
        <w:t xml:space="preserve">mlouvě dodatek, kterým bude zajištěn její soulad </w:t>
      </w:r>
      <w:r w:rsidR="004439FC" w:rsidRPr="006C2055">
        <w:rPr>
          <w:rFonts w:ascii="Segoe UI" w:hAnsi="Segoe UI" w:cs="Segoe UI"/>
          <w:sz w:val="20"/>
        </w:rPr>
        <w:br/>
      </w:r>
      <w:r w:rsidRPr="006C2055">
        <w:rPr>
          <w:rFonts w:ascii="Segoe UI" w:hAnsi="Segoe UI" w:cs="Segoe UI"/>
          <w:sz w:val="20"/>
        </w:rPr>
        <w:t xml:space="preserve">s obecně závaznými předpisy a Směrnicí </w:t>
      </w:r>
      <w:r w:rsidR="00C8657F" w:rsidRPr="006C2055">
        <w:rPr>
          <w:rFonts w:ascii="Segoe UI" w:hAnsi="Segoe UI" w:cs="Segoe UI"/>
          <w:sz w:val="20"/>
        </w:rPr>
        <w:t>MŽP</w:t>
      </w:r>
      <w:r w:rsidRPr="006C2055">
        <w:rPr>
          <w:rFonts w:ascii="Segoe UI" w:hAnsi="Segoe UI" w:cs="Segoe UI"/>
          <w:sz w:val="20"/>
        </w:rPr>
        <w:t xml:space="preserve">. V případě neuzavření takového dodatku má Fond právo uplatnit postup podle </w:t>
      </w:r>
      <w:r w:rsidR="00B16C03" w:rsidRPr="006C2055">
        <w:rPr>
          <w:rFonts w:ascii="Segoe UI" w:hAnsi="Segoe UI" w:cs="Segoe UI"/>
          <w:sz w:val="20"/>
        </w:rPr>
        <w:t xml:space="preserve">článku </w:t>
      </w:r>
      <w:r w:rsidR="0096068C" w:rsidRPr="006C2055">
        <w:rPr>
          <w:rFonts w:ascii="Segoe UI" w:hAnsi="Segoe UI" w:cs="Segoe UI"/>
          <w:sz w:val="20"/>
        </w:rPr>
        <w:t>V</w:t>
      </w:r>
      <w:r w:rsidR="00B16C03" w:rsidRPr="006C2055">
        <w:rPr>
          <w:rFonts w:ascii="Segoe UI" w:hAnsi="Segoe UI" w:cs="Segoe UI"/>
          <w:sz w:val="20"/>
        </w:rPr>
        <w:t xml:space="preserve"> bod</w:t>
      </w:r>
      <w:r w:rsidR="00755041" w:rsidRPr="006C2055">
        <w:rPr>
          <w:rFonts w:ascii="Segoe UI" w:hAnsi="Segoe UI" w:cs="Segoe UI"/>
          <w:sz w:val="20"/>
        </w:rPr>
        <w:t>u</w:t>
      </w:r>
      <w:r w:rsidR="00B16C03" w:rsidRPr="006C2055">
        <w:rPr>
          <w:rFonts w:ascii="Segoe UI" w:hAnsi="Segoe UI" w:cs="Segoe UI"/>
          <w:sz w:val="20"/>
        </w:rPr>
        <w:t xml:space="preserve"> </w:t>
      </w:r>
      <w:r w:rsidR="0096068C" w:rsidRPr="006C2055">
        <w:rPr>
          <w:rFonts w:ascii="Segoe UI" w:hAnsi="Segoe UI" w:cs="Segoe UI"/>
          <w:sz w:val="20"/>
        </w:rPr>
        <w:t>1</w:t>
      </w:r>
      <w:r w:rsidRPr="006C2055">
        <w:rPr>
          <w:rFonts w:ascii="Segoe UI" w:hAnsi="Segoe UI" w:cs="Segoe UI"/>
          <w:sz w:val="20"/>
        </w:rPr>
        <w:t>.</w:t>
      </w:r>
    </w:p>
    <w:p w14:paraId="346064D7" w14:textId="77777777" w:rsidR="001D45AE" w:rsidRPr="006C2055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Pro snazší identifikaci budou smluvní strany při veškeré korespondenci (včetně elektronické) týkající se akce, uvádět vždy číslo této </w:t>
      </w:r>
      <w:r w:rsidR="00B16C03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>mlouvy, a to již v označení věci, které se daná korespondence bude týkat.</w:t>
      </w:r>
    </w:p>
    <w:p w14:paraId="3E683A96" w14:textId="77777777" w:rsidR="001E22F5" w:rsidRPr="006C2055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Tato </w:t>
      </w:r>
      <w:r w:rsidR="00B16C03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 xml:space="preserve">mlouva může být měněna nebo zrušena pouze dohodou obou smluvních stran v písemné formě. </w:t>
      </w:r>
    </w:p>
    <w:p w14:paraId="710969D7" w14:textId="11D1F31C" w:rsidR="002020AB" w:rsidRPr="006C2055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Změnu </w:t>
      </w:r>
      <w:r w:rsidR="00631E42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 xml:space="preserve">mlouvy může Fond podmínit krácením nebo nepřiznáním nároku na </w:t>
      </w:r>
      <w:r w:rsidR="00A3347F" w:rsidRPr="006C2055">
        <w:rPr>
          <w:rFonts w:ascii="Segoe UI" w:hAnsi="Segoe UI" w:cs="Segoe UI"/>
          <w:sz w:val="20"/>
        </w:rPr>
        <w:t xml:space="preserve">zbývající část </w:t>
      </w:r>
      <w:r w:rsidR="00A70F91" w:rsidRPr="006C2055">
        <w:rPr>
          <w:rFonts w:ascii="Segoe UI" w:hAnsi="Segoe UI" w:cs="Segoe UI"/>
          <w:sz w:val="20"/>
        </w:rPr>
        <w:t>podpory</w:t>
      </w:r>
      <w:r w:rsidRPr="006C2055">
        <w:rPr>
          <w:rFonts w:ascii="Segoe UI" w:hAnsi="Segoe UI" w:cs="Segoe UI"/>
          <w:sz w:val="20"/>
        </w:rPr>
        <w:t xml:space="preserve">, </w:t>
      </w:r>
      <w:r w:rsidR="00A70F91" w:rsidRPr="006C2055">
        <w:rPr>
          <w:rFonts w:ascii="Segoe UI" w:hAnsi="Segoe UI" w:cs="Segoe UI"/>
          <w:sz w:val="20"/>
        </w:rPr>
        <w:br/>
      </w:r>
      <w:r w:rsidRPr="006C2055">
        <w:rPr>
          <w:rFonts w:ascii="Segoe UI" w:hAnsi="Segoe UI" w:cs="Segoe UI"/>
          <w:sz w:val="20"/>
        </w:rPr>
        <w:t>a to zejména tehdy, kdy bude docíleno nižších přínosů (nebo dojde</w:t>
      </w:r>
      <w:r w:rsidR="00A70F91" w:rsidRPr="006C2055">
        <w:rPr>
          <w:rFonts w:ascii="Segoe UI" w:hAnsi="Segoe UI" w:cs="Segoe UI"/>
          <w:sz w:val="20"/>
        </w:rPr>
        <w:t xml:space="preserve"> </w:t>
      </w:r>
      <w:r w:rsidRPr="006C2055">
        <w:rPr>
          <w:rFonts w:ascii="Segoe UI" w:hAnsi="Segoe UI" w:cs="Segoe UI"/>
          <w:sz w:val="20"/>
        </w:rPr>
        <w:t xml:space="preserve">k jejich opoždění), než jak tato </w:t>
      </w:r>
      <w:r w:rsidR="00631E42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>mlouva původně předpokládala.</w:t>
      </w:r>
    </w:p>
    <w:p w14:paraId="112E3FDD" w14:textId="77777777" w:rsidR="00072179" w:rsidRPr="006C2055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Jednostranně je možno t</w:t>
      </w:r>
      <w:r w:rsidR="00B55B95" w:rsidRPr="006C2055">
        <w:rPr>
          <w:rFonts w:ascii="Segoe UI" w:hAnsi="Segoe UI" w:cs="Segoe UI"/>
          <w:sz w:val="20"/>
        </w:rPr>
        <w:t>uto</w:t>
      </w:r>
      <w:r w:rsidRPr="006C2055">
        <w:rPr>
          <w:rFonts w:ascii="Segoe UI" w:hAnsi="Segoe UI" w:cs="Segoe UI"/>
          <w:sz w:val="20"/>
        </w:rPr>
        <w:t xml:space="preserve"> </w:t>
      </w:r>
      <w:r w:rsidR="00B55B95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>mlouv</w:t>
      </w:r>
      <w:r w:rsidR="00B55B95" w:rsidRPr="006C2055">
        <w:rPr>
          <w:rFonts w:ascii="Segoe UI" w:hAnsi="Segoe UI" w:cs="Segoe UI"/>
          <w:sz w:val="20"/>
        </w:rPr>
        <w:t>u vypovědět</w:t>
      </w:r>
      <w:r w:rsidRPr="006C2055">
        <w:rPr>
          <w:rFonts w:ascii="Segoe UI" w:hAnsi="Segoe UI" w:cs="Segoe UI"/>
          <w:sz w:val="20"/>
        </w:rPr>
        <w:t xml:space="preserve"> pouze za podmínek stanovených zákonem či touto </w:t>
      </w:r>
      <w:r w:rsidR="00B16C03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>mlouvou.</w:t>
      </w:r>
    </w:p>
    <w:p w14:paraId="3654C459" w14:textId="77777777" w:rsidR="001D45AE" w:rsidRPr="006C2055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Vztahy dle této </w:t>
      </w:r>
      <w:r w:rsidR="00B16C03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 xml:space="preserve">mlouvy </w:t>
      </w:r>
      <w:r w:rsidR="00A502C4" w:rsidRPr="006C2055">
        <w:rPr>
          <w:rFonts w:ascii="Segoe UI" w:hAnsi="Segoe UI" w:cs="Segoe UI"/>
          <w:sz w:val="20"/>
        </w:rPr>
        <w:t xml:space="preserve">neupravené veřejnoprávními předpisy </w:t>
      </w:r>
      <w:r w:rsidRPr="006C2055">
        <w:rPr>
          <w:rFonts w:ascii="Segoe UI" w:hAnsi="Segoe UI" w:cs="Segoe UI"/>
          <w:sz w:val="20"/>
        </w:rPr>
        <w:t>se řídí příslušnými ustanoveními platného ob</w:t>
      </w:r>
      <w:r w:rsidR="00084BFE" w:rsidRPr="006C2055">
        <w:rPr>
          <w:rFonts w:ascii="Segoe UI" w:hAnsi="Segoe UI" w:cs="Segoe UI"/>
          <w:sz w:val="20"/>
        </w:rPr>
        <w:t>čanského</w:t>
      </w:r>
      <w:r w:rsidRPr="006C2055">
        <w:rPr>
          <w:rFonts w:ascii="Segoe UI" w:hAnsi="Segoe UI" w:cs="Segoe UI"/>
          <w:sz w:val="20"/>
        </w:rPr>
        <w:t xml:space="preserve"> zákoníku, zejména jeho části</w:t>
      </w:r>
      <w:r w:rsidR="00084BFE" w:rsidRPr="006C2055">
        <w:rPr>
          <w:rFonts w:ascii="Segoe UI" w:hAnsi="Segoe UI" w:cs="Segoe UI"/>
          <w:sz w:val="20"/>
        </w:rPr>
        <w:t xml:space="preserve"> čtvrté</w:t>
      </w:r>
      <w:r w:rsidRPr="006C2055">
        <w:rPr>
          <w:rFonts w:ascii="Segoe UI" w:hAnsi="Segoe UI" w:cs="Segoe UI"/>
          <w:sz w:val="20"/>
        </w:rPr>
        <w:t xml:space="preserve">. </w:t>
      </w:r>
    </w:p>
    <w:p w14:paraId="6CFD539C" w14:textId="77777777" w:rsidR="001D45AE" w:rsidRPr="006C2055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Pro účely této </w:t>
      </w:r>
      <w:r w:rsidR="00B16C03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>mlouvy má povinnost příjemce podpory stejný význam jako závazek příjemce podpory.</w:t>
      </w:r>
    </w:p>
    <w:p w14:paraId="1DF8C1F2" w14:textId="475EC7DE" w:rsidR="002635CD" w:rsidRPr="006C2055" w:rsidRDefault="00660F80" w:rsidP="00630676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4" w:hanging="284"/>
        <w:contextualSpacing w:val="0"/>
        <w:jc w:val="both"/>
        <w:rPr>
          <w:rFonts w:ascii="Segoe UI" w:hAnsi="Segoe UI" w:cs="Segoe UI"/>
          <w:bCs/>
          <w:color w:val="000000"/>
        </w:rPr>
      </w:pPr>
      <w:r w:rsidRPr="006C2055">
        <w:rPr>
          <w:rFonts w:ascii="Segoe UI" w:hAnsi="Segoe UI" w:cs="Segoe UI"/>
          <w:bCs/>
          <w:color w:val="000000"/>
        </w:rPr>
        <w:t xml:space="preserve">Pro účely této </w:t>
      </w:r>
      <w:r w:rsidR="00B16C03" w:rsidRPr="006C2055">
        <w:rPr>
          <w:rFonts w:ascii="Segoe UI" w:hAnsi="Segoe UI" w:cs="Segoe UI"/>
          <w:bCs/>
          <w:color w:val="000000"/>
        </w:rPr>
        <w:t>S</w:t>
      </w:r>
      <w:r w:rsidRPr="006C2055">
        <w:rPr>
          <w:rFonts w:ascii="Segoe UI" w:hAnsi="Segoe UI" w:cs="Segoe UI"/>
          <w:bCs/>
          <w:color w:val="000000"/>
        </w:rPr>
        <w:t>mlouvy se informací (povinností informovat) rozumí podání informace v písemné podobě, případně e-mailem nebo datovou schránkou.</w:t>
      </w:r>
    </w:p>
    <w:p w14:paraId="61C745A8" w14:textId="77777777" w:rsidR="00417A09" w:rsidRPr="006C2055" w:rsidRDefault="009A2731" w:rsidP="002635C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3" w:hanging="425"/>
        <w:contextualSpacing w:val="0"/>
        <w:jc w:val="both"/>
        <w:rPr>
          <w:rFonts w:ascii="Segoe UI" w:hAnsi="Segoe UI" w:cs="Segoe UI"/>
          <w:bCs/>
        </w:rPr>
      </w:pPr>
      <w:r w:rsidRPr="006C2055">
        <w:rPr>
          <w:rFonts w:ascii="Segoe UI" w:hAnsi="Segoe UI" w:cs="Segoe UI"/>
        </w:rPr>
        <w:t xml:space="preserve">Příjemce podpory souhlasí se zveřejněním celého textu této </w:t>
      </w:r>
      <w:r w:rsidR="00B16C03" w:rsidRPr="006C2055">
        <w:rPr>
          <w:rFonts w:ascii="Segoe UI" w:hAnsi="Segoe UI" w:cs="Segoe UI"/>
        </w:rPr>
        <w:t>S</w:t>
      </w:r>
      <w:r w:rsidRPr="006C2055">
        <w:rPr>
          <w:rFonts w:ascii="Segoe UI" w:hAnsi="Segoe UI" w:cs="Segoe UI"/>
        </w:rPr>
        <w:t xml:space="preserve">mlouvy </w:t>
      </w:r>
      <w:r w:rsidR="00A52FC7" w:rsidRPr="006C2055">
        <w:rPr>
          <w:rFonts w:ascii="Segoe UI" w:hAnsi="Segoe UI" w:cs="Segoe UI"/>
        </w:rPr>
        <w:t>v registru smluv podle zá</w:t>
      </w:r>
      <w:r w:rsidR="00A52FC7" w:rsidRPr="006C2055">
        <w:rPr>
          <w:rFonts w:ascii="Segoe UI" w:hAnsi="Segoe UI" w:cs="Segoe UI"/>
          <w:bCs/>
        </w:rPr>
        <w:t xml:space="preserve">kona </w:t>
      </w:r>
      <w:r w:rsidR="00E24A52" w:rsidRPr="006C2055">
        <w:rPr>
          <w:rFonts w:ascii="Segoe UI" w:hAnsi="Segoe UI" w:cs="Segoe UI"/>
          <w:bCs/>
        </w:rPr>
        <w:br/>
      </w:r>
      <w:r w:rsidR="00A52FC7" w:rsidRPr="006C2055">
        <w:rPr>
          <w:rFonts w:ascii="Segoe UI" w:hAnsi="Segoe UI" w:cs="Segoe UI"/>
          <w:bCs/>
        </w:rPr>
        <w:t xml:space="preserve">č. </w:t>
      </w:r>
      <w:r w:rsidR="00957E63" w:rsidRPr="006C2055">
        <w:rPr>
          <w:rFonts w:ascii="Segoe UI" w:hAnsi="Segoe UI" w:cs="Segoe UI"/>
          <w:bCs/>
        </w:rPr>
        <w:t>340/</w:t>
      </w:r>
      <w:r w:rsidR="00A52FC7" w:rsidRPr="006C2055">
        <w:rPr>
          <w:rFonts w:ascii="Segoe UI" w:hAnsi="Segoe UI" w:cs="Segoe UI"/>
          <w:bCs/>
        </w:rPr>
        <w:t>201</w:t>
      </w:r>
      <w:r w:rsidR="00957E63" w:rsidRPr="006C2055">
        <w:rPr>
          <w:rFonts w:ascii="Segoe UI" w:hAnsi="Segoe UI" w:cs="Segoe UI"/>
          <w:bCs/>
        </w:rPr>
        <w:t>5</w:t>
      </w:r>
      <w:r w:rsidR="00A52FC7" w:rsidRPr="006C2055">
        <w:rPr>
          <w:rFonts w:ascii="Segoe UI" w:hAnsi="Segoe UI" w:cs="Segoe UI"/>
          <w:bCs/>
        </w:rPr>
        <w:t xml:space="preserve"> Sb., o zvláštních podmínkách účinnosti některých smluv, uveřejňování těchto smluv </w:t>
      </w:r>
      <w:r w:rsidR="00E24A52" w:rsidRPr="006C2055">
        <w:rPr>
          <w:rFonts w:ascii="Segoe UI" w:hAnsi="Segoe UI" w:cs="Segoe UI"/>
          <w:bCs/>
        </w:rPr>
        <w:br/>
      </w:r>
      <w:r w:rsidR="00A52FC7" w:rsidRPr="006C2055">
        <w:rPr>
          <w:rFonts w:ascii="Segoe UI" w:hAnsi="Segoe UI" w:cs="Segoe UI"/>
          <w:bCs/>
        </w:rPr>
        <w:t>a o registru smluv (zákon o registru smluv)</w:t>
      </w:r>
      <w:r w:rsidR="00A744DC" w:rsidRPr="006C2055">
        <w:rPr>
          <w:rFonts w:ascii="Segoe UI" w:hAnsi="Segoe UI" w:cs="Segoe UI"/>
          <w:bCs/>
        </w:rPr>
        <w:t>, ve znění pozdějších předpisů</w:t>
      </w:r>
      <w:r w:rsidR="00D66B76" w:rsidRPr="006C2055">
        <w:rPr>
          <w:rFonts w:ascii="Segoe UI" w:hAnsi="Segoe UI" w:cs="Segoe UI"/>
          <w:bCs/>
        </w:rPr>
        <w:t>, pokud zveřejnění této Smlouvy tento zákon ukládá</w:t>
      </w:r>
      <w:r w:rsidRPr="006C2055">
        <w:rPr>
          <w:rFonts w:ascii="Segoe UI" w:hAnsi="Segoe UI" w:cs="Segoe UI"/>
        </w:rPr>
        <w:t>.</w:t>
      </w:r>
    </w:p>
    <w:p w14:paraId="34C83385" w14:textId="77777777" w:rsidR="001D45AE" w:rsidRPr="006C2055" w:rsidRDefault="001D45AE" w:rsidP="002635C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/>
        <w:ind w:left="284" w:hanging="426"/>
        <w:jc w:val="both"/>
        <w:rPr>
          <w:rFonts w:ascii="Segoe UI" w:hAnsi="Segoe UI" w:cs="Segoe UI"/>
          <w:bCs/>
        </w:rPr>
      </w:pPr>
      <w:r w:rsidRPr="006C2055">
        <w:rPr>
          <w:rFonts w:ascii="Segoe UI" w:hAnsi="Segoe UI" w:cs="Segoe UI"/>
        </w:rPr>
        <w:t xml:space="preserve">Tato </w:t>
      </w:r>
      <w:r w:rsidR="00B16C03" w:rsidRPr="006C2055">
        <w:rPr>
          <w:rFonts w:ascii="Segoe UI" w:hAnsi="Segoe UI" w:cs="Segoe UI"/>
        </w:rPr>
        <w:t>S</w:t>
      </w:r>
      <w:r w:rsidRPr="006C2055">
        <w:rPr>
          <w:rFonts w:ascii="Segoe UI" w:hAnsi="Segoe UI" w:cs="Segoe UI"/>
        </w:rPr>
        <w:t xml:space="preserve">mlouva </w:t>
      </w:r>
      <w:r w:rsidR="006C684C" w:rsidRPr="006C2055">
        <w:rPr>
          <w:rFonts w:ascii="Segoe UI" w:hAnsi="Segoe UI" w:cs="Segoe UI"/>
        </w:rPr>
        <w:t xml:space="preserve">je </w:t>
      </w:r>
      <w:r w:rsidR="00A77039" w:rsidRPr="006C2055">
        <w:rPr>
          <w:rFonts w:ascii="Segoe UI" w:hAnsi="Segoe UI" w:cs="Segoe UI"/>
        </w:rPr>
        <w:t>vyhotovena a podepsána ve dvou e</w:t>
      </w:r>
      <w:r w:rsidRPr="006C2055">
        <w:rPr>
          <w:rFonts w:ascii="Segoe UI" w:hAnsi="Segoe UI" w:cs="Segoe UI"/>
        </w:rPr>
        <w:t>xemplářích, z nichž každý má platnost originálu. Každ</w:t>
      </w:r>
      <w:r w:rsidR="00A77039" w:rsidRPr="006C2055">
        <w:rPr>
          <w:rFonts w:ascii="Segoe UI" w:hAnsi="Segoe UI" w:cs="Segoe UI"/>
        </w:rPr>
        <w:t>á smluvní strana obdrží jeden exemplář</w:t>
      </w:r>
      <w:r w:rsidRPr="006C2055">
        <w:rPr>
          <w:rFonts w:ascii="Segoe UI" w:hAnsi="Segoe UI" w:cs="Segoe UI"/>
        </w:rPr>
        <w:t>.</w:t>
      </w:r>
    </w:p>
    <w:p w14:paraId="1E6E8F9F" w14:textId="77777777" w:rsidR="00777331" w:rsidRPr="006C2055" w:rsidRDefault="00777331" w:rsidP="00397003">
      <w:pPr>
        <w:pStyle w:val="Zkladntext"/>
        <w:rPr>
          <w:rFonts w:ascii="Segoe UI" w:hAnsi="Segoe UI" w:cs="Segoe UI"/>
          <w:sz w:val="20"/>
        </w:rPr>
      </w:pPr>
    </w:p>
    <w:p w14:paraId="128885EE" w14:textId="77777777" w:rsidR="00A471E4" w:rsidRPr="006C2055" w:rsidRDefault="00A471E4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1A86B3A9" w14:textId="77777777" w:rsidR="005B24D6" w:rsidRPr="006C2055" w:rsidRDefault="005B24D6" w:rsidP="005B24D6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V: </w:t>
      </w:r>
    </w:p>
    <w:p w14:paraId="3CA716B6" w14:textId="77777777" w:rsidR="00397003" w:rsidRPr="006C2055" w:rsidRDefault="00397003" w:rsidP="00D05C12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dne:</w:t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  <w:t>V Praze dne:</w:t>
      </w:r>
    </w:p>
    <w:p w14:paraId="711F266C" w14:textId="77777777" w:rsidR="00D40952" w:rsidRPr="006C2055" w:rsidRDefault="00D40952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7040B0F4" w14:textId="77777777" w:rsidR="00A9434B" w:rsidRPr="006C2055" w:rsidRDefault="00A9434B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7CD1802A" w14:textId="77777777" w:rsidR="00D40952" w:rsidRPr="006C2055" w:rsidRDefault="00D40952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0C2ED175" w14:textId="77777777" w:rsidR="00397003" w:rsidRPr="006C2055" w:rsidRDefault="00397003" w:rsidP="00D05C12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……………………………………</w:t>
      </w:r>
      <w:r w:rsidR="006D709E" w:rsidRPr="006C2055">
        <w:rPr>
          <w:rFonts w:ascii="Segoe UI" w:hAnsi="Segoe UI" w:cs="Segoe UI"/>
          <w:sz w:val="20"/>
        </w:rPr>
        <w:t>……….</w:t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="00FD7A2F"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>……………………………………</w:t>
      </w:r>
    </w:p>
    <w:p w14:paraId="7B263544" w14:textId="77777777" w:rsidR="001D45AE" w:rsidRPr="006C2055" w:rsidRDefault="00397003" w:rsidP="00D05C12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zástupce příjemce podpory</w:t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  <w:t>zástupce Fondu</w:t>
      </w:r>
    </w:p>
    <w:p w14:paraId="03D661A6" w14:textId="77777777" w:rsidR="00A17FE3" w:rsidRPr="006C2055" w:rsidRDefault="00A17FE3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35BA4180" w14:textId="77777777" w:rsidR="00990A09" w:rsidRPr="006C2055" w:rsidRDefault="00990A09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bCs/>
          <w:smallCaps/>
          <w:snapToGrid w:val="0"/>
          <w:color w:val="000000"/>
          <w:sz w:val="20"/>
          <w:szCs w:val="20"/>
        </w:rPr>
      </w:pPr>
      <w:r w:rsidRPr="006C2055">
        <w:rPr>
          <w:rFonts w:ascii="Segoe UI" w:hAnsi="Segoe UI" w:cs="Segoe UI"/>
          <w:b w:val="0"/>
          <w:sz w:val="20"/>
          <w:szCs w:val="20"/>
        </w:rPr>
        <w:t xml:space="preserve">Příloha č. 1 - </w:t>
      </w:r>
      <w:r w:rsidRPr="006C2055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Stanovení finančních oprav</w:t>
      </w:r>
      <w:r w:rsidR="009A1FF2" w:rsidRPr="006C2055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,</w:t>
      </w:r>
      <w:r w:rsidRPr="006C2055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 xml:space="preserve"> </w:t>
      </w:r>
      <w:r w:rsidR="009A1FF2" w:rsidRPr="006C2055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 xml:space="preserve">které se použijí v případě </w:t>
      </w:r>
      <w:r w:rsidRPr="006C2055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po</w:t>
      </w:r>
      <w:r w:rsidR="009A1FF2" w:rsidRPr="006C2055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rušení povinností</w:t>
      </w:r>
      <w:r w:rsidRPr="006C2055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 xml:space="preserve"> </w:t>
      </w:r>
      <w:r w:rsidR="009A1FF2" w:rsidRPr="006C2055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při zadávání zakázek/</w:t>
      </w:r>
      <w:r w:rsidRPr="006C2055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veřejných zakázek</w:t>
      </w:r>
    </w:p>
    <w:sectPr w:rsidR="00990A09" w:rsidRPr="006C2055" w:rsidSect="00FD7A2F"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EE2152" w14:textId="77777777" w:rsidR="00ED5514" w:rsidRDefault="00ED5514">
      <w:r>
        <w:separator/>
      </w:r>
    </w:p>
  </w:endnote>
  <w:endnote w:type="continuationSeparator" w:id="0">
    <w:p w14:paraId="4F74F8B3" w14:textId="77777777" w:rsidR="00ED5514" w:rsidRDefault="00ED5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90FE3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7CC342C4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>
      <w:rPr>
        <w:rFonts w:ascii="Segoe UI" w:hAnsi="Segoe UI" w:cs="Segoe UI"/>
      </w:rPr>
    </w:sdtEndPr>
    <w:sdtContent>
      <w:p w14:paraId="1C0BBA54" w14:textId="133A36DD" w:rsidR="003636E8" w:rsidRPr="00757BB4" w:rsidRDefault="003636E8">
        <w:pPr>
          <w:pStyle w:val="Zpat"/>
          <w:jc w:val="center"/>
          <w:rPr>
            <w:rFonts w:ascii="Segoe UI" w:hAnsi="Segoe UI" w:cs="Segoe UI"/>
          </w:rPr>
        </w:pPr>
        <w:r w:rsidRPr="00757BB4">
          <w:rPr>
            <w:rFonts w:ascii="Segoe UI" w:hAnsi="Segoe UI" w:cs="Segoe UI"/>
          </w:rPr>
          <w:fldChar w:fldCharType="begin"/>
        </w:r>
        <w:r w:rsidRPr="00757BB4">
          <w:rPr>
            <w:rFonts w:ascii="Segoe UI" w:hAnsi="Segoe UI" w:cs="Segoe UI"/>
          </w:rPr>
          <w:instrText>PAGE   \* MERGEFORMAT</w:instrText>
        </w:r>
        <w:r w:rsidRPr="00757BB4">
          <w:rPr>
            <w:rFonts w:ascii="Segoe UI" w:hAnsi="Segoe UI" w:cs="Segoe UI"/>
          </w:rPr>
          <w:fldChar w:fldCharType="separate"/>
        </w:r>
        <w:r w:rsidR="00E10CB0">
          <w:rPr>
            <w:rFonts w:ascii="Segoe UI" w:hAnsi="Segoe UI" w:cs="Segoe UI"/>
            <w:noProof/>
          </w:rPr>
          <w:t>7</w:t>
        </w:r>
        <w:r w:rsidRPr="00757BB4">
          <w:rPr>
            <w:rFonts w:ascii="Segoe UI" w:hAnsi="Segoe UI" w:cs="Segoe UI"/>
          </w:rPr>
          <w:fldChar w:fldCharType="end"/>
        </w:r>
      </w:p>
    </w:sdtContent>
  </w:sdt>
  <w:p w14:paraId="08F7FACA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0168CE5F" w14:textId="1AB1F359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0CB0">
          <w:rPr>
            <w:noProof/>
          </w:rPr>
          <w:t>1</w:t>
        </w:r>
        <w:r>
          <w:fldChar w:fldCharType="end"/>
        </w:r>
      </w:p>
    </w:sdtContent>
  </w:sdt>
  <w:p w14:paraId="2CC1BAE6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396404" w14:textId="77777777" w:rsidR="00ED5514" w:rsidRDefault="00ED5514">
      <w:r>
        <w:separator/>
      </w:r>
    </w:p>
  </w:footnote>
  <w:footnote w:type="continuationSeparator" w:id="0">
    <w:p w14:paraId="41E83CD6" w14:textId="77777777" w:rsidR="00ED5514" w:rsidRDefault="00ED5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C2367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60ED"/>
    <w:multiLevelType w:val="hybridMultilevel"/>
    <w:tmpl w:val="4D48232A"/>
    <w:lvl w:ilvl="0" w:tplc="51F221F6">
      <w:start w:val="1"/>
      <w:numFmt w:val="bullet"/>
      <w:pStyle w:val="odrazky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/>
        <w:i w:val="0"/>
        <w:color w:val="auto"/>
        <w:position w:val="0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4D57D1"/>
    <w:multiLevelType w:val="hybridMultilevel"/>
    <w:tmpl w:val="C9FEC2C6"/>
    <w:lvl w:ilvl="0" w:tplc="247C0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0B4931FD"/>
    <w:multiLevelType w:val="hybridMultilevel"/>
    <w:tmpl w:val="D37238A6"/>
    <w:lvl w:ilvl="0" w:tplc="DC52D816">
      <w:start w:val="16"/>
      <w:numFmt w:val="bullet"/>
      <w:lvlText w:val="-"/>
      <w:lvlJc w:val="left"/>
      <w:pPr>
        <w:ind w:left="164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0EA50FDC"/>
    <w:multiLevelType w:val="hybridMultilevel"/>
    <w:tmpl w:val="5142A2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66050B"/>
    <w:multiLevelType w:val="hybridMultilevel"/>
    <w:tmpl w:val="6FBAA994"/>
    <w:lvl w:ilvl="0" w:tplc="F9E46A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9661D33"/>
    <w:multiLevelType w:val="hybridMultilevel"/>
    <w:tmpl w:val="1498614A"/>
    <w:lvl w:ilvl="0" w:tplc="5CF8F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16" w15:restartNumberingAfterBreak="0">
    <w:nsid w:val="414D791F"/>
    <w:multiLevelType w:val="hybridMultilevel"/>
    <w:tmpl w:val="0268BF98"/>
    <w:lvl w:ilvl="0" w:tplc="9B26707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9715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A552E1F"/>
    <w:multiLevelType w:val="hybridMultilevel"/>
    <w:tmpl w:val="0C627F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21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25" w15:restartNumberingAfterBreak="0">
    <w:nsid w:val="782A3EEC"/>
    <w:multiLevelType w:val="hybridMultilevel"/>
    <w:tmpl w:val="517ECA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20"/>
  </w:num>
  <w:num w:numId="4">
    <w:abstractNumId w:val="13"/>
  </w:num>
  <w:num w:numId="5">
    <w:abstractNumId w:val="18"/>
  </w:num>
  <w:num w:numId="6">
    <w:abstractNumId w:val="2"/>
  </w:num>
  <w:num w:numId="7">
    <w:abstractNumId w:val="21"/>
  </w:num>
  <w:num w:numId="8">
    <w:abstractNumId w:val="22"/>
  </w:num>
  <w:num w:numId="9">
    <w:abstractNumId w:val="12"/>
  </w:num>
  <w:num w:numId="10">
    <w:abstractNumId w:val="3"/>
  </w:num>
  <w:num w:numId="11">
    <w:abstractNumId w:val="17"/>
  </w:num>
  <w:num w:numId="12">
    <w:abstractNumId w:val="5"/>
  </w:num>
  <w:num w:numId="13">
    <w:abstractNumId w:val="1"/>
  </w:num>
  <w:num w:numId="14">
    <w:abstractNumId w:val="14"/>
  </w:num>
  <w:num w:numId="15">
    <w:abstractNumId w:val="9"/>
  </w:num>
  <w:num w:numId="16">
    <w:abstractNumId w:val="8"/>
  </w:num>
  <w:num w:numId="17">
    <w:abstractNumId w:val="24"/>
  </w:num>
  <w:num w:numId="18">
    <w:abstractNumId w:val="11"/>
  </w:num>
  <w:num w:numId="19">
    <w:abstractNumId w:val="6"/>
  </w:num>
  <w:num w:numId="20">
    <w:abstractNumId w:val="14"/>
  </w:num>
  <w:num w:numId="2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4"/>
  </w:num>
  <w:num w:numId="26">
    <w:abstractNumId w:val="14"/>
  </w:num>
  <w:num w:numId="27">
    <w:abstractNumId w:val="16"/>
  </w:num>
  <w:num w:numId="28">
    <w:abstractNumId w:val="19"/>
  </w:num>
  <w:num w:numId="29">
    <w:abstractNumId w:val="7"/>
  </w:num>
  <w:num w:numId="30">
    <w:abstractNumId w:val="25"/>
  </w:num>
  <w:num w:numId="31">
    <w:abstractNumId w:val="4"/>
  </w:num>
  <w:num w:numId="32">
    <w:abstractNumId w:val="10"/>
  </w:num>
  <w:num w:numId="33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1D79"/>
    <w:rsid w:val="00003318"/>
    <w:rsid w:val="000033B9"/>
    <w:rsid w:val="00005155"/>
    <w:rsid w:val="000055BE"/>
    <w:rsid w:val="00007FE4"/>
    <w:rsid w:val="00010941"/>
    <w:rsid w:val="000115EB"/>
    <w:rsid w:val="000147BF"/>
    <w:rsid w:val="0001756D"/>
    <w:rsid w:val="00020E6D"/>
    <w:rsid w:val="00021003"/>
    <w:rsid w:val="00021D9F"/>
    <w:rsid w:val="0002352C"/>
    <w:rsid w:val="00026DF4"/>
    <w:rsid w:val="00027A9F"/>
    <w:rsid w:val="00030FEC"/>
    <w:rsid w:val="000311C5"/>
    <w:rsid w:val="00031D3C"/>
    <w:rsid w:val="0003493E"/>
    <w:rsid w:val="0004330C"/>
    <w:rsid w:val="000439C2"/>
    <w:rsid w:val="00043ECD"/>
    <w:rsid w:val="00044B99"/>
    <w:rsid w:val="0004539B"/>
    <w:rsid w:val="00050F0F"/>
    <w:rsid w:val="000516A2"/>
    <w:rsid w:val="000525EE"/>
    <w:rsid w:val="00054535"/>
    <w:rsid w:val="00055431"/>
    <w:rsid w:val="000567AC"/>
    <w:rsid w:val="00062975"/>
    <w:rsid w:val="0007206B"/>
    <w:rsid w:val="00072179"/>
    <w:rsid w:val="00072513"/>
    <w:rsid w:val="00077F85"/>
    <w:rsid w:val="000817E5"/>
    <w:rsid w:val="00083A8D"/>
    <w:rsid w:val="00084BFE"/>
    <w:rsid w:val="00085D00"/>
    <w:rsid w:val="000860BF"/>
    <w:rsid w:val="00087139"/>
    <w:rsid w:val="00090873"/>
    <w:rsid w:val="00091626"/>
    <w:rsid w:val="00091C54"/>
    <w:rsid w:val="00092019"/>
    <w:rsid w:val="00093157"/>
    <w:rsid w:val="00093824"/>
    <w:rsid w:val="00094453"/>
    <w:rsid w:val="0009497A"/>
    <w:rsid w:val="00094F18"/>
    <w:rsid w:val="000957C7"/>
    <w:rsid w:val="00095F32"/>
    <w:rsid w:val="0009624F"/>
    <w:rsid w:val="0009731E"/>
    <w:rsid w:val="00097970"/>
    <w:rsid w:val="00097A7A"/>
    <w:rsid w:val="00097F21"/>
    <w:rsid w:val="00097F2D"/>
    <w:rsid w:val="000A0C58"/>
    <w:rsid w:val="000A2511"/>
    <w:rsid w:val="000A380A"/>
    <w:rsid w:val="000A3B19"/>
    <w:rsid w:val="000A5B07"/>
    <w:rsid w:val="000A68BC"/>
    <w:rsid w:val="000A7F27"/>
    <w:rsid w:val="000B2BDD"/>
    <w:rsid w:val="000B2C63"/>
    <w:rsid w:val="000B2D9E"/>
    <w:rsid w:val="000B4ABC"/>
    <w:rsid w:val="000B5121"/>
    <w:rsid w:val="000B62F0"/>
    <w:rsid w:val="000C256E"/>
    <w:rsid w:val="000C2EA5"/>
    <w:rsid w:val="000C3ECD"/>
    <w:rsid w:val="000C454F"/>
    <w:rsid w:val="000C46F5"/>
    <w:rsid w:val="000C4DD0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FAD"/>
    <w:rsid w:val="000E5329"/>
    <w:rsid w:val="000E63BB"/>
    <w:rsid w:val="000E671A"/>
    <w:rsid w:val="000F0271"/>
    <w:rsid w:val="000F2027"/>
    <w:rsid w:val="000F2C5B"/>
    <w:rsid w:val="000F4BC5"/>
    <w:rsid w:val="000F64B4"/>
    <w:rsid w:val="0010031D"/>
    <w:rsid w:val="00100E18"/>
    <w:rsid w:val="00102083"/>
    <w:rsid w:val="00104E25"/>
    <w:rsid w:val="00107390"/>
    <w:rsid w:val="0011005D"/>
    <w:rsid w:val="0011034D"/>
    <w:rsid w:val="001111CE"/>
    <w:rsid w:val="001132B2"/>
    <w:rsid w:val="001141D9"/>
    <w:rsid w:val="001157C7"/>
    <w:rsid w:val="001159A5"/>
    <w:rsid w:val="00115E1A"/>
    <w:rsid w:val="00120C69"/>
    <w:rsid w:val="00121A3D"/>
    <w:rsid w:val="001242ED"/>
    <w:rsid w:val="00124DC7"/>
    <w:rsid w:val="001269E3"/>
    <w:rsid w:val="00126A13"/>
    <w:rsid w:val="00127AD4"/>
    <w:rsid w:val="00131FD0"/>
    <w:rsid w:val="00132F38"/>
    <w:rsid w:val="00135000"/>
    <w:rsid w:val="00137A9D"/>
    <w:rsid w:val="0014460B"/>
    <w:rsid w:val="00146316"/>
    <w:rsid w:val="0015081A"/>
    <w:rsid w:val="00153AD5"/>
    <w:rsid w:val="00155C49"/>
    <w:rsid w:val="00155DFE"/>
    <w:rsid w:val="00157184"/>
    <w:rsid w:val="001635BB"/>
    <w:rsid w:val="00164BF6"/>
    <w:rsid w:val="00170F03"/>
    <w:rsid w:val="00171162"/>
    <w:rsid w:val="00177043"/>
    <w:rsid w:val="00182D0A"/>
    <w:rsid w:val="001865CA"/>
    <w:rsid w:val="001908F5"/>
    <w:rsid w:val="00190BFC"/>
    <w:rsid w:val="001912C2"/>
    <w:rsid w:val="00191485"/>
    <w:rsid w:val="00192146"/>
    <w:rsid w:val="00192C74"/>
    <w:rsid w:val="00193C95"/>
    <w:rsid w:val="0019466C"/>
    <w:rsid w:val="001947AF"/>
    <w:rsid w:val="00194EF2"/>
    <w:rsid w:val="001955AC"/>
    <w:rsid w:val="00195C71"/>
    <w:rsid w:val="001A2F65"/>
    <w:rsid w:val="001A304C"/>
    <w:rsid w:val="001A3D0B"/>
    <w:rsid w:val="001A5892"/>
    <w:rsid w:val="001A693C"/>
    <w:rsid w:val="001A6CAA"/>
    <w:rsid w:val="001A7240"/>
    <w:rsid w:val="001A7455"/>
    <w:rsid w:val="001B1953"/>
    <w:rsid w:val="001B3037"/>
    <w:rsid w:val="001B38EA"/>
    <w:rsid w:val="001B4CC9"/>
    <w:rsid w:val="001B5DFF"/>
    <w:rsid w:val="001B6404"/>
    <w:rsid w:val="001B768B"/>
    <w:rsid w:val="001B7D17"/>
    <w:rsid w:val="001C03EA"/>
    <w:rsid w:val="001C09BD"/>
    <w:rsid w:val="001C35BD"/>
    <w:rsid w:val="001C7EE2"/>
    <w:rsid w:val="001D0A3C"/>
    <w:rsid w:val="001D13CC"/>
    <w:rsid w:val="001D35D5"/>
    <w:rsid w:val="001D45AE"/>
    <w:rsid w:val="001D7276"/>
    <w:rsid w:val="001D755C"/>
    <w:rsid w:val="001D7C40"/>
    <w:rsid w:val="001E22F5"/>
    <w:rsid w:val="001E24EE"/>
    <w:rsid w:val="001E3286"/>
    <w:rsid w:val="001E5B4B"/>
    <w:rsid w:val="001E656B"/>
    <w:rsid w:val="001E7CA4"/>
    <w:rsid w:val="001F1520"/>
    <w:rsid w:val="001F1829"/>
    <w:rsid w:val="001F3030"/>
    <w:rsid w:val="001F410C"/>
    <w:rsid w:val="001F4210"/>
    <w:rsid w:val="001F4674"/>
    <w:rsid w:val="001F7A64"/>
    <w:rsid w:val="001F7BA9"/>
    <w:rsid w:val="00200AAE"/>
    <w:rsid w:val="00201A2C"/>
    <w:rsid w:val="002020AB"/>
    <w:rsid w:val="00205F27"/>
    <w:rsid w:val="002063BA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5C47"/>
    <w:rsid w:val="0022778B"/>
    <w:rsid w:val="0023212B"/>
    <w:rsid w:val="00232142"/>
    <w:rsid w:val="00233B55"/>
    <w:rsid w:val="00234DC0"/>
    <w:rsid w:val="00235794"/>
    <w:rsid w:val="0023579D"/>
    <w:rsid w:val="002367C8"/>
    <w:rsid w:val="00237A0C"/>
    <w:rsid w:val="00240433"/>
    <w:rsid w:val="002408E5"/>
    <w:rsid w:val="0024226C"/>
    <w:rsid w:val="0024262C"/>
    <w:rsid w:val="00244227"/>
    <w:rsid w:val="00244430"/>
    <w:rsid w:val="00244DA1"/>
    <w:rsid w:val="00244E27"/>
    <w:rsid w:val="0024574E"/>
    <w:rsid w:val="00247403"/>
    <w:rsid w:val="00250153"/>
    <w:rsid w:val="0025299F"/>
    <w:rsid w:val="00254E79"/>
    <w:rsid w:val="0025797C"/>
    <w:rsid w:val="00260241"/>
    <w:rsid w:val="002618B2"/>
    <w:rsid w:val="00262EA9"/>
    <w:rsid w:val="002635CD"/>
    <w:rsid w:val="00264429"/>
    <w:rsid w:val="00265502"/>
    <w:rsid w:val="0026661B"/>
    <w:rsid w:val="00267F88"/>
    <w:rsid w:val="00271F0A"/>
    <w:rsid w:val="00274EB2"/>
    <w:rsid w:val="00275783"/>
    <w:rsid w:val="00276072"/>
    <w:rsid w:val="002817F9"/>
    <w:rsid w:val="00281F5C"/>
    <w:rsid w:val="00282727"/>
    <w:rsid w:val="00286404"/>
    <w:rsid w:val="00286B2D"/>
    <w:rsid w:val="00286F56"/>
    <w:rsid w:val="00286FF0"/>
    <w:rsid w:val="00290371"/>
    <w:rsid w:val="00290859"/>
    <w:rsid w:val="00293944"/>
    <w:rsid w:val="002943C9"/>
    <w:rsid w:val="002959C9"/>
    <w:rsid w:val="00297C2C"/>
    <w:rsid w:val="002A0051"/>
    <w:rsid w:val="002A05ED"/>
    <w:rsid w:val="002A08BB"/>
    <w:rsid w:val="002A0FA1"/>
    <w:rsid w:val="002A10AD"/>
    <w:rsid w:val="002A2EA4"/>
    <w:rsid w:val="002A32E5"/>
    <w:rsid w:val="002A369D"/>
    <w:rsid w:val="002B1E9F"/>
    <w:rsid w:val="002B24A7"/>
    <w:rsid w:val="002B5BDB"/>
    <w:rsid w:val="002B63A2"/>
    <w:rsid w:val="002C14E9"/>
    <w:rsid w:val="002C4122"/>
    <w:rsid w:val="002C4234"/>
    <w:rsid w:val="002C4870"/>
    <w:rsid w:val="002C4D32"/>
    <w:rsid w:val="002C5952"/>
    <w:rsid w:val="002C5994"/>
    <w:rsid w:val="002C7093"/>
    <w:rsid w:val="002C73CD"/>
    <w:rsid w:val="002D0ED6"/>
    <w:rsid w:val="002D174B"/>
    <w:rsid w:val="002D4C1A"/>
    <w:rsid w:val="002D55AE"/>
    <w:rsid w:val="002D6897"/>
    <w:rsid w:val="002D7A97"/>
    <w:rsid w:val="002E0255"/>
    <w:rsid w:val="002E0BDB"/>
    <w:rsid w:val="002E11DF"/>
    <w:rsid w:val="002E284A"/>
    <w:rsid w:val="002E3C2F"/>
    <w:rsid w:val="002E614C"/>
    <w:rsid w:val="002E776A"/>
    <w:rsid w:val="002F066B"/>
    <w:rsid w:val="002F0D26"/>
    <w:rsid w:val="002F21B7"/>
    <w:rsid w:val="002F2687"/>
    <w:rsid w:val="002F39EE"/>
    <w:rsid w:val="002F6C03"/>
    <w:rsid w:val="002F7294"/>
    <w:rsid w:val="00300E69"/>
    <w:rsid w:val="00301508"/>
    <w:rsid w:val="00303450"/>
    <w:rsid w:val="00303478"/>
    <w:rsid w:val="00304924"/>
    <w:rsid w:val="00306618"/>
    <w:rsid w:val="0030762D"/>
    <w:rsid w:val="00311F91"/>
    <w:rsid w:val="003124D2"/>
    <w:rsid w:val="0031533F"/>
    <w:rsid w:val="00323ED4"/>
    <w:rsid w:val="00324B6F"/>
    <w:rsid w:val="003262C1"/>
    <w:rsid w:val="00326347"/>
    <w:rsid w:val="00326C9A"/>
    <w:rsid w:val="00327375"/>
    <w:rsid w:val="003335FD"/>
    <w:rsid w:val="00334134"/>
    <w:rsid w:val="00341B50"/>
    <w:rsid w:val="003435E5"/>
    <w:rsid w:val="003441BC"/>
    <w:rsid w:val="00346126"/>
    <w:rsid w:val="00347C8B"/>
    <w:rsid w:val="00351426"/>
    <w:rsid w:val="003540B5"/>
    <w:rsid w:val="003551F4"/>
    <w:rsid w:val="00356A58"/>
    <w:rsid w:val="00361AC7"/>
    <w:rsid w:val="0036367E"/>
    <w:rsid w:val="003636E8"/>
    <w:rsid w:val="00367061"/>
    <w:rsid w:val="0036766A"/>
    <w:rsid w:val="003709C5"/>
    <w:rsid w:val="00371336"/>
    <w:rsid w:val="003729D8"/>
    <w:rsid w:val="00373C7D"/>
    <w:rsid w:val="003753CD"/>
    <w:rsid w:val="003757CF"/>
    <w:rsid w:val="00383139"/>
    <w:rsid w:val="0039009B"/>
    <w:rsid w:val="00393369"/>
    <w:rsid w:val="003965C5"/>
    <w:rsid w:val="00397003"/>
    <w:rsid w:val="003A2A67"/>
    <w:rsid w:val="003A538A"/>
    <w:rsid w:val="003A5799"/>
    <w:rsid w:val="003B48A8"/>
    <w:rsid w:val="003B4B5E"/>
    <w:rsid w:val="003B5A09"/>
    <w:rsid w:val="003B5A39"/>
    <w:rsid w:val="003B5FDD"/>
    <w:rsid w:val="003B619C"/>
    <w:rsid w:val="003B67B7"/>
    <w:rsid w:val="003B7B5C"/>
    <w:rsid w:val="003C1318"/>
    <w:rsid w:val="003C2263"/>
    <w:rsid w:val="003C5733"/>
    <w:rsid w:val="003C58A7"/>
    <w:rsid w:val="003D064B"/>
    <w:rsid w:val="003D1811"/>
    <w:rsid w:val="003D4688"/>
    <w:rsid w:val="003D4BB7"/>
    <w:rsid w:val="003D5A31"/>
    <w:rsid w:val="003D67FF"/>
    <w:rsid w:val="003D681D"/>
    <w:rsid w:val="003D70DF"/>
    <w:rsid w:val="003D74EB"/>
    <w:rsid w:val="003E0074"/>
    <w:rsid w:val="003E172D"/>
    <w:rsid w:val="003E1B24"/>
    <w:rsid w:val="003E42D9"/>
    <w:rsid w:val="003E49F9"/>
    <w:rsid w:val="003F13B0"/>
    <w:rsid w:val="003F2055"/>
    <w:rsid w:val="003F3A42"/>
    <w:rsid w:val="003F3B53"/>
    <w:rsid w:val="003F457C"/>
    <w:rsid w:val="003F5897"/>
    <w:rsid w:val="003F5C96"/>
    <w:rsid w:val="003F5EBD"/>
    <w:rsid w:val="003F689F"/>
    <w:rsid w:val="003F7540"/>
    <w:rsid w:val="004008B7"/>
    <w:rsid w:val="00403552"/>
    <w:rsid w:val="004042CA"/>
    <w:rsid w:val="00404F4F"/>
    <w:rsid w:val="00407C0C"/>
    <w:rsid w:val="00411941"/>
    <w:rsid w:val="0041305A"/>
    <w:rsid w:val="00416E3A"/>
    <w:rsid w:val="00417320"/>
    <w:rsid w:val="00417A09"/>
    <w:rsid w:val="00422060"/>
    <w:rsid w:val="00422E02"/>
    <w:rsid w:val="00426018"/>
    <w:rsid w:val="0042618B"/>
    <w:rsid w:val="00427F7A"/>
    <w:rsid w:val="00431187"/>
    <w:rsid w:val="00434004"/>
    <w:rsid w:val="00434EA4"/>
    <w:rsid w:val="00435467"/>
    <w:rsid w:val="00436093"/>
    <w:rsid w:val="00436608"/>
    <w:rsid w:val="00436C63"/>
    <w:rsid w:val="00437448"/>
    <w:rsid w:val="004374A0"/>
    <w:rsid w:val="004404B9"/>
    <w:rsid w:val="00440EDC"/>
    <w:rsid w:val="0044134A"/>
    <w:rsid w:val="004416B1"/>
    <w:rsid w:val="00442332"/>
    <w:rsid w:val="0044289D"/>
    <w:rsid w:val="004439FC"/>
    <w:rsid w:val="00444408"/>
    <w:rsid w:val="00445704"/>
    <w:rsid w:val="004459D0"/>
    <w:rsid w:val="00445C1C"/>
    <w:rsid w:val="00447BBE"/>
    <w:rsid w:val="00452A25"/>
    <w:rsid w:val="00454041"/>
    <w:rsid w:val="00456F75"/>
    <w:rsid w:val="00457BDB"/>
    <w:rsid w:val="004605F6"/>
    <w:rsid w:val="00463297"/>
    <w:rsid w:val="004637F9"/>
    <w:rsid w:val="00463AC4"/>
    <w:rsid w:val="00464275"/>
    <w:rsid w:val="0046432E"/>
    <w:rsid w:val="004651C9"/>
    <w:rsid w:val="00465447"/>
    <w:rsid w:val="00465D3D"/>
    <w:rsid w:val="00465EA7"/>
    <w:rsid w:val="00466881"/>
    <w:rsid w:val="00466C19"/>
    <w:rsid w:val="00467051"/>
    <w:rsid w:val="004679CB"/>
    <w:rsid w:val="00470989"/>
    <w:rsid w:val="004730F9"/>
    <w:rsid w:val="00473C81"/>
    <w:rsid w:val="00474DCB"/>
    <w:rsid w:val="0047579D"/>
    <w:rsid w:val="00475C3F"/>
    <w:rsid w:val="004767A6"/>
    <w:rsid w:val="00476B02"/>
    <w:rsid w:val="00480A2C"/>
    <w:rsid w:val="00480B0E"/>
    <w:rsid w:val="00483057"/>
    <w:rsid w:val="0048380F"/>
    <w:rsid w:val="00484E40"/>
    <w:rsid w:val="004851A1"/>
    <w:rsid w:val="00486D2D"/>
    <w:rsid w:val="00492FCD"/>
    <w:rsid w:val="0049475B"/>
    <w:rsid w:val="00496ED2"/>
    <w:rsid w:val="004976A0"/>
    <w:rsid w:val="00497784"/>
    <w:rsid w:val="0049786C"/>
    <w:rsid w:val="00497EDB"/>
    <w:rsid w:val="004A02DD"/>
    <w:rsid w:val="004A1C89"/>
    <w:rsid w:val="004A216A"/>
    <w:rsid w:val="004A22F8"/>
    <w:rsid w:val="004A47E4"/>
    <w:rsid w:val="004A612B"/>
    <w:rsid w:val="004A6FA7"/>
    <w:rsid w:val="004A7B57"/>
    <w:rsid w:val="004B2776"/>
    <w:rsid w:val="004B30AE"/>
    <w:rsid w:val="004B5C79"/>
    <w:rsid w:val="004B61A9"/>
    <w:rsid w:val="004B6EAB"/>
    <w:rsid w:val="004B759D"/>
    <w:rsid w:val="004C262D"/>
    <w:rsid w:val="004C3443"/>
    <w:rsid w:val="004C3D84"/>
    <w:rsid w:val="004C7FBD"/>
    <w:rsid w:val="004D76BF"/>
    <w:rsid w:val="004E067F"/>
    <w:rsid w:val="004E074A"/>
    <w:rsid w:val="004E0EA5"/>
    <w:rsid w:val="004E2D0D"/>
    <w:rsid w:val="004E43FC"/>
    <w:rsid w:val="004E5009"/>
    <w:rsid w:val="004F2EDD"/>
    <w:rsid w:val="004F7067"/>
    <w:rsid w:val="004F73CE"/>
    <w:rsid w:val="00500ED5"/>
    <w:rsid w:val="00502A3A"/>
    <w:rsid w:val="00504E89"/>
    <w:rsid w:val="00505B4C"/>
    <w:rsid w:val="00505F15"/>
    <w:rsid w:val="005069BE"/>
    <w:rsid w:val="005077E8"/>
    <w:rsid w:val="00507829"/>
    <w:rsid w:val="00512503"/>
    <w:rsid w:val="00513FAA"/>
    <w:rsid w:val="005170AB"/>
    <w:rsid w:val="00522B2E"/>
    <w:rsid w:val="00524ADD"/>
    <w:rsid w:val="00525B97"/>
    <w:rsid w:val="00525FD2"/>
    <w:rsid w:val="00526EF8"/>
    <w:rsid w:val="0052781E"/>
    <w:rsid w:val="0053141F"/>
    <w:rsid w:val="00531C31"/>
    <w:rsid w:val="00532536"/>
    <w:rsid w:val="00532652"/>
    <w:rsid w:val="00533510"/>
    <w:rsid w:val="00533BE7"/>
    <w:rsid w:val="0053489A"/>
    <w:rsid w:val="00534DFF"/>
    <w:rsid w:val="00536C4C"/>
    <w:rsid w:val="00540471"/>
    <w:rsid w:val="0054124B"/>
    <w:rsid w:val="005456FD"/>
    <w:rsid w:val="00547068"/>
    <w:rsid w:val="00547E6C"/>
    <w:rsid w:val="00547ED3"/>
    <w:rsid w:val="005507DB"/>
    <w:rsid w:val="0055158F"/>
    <w:rsid w:val="005530EA"/>
    <w:rsid w:val="00554BE0"/>
    <w:rsid w:val="00554EC3"/>
    <w:rsid w:val="005552DB"/>
    <w:rsid w:val="005563FA"/>
    <w:rsid w:val="00556662"/>
    <w:rsid w:val="00556C96"/>
    <w:rsid w:val="00562126"/>
    <w:rsid w:val="00562777"/>
    <w:rsid w:val="0056360B"/>
    <w:rsid w:val="00563FD2"/>
    <w:rsid w:val="0056619F"/>
    <w:rsid w:val="00570B7B"/>
    <w:rsid w:val="00571129"/>
    <w:rsid w:val="005725B0"/>
    <w:rsid w:val="00572A27"/>
    <w:rsid w:val="00573F1F"/>
    <w:rsid w:val="005762CE"/>
    <w:rsid w:val="0057641F"/>
    <w:rsid w:val="00577072"/>
    <w:rsid w:val="005802E9"/>
    <w:rsid w:val="00583275"/>
    <w:rsid w:val="00583B96"/>
    <w:rsid w:val="005858CC"/>
    <w:rsid w:val="005861C5"/>
    <w:rsid w:val="005866A2"/>
    <w:rsid w:val="00586AB9"/>
    <w:rsid w:val="00590245"/>
    <w:rsid w:val="005910DE"/>
    <w:rsid w:val="00591644"/>
    <w:rsid w:val="005A15A2"/>
    <w:rsid w:val="005A1F5C"/>
    <w:rsid w:val="005A645B"/>
    <w:rsid w:val="005A6FE5"/>
    <w:rsid w:val="005A7914"/>
    <w:rsid w:val="005B0377"/>
    <w:rsid w:val="005B1A7D"/>
    <w:rsid w:val="005B24D6"/>
    <w:rsid w:val="005B4302"/>
    <w:rsid w:val="005B69C1"/>
    <w:rsid w:val="005B754F"/>
    <w:rsid w:val="005C2536"/>
    <w:rsid w:val="005C2BC6"/>
    <w:rsid w:val="005C59B7"/>
    <w:rsid w:val="005C5E13"/>
    <w:rsid w:val="005C7608"/>
    <w:rsid w:val="005D0738"/>
    <w:rsid w:val="005D1D1D"/>
    <w:rsid w:val="005D1DE8"/>
    <w:rsid w:val="005D1EF4"/>
    <w:rsid w:val="005D34DC"/>
    <w:rsid w:val="005D4EB4"/>
    <w:rsid w:val="005D4EEF"/>
    <w:rsid w:val="005E1207"/>
    <w:rsid w:val="005E2A51"/>
    <w:rsid w:val="005E2D0D"/>
    <w:rsid w:val="005E33A8"/>
    <w:rsid w:val="005E39CE"/>
    <w:rsid w:val="005E50C6"/>
    <w:rsid w:val="005E77C2"/>
    <w:rsid w:val="005F27CC"/>
    <w:rsid w:val="005F32C7"/>
    <w:rsid w:val="005F4627"/>
    <w:rsid w:val="005F4CD8"/>
    <w:rsid w:val="005F4E10"/>
    <w:rsid w:val="005F5254"/>
    <w:rsid w:val="005F5467"/>
    <w:rsid w:val="005F58B1"/>
    <w:rsid w:val="005F7225"/>
    <w:rsid w:val="00602D64"/>
    <w:rsid w:val="00603309"/>
    <w:rsid w:val="00603AEA"/>
    <w:rsid w:val="006045AB"/>
    <w:rsid w:val="0060599B"/>
    <w:rsid w:val="0060785C"/>
    <w:rsid w:val="00610D1F"/>
    <w:rsid w:val="0061239B"/>
    <w:rsid w:val="00612625"/>
    <w:rsid w:val="00614627"/>
    <w:rsid w:val="006177BB"/>
    <w:rsid w:val="00620C5B"/>
    <w:rsid w:val="006244D6"/>
    <w:rsid w:val="00624DC4"/>
    <w:rsid w:val="00625404"/>
    <w:rsid w:val="0063018B"/>
    <w:rsid w:val="00630676"/>
    <w:rsid w:val="00631E42"/>
    <w:rsid w:val="006353FD"/>
    <w:rsid w:val="0063548F"/>
    <w:rsid w:val="00635F76"/>
    <w:rsid w:val="0063735E"/>
    <w:rsid w:val="00642617"/>
    <w:rsid w:val="0064411B"/>
    <w:rsid w:val="00644633"/>
    <w:rsid w:val="006461E1"/>
    <w:rsid w:val="00646D14"/>
    <w:rsid w:val="006476E6"/>
    <w:rsid w:val="00647BAD"/>
    <w:rsid w:val="006526A4"/>
    <w:rsid w:val="006549C7"/>
    <w:rsid w:val="00657D6C"/>
    <w:rsid w:val="00660080"/>
    <w:rsid w:val="00660F80"/>
    <w:rsid w:val="0066159E"/>
    <w:rsid w:val="0066169A"/>
    <w:rsid w:val="00665470"/>
    <w:rsid w:val="0066627A"/>
    <w:rsid w:val="00670B1E"/>
    <w:rsid w:val="006714B2"/>
    <w:rsid w:val="00671DD5"/>
    <w:rsid w:val="00673AE7"/>
    <w:rsid w:val="00673D9B"/>
    <w:rsid w:val="00674786"/>
    <w:rsid w:val="00682456"/>
    <w:rsid w:val="00682613"/>
    <w:rsid w:val="00683646"/>
    <w:rsid w:val="006841B9"/>
    <w:rsid w:val="006846FB"/>
    <w:rsid w:val="0068511F"/>
    <w:rsid w:val="00685861"/>
    <w:rsid w:val="00685978"/>
    <w:rsid w:val="006859A2"/>
    <w:rsid w:val="00687826"/>
    <w:rsid w:val="0069173C"/>
    <w:rsid w:val="00691986"/>
    <w:rsid w:val="00692001"/>
    <w:rsid w:val="006924DF"/>
    <w:rsid w:val="00693D0F"/>
    <w:rsid w:val="00694B16"/>
    <w:rsid w:val="00696FAE"/>
    <w:rsid w:val="00697522"/>
    <w:rsid w:val="006A2698"/>
    <w:rsid w:val="006A384E"/>
    <w:rsid w:val="006A6532"/>
    <w:rsid w:val="006B078A"/>
    <w:rsid w:val="006B1FC4"/>
    <w:rsid w:val="006B425E"/>
    <w:rsid w:val="006B4DF6"/>
    <w:rsid w:val="006B5A4E"/>
    <w:rsid w:val="006B6E09"/>
    <w:rsid w:val="006B77B9"/>
    <w:rsid w:val="006B7A18"/>
    <w:rsid w:val="006B7D17"/>
    <w:rsid w:val="006C123C"/>
    <w:rsid w:val="006C2055"/>
    <w:rsid w:val="006C2BFE"/>
    <w:rsid w:val="006C3197"/>
    <w:rsid w:val="006C39D6"/>
    <w:rsid w:val="006C3AF9"/>
    <w:rsid w:val="006C5444"/>
    <w:rsid w:val="006C61CF"/>
    <w:rsid w:val="006C684C"/>
    <w:rsid w:val="006C688E"/>
    <w:rsid w:val="006C7DE2"/>
    <w:rsid w:val="006D234D"/>
    <w:rsid w:val="006D305D"/>
    <w:rsid w:val="006D4E25"/>
    <w:rsid w:val="006D6F00"/>
    <w:rsid w:val="006D709E"/>
    <w:rsid w:val="006D7AA4"/>
    <w:rsid w:val="006D7D06"/>
    <w:rsid w:val="006E143C"/>
    <w:rsid w:val="006E2CAB"/>
    <w:rsid w:val="006E3777"/>
    <w:rsid w:val="006E6FE8"/>
    <w:rsid w:val="006F028A"/>
    <w:rsid w:val="006F0EB4"/>
    <w:rsid w:val="006F139C"/>
    <w:rsid w:val="006F1DF7"/>
    <w:rsid w:val="006F2384"/>
    <w:rsid w:val="006F23F1"/>
    <w:rsid w:val="006F4D26"/>
    <w:rsid w:val="006F68F8"/>
    <w:rsid w:val="006F717A"/>
    <w:rsid w:val="006F7F80"/>
    <w:rsid w:val="00701344"/>
    <w:rsid w:val="00701624"/>
    <w:rsid w:val="007029D9"/>
    <w:rsid w:val="0070411E"/>
    <w:rsid w:val="00704A0B"/>
    <w:rsid w:val="0070511C"/>
    <w:rsid w:val="007054E4"/>
    <w:rsid w:val="0071406D"/>
    <w:rsid w:val="00715008"/>
    <w:rsid w:val="00715B31"/>
    <w:rsid w:val="00720811"/>
    <w:rsid w:val="00722A49"/>
    <w:rsid w:val="00723BF2"/>
    <w:rsid w:val="00725974"/>
    <w:rsid w:val="007261D7"/>
    <w:rsid w:val="00727D10"/>
    <w:rsid w:val="0073385A"/>
    <w:rsid w:val="0073658D"/>
    <w:rsid w:val="00737196"/>
    <w:rsid w:val="00737957"/>
    <w:rsid w:val="00742967"/>
    <w:rsid w:val="007432BD"/>
    <w:rsid w:val="0074388F"/>
    <w:rsid w:val="00745844"/>
    <w:rsid w:val="007461F7"/>
    <w:rsid w:val="007507E5"/>
    <w:rsid w:val="00750C87"/>
    <w:rsid w:val="00750E29"/>
    <w:rsid w:val="00750E85"/>
    <w:rsid w:val="0075405A"/>
    <w:rsid w:val="00754A7C"/>
    <w:rsid w:val="00755041"/>
    <w:rsid w:val="00756F73"/>
    <w:rsid w:val="00757BB4"/>
    <w:rsid w:val="00760741"/>
    <w:rsid w:val="00760973"/>
    <w:rsid w:val="007628CF"/>
    <w:rsid w:val="007635DA"/>
    <w:rsid w:val="00764071"/>
    <w:rsid w:val="00770CB5"/>
    <w:rsid w:val="00772B8E"/>
    <w:rsid w:val="00773B56"/>
    <w:rsid w:val="0077459A"/>
    <w:rsid w:val="00777331"/>
    <w:rsid w:val="00782E88"/>
    <w:rsid w:val="00783CBA"/>
    <w:rsid w:val="00792547"/>
    <w:rsid w:val="00792B81"/>
    <w:rsid w:val="007932AB"/>
    <w:rsid w:val="00794E2D"/>
    <w:rsid w:val="0079572C"/>
    <w:rsid w:val="007971D8"/>
    <w:rsid w:val="0079768D"/>
    <w:rsid w:val="00797AFF"/>
    <w:rsid w:val="007A0081"/>
    <w:rsid w:val="007A1713"/>
    <w:rsid w:val="007A1C30"/>
    <w:rsid w:val="007A26FD"/>
    <w:rsid w:val="007A4FA6"/>
    <w:rsid w:val="007A5027"/>
    <w:rsid w:val="007A6BC3"/>
    <w:rsid w:val="007A710E"/>
    <w:rsid w:val="007B078C"/>
    <w:rsid w:val="007B10D5"/>
    <w:rsid w:val="007B1939"/>
    <w:rsid w:val="007B5E4E"/>
    <w:rsid w:val="007C11E1"/>
    <w:rsid w:val="007C3062"/>
    <w:rsid w:val="007C3A30"/>
    <w:rsid w:val="007C3AB9"/>
    <w:rsid w:val="007C44A7"/>
    <w:rsid w:val="007C5B78"/>
    <w:rsid w:val="007D16F0"/>
    <w:rsid w:val="007D223F"/>
    <w:rsid w:val="007D3EED"/>
    <w:rsid w:val="007D42C1"/>
    <w:rsid w:val="007D478C"/>
    <w:rsid w:val="007D5DE7"/>
    <w:rsid w:val="007D6746"/>
    <w:rsid w:val="007E0E24"/>
    <w:rsid w:val="007E1C0B"/>
    <w:rsid w:val="007E4602"/>
    <w:rsid w:val="007E48E9"/>
    <w:rsid w:val="007E7BDF"/>
    <w:rsid w:val="007F52F4"/>
    <w:rsid w:val="007F5A8E"/>
    <w:rsid w:val="007F62FB"/>
    <w:rsid w:val="00800ED6"/>
    <w:rsid w:val="00801817"/>
    <w:rsid w:val="00801976"/>
    <w:rsid w:val="00803816"/>
    <w:rsid w:val="00805A58"/>
    <w:rsid w:val="00805D69"/>
    <w:rsid w:val="00806841"/>
    <w:rsid w:val="00807C6E"/>
    <w:rsid w:val="00810166"/>
    <w:rsid w:val="00810C9C"/>
    <w:rsid w:val="008134E4"/>
    <w:rsid w:val="0081789F"/>
    <w:rsid w:val="00824E14"/>
    <w:rsid w:val="00824FBD"/>
    <w:rsid w:val="008258B6"/>
    <w:rsid w:val="00827937"/>
    <w:rsid w:val="008307A9"/>
    <w:rsid w:val="00830B69"/>
    <w:rsid w:val="0083147D"/>
    <w:rsid w:val="0083341B"/>
    <w:rsid w:val="00833FEF"/>
    <w:rsid w:val="008372F8"/>
    <w:rsid w:val="008379DF"/>
    <w:rsid w:val="008413C8"/>
    <w:rsid w:val="008437A4"/>
    <w:rsid w:val="008444FC"/>
    <w:rsid w:val="00845099"/>
    <w:rsid w:val="00845A81"/>
    <w:rsid w:val="00845D1C"/>
    <w:rsid w:val="00846858"/>
    <w:rsid w:val="008468DC"/>
    <w:rsid w:val="00847A3E"/>
    <w:rsid w:val="00852321"/>
    <w:rsid w:val="0085547F"/>
    <w:rsid w:val="008608E8"/>
    <w:rsid w:val="00860A0C"/>
    <w:rsid w:val="0086153A"/>
    <w:rsid w:val="008628B3"/>
    <w:rsid w:val="00863234"/>
    <w:rsid w:val="008644B9"/>
    <w:rsid w:val="008708D9"/>
    <w:rsid w:val="008718A3"/>
    <w:rsid w:val="00872C90"/>
    <w:rsid w:val="008831A5"/>
    <w:rsid w:val="0088456F"/>
    <w:rsid w:val="00886869"/>
    <w:rsid w:val="00886CB4"/>
    <w:rsid w:val="00887EBB"/>
    <w:rsid w:val="008912D4"/>
    <w:rsid w:val="008932DD"/>
    <w:rsid w:val="008933FA"/>
    <w:rsid w:val="00893692"/>
    <w:rsid w:val="00894290"/>
    <w:rsid w:val="0089595E"/>
    <w:rsid w:val="008A0387"/>
    <w:rsid w:val="008A24FD"/>
    <w:rsid w:val="008A3DAE"/>
    <w:rsid w:val="008A5796"/>
    <w:rsid w:val="008A6733"/>
    <w:rsid w:val="008B01AA"/>
    <w:rsid w:val="008B07DE"/>
    <w:rsid w:val="008B48CC"/>
    <w:rsid w:val="008B4CC2"/>
    <w:rsid w:val="008B504A"/>
    <w:rsid w:val="008B5BAC"/>
    <w:rsid w:val="008B68F3"/>
    <w:rsid w:val="008C04D7"/>
    <w:rsid w:val="008C09B1"/>
    <w:rsid w:val="008C0B4B"/>
    <w:rsid w:val="008C2AB6"/>
    <w:rsid w:val="008C5382"/>
    <w:rsid w:val="008C5A5F"/>
    <w:rsid w:val="008D132B"/>
    <w:rsid w:val="008D259A"/>
    <w:rsid w:val="008D34BF"/>
    <w:rsid w:val="008D50CC"/>
    <w:rsid w:val="008D6145"/>
    <w:rsid w:val="008E2321"/>
    <w:rsid w:val="008E68EE"/>
    <w:rsid w:val="008E6B93"/>
    <w:rsid w:val="008E78A6"/>
    <w:rsid w:val="008F0864"/>
    <w:rsid w:val="008F3149"/>
    <w:rsid w:val="008F4827"/>
    <w:rsid w:val="008F50AD"/>
    <w:rsid w:val="008F58BF"/>
    <w:rsid w:val="008F5F50"/>
    <w:rsid w:val="008F7049"/>
    <w:rsid w:val="00900A16"/>
    <w:rsid w:val="0090244E"/>
    <w:rsid w:val="0090441A"/>
    <w:rsid w:val="00904522"/>
    <w:rsid w:val="009052AA"/>
    <w:rsid w:val="0090718A"/>
    <w:rsid w:val="009123FB"/>
    <w:rsid w:val="009124AC"/>
    <w:rsid w:val="009128FB"/>
    <w:rsid w:val="00912A89"/>
    <w:rsid w:val="00914D27"/>
    <w:rsid w:val="00917208"/>
    <w:rsid w:val="00917AED"/>
    <w:rsid w:val="009202C0"/>
    <w:rsid w:val="009212C4"/>
    <w:rsid w:val="00921679"/>
    <w:rsid w:val="00921C6C"/>
    <w:rsid w:val="00923E0F"/>
    <w:rsid w:val="009244AD"/>
    <w:rsid w:val="009244F6"/>
    <w:rsid w:val="00925D6C"/>
    <w:rsid w:val="009308E1"/>
    <w:rsid w:val="00933358"/>
    <w:rsid w:val="009333FD"/>
    <w:rsid w:val="009345FB"/>
    <w:rsid w:val="00934AFD"/>
    <w:rsid w:val="00935CC0"/>
    <w:rsid w:val="0093612F"/>
    <w:rsid w:val="00936F6C"/>
    <w:rsid w:val="00937BBD"/>
    <w:rsid w:val="00941BF3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29F"/>
    <w:rsid w:val="0096068C"/>
    <w:rsid w:val="00961355"/>
    <w:rsid w:val="00961CD2"/>
    <w:rsid w:val="00962C17"/>
    <w:rsid w:val="0096384E"/>
    <w:rsid w:val="00964A37"/>
    <w:rsid w:val="00964E5F"/>
    <w:rsid w:val="0096549B"/>
    <w:rsid w:val="009709E2"/>
    <w:rsid w:val="00972EB6"/>
    <w:rsid w:val="009735F2"/>
    <w:rsid w:val="00975CF2"/>
    <w:rsid w:val="0097634F"/>
    <w:rsid w:val="009777EA"/>
    <w:rsid w:val="00980291"/>
    <w:rsid w:val="009807DC"/>
    <w:rsid w:val="00980883"/>
    <w:rsid w:val="00983B44"/>
    <w:rsid w:val="009841AB"/>
    <w:rsid w:val="00985F9A"/>
    <w:rsid w:val="00986758"/>
    <w:rsid w:val="0098786A"/>
    <w:rsid w:val="00990061"/>
    <w:rsid w:val="00990A09"/>
    <w:rsid w:val="0099676E"/>
    <w:rsid w:val="00997B8F"/>
    <w:rsid w:val="009A0407"/>
    <w:rsid w:val="009A196E"/>
    <w:rsid w:val="009A1AD8"/>
    <w:rsid w:val="009A1D82"/>
    <w:rsid w:val="009A1FF2"/>
    <w:rsid w:val="009A23B0"/>
    <w:rsid w:val="009A2731"/>
    <w:rsid w:val="009A2A2E"/>
    <w:rsid w:val="009A2A53"/>
    <w:rsid w:val="009A2D30"/>
    <w:rsid w:val="009A3082"/>
    <w:rsid w:val="009A4021"/>
    <w:rsid w:val="009A5F55"/>
    <w:rsid w:val="009B6C6F"/>
    <w:rsid w:val="009B70D3"/>
    <w:rsid w:val="009C049F"/>
    <w:rsid w:val="009C4E14"/>
    <w:rsid w:val="009C5276"/>
    <w:rsid w:val="009C5D46"/>
    <w:rsid w:val="009C62CB"/>
    <w:rsid w:val="009C6D87"/>
    <w:rsid w:val="009C778E"/>
    <w:rsid w:val="009D47B8"/>
    <w:rsid w:val="009D4B9A"/>
    <w:rsid w:val="009D64C6"/>
    <w:rsid w:val="009D6B5E"/>
    <w:rsid w:val="009D6CA4"/>
    <w:rsid w:val="009D741E"/>
    <w:rsid w:val="009D74A3"/>
    <w:rsid w:val="009D7F4A"/>
    <w:rsid w:val="009E1A1D"/>
    <w:rsid w:val="009E2997"/>
    <w:rsid w:val="009E3886"/>
    <w:rsid w:val="009E5359"/>
    <w:rsid w:val="009E5850"/>
    <w:rsid w:val="009E75B4"/>
    <w:rsid w:val="009F0A06"/>
    <w:rsid w:val="009F0C43"/>
    <w:rsid w:val="009F2C18"/>
    <w:rsid w:val="009F39F5"/>
    <w:rsid w:val="00A00213"/>
    <w:rsid w:val="00A017F3"/>
    <w:rsid w:val="00A0250C"/>
    <w:rsid w:val="00A02E20"/>
    <w:rsid w:val="00A0520C"/>
    <w:rsid w:val="00A069FE"/>
    <w:rsid w:val="00A07D22"/>
    <w:rsid w:val="00A12D46"/>
    <w:rsid w:val="00A134B0"/>
    <w:rsid w:val="00A17FE3"/>
    <w:rsid w:val="00A228AE"/>
    <w:rsid w:val="00A22F09"/>
    <w:rsid w:val="00A258C4"/>
    <w:rsid w:val="00A265A8"/>
    <w:rsid w:val="00A27595"/>
    <w:rsid w:val="00A2798D"/>
    <w:rsid w:val="00A3347F"/>
    <w:rsid w:val="00A356A8"/>
    <w:rsid w:val="00A3720B"/>
    <w:rsid w:val="00A37972"/>
    <w:rsid w:val="00A44683"/>
    <w:rsid w:val="00A44E29"/>
    <w:rsid w:val="00A46878"/>
    <w:rsid w:val="00A46D96"/>
    <w:rsid w:val="00A471E4"/>
    <w:rsid w:val="00A502C4"/>
    <w:rsid w:val="00A51559"/>
    <w:rsid w:val="00A516EF"/>
    <w:rsid w:val="00A52FC7"/>
    <w:rsid w:val="00A535CD"/>
    <w:rsid w:val="00A538CF"/>
    <w:rsid w:val="00A5545B"/>
    <w:rsid w:val="00A55A9E"/>
    <w:rsid w:val="00A60998"/>
    <w:rsid w:val="00A60E23"/>
    <w:rsid w:val="00A61421"/>
    <w:rsid w:val="00A62381"/>
    <w:rsid w:val="00A66208"/>
    <w:rsid w:val="00A70F91"/>
    <w:rsid w:val="00A744DC"/>
    <w:rsid w:val="00A77039"/>
    <w:rsid w:val="00A7748C"/>
    <w:rsid w:val="00A7779C"/>
    <w:rsid w:val="00A778B7"/>
    <w:rsid w:val="00A77D5A"/>
    <w:rsid w:val="00A77F4C"/>
    <w:rsid w:val="00A81923"/>
    <w:rsid w:val="00A81F9D"/>
    <w:rsid w:val="00A82398"/>
    <w:rsid w:val="00A827E4"/>
    <w:rsid w:val="00A83F67"/>
    <w:rsid w:val="00A860F2"/>
    <w:rsid w:val="00A91209"/>
    <w:rsid w:val="00A938AA"/>
    <w:rsid w:val="00A93A1B"/>
    <w:rsid w:val="00A9434B"/>
    <w:rsid w:val="00A954AE"/>
    <w:rsid w:val="00A9610D"/>
    <w:rsid w:val="00A96A0F"/>
    <w:rsid w:val="00A96E48"/>
    <w:rsid w:val="00A9701A"/>
    <w:rsid w:val="00A97590"/>
    <w:rsid w:val="00AA096D"/>
    <w:rsid w:val="00AA2CBC"/>
    <w:rsid w:val="00AA3305"/>
    <w:rsid w:val="00AA5A4E"/>
    <w:rsid w:val="00AA7885"/>
    <w:rsid w:val="00AB18B2"/>
    <w:rsid w:val="00AB25C7"/>
    <w:rsid w:val="00AB7CF7"/>
    <w:rsid w:val="00AB7F04"/>
    <w:rsid w:val="00AC2271"/>
    <w:rsid w:val="00AC234C"/>
    <w:rsid w:val="00AC3C6C"/>
    <w:rsid w:val="00AC4DB8"/>
    <w:rsid w:val="00AC652A"/>
    <w:rsid w:val="00AD4CFC"/>
    <w:rsid w:val="00AD6288"/>
    <w:rsid w:val="00AD6BDB"/>
    <w:rsid w:val="00AE04CA"/>
    <w:rsid w:val="00AE0BC9"/>
    <w:rsid w:val="00AE123E"/>
    <w:rsid w:val="00AE2260"/>
    <w:rsid w:val="00AE4685"/>
    <w:rsid w:val="00AE542A"/>
    <w:rsid w:val="00AE6911"/>
    <w:rsid w:val="00AE762F"/>
    <w:rsid w:val="00AF2208"/>
    <w:rsid w:val="00AF3C16"/>
    <w:rsid w:val="00AF4646"/>
    <w:rsid w:val="00AF5A95"/>
    <w:rsid w:val="00AF5E58"/>
    <w:rsid w:val="00AF7DCC"/>
    <w:rsid w:val="00B0038A"/>
    <w:rsid w:val="00B012CE"/>
    <w:rsid w:val="00B0241D"/>
    <w:rsid w:val="00B037E1"/>
    <w:rsid w:val="00B04F29"/>
    <w:rsid w:val="00B06276"/>
    <w:rsid w:val="00B06417"/>
    <w:rsid w:val="00B10562"/>
    <w:rsid w:val="00B1420C"/>
    <w:rsid w:val="00B15856"/>
    <w:rsid w:val="00B15B82"/>
    <w:rsid w:val="00B160F2"/>
    <w:rsid w:val="00B167DB"/>
    <w:rsid w:val="00B16C03"/>
    <w:rsid w:val="00B17F17"/>
    <w:rsid w:val="00B205B2"/>
    <w:rsid w:val="00B23A66"/>
    <w:rsid w:val="00B24AAD"/>
    <w:rsid w:val="00B24EB1"/>
    <w:rsid w:val="00B253A7"/>
    <w:rsid w:val="00B26871"/>
    <w:rsid w:val="00B26E4E"/>
    <w:rsid w:val="00B30AEB"/>
    <w:rsid w:val="00B31098"/>
    <w:rsid w:val="00B32C10"/>
    <w:rsid w:val="00B33352"/>
    <w:rsid w:val="00B338CA"/>
    <w:rsid w:val="00B339D5"/>
    <w:rsid w:val="00B3527E"/>
    <w:rsid w:val="00B352A0"/>
    <w:rsid w:val="00B35D00"/>
    <w:rsid w:val="00B364A3"/>
    <w:rsid w:val="00B36FF5"/>
    <w:rsid w:val="00B446F7"/>
    <w:rsid w:val="00B44D58"/>
    <w:rsid w:val="00B517AB"/>
    <w:rsid w:val="00B5196C"/>
    <w:rsid w:val="00B527CF"/>
    <w:rsid w:val="00B52B39"/>
    <w:rsid w:val="00B54434"/>
    <w:rsid w:val="00B55392"/>
    <w:rsid w:val="00B55B95"/>
    <w:rsid w:val="00B55CEE"/>
    <w:rsid w:val="00B63796"/>
    <w:rsid w:val="00B7141B"/>
    <w:rsid w:val="00B729D3"/>
    <w:rsid w:val="00B72C4A"/>
    <w:rsid w:val="00B75816"/>
    <w:rsid w:val="00B77B1D"/>
    <w:rsid w:val="00B81CDD"/>
    <w:rsid w:val="00B8218D"/>
    <w:rsid w:val="00B8348C"/>
    <w:rsid w:val="00B84032"/>
    <w:rsid w:val="00B90525"/>
    <w:rsid w:val="00B91D4C"/>
    <w:rsid w:val="00B93DE5"/>
    <w:rsid w:val="00B949BA"/>
    <w:rsid w:val="00B95CE4"/>
    <w:rsid w:val="00B96E2C"/>
    <w:rsid w:val="00BA15AA"/>
    <w:rsid w:val="00BA530E"/>
    <w:rsid w:val="00BA6338"/>
    <w:rsid w:val="00BA7D0A"/>
    <w:rsid w:val="00BB15D4"/>
    <w:rsid w:val="00BB3B01"/>
    <w:rsid w:val="00BB7BC8"/>
    <w:rsid w:val="00BC19B3"/>
    <w:rsid w:val="00BC2DC0"/>
    <w:rsid w:val="00BC3731"/>
    <w:rsid w:val="00BC40A4"/>
    <w:rsid w:val="00BD58B3"/>
    <w:rsid w:val="00BD7DB7"/>
    <w:rsid w:val="00BE00DB"/>
    <w:rsid w:val="00BE03A6"/>
    <w:rsid w:val="00BE0C72"/>
    <w:rsid w:val="00BE1C19"/>
    <w:rsid w:val="00BE2E3C"/>
    <w:rsid w:val="00BE3D66"/>
    <w:rsid w:val="00BE483D"/>
    <w:rsid w:val="00BE4AB6"/>
    <w:rsid w:val="00BE4EFC"/>
    <w:rsid w:val="00BE52AC"/>
    <w:rsid w:val="00BE5467"/>
    <w:rsid w:val="00BE72D2"/>
    <w:rsid w:val="00BE7BDB"/>
    <w:rsid w:val="00BF16B6"/>
    <w:rsid w:val="00BF1A8C"/>
    <w:rsid w:val="00BF1CA2"/>
    <w:rsid w:val="00BF546F"/>
    <w:rsid w:val="00BF6B76"/>
    <w:rsid w:val="00BF6BAF"/>
    <w:rsid w:val="00BF6F54"/>
    <w:rsid w:val="00C01C22"/>
    <w:rsid w:val="00C029EF"/>
    <w:rsid w:val="00C0572B"/>
    <w:rsid w:val="00C064D3"/>
    <w:rsid w:val="00C10CA4"/>
    <w:rsid w:val="00C140CF"/>
    <w:rsid w:val="00C14AB2"/>
    <w:rsid w:val="00C15DEC"/>
    <w:rsid w:val="00C15E2E"/>
    <w:rsid w:val="00C16F16"/>
    <w:rsid w:val="00C20B09"/>
    <w:rsid w:val="00C210EF"/>
    <w:rsid w:val="00C21593"/>
    <w:rsid w:val="00C24BA3"/>
    <w:rsid w:val="00C2549E"/>
    <w:rsid w:val="00C316EF"/>
    <w:rsid w:val="00C331D2"/>
    <w:rsid w:val="00C33215"/>
    <w:rsid w:val="00C335EA"/>
    <w:rsid w:val="00C34629"/>
    <w:rsid w:val="00C353B6"/>
    <w:rsid w:val="00C354B2"/>
    <w:rsid w:val="00C413C2"/>
    <w:rsid w:val="00C41F78"/>
    <w:rsid w:val="00C42C7A"/>
    <w:rsid w:val="00C432D6"/>
    <w:rsid w:val="00C439D6"/>
    <w:rsid w:val="00C44C46"/>
    <w:rsid w:val="00C4557C"/>
    <w:rsid w:val="00C46DEB"/>
    <w:rsid w:val="00C47110"/>
    <w:rsid w:val="00C47A4F"/>
    <w:rsid w:val="00C51CD3"/>
    <w:rsid w:val="00C528AD"/>
    <w:rsid w:val="00C54EF6"/>
    <w:rsid w:val="00C55403"/>
    <w:rsid w:val="00C56E2A"/>
    <w:rsid w:val="00C572FA"/>
    <w:rsid w:val="00C603E5"/>
    <w:rsid w:val="00C61546"/>
    <w:rsid w:val="00C621D4"/>
    <w:rsid w:val="00C6268C"/>
    <w:rsid w:val="00C632AE"/>
    <w:rsid w:val="00C645E4"/>
    <w:rsid w:val="00C6543C"/>
    <w:rsid w:val="00C66426"/>
    <w:rsid w:val="00C67F86"/>
    <w:rsid w:val="00C71440"/>
    <w:rsid w:val="00C71EF1"/>
    <w:rsid w:val="00C72E10"/>
    <w:rsid w:val="00C7456B"/>
    <w:rsid w:val="00C77362"/>
    <w:rsid w:val="00C82CB7"/>
    <w:rsid w:val="00C83602"/>
    <w:rsid w:val="00C84F31"/>
    <w:rsid w:val="00C85AAF"/>
    <w:rsid w:val="00C8606E"/>
    <w:rsid w:val="00C8657F"/>
    <w:rsid w:val="00C90769"/>
    <w:rsid w:val="00C91BAD"/>
    <w:rsid w:val="00C92E5F"/>
    <w:rsid w:val="00C936DF"/>
    <w:rsid w:val="00C968C0"/>
    <w:rsid w:val="00C97262"/>
    <w:rsid w:val="00C979C6"/>
    <w:rsid w:val="00CA02DA"/>
    <w:rsid w:val="00CA1C99"/>
    <w:rsid w:val="00CA3268"/>
    <w:rsid w:val="00CA5B54"/>
    <w:rsid w:val="00CA70F0"/>
    <w:rsid w:val="00CB5FB2"/>
    <w:rsid w:val="00CB7AAE"/>
    <w:rsid w:val="00CC2F80"/>
    <w:rsid w:val="00CC31BC"/>
    <w:rsid w:val="00CC3D68"/>
    <w:rsid w:val="00CC5520"/>
    <w:rsid w:val="00CD0227"/>
    <w:rsid w:val="00CD1E59"/>
    <w:rsid w:val="00CD20C1"/>
    <w:rsid w:val="00CD2F35"/>
    <w:rsid w:val="00CD3547"/>
    <w:rsid w:val="00CD35DF"/>
    <w:rsid w:val="00CD3CD2"/>
    <w:rsid w:val="00CD49E9"/>
    <w:rsid w:val="00CD63FE"/>
    <w:rsid w:val="00CE04F0"/>
    <w:rsid w:val="00CE0BD2"/>
    <w:rsid w:val="00CE0DD7"/>
    <w:rsid w:val="00CE4245"/>
    <w:rsid w:val="00CE627F"/>
    <w:rsid w:val="00CF0FC9"/>
    <w:rsid w:val="00CF1DBD"/>
    <w:rsid w:val="00CF3B3B"/>
    <w:rsid w:val="00CF4302"/>
    <w:rsid w:val="00CF4A03"/>
    <w:rsid w:val="00CF6208"/>
    <w:rsid w:val="00CF7ABB"/>
    <w:rsid w:val="00D04055"/>
    <w:rsid w:val="00D05513"/>
    <w:rsid w:val="00D05C12"/>
    <w:rsid w:val="00D0631C"/>
    <w:rsid w:val="00D11364"/>
    <w:rsid w:val="00D14CC0"/>
    <w:rsid w:val="00D1523C"/>
    <w:rsid w:val="00D160FD"/>
    <w:rsid w:val="00D16719"/>
    <w:rsid w:val="00D1708A"/>
    <w:rsid w:val="00D208F2"/>
    <w:rsid w:val="00D22045"/>
    <w:rsid w:val="00D32B9D"/>
    <w:rsid w:val="00D333D5"/>
    <w:rsid w:val="00D33CE3"/>
    <w:rsid w:val="00D36AFE"/>
    <w:rsid w:val="00D3719D"/>
    <w:rsid w:val="00D404AD"/>
    <w:rsid w:val="00D40952"/>
    <w:rsid w:val="00D415FF"/>
    <w:rsid w:val="00D431D2"/>
    <w:rsid w:val="00D44E76"/>
    <w:rsid w:val="00D47588"/>
    <w:rsid w:val="00D516DB"/>
    <w:rsid w:val="00D523E7"/>
    <w:rsid w:val="00D548FC"/>
    <w:rsid w:val="00D55763"/>
    <w:rsid w:val="00D579F8"/>
    <w:rsid w:val="00D57D23"/>
    <w:rsid w:val="00D60C0B"/>
    <w:rsid w:val="00D63110"/>
    <w:rsid w:val="00D638CC"/>
    <w:rsid w:val="00D66B76"/>
    <w:rsid w:val="00D671E3"/>
    <w:rsid w:val="00D6797F"/>
    <w:rsid w:val="00D704AD"/>
    <w:rsid w:val="00D706D5"/>
    <w:rsid w:val="00D752BD"/>
    <w:rsid w:val="00D80B1E"/>
    <w:rsid w:val="00D82299"/>
    <w:rsid w:val="00D82CB7"/>
    <w:rsid w:val="00D8480D"/>
    <w:rsid w:val="00D85A2F"/>
    <w:rsid w:val="00D85EB5"/>
    <w:rsid w:val="00D8655D"/>
    <w:rsid w:val="00D86C24"/>
    <w:rsid w:val="00D905C6"/>
    <w:rsid w:val="00D91156"/>
    <w:rsid w:val="00D93818"/>
    <w:rsid w:val="00D94D8B"/>
    <w:rsid w:val="00D9585A"/>
    <w:rsid w:val="00DA0C48"/>
    <w:rsid w:val="00DA13F4"/>
    <w:rsid w:val="00DA1BAA"/>
    <w:rsid w:val="00DA36B4"/>
    <w:rsid w:val="00DA46E6"/>
    <w:rsid w:val="00DA532F"/>
    <w:rsid w:val="00DA5B80"/>
    <w:rsid w:val="00DB071A"/>
    <w:rsid w:val="00DB156B"/>
    <w:rsid w:val="00DB4261"/>
    <w:rsid w:val="00DB6FA9"/>
    <w:rsid w:val="00DB7A62"/>
    <w:rsid w:val="00DC0C4D"/>
    <w:rsid w:val="00DC200F"/>
    <w:rsid w:val="00DC41F2"/>
    <w:rsid w:val="00DC4696"/>
    <w:rsid w:val="00DC5685"/>
    <w:rsid w:val="00DD0205"/>
    <w:rsid w:val="00DD1420"/>
    <w:rsid w:val="00DD14CC"/>
    <w:rsid w:val="00DD22AE"/>
    <w:rsid w:val="00DD3929"/>
    <w:rsid w:val="00DD3F50"/>
    <w:rsid w:val="00DD41D4"/>
    <w:rsid w:val="00DD43E9"/>
    <w:rsid w:val="00DD4A72"/>
    <w:rsid w:val="00DE1188"/>
    <w:rsid w:val="00DE324F"/>
    <w:rsid w:val="00DE46F4"/>
    <w:rsid w:val="00DE52FF"/>
    <w:rsid w:val="00DE5461"/>
    <w:rsid w:val="00DE5949"/>
    <w:rsid w:val="00DE7018"/>
    <w:rsid w:val="00DE7033"/>
    <w:rsid w:val="00DE712E"/>
    <w:rsid w:val="00DF0825"/>
    <w:rsid w:val="00DF1120"/>
    <w:rsid w:val="00DF11FD"/>
    <w:rsid w:val="00DF2AA0"/>
    <w:rsid w:val="00DF3A3B"/>
    <w:rsid w:val="00DF4359"/>
    <w:rsid w:val="00DF7FC3"/>
    <w:rsid w:val="00E004D9"/>
    <w:rsid w:val="00E01283"/>
    <w:rsid w:val="00E02906"/>
    <w:rsid w:val="00E029CA"/>
    <w:rsid w:val="00E03614"/>
    <w:rsid w:val="00E03AA3"/>
    <w:rsid w:val="00E0500B"/>
    <w:rsid w:val="00E07DBA"/>
    <w:rsid w:val="00E10CB0"/>
    <w:rsid w:val="00E11DC5"/>
    <w:rsid w:val="00E1418A"/>
    <w:rsid w:val="00E23306"/>
    <w:rsid w:val="00E2420F"/>
    <w:rsid w:val="00E24A52"/>
    <w:rsid w:val="00E24BBA"/>
    <w:rsid w:val="00E25C8C"/>
    <w:rsid w:val="00E26655"/>
    <w:rsid w:val="00E272BB"/>
    <w:rsid w:val="00E33517"/>
    <w:rsid w:val="00E3440D"/>
    <w:rsid w:val="00E365F1"/>
    <w:rsid w:val="00E37E12"/>
    <w:rsid w:val="00E40DA7"/>
    <w:rsid w:val="00E40F2F"/>
    <w:rsid w:val="00E41E80"/>
    <w:rsid w:val="00E42775"/>
    <w:rsid w:val="00E43639"/>
    <w:rsid w:val="00E44664"/>
    <w:rsid w:val="00E46D91"/>
    <w:rsid w:val="00E47775"/>
    <w:rsid w:val="00E509B1"/>
    <w:rsid w:val="00E5172E"/>
    <w:rsid w:val="00E525A1"/>
    <w:rsid w:val="00E52E13"/>
    <w:rsid w:val="00E55813"/>
    <w:rsid w:val="00E55B7C"/>
    <w:rsid w:val="00E55C4B"/>
    <w:rsid w:val="00E55E93"/>
    <w:rsid w:val="00E56B1C"/>
    <w:rsid w:val="00E60C39"/>
    <w:rsid w:val="00E666B0"/>
    <w:rsid w:val="00E7145F"/>
    <w:rsid w:val="00E74255"/>
    <w:rsid w:val="00E74675"/>
    <w:rsid w:val="00E749C9"/>
    <w:rsid w:val="00E7601B"/>
    <w:rsid w:val="00E7614E"/>
    <w:rsid w:val="00E777A1"/>
    <w:rsid w:val="00E80EE8"/>
    <w:rsid w:val="00E844C2"/>
    <w:rsid w:val="00E84A87"/>
    <w:rsid w:val="00E854E9"/>
    <w:rsid w:val="00E85778"/>
    <w:rsid w:val="00E86320"/>
    <w:rsid w:val="00E9008B"/>
    <w:rsid w:val="00E913A1"/>
    <w:rsid w:val="00E91C49"/>
    <w:rsid w:val="00E924A7"/>
    <w:rsid w:val="00E94D93"/>
    <w:rsid w:val="00E97445"/>
    <w:rsid w:val="00E97624"/>
    <w:rsid w:val="00EA08C9"/>
    <w:rsid w:val="00EA1441"/>
    <w:rsid w:val="00EA1F07"/>
    <w:rsid w:val="00EA2953"/>
    <w:rsid w:val="00EA32BC"/>
    <w:rsid w:val="00EA4EEC"/>
    <w:rsid w:val="00EA5981"/>
    <w:rsid w:val="00EA6A2F"/>
    <w:rsid w:val="00EA6ED3"/>
    <w:rsid w:val="00EA7911"/>
    <w:rsid w:val="00EB032A"/>
    <w:rsid w:val="00EB0552"/>
    <w:rsid w:val="00EB0F44"/>
    <w:rsid w:val="00EB122E"/>
    <w:rsid w:val="00EB212A"/>
    <w:rsid w:val="00EB2A57"/>
    <w:rsid w:val="00EB31BC"/>
    <w:rsid w:val="00EB4108"/>
    <w:rsid w:val="00EB510D"/>
    <w:rsid w:val="00EB68DF"/>
    <w:rsid w:val="00EB6D11"/>
    <w:rsid w:val="00EC0DA0"/>
    <w:rsid w:val="00EC2B87"/>
    <w:rsid w:val="00EC3245"/>
    <w:rsid w:val="00EC670C"/>
    <w:rsid w:val="00EC67B3"/>
    <w:rsid w:val="00EC78CB"/>
    <w:rsid w:val="00EC7D23"/>
    <w:rsid w:val="00ED0607"/>
    <w:rsid w:val="00ED17EE"/>
    <w:rsid w:val="00ED288A"/>
    <w:rsid w:val="00ED351A"/>
    <w:rsid w:val="00ED49B1"/>
    <w:rsid w:val="00ED5514"/>
    <w:rsid w:val="00ED5915"/>
    <w:rsid w:val="00EE00BB"/>
    <w:rsid w:val="00EE01B8"/>
    <w:rsid w:val="00EE0EC2"/>
    <w:rsid w:val="00EE0F92"/>
    <w:rsid w:val="00EE3A88"/>
    <w:rsid w:val="00EE422D"/>
    <w:rsid w:val="00EE4C6A"/>
    <w:rsid w:val="00EF0972"/>
    <w:rsid w:val="00EF2F7B"/>
    <w:rsid w:val="00EF37E0"/>
    <w:rsid w:val="00EF4304"/>
    <w:rsid w:val="00EF5EE6"/>
    <w:rsid w:val="00EF5FEA"/>
    <w:rsid w:val="00EF6A19"/>
    <w:rsid w:val="00EF6C11"/>
    <w:rsid w:val="00EF7B3D"/>
    <w:rsid w:val="00F00314"/>
    <w:rsid w:val="00F003A0"/>
    <w:rsid w:val="00F02CB9"/>
    <w:rsid w:val="00F03583"/>
    <w:rsid w:val="00F04D49"/>
    <w:rsid w:val="00F069EB"/>
    <w:rsid w:val="00F07272"/>
    <w:rsid w:val="00F1193E"/>
    <w:rsid w:val="00F136C8"/>
    <w:rsid w:val="00F15724"/>
    <w:rsid w:val="00F15FB4"/>
    <w:rsid w:val="00F219F6"/>
    <w:rsid w:val="00F24D3A"/>
    <w:rsid w:val="00F25788"/>
    <w:rsid w:val="00F25AB8"/>
    <w:rsid w:val="00F2623E"/>
    <w:rsid w:val="00F2658B"/>
    <w:rsid w:val="00F26B31"/>
    <w:rsid w:val="00F32E1D"/>
    <w:rsid w:val="00F33BC8"/>
    <w:rsid w:val="00F345B3"/>
    <w:rsid w:val="00F37FD6"/>
    <w:rsid w:val="00F40C05"/>
    <w:rsid w:val="00F4128F"/>
    <w:rsid w:val="00F41367"/>
    <w:rsid w:val="00F43A8E"/>
    <w:rsid w:val="00F521FB"/>
    <w:rsid w:val="00F52682"/>
    <w:rsid w:val="00F5380B"/>
    <w:rsid w:val="00F56057"/>
    <w:rsid w:val="00F61FA7"/>
    <w:rsid w:val="00F62C67"/>
    <w:rsid w:val="00F642BA"/>
    <w:rsid w:val="00F64CF1"/>
    <w:rsid w:val="00F657B0"/>
    <w:rsid w:val="00F66DA0"/>
    <w:rsid w:val="00F700B6"/>
    <w:rsid w:val="00F7227B"/>
    <w:rsid w:val="00F819D2"/>
    <w:rsid w:val="00F831FD"/>
    <w:rsid w:val="00F859C7"/>
    <w:rsid w:val="00F85C1B"/>
    <w:rsid w:val="00F90974"/>
    <w:rsid w:val="00F90D2E"/>
    <w:rsid w:val="00F92529"/>
    <w:rsid w:val="00F92DA6"/>
    <w:rsid w:val="00F9353A"/>
    <w:rsid w:val="00F94A1F"/>
    <w:rsid w:val="00F95DDC"/>
    <w:rsid w:val="00F9700C"/>
    <w:rsid w:val="00F97396"/>
    <w:rsid w:val="00F979B2"/>
    <w:rsid w:val="00FA13B7"/>
    <w:rsid w:val="00FA2B3E"/>
    <w:rsid w:val="00FA5387"/>
    <w:rsid w:val="00FA581B"/>
    <w:rsid w:val="00FB18DB"/>
    <w:rsid w:val="00FB2255"/>
    <w:rsid w:val="00FB4BDA"/>
    <w:rsid w:val="00FB5439"/>
    <w:rsid w:val="00FB61DC"/>
    <w:rsid w:val="00FB78D2"/>
    <w:rsid w:val="00FC0470"/>
    <w:rsid w:val="00FC11EF"/>
    <w:rsid w:val="00FC13FF"/>
    <w:rsid w:val="00FC2650"/>
    <w:rsid w:val="00FC2E67"/>
    <w:rsid w:val="00FC4582"/>
    <w:rsid w:val="00FC696D"/>
    <w:rsid w:val="00FC6C95"/>
    <w:rsid w:val="00FC7472"/>
    <w:rsid w:val="00FC7690"/>
    <w:rsid w:val="00FD1105"/>
    <w:rsid w:val="00FD44D8"/>
    <w:rsid w:val="00FD4AF2"/>
    <w:rsid w:val="00FD6414"/>
    <w:rsid w:val="00FD7A2F"/>
    <w:rsid w:val="00FD7B7A"/>
    <w:rsid w:val="00FE204D"/>
    <w:rsid w:val="00FE39F5"/>
    <w:rsid w:val="00FE6827"/>
    <w:rsid w:val="00FF1361"/>
    <w:rsid w:val="00FF1537"/>
    <w:rsid w:val="00FF17F0"/>
    <w:rsid w:val="00FF323A"/>
    <w:rsid w:val="00FF38BE"/>
    <w:rsid w:val="00FF38CF"/>
    <w:rsid w:val="00FF43C5"/>
    <w:rsid w:val="00FF4744"/>
    <w:rsid w:val="00FF4AF5"/>
    <w:rsid w:val="00FF66BD"/>
    <w:rsid w:val="00FF679C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8BB8E4"/>
  <w15:docId w15:val="{A3F7CD16-AB15-4BAF-9928-8F1BE4240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11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11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link w:val="ZhlavChar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10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10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13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91C54"/>
  </w:style>
  <w:style w:type="paragraph" w:customStyle="1" w:styleId="Default">
    <w:name w:val="Default"/>
    <w:link w:val="DefaultChar"/>
    <w:rsid w:val="00C632A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C632AE"/>
    <w:rPr>
      <w:color w:val="000000"/>
      <w:sz w:val="24"/>
      <w:szCs w:val="24"/>
    </w:rPr>
  </w:style>
  <w:style w:type="paragraph" w:customStyle="1" w:styleId="odrazky">
    <w:name w:val="odrazky"/>
    <w:basedOn w:val="Normln"/>
    <w:rsid w:val="003F5897"/>
    <w:pPr>
      <w:numPr>
        <w:numId w:val="33"/>
      </w:numPr>
      <w:spacing w:line="288" w:lineRule="auto"/>
      <w:jc w:val="both"/>
    </w:pPr>
    <w:rPr>
      <w:rFonts w:ascii="JohnSans Text Pro" w:hAnsi="JohnSans Text Pro" w:cs="JohnSans Text Pro"/>
      <w:szCs w:val="24"/>
    </w:rPr>
  </w:style>
  <w:style w:type="paragraph" w:customStyle="1" w:styleId="StylNadpis1mal">
    <w:name w:val="Styl Nadpis 1 + malá"/>
    <w:basedOn w:val="Nadpis1"/>
    <w:rsid w:val="003F5897"/>
    <w:pPr>
      <w:keepNext/>
      <w:numPr>
        <w:numId w:val="0"/>
      </w:numPr>
      <w:spacing w:after="720" w:line="432" w:lineRule="atLeast"/>
      <w:jc w:val="left"/>
    </w:pPr>
    <w:rPr>
      <w:rFonts w:ascii="JohnSans Text Pro" w:eastAsia="Times New Roman" w:hAnsi="JohnSans Text Pro" w:cs="Arial"/>
      <w:b w:val="0"/>
      <w:caps/>
      <w:color w:val="73767D"/>
      <w:kern w:val="32"/>
      <w:sz w:val="36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fzp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zp.cz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2123C-B79B-4550-881A-47A5AF434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2945</Words>
  <Characters>17381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20286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Borkova Ruth</cp:lastModifiedBy>
  <cp:revision>3</cp:revision>
  <cp:lastPrinted>2019-08-30T07:16:00Z</cp:lastPrinted>
  <dcterms:created xsi:type="dcterms:W3CDTF">2020-04-14T13:06:00Z</dcterms:created>
  <dcterms:modified xsi:type="dcterms:W3CDTF">2020-04-14T13:08:00Z</dcterms:modified>
</cp:coreProperties>
</file>