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D5D1" w14:textId="233AF9A9" w:rsidR="005F7B3E" w:rsidRPr="005F7B3E" w:rsidRDefault="00FB2C31" w:rsidP="009F0260">
      <w:pPr>
        <w:jc w:val="center"/>
        <w:rPr>
          <w:rFonts w:cs="Times New Roman"/>
          <w:b/>
          <w:sz w:val="28"/>
          <w:szCs w:val="28"/>
        </w:rPr>
      </w:pPr>
      <w:r w:rsidRPr="005F7B3E">
        <w:rPr>
          <w:rFonts w:cs="Times New Roman"/>
          <w:b/>
          <w:sz w:val="28"/>
          <w:szCs w:val="28"/>
        </w:rPr>
        <w:t xml:space="preserve">Smlouva o spolupráci </w:t>
      </w:r>
    </w:p>
    <w:p w14:paraId="6C2C3C3C" w14:textId="1B043DA5" w:rsidR="00FF46ED" w:rsidRPr="005F7B3E" w:rsidRDefault="00FB2C31" w:rsidP="009F0260">
      <w:pPr>
        <w:jc w:val="center"/>
        <w:rPr>
          <w:rFonts w:cs="Times New Roman"/>
          <w:b/>
          <w:sz w:val="28"/>
          <w:szCs w:val="28"/>
        </w:rPr>
      </w:pPr>
      <w:r w:rsidRPr="005F7B3E">
        <w:rPr>
          <w:rFonts w:cs="Times New Roman"/>
          <w:b/>
          <w:sz w:val="28"/>
          <w:szCs w:val="28"/>
        </w:rPr>
        <w:t>při realizaci</w:t>
      </w:r>
    </w:p>
    <w:p w14:paraId="780FAD4C" w14:textId="648A6723" w:rsidR="00FB2C31" w:rsidRDefault="00FB2C31" w:rsidP="009F0260">
      <w:pPr>
        <w:jc w:val="center"/>
        <w:rPr>
          <w:rFonts w:cs="Times New Roman"/>
          <w:b/>
          <w:color w:val="191A13"/>
          <w:sz w:val="28"/>
          <w:szCs w:val="28"/>
        </w:rPr>
      </w:pPr>
      <w:r w:rsidRPr="005F7B3E">
        <w:rPr>
          <w:rFonts w:cs="Times New Roman"/>
          <w:b/>
          <w:color w:val="191A13"/>
          <w:sz w:val="28"/>
          <w:szCs w:val="28"/>
        </w:rPr>
        <w:t>poradenské, vzdělávací a publikační činnosti</w:t>
      </w:r>
    </w:p>
    <w:p w14:paraId="0EFDE92A" w14:textId="5AA9C004" w:rsidR="005F7B3E" w:rsidRPr="005F7B3E" w:rsidRDefault="005F7B3E" w:rsidP="005F7B3E">
      <w:pPr>
        <w:tabs>
          <w:tab w:val="center" w:pos="4536"/>
          <w:tab w:val="right" w:pos="9072"/>
        </w:tabs>
        <w:jc w:val="left"/>
        <w:rPr>
          <w:rFonts w:cs="Times New Roman"/>
          <w:color w:val="191A13"/>
        </w:rPr>
      </w:pPr>
      <w:r>
        <w:rPr>
          <w:rFonts w:cs="Times New Roman"/>
          <w:b/>
          <w:color w:val="191A13"/>
        </w:rPr>
        <w:tab/>
      </w:r>
      <w:r w:rsidRPr="005F7B3E">
        <w:rPr>
          <w:rFonts w:cs="Times New Roman"/>
          <w:color w:val="191A13"/>
        </w:rPr>
        <w:t xml:space="preserve">uzavřená podle § 1746 odst. 2 </w:t>
      </w:r>
      <w:proofErr w:type="spellStart"/>
      <w:r w:rsidRPr="005F7B3E">
        <w:rPr>
          <w:rFonts w:cs="Times New Roman"/>
          <w:color w:val="191A13"/>
        </w:rPr>
        <w:t>z.č</w:t>
      </w:r>
      <w:proofErr w:type="spellEnd"/>
      <w:r w:rsidRPr="005F7B3E">
        <w:rPr>
          <w:rFonts w:cs="Times New Roman"/>
          <w:color w:val="191A13"/>
        </w:rPr>
        <w:t>. 89/2012 Sb., občanského zákoníku, v platném znění</w:t>
      </w:r>
      <w:r w:rsidRPr="005F7B3E">
        <w:rPr>
          <w:rFonts w:cs="Times New Roman"/>
          <w:color w:val="191A13"/>
        </w:rPr>
        <w:tab/>
      </w:r>
    </w:p>
    <w:p w14:paraId="0C784535" w14:textId="77777777" w:rsidR="00FB2C31" w:rsidRDefault="00FB2C31"/>
    <w:p w14:paraId="7D03BAD2" w14:textId="77777777" w:rsidR="00FB2C31" w:rsidRDefault="00FB2C31"/>
    <w:p w14:paraId="43226C6A" w14:textId="77777777" w:rsidR="00FB2C31" w:rsidRDefault="00FB2C31"/>
    <w:p w14:paraId="1AA5EDC9" w14:textId="77777777" w:rsidR="00FB2C31" w:rsidRPr="005F7B3E" w:rsidRDefault="00FB2C31" w:rsidP="00C149FE">
      <w:pPr>
        <w:spacing w:after="120" w:line="240" w:lineRule="auto"/>
        <w:rPr>
          <w:b/>
        </w:rPr>
      </w:pPr>
      <w:r w:rsidRPr="005F7B3E">
        <w:rPr>
          <w:b/>
        </w:rPr>
        <w:t>Univerzita Karlova</w:t>
      </w:r>
    </w:p>
    <w:p w14:paraId="6A9FF23D" w14:textId="1DA454F0" w:rsidR="00FB2C31" w:rsidRPr="005F7B3E" w:rsidRDefault="00FB2C31" w:rsidP="00C149FE">
      <w:pPr>
        <w:spacing w:after="120" w:line="240" w:lineRule="auto"/>
        <w:rPr>
          <w:b/>
        </w:rPr>
      </w:pPr>
      <w:r w:rsidRPr="005F7B3E">
        <w:rPr>
          <w:b/>
        </w:rPr>
        <w:t xml:space="preserve">se sídlem: Ovocný trh </w:t>
      </w:r>
      <w:r w:rsidR="005F7B3E">
        <w:rPr>
          <w:b/>
        </w:rPr>
        <w:t>560</w:t>
      </w:r>
      <w:r w:rsidRPr="005F7B3E">
        <w:rPr>
          <w:b/>
        </w:rPr>
        <w:t>/5, Praha 1, 116 36,</w:t>
      </w:r>
    </w:p>
    <w:p w14:paraId="151CED2C" w14:textId="77777777" w:rsidR="00FB2C31" w:rsidRDefault="00FB2C31" w:rsidP="00C149FE">
      <w:pPr>
        <w:spacing w:after="120" w:line="240" w:lineRule="auto"/>
      </w:pPr>
      <w:r>
        <w:t>IČ 00216208</w:t>
      </w:r>
    </w:p>
    <w:p w14:paraId="11C370C0" w14:textId="7AC08E6A" w:rsidR="00FB2C31" w:rsidRDefault="005E07A4" w:rsidP="00C149FE">
      <w:pPr>
        <w:spacing w:after="120" w:line="240" w:lineRule="auto"/>
      </w:pPr>
      <w:r>
        <w:t>ve věci</w:t>
      </w:r>
      <w:r w:rsidR="00FB2C31">
        <w:t xml:space="preserve"> součást</w:t>
      </w:r>
      <w:r>
        <w:t>i</w:t>
      </w:r>
      <w:r w:rsidR="00FB2C31">
        <w:t>: 1. lékařská fakulta</w:t>
      </w:r>
    </w:p>
    <w:p w14:paraId="11C93F55" w14:textId="29C20894" w:rsidR="00FB2C31" w:rsidRDefault="005E07A4" w:rsidP="00C149FE">
      <w:pPr>
        <w:spacing w:after="120" w:line="240" w:lineRule="auto"/>
      </w:pPr>
      <w:r>
        <w:t xml:space="preserve">doručovací </w:t>
      </w:r>
      <w:r w:rsidR="00FB2C31">
        <w:t>adresa: Kateřinská 32, Praha 2, 121 08,</w:t>
      </w:r>
    </w:p>
    <w:p w14:paraId="708F6197" w14:textId="48248047" w:rsidR="00FB2C31" w:rsidRDefault="00FB2C31" w:rsidP="00C149FE">
      <w:pPr>
        <w:spacing w:after="120" w:line="240" w:lineRule="auto"/>
      </w:pPr>
      <w:r>
        <w:t>zastoupená</w:t>
      </w:r>
      <w:r w:rsidR="005E07A4">
        <w:t>:</w:t>
      </w:r>
      <w:r>
        <w:t xml:space="preserve"> prof. MUDr. </w:t>
      </w:r>
      <w:proofErr w:type="spellStart"/>
      <w:r>
        <w:t>Aleksim</w:t>
      </w:r>
      <w:proofErr w:type="spellEnd"/>
      <w:r>
        <w:t xml:space="preserve"> </w:t>
      </w:r>
      <w:proofErr w:type="spellStart"/>
      <w:r>
        <w:t>Šedem</w:t>
      </w:r>
      <w:proofErr w:type="spellEnd"/>
      <w:r>
        <w:t>, DrSc.</w:t>
      </w:r>
      <w:r w:rsidR="005E07A4" w:rsidRPr="005E07A4">
        <w:t xml:space="preserve"> </w:t>
      </w:r>
      <w:r w:rsidR="005E07A4">
        <w:t>děkanem 1. lékařské fakulty</w:t>
      </w:r>
    </w:p>
    <w:p w14:paraId="479FC329" w14:textId="77777777" w:rsidR="00FB2C31" w:rsidRDefault="00FB2C31" w:rsidP="00C149FE">
      <w:pPr>
        <w:spacing w:after="120" w:line="240" w:lineRule="auto"/>
      </w:pPr>
      <w:r>
        <w:t>(dále jen „1.</w:t>
      </w:r>
      <w:r w:rsidR="00513BDB">
        <w:t xml:space="preserve"> </w:t>
      </w:r>
      <w:r>
        <w:t>LF UK“)</w:t>
      </w:r>
    </w:p>
    <w:p w14:paraId="570EC58C" w14:textId="77777777" w:rsidR="00FB2C31" w:rsidRDefault="00FB2C31"/>
    <w:p w14:paraId="6CBD7AE7" w14:textId="77777777" w:rsidR="00FB2C31" w:rsidRDefault="00FB2C31"/>
    <w:p w14:paraId="3C20D11A" w14:textId="77777777" w:rsidR="00FB2C31" w:rsidRDefault="00FB2C31" w:rsidP="00C149FE">
      <w:pPr>
        <w:spacing w:after="120" w:line="240" w:lineRule="auto"/>
      </w:pPr>
      <w:r>
        <w:t xml:space="preserve">SCAN, </w:t>
      </w:r>
      <w:proofErr w:type="spellStart"/>
      <w:r>
        <w:t>z.s</w:t>
      </w:r>
      <w:proofErr w:type="spellEnd"/>
      <w:r>
        <w:t>.</w:t>
      </w:r>
    </w:p>
    <w:p w14:paraId="52029C8C" w14:textId="77777777" w:rsidR="00FB2C31" w:rsidRDefault="00FB2C31" w:rsidP="00C149FE">
      <w:pPr>
        <w:spacing w:after="120" w:line="240" w:lineRule="auto"/>
      </w:pPr>
      <w:r>
        <w:t>se sídlem: Pod nemocnicí 220,</w:t>
      </w:r>
      <w:r w:rsidR="00A1306D">
        <w:t xml:space="preserve"> </w:t>
      </w:r>
      <w:r>
        <w:t>Třebotov, 252 26,</w:t>
      </w:r>
    </w:p>
    <w:p w14:paraId="493C9959" w14:textId="77777777" w:rsidR="00FB2C31" w:rsidRDefault="00FB2C31" w:rsidP="00C149FE">
      <w:pPr>
        <w:spacing w:after="120" w:line="240" w:lineRule="auto"/>
      </w:pPr>
      <w:r>
        <w:t>IČ 265 15 431</w:t>
      </w:r>
    </w:p>
    <w:p w14:paraId="34D3DA27" w14:textId="3B5A02BA" w:rsidR="00FB2C31" w:rsidRDefault="005E07A4" w:rsidP="00C149FE">
      <w:pPr>
        <w:spacing w:after="120" w:line="240" w:lineRule="auto"/>
      </w:pPr>
      <w:r>
        <w:t>z</w:t>
      </w:r>
      <w:r w:rsidR="00FB2C31">
        <w:t>astoupená: Mgr. Jaroslavem Šejvlem, předsedou spolku</w:t>
      </w:r>
    </w:p>
    <w:p w14:paraId="3E64D672" w14:textId="77777777" w:rsidR="00FB2C31" w:rsidRDefault="00FB2C31" w:rsidP="00C149FE">
      <w:pPr>
        <w:spacing w:after="120" w:line="240" w:lineRule="auto"/>
      </w:pPr>
      <w:r>
        <w:t>(dále jen „SCAN“)</w:t>
      </w:r>
    </w:p>
    <w:p w14:paraId="53D6F9CC" w14:textId="77777777" w:rsidR="00820F74" w:rsidRDefault="00820F74" w:rsidP="00C149FE">
      <w:pPr>
        <w:spacing w:after="120" w:line="240" w:lineRule="auto"/>
      </w:pPr>
    </w:p>
    <w:p w14:paraId="231030C1" w14:textId="754E31BC" w:rsidR="00847407" w:rsidRDefault="00820F74" w:rsidP="00C149FE">
      <w:pPr>
        <w:spacing w:after="120" w:line="240" w:lineRule="auto"/>
      </w:pPr>
      <w:r>
        <w:t>společně označovány též jako smluvní strany</w:t>
      </w:r>
    </w:p>
    <w:p w14:paraId="7939F4BA" w14:textId="77777777" w:rsidR="00820F74" w:rsidRDefault="00820F74" w:rsidP="00C149FE">
      <w:pPr>
        <w:spacing w:after="120" w:line="240" w:lineRule="auto"/>
      </w:pPr>
    </w:p>
    <w:p w14:paraId="5A17E455" w14:textId="5E97FB85" w:rsidR="00847407" w:rsidRDefault="00480472" w:rsidP="00820F74">
      <w:pPr>
        <w:spacing w:after="0" w:line="240" w:lineRule="auto"/>
      </w:pPr>
      <w:r>
        <w:t xml:space="preserve">uzavírají </w:t>
      </w:r>
      <w:r w:rsidR="00820F74">
        <w:t xml:space="preserve">s ohledem na své aktuální poměry, rozvíjející se zájmy a potřeby smluvních stran </w:t>
      </w:r>
      <w:r>
        <w:t>tuto smlouvu o spolupráci</w:t>
      </w:r>
      <w:r w:rsidR="00820F74">
        <w:t xml:space="preserve"> (dále jen „smlouva“), která upravuje podrobněji vzájemné vztahy smluvních stran vyplývající doposud ze smlouvy o spolupráci</w:t>
      </w:r>
      <w:r w:rsidR="00847407">
        <w:t xml:space="preserve"> při vydávání Ad</w:t>
      </w:r>
      <w:r w:rsidR="00BC32FC">
        <w:t>i</w:t>
      </w:r>
      <w:r w:rsidR="00847407">
        <w:t xml:space="preserve">ktologie - odborného časopisu pro prevenci, léčbu a výzkum závislostí </w:t>
      </w:r>
      <w:r w:rsidR="00820F74">
        <w:t xml:space="preserve">uzavřené smluvními stranami dne </w:t>
      </w:r>
      <w:r w:rsidR="00CE27CB">
        <w:t xml:space="preserve">14. 1. 2013 </w:t>
      </w:r>
      <w:proofErr w:type="gramStart"/>
      <w:r w:rsidR="003A3000">
        <w:t>evidovan</w:t>
      </w:r>
      <w:r w:rsidR="005C2E6D">
        <w:t>é</w:t>
      </w:r>
      <w:bookmarkStart w:id="0" w:name="_GoBack"/>
      <w:bookmarkEnd w:id="0"/>
      <w:r w:rsidR="003A3000">
        <w:t xml:space="preserve"> u 1.LF</w:t>
      </w:r>
      <w:proofErr w:type="gramEnd"/>
      <w:r w:rsidR="003A3000">
        <w:t xml:space="preserve"> UK</w:t>
      </w:r>
      <w:r w:rsidR="00CE27CB">
        <w:t xml:space="preserve"> pod </w:t>
      </w:r>
      <w:r w:rsidR="003A3000">
        <w:t xml:space="preserve">č. </w:t>
      </w:r>
      <w:r w:rsidR="00CE27CB">
        <w:t>2013S–</w:t>
      </w:r>
      <w:r w:rsidR="003A3000">
        <w:t>0</w:t>
      </w:r>
      <w:r w:rsidR="00CE27CB">
        <w:t>004</w:t>
      </w:r>
      <w:r w:rsidR="00847407">
        <w:t xml:space="preserve">. </w:t>
      </w:r>
    </w:p>
    <w:p w14:paraId="20923D19" w14:textId="77777777" w:rsidR="00BC32FC" w:rsidRDefault="00BC32FC" w:rsidP="00C149FE">
      <w:pPr>
        <w:spacing w:after="120" w:line="240" w:lineRule="auto"/>
      </w:pPr>
    </w:p>
    <w:p w14:paraId="29F6FC9E" w14:textId="77777777" w:rsidR="00480472" w:rsidRDefault="00480472"/>
    <w:p w14:paraId="034614AA" w14:textId="137D632E" w:rsidR="003012EA" w:rsidRPr="00820F74" w:rsidRDefault="003012EA" w:rsidP="009F0260">
      <w:pPr>
        <w:jc w:val="center"/>
        <w:rPr>
          <w:b/>
        </w:rPr>
      </w:pPr>
      <w:r w:rsidRPr="00820F74">
        <w:rPr>
          <w:b/>
        </w:rPr>
        <w:t>I.</w:t>
      </w:r>
    </w:p>
    <w:p w14:paraId="5ECA8CB1" w14:textId="4C293CFF" w:rsidR="003012EA" w:rsidRPr="00820F74" w:rsidRDefault="003012EA" w:rsidP="009F0260">
      <w:pPr>
        <w:jc w:val="center"/>
        <w:rPr>
          <w:b/>
        </w:rPr>
      </w:pPr>
      <w:r w:rsidRPr="00820F74">
        <w:rPr>
          <w:b/>
        </w:rPr>
        <w:t>Úvodní ustanovení</w:t>
      </w:r>
    </w:p>
    <w:p w14:paraId="1B844EA6" w14:textId="4F82825F" w:rsidR="00480472" w:rsidRDefault="00513BDB" w:rsidP="00480472">
      <w:pPr>
        <w:pStyle w:val="Odstavecseseznamem"/>
        <w:numPr>
          <w:ilvl w:val="0"/>
          <w:numId w:val="1"/>
        </w:numPr>
      </w:pPr>
      <w:r>
        <w:t>V rámci Univerzity Karlovy, 1. lékařské fakulty</w:t>
      </w:r>
      <w:r w:rsidR="00A1306D">
        <w:t>, vzniklo v roce 2005 pracoviště Centrum adiktologie Psychiatrické kliniky 1. lékařské fakulty Univerzity Karlovy v Praze a VFN v</w:t>
      </w:r>
      <w:r w:rsidR="000A3132">
        <w:t> </w:t>
      </w:r>
      <w:r w:rsidR="00A1306D">
        <w:t>Praze</w:t>
      </w:r>
      <w:r w:rsidR="000A3132">
        <w:t xml:space="preserve">, jeho jádrem činnosti je zejména (i) zajištění výuky v oboru </w:t>
      </w:r>
      <w:proofErr w:type="spellStart"/>
      <w:r w:rsidR="000A3132">
        <w:t>adiktologie</w:t>
      </w:r>
      <w:proofErr w:type="spellEnd"/>
      <w:r w:rsidR="000A3132">
        <w:t>, (</w:t>
      </w:r>
      <w:proofErr w:type="spellStart"/>
      <w:r w:rsidR="000A3132">
        <w:t>ii</w:t>
      </w:r>
      <w:proofErr w:type="spellEnd"/>
      <w:r w:rsidR="000A3132">
        <w:t>) výzkum v oblasti užívání návykových látek a činností, jež mohou vést ke vzniku závislosti, (</w:t>
      </w:r>
      <w:proofErr w:type="spellStart"/>
      <w:r w:rsidR="000A3132">
        <w:t>iii</w:t>
      </w:r>
      <w:proofErr w:type="spellEnd"/>
      <w:r w:rsidR="000A3132">
        <w:t xml:space="preserve">) výzkum a vývoj nových přístupů v prevenci, léčbě a sociální reintegraci uživatelů postižených tímto fenoménem </w:t>
      </w:r>
      <w:r w:rsidR="000A3132">
        <w:lastRenderedPageBreak/>
        <w:t>a dále (</w:t>
      </w:r>
      <w:proofErr w:type="spellStart"/>
      <w:r w:rsidR="000A3132">
        <w:t>iv</w:t>
      </w:r>
      <w:proofErr w:type="spellEnd"/>
      <w:r w:rsidR="000A3132">
        <w:t xml:space="preserve">) </w:t>
      </w:r>
      <w:r w:rsidR="00645AAC">
        <w:t>tvorba a realizace programu celoživotního vzdělávání pro profesionály v oboru. S účinností od 1. ledna 2012 došlo k organizační změně, v jejímž důsledku vznikla Klinika adiktologie 1. lékařské fakulty Univerzity Karlovy a Všeobecné fakultní nemocnice v Praze (dále jen „Klinika adiktologie“) jako organizační součást 1. LF UK, na kterou přešly kromě jiného též veškeré dosavadní činnosti i zaměstnanci Centra adiktologie.</w:t>
      </w:r>
    </w:p>
    <w:p w14:paraId="3DCA02CF" w14:textId="77777777" w:rsidR="00826EFA" w:rsidRDefault="00826EFA" w:rsidP="00826EFA"/>
    <w:p w14:paraId="09DA8423" w14:textId="77777777" w:rsidR="00826EFA" w:rsidRDefault="00826EFA" w:rsidP="00826EFA">
      <w:pPr>
        <w:pStyle w:val="Odstavecseseznamem"/>
        <w:numPr>
          <w:ilvl w:val="0"/>
          <w:numId w:val="1"/>
        </w:numPr>
      </w:pPr>
      <w:r>
        <w:t xml:space="preserve">SCAN, </w:t>
      </w:r>
      <w:proofErr w:type="spellStart"/>
      <w:r>
        <w:t>z.s</w:t>
      </w:r>
      <w:proofErr w:type="spellEnd"/>
      <w:r>
        <w:t>. je nestátní neziskovou organizací typu spolku. Spolek byl registrován na MV ČR dne 15. ledna 2001 za účelem osvětové, vzdělávací, publikační a vědecko-výzkumné činnosti v oblasti péče o osoby postižené některou z duševních poruch (podle Mezinárodní klasifikace nemocí MKN-10). Spolek v sobě sdružuje odborníky jednotlivých profesních oborů se zájmem o problematiku návykových nemocí.</w:t>
      </w:r>
    </w:p>
    <w:p w14:paraId="1F0BEA64" w14:textId="77777777" w:rsidR="00826EFA" w:rsidRDefault="00826EFA" w:rsidP="00826EFA">
      <w:pPr>
        <w:pStyle w:val="Odstavecseseznamem"/>
      </w:pPr>
    </w:p>
    <w:p w14:paraId="272BB03B" w14:textId="77777777" w:rsidR="00826EFA" w:rsidRDefault="00826EFA" w:rsidP="00826EFA">
      <w:pPr>
        <w:pStyle w:val="Odstavecseseznamem"/>
      </w:pPr>
      <w:r>
        <w:t>Spolek vyvíjí osvětovou, poradenskou, vzdělávací, publikační a vědecko-výzkumnou činnost v oblasti péče o občany, kteří jsou zdravotně, duševně či sociálně postiženi v důsledku duševní poruchy či poruchy chování. Cílem je zlepšit a zkvalitnit informovanost, znalosti a dovednosti pracovníků jednotlivých profesí působících v této oblasti, kterými jsou psychologové, lékaři, speciální pedagogové, další pedagogičtí pracovníci, vychovatelé, adiktologové, sociální pracovníci a další. Kromě cíle zaměřeného na zvyšování informovanosti, vzdělanosti a dovednosti profesionálů se rovněž v těchto směrech zaměřuje na pacienty, jejich rodinné příslušníky, příbuzné a širokou laickou veřejnost.</w:t>
      </w:r>
    </w:p>
    <w:p w14:paraId="5214A039" w14:textId="77777777" w:rsidR="00826EFA" w:rsidRDefault="00826EFA" w:rsidP="00E8471D"/>
    <w:p w14:paraId="7C538DE9" w14:textId="77777777" w:rsidR="00645AAC" w:rsidRDefault="00E8471D" w:rsidP="00826EFA">
      <w:pPr>
        <w:pStyle w:val="Odstavecseseznamem"/>
        <w:numPr>
          <w:ilvl w:val="0"/>
          <w:numId w:val="1"/>
        </w:numPr>
      </w:pPr>
      <w:r>
        <w:t xml:space="preserve">V souvislostí se svojí činností je SCAN rovněž vydavatelem odborných časopisů Adiktologie a Adiktologie v preventivní a léčebné praxi a hlavním realizátorem odborných konferencí Primární prevence rizikového chování a Národní </w:t>
      </w:r>
      <w:proofErr w:type="spellStart"/>
      <w:r>
        <w:t>adiktologické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>.</w:t>
      </w:r>
    </w:p>
    <w:p w14:paraId="2C78105E" w14:textId="77777777" w:rsidR="00E8471D" w:rsidRDefault="00E8471D" w:rsidP="00E8471D"/>
    <w:p w14:paraId="1518AF35" w14:textId="77777777" w:rsidR="00E8471D" w:rsidRDefault="00E8471D" w:rsidP="00826EFA">
      <w:pPr>
        <w:pStyle w:val="Odstavecseseznamem"/>
        <w:numPr>
          <w:ilvl w:val="0"/>
          <w:numId w:val="1"/>
        </w:numPr>
      </w:pPr>
      <w:r>
        <w:t>Časopis Adiktologie</w:t>
      </w:r>
    </w:p>
    <w:p w14:paraId="53B5CD3C" w14:textId="5CD04CAE" w:rsidR="00A84195" w:rsidRPr="00A84195" w:rsidRDefault="00A84195" w:rsidP="00F63D99">
      <w:pPr>
        <w:ind w:left="709"/>
      </w:pPr>
      <w:r w:rsidRPr="00A84195">
        <w:t xml:space="preserve">Časopis Adiktologie vychází kontinuálně od roku 2001. V roce 2017 dosáhl časopis s ohledem na svoji obsahovou stránku maxima možného </w:t>
      </w:r>
      <w:r w:rsidR="00457D05">
        <w:t>v</w:t>
      </w:r>
      <w:r w:rsidRPr="00A84195">
        <w:t> rámci České republiky</w:t>
      </w:r>
      <w:r w:rsidR="00E739A3">
        <w:t xml:space="preserve"> a došlo k jeho zásadní transformaci – rozdělení na open </w:t>
      </w:r>
      <w:proofErr w:type="spellStart"/>
      <w:r w:rsidR="00E739A3">
        <w:t>access</w:t>
      </w:r>
      <w:proofErr w:type="spellEnd"/>
      <w:r w:rsidR="00E739A3">
        <w:t xml:space="preserve">, který publikuje výhradně články v anglickém jazyce a na česky </w:t>
      </w:r>
      <w:r w:rsidR="001118B5">
        <w:t>publikující časopis, který nese nový název – Adiktologie v preventivní a léčebné praxi. Časopis Adiktologie publikuje výhradě články uhrazené autory.</w:t>
      </w:r>
    </w:p>
    <w:p w14:paraId="5D276C02" w14:textId="77777777" w:rsidR="00E8471D" w:rsidRDefault="00E8471D" w:rsidP="00E8471D"/>
    <w:p w14:paraId="4C677632" w14:textId="77777777" w:rsidR="00E8471D" w:rsidRDefault="00E8471D" w:rsidP="00826EFA">
      <w:pPr>
        <w:pStyle w:val="Odstavecseseznamem"/>
        <w:numPr>
          <w:ilvl w:val="0"/>
          <w:numId w:val="1"/>
        </w:numPr>
      </w:pPr>
      <w:r>
        <w:t>Časopis Adiktologie v preventivní a léčebné praxi</w:t>
      </w:r>
    </w:p>
    <w:p w14:paraId="627148C8" w14:textId="14546B6A" w:rsidR="00203745" w:rsidRDefault="00203745" w:rsidP="00F63D99">
      <w:pPr>
        <w:ind w:left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Od roku 2018 je vydáván </w:t>
      </w:r>
      <w:r w:rsidRPr="00BA0AFF">
        <w:rPr>
          <w:rFonts w:cs="Times New Roman"/>
          <w:color w:val="000000" w:themeColor="text1"/>
        </w:rPr>
        <w:t>časopis Adiktologie v preventivní a léčebné praxi</w:t>
      </w:r>
      <w:r>
        <w:rPr>
          <w:rFonts w:cs="Times New Roman"/>
          <w:color w:val="000000" w:themeColor="text1"/>
        </w:rPr>
        <w:t>, který se oddělil z časopisu Adiktologie. Nově vydávaný časopis</w:t>
      </w:r>
      <w:r w:rsidRPr="00BA0AF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se</w:t>
      </w:r>
      <w:r w:rsidRPr="00BA0AFF">
        <w:rPr>
          <w:rFonts w:cs="Times New Roman"/>
          <w:color w:val="000000" w:themeColor="text1"/>
        </w:rPr>
        <w:t xml:space="preserve"> profil</w:t>
      </w:r>
      <w:r>
        <w:rPr>
          <w:rFonts w:cs="Times New Roman"/>
          <w:color w:val="000000" w:themeColor="text1"/>
        </w:rPr>
        <w:t xml:space="preserve">uje jako jediný odborný tuzemský časopis zaměřený na problematiku závislostí a rizikového chování obecně, s </w:t>
      </w:r>
      <w:r w:rsidRPr="00BA0AFF">
        <w:rPr>
          <w:rFonts w:cs="Times New Roman"/>
          <w:color w:val="000000" w:themeColor="text1"/>
        </w:rPr>
        <w:t>důrazem na komunikační přemosť</w:t>
      </w:r>
      <w:r>
        <w:rPr>
          <w:rFonts w:cs="Times New Roman"/>
          <w:color w:val="000000" w:themeColor="text1"/>
        </w:rPr>
        <w:t xml:space="preserve">ování mezi různými proudy a </w:t>
      </w:r>
      <w:r w:rsidRPr="00BA0AFF">
        <w:rPr>
          <w:rFonts w:cs="Times New Roman"/>
          <w:color w:val="000000" w:themeColor="text1"/>
        </w:rPr>
        <w:t xml:space="preserve">oblastmi rozvíjejícího se oboru. Za tímto </w:t>
      </w:r>
      <w:r>
        <w:rPr>
          <w:rFonts w:cs="Times New Roman"/>
          <w:color w:val="000000" w:themeColor="text1"/>
        </w:rPr>
        <w:t>účelem došlo k</w:t>
      </w:r>
      <w:r w:rsidR="006D3CFF">
        <w:rPr>
          <w:rFonts w:cs="Times New Roman"/>
          <w:color w:val="000000" w:themeColor="text1"/>
        </w:rPr>
        <w:t> </w:t>
      </w:r>
      <w:r>
        <w:rPr>
          <w:rFonts w:cs="Times New Roman"/>
          <w:color w:val="000000" w:themeColor="text1"/>
        </w:rPr>
        <w:t>pregnantní</w:t>
      </w:r>
      <w:r w:rsidR="006D3CFF">
        <w:rPr>
          <w:rFonts w:cs="Times New Roman"/>
          <w:color w:val="000000" w:themeColor="text1"/>
        </w:rPr>
        <w:t xml:space="preserve"> </w:t>
      </w:r>
      <w:r w:rsidR="006D3CFF">
        <w:t xml:space="preserve">změně cílové skupiny, pro kterou je </w:t>
      </w:r>
      <w:r>
        <w:rPr>
          <w:rFonts w:cs="Times New Roman"/>
          <w:color w:val="000000" w:themeColor="text1"/>
        </w:rPr>
        <w:t xml:space="preserve">časopis </w:t>
      </w:r>
      <w:r w:rsidR="006D3CFF">
        <w:t>určen pro ČR a SR</w:t>
      </w:r>
      <w:r w:rsidR="006D3CF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a vytvoření nových webových stránek; periodicita byla zachována na čtyři řádná čísla ročně.</w:t>
      </w:r>
    </w:p>
    <w:p w14:paraId="27A467BB" w14:textId="77777777" w:rsidR="00203745" w:rsidRDefault="00203745" w:rsidP="00E8471D"/>
    <w:p w14:paraId="62055D13" w14:textId="77777777" w:rsidR="00E8471D" w:rsidRDefault="00E8471D" w:rsidP="00826EFA">
      <w:pPr>
        <w:pStyle w:val="Odstavecseseznamem"/>
        <w:numPr>
          <w:ilvl w:val="0"/>
          <w:numId w:val="1"/>
        </w:numPr>
      </w:pPr>
      <w:r>
        <w:t>Mezinárodní konference Primární prevence rizikového chování</w:t>
      </w:r>
    </w:p>
    <w:p w14:paraId="02D08590" w14:textId="5FBA36C3" w:rsidR="00E8471D" w:rsidRDefault="00DC15C0" w:rsidP="00F63D99">
      <w:pPr>
        <w:ind w:left="709"/>
      </w:pPr>
      <w:r w:rsidRPr="00DC15C0">
        <w:t>Konference Primární prevence rizikového chování je výjimečnou a</w:t>
      </w:r>
      <w:r>
        <w:t xml:space="preserve"> </w:t>
      </w:r>
      <w:r w:rsidRPr="00DC15C0">
        <w:t>ojedinělou konferencí svého druhu, pořádanou na území ČR, která se</w:t>
      </w:r>
      <w:r>
        <w:t xml:space="preserve"> koná každoročně od roku 2004. Z</w:t>
      </w:r>
      <w:r w:rsidRPr="00DC15C0">
        <w:t xml:space="preserve">abývá </w:t>
      </w:r>
      <w:r w:rsidR="00E43ECF">
        <w:t xml:space="preserve">se </w:t>
      </w:r>
      <w:r w:rsidRPr="00DC15C0">
        <w:lastRenderedPageBreak/>
        <w:t>problematikou prevence rizikového chování</w:t>
      </w:r>
      <w:r w:rsidR="00E43ECF">
        <w:t xml:space="preserve"> (dále také RCH)</w:t>
      </w:r>
      <w:r w:rsidRPr="00DC15C0">
        <w:t>, jeho evaluací a</w:t>
      </w:r>
      <w:r>
        <w:t xml:space="preserve"> </w:t>
      </w:r>
      <w:r w:rsidRPr="00DC15C0">
        <w:t>výzkumem v této oblasti v celé šíři a je zaměřena na evaluaci</w:t>
      </w:r>
      <w:r>
        <w:t xml:space="preserve"> </w:t>
      </w:r>
      <w:r w:rsidRPr="00DC15C0">
        <w:t xml:space="preserve">dostupnosti a efektivity primární prevence ve školství. Její </w:t>
      </w:r>
      <w:proofErr w:type="spellStart"/>
      <w:r w:rsidRPr="00DC15C0">
        <w:t>transoborové</w:t>
      </w:r>
      <w:proofErr w:type="spellEnd"/>
      <w:r>
        <w:t xml:space="preserve"> </w:t>
      </w:r>
      <w:r w:rsidRPr="00DC15C0">
        <w:t>pojetí, které reflektuje výzkum a vývoj prevence rizikového chování nejen</w:t>
      </w:r>
      <w:r>
        <w:t xml:space="preserve"> </w:t>
      </w:r>
      <w:r w:rsidRPr="00DC15C0">
        <w:t>u nás, ale i ve světe</w:t>
      </w:r>
      <w:r w:rsidR="00E43ECF">
        <w:t>,</w:t>
      </w:r>
      <w:r w:rsidRPr="00DC15C0">
        <w:t xml:space="preserve"> z ní činí významný spojovací článek mezi vědou a</w:t>
      </w:r>
      <w:r>
        <w:t xml:space="preserve"> </w:t>
      </w:r>
      <w:r w:rsidRPr="00DC15C0">
        <w:t>praxí, mezi profesionály v jednotlivých oblastech a oborech, kteří se</w:t>
      </w:r>
      <w:r>
        <w:t xml:space="preserve"> </w:t>
      </w:r>
      <w:r w:rsidRPr="00DC15C0">
        <w:t>podílejí na této prevenci. Je jediným místem s možností setkání vysokého počtu profesionálů v oblasti prevence RCH, které umožňuje takto</w:t>
      </w:r>
      <w:r>
        <w:t xml:space="preserve"> </w:t>
      </w:r>
      <w:r w:rsidRPr="00DC15C0">
        <w:t>širokou výměnu informací a zkušeností, čímž je jedním ze základních pilířů</w:t>
      </w:r>
      <w:r>
        <w:t xml:space="preserve"> dalšího vzdělávání v této oblasti.</w:t>
      </w:r>
    </w:p>
    <w:p w14:paraId="14A088C2" w14:textId="77777777" w:rsidR="00E8471D" w:rsidRDefault="00E8471D" w:rsidP="00E8471D"/>
    <w:p w14:paraId="6DAB2ABB" w14:textId="56F4C483" w:rsidR="00E8471D" w:rsidRDefault="00E8471D" w:rsidP="00826EFA">
      <w:pPr>
        <w:pStyle w:val="Odstavecseseznamem"/>
        <w:numPr>
          <w:ilvl w:val="0"/>
          <w:numId w:val="1"/>
        </w:numPr>
      </w:pPr>
      <w:r>
        <w:t xml:space="preserve">Národní </w:t>
      </w:r>
      <w:proofErr w:type="spellStart"/>
      <w:r>
        <w:t>adiktologická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 w:rsidR="00F22DF5">
        <w:t xml:space="preserve"> je jedinou oborovou konferencí, která je cel</w:t>
      </w:r>
      <w:r w:rsidR="00DD63B8">
        <w:t>onárodního charakteru.</w:t>
      </w:r>
    </w:p>
    <w:p w14:paraId="0A4AE0E3" w14:textId="2CF4DF52" w:rsidR="00673A92" w:rsidRPr="00673A92" w:rsidRDefault="00673A92" w:rsidP="00F63D99">
      <w:pPr>
        <w:ind w:left="709"/>
      </w:pPr>
      <w:r w:rsidRPr="00673A92">
        <w:t xml:space="preserve">Národní </w:t>
      </w:r>
      <w:proofErr w:type="spellStart"/>
      <w:r w:rsidRPr="00673A92">
        <w:t>adiktologická</w:t>
      </w:r>
      <w:proofErr w:type="spellEnd"/>
      <w:r w:rsidRPr="00673A92">
        <w:t xml:space="preserve"> konference </w:t>
      </w:r>
      <w:r>
        <w:t>je pravidelně pořádána od roku 2006</w:t>
      </w:r>
      <w:r w:rsidRPr="00673A92">
        <w:t xml:space="preserve">. Cena adiktologie </w:t>
      </w:r>
      <w:r w:rsidR="00AF0166">
        <w:t>má pro</w:t>
      </w:r>
      <w:r w:rsidRPr="00673A92">
        <w:t xml:space="preserve"> obor </w:t>
      </w:r>
      <w:r w:rsidR="00AF0166">
        <w:t>adiktologie s</w:t>
      </w:r>
      <w:r w:rsidRPr="00673A92">
        <w:t>ymbolický význam. Jejím hlavním posláním je ocenit ty, kteří se nejvíce zasloužili o jeho rozvoj, zviditelnění, zásadním způsobem přispěli svojí klinickou či výzkumnou prací a kteří mu odevzdali více, než jiní. Není tedy pouze jakousi „síní slávy“, je též lidským i profesním poděkováním těm, kteří oboru adiktologie věnovali a věnují své úsilí a tvrdou práci.</w:t>
      </w:r>
      <w:r w:rsidR="00AF0166">
        <w:t xml:space="preserve"> Současně je každoročně reflektováno významné téma, které je konference věnována.</w:t>
      </w:r>
    </w:p>
    <w:p w14:paraId="69E4D1A0" w14:textId="77777777" w:rsidR="00673A92" w:rsidRDefault="00673A92" w:rsidP="00E8471D"/>
    <w:p w14:paraId="5CD37499" w14:textId="7390F598" w:rsidR="00E8471D" w:rsidRDefault="00E8471D" w:rsidP="00826EFA">
      <w:pPr>
        <w:pStyle w:val="Odstavecseseznamem"/>
        <w:numPr>
          <w:ilvl w:val="0"/>
          <w:numId w:val="1"/>
        </w:numPr>
      </w:pPr>
      <w:r>
        <w:t xml:space="preserve">Smluvní strany mají zájem na smluvním zakotvení vzájemné spolupráce </w:t>
      </w:r>
      <w:r w:rsidR="00E43ECF">
        <w:t>týkající se</w:t>
      </w:r>
      <w:r>
        <w:t xml:space="preserve"> aktivit uvedených pod bodem C</w:t>
      </w:r>
      <w:r w:rsidR="00E43ECF">
        <w:t>)</w:t>
      </w:r>
      <w:r>
        <w:t xml:space="preserve"> </w:t>
      </w:r>
      <w:r w:rsidR="00E43ECF">
        <w:t xml:space="preserve">tohoto článku </w:t>
      </w:r>
      <w:r>
        <w:t>této smlouvy</w:t>
      </w:r>
      <w:r w:rsidR="00E43ECF">
        <w:t xml:space="preserve"> a</w:t>
      </w:r>
      <w:r>
        <w:t xml:space="preserve"> blíže specifikov</w:t>
      </w:r>
      <w:r w:rsidR="00E43ECF">
        <w:t>aných</w:t>
      </w:r>
      <w:r>
        <w:t xml:space="preserve"> pod body D) až G) </w:t>
      </w:r>
      <w:r w:rsidR="00E43ECF">
        <w:t xml:space="preserve">tohoto článku </w:t>
      </w:r>
      <w:r>
        <w:t>této smlouvy.</w:t>
      </w:r>
    </w:p>
    <w:p w14:paraId="372D04D3" w14:textId="77777777" w:rsidR="003012EA" w:rsidRDefault="003012EA" w:rsidP="003012EA">
      <w:pPr>
        <w:pStyle w:val="Odstavecseseznamem"/>
      </w:pPr>
    </w:p>
    <w:p w14:paraId="551ED410" w14:textId="77777777" w:rsidR="003012EA" w:rsidRPr="003A3000" w:rsidRDefault="003012EA" w:rsidP="009F0260">
      <w:pPr>
        <w:jc w:val="center"/>
        <w:rPr>
          <w:b/>
        </w:rPr>
      </w:pPr>
      <w:r w:rsidRPr="003A3000">
        <w:rPr>
          <w:b/>
        </w:rPr>
        <w:t>II.</w:t>
      </w:r>
    </w:p>
    <w:p w14:paraId="1ABA599C" w14:textId="77777777" w:rsidR="003012EA" w:rsidRPr="003A3000" w:rsidRDefault="003012EA" w:rsidP="009F0260">
      <w:pPr>
        <w:jc w:val="center"/>
        <w:rPr>
          <w:b/>
        </w:rPr>
      </w:pPr>
      <w:r w:rsidRPr="003A3000">
        <w:rPr>
          <w:b/>
        </w:rPr>
        <w:t>Předmět a účel spolupráce</w:t>
      </w:r>
    </w:p>
    <w:p w14:paraId="7A0C6972" w14:textId="77777777" w:rsidR="003012EA" w:rsidRDefault="003012EA" w:rsidP="003012EA">
      <w:pPr>
        <w:pStyle w:val="Odstavecseseznamem"/>
        <w:numPr>
          <w:ilvl w:val="0"/>
          <w:numId w:val="2"/>
        </w:numPr>
      </w:pPr>
      <w:r>
        <w:t xml:space="preserve">Smluvní strany se tímto dohodly, že budou spolupracovat na vydávání časopisů Adiktologie a Adiktologie v preventivní a léčebné praxi a při realizaci odborných konferencí Primární prevence rizikového chování a Národní </w:t>
      </w:r>
      <w:proofErr w:type="spellStart"/>
      <w:r>
        <w:t>adiktologické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>.</w:t>
      </w:r>
    </w:p>
    <w:p w14:paraId="493627F6" w14:textId="77777777" w:rsidR="00E647B1" w:rsidRDefault="00E647B1" w:rsidP="00E647B1"/>
    <w:p w14:paraId="640F1CFF" w14:textId="77777777" w:rsidR="008D36F5" w:rsidRDefault="008D36F5" w:rsidP="008D36F5">
      <w:pPr>
        <w:pStyle w:val="Odstavecseseznamem"/>
        <w:numPr>
          <w:ilvl w:val="0"/>
          <w:numId w:val="2"/>
        </w:numPr>
      </w:pPr>
      <w:r>
        <w:t xml:space="preserve">Účelem spolupráce je zajištění vydávání časopisů Adiktologie a Adiktologie v preventivní a léčebné praxi a participace na realizaci odborných konferencí Primární prevence rizikového chování a Národní </w:t>
      </w:r>
      <w:proofErr w:type="spellStart"/>
      <w:r>
        <w:t>adiktologická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>.</w:t>
      </w:r>
    </w:p>
    <w:p w14:paraId="32D85BDF" w14:textId="77777777" w:rsidR="008D36F5" w:rsidRDefault="008D36F5" w:rsidP="00F63D99"/>
    <w:p w14:paraId="3DA7D16C" w14:textId="098EB8B4" w:rsidR="003012EA" w:rsidRDefault="003012EA" w:rsidP="003012EA">
      <w:pPr>
        <w:pStyle w:val="Odstavecseseznamem"/>
        <w:numPr>
          <w:ilvl w:val="0"/>
          <w:numId w:val="2"/>
        </w:numPr>
      </w:pPr>
      <w:r>
        <w:t xml:space="preserve">Vydavatelem časopisů Adiktologie a Adiktologie v preventivní a léčební praxi a organizátorem konferencí Primární prevence rizikového chování a Národní </w:t>
      </w:r>
      <w:proofErr w:type="spellStart"/>
      <w:r>
        <w:t>adiktologická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 xml:space="preserve"> i nadále zůstává SCAN, který bude plnit všechny povinnosti vydavatele ve smyslu zák. č. </w:t>
      </w:r>
      <w:r w:rsidR="009562CF">
        <w:t xml:space="preserve">46/2000 Sb., </w:t>
      </w:r>
      <w:r w:rsidR="009562CF" w:rsidRPr="009562CF">
        <w:t>o právech a povinnostech při vydávání periodického tisku a o změně některých dalších zákonů (tiskový zákon)</w:t>
      </w:r>
      <w:r w:rsidR="008D36F5">
        <w:t>,</w:t>
      </w:r>
      <w:r w:rsidR="009562CF">
        <w:t xml:space="preserve"> ve znění pozdějších předpisů</w:t>
      </w:r>
      <w:r w:rsidR="008D36F5">
        <w:t>,</w:t>
      </w:r>
      <w:r w:rsidR="009562CF">
        <w:t xml:space="preserve"> a organizátora konferencí vyplývající zejm</w:t>
      </w:r>
      <w:r w:rsidR="00F63D99">
        <w:t>é</w:t>
      </w:r>
      <w:r w:rsidR="008D36F5">
        <w:t>na</w:t>
      </w:r>
      <w:r w:rsidR="009562CF">
        <w:t xml:space="preserve"> z povinností spolku ve smyslu zák. č. 89/2012 Sb., občanský zákoník, ve znění pozdějších předpisů.</w:t>
      </w:r>
      <w:r w:rsidR="00D20F4C">
        <w:t xml:space="preserve"> 1. LF UK, resp. Klinika adiktologie bude uvedena jako spolupracující instituce. U obou časopisů v jejich tiráži, u materiálů vztahujících se ke konferenci </w:t>
      </w:r>
      <w:r w:rsidR="008D36F5">
        <w:t xml:space="preserve">na místě </w:t>
      </w:r>
      <w:r w:rsidR="00D20F4C">
        <w:t>podle uvážení, a to vždy jen ve tvaru: „Klinika adiktologie 1. lékařské fakulty Univerzity Karlovy“ nebo ve zkráceném tvaru „Klinika adiktologie 1. LF UK.“</w:t>
      </w:r>
    </w:p>
    <w:p w14:paraId="6A19F9E4" w14:textId="77777777" w:rsidR="00E647B1" w:rsidRDefault="00E647B1" w:rsidP="00E647B1"/>
    <w:p w14:paraId="0ECADC51" w14:textId="77777777" w:rsidR="00E647B1" w:rsidRPr="003A3000" w:rsidRDefault="00E647B1" w:rsidP="009F0260">
      <w:pPr>
        <w:jc w:val="center"/>
        <w:rPr>
          <w:b/>
        </w:rPr>
      </w:pPr>
      <w:r w:rsidRPr="003A3000">
        <w:rPr>
          <w:b/>
        </w:rPr>
        <w:lastRenderedPageBreak/>
        <w:t>III.</w:t>
      </w:r>
    </w:p>
    <w:p w14:paraId="1772CC7F" w14:textId="672525C5" w:rsidR="00E647B1" w:rsidRPr="003A3000" w:rsidRDefault="00E647B1" w:rsidP="009F0260">
      <w:pPr>
        <w:jc w:val="center"/>
        <w:rPr>
          <w:b/>
        </w:rPr>
      </w:pPr>
      <w:r w:rsidRPr="003A3000">
        <w:rPr>
          <w:b/>
        </w:rPr>
        <w:t>Specifikace</w:t>
      </w:r>
      <w:r w:rsidR="009F0260" w:rsidRPr="003A3000">
        <w:rPr>
          <w:b/>
        </w:rPr>
        <w:t xml:space="preserve"> závazků smluvních stran</w:t>
      </w:r>
    </w:p>
    <w:p w14:paraId="1726F247" w14:textId="69ED0626" w:rsidR="009F0260" w:rsidRDefault="008D36F5" w:rsidP="003A3000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K n</w:t>
      </w:r>
      <w:r w:rsidR="00956E9C">
        <w:t xml:space="preserve">aplnění předmětu a účelu vzájemné spolupráce se </w:t>
      </w:r>
      <w:r w:rsidR="00DD76C7">
        <w:t>smluvní strany zavazují</w:t>
      </w:r>
      <w:r w:rsidR="00956E9C">
        <w:t xml:space="preserve"> </w:t>
      </w:r>
      <w:r w:rsidR="00336CE2">
        <w:t>při vydávání časopis</w:t>
      </w:r>
      <w:r w:rsidR="00DD76C7">
        <w:t>ů</w:t>
      </w:r>
      <w:r w:rsidR="00336CE2">
        <w:t xml:space="preserve"> Adiktologie a Adiktologie v preventivní a léčebné praxi, v rámci svých možností, participovat na </w:t>
      </w:r>
      <w:r w:rsidR="00C03834">
        <w:t>následujících</w:t>
      </w:r>
      <w:r w:rsidR="00336CE2">
        <w:t xml:space="preserve"> činnostech</w:t>
      </w:r>
      <w:r w:rsidR="00DD76C7">
        <w:t>:</w:t>
      </w:r>
    </w:p>
    <w:p w14:paraId="314E0C20" w14:textId="0A5D6899" w:rsidR="00336CE2" w:rsidRDefault="00DD76C7" w:rsidP="00336CE2">
      <w:pPr>
        <w:pStyle w:val="Odstavecseseznamem"/>
        <w:numPr>
          <w:ilvl w:val="0"/>
          <w:numId w:val="4"/>
        </w:numPr>
      </w:pPr>
      <w:proofErr w:type="gramStart"/>
      <w:r>
        <w:t>1.LF</w:t>
      </w:r>
      <w:proofErr w:type="gramEnd"/>
      <w:r>
        <w:t xml:space="preserve"> UK na</w:t>
      </w:r>
      <w:r w:rsidR="006D3CFF">
        <w:t xml:space="preserve"> </w:t>
      </w:r>
      <w:r>
        <w:t>č</w:t>
      </w:r>
      <w:r w:rsidR="00C03834">
        <w:t>innost</w:t>
      </w:r>
      <w:r>
        <w:t>i</w:t>
      </w:r>
      <w:r w:rsidR="00C03834">
        <w:t xml:space="preserve"> </w:t>
      </w:r>
      <w:r w:rsidR="00336CE2">
        <w:t>výkonn</w:t>
      </w:r>
      <w:r w:rsidR="00C03834">
        <w:t>é</w:t>
      </w:r>
      <w:r w:rsidR="00336CE2">
        <w:t xml:space="preserve"> redakce</w:t>
      </w:r>
      <w:r w:rsidR="001510F1">
        <w:t xml:space="preserve"> v předpokládaném rozsahu </w:t>
      </w:r>
      <w:r w:rsidR="00AA5665">
        <w:t xml:space="preserve">0,4 </w:t>
      </w:r>
      <w:r w:rsidR="001510F1">
        <w:t>úvazku (tj. stanovené pracovní doby) a tam kde je to účelné a možné vždy v elektronické podobě</w:t>
      </w:r>
      <w:r w:rsidR="00C03834">
        <w:t>:</w:t>
      </w:r>
    </w:p>
    <w:p w14:paraId="27A97F3F" w14:textId="5F48D220" w:rsidR="00336CE2" w:rsidRDefault="00336CE2" w:rsidP="00336CE2">
      <w:pPr>
        <w:pStyle w:val="Odstavecseseznamem"/>
        <w:numPr>
          <w:ilvl w:val="0"/>
          <w:numId w:val="5"/>
        </w:numPr>
      </w:pPr>
      <w:r>
        <w:t>správa pokynů pro</w:t>
      </w:r>
      <w:r w:rsidR="009E2EF7">
        <w:t xml:space="preserve"> </w:t>
      </w:r>
      <w:r>
        <w:t>autor</w:t>
      </w:r>
      <w:r w:rsidR="009E2EF7">
        <w:t xml:space="preserve">y článků, příjem </w:t>
      </w:r>
      <w:r w:rsidR="00BA413D">
        <w:t xml:space="preserve">všech zaslaných </w:t>
      </w:r>
      <w:r w:rsidR="009E2EF7">
        <w:t>rukopisů</w:t>
      </w:r>
      <w:r w:rsidR="00BA413D">
        <w:t xml:space="preserve"> a jejich archivace</w:t>
      </w:r>
      <w:r w:rsidR="009E2EF7">
        <w:t>, komunikace s</w:t>
      </w:r>
      <w:r w:rsidR="00BA413D">
        <w:t xml:space="preserve"> jejich </w:t>
      </w:r>
      <w:r w:rsidR="009E2EF7">
        <w:t>autory,</w:t>
      </w:r>
    </w:p>
    <w:p w14:paraId="45BE44F8" w14:textId="01C8F70F" w:rsidR="009E2EF7" w:rsidRDefault="009E2EF7" w:rsidP="00336CE2">
      <w:pPr>
        <w:pStyle w:val="Odstavecseseznamem"/>
        <w:numPr>
          <w:ilvl w:val="0"/>
          <w:numId w:val="5"/>
        </w:numPr>
      </w:pPr>
      <w:r>
        <w:t>zajišťování komunikace s recenzenty, a to včetně zadávání došlých rukopisů k recenzím pode výběru vedoucího redaktora,</w:t>
      </w:r>
    </w:p>
    <w:p w14:paraId="15BABA37" w14:textId="368120F5" w:rsidR="009E2EF7" w:rsidRDefault="009E2EF7" w:rsidP="00336CE2">
      <w:pPr>
        <w:pStyle w:val="Odstavecseseznamem"/>
        <w:numPr>
          <w:ilvl w:val="0"/>
          <w:numId w:val="5"/>
        </w:numPr>
      </w:pPr>
      <w:r>
        <w:t>výběr recenzních posudků, jejich urgence a archivace,</w:t>
      </w:r>
    </w:p>
    <w:p w14:paraId="12DA2502" w14:textId="2DFD37BB" w:rsidR="009E2EF7" w:rsidRDefault="009E2EF7" w:rsidP="00336CE2">
      <w:pPr>
        <w:pStyle w:val="Odstavecseseznamem"/>
        <w:numPr>
          <w:ilvl w:val="0"/>
          <w:numId w:val="5"/>
        </w:numPr>
      </w:pPr>
      <w:r>
        <w:t>předání recenzních posudků vedoucímu redaktorovi, komplexní komunikace s vedoucím redaktorem</w:t>
      </w:r>
      <w:r w:rsidR="007F0DF9">
        <w:t>,</w:t>
      </w:r>
    </w:p>
    <w:p w14:paraId="664FBFCC" w14:textId="732D2584" w:rsidR="00324C99" w:rsidRDefault="00324C99" w:rsidP="00336CE2">
      <w:pPr>
        <w:pStyle w:val="Odstavecseseznamem"/>
        <w:numPr>
          <w:ilvl w:val="0"/>
          <w:numId w:val="5"/>
        </w:numPr>
      </w:pPr>
      <w:r>
        <w:t>správa a archivace autorských a redakčních korektur, imprimatur pro tisk,</w:t>
      </w:r>
    </w:p>
    <w:p w14:paraId="527B9F7A" w14:textId="5F3AA682" w:rsidR="007F0DF9" w:rsidRDefault="007F0DF9" w:rsidP="00336CE2">
      <w:pPr>
        <w:pStyle w:val="Odstavecseseznamem"/>
        <w:numPr>
          <w:ilvl w:val="0"/>
          <w:numId w:val="5"/>
        </w:numPr>
      </w:pPr>
      <w:r>
        <w:t xml:space="preserve">kompletní komunikace s autory </w:t>
      </w:r>
      <w:proofErr w:type="spellStart"/>
      <w:r>
        <w:t>editorialů</w:t>
      </w:r>
      <w:proofErr w:type="spellEnd"/>
      <w:r>
        <w:t>,</w:t>
      </w:r>
    </w:p>
    <w:p w14:paraId="2C1FA650" w14:textId="5B540F09" w:rsidR="007F0DF9" w:rsidRDefault="007F0DF9" w:rsidP="00336CE2">
      <w:pPr>
        <w:pStyle w:val="Odstavecseseznamem"/>
        <w:numPr>
          <w:ilvl w:val="0"/>
          <w:numId w:val="5"/>
        </w:numPr>
      </w:pPr>
      <w:r>
        <w:t>aktivní vyhledávání</w:t>
      </w:r>
      <w:r w:rsidR="005A7F4E">
        <w:t xml:space="preserve"> dalších materiálů</w:t>
      </w:r>
      <w:r w:rsidR="002435F3">
        <w:t>, např.: zprávy z oboru, diskuse, dopisy čtenářů, rozhovory, knižní novinky, recenze, zprávy ze světa apod.</w:t>
      </w:r>
    </w:p>
    <w:p w14:paraId="43EAA2DC" w14:textId="524712D1" w:rsidR="00C03834" w:rsidRDefault="00C03834" w:rsidP="00336CE2">
      <w:pPr>
        <w:pStyle w:val="Odstavecseseznamem"/>
        <w:numPr>
          <w:ilvl w:val="0"/>
          <w:numId w:val="5"/>
        </w:numPr>
      </w:pPr>
      <w:r>
        <w:t>sledování podmínek pro možnost za</w:t>
      </w:r>
      <w:r w:rsidR="008D36F5">
        <w:t>p</w:t>
      </w:r>
      <w:r>
        <w:t>sání časopisů do indexačních databází, údržba indexací,</w:t>
      </w:r>
    </w:p>
    <w:p w14:paraId="2D8F7B42" w14:textId="42D1A00A" w:rsidR="00C03834" w:rsidRDefault="00C03834" w:rsidP="00336CE2">
      <w:pPr>
        <w:pStyle w:val="Odstavecseseznamem"/>
        <w:numPr>
          <w:ilvl w:val="0"/>
          <w:numId w:val="5"/>
        </w:numPr>
      </w:pPr>
      <w:r>
        <w:t xml:space="preserve">spolupráce na harmonogramu výroby časopisů, </w:t>
      </w:r>
      <w:r w:rsidR="00832800">
        <w:t xml:space="preserve">jejich kompletace, </w:t>
      </w:r>
      <w:r>
        <w:t>a to včetně spolupráce při zajištění sazby, grafiky, předtiskové přípravy a tisku časopisů,</w:t>
      </w:r>
    </w:p>
    <w:p w14:paraId="7EF57C51" w14:textId="55418634" w:rsidR="00324C99" w:rsidRDefault="00324C99" w:rsidP="00336CE2">
      <w:pPr>
        <w:pStyle w:val="Odstavecseseznamem"/>
        <w:numPr>
          <w:ilvl w:val="0"/>
          <w:numId w:val="5"/>
        </w:numPr>
      </w:pPr>
      <w:r>
        <w:t xml:space="preserve">zajištění jazykové korektury a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readingu</w:t>
      </w:r>
      <w:proofErr w:type="spellEnd"/>
      <w:r>
        <w:t>, příp. zadání překladů,</w:t>
      </w:r>
    </w:p>
    <w:p w14:paraId="7A7C9C6F" w14:textId="4DC66CE1" w:rsidR="00C03834" w:rsidRDefault="00C03834" w:rsidP="00336CE2">
      <w:pPr>
        <w:pStyle w:val="Odstavecseseznamem"/>
        <w:numPr>
          <w:ilvl w:val="0"/>
          <w:numId w:val="5"/>
        </w:numPr>
      </w:pPr>
      <w:r>
        <w:t>komunikace s partnery časopisů,</w:t>
      </w:r>
    </w:p>
    <w:p w14:paraId="504BD478" w14:textId="7EF6C1F3" w:rsidR="00324C99" w:rsidRDefault="00324C99" w:rsidP="00336CE2">
      <w:pPr>
        <w:pStyle w:val="Odstavecseseznamem"/>
        <w:numPr>
          <w:ilvl w:val="0"/>
          <w:numId w:val="5"/>
        </w:numPr>
      </w:pPr>
      <w:r>
        <w:t>úpravy textů časopisu v souladu s jeho layoutem,</w:t>
      </w:r>
    </w:p>
    <w:p w14:paraId="5B7B85D4" w14:textId="386F2527" w:rsidR="00324C99" w:rsidRDefault="00324C99" w:rsidP="00336CE2">
      <w:pPr>
        <w:pStyle w:val="Odstavecseseznamem"/>
        <w:numPr>
          <w:ilvl w:val="0"/>
          <w:numId w:val="5"/>
        </w:numPr>
      </w:pPr>
      <w:r>
        <w:t>zajištění formálních náležitostí spojených s časopisy – tvorba obsahu, tiráže, apod.,</w:t>
      </w:r>
    </w:p>
    <w:p w14:paraId="052E8B59" w14:textId="5513EBE2" w:rsidR="00324C99" w:rsidRDefault="00324C99" w:rsidP="00336CE2">
      <w:pPr>
        <w:pStyle w:val="Odstavecseseznamem"/>
        <w:numPr>
          <w:ilvl w:val="0"/>
          <w:numId w:val="5"/>
        </w:numPr>
      </w:pPr>
      <w:r>
        <w:t>dodání podkladů elektronických verzí časopisu vydavateli pro webové stránky časopisů,</w:t>
      </w:r>
    </w:p>
    <w:p w14:paraId="753283F5" w14:textId="784D2ADE" w:rsidR="00324C99" w:rsidRDefault="00324C99" w:rsidP="00336CE2">
      <w:pPr>
        <w:pStyle w:val="Odstavecseseznamem"/>
        <w:numPr>
          <w:ilvl w:val="0"/>
          <w:numId w:val="5"/>
        </w:numPr>
      </w:pPr>
      <w:r>
        <w:t>archivace jednotlivých čísel ve formátu PDF,</w:t>
      </w:r>
    </w:p>
    <w:p w14:paraId="43728AD2" w14:textId="3BD1565A" w:rsidR="00324C99" w:rsidRDefault="00324C99" w:rsidP="00336CE2">
      <w:pPr>
        <w:pStyle w:val="Odstavecseseznamem"/>
        <w:numPr>
          <w:ilvl w:val="0"/>
          <w:numId w:val="5"/>
        </w:numPr>
      </w:pPr>
      <w:r>
        <w:t>zajištění tisku předané inzerce v</w:t>
      </w:r>
      <w:r w:rsidR="00BA3B8C">
        <w:t xml:space="preserve"> </w:t>
      </w:r>
      <w:r>
        <w:t>časopisech,</w:t>
      </w:r>
    </w:p>
    <w:p w14:paraId="13EF7172" w14:textId="7BDB124B" w:rsidR="00324C99" w:rsidRDefault="00BA3B8C" w:rsidP="00336CE2">
      <w:pPr>
        <w:pStyle w:val="Odstavecseseznamem"/>
        <w:numPr>
          <w:ilvl w:val="0"/>
          <w:numId w:val="5"/>
        </w:numPr>
      </w:pPr>
      <w:r>
        <w:t xml:space="preserve">propagace časopisů </w:t>
      </w:r>
      <w:r w:rsidR="00822E30">
        <w:t>směrem k autorům, recenzentům, abonentům, klíčovým institucím v oboru a indexačním databázím,</w:t>
      </w:r>
    </w:p>
    <w:p w14:paraId="1E59C487" w14:textId="0EAA9C57" w:rsidR="00822E30" w:rsidRDefault="00822E30" w:rsidP="00336CE2">
      <w:pPr>
        <w:pStyle w:val="Odstavecseseznamem"/>
        <w:numPr>
          <w:ilvl w:val="0"/>
          <w:numId w:val="5"/>
        </w:numPr>
      </w:pPr>
      <w:proofErr w:type="spellStart"/>
      <w:r>
        <w:t>autoinzerce</w:t>
      </w:r>
      <w:proofErr w:type="spellEnd"/>
      <w:r w:rsidR="00566F23">
        <w:t xml:space="preserve"> 1. LF UK</w:t>
      </w:r>
      <w:r>
        <w:t>.</w:t>
      </w:r>
    </w:p>
    <w:p w14:paraId="7151E446" w14:textId="77777777" w:rsidR="00670DAD" w:rsidRDefault="00670DAD" w:rsidP="00670DAD"/>
    <w:p w14:paraId="0CDB1FBB" w14:textId="4511D2D2" w:rsidR="00670DAD" w:rsidRDefault="00150031" w:rsidP="00670DAD">
      <w:pPr>
        <w:pStyle w:val="Odstavecseseznamem"/>
        <w:numPr>
          <w:ilvl w:val="0"/>
          <w:numId w:val="4"/>
        </w:numPr>
      </w:pPr>
      <w:r>
        <w:t>SCAN zejména management a výrobu časopisu v tomto rozsahu:</w:t>
      </w:r>
    </w:p>
    <w:p w14:paraId="4BC478AC" w14:textId="3802D0A6" w:rsidR="00150031" w:rsidRDefault="00150031" w:rsidP="00150031">
      <w:pPr>
        <w:pStyle w:val="Odstavecseseznamem"/>
        <w:numPr>
          <w:ilvl w:val="0"/>
          <w:numId w:val="6"/>
        </w:numPr>
      </w:pPr>
      <w:r>
        <w:t>tvorba a zajištění potřebných finančních prostředků pro daný kalendářní rok,</w:t>
      </w:r>
    </w:p>
    <w:p w14:paraId="5F0B5216" w14:textId="358D9952" w:rsidR="00150031" w:rsidRDefault="001969C5" w:rsidP="00150031">
      <w:pPr>
        <w:pStyle w:val="Odstavecseseznamem"/>
        <w:numPr>
          <w:ilvl w:val="0"/>
          <w:numId w:val="6"/>
        </w:numPr>
      </w:pPr>
      <w:r>
        <w:t>kompletní vedení personální agendy časopisů</w:t>
      </w:r>
      <w:r w:rsidR="00414B82">
        <w:t>,</w:t>
      </w:r>
    </w:p>
    <w:p w14:paraId="143FBD34" w14:textId="7F24A695" w:rsidR="00414B82" w:rsidRDefault="00414B82" w:rsidP="00150031">
      <w:pPr>
        <w:pStyle w:val="Odstavecseseznamem"/>
        <w:numPr>
          <w:ilvl w:val="0"/>
          <w:numId w:val="6"/>
        </w:numPr>
      </w:pPr>
      <w:r>
        <w:t>kalkulace jednotlivých služeb spojených s časopisy,</w:t>
      </w:r>
    </w:p>
    <w:p w14:paraId="4CD590A4" w14:textId="713FCE1C" w:rsidR="00414B82" w:rsidRDefault="00414B82" w:rsidP="00150031">
      <w:pPr>
        <w:pStyle w:val="Odstavecseseznamem"/>
        <w:numPr>
          <w:ilvl w:val="0"/>
          <w:numId w:val="6"/>
        </w:numPr>
      </w:pPr>
      <w:r>
        <w:t>vyhledávání potencionálních partnerů časopisů,</w:t>
      </w:r>
    </w:p>
    <w:p w14:paraId="47A1383E" w14:textId="3904F227" w:rsidR="00414B82" w:rsidRDefault="00414B82" w:rsidP="00150031">
      <w:pPr>
        <w:pStyle w:val="Odstavecseseznamem"/>
        <w:numPr>
          <w:ilvl w:val="0"/>
          <w:numId w:val="6"/>
        </w:numPr>
      </w:pPr>
      <w:r>
        <w:t>správa a rozvoj webových stránek časopisů,</w:t>
      </w:r>
    </w:p>
    <w:p w14:paraId="0DCA956B" w14:textId="5F0FECC1" w:rsidR="00414B82" w:rsidRDefault="00414B82" w:rsidP="00150031">
      <w:pPr>
        <w:pStyle w:val="Odstavecseseznamem"/>
        <w:numPr>
          <w:ilvl w:val="0"/>
          <w:numId w:val="6"/>
        </w:numPr>
      </w:pPr>
      <w:r>
        <w:t>správa a komplexní vedení administrativní evidence týkající se časopisů,</w:t>
      </w:r>
    </w:p>
    <w:p w14:paraId="00FA900B" w14:textId="58390BCE" w:rsidR="00414B82" w:rsidRDefault="00414B82" w:rsidP="00150031">
      <w:pPr>
        <w:pStyle w:val="Odstavecseseznamem"/>
        <w:numPr>
          <w:ilvl w:val="0"/>
          <w:numId w:val="6"/>
        </w:numPr>
      </w:pPr>
      <w:r>
        <w:t>správa a vedení distribuce časopisů,</w:t>
      </w:r>
    </w:p>
    <w:p w14:paraId="1F86B009" w14:textId="5E48FA56" w:rsidR="00414B82" w:rsidRDefault="00414B82" w:rsidP="00150031">
      <w:pPr>
        <w:pStyle w:val="Odstavecseseznamem"/>
        <w:numPr>
          <w:ilvl w:val="0"/>
          <w:numId w:val="6"/>
        </w:numPr>
      </w:pPr>
      <w:r>
        <w:t xml:space="preserve">správu a vedení prodeje inzerce, dotací, grantů a dalších obdobných činností, zahrnující i tvorbu </w:t>
      </w:r>
      <w:r w:rsidR="004C4C25">
        <w:t xml:space="preserve">ceny </w:t>
      </w:r>
      <w:r>
        <w:t xml:space="preserve">inzerce </w:t>
      </w:r>
      <w:r w:rsidR="004C4C25">
        <w:t>a vyhledávání dalších potencionálních finančních zdrojů.</w:t>
      </w:r>
    </w:p>
    <w:p w14:paraId="40444D3A" w14:textId="175374B4" w:rsidR="00150031" w:rsidRDefault="00150031" w:rsidP="00150031"/>
    <w:p w14:paraId="77B0CD91" w14:textId="1E541BB1" w:rsidR="00150031" w:rsidRDefault="00DD76C7" w:rsidP="003A3000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K n</w:t>
      </w:r>
      <w:r w:rsidR="00150031">
        <w:t xml:space="preserve">aplnění předmětu a účelu vzájemné spolupráce se </w:t>
      </w:r>
      <w:r>
        <w:t xml:space="preserve">smluvní strany zavazují </w:t>
      </w:r>
      <w:r w:rsidR="00150031">
        <w:t>při</w:t>
      </w:r>
      <w:r w:rsidR="0085595B">
        <w:t xml:space="preserve"> </w:t>
      </w:r>
      <w:r w:rsidR="00150031">
        <w:t xml:space="preserve">realizaci odborných konferencí Primární prevence rizikového chování a Národní </w:t>
      </w:r>
      <w:proofErr w:type="spellStart"/>
      <w:r w:rsidR="00150031">
        <w:t>adiktologick</w:t>
      </w:r>
      <w:r>
        <w:t>á</w:t>
      </w:r>
      <w:proofErr w:type="spellEnd"/>
      <w:r w:rsidR="00150031">
        <w:t xml:space="preserve"> konference Cena </w:t>
      </w:r>
      <w:proofErr w:type="spellStart"/>
      <w:r w:rsidR="00150031">
        <w:t>adiktologie</w:t>
      </w:r>
      <w:proofErr w:type="spellEnd"/>
      <w:r w:rsidR="00150031">
        <w:t>, v rámci svých možností participovat na následujících činnostech</w:t>
      </w:r>
      <w:r w:rsidR="00B50204">
        <w:t>.</w:t>
      </w:r>
    </w:p>
    <w:p w14:paraId="21A663C6" w14:textId="64C90469" w:rsidR="00B50204" w:rsidRPr="00E96130" w:rsidRDefault="00DD76C7" w:rsidP="00B50204">
      <w:pPr>
        <w:pStyle w:val="Odstavecseseznamem"/>
        <w:numPr>
          <w:ilvl w:val="0"/>
          <w:numId w:val="1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1.LF</w:t>
      </w:r>
      <w:proofErr w:type="gramEnd"/>
      <w:r>
        <w:rPr>
          <w:color w:val="000000" w:themeColor="text1"/>
        </w:rPr>
        <w:t xml:space="preserve"> UK při č</w:t>
      </w:r>
      <w:r w:rsidR="00B50204" w:rsidRPr="00E96130">
        <w:rPr>
          <w:color w:val="000000" w:themeColor="text1"/>
        </w:rPr>
        <w:t>innost organizačního a programového výboru:</w:t>
      </w:r>
    </w:p>
    <w:p w14:paraId="074E5D27" w14:textId="7067D098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správa pokynů pro autory </w:t>
      </w:r>
      <w:r w:rsidR="0033717F" w:rsidRPr="00E96130">
        <w:rPr>
          <w:color w:val="000000" w:themeColor="text1"/>
        </w:rPr>
        <w:t>konferenčních příspěvků</w:t>
      </w:r>
      <w:r w:rsidRPr="00E96130">
        <w:rPr>
          <w:color w:val="000000" w:themeColor="text1"/>
        </w:rPr>
        <w:t xml:space="preserve">, příjem všech zaslaných </w:t>
      </w:r>
      <w:r w:rsidR="0033717F" w:rsidRPr="00E96130">
        <w:rPr>
          <w:color w:val="000000" w:themeColor="text1"/>
        </w:rPr>
        <w:t>abstraktů</w:t>
      </w:r>
      <w:r w:rsidRPr="00E96130">
        <w:rPr>
          <w:color w:val="000000" w:themeColor="text1"/>
        </w:rPr>
        <w:t xml:space="preserve"> a jejich archivac</w:t>
      </w:r>
      <w:r w:rsidR="0033717F" w:rsidRPr="00E96130">
        <w:rPr>
          <w:color w:val="000000" w:themeColor="text1"/>
        </w:rPr>
        <w:t>i</w:t>
      </w:r>
      <w:r w:rsidRPr="00E96130">
        <w:rPr>
          <w:color w:val="000000" w:themeColor="text1"/>
        </w:rPr>
        <w:t>, komunikace s jejich autory</w:t>
      </w:r>
      <w:r w:rsidR="0033717F" w:rsidRPr="00E96130">
        <w:rPr>
          <w:color w:val="000000" w:themeColor="text1"/>
        </w:rPr>
        <w:t xml:space="preserve"> - přednášejícími</w:t>
      </w:r>
      <w:r w:rsidRPr="00E96130">
        <w:rPr>
          <w:color w:val="000000" w:themeColor="text1"/>
        </w:rPr>
        <w:t>,</w:t>
      </w:r>
    </w:p>
    <w:p w14:paraId="645859D0" w14:textId="7DDE0675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zajišťování komunikace </w:t>
      </w:r>
      <w:r w:rsidR="0033717F" w:rsidRPr="00E96130">
        <w:rPr>
          <w:color w:val="000000" w:themeColor="text1"/>
        </w:rPr>
        <w:t>mezi programovým a organizačním výborem každé konference</w:t>
      </w:r>
      <w:r w:rsidRPr="00E96130">
        <w:rPr>
          <w:color w:val="000000" w:themeColor="text1"/>
        </w:rPr>
        <w:t>,</w:t>
      </w:r>
    </w:p>
    <w:p w14:paraId="2C7A66B1" w14:textId="19F624D8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výběr </w:t>
      </w:r>
      <w:r w:rsidR="0033717F" w:rsidRPr="00E96130">
        <w:rPr>
          <w:color w:val="000000" w:themeColor="text1"/>
        </w:rPr>
        <w:t>aktivní příspěvků a jejich zpracování pro konferenční sborník a publikování na webových stránkách konference</w:t>
      </w:r>
      <w:r w:rsidRPr="00E96130">
        <w:rPr>
          <w:color w:val="000000" w:themeColor="text1"/>
        </w:rPr>
        <w:t>,</w:t>
      </w:r>
    </w:p>
    <w:p w14:paraId="7FC992EC" w14:textId="77777777" w:rsidR="0033717F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spolupráce na harmonogramu </w:t>
      </w:r>
      <w:r w:rsidR="0033717F" w:rsidRPr="00E96130">
        <w:rPr>
          <w:color w:val="000000" w:themeColor="text1"/>
        </w:rPr>
        <w:t>přípravy, realizace a vyhodnocení konference</w:t>
      </w:r>
      <w:r w:rsidRPr="00E96130">
        <w:rPr>
          <w:color w:val="000000" w:themeColor="text1"/>
        </w:rPr>
        <w:t>,</w:t>
      </w:r>
    </w:p>
    <w:p w14:paraId="5553F5D6" w14:textId="6EC32742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>kompletac</w:t>
      </w:r>
      <w:r w:rsidR="0033717F" w:rsidRPr="00E96130">
        <w:rPr>
          <w:color w:val="000000" w:themeColor="text1"/>
        </w:rPr>
        <w:t>i konferenčního sborníku</w:t>
      </w:r>
      <w:r w:rsidRPr="00E96130">
        <w:rPr>
          <w:color w:val="000000" w:themeColor="text1"/>
        </w:rPr>
        <w:t>, a to včetně spolupráce při zajištění sazby, grafiky, předtiskové přípravy a tisku</w:t>
      </w:r>
      <w:r w:rsidR="0033717F" w:rsidRPr="00E96130">
        <w:rPr>
          <w:color w:val="000000" w:themeColor="text1"/>
        </w:rPr>
        <w:t xml:space="preserve"> konferenčního sborníku</w:t>
      </w:r>
      <w:r w:rsidRPr="00E96130">
        <w:rPr>
          <w:color w:val="000000" w:themeColor="text1"/>
        </w:rPr>
        <w:t>,</w:t>
      </w:r>
      <w:r w:rsidR="0033717F" w:rsidRPr="00E96130">
        <w:rPr>
          <w:color w:val="000000" w:themeColor="text1"/>
        </w:rPr>
        <w:t xml:space="preserve"> programu a certifikátů,</w:t>
      </w:r>
    </w:p>
    <w:p w14:paraId="110AFF9E" w14:textId="72E0A1FB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zajištění jazykové korektury a </w:t>
      </w:r>
      <w:proofErr w:type="spellStart"/>
      <w:r w:rsidRPr="00E96130">
        <w:rPr>
          <w:color w:val="000000" w:themeColor="text1"/>
        </w:rPr>
        <w:t>proof</w:t>
      </w:r>
      <w:proofErr w:type="spellEnd"/>
      <w:r w:rsidRPr="00E96130">
        <w:rPr>
          <w:color w:val="000000" w:themeColor="text1"/>
        </w:rPr>
        <w:t xml:space="preserve"> </w:t>
      </w:r>
      <w:proofErr w:type="spellStart"/>
      <w:r w:rsidRPr="00E96130">
        <w:rPr>
          <w:color w:val="000000" w:themeColor="text1"/>
        </w:rPr>
        <w:t>readingu</w:t>
      </w:r>
      <w:proofErr w:type="spellEnd"/>
      <w:r w:rsidRPr="00E96130">
        <w:rPr>
          <w:color w:val="000000" w:themeColor="text1"/>
        </w:rPr>
        <w:t>, příp. zadání překladů</w:t>
      </w:r>
      <w:r w:rsidR="0033717F" w:rsidRPr="00E96130">
        <w:rPr>
          <w:color w:val="000000" w:themeColor="text1"/>
        </w:rPr>
        <w:t xml:space="preserve"> pro konferenční sborník,</w:t>
      </w:r>
    </w:p>
    <w:p w14:paraId="6DFD00F3" w14:textId="2994CF27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komunikace s partnery </w:t>
      </w:r>
      <w:r w:rsidR="0033717F" w:rsidRPr="00E96130">
        <w:rPr>
          <w:color w:val="000000" w:themeColor="text1"/>
        </w:rPr>
        <w:t>konference</w:t>
      </w:r>
      <w:r w:rsidRPr="00E96130">
        <w:rPr>
          <w:color w:val="000000" w:themeColor="text1"/>
        </w:rPr>
        <w:t>,</w:t>
      </w:r>
    </w:p>
    <w:p w14:paraId="1E1A5F18" w14:textId="4DB10365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úpravy textů </w:t>
      </w:r>
      <w:r w:rsidR="0033717F" w:rsidRPr="00E96130">
        <w:rPr>
          <w:color w:val="000000" w:themeColor="text1"/>
        </w:rPr>
        <w:t xml:space="preserve">konferenčních sborníků </w:t>
      </w:r>
      <w:r w:rsidRPr="00E96130">
        <w:rPr>
          <w:color w:val="000000" w:themeColor="text1"/>
        </w:rPr>
        <w:t>v souladu s jeho layoutem,</w:t>
      </w:r>
    </w:p>
    <w:p w14:paraId="74BED616" w14:textId="6FD8B113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>zajištění formálních náležitostí spojených s</w:t>
      </w:r>
      <w:r w:rsidR="0033717F" w:rsidRPr="00E96130">
        <w:rPr>
          <w:color w:val="000000" w:themeColor="text1"/>
        </w:rPr>
        <w:t xml:space="preserve"> konferenčními sborníky</w:t>
      </w:r>
      <w:r w:rsidRPr="00E96130">
        <w:rPr>
          <w:color w:val="000000" w:themeColor="text1"/>
        </w:rPr>
        <w:t xml:space="preserve"> – tvorba obsahu, tiráže, apod.,</w:t>
      </w:r>
    </w:p>
    <w:p w14:paraId="5827F6F0" w14:textId="1214671A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dodání podkladů elektronických verzí </w:t>
      </w:r>
      <w:r w:rsidR="0033717F" w:rsidRPr="00E96130">
        <w:rPr>
          <w:color w:val="000000" w:themeColor="text1"/>
        </w:rPr>
        <w:t>konferenčního sborníku</w:t>
      </w:r>
      <w:r w:rsidRPr="00E96130">
        <w:rPr>
          <w:color w:val="000000" w:themeColor="text1"/>
        </w:rPr>
        <w:t xml:space="preserve"> vydavateli pro webové stránky časopisů,</w:t>
      </w:r>
    </w:p>
    <w:p w14:paraId="1039333A" w14:textId="5863BEF9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archivace </w:t>
      </w:r>
      <w:r w:rsidR="0033717F" w:rsidRPr="00E96130">
        <w:rPr>
          <w:color w:val="000000" w:themeColor="text1"/>
        </w:rPr>
        <w:t>sborníku</w:t>
      </w:r>
      <w:r w:rsidRPr="00E96130">
        <w:rPr>
          <w:color w:val="000000" w:themeColor="text1"/>
        </w:rPr>
        <w:t xml:space="preserve"> ve formátu PDF,</w:t>
      </w:r>
    </w:p>
    <w:p w14:paraId="7D6EE9F8" w14:textId="6D780035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>zajištění tisku předané inzerce v</w:t>
      </w:r>
      <w:r w:rsidR="006A15ED" w:rsidRPr="00E96130">
        <w:rPr>
          <w:color w:val="000000" w:themeColor="text1"/>
        </w:rPr>
        <w:t xml:space="preserve"> konferenčním</w:t>
      </w:r>
      <w:r w:rsidR="0033717F" w:rsidRPr="00E96130">
        <w:rPr>
          <w:color w:val="000000" w:themeColor="text1"/>
        </w:rPr>
        <w:t xml:space="preserve"> sborníku</w:t>
      </w:r>
      <w:r w:rsidRPr="00E96130">
        <w:rPr>
          <w:color w:val="000000" w:themeColor="text1"/>
        </w:rPr>
        <w:t>,</w:t>
      </w:r>
    </w:p>
    <w:p w14:paraId="2312CE40" w14:textId="092A9063" w:rsidR="00B50204" w:rsidRPr="00E96130" w:rsidRDefault="00B50204" w:rsidP="00B5020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propagace </w:t>
      </w:r>
      <w:r w:rsidR="006A15ED" w:rsidRPr="00E96130">
        <w:rPr>
          <w:color w:val="000000" w:themeColor="text1"/>
        </w:rPr>
        <w:t>konference</w:t>
      </w:r>
      <w:r w:rsidRPr="00E96130">
        <w:rPr>
          <w:color w:val="000000" w:themeColor="text1"/>
        </w:rPr>
        <w:t xml:space="preserve"> směrem k </w:t>
      </w:r>
      <w:r w:rsidR="006A15ED" w:rsidRPr="00E96130">
        <w:rPr>
          <w:color w:val="000000" w:themeColor="text1"/>
        </w:rPr>
        <w:t>ke</w:t>
      </w:r>
      <w:r w:rsidRPr="00E96130">
        <w:rPr>
          <w:color w:val="000000" w:themeColor="text1"/>
        </w:rPr>
        <w:t xml:space="preserve"> klíčovým institucím v oboru,</w:t>
      </w:r>
    </w:p>
    <w:p w14:paraId="237F2A2B" w14:textId="77777777" w:rsidR="00B50204" w:rsidRDefault="00B50204" w:rsidP="003A3000">
      <w:pPr>
        <w:pStyle w:val="Odstavecseseznamem"/>
        <w:numPr>
          <w:ilvl w:val="0"/>
          <w:numId w:val="5"/>
        </w:numPr>
        <w:ind w:left="714" w:hanging="357"/>
        <w:contextualSpacing w:val="0"/>
        <w:rPr>
          <w:color w:val="000000" w:themeColor="text1"/>
        </w:rPr>
      </w:pPr>
      <w:proofErr w:type="spellStart"/>
      <w:r w:rsidRPr="00E96130">
        <w:rPr>
          <w:color w:val="000000" w:themeColor="text1"/>
        </w:rPr>
        <w:t>autoinzerce</w:t>
      </w:r>
      <w:proofErr w:type="spellEnd"/>
      <w:r w:rsidRPr="00E96130">
        <w:rPr>
          <w:color w:val="000000" w:themeColor="text1"/>
        </w:rPr>
        <w:t>.</w:t>
      </w:r>
    </w:p>
    <w:p w14:paraId="6AEEA626" w14:textId="77777777" w:rsidR="003A3000" w:rsidRPr="003A3000" w:rsidRDefault="003A3000" w:rsidP="003A3000">
      <w:pPr>
        <w:rPr>
          <w:color w:val="000000" w:themeColor="text1"/>
        </w:rPr>
      </w:pPr>
    </w:p>
    <w:p w14:paraId="633CAF22" w14:textId="1BB707F4" w:rsidR="00B50204" w:rsidRPr="00E96130" w:rsidRDefault="00B50204" w:rsidP="00B50204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SCAN </w:t>
      </w:r>
      <w:r w:rsidR="0033717F" w:rsidRPr="00E96130">
        <w:rPr>
          <w:color w:val="000000" w:themeColor="text1"/>
        </w:rPr>
        <w:t>zejména</w:t>
      </w:r>
      <w:r w:rsidRPr="00E96130">
        <w:rPr>
          <w:color w:val="000000" w:themeColor="text1"/>
        </w:rPr>
        <w:t>:</w:t>
      </w:r>
    </w:p>
    <w:p w14:paraId="2A17A8C8" w14:textId="4DBA2652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>tvorb</w:t>
      </w:r>
      <w:r w:rsidR="0033717F" w:rsidRPr="00E96130">
        <w:rPr>
          <w:color w:val="000000" w:themeColor="text1"/>
        </w:rPr>
        <w:t>u</w:t>
      </w:r>
      <w:r w:rsidRPr="00E96130">
        <w:rPr>
          <w:color w:val="000000" w:themeColor="text1"/>
        </w:rPr>
        <w:t xml:space="preserve"> a zajištění potřebných finančních prostředků pro daný kalendářní rok,</w:t>
      </w:r>
    </w:p>
    <w:p w14:paraId="68B2DD0A" w14:textId="0C5C080F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kompletní vedení personální </w:t>
      </w:r>
      <w:r w:rsidR="0033717F" w:rsidRPr="00E96130">
        <w:rPr>
          <w:color w:val="000000" w:themeColor="text1"/>
        </w:rPr>
        <w:t>týkající se realizace konferencí</w:t>
      </w:r>
      <w:r w:rsidRPr="00E96130">
        <w:rPr>
          <w:color w:val="000000" w:themeColor="text1"/>
        </w:rPr>
        <w:t>,</w:t>
      </w:r>
    </w:p>
    <w:p w14:paraId="30D6C76A" w14:textId="3BBA46D9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>kalkulace jednotlivých služeb spojených s </w:t>
      </w:r>
      <w:r w:rsidR="0033717F" w:rsidRPr="00E96130">
        <w:rPr>
          <w:color w:val="000000" w:themeColor="text1"/>
        </w:rPr>
        <w:t>konferencemi</w:t>
      </w:r>
      <w:r w:rsidRPr="00E96130">
        <w:rPr>
          <w:color w:val="000000" w:themeColor="text1"/>
        </w:rPr>
        <w:t>,</w:t>
      </w:r>
    </w:p>
    <w:p w14:paraId="3AACEDDF" w14:textId="2EA8E21F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vyhledávání potencionálních partnerů </w:t>
      </w:r>
      <w:r w:rsidR="0033717F" w:rsidRPr="00E96130">
        <w:rPr>
          <w:color w:val="000000" w:themeColor="text1"/>
        </w:rPr>
        <w:t>konferencí</w:t>
      </w:r>
      <w:r w:rsidRPr="00E96130">
        <w:rPr>
          <w:color w:val="000000" w:themeColor="text1"/>
        </w:rPr>
        <w:t>,</w:t>
      </w:r>
    </w:p>
    <w:p w14:paraId="172E5EFA" w14:textId="416C80D6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správa a rozvoj webových stránek </w:t>
      </w:r>
      <w:r w:rsidR="0033717F" w:rsidRPr="00E96130">
        <w:rPr>
          <w:color w:val="000000" w:themeColor="text1"/>
        </w:rPr>
        <w:t>konferencí</w:t>
      </w:r>
      <w:r w:rsidRPr="00E96130">
        <w:rPr>
          <w:color w:val="000000" w:themeColor="text1"/>
        </w:rPr>
        <w:t>,</w:t>
      </w:r>
    </w:p>
    <w:p w14:paraId="68FE63ED" w14:textId="1DADEFB2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správa a komplexní vedení administrativní evidence týkající se </w:t>
      </w:r>
      <w:r w:rsidR="0033717F" w:rsidRPr="00E96130">
        <w:rPr>
          <w:color w:val="000000" w:themeColor="text1"/>
        </w:rPr>
        <w:t>konferencí</w:t>
      </w:r>
      <w:r w:rsidRPr="00E96130">
        <w:rPr>
          <w:color w:val="000000" w:themeColor="text1"/>
        </w:rPr>
        <w:t>,</w:t>
      </w:r>
    </w:p>
    <w:p w14:paraId="024C6367" w14:textId="0F1DBCDD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 xml:space="preserve">správa a vedení </w:t>
      </w:r>
      <w:r w:rsidR="0033717F" w:rsidRPr="00E96130">
        <w:rPr>
          <w:color w:val="000000" w:themeColor="text1"/>
        </w:rPr>
        <w:t>přihlašování na konference</w:t>
      </w:r>
      <w:r w:rsidRPr="00E96130">
        <w:rPr>
          <w:color w:val="000000" w:themeColor="text1"/>
        </w:rPr>
        <w:t>,</w:t>
      </w:r>
    </w:p>
    <w:p w14:paraId="478E13E6" w14:textId="6D1C0510" w:rsidR="00B50204" w:rsidRPr="00E96130" w:rsidRDefault="00B50204" w:rsidP="00B50204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E96130">
        <w:rPr>
          <w:color w:val="000000" w:themeColor="text1"/>
        </w:rPr>
        <w:t>správu a vedení inzerce, dotací, grantů a dalších obdobných činností, zahrnující i tvorbu ceny inzerce a vyhledávání dalších potencionálních finančních zdrojů</w:t>
      </w:r>
      <w:r w:rsidR="0033717F" w:rsidRPr="00E96130">
        <w:rPr>
          <w:color w:val="000000" w:themeColor="text1"/>
        </w:rPr>
        <w:t xml:space="preserve"> pro konference</w:t>
      </w:r>
      <w:r w:rsidRPr="00E96130">
        <w:rPr>
          <w:color w:val="000000" w:themeColor="text1"/>
        </w:rPr>
        <w:t>.</w:t>
      </w:r>
    </w:p>
    <w:p w14:paraId="586A6991" w14:textId="0560B4B9" w:rsidR="004C4C25" w:rsidRDefault="004C4C25" w:rsidP="004C4C25"/>
    <w:p w14:paraId="6A01D6E6" w14:textId="40FA15B6" w:rsidR="004C4C25" w:rsidRDefault="004C4C25" w:rsidP="004C4C25">
      <w:pPr>
        <w:pStyle w:val="Odstavecseseznamem"/>
        <w:numPr>
          <w:ilvl w:val="0"/>
          <w:numId w:val="3"/>
        </w:numPr>
      </w:pPr>
      <w:r>
        <w:t xml:space="preserve">Smluvní strany budou spolupracovat na získávání finančních prostředků na zajištění vydávání a rozvoje časopisů Adiktologie a Adiktologie v preventivní a léčebné praxi a realizaci odborných konferencí Primární prevence rizikového chování a Národní </w:t>
      </w:r>
      <w:proofErr w:type="spellStart"/>
      <w:r>
        <w:t>adiktologické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>.</w:t>
      </w:r>
    </w:p>
    <w:p w14:paraId="551FAE00" w14:textId="77777777" w:rsidR="004C4C25" w:rsidRDefault="004C4C25" w:rsidP="004C4C25"/>
    <w:p w14:paraId="061D53E7" w14:textId="6030C994" w:rsidR="004C4C25" w:rsidRDefault="004C4C25" w:rsidP="003A3000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Nad rámec shora uvedených povinností se SCAN zavazuje:</w:t>
      </w:r>
    </w:p>
    <w:p w14:paraId="2E7A46E0" w14:textId="2A0E6277" w:rsidR="004C4C25" w:rsidRDefault="004C4C25" w:rsidP="00620223">
      <w:pPr>
        <w:pStyle w:val="Odstavecseseznamem"/>
        <w:numPr>
          <w:ilvl w:val="0"/>
          <w:numId w:val="8"/>
        </w:numPr>
        <w:ind w:left="714" w:hanging="357"/>
        <w:contextualSpacing w:val="0"/>
      </w:pPr>
      <w:r>
        <w:t xml:space="preserve">z každého čísla každého časopisu poskytnout pro potřeby studentů 1. LF UK 3 ks výtisků </w:t>
      </w:r>
      <w:r w:rsidR="005319AF">
        <w:t xml:space="preserve">do dílčí </w:t>
      </w:r>
      <w:r>
        <w:t>knihovny</w:t>
      </w:r>
      <w:r w:rsidR="005319AF">
        <w:t xml:space="preserve"> </w:t>
      </w:r>
      <w:proofErr w:type="spellStart"/>
      <w:r w:rsidR="005319AF">
        <w:t>Knihovny</w:t>
      </w:r>
      <w:proofErr w:type="spellEnd"/>
      <w:r w:rsidR="005319AF">
        <w:t xml:space="preserve"> Univerzity Karlovy</w:t>
      </w:r>
      <w:r>
        <w:t xml:space="preserve"> vedené Ústavem vědeckých informací 1. LF UK a 3 ks výtisků do knihovny veden</w:t>
      </w:r>
      <w:r w:rsidR="005319AF">
        <w:t>é</w:t>
      </w:r>
      <w:r>
        <w:t xml:space="preserve"> Klinikou adiktologie;</w:t>
      </w:r>
    </w:p>
    <w:p w14:paraId="012DBD72" w14:textId="3B4FE065" w:rsidR="004C4C25" w:rsidRDefault="004C4C25" w:rsidP="004C4C25">
      <w:pPr>
        <w:pStyle w:val="Odstavecseseznamem"/>
        <w:numPr>
          <w:ilvl w:val="0"/>
          <w:numId w:val="8"/>
        </w:numPr>
      </w:pPr>
      <w:r>
        <w:t>zajistit řádně zapsaným studentům 1. LF UK a akademickým pracovníkům 1. LF UK</w:t>
      </w:r>
      <w:r w:rsidR="00C24999">
        <w:t xml:space="preserve"> on-line fulltextový přístup k článkům časopisů.</w:t>
      </w:r>
    </w:p>
    <w:p w14:paraId="4AB21FC9" w14:textId="02604575" w:rsidR="004C4C25" w:rsidRDefault="004C4C25" w:rsidP="004C4C25"/>
    <w:p w14:paraId="2D571F30" w14:textId="77777777" w:rsidR="00620223" w:rsidRDefault="00620223" w:rsidP="003A3000">
      <w:pPr>
        <w:jc w:val="center"/>
        <w:rPr>
          <w:b/>
        </w:rPr>
      </w:pPr>
    </w:p>
    <w:p w14:paraId="425546E9" w14:textId="2EB1005A" w:rsidR="00C24999" w:rsidRPr="003A3000" w:rsidRDefault="00C24999" w:rsidP="003A3000">
      <w:pPr>
        <w:jc w:val="center"/>
        <w:rPr>
          <w:b/>
        </w:rPr>
      </w:pPr>
      <w:r w:rsidRPr="003A3000">
        <w:rPr>
          <w:b/>
        </w:rPr>
        <w:lastRenderedPageBreak/>
        <w:t>IV.</w:t>
      </w:r>
    </w:p>
    <w:p w14:paraId="5767575C" w14:textId="020476B6" w:rsidR="00C24999" w:rsidRPr="003A3000" w:rsidRDefault="00C24999" w:rsidP="003A3000">
      <w:pPr>
        <w:jc w:val="center"/>
        <w:rPr>
          <w:b/>
        </w:rPr>
      </w:pPr>
      <w:r w:rsidRPr="003A3000">
        <w:rPr>
          <w:b/>
        </w:rPr>
        <w:t>Povinnost mlčenlivosti</w:t>
      </w:r>
    </w:p>
    <w:p w14:paraId="004ADA4B" w14:textId="40E8D659" w:rsidR="00C24999" w:rsidRDefault="000C56AA" w:rsidP="000C56AA">
      <w:pPr>
        <w:pStyle w:val="Odstavecseseznamem"/>
        <w:numPr>
          <w:ilvl w:val="0"/>
          <w:numId w:val="9"/>
        </w:numPr>
      </w:pPr>
      <w:r>
        <w:t>Smluvní strany se zavazují zachovávat mlčenlivost o veškerých skutečnostech, které jsou obchodním tajemstvím ve vztahu k předmětu smlouvy, tedy časopisům Adiktologie a Adiktologie v preventivní a léčebné praxi a odborný</w:t>
      </w:r>
      <w:r w:rsidR="005319AF">
        <w:t>m</w:t>
      </w:r>
      <w:r>
        <w:t xml:space="preserve"> konferencí</w:t>
      </w:r>
      <w:r w:rsidR="005319AF">
        <w:t>m</w:t>
      </w:r>
      <w:r>
        <w:t xml:space="preserve"> Primární prevence rizikového chování a Národní </w:t>
      </w:r>
      <w:proofErr w:type="spellStart"/>
      <w:r>
        <w:t>adiktologická</w:t>
      </w:r>
      <w:proofErr w:type="spellEnd"/>
      <w:r>
        <w:t xml:space="preserve"> konference Cena </w:t>
      </w:r>
      <w:proofErr w:type="spellStart"/>
      <w:r>
        <w:t>adiktologie</w:t>
      </w:r>
      <w:proofErr w:type="spellEnd"/>
      <w:r>
        <w:t>.</w:t>
      </w:r>
    </w:p>
    <w:p w14:paraId="63E17755" w14:textId="77777777" w:rsidR="000C56AA" w:rsidRDefault="000C56AA" w:rsidP="004C4C25"/>
    <w:p w14:paraId="5EDFF478" w14:textId="62662EAD" w:rsidR="000C56AA" w:rsidRDefault="000C56AA" w:rsidP="000C56AA">
      <w:pPr>
        <w:pStyle w:val="Odstavecseseznamem"/>
        <w:numPr>
          <w:ilvl w:val="0"/>
          <w:numId w:val="9"/>
        </w:numPr>
      </w:pPr>
      <w:r>
        <w:t xml:space="preserve">Tímto ustanovením nejsou dotčena ustanovení </w:t>
      </w:r>
      <w:r w:rsidR="005319AF">
        <w:t xml:space="preserve">právních předpisů o ochraně osobních údajů, zejména </w:t>
      </w:r>
      <w:r>
        <w:t xml:space="preserve">zák. č. 110/2019 Sb., </w:t>
      </w:r>
      <w:r w:rsidRPr="000C56AA">
        <w:t>o zpracování osobních údajů</w:t>
      </w:r>
      <w:r>
        <w:t>, ve znění pozdějších předpisů.</w:t>
      </w:r>
    </w:p>
    <w:p w14:paraId="0422A684" w14:textId="77777777" w:rsidR="003A3000" w:rsidRDefault="003A3000" w:rsidP="00170C9A">
      <w:pPr>
        <w:jc w:val="center"/>
      </w:pPr>
    </w:p>
    <w:p w14:paraId="132C18AA" w14:textId="3D55FBF1" w:rsidR="00B50204" w:rsidRPr="003A3000" w:rsidRDefault="00B50204" w:rsidP="00170C9A">
      <w:pPr>
        <w:jc w:val="center"/>
        <w:rPr>
          <w:b/>
        </w:rPr>
      </w:pPr>
      <w:r w:rsidRPr="003A3000">
        <w:rPr>
          <w:b/>
        </w:rPr>
        <w:t>V.</w:t>
      </w:r>
    </w:p>
    <w:p w14:paraId="26AF1FF3" w14:textId="7DEB778D" w:rsidR="00B50204" w:rsidRPr="003A3000" w:rsidRDefault="00B50204" w:rsidP="00170C9A">
      <w:pPr>
        <w:jc w:val="center"/>
        <w:rPr>
          <w:b/>
        </w:rPr>
      </w:pPr>
      <w:r w:rsidRPr="003A3000">
        <w:rPr>
          <w:b/>
        </w:rPr>
        <w:t>Střet zájmů</w:t>
      </w:r>
    </w:p>
    <w:p w14:paraId="27325260" w14:textId="3F73DA2A" w:rsidR="00B50204" w:rsidRPr="00E96130" w:rsidRDefault="00B50204" w:rsidP="00FF1DFB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E96130">
        <w:rPr>
          <w:color w:val="000000" w:themeColor="text1"/>
        </w:rPr>
        <w:t>Obě strany, vědom</w:t>
      </w:r>
      <w:r w:rsidR="005319AF">
        <w:rPr>
          <w:color w:val="000000" w:themeColor="text1"/>
        </w:rPr>
        <w:t>y</w:t>
      </w:r>
      <w:r w:rsidRPr="00E96130">
        <w:rPr>
          <w:color w:val="000000" w:themeColor="text1"/>
        </w:rPr>
        <w:t xml:space="preserve"> si</w:t>
      </w:r>
      <w:r w:rsidR="00452A5A" w:rsidRPr="00E96130">
        <w:rPr>
          <w:color w:val="000000" w:themeColor="text1"/>
        </w:rPr>
        <w:t xml:space="preserve"> nutno</w:t>
      </w:r>
      <w:r w:rsidR="00A731B0" w:rsidRPr="00E96130">
        <w:rPr>
          <w:color w:val="000000" w:themeColor="text1"/>
        </w:rPr>
        <w:t>sti</w:t>
      </w:r>
      <w:r w:rsidR="00452A5A" w:rsidRPr="00E96130">
        <w:rPr>
          <w:color w:val="000000" w:themeColor="text1"/>
        </w:rPr>
        <w:t xml:space="preserve"> dodržování a prohlubování etických a morální standardů představitelů univerzity, </w:t>
      </w:r>
      <w:r w:rsidR="00A731B0" w:rsidRPr="00E96130">
        <w:rPr>
          <w:color w:val="000000" w:themeColor="text1"/>
        </w:rPr>
        <w:t xml:space="preserve">jejích </w:t>
      </w:r>
      <w:r w:rsidR="00452A5A" w:rsidRPr="00E96130">
        <w:rPr>
          <w:color w:val="000000" w:themeColor="text1"/>
        </w:rPr>
        <w:t xml:space="preserve">zaměstnanců a osob v obdobném postavení </w:t>
      </w:r>
      <w:r w:rsidR="00A731B0" w:rsidRPr="00E96130">
        <w:rPr>
          <w:color w:val="000000" w:themeColor="text1"/>
        </w:rPr>
        <w:t>na straně jedné, a zaměstnanců SCAN nebo osob v obdobném poměru na straně druhé</w:t>
      </w:r>
      <w:r w:rsidR="00452A5A" w:rsidRPr="00E96130">
        <w:rPr>
          <w:color w:val="000000" w:themeColor="text1"/>
        </w:rPr>
        <w:t xml:space="preserve"> v</w:t>
      </w:r>
      <w:r w:rsidR="00A731B0" w:rsidRPr="00E96130">
        <w:rPr>
          <w:color w:val="000000" w:themeColor="text1"/>
        </w:rPr>
        <w:t xml:space="preserve"> </w:t>
      </w:r>
      <w:r w:rsidR="00452A5A" w:rsidRPr="00E96130">
        <w:rPr>
          <w:color w:val="000000" w:themeColor="text1"/>
        </w:rPr>
        <w:t>této oblasti, upravují prevenci vzniku střetu zájmů následovně.</w:t>
      </w:r>
    </w:p>
    <w:p w14:paraId="33092E60" w14:textId="77777777" w:rsidR="00FF1DFB" w:rsidRPr="00E96130" w:rsidRDefault="00FF1DFB" w:rsidP="00FF1DFB">
      <w:pPr>
        <w:rPr>
          <w:color w:val="000000" w:themeColor="text1"/>
        </w:rPr>
      </w:pPr>
    </w:p>
    <w:p w14:paraId="090CE9AE" w14:textId="192F716F" w:rsidR="00A731B0" w:rsidRPr="00E96130" w:rsidRDefault="00452A5A" w:rsidP="00FF1DFB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E96130">
        <w:rPr>
          <w:color w:val="000000" w:themeColor="text1"/>
        </w:rPr>
        <w:t>O</w:t>
      </w:r>
      <w:r w:rsidR="00A731B0" w:rsidRPr="00E96130">
        <w:rPr>
          <w:color w:val="000000" w:themeColor="text1"/>
        </w:rPr>
        <w:t xml:space="preserve">bor závislostí, vědecko-výzkumná, publikační a vzdělávací činnost v této oblasti, je limitován omezeným počtem osob, které se mu v České republice věnují. Klinika adiktologie </w:t>
      </w:r>
      <w:r w:rsidR="005319AF">
        <w:rPr>
          <w:color w:val="000000" w:themeColor="text1"/>
        </w:rPr>
        <w:t xml:space="preserve">1.LF UK a VFN </w:t>
      </w:r>
      <w:r w:rsidR="00A731B0" w:rsidRPr="00E96130">
        <w:rPr>
          <w:color w:val="000000" w:themeColor="text1"/>
        </w:rPr>
        <w:t xml:space="preserve">je jediných a jedinečným pracovištěm tohoto druhu v České republice. SCAN je jediným subjektem v ČR, který je vydavatelem časopisů na takto odborné úrovni – dvojitě slepě recenzovaným řízením. V případě </w:t>
      </w:r>
      <w:r w:rsidR="005319AF">
        <w:rPr>
          <w:color w:val="000000" w:themeColor="text1"/>
        </w:rPr>
        <w:t xml:space="preserve">časopisu </w:t>
      </w:r>
      <w:r w:rsidR="00A731B0" w:rsidRPr="00E96130">
        <w:rPr>
          <w:color w:val="000000" w:themeColor="text1"/>
        </w:rPr>
        <w:t xml:space="preserve">Adiktologie ve formě báze open </w:t>
      </w:r>
      <w:proofErr w:type="spellStart"/>
      <w:r w:rsidR="00A731B0" w:rsidRPr="00E96130">
        <w:rPr>
          <w:color w:val="000000" w:themeColor="text1"/>
        </w:rPr>
        <w:t>acces</w:t>
      </w:r>
      <w:r w:rsidR="00170C9A" w:rsidRPr="00E96130">
        <w:rPr>
          <w:color w:val="000000" w:themeColor="text1"/>
        </w:rPr>
        <w:t>s</w:t>
      </w:r>
      <w:proofErr w:type="spellEnd"/>
      <w:r w:rsidR="00A731B0" w:rsidRPr="00E96130">
        <w:rPr>
          <w:color w:val="000000" w:themeColor="text1"/>
        </w:rPr>
        <w:t xml:space="preserve"> výhradně v anglické verzi.</w:t>
      </w:r>
    </w:p>
    <w:p w14:paraId="27DE6226" w14:textId="77777777" w:rsidR="00FF1DFB" w:rsidRPr="00E96130" w:rsidRDefault="00FF1DFB" w:rsidP="00FF1DFB">
      <w:pPr>
        <w:rPr>
          <w:color w:val="000000" w:themeColor="text1"/>
        </w:rPr>
      </w:pPr>
    </w:p>
    <w:p w14:paraId="75A9946D" w14:textId="4A14989D" w:rsidR="00452A5A" w:rsidRPr="00E96130" w:rsidRDefault="00A731B0" w:rsidP="003A3000">
      <w:pPr>
        <w:pStyle w:val="Odstavecseseznamem"/>
        <w:numPr>
          <w:ilvl w:val="0"/>
          <w:numId w:val="15"/>
        </w:numPr>
        <w:ind w:left="714" w:hanging="357"/>
        <w:contextualSpacing w:val="0"/>
        <w:rPr>
          <w:color w:val="000000" w:themeColor="text1"/>
        </w:rPr>
      </w:pPr>
      <w:r w:rsidRPr="00E96130">
        <w:rPr>
          <w:color w:val="000000" w:themeColor="text1"/>
        </w:rPr>
        <w:t>Obě smluvní strany si jsou vědom</w:t>
      </w:r>
      <w:r w:rsidR="005319AF">
        <w:rPr>
          <w:color w:val="000000" w:themeColor="text1"/>
        </w:rPr>
        <w:t>y</w:t>
      </w:r>
      <w:r w:rsidRPr="00E96130">
        <w:rPr>
          <w:color w:val="000000" w:themeColor="text1"/>
        </w:rPr>
        <w:t xml:space="preserve"> toho, že dochází prolínání činností pracovníků v oblasti jak na straně 1. LF UK, tak i na straně SCAN.</w:t>
      </w:r>
    </w:p>
    <w:p w14:paraId="220E7096" w14:textId="29F206AB" w:rsidR="00A731B0" w:rsidRPr="00E96130" w:rsidRDefault="00A731B0" w:rsidP="00620223">
      <w:pPr>
        <w:pStyle w:val="Odstavecseseznamem"/>
        <w:numPr>
          <w:ilvl w:val="0"/>
          <w:numId w:val="16"/>
        </w:numPr>
        <w:ind w:left="714" w:hanging="357"/>
        <w:contextualSpacing w:val="0"/>
        <w:rPr>
          <w:color w:val="000000" w:themeColor="text1"/>
        </w:rPr>
      </w:pPr>
      <w:r w:rsidRPr="00E96130">
        <w:rPr>
          <w:color w:val="000000" w:themeColor="text1"/>
        </w:rPr>
        <w:t xml:space="preserve">U časopisu Adiktologie se jedná zejména o úhrady prováděné za publikování článků, za překlady do anglického jazyka anebo </w:t>
      </w:r>
      <w:proofErr w:type="spellStart"/>
      <w:r w:rsidRPr="00E96130">
        <w:rPr>
          <w:color w:val="000000" w:themeColor="text1"/>
        </w:rPr>
        <w:t>proof</w:t>
      </w:r>
      <w:proofErr w:type="spellEnd"/>
      <w:r w:rsidRPr="00E96130">
        <w:rPr>
          <w:color w:val="000000" w:themeColor="text1"/>
        </w:rPr>
        <w:t xml:space="preserve"> </w:t>
      </w:r>
      <w:proofErr w:type="spellStart"/>
      <w:r w:rsidRPr="00E96130">
        <w:rPr>
          <w:color w:val="000000" w:themeColor="text1"/>
        </w:rPr>
        <w:t>reading</w:t>
      </w:r>
      <w:proofErr w:type="spellEnd"/>
      <w:r w:rsidRPr="00E96130">
        <w:rPr>
          <w:color w:val="000000" w:themeColor="text1"/>
        </w:rPr>
        <w:t xml:space="preserve"> těchto článků a za odměnu za provedení recenzního řízení.</w:t>
      </w:r>
    </w:p>
    <w:p w14:paraId="230F5C75" w14:textId="3585A8A8" w:rsidR="00A731B0" w:rsidRPr="00E96130" w:rsidRDefault="00A731B0" w:rsidP="00620223">
      <w:pPr>
        <w:pStyle w:val="Odstavecseseznamem"/>
        <w:numPr>
          <w:ilvl w:val="0"/>
          <w:numId w:val="16"/>
        </w:numPr>
        <w:ind w:left="714" w:hanging="357"/>
        <w:contextualSpacing w:val="0"/>
        <w:rPr>
          <w:color w:val="000000" w:themeColor="text1"/>
        </w:rPr>
      </w:pPr>
      <w:r w:rsidRPr="00E96130">
        <w:rPr>
          <w:color w:val="000000" w:themeColor="text1"/>
        </w:rPr>
        <w:t xml:space="preserve">U časopisu Adiktologie v preventivní a léčebné praxi se jedná zejména o odměnu za provedení recenzního řízení a za překlady anebo </w:t>
      </w:r>
      <w:proofErr w:type="spellStart"/>
      <w:r w:rsidRPr="00E96130">
        <w:rPr>
          <w:color w:val="000000" w:themeColor="text1"/>
        </w:rPr>
        <w:t>proof</w:t>
      </w:r>
      <w:proofErr w:type="spellEnd"/>
      <w:r w:rsidRPr="00E96130">
        <w:rPr>
          <w:color w:val="000000" w:themeColor="text1"/>
        </w:rPr>
        <w:t xml:space="preserve"> </w:t>
      </w:r>
      <w:proofErr w:type="spellStart"/>
      <w:r w:rsidRPr="00E96130">
        <w:rPr>
          <w:color w:val="000000" w:themeColor="text1"/>
        </w:rPr>
        <w:t>reading</w:t>
      </w:r>
      <w:proofErr w:type="spellEnd"/>
      <w:r w:rsidRPr="00E96130">
        <w:rPr>
          <w:color w:val="000000" w:themeColor="text1"/>
        </w:rPr>
        <w:t xml:space="preserve"> anglických abstraktů.</w:t>
      </w:r>
    </w:p>
    <w:p w14:paraId="2A3F3022" w14:textId="3209305F" w:rsidR="00A731B0" w:rsidRPr="00E96130" w:rsidRDefault="00A731B0" w:rsidP="00620223">
      <w:pPr>
        <w:pStyle w:val="Odstavecseseznamem"/>
        <w:numPr>
          <w:ilvl w:val="0"/>
          <w:numId w:val="16"/>
        </w:numPr>
        <w:ind w:left="714" w:hanging="357"/>
        <w:contextualSpacing w:val="0"/>
        <w:rPr>
          <w:color w:val="000000" w:themeColor="text1"/>
        </w:rPr>
      </w:pPr>
      <w:r w:rsidRPr="00E96130">
        <w:rPr>
          <w:color w:val="000000" w:themeColor="text1"/>
        </w:rPr>
        <w:t xml:space="preserve">U konference Primární prevence rizikového chování a Národní </w:t>
      </w:r>
      <w:proofErr w:type="spellStart"/>
      <w:r w:rsidRPr="00E96130">
        <w:rPr>
          <w:color w:val="000000" w:themeColor="text1"/>
        </w:rPr>
        <w:t>adiktologická</w:t>
      </w:r>
      <w:proofErr w:type="spellEnd"/>
      <w:r w:rsidRPr="00E96130">
        <w:rPr>
          <w:color w:val="000000" w:themeColor="text1"/>
        </w:rPr>
        <w:t xml:space="preserve"> konference Cena </w:t>
      </w:r>
      <w:proofErr w:type="spellStart"/>
      <w:r w:rsidRPr="00E96130">
        <w:rPr>
          <w:color w:val="000000" w:themeColor="text1"/>
        </w:rPr>
        <w:t>adiktologie</w:t>
      </w:r>
      <w:proofErr w:type="spellEnd"/>
      <w:r w:rsidRPr="00E96130">
        <w:rPr>
          <w:color w:val="000000" w:themeColor="text1"/>
        </w:rPr>
        <w:t xml:space="preserve"> se jedná zejména o úhradu konferenčních poplatků, odměnu vyplacenou za práci provedenou pro organizační nebo programový výbor</w:t>
      </w:r>
      <w:r w:rsidR="00FF1DFB" w:rsidRPr="00E96130">
        <w:rPr>
          <w:color w:val="000000" w:themeColor="text1"/>
        </w:rPr>
        <w:t>.</w:t>
      </w:r>
    </w:p>
    <w:p w14:paraId="7724183D" w14:textId="77777777" w:rsidR="00FF1DFB" w:rsidRPr="00E96130" w:rsidRDefault="00FF1DFB" w:rsidP="00FF1DFB">
      <w:pPr>
        <w:rPr>
          <w:color w:val="000000" w:themeColor="text1"/>
        </w:rPr>
      </w:pPr>
    </w:p>
    <w:p w14:paraId="5D8139B9" w14:textId="116A2BDD" w:rsidR="00A83FC5" w:rsidRPr="00E96130" w:rsidRDefault="00833AD1" w:rsidP="00A83FC5">
      <w:pPr>
        <w:pStyle w:val="Odstavecseseznamem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Smluvní strany jsou si vědomy, že v případě osob, které jsou zaměstnanci 1.LF a současně vykonávají činnosti uvedené </w:t>
      </w:r>
      <w:r w:rsidRPr="00E96130">
        <w:rPr>
          <w:color w:val="000000" w:themeColor="text1"/>
        </w:rPr>
        <w:t xml:space="preserve">pod písm. C) body 1 až 3 </w:t>
      </w:r>
      <w:r>
        <w:rPr>
          <w:color w:val="000000" w:themeColor="text1"/>
        </w:rPr>
        <w:t xml:space="preserve">by mohlo dojít ke střet zájmů vy smyslu opatření rektora Univerzity Karlovy č. 49/2015. Smluvní strany jsou si však také vědomy skutečnosti, že výkon těchto činností zaměstnanci 1.LF nelze z důvodů uvedených pod písm. B) vyloučit, aniž by došlo k výraznému zásahu do činností 1.LF i SCAN. </w:t>
      </w:r>
      <w:r w:rsidR="00F3270A">
        <w:rPr>
          <w:color w:val="000000" w:themeColor="text1"/>
        </w:rPr>
        <w:t>Smluvní strany se proto dohodly, že budou činit rozumná opatření směřující k vyloučení střetu zájmů</w:t>
      </w:r>
      <w:r w:rsidR="00207A50" w:rsidRPr="00E96130">
        <w:rPr>
          <w:color w:val="000000" w:themeColor="text1"/>
        </w:rPr>
        <w:t>.</w:t>
      </w:r>
    </w:p>
    <w:p w14:paraId="2403A77A" w14:textId="57B8ED63" w:rsidR="00207A50" w:rsidRPr="00E96130" w:rsidRDefault="00207A50" w:rsidP="00FF1DFB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E96130">
        <w:rPr>
          <w:color w:val="000000" w:themeColor="text1"/>
        </w:rPr>
        <w:lastRenderedPageBreak/>
        <w:t>SCAN se zavazuje</w:t>
      </w:r>
      <w:r w:rsidR="00F3270A">
        <w:rPr>
          <w:color w:val="000000" w:themeColor="text1"/>
        </w:rPr>
        <w:t xml:space="preserve"> </w:t>
      </w:r>
      <w:r w:rsidR="00A95A1F">
        <w:rPr>
          <w:color w:val="000000" w:themeColor="text1"/>
        </w:rPr>
        <w:t xml:space="preserve">jakékoli </w:t>
      </w:r>
      <w:r w:rsidR="00F3270A">
        <w:rPr>
          <w:color w:val="000000" w:themeColor="text1"/>
        </w:rPr>
        <w:t>finanční</w:t>
      </w:r>
      <w:r w:rsidRPr="00E96130">
        <w:rPr>
          <w:color w:val="000000" w:themeColor="text1"/>
        </w:rPr>
        <w:t xml:space="preserve"> prostředky, které 1. LF UK</w:t>
      </w:r>
      <w:r w:rsidR="00C02169">
        <w:rPr>
          <w:color w:val="000000" w:themeColor="text1"/>
        </w:rPr>
        <w:t xml:space="preserve"> uhradila ve prospěch SCAN </w:t>
      </w:r>
      <w:r w:rsidR="005934C8">
        <w:rPr>
          <w:color w:val="000000" w:themeColor="text1"/>
        </w:rPr>
        <w:t>v souvislosti s publikací odborného článku v časopisu nebo účastí na konferenci</w:t>
      </w:r>
      <w:r w:rsidRPr="00E96130">
        <w:rPr>
          <w:color w:val="000000" w:themeColor="text1"/>
        </w:rPr>
        <w:t xml:space="preserve"> uveden</w:t>
      </w:r>
      <w:r w:rsidR="00C02169">
        <w:rPr>
          <w:color w:val="000000" w:themeColor="text1"/>
        </w:rPr>
        <w:t>ých</w:t>
      </w:r>
      <w:r w:rsidRPr="00E96130">
        <w:rPr>
          <w:color w:val="000000" w:themeColor="text1"/>
        </w:rPr>
        <w:t xml:space="preserve"> pod</w:t>
      </w:r>
      <w:r w:rsidR="00C02169">
        <w:rPr>
          <w:color w:val="000000" w:themeColor="text1"/>
        </w:rPr>
        <w:t xml:space="preserve"> čl. I </w:t>
      </w:r>
      <w:r w:rsidRPr="00E96130">
        <w:rPr>
          <w:color w:val="000000" w:themeColor="text1"/>
        </w:rPr>
        <w:t>písm. C)</w:t>
      </w:r>
      <w:r w:rsidR="00A95A1F">
        <w:rPr>
          <w:color w:val="000000" w:themeColor="text1"/>
        </w:rPr>
        <w:t>,</w:t>
      </w:r>
      <w:r w:rsidRPr="00E96130">
        <w:rPr>
          <w:color w:val="000000" w:themeColor="text1"/>
        </w:rPr>
        <w:t xml:space="preserve"> nepoužít pro </w:t>
      </w:r>
      <w:r w:rsidR="00A01448" w:rsidRPr="00E96130">
        <w:rPr>
          <w:color w:val="000000" w:themeColor="text1"/>
        </w:rPr>
        <w:t>odměnu za vykonanou práci</w:t>
      </w:r>
      <w:r w:rsidRPr="00E96130">
        <w:rPr>
          <w:color w:val="000000" w:themeColor="text1"/>
        </w:rPr>
        <w:t xml:space="preserve"> </w:t>
      </w:r>
      <w:r w:rsidR="00C02169">
        <w:rPr>
          <w:color w:val="000000" w:themeColor="text1"/>
        </w:rPr>
        <w:t xml:space="preserve">v souvislosti s činnostmi podle písm. C) bodů 1 až 3 </w:t>
      </w:r>
      <w:r w:rsidRPr="00E96130">
        <w:rPr>
          <w:color w:val="000000" w:themeColor="text1"/>
        </w:rPr>
        <w:t xml:space="preserve">těm osobám, které </w:t>
      </w:r>
      <w:r w:rsidR="00A01448" w:rsidRPr="00E96130">
        <w:rPr>
          <w:color w:val="000000" w:themeColor="text1"/>
        </w:rPr>
        <w:t>jsou zaměstnanci 1. LF UK.</w:t>
      </w:r>
      <w:r w:rsidR="00C02169">
        <w:rPr>
          <w:color w:val="000000" w:themeColor="text1"/>
        </w:rPr>
        <w:t xml:space="preserve"> 1. LF UK je oprávněna vyžádat si ke kontrole doklady, které splnění této povinnosti ze strany SCAN a SCAN je povinen takové doklady v potřebném rozsahu 1.LF UK předložit. </w:t>
      </w:r>
    </w:p>
    <w:p w14:paraId="48FFAA94" w14:textId="77777777" w:rsidR="00847361" w:rsidRPr="00E96130" w:rsidRDefault="00847361" w:rsidP="00847361">
      <w:pPr>
        <w:rPr>
          <w:color w:val="000000" w:themeColor="text1"/>
        </w:rPr>
      </w:pPr>
    </w:p>
    <w:p w14:paraId="3EB18990" w14:textId="6C77CF52" w:rsidR="00847361" w:rsidRPr="00FF2BF9" w:rsidRDefault="00847361" w:rsidP="00FF1DFB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FF2BF9">
        <w:rPr>
          <w:color w:val="000000" w:themeColor="text1"/>
        </w:rPr>
        <w:t xml:space="preserve">V případě, kdy </w:t>
      </w:r>
      <w:r w:rsidR="00CF3BC6" w:rsidRPr="00FF2BF9">
        <w:rPr>
          <w:color w:val="000000" w:themeColor="text1"/>
        </w:rPr>
        <w:t>1.LF UK</w:t>
      </w:r>
      <w:r w:rsidR="008B64D7" w:rsidRPr="00FF2BF9">
        <w:rPr>
          <w:color w:val="000000" w:themeColor="text1"/>
        </w:rPr>
        <w:t xml:space="preserve"> </w:t>
      </w:r>
      <w:r w:rsidRPr="00FF2BF9">
        <w:rPr>
          <w:color w:val="000000" w:themeColor="text1"/>
        </w:rPr>
        <w:t>disponuje finančními prostředky</w:t>
      </w:r>
      <w:r w:rsidR="00EE3EB4" w:rsidRPr="00FF2BF9">
        <w:rPr>
          <w:color w:val="000000" w:themeColor="text1"/>
        </w:rPr>
        <w:t xml:space="preserve"> pro Kliniku adiktologie</w:t>
      </w:r>
      <w:r w:rsidRPr="00FF2BF9">
        <w:rPr>
          <w:color w:val="000000" w:themeColor="text1"/>
        </w:rPr>
        <w:t xml:space="preserve">, které mohou být primárně určeny anebo byly získány za účelem podpory aktivit uvedených pod čl. </w:t>
      </w:r>
      <w:r w:rsidR="00CF3BC6" w:rsidRPr="00FF2BF9">
        <w:rPr>
          <w:color w:val="000000" w:themeColor="text1"/>
        </w:rPr>
        <w:t>I</w:t>
      </w:r>
      <w:r w:rsidRPr="00FF2BF9">
        <w:rPr>
          <w:color w:val="000000" w:themeColor="text1"/>
        </w:rPr>
        <w:t xml:space="preserve"> písm. C) této smlouvy</w:t>
      </w:r>
      <w:r w:rsidR="005427B9" w:rsidRPr="00FF2BF9">
        <w:rPr>
          <w:color w:val="000000" w:themeColor="text1"/>
        </w:rPr>
        <w:t xml:space="preserve">, může </w:t>
      </w:r>
      <w:r w:rsidR="00C61A1B">
        <w:rPr>
          <w:color w:val="000000" w:themeColor="text1"/>
        </w:rPr>
        <w:t xml:space="preserve">SCAN </w:t>
      </w:r>
      <w:r w:rsidR="00FF2BF9" w:rsidRPr="00FF2BF9">
        <w:rPr>
          <w:color w:val="000000" w:themeColor="text1"/>
        </w:rPr>
        <w:t>vynaklád</w:t>
      </w:r>
      <w:r w:rsidR="00FF2BF9">
        <w:rPr>
          <w:color w:val="000000" w:themeColor="text1"/>
        </w:rPr>
        <w:t>at</w:t>
      </w:r>
      <w:r w:rsidR="00FF2BF9" w:rsidRPr="00FF2BF9">
        <w:rPr>
          <w:color w:val="000000" w:themeColor="text1"/>
        </w:rPr>
        <w:t xml:space="preserve"> finanční prostředk</w:t>
      </w:r>
      <w:r w:rsidR="00C02169">
        <w:rPr>
          <w:color w:val="000000" w:themeColor="text1"/>
        </w:rPr>
        <w:t>y</w:t>
      </w:r>
      <w:r w:rsidR="00C61A1B">
        <w:rPr>
          <w:color w:val="000000" w:themeColor="text1"/>
        </w:rPr>
        <w:t>, poskytnuté jí k takovému účelu ze strany 1.LF UK,</w:t>
      </w:r>
      <w:r w:rsidR="00FF2BF9" w:rsidRPr="00FF2BF9">
        <w:rPr>
          <w:color w:val="000000" w:themeColor="text1"/>
        </w:rPr>
        <w:t xml:space="preserve"> na takové aktivity</w:t>
      </w:r>
      <w:r w:rsidR="00C61A1B">
        <w:rPr>
          <w:color w:val="000000" w:themeColor="text1"/>
        </w:rPr>
        <w:t xml:space="preserve"> </w:t>
      </w:r>
      <w:r w:rsidR="005427B9" w:rsidRPr="00FF2BF9">
        <w:rPr>
          <w:color w:val="000000" w:themeColor="text1"/>
        </w:rPr>
        <w:t xml:space="preserve">pouze v případě, že bude dodržen požadavek uvedený </w:t>
      </w:r>
      <w:r w:rsidR="00C61A1B">
        <w:rPr>
          <w:color w:val="000000" w:themeColor="text1"/>
        </w:rPr>
        <w:t>pod písm. E)</w:t>
      </w:r>
      <w:r w:rsidR="005427B9" w:rsidRPr="00FF2BF9">
        <w:rPr>
          <w:color w:val="000000" w:themeColor="text1"/>
        </w:rPr>
        <w:t>.</w:t>
      </w:r>
    </w:p>
    <w:p w14:paraId="5CC8927C" w14:textId="77777777" w:rsidR="00390227" w:rsidRDefault="00390227" w:rsidP="00390227"/>
    <w:p w14:paraId="20DD0E62" w14:textId="654822D1" w:rsidR="00390227" w:rsidRPr="00E96130" w:rsidRDefault="00390227" w:rsidP="00FF1DFB">
      <w:pPr>
        <w:pStyle w:val="Odstavecseseznamem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V případě, kdy SCAN bude ve spolupráci s Klinikou adiktologie realizovat jiný typ odborné konference mimo ty, které jsou uvedené pod čl. I. písm. F) a G), postupuje se obdobně podle tohoto článku.</w:t>
      </w:r>
    </w:p>
    <w:p w14:paraId="28EFFE61" w14:textId="19FE89AF" w:rsidR="00452A5A" w:rsidRPr="00E96130" w:rsidRDefault="00452A5A" w:rsidP="004C4C25">
      <w:pPr>
        <w:rPr>
          <w:color w:val="000000" w:themeColor="text1"/>
        </w:rPr>
      </w:pPr>
    </w:p>
    <w:p w14:paraId="3719DC13" w14:textId="603FB0A9" w:rsidR="001B109D" w:rsidRPr="00E96130" w:rsidRDefault="00452A5A" w:rsidP="00A01448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E96130">
        <w:rPr>
          <w:color w:val="000000" w:themeColor="text1"/>
        </w:rPr>
        <w:t>Subjekty podílející se na činnosti SCAN jsou povinni při své činnosti prosazovat a hájit zájmy</w:t>
      </w:r>
      <w:r w:rsidR="00A01448" w:rsidRPr="00E96130">
        <w:rPr>
          <w:color w:val="000000" w:themeColor="text1"/>
        </w:rPr>
        <w:t xml:space="preserve"> nejen své, ale i smluvního partnera.</w:t>
      </w:r>
      <w:r w:rsidR="00170C9A" w:rsidRPr="00E96130">
        <w:rPr>
          <w:color w:val="000000" w:themeColor="text1"/>
        </w:rPr>
        <w:t xml:space="preserve"> </w:t>
      </w:r>
      <w:r w:rsidR="001B109D" w:rsidRPr="00E96130">
        <w:rPr>
          <w:color w:val="000000" w:themeColor="text1"/>
        </w:rPr>
        <w:t>Při své činnosti jsou 1. LF UK i SCAN povinni chránit dobré jméno své i smluvního partnera a chránit svůj i jeho majetek před zneužitím.</w:t>
      </w:r>
      <w:r w:rsidR="00A95A1F">
        <w:rPr>
          <w:color w:val="000000" w:themeColor="text1"/>
        </w:rPr>
        <w:t xml:space="preserve"> Toto ustanovení se však nijak nedotýká zákonem zaručen</w:t>
      </w:r>
      <w:r w:rsidR="00A25231">
        <w:rPr>
          <w:color w:val="000000" w:themeColor="text1"/>
        </w:rPr>
        <w:t>ých akademických práv a</w:t>
      </w:r>
      <w:r w:rsidR="00A95A1F">
        <w:rPr>
          <w:color w:val="000000" w:themeColor="text1"/>
        </w:rPr>
        <w:t xml:space="preserve"> svobod</w:t>
      </w:r>
      <w:r w:rsidR="00A25231">
        <w:rPr>
          <w:color w:val="000000" w:themeColor="text1"/>
        </w:rPr>
        <w:t>.</w:t>
      </w:r>
      <w:r w:rsidR="00A95A1F">
        <w:rPr>
          <w:color w:val="000000" w:themeColor="text1"/>
        </w:rPr>
        <w:t xml:space="preserve"> </w:t>
      </w:r>
    </w:p>
    <w:p w14:paraId="18B834AD" w14:textId="77777777" w:rsidR="00A01448" w:rsidRPr="00390227" w:rsidRDefault="00A01448" w:rsidP="004C4C25">
      <w:pPr>
        <w:rPr>
          <w:color w:val="000000" w:themeColor="text1"/>
        </w:rPr>
      </w:pPr>
    </w:p>
    <w:p w14:paraId="6D5341AE" w14:textId="4B523FEF" w:rsidR="000C56AA" w:rsidRPr="003A3000" w:rsidRDefault="000C56AA" w:rsidP="00F65562">
      <w:pPr>
        <w:jc w:val="center"/>
        <w:rPr>
          <w:b/>
        </w:rPr>
      </w:pPr>
      <w:r w:rsidRPr="003A3000">
        <w:rPr>
          <w:b/>
        </w:rPr>
        <w:t>V</w:t>
      </w:r>
      <w:r w:rsidR="00B50204" w:rsidRPr="003A3000">
        <w:rPr>
          <w:b/>
        </w:rPr>
        <w:t>I</w:t>
      </w:r>
      <w:r w:rsidRPr="003A3000">
        <w:rPr>
          <w:b/>
        </w:rPr>
        <w:t>.</w:t>
      </w:r>
    </w:p>
    <w:p w14:paraId="43EBC237" w14:textId="5DCF1E5D" w:rsidR="000C56AA" w:rsidRPr="003A3000" w:rsidRDefault="000C56AA" w:rsidP="00F65562">
      <w:pPr>
        <w:jc w:val="center"/>
        <w:rPr>
          <w:b/>
        </w:rPr>
      </w:pPr>
      <w:r w:rsidRPr="003A3000">
        <w:rPr>
          <w:b/>
        </w:rPr>
        <w:t>Doba trvání spolupráce</w:t>
      </w:r>
    </w:p>
    <w:p w14:paraId="6DCCC0DB" w14:textId="53227B1D" w:rsidR="00F65562" w:rsidRDefault="00F65562" w:rsidP="00F65562">
      <w:pPr>
        <w:pStyle w:val="Odstavecseseznamem"/>
        <w:numPr>
          <w:ilvl w:val="0"/>
          <w:numId w:val="10"/>
        </w:numPr>
      </w:pPr>
      <w:r>
        <w:t>Tato smlouva se uzavírá na dobu neurčitou.</w:t>
      </w:r>
    </w:p>
    <w:p w14:paraId="6CD9ED49" w14:textId="77777777" w:rsidR="00B50204" w:rsidRDefault="00B50204" w:rsidP="00B50204"/>
    <w:p w14:paraId="5569EFDE" w14:textId="3FFBFFAF" w:rsidR="003424C5" w:rsidRDefault="003424C5" w:rsidP="00620223">
      <w:pPr>
        <w:pStyle w:val="Odstavecseseznamem"/>
        <w:numPr>
          <w:ilvl w:val="0"/>
          <w:numId w:val="10"/>
        </w:numPr>
        <w:ind w:left="714" w:hanging="357"/>
        <w:contextualSpacing w:val="0"/>
      </w:pPr>
      <w:r>
        <w:t>Smlouvu lze ukončit:</w:t>
      </w:r>
    </w:p>
    <w:p w14:paraId="418CA388" w14:textId="27BE3983" w:rsidR="003424C5" w:rsidRDefault="003424C5" w:rsidP="00620223">
      <w:pPr>
        <w:pStyle w:val="Odstavecseseznamem"/>
        <w:numPr>
          <w:ilvl w:val="0"/>
          <w:numId w:val="11"/>
        </w:numPr>
        <w:ind w:left="714" w:hanging="357"/>
        <w:contextualSpacing w:val="0"/>
      </w:pPr>
      <w:r>
        <w:t>Dohodou smluvních stran nebo</w:t>
      </w:r>
    </w:p>
    <w:p w14:paraId="06693B0F" w14:textId="35B7722D" w:rsidR="00A25231" w:rsidRDefault="003424C5" w:rsidP="00620223">
      <w:pPr>
        <w:pStyle w:val="Odstavecseseznamem"/>
        <w:numPr>
          <w:ilvl w:val="0"/>
          <w:numId w:val="11"/>
        </w:numPr>
        <w:ind w:left="714" w:hanging="357"/>
        <w:contextualSpacing w:val="0"/>
      </w:pPr>
      <w:r>
        <w:t xml:space="preserve">Písemnou výpovědí, zaslanou doporučenou poštou druhé smluvní straně bez udání důvodu, přičemž výpovědní doba činí 6 (šest) měsíců a počíná běžet prvního dne měsíce, který následují po </w:t>
      </w:r>
      <w:r w:rsidR="00B50204">
        <w:t>doručení výpovědi druhé smluvní straně</w:t>
      </w:r>
      <w:r w:rsidR="00A25231">
        <w:t xml:space="preserve"> nebo</w:t>
      </w:r>
    </w:p>
    <w:p w14:paraId="47B1153B" w14:textId="4B596D42" w:rsidR="003424C5" w:rsidRDefault="00A25231" w:rsidP="00620223">
      <w:pPr>
        <w:pStyle w:val="Odstavecseseznamem"/>
        <w:numPr>
          <w:ilvl w:val="0"/>
          <w:numId w:val="11"/>
        </w:numPr>
        <w:ind w:left="714" w:hanging="357"/>
        <w:contextualSpacing w:val="0"/>
      </w:pPr>
      <w:r>
        <w:t>Písemnou výpovědí, zaslanou doporučenou poštou druhé smluvní straně v případě, že při realizaci této smlouvy bylo ohroženo nebo poškozeno dobré jméno Univerzity Karlovy nebo její 1. lékařské fakulty, přičemž výpovědní doba činí 7 (sedm) dní a počíná běžet dnem doručení, který následují po doručení výpovědi druhé smluvní straně</w:t>
      </w:r>
      <w:r w:rsidR="00B50204">
        <w:t>.</w:t>
      </w:r>
    </w:p>
    <w:p w14:paraId="40C1492E" w14:textId="52213922" w:rsidR="00A10595" w:rsidRDefault="00A10595">
      <w:pPr>
        <w:jc w:val="left"/>
      </w:pPr>
      <w:r>
        <w:br w:type="page"/>
      </w:r>
    </w:p>
    <w:p w14:paraId="2CA625F1" w14:textId="1769A7AC" w:rsidR="00B50204" w:rsidRPr="003A3000" w:rsidRDefault="00B50204" w:rsidP="00A84195">
      <w:pPr>
        <w:jc w:val="center"/>
        <w:rPr>
          <w:b/>
        </w:rPr>
      </w:pPr>
      <w:r w:rsidRPr="003A3000">
        <w:rPr>
          <w:b/>
        </w:rPr>
        <w:lastRenderedPageBreak/>
        <w:t>VII.</w:t>
      </w:r>
    </w:p>
    <w:p w14:paraId="14EE0813" w14:textId="41CBE2FC" w:rsidR="00B50204" w:rsidRPr="003A3000" w:rsidRDefault="00B50204" w:rsidP="00A84195">
      <w:pPr>
        <w:jc w:val="center"/>
        <w:rPr>
          <w:b/>
        </w:rPr>
      </w:pPr>
      <w:r w:rsidRPr="003A3000">
        <w:rPr>
          <w:b/>
        </w:rPr>
        <w:t>Závěrečná ustanovení</w:t>
      </w:r>
    </w:p>
    <w:p w14:paraId="1D963339" w14:textId="64E53961" w:rsidR="00820F74" w:rsidRDefault="00820F74" w:rsidP="00DC23AC">
      <w:r>
        <w:t>Touto smlouvou se zcela nahrazuje a ruší smlouva o spolupráci při vydávání Adiktologie - odborného časopisu pro prevenci, léčbu a výzkum závislostí uzavřen</w:t>
      </w:r>
      <w:r w:rsidR="003A3000">
        <w:t>á</w:t>
      </w:r>
      <w:r>
        <w:t xml:space="preserve"> smluvními stranami dne </w:t>
      </w:r>
      <w:proofErr w:type="gramStart"/>
      <w:r w:rsidR="003A3000">
        <w:t>14.1.2013</w:t>
      </w:r>
      <w:proofErr w:type="gramEnd"/>
      <w:r>
        <w:t xml:space="preserve">. </w:t>
      </w:r>
    </w:p>
    <w:p w14:paraId="45CFC71F" w14:textId="24D067B3" w:rsidR="00B50204" w:rsidRDefault="00B50204" w:rsidP="00B50204">
      <w:r>
        <w:t>Případné doplňky či změny této smlouvy je možné učinit pouze ve formě písemných, průběžně číslovaných dodatků.</w:t>
      </w:r>
    </w:p>
    <w:p w14:paraId="6A27129E" w14:textId="424BD406" w:rsidR="00B50204" w:rsidRDefault="00B50204" w:rsidP="00B50204">
      <w:r w:rsidRPr="00E96130">
        <w:rPr>
          <w:color w:val="000000" w:themeColor="text1"/>
        </w:rPr>
        <w:t xml:space="preserve">Tato smlouva byla vyhotovena ve </w:t>
      </w:r>
      <w:r w:rsidR="00A10595">
        <w:rPr>
          <w:color w:val="000000" w:themeColor="text1"/>
        </w:rPr>
        <w:t>3</w:t>
      </w:r>
      <w:r w:rsidRPr="00E96130">
        <w:rPr>
          <w:color w:val="000000" w:themeColor="text1"/>
        </w:rPr>
        <w:t xml:space="preserve"> (</w:t>
      </w:r>
      <w:r w:rsidR="00A10595">
        <w:rPr>
          <w:color w:val="000000" w:themeColor="text1"/>
        </w:rPr>
        <w:t>třech</w:t>
      </w:r>
      <w:r w:rsidRPr="00E96130">
        <w:rPr>
          <w:color w:val="000000" w:themeColor="text1"/>
        </w:rPr>
        <w:t xml:space="preserve">) stejnopisech o </w:t>
      </w:r>
      <w:r w:rsidR="00A10595">
        <w:rPr>
          <w:color w:val="000000" w:themeColor="text1"/>
        </w:rPr>
        <w:t>8</w:t>
      </w:r>
      <w:r w:rsidRPr="00E96130">
        <w:rPr>
          <w:color w:val="000000" w:themeColor="text1"/>
        </w:rPr>
        <w:t xml:space="preserve"> (</w:t>
      </w:r>
      <w:r w:rsidR="00A10595">
        <w:rPr>
          <w:color w:val="000000" w:themeColor="text1"/>
        </w:rPr>
        <w:t>os</w:t>
      </w:r>
      <w:r w:rsidR="00FD1FE8" w:rsidRPr="00E96130">
        <w:rPr>
          <w:color w:val="000000" w:themeColor="text1"/>
        </w:rPr>
        <w:t>mi</w:t>
      </w:r>
      <w:r w:rsidRPr="00E96130">
        <w:rPr>
          <w:color w:val="000000" w:themeColor="text1"/>
        </w:rPr>
        <w:t xml:space="preserve">) stranách v českém jazyce, z nichž </w:t>
      </w:r>
      <w:r w:rsidR="003A3000">
        <w:t>1. </w:t>
      </w:r>
      <w:r>
        <w:t xml:space="preserve">LF UK obdrží </w:t>
      </w:r>
      <w:r w:rsidR="00DF2D98">
        <w:t>2</w:t>
      </w:r>
      <w:r>
        <w:t xml:space="preserve"> (</w:t>
      </w:r>
      <w:r w:rsidR="00DF2D98">
        <w:t>dv</w:t>
      </w:r>
      <w:r w:rsidR="003A3000">
        <w:t>a</w:t>
      </w:r>
      <w:r>
        <w:t>) a SCAN 1 (jeden) stejnopis.</w:t>
      </w:r>
    </w:p>
    <w:p w14:paraId="37DF7614" w14:textId="748056A8" w:rsidR="00DC23AC" w:rsidRDefault="00DC23AC" w:rsidP="00DC23AC">
      <w:r>
        <w:t xml:space="preserve">Smluvní strany s ohledem na charakter spolupráce vyplývající z této smlouvy a plnění z ní vyplývající prohlašují shodně, že hodnotu plnění podle této smlouvy nelze určit. Pro posílení právní jistoty stran proto bude tato smlouva bude uveřejněna v souladu se </w:t>
      </w:r>
      <w:proofErr w:type="spellStart"/>
      <w:r>
        <w:t>z.č</w:t>
      </w:r>
      <w:proofErr w:type="spellEnd"/>
      <w:r>
        <w:t>. 340/2015 Sb., o registru smluv, v platném znění, neboť 1.LF UK je subjektem podle § 2 odst. 1 písm. e) tohoto zákona a na smlouvy jí uzavírané se vztahuje povinnost uveřejnění.</w:t>
      </w:r>
    </w:p>
    <w:p w14:paraId="6EAC71C4" w14:textId="2B74E9B3" w:rsidR="00DC23AC" w:rsidRDefault="00B50204" w:rsidP="00DC23AC">
      <w:r>
        <w:t>Tato smlouva nabývá platnosti dnem podpisu oběma smluvními stranami</w:t>
      </w:r>
      <w:r w:rsidR="00DC23AC">
        <w:t>, resp. pozdějším dnem a</w:t>
      </w:r>
      <w:r w:rsidR="003A3000">
        <w:t> </w:t>
      </w:r>
      <w:r w:rsidR="00DC23AC">
        <w:t xml:space="preserve">účinnosti dnem uveřejnění v registru smluv </w:t>
      </w:r>
      <w:proofErr w:type="gramStart"/>
      <w:r w:rsidR="00DC23AC">
        <w:t xml:space="preserve">podle </w:t>
      </w:r>
      <w:proofErr w:type="spellStart"/>
      <w:r w:rsidR="00DC23AC">
        <w:t>z.č</w:t>
      </w:r>
      <w:proofErr w:type="spellEnd"/>
      <w:r w:rsidR="00DC23AC">
        <w:t>.</w:t>
      </w:r>
      <w:proofErr w:type="gramEnd"/>
      <w:r w:rsidR="00DC23AC" w:rsidRPr="00DC23AC">
        <w:t xml:space="preserve"> </w:t>
      </w:r>
      <w:r w:rsidR="00DC23AC">
        <w:t xml:space="preserve">340/2015 Sb., o registru smluv, v platném znění. </w:t>
      </w:r>
    </w:p>
    <w:p w14:paraId="295BAF46" w14:textId="594DB010" w:rsidR="00B50204" w:rsidRDefault="00B50204" w:rsidP="00B50204">
      <w:r>
        <w:t>Smluvní strany prohlašují, že tato smlouva byla sepsána podle jejich pravé a svobodné vůle, vážně, určitě a srozumitelně, že si tuto přečetly a s jejím obsahem souhlasí, na důkaz čehož připojují své podpisy</w:t>
      </w:r>
      <w:r w:rsidR="00DC23AC">
        <w:t xml:space="preserve"> jejich oprávnění zástupci</w:t>
      </w:r>
      <w:r>
        <w:t>.</w:t>
      </w:r>
    </w:p>
    <w:p w14:paraId="0714A792" w14:textId="77777777" w:rsidR="00446596" w:rsidRDefault="00446596" w:rsidP="00B50204"/>
    <w:p w14:paraId="3E6D5086" w14:textId="77777777" w:rsidR="00446596" w:rsidRDefault="00446596" w:rsidP="00B50204"/>
    <w:p w14:paraId="578052B6" w14:textId="0B2D8C0A" w:rsidR="00446596" w:rsidRDefault="00DC23AC" w:rsidP="00446596">
      <w:r>
        <w:t>V Praze dne ………………………</w:t>
      </w:r>
      <w:proofErr w:type="gramStart"/>
      <w:r>
        <w:t>…..</w:t>
      </w:r>
      <w:r>
        <w:tab/>
      </w:r>
      <w:r>
        <w:tab/>
      </w:r>
      <w:r>
        <w:tab/>
        <w:t>V Praze</w:t>
      </w:r>
      <w:proofErr w:type="gramEnd"/>
      <w:r>
        <w:t xml:space="preserve"> dne ………………………………</w:t>
      </w:r>
    </w:p>
    <w:p w14:paraId="6D620058" w14:textId="77777777" w:rsidR="00DC23AC" w:rsidRDefault="00DC23AC" w:rsidP="00446596"/>
    <w:p w14:paraId="63B43052" w14:textId="77777777" w:rsidR="00DC23AC" w:rsidRDefault="00DC23AC" w:rsidP="00446596"/>
    <w:p w14:paraId="12AE997A" w14:textId="24FB3FC3" w:rsidR="00DC23AC" w:rsidRDefault="00DC23AC" w:rsidP="00446596">
      <w:r>
        <w:t xml:space="preserve">Za Univerzitu Karlovu </w:t>
      </w:r>
      <w:r>
        <w:tab/>
      </w:r>
      <w:r>
        <w:tab/>
      </w:r>
      <w:r>
        <w:tab/>
      </w:r>
      <w:r>
        <w:tab/>
      </w:r>
      <w:r>
        <w:tab/>
        <w:t xml:space="preserve">Za SCAN, </w:t>
      </w:r>
      <w:proofErr w:type="spellStart"/>
      <w:r>
        <w:t>z.s</w:t>
      </w:r>
      <w:proofErr w:type="spellEnd"/>
      <w:r>
        <w:t>.</w:t>
      </w:r>
    </w:p>
    <w:p w14:paraId="7FE23AEB" w14:textId="77777777" w:rsidR="00DC23AC" w:rsidRDefault="00DC23AC" w:rsidP="00446596"/>
    <w:p w14:paraId="55C9CF04" w14:textId="77777777" w:rsidR="00DC23AC" w:rsidRDefault="00DC23AC" w:rsidP="00446596"/>
    <w:p w14:paraId="3A17A89E" w14:textId="77777777" w:rsidR="00DC23AC" w:rsidRDefault="00DC23AC" w:rsidP="00446596"/>
    <w:p w14:paraId="38AC78E9" w14:textId="06AB206B" w:rsidR="00DC23AC" w:rsidRDefault="00DC23AC" w:rsidP="00446596">
      <w:r>
        <w:t>…………………………………………</w:t>
      </w:r>
      <w:r>
        <w:tab/>
      </w:r>
      <w:r>
        <w:tab/>
      </w:r>
      <w:r>
        <w:tab/>
        <w:t>………………………………………….</w:t>
      </w:r>
    </w:p>
    <w:p w14:paraId="635EB1C0" w14:textId="458995A1" w:rsidR="006B6A0E" w:rsidRDefault="00A10595" w:rsidP="00446596">
      <w:r>
        <w:t>p</w:t>
      </w:r>
      <w:r w:rsidR="006B6A0E">
        <w:t xml:space="preserve">rof. MUDr. </w:t>
      </w:r>
      <w:proofErr w:type="spellStart"/>
      <w:r w:rsidR="006B6A0E">
        <w:t>Aleksi</w:t>
      </w:r>
      <w:proofErr w:type="spellEnd"/>
      <w:r w:rsidR="006B6A0E">
        <w:t xml:space="preserve"> Šedo, DrSc.</w:t>
      </w:r>
      <w:r w:rsidR="006B6A0E">
        <w:tab/>
      </w:r>
      <w:r w:rsidR="006B6A0E">
        <w:tab/>
      </w:r>
      <w:r w:rsidR="006B6A0E">
        <w:tab/>
        <w:t>Mgr. Jiří Šejvl</w:t>
      </w:r>
    </w:p>
    <w:p w14:paraId="50FC0A1A" w14:textId="0B8CB5E4" w:rsidR="006B6A0E" w:rsidRDefault="006B6A0E" w:rsidP="00446596">
      <w:r>
        <w:t>Děkan 1. lékařské fakulty</w:t>
      </w:r>
      <w:r>
        <w:tab/>
      </w:r>
      <w:r>
        <w:tab/>
      </w:r>
      <w:r>
        <w:tab/>
      </w:r>
      <w:r>
        <w:tab/>
        <w:t>předseda spolku</w:t>
      </w:r>
    </w:p>
    <w:sectPr w:rsidR="006B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A23"/>
    <w:multiLevelType w:val="hybridMultilevel"/>
    <w:tmpl w:val="84BC9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2A1"/>
    <w:multiLevelType w:val="hybridMultilevel"/>
    <w:tmpl w:val="2AD22AAC"/>
    <w:lvl w:ilvl="0" w:tplc="D980AFB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A70F2"/>
    <w:multiLevelType w:val="hybridMultilevel"/>
    <w:tmpl w:val="A03A76CC"/>
    <w:lvl w:ilvl="0" w:tplc="D980A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D12"/>
    <w:multiLevelType w:val="hybridMultilevel"/>
    <w:tmpl w:val="6F2678F6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A08"/>
    <w:multiLevelType w:val="hybridMultilevel"/>
    <w:tmpl w:val="6408231A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350A"/>
    <w:multiLevelType w:val="hybridMultilevel"/>
    <w:tmpl w:val="84BC9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CBF"/>
    <w:multiLevelType w:val="hybridMultilevel"/>
    <w:tmpl w:val="659C6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B395A"/>
    <w:multiLevelType w:val="hybridMultilevel"/>
    <w:tmpl w:val="E8720960"/>
    <w:lvl w:ilvl="0" w:tplc="D980A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71E2"/>
    <w:multiLevelType w:val="hybridMultilevel"/>
    <w:tmpl w:val="5D005200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641E"/>
    <w:multiLevelType w:val="hybridMultilevel"/>
    <w:tmpl w:val="7A7ED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44772"/>
    <w:multiLevelType w:val="hybridMultilevel"/>
    <w:tmpl w:val="694ACD1A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3EDE"/>
    <w:multiLevelType w:val="hybridMultilevel"/>
    <w:tmpl w:val="FF445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A3436"/>
    <w:multiLevelType w:val="hybridMultilevel"/>
    <w:tmpl w:val="0386A3E8"/>
    <w:lvl w:ilvl="0" w:tplc="54E401A8">
      <w:start w:val="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56D0A71"/>
    <w:multiLevelType w:val="hybridMultilevel"/>
    <w:tmpl w:val="872E7724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5A64"/>
    <w:multiLevelType w:val="hybridMultilevel"/>
    <w:tmpl w:val="B2DC48E0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0648"/>
    <w:multiLevelType w:val="hybridMultilevel"/>
    <w:tmpl w:val="3B80F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41690"/>
    <w:multiLevelType w:val="hybridMultilevel"/>
    <w:tmpl w:val="991893E0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C1B"/>
    <w:multiLevelType w:val="hybridMultilevel"/>
    <w:tmpl w:val="0158E6F2"/>
    <w:lvl w:ilvl="0" w:tplc="555AC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F184C"/>
    <w:multiLevelType w:val="hybridMultilevel"/>
    <w:tmpl w:val="7DB02668"/>
    <w:lvl w:ilvl="0" w:tplc="2162F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B565A"/>
    <w:multiLevelType w:val="hybridMultilevel"/>
    <w:tmpl w:val="0956A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9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  <w:num w:numId="17">
    <w:abstractNumId w:val="10"/>
  </w:num>
  <w:num w:numId="18">
    <w:abstractNumId w:val="8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17"/>
    <w:rsid w:val="000A3132"/>
    <w:rsid w:val="000C56AA"/>
    <w:rsid w:val="001118B5"/>
    <w:rsid w:val="00150031"/>
    <w:rsid w:val="001510F1"/>
    <w:rsid w:val="00170C9A"/>
    <w:rsid w:val="001969C5"/>
    <w:rsid w:val="001B109D"/>
    <w:rsid w:val="00203745"/>
    <w:rsid w:val="00207A50"/>
    <w:rsid w:val="00237D7F"/>
    <w:rsid w:val="002435F3"/>
    <w:rsid w:val="002F6315"/>
    <w:rsid w:val="003012EA"/>
    <w:rsid w:val="00324C99"/>
    <w:rsid w:val="00336CE2"/>
    <w:rsid w:val="0033717F"/>
    <w:rsid w:val="003424C5"/>
    <w:rsid w:val="00390227"/>
    <w:rsid w:val="003A3000"/>
    <w:rsid w:val="003E2A17"/>
    <w:rsid w:val="00414B82"/>
    <w:rsid w:val="00446596"/>
    <w:rsid w:val="00452A5A"/>
    <w:rsid w:val="00457D05"/>
    <w:rsid w:val="00480472"/>
    <w:rsid w:val="004A249B"/>
    <w:rsid w:val="004C4C25"/>
    <w:rsid w:val="004F01FD"/>
    <w:rsid w:val="00513BDB"/>
    <w:rsid w:val="00515364"/>
    <w:rsid w:val="005319AF"/>
    <w:rsid w:val="005427B9"/>
    <w:rsid w:val="00566F23"/>
    <w:rsid w:val="0057319C"/>
    <w:rsid w:val="005934C8"/>
    <w:rsid w:val="005A7F4E"/>
    <w:rsid w:val="005C2E6D"/>
    <w:rsid w:val="005E07A4"/>
    <w:rsid w:val="005F7B3E"/>
    <w:rsid w:val="00620223"/>
    <w:rsid w:val="00645AAC"/>
    <w:rsid w:val="00670DAD"/>
    <w:rsid w:val="00673A92"/>
    <w:rsid w:val="006A15ED"/>
    <w:rsid w:val="006B6A0E"/>
    <w:rsid w:val="006D12E0"/>
    <w:rsid w:val="006D3CFF"/>
    <w:rsid w:val="007F0DF9"/>
    <w:rsid w:val="00820F74"/>
    <w:rsid w:val="00822E30"/>
    <w:rsid w:val="00826EFA"/>
    <w:rsid w:val="00832800"/>
    <w:rsid w:val="00833AD1"/>
    <w:rsid w:val="00847361"/>
    <w:rsid w:val="00847407"/>
    <w:rsid w:val="0085595B"/>
    <w:rsid w:val="008B64D7"/>
    <w:rsid w:val="008D36F5"/>
    <w:rsid w:val="008F20F0"/>
    <w:rsid w:val="009562CF"/>
    <w:rsid w:val="00956E9C"/>
    <w:rsid w:val="009E2EF7"/>
    <w:rsid w:val="009F0260"/>
    <w:rsid w:val="00A01448"/>
    <w:rsid w:val="00A10595"/>
    <w:rsid w:val="00A1306D"/>
    <w:rsid w:val="00A25231"/>
    <w:rsid w:val="00A731B0"/>
    <w:rsid w:val="00A83FC5"/>
    <w:rsid w:val="00A84195"/>
    <w:rsid w:val="00A95A1F"/>
    <w:rsid w:val="00AA5665"/>
    <w:rsid w:val="00AB5531"/>
    <w:rsid w:val="00AF0166"/>
    <w:rsid w:val="00AF5A5C"/>
    <w:rsid w:val="00B50204"/>
    <w:rsid w:val="00BA3B8C"/>
    <w:rsid w:val="00BA413D"/>
    <w:rsid w:val="00BC32FC"/>
    <w:rsid w:val="00BC7439"/>
    <w:rsid w:val="00C02169"/>
    <w:rsid w:val="00C03834"/>
    <w:rsid w:val="00C149FE"/>
    <w:rsid w:val="00C24999"/>
    <w:rsid w:val="00C61A1B"/>
    <w:rsid w:val="00CE27CB"/>
    <w:rsid w:val="00CF3BC6"/>
    <w:rsid w:val="00D20F4C"/>
    <w:rsid w:val="00D26650"/>
    <w:rsid w:val="00DC15C0"/>
    <w:rsid w:val="00DC23AC"/>
    <w:rsid w:val="00DD63B8"/>
    <w:rsid w:val="00DD76C7"/>
    <w:rsid w:val="00DF2D98"/>
    <w:rsid w:val="00E325BD"/>
    <w:rsid w:val="00E43ECF"/>
    <w:rsid w:val="00E647B1"/>
    <w:rsid w:val="00E739A3"/>
    <w:rsid w:val="00E8471D"/>
    <w:rsid w:val="00E96130"/>
    <w:rsid w:val="00EE3EB4"/>
    <w:rsid w:val="00EF671D"/>
    <w:rsid w:val="00F22DF5"/>
    <w:rsid w:val="00F3270A"/>
    <w:rsid w:val="00F63D99"/>
    <w:rsid w:val="00F65562"/>
    <w:rsid w:val="00F65B6D"/>
    <w:rsid w:val="00FA3352"/>
    <w:rsid w:val="00FB2C31"/>
    <w:rsid w:val="00FD1FE8"/>
    <w:rsid w:val="00FF1DFB"/>
    <w:rsid w:val="00FF2BF9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727A"/>
  <w15:chartTrackingRefBased/>
  <w15:docId w15:val="{DAE62313-54AE-43ED-AB43-B8104E2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C31"/>
    <w:pPr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6EF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2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25B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2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25BD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5BD"/>
    <w:rPr>
      <w:rFonts w:ascii="Segoe UI" w:hAnsi="Segoe UI" w:cs="Segoe UI"/>
      <w:sz w:val="18"/>
      <w:szCs w:val="18"/>
    </w:rPr>
  </w:style>
  <w:style w:type="character" w:customStyle="1" w:styleId="text1">
    <w:name w:val="text1"/>
    <w:basedOn w:val="Standardnpsmoodstavce"/>
    <w:uiPriority w:val="99"/>
    <w:rsid w:val="00BC32F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0080-8CCE-4FF6-AFA7-4E9B44DD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2856</Words>
  <Characters>16228</Characters>
  <Application>Microsoft Office Word</Application>
  <DocSecurity>0</DocSecurity>
  <Lines>601</Lines>
  <Paragraphs>489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Ejenc</cp:lastModifiedBy>
  <cp:revision>3</cp:revision>
  <dcterms:created xsi:type="dcterms:W3CDTF">2020-03-26T20:16:00Z</dcterms:created>
  <dcterms:modified xsi:type="dcterms:W3CDTF">2020-04-08T13:11:00Z</dcterms:modified>
</cp:coreProperties>
</file>