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C5" w:rsidRDefault="00D052C5" w:rsidP="00D05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Smlouva o dílo</w:t>
      </w:r>
    </w:p>
    <w:p w:rsidR="00D052C5" w:rsidRPr="006F78A4" w:rsidRDefault="00D052C5" w:rsidP="00D052C5">
      <w:pPr>
        <w:jc w:val="center"/>
        <w:rPr>
          <w:rFonts w:ascii="Verdana" w:hAnsi="Verdana"/>
          <w:b/>
        </w:rPr>
      </w:pPr>
    </w:p>
    <w:p w:rsidR="00D052C5" w:rsidRDefault="00910F75" w:rsidP="00D052C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č. </w:t>
      </w:r>
      <w:r w:rsidR="009E1E68" w:rsidRPr="009E1E68">
        <w:rPr>
          <w:rFonts w:ascii="Verdana" w:hAnsi="Verdana"/>
          <w:b/>
          <w:sz w:val="20"/>
          <w:szCs w:val="20"/>
        </w:rPr>
        <w:t>7737</w:t>
      </w:r>
      <w:r w:rsidR="007C1CDF">
        <w:rPr>
          <w:rFonts w:ascii="Verdana" w:hAnsi="Verdana"/>
          <w:b/>
          <w:sz w:val="20"/>
          <w:szCs w:val="20"/>
        </w:rPr>
        <w:t>_</w:t>
      </w:r>
      <w:r w:rsidR="00A021F7">
        <w:rPr>
          <w:rFonts w:ascii="Verdana" w:hAnsi="Verdana"/>
          <w:b/>
          <w:sz w:val="20"/>
          <w:szCs w:val="20"/>
        </w:rPr>
        <w:t>20</w:t>
      </w:r>
      <w:r w:rsidR="007C1CDF">
        <w:rPr>
          <w:rFonts w:ascii="Verdana" w:hAnsi="Verdana"/>
          <w:b/>
          <w:sz w:val="20"/>
          <w:szCs w:val="20"/>
        </w:rPr>
        <w:t>30</w:t>
      </w:r>
      <w:r w:rsidR="00A021F7">
        <w:rPr>
          <w:rFonts w:ascii="Verdana" w:hAnsi="Verdana"/>
          <w:b/>
          <w:sz w:val="20"/>
          <w:szCs w:val="20"/>
        </w:rPr>
        <w:t>1</w:t>
      </w:r>
      <w:r w:rsidR="00D052C5">
        <w:rPr>
          <w:rFonts w:ascii="Verdana" w:hAnsi="Verdana"/>
          <w:b/>
          <w:sz w:val="20"/>
          <w:szCs w:val="20"/>
        </w:rPr>
        <w:t>001_Q1</w:t>
      </w:r>
    </w:p>
    <w:p w:rsidR="00D052C5" w:rsidRPr="00715A85" w:rsidRDefault="00EF7270" w:rsidP="00D052C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 dodávku vyvolávacího </w:t>
      </w:r>
      <w:r w:rsidR="001B0DE5">
        <w:rPr>
          <w:rFonts w:ascii="Verdana" w:hAnsi="Verdana"/>
          <w:b/>
          <w:sz w:val="20"/>
          <w:szCs w:val="20"/>
        </w:rPr>
        <w:t>systému</w:t>
      </w:r>
      <w:r>
        <w:rPr>
          <w:rFonts w:ascii="Verdana" w:hAnsi="Verdana"/>
          <w:b/>
          <w:sz w:val="20"/>
          <w:szCs w:val="20"/>
        </w:rPr>
        <w:t xml:space="preserve"> pro KP Přerov</w:t>
      </w: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Níže uvedené smluvní strany</w:t>
      </w: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TETRONIK – výrobní družstvo Terezín, družstvo</w:t>
      </w:r>
    </w:p>
    <w:p w:rsidR="00D052C5" w:rsidRPr="00901B52" w:rsidRDefault="00D052C5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</w:t>
      </w:r>
      <w:r w:rsidR="00EE408F"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</w:rPr>
        <w:t>:</w:t>
      </w:r>
      <w:r w:rsidR="005F5C8D">
        <w:rPr>
          <w:rFonts w:ascii="Verdana" w:hAnsi="Verdana"/>
          <w:sz w:val="20"/>
          <w:szCs w:val="20"/>
        </w:rPr>
        <w:t xml:space="preserve"> </w:t>
      </w:r>
      <w:r w:rsidR="00680F1E">
        <w:rPr>
          <w:rFonts w:ascii="Verdana" w:hAnsi="Verdana"/>
          <w:sz w:val="20"/>
          <w:szCs w:val="20"/>
        </w:rPr>
        <w:t xml:space="preserve">                     </w:t>
      </w:r>
      <w:r w:rsidR="007B1AF0">
        <w:rPr>
          <w:rFonts w:ascii="Verdana" w:hAnsi="Verdana"/>
          <w:sz w:val="20"/>
          <w:szCs w:val="20"/>
        </w:rPr>
        <w:t xml:space="preserve">, </w:t>
      </w:r>
      <w:r w:rsidRPr="00901B52">
        <w:rPr>
          <w:rFonts w:ascii="Verdana" w:hAnsi="Verdana"/>
          <w:sz w:val="20"/>
          <w:szCs w:val="20"/>
        </w:rPr>
        <w:t>předsedou družstva</w:t>
      </w:r>
    </w:p>
    <w:p w:rsidR="00D052C5" w:rsidRPr="00901B52" w:rsidRDefault="00D052C5" w:rsidP="006D13E5">
      <w:pPr>
        <w:pStyle w:val="Textkomente"/>
        <w:jc w:val="both"/>
        <w:rPr>
          <w:rFonts w:ascii="Verdana" w:eastAsiaTheme="minorHAnsi" w:hAnsi="Verdana"/>
        </w:rPr>
      </w:pPr>
      <w:r w:rsidRPr="00901B52">
        <w:rPr>
          <w:rFonts w:ascii="Verdana" w:eastAsiaTheme="minorHAnsi" w:hAnsi="Verdana"/>
        </w:rPr>
        <w:t>se sídlem</w:t>
      </w:r>
      <w:r>
        <w:rPr>
          <w:rFonts w:ascii="Verdana" w:eastAsiaTheme="minorHAnsi" w:hAnsi="Verdana"/>
        </w:rPr>
        <w:t>:</w:t>
      </w:r>
      <w:r w:rsidRPr="00901B52">
        <w:rPr>
          <w:rFonts w:ascii="Verdana" w:eastAsiaTheme="minorHAnsi" w:hAnsi="Verdana"/>
        </w:rPr>
        <w:t xml:space="preserve"> Prokopa Holého 183, 411 </w:t>
      </w:r>
      <w:r>
        <w:rPr>
          <w:rFonts w:ascii="Verdana" w:eastAsiaTheme="minorHAnsi" w:hAnsi="Verdana"/>
        </w:rPr>
        <w:t>55</w:t>
      </w:r>
      <w:r w:rsidR="00A31029">
        <w:rPr>
          <w:rFonts w:ascii="Verdana" w:eastAsiaTheme="minorHAnsi" w:hAnsi="Verdana"/>
        </w:rPr>
        <w:t xml:space="preserve"> Terezín</w:t>
      </w:r>
    </w:p>
    <w:p w:rsidR="00D052C5" w:rsidRPr="00901B52" w:rsidRDefault="00D052C5" w:rsidP="006D13E5">
      <w:pPr>
        <w:pStyle w:val="Textkomente"/>
        <w:jc w:val="both"/>
        <w:rPr>
          <w:rFonts w:ascii="Verdana" w:eastAsiaTheme="minorHAnsi" w:hAnsi="Verdana"/>
        </w:rPr>
      </w:pPr>
      <w:r w:rsidRPr="00901B52">
        <w:rPr>
          <w:rFonts w:ascii="Verdana" w:eastAsiaTheme="minorHAnsi" w:hAnsi="Verdana"/>
        </w:rPr>
        <w:t xml:space="preserve">IČ: 00483389 </w:t>
      </w:r>
      <w:r>
        <w:rPr>
          <w:rFonts w:ascii="Verdana" w:eastAsiaTheme="minorHAnsi" w:hAnsi="Verdana"/>
        </w:rPr>
        <w:t>/</w:t>
      </w:r>
      <w:r w:rsidRPr="00901B52">
        <w:rPr>
          <w:rFonts w:ascii="Verdana" w:eastAsiaTheme="minorHAnsi" w:hAnsi="Verdana"/>
        </w:rPr>
        <w:t xml:space="preserve"> DIČ:</w:t>
      </w:r>
      <w:r>
        <w:rPr>
          <w:rFonts w:ascii="Verdana" w:eastAsiaTheme="minorHAnsi" w:hAnsi="Verdana"/>
        </w:rPr>
        <w:t xml:space="preserve"> </w:t>
      </w:r>
      <w:r w:rsidRPr="00901B52">
        <w:rPr>
          <w:rFonts w:ascii="Verdana" w:eastAsiaTheme="minorHAnsi" w:hAnsi="Verdana"/>
        </w:rPr>
        <w:t>CZ00483389</w:t>
      </w:r>
    </w:p>
    <w:p w:rsidR="00D052C5" w:rsidRDefault="00D052C5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zapsané</w:t>
      </w:r>
      <w:r w:rsidRPr="00901B52">
        <w:rPr>
          <w:rFonts w:ascii="Verdana" w:hAnsi="Verdana"/>
          <w:sz w:val="20"/>
          <w:szCs w:val="20"/>
        </w:rPr>
        <w:t xml:space="preserve">: v obchodním rejstříku </w:t>
      </w:r>
      <w:r>
        <w:rPr>
          <w:rFonts w:ascii="Verdana" w:hAnsi="Verdana"/>
          <w:sz w:val="20"/>
          <w:szCs w:val="20"/>
        </w:rPr>
        <w:t xml:space="preserve">vedeného </w:t>
      </w:r>
      <w:r w:rsidRPr="00901B52">
        <w:rPr>
          <w:rFonts w:ascii="Verdana" w:hAnsi="Verdana"/>
          <w:sz w:val="20"/>
          <w:szCs w:val="20"/>
        </w:rPr>
        <w:t>Krajským soudem</w:t>
      </w:r>
      <w:r>
        <w:rPr>
          <w:rFonts w:ascii="Verdana" w:hAnsi="Verdana"/>
          <w:sz w:val="20"/>
          <w:szCs w:val="20"/>
        </w:rPr>
        <w:t xml:space="preserve"> v Ústí nad Labem, oddíl Dr</w:t>
      </w:r>
      <w:r w:rsidRPr="00901B52">
        <w:rPr>
          <w:rFonts w:ascii="Verdana" w:hAnsi="Verdana"/>
          <w:sz w:val="20"/>
          <w:szCs w:val="20"/>
        </w:rPr>
        <w:t>, vložka 73</w:t>
      </w:r>
    </w:p>
    <w:p w:rsidR="007B1AF0" w:rsidRDefault="007B1AF0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Bankovní spojení: ČSOB Litoměřice</w:t>
      </w:r>
    </w:p>
    <w:p w:rsidR="007B1AF0" w:rsidRPr="00901B52" w:rsidRDefault="007B1AF0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účtu: 169364790/0300</w:t>
      </w:r>
    </w:p>
    <w:p w:rsidR="00D052C5" w:rsidRDefault="00D052C5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kontakt: t</w:t>
      </w:r>
      <w:r w:rsidRPr="00901B52">
        <w:rPr>
          <w:rFonts w:ascii="Verdana" w:hAnsi="Verdana"/>
          <w:sz w:val="20"/>
          <w:szCs w:val="20"/>
        </w:rPr>
        <w:t>el.</w:t>
      </w:r>
      <w:r>
        <w:rPr>
          <w:rFonts w:ascii="Verdana" w:hAnsi="Verdana"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t>+420 416 782</w:t>
      </w:r>
      <w:r>
        <w:rPr>
          <w:rFonts w:ascii="Verdana" w:hAnsi="Verdana"/>
          <w:sz w:val="20"/>
          <w:szCs w:val="20"/>
        </w:rPr>
        <w:t> </w:t>
      </w:r>
      <w:r w:rsidRPr="00901B52">
        <w:rPr>
          <w:rFonts w:ascii="Verdana" w:hAnsi="Verdana"/>
          <w:sz w:val="20"/>
          <w:szCs w:val="20"/>
        </w:rPr>
        <w:t>458</w:t>
      </w:r>
      <w:r>
        <w:rPr>
          <w:rFonts w:ascii="Verdana" w:hAnsi="Verdana"/>
          <w:sz w:val="20"/>
          <w:szCs w:val="20"/>
        </w:rPr>
        <w:t xml:space="preserve">, e-mail: </w:t>
      </w:r>
      <w:r w:rsidRPr="00256420">
        <w:rPr>
          <w:rFonts w:ascii="Verdana" w:hAnsi="Verdana"/>
          <w:sz w:val="20"/>
          <w:szCs w:val="20"/>
          <w:u w:val="single"/>
        </w:rPr>
        <w:t>tetronik@tetronik.cz</w:t>
      </w: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901B52">
        <w:rPr>
          <w:rFonts w:ascii="Verdana" w:hAnsi="Verdana"/>
          <w:sz w:val="20"/>
          <w:szCs w:val="20"/>
        </w:rPr>
        <w:t xml:space="preserve">dále </w:t>
      </w:r>
      <w:r>
        <w:rPr>
          <w:rFonts w:ascii="Verdana" w:hAnsi="Verdana"/>
          <w:sz w:val="20"/>
          <w:szCs w:val="20"/>
        </w:rPr>
        <w:t>„zhotovitel“</w:t>
      </w:r>
      <w:r w:rsidRPr="00901B52">
        <w:rPr>
          <w:rFonts w:ascii="Verdana" w:hAnsi="Verdana"/>
          <w:sz w:val="20"/>
          <w:szCs w:val="20"/>
        </w:rPr>
        <w:t>)</w:t>
      </w: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D052C5" w:rsidRDefault="00D052C5" w:rsidP="00D052C5">
      <w:pPr>
        <w:rPr>
          <w:rFonts w:ascii="Verdana" w:eastAsia="Times New Roman" w:hAnsi="Verdana"/>
          <w:sz w:val="20"/>
          <w:szCs w:val="20"/>
        </w:rPr>
      </w:pPr>
    </w:p>
    <w:p w:rsidR="00A021F7" w:rsidRDefault="002041D2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ČR - </w:t>
      </w:r>
      <w:r w:rsidR="00A021F7">
        <w:rPr>
          <w:rFonts w:ascii="Verdana" w:eastAsia="Times New Roman" w:hAnsi="Verdana" w:cs="Tahoma"/>
          <w:b/>
          <w:sz w:val="20"/>
          <w:szCs w:val="20"/>
          <w:lang w:eastAsia="ar-SA"/>
        </w:rPr>
        <w:t>KATASTRÁLNÍ ÚŘAD PRO OLOMOUCKÝ KRAJ</w:t>
      </w:r>
      <w:r w:rsidR="00A021F7">
        <w:rPr>
          <w:rFonts w:ascii="Verdana" w:hAnsi="Verdana"/>
          <w:sz w:val="20"/>
          <w:szCs w:val="20"/>
        </w:rPr>
        <w:t xml:space="preserve"> </w:t>
      </w:r>
    </w:p>
    <w:p w:rsidR="00473410" w:rsidRPr="00473410" w:rsidRDefault="00473410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</w:t>
      </w:r>
      <w:r w:rsidR="00260944">
        <w:rPr>
          <w:rFonts w:ascii="Verdana" w:hAnsi="Verdana"/>
          <w:sz w:val="20"/>
          <w:szCs w:val="20"/>
        </w:rPr>
        <w:t xml:space="preserve"> kterou jedná</w:t>
      </w:r>
      <w:r>
        <w:rPr>
          <w:rFonts w:ascii="Verdana" w:hAnsi="Verdana"/>
          <w:sz w:val="20"/>
          <w:szCs w:val="20"/>
        </w:rPr>
        <w:t>:</w:t>
      </w:r>
      <w:r w:rsidR="00A021F7">
        <w:rPr>
          <w:rFonts w:ascii="Verdana" w:hAnsi="Verdana"/>
          <w:sz w:val="20"/>
          <w:szCs w:val="20"/>
        </w:rPr>
        <w:t xml:space="preserve"> </w:t>
      </w:r>
      <w:r w:rsidR="00A25240">
        <w:rPr>
          <w:rFonts w:ascii="Verdana" w:hAnsi="Verdana"/>
          <w:sz w:val="20"/>
          <w:szCs w:val="20"/>
        </w:rPr>
        <w:t>I</w:t>
      </w:r>
      <w:r w:rsidR="00260944">
        <w:rPr>
          <w:rFonts w:ascii="Verdana" w:hAnsi="Verdana"/>
          <w:sz w:val="20"/>
          <w:szCs w:val="20"/>
        </w:rPr>
        <w:t>ng. Daniel Janošík, ředitel</w:t>
      </w:r>
    </w:p>
    <w:p w:rsidR="00473410" w:rsidRDefault="005F5C8D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sídlem: </w:t>
      </w:r>
      <w:r w:rsidR="00A021F7">
        <w:rPr>
          <w:rFonts w:ascii="Verdana" w:eastAsia="Times New Roman" w:hAnsi="Verdana" w:cs="Tahoma"/>
          <w:sz w:val="20"/>
          <w:szCs w:val="20"/>
          <w:lang w:eastAsia="ar-SA"/>
        </w:rPr>
        <w:t>Jeremenkova 110/15, 772 11 Olomouc - Hodolany</w:t>
      </w:r>
    </w:p>
    <w:p w:rsidR="007C151D" w:rsidRDefault="00D052C5" w:rsidP="006D13E5">
      <w:pPr>
        <w:jc w:val="both"/>
        <w:rPr>
          <w:rFonts w:ascii="Verdana" w:hAnsi="Verdana"/>
          <w:sz w:val="20"/>
          <w:szCs w:val="20"/>
        </w:rPr>
      </w:pPr>
      <w:r w:rsidRPr="00AB27D8">
        <w:rPr>
          <w:rFonts w:ascii="Verdana" w:hAnsi="Verdana"/>
          <w:sz w:val="20"/>
          <w:szCs w:val="20"/>
        </w:rPr>
        <w:t>IČ:</w:t>
      </w:r>
      <w:r w:rsidR="005F5C8D">
        <w:rPr>
          <w:rFonts w:ascii="Verdana" w:hAnsi="Verdana"/>
          <w:sz w:val="20"/>
          <w:szCs w:val="20"/>
        </w:rPr>
        <w:t xml:space="preserve"> </w:t>
      </w:r>
      <w:r w:rsidR="00A021F7" w:rsidRPr="00B00D90">
        <w:rPr>
          <w:rFonts w:ascii="Verdana" w:hAnsi="Verdana" w:cs="Arial"/>
          <w:bCs/>
          <w:color w:val="000000"/>
          <w:sz w:val="20"/>
          <w:szCs w:val="20"/>
        </w:rPr>
        <w:t>71185186</w:t>
      </w:r>
    </w:p>
    <w:p w:rsidR="007B1AF0" w:rsidRPr="00AB27D8" w:rsidRDefault="005F5C8D" w:rsidP="006D1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r w:rsidR="00260944">
        <w:rPr>
          <w:rFonts w:ascii="Verdana" w:hAnsi="Verdana"/>
          <w:sz w:val="20"/>
          <w:szCs w:val="20"/>
        </w:rPr>
        <w:t>ČNB Ostrava</w:t>
      </w:r>
    </w:p>
    <w:p w:rsidR="007B1AF0" w:rsidRPr="00AB27D8" w:rsidRDefault="007B1AF0" w:rsidP="006D13E5">
      <w:pPr>
        <w:jc w:val="both"/>
        <w:rPr>
          <w:rFonts w:ascii="Verdana" w:hAnsi="Verdana"/>
          <w:sz w:val="20"/>
          <w:szCs w:val="20"/>
        </w:rPr>
      </w:pPr>
      <w:r w:rsidRPr="00AB27D8">
        <w:rPr>
          <w:rFonts w:ascii="Verdana" w:hAnsi="Verdana"/>
          <w:sz w:val="20"/>
          <w:szCs w:val="20"/>
        </w:rPr>
        <w:t xml:space="preserve">Číslo účtu: </w:t>
      </w:r>
      <w:r w:rsidR="00260944" w:rsidRPr="00260944">
        <w:rPr>
          <w:rFonts w:ascii="Verdana" w:hAnsi="Verdana"/>
          <w:sz w:val="20"/>
          <w:szCs w:val="20"/>
        </w:rPr>
        <w:t>5829811/0710</w:t>
      </w: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901B52">
        <w:rPr>
          <w:rFonts w:ascii="Verdana" w:hAnsi="Verdana"/>
          <w:sz w:val="20"/>
          <w:szCs w:val="20"/>
        </w:rPr>
        <w:t xml:space="preserve">dále </w:t>
      </w:r>
      <w:r>
        <w:rPr>
          <w:rFonts w:ascii="Verdana" w:hAnsi="Verdana"/>
          <w:sz w:val="20"/>
          <w:szCs w:val="20"/>
        </w:rPr>
        <w:t>„objednatel“</w:t>
      </w:r>
      <w:r w:rsidRPr="00901B52">
        <w:rPr>
          <w:rFonts w:ascii="Verdana" w:hAnsi="Verdana"/>
          <w:sz w:val="20"/>
          <w:szCs w:val="20"/>
        </w:rPr>
        <w:t>)</w:t>
      </w:r>
    </w:p>
    <w:p w:rsidR="00D052C5" w:rsidRPr="00901B52" w:rsidRDefault="00D052C5" w:rsidP="00D052C5">
      <w:pPr>
        <w:ind w:firstLine="708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autoSpaceDE w:val="0"/>
        <w:autoSpaceDN w:val="0"/>
        <w:adjustRightInd w:val="0"/>
        <w:ind w:firstLine="708"/>
        <w:rPr>
          <w:rFonts w:ascii="Verdana" w:hAnsi="Verdana"/>
          <w:b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256420" w:rsidP="00D052C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 </w:t>
      </w:r>
      <w:r w:rsidR="00D052C5" w:rsidRPr="00901B52">
        <w:rPr>
          <w:rFonts w:ascii="Verdana" w:hAnsi="Verdana"/>
          <w:b/>
          <w:sz w:val="20"/>
          <w:szCs w:val="20"/>
        </w:rPr>
        <w:t>Předmět a účel smlouvy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pStyle w:val="Odstavecseseznamem"/>
        <w:numPr>
          <w:ilvl w:val="1"/>
          <w:numId w:val="2"/>
        </w:num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 xml:space="preserve">Účelem smlouvy je využití </w:t>
      </w:r>
      <w:r w:rsidR="003D1706">
        <w:rPr>
          <w:rFonts w:ascii="Verdana" w:hAnsi="Verdana"/>
          <w:sz w:val="20"/>
          <w:szCs w:val="20"/>
        </w:rPr>
        <w:t>vyvolávacího</w:t>
      </w:r>
      <w:r w:rsidRPr="00901B52">
        <w:rPr>
          <w:rFonts w:ascii="Verdana" w:hAnsi="Verdana"/>
          <w:sz w:val="20"/>
          <w:szCs w:val="20"/>
        </w:rPr>
        <w:t xml:space="preserve"> systému pro potřeby </w:t>
      </w:r>
      <w:r>
        <w:rPr>
          <w:rFonts w:ascii="Verdana" w:hAnsi="Verdana"/>
          <w:sz w:val="20"/>
          <w:szCs w:val="20"/>
        </w:rPr>
        <w:t>objednatel</w:t>
      </w:r>
      <w:r w:rsidRPr="0089730F">
        <w:rPr>
          <w:rFonts w:ascii="Verdana" w:hAnsi="Verdana"/>
          <w:sz w:val="20"/>
          <w:szCs w:val="20"/>
        </w:rPr>
        <w:t>e.</w:t>
      </w:r>
    </w:p>
    <w:p w:rsidR="00D052C5" w:rsidRPr="00901B52" w:rsidRDefault="00D052C5" w:rsidP="00D052C5">
      <w:pPr>
        <w:ind w:left="390"/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 xml:space="preserve">       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1.2.</w:t>
      </w:r>
      <w:r w:rsidRPr="00901B52">
        <w:rPr>
          <w:rFonts w:ascii="Verdana" w:hAnsi="Verdana"/>
          <w:sz w:val="20"/>
          <w:szCs w:val="20"/>
        </w:rPr>
        <w:t xml:space="preserve">  Předmětem této smlouvy je </w:t>
      </w:r>
      <w:r w:rsidR="00B83BA2">
        <w:rPr>
          <w:rFonts w:ascii="Verdana" w:hAnsi="Verdana"/>
          <w:sz w:val="20"/>
          <w:szCs w:val="20"/>
        </w:rPr>
        <w:t xml:space="preserve">dodání a montáž </w:t>
      </w:r>
      <w:r>
        <w:rPr>
          <w:rFonts w:ascii="Verdana" w:hAnsi="Verdana"/>
          <w:sz w:val="20"/>
          <w:szCs w:val="20"/>
        </w:rPr>
        <w:t>vyvolávacího</w:t>
      </w:r>
      <w:r w:rsidRPr="00901B52">
        <w:rPr>
          <w:rFonts w:ascii="Verdana" w:hAnsi="Verdana"/>
          <w:sz w:val="20"/>
          <w:szCs w:val="20"/>
        </w:rPr>
        <w:t xml:space="preserve"> systému </w:t>
      </w:r>
      <w:r>
        <w:rPr>
          <w:rFonts w:ascii="Verdana" w:hAnsi="Verdana"/>
          <w:sz w:val="20"/>
          <w:szCs w:val="20"/>
        </w:rPr>
        <w:t>Qtronik</w:t>
      </w:r>
      <w:r w:rsidRPr="00901B52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„</w:t>
      </w:r>
      <w:r w:rsidRPr="00901B52">
        <w:rPr>
          <w:rFonts w:ascii="Verdana" w:hAnsi="Verdana"/>
          <w:sz w:val="20"/>
          <w:szCs w:val="20"/>
        </w:rPr>
        <w:t>dílo</w:t>
      </w:r>
      <w:r>
        <w:rPr>
          <w:rFonts w:ascii="Verdana" w:hAnsi="Verdana"/>
          <w:sz w:val="20"/>
          <w:szCs w:val="20"/>
        </w:rPr>
        <w:t>“</w:t>
      </w:r>
      <w:r w:rsidRPr="00901B52">
        <w:rPr>
          <w:rFonts w:ascii="Verdana" w:hAnsi="Verdana"/>
          <w:sz w:val="20"/>
          <w:szCs w:val="20"/>
        </w:rPr>
        <w:t>), skládající se zejména z těchto dílčích celků: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A021F7" w:rsidRDefault="00A021F7" w:rsidP="00D052C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demontáž stávajícího </w:t>
      </w:r>
      <w:r w:rsidR="00073A5B">
        <w:rPr>
          <w:rFonts w:ascii="Verdana" w:hAnsi="Verdana"/>
          <w:sz w:val="20"/>
          <w:szCs w:val="20"/>
        </w:rPr>
        <w:t>nefunkčního vyvolávacího zařízení,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 </w:t>
      </w:r>
      <w:r w:rsidR="00B83BA2">
        <w:rPr>
          <w:rFonts w:ascii="Verdana" w:hAnsi="Verdana"/>
          <w:sz w:val="20"/>
          <w:szCs w:val="20"/>
        </w:rPr>
        <w:t xml:space="preserve">dodání </w:t>
      </w:r>
      <w:r w:rsidR="00473410">
        <w:rPr>
          <w:rFonts w:ascii="Verdana" w:hAnsi="Verdana"/>
          <w:sz w:val="20"/>
          <w:szCs w:val="20"/>
        </w:rPr>
        <w:t>a montáž vyvolávacího systému</w:t>
      </w:r>
      <w:r w:rsidR="00073A5B">
        <w:rPr>
          <w:rFonts w:ascii="Verdana" w:hAnsi="Verdana"/>
          <w:sz w:val="20"/>
          <w:szCs w:val="20"/>
        </w:rPr>
        <w:t>,</w:t>
      </w: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</w:t>
      </w:r>
      <w:r w:rsidRPr="00901B52">
        <w:rPr>
          <w:rFonts w:ascii="Verdana" w:hAnsi="Verdana"/>
          <w:sz w:val="20"/>
          <w:szCs w:val="20"/>
        </w:rPr>
        <w:t xml:space="preserve">zprovoznění systému se softwarovým vybavením </w:t>
      </w:r>
      <w:r>
        <w:rPr>
          <w:rFonts w:ascii="Verdana" w:hAnsi="Verdana"/>
          <w:sz w:val="20"/>
          <w:szCs w:val="20"/>
        </w:rPr>
        <w:t>QWIN</w:t>
      </w:r>
      <w:r w:rsidRPr="00901B52">
        <w:rPr>
          <w:rFonts w:ascii="Verdana" w:hAnsi="Verdana"/>
          <w:sz w:val="20"/>
          <w:szCs w:val="20"/>
        </w:rPr>
        <w:t xml:space="preserve">, ve spolupráci se zodpovědnou osobou </w:t>
      </w:r>
      <w:r>
        <w:rPr>
          <w:rFonts w:ascii="Verdana" w:hAnsi="Verdana"/>
          <w:sz w:val="20"/>
          <w:szCs w:val="20"/>
        </w:rPr>
        <w:t>objednatele</w:t>
      </w:r>
      <w:r w:rsidR="00073A5B">
        <w:rPr>
          <w:rFonts w:ascii="Verdana" w:hAnsi="Verdana"/>
          <w:sz w:val="20"/>
          <w:szCs w:val="20"/>
        </w:rPr>
        <w:t>,</w:t>
      </w:r>
    </w:p>
    <w:p w:rsidR="00073A5B" w:rsidRPr="00901B52" w:rsidRDefault="00073A5B" w:rsidP="00D052C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 zaškolení obsluhy.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  <w:u w:val="single"/>
        </w:rPr>
      </w:pPr>
      <w:r w:rsidRPr="00901B52">
        <w:rPr>
          <w:rFonts w:ascii="Verdana" w:hAnsi="Verdana"/>
          <w:sz w:val="20"/>
          <w:szCs w:val="20"/>
          <w:u w:val="single"/>
        </w:rPr>
        <w:t>Rozsah d</w:t>
      </w:r>
      <w:r w:rsidR="00FF6F4B">
        <w:rPr>
          <w:rFonts w:ascii="Verdana" w:hAnsi="Verdana"/>
          <w:sz w:val="20"/>
          <w:szCs w:val="20"/>
          <w:u w:val="single"/>
        </w:rPr>
        <w:t>odávky a instalace je uveden v P</w:t>
      </w:r>
      <w:r w:rsidRPr="00901B52">
        <w:rPr>
          <w:rFonts w:ascii="Verdana" w:hAnsi="Verdana"/>
          <w:sz w:val="20"/>
          <w:szCs w:val="20"/>
          <w:u w:val="single"/>
        </w:rPr>
        <w:t>říloze č.</w:t>
      </w:r>
      <w:r w:rsidR="00FF6F4B">
        <w:rPr>
          <w:rFonts w:ascii="Verdana" w:hAnsi="Verdana"/>
          <w:sz w:val="20"/>
          <w:szCs w:val="20"/>
          <w:u w:val="single"/>
        </w:rPr>
        <w:t xml:space="preserve"> </w:t>
      </w:r>
      <w:r w:rsidR="00473410">
        <w:rPr>
          <w:rFonts w:ascii="Verdana" w:hAnsi="Verdana"/>
          <w:sz w:val="20"/>
          <w:szCs w:val="20"/>
          <w:u w:val="single"/>
        </w:rPr>
        <w:t>1</w:t>
      </w:r>
      <w:r w:rsidR="00FF6F4B">
        <w:rPr>
          <w:rFonts w:ascii="Verdana" w:hAnsi="Verdana"/>
          <w:sz w:val="20"/>
          <w:szCs w:val="20"/>
          <w:u w:val="single"/>
        </w:rPr>
        <w:t xml:space="preserve"> 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  <w:u w:val="single"/>
        </w:rPr>
      </w:pP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1.2.</w:t>
      </w:r>
      <w:r w:rsidRPr="00F832FB">
        <w:rPr>
          <w:rFonts w:ascii="Verdana" w:hAnsi="Verdana"/>
          <w:b/>
          <w:sz w:val="20"/>
          <w:szCs w:val="20"/>
        </w:rPr>
        <w:t>1.</w:t>
      </w:r>
      <w:r w:rsidRPr="00901B52">
        <w:rPr>
          <w:rFonts w:ascii="Verdana" w:hAnsi="Verdana"/>
          <w:sz w:val="20"/>
          <w:szCs w:val="20"/>
        </w:rPr>
        <w:t xml:space="preserve"> Předmětem této smlouvy je též poskytnutí služeb souvisejících s dodávkou a uvedením do provozu výše uvedeného systému.</w:t>
      </w:r>
    </w:p>
    <w:p w:rsidR="000F09DD" w:rsidRDefault="000F09DD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1.2.2</w:t>
      </w:r>
      <w:r w:rsidRPr="00F832FB">
        <w:rPr>
          <w:rFonts w:ascii="Verdana" w:hAnsi="Verdana"/>
          <w:b/>
          <w:sz w:val="20"/>
          <w:szCs w:val="20"/>
        </w:rPr>
        <w:t>.</w:t>
      </w:r>
      <w:r w:rsidRPr="00901B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se zavazuje zajistit </w:t>
      </w:r>
      <w:r>
        <w:rPr>
          <w:rFonts w:ascii="Verdana" w:hAnsi="Verdana"/>
          <w:sz w:val="20"/>
          <w:szCs w:val="20"/>
        </w:rPr>
        <w:t>objednateli</w:t>
      </w:r>
      <w:r w:rsidRPr="00901B52">
        <w:rPr>
          <w:rFonts w:ascii="Verdana" w:hAnsi="Verdana"/>
          <w:sz w:val="20"/>
          <w:szCs w:val="20"/>
        </w:rPr>
        <w:t xml:space="preserve"> odborné proškolení obsluhy systému </w:t>
      </w:r>
      <w:r>
        <w:rPr>
          <w:rFonts w:ascii="Verdana" w:hAnsi="Verdana"/>
          <w:sz w:val="20"/>
          <w:szCs w:val="20"/>
        </w:rPr>
        <w:t>objednatele</w:t>
      </w:r>
      <w:r w:rsidRPr="00901B52">
        <w:rPr>
          <w:rFonts w:ascii="Verdana" w:hAnsi="Verdana"/>
          <w:sz w:val="20"/>
          <w:szCs w:val="20"/>
        </w:rPr>
        <w:t xml:space="preserve"> v sídle </w:t>
      </w:r>
      <w:r>
        <w:rPr>
          <w:rFonts w:ascii="Verdana" w:hAnsi="Verdana"/>
          <w:sz w:val="20"/>
          <w:szCs w:val="20"/>
        </w:rPr>
        <w:t>objednatele</w:t>
      </w:r>
      <w:r w:rsidRPr="00901B52">
        <w:rPr>
          <w:rFonts w:ascii="Verdana" w:hAnsi="Verdana"/>
          <w:sz w:val="20"/>
          <w:szCs w:val="20"/>
        </w:rPr>
        <w:t>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1.2.3.</w:t>
      </w:r>
      <w:r w:rsidRPr="00901B52">
        <w:rPr>
          <w:rFonts w:ascii="Verdana" w:hAnsi="Verdana"/>
          <w:sz w:val="20"/>
          <w:szCs w:val="20"/>
        </w:rPr>
        <w:t xml:space="preserve"> </w:t>
      </w:r>
      <w:r w:rsidR="00F832FB">
        <w:rPr>
          <w:rFonts w:ascii="Verdana" w:hAnsi="Verdana"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t xml:space="preserve">Při zavádění systému a po dobu jednoho měsíce (tj. po dobu zkušebního provozu) od uvedení systému do provozu napomáhají pracovníci </w:t>
      </w:r>
      <w:r>
        <w:rPr>
          <w:rFonts w:ascii="Verdana" w:hAnsi="Verdana"/>
          <w:sz w:val="20"/>
          <w:szCs w:val="20"/>
        </w:rPr>
        <w:t>zhotovitele</w:t>
      </w:r>
      <w:r w:rsidRPr="00901B52">
        <w:rPr>
          <w:rFonts w:ascii="Verdana" w:hAnsi="Verdana"/>
          <w:sz w:val="20"/>
          <w:szCs w:val="20"/>
        </w:rPr>
        <w:t xml:space="preserve"> bezplatně </w:t>
      </w:r>
      <w:r>
        <w:rPr>
          <w:rFonts w:ascii="Verdana" w:hAnsi="Verdana"/>
          <w:sz w:val="20"/>
          <w:szCs w:val="20"/>
        </w:rPr>
        <w:t>objednateli</w:t>
      </w:r>
      <w:r w:rsidRPr="00901B52">
        <w:rPr>
          <w:rFonts w:ascii="Verdana" w:hAnsi="Verdana"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lastRenderedPageBreak/>
        <w:t xml:space="preserve">využívat systém v konkrétních podmínkách </w:t>
      </w:r>
      <w:r>
        <w:rPr>
          <w:rFonts w:ascii="Verdana" w:hAnsi="Verdana"/>
          <w:sz w:val="20"/>
          <w:szCs w:val="20"/>
        </w:rPr>
        <w:t>objednatele</w:t>
      </w:r>
      <w:r w:rsidRPr="00901B52">
        <w:rPr>
          <w:rFonts w:ascii="Verdana" w:hAnsi="Verdana"/>
          <w:sz w:val="20"/>
          <w:szCs w:val="20"/>
        </w:rPr>
        <w:t>, včetně pomoci při odstraňování závad způsobených nesprávnou obsluhou, apod.</w:t>
      </w:r>
    </w:p>
    <w:p w:rsidR="00F832FB" w:rsidRPr="00901B52" w:rsidRDefault="00F832FB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1.3.</w:t>
      </w:r>
      <w:r w:rsidRPr="00901B5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prohlašuje, že prostory, kde dílo umisťuje, vyhovují technickým podmínkám provozu tohoto systému</w:t>
      </w:r>
      <w:r>
        <w:rPr>
          <w:rFonts w:ascii="Verdana" w:hAnsi="Verdana"/>
          <w:sz w:val="20"/>
          <w:szCs w:val="20"/>
        </w:rPr>
        <w:t>,</w:t>
      </w:r>
      <w:r w:rsidRPr="00901B52">
        <w:rPr>
          <w:rFonts w:ascii="Verdana" w:hAnsi="Verdana"/>
          <w:sz w:val="20"/>
          <w:szCs w:val="20"/>
        </w:rPr>
        <w:t xml:space="preserve"> a že tento systém vyhovuje požadavkům </w:t>
      </w:r>
      <w:r>
        <w:rPr>
          <w:rFonts w:ascii="Verdana" w:hAnsi="Verdana"/>
          <w:sz w:val="20"/>
          <w:szCs w:val="20"/>
        </w:rPr>
        <w:t>objednatele, s nimiž byl zhotovitel</w:t>
      </w:r>
      <w:r w:rsidRPr="00901B52">
        <w:rPr>
          <w:rFonts w:ascii="Verdana" w:hAnsi="Verdana"/>
          <w:sz w:val="20"/>
          <w:szCs w:val="20"/>
        </w:rPr>
        <w:t xml:space="preserve"> seznámen.</w:t>
      </w:r>
    </w:p>
    <w:p w:rsidR="00F832FB" w:rsidRPr="00901B52" w:rsidRDefault="00F832FB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1.4.</w:t>
      </w:r>
      <w:r w:rsidRPr="00901B5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Objednatel</w:t>
      </w:r>
      <w:r w:rsidRPr="00901B52">
        <w:rPr>
          <w:rFonts w:ascii="Verdana" w:hAnsi="Verdana"/>
          <w:sz w:val="20"/>
          <w:szCs w:val="20"/>
        </w:rPr>
        <w:t xml:space="preserve"> se zavazuje poskytnout </w:t>
      </w:r>
      <w:r>
        <w:rPr>
          <w:rFonts w:ascii="Verdana" w:hAnsi="Verdana"/>
          <w:sz w:val="20"/>
          <w:szCs w:val="20"/>
        </w:rPr>
        <w:t>zhotoviteli</w:t>
      </w:r>
      <w:r w:rsidRPr="00901B52">
        <w:rPr>
          <w:rFonts w:ascii="Verdana" w:hAnsi="Verdana"/>
          <w:sz w:val="20"/>
          <w:szCs w:val="20"/>
        </w:rPr>
        <w:t xml:space="preserve"> potřebnou součinnost. </w:t>
      </w:r>
      <w:r>
        <w:rPr>
          <w:rFonts w:ascii="Verdana" w:hAnsi="Verdana"/>
          <w:sz w:val="20"/>
          <w:szCs w:val="20"/>
        </w:rPr>
        <w:t>Objednatel</w:t>
      </w:r>
      <w:r w:rsidRPr="00901B52">
        <w:rPr>
          <w:rFonts w:ascii="Verdana" w:hAnsi="Verdana"/>
          <w:sz w:val="20"/>
          <w:szCs w:val="20"/>
        </w:rPr>
        <w:t xml:space="preserve"> poskytne </w:t>
      </w:r>
      <w:r>
        <w:rPr>
          <w:rFonts w:ascii="Verdana" w:hAnsi="Verdana"/>
          <w:sz w:val="20"/>
          <w:szCs w:val="20"/>
        </w:rPr>
        <w:t>zhotoviteli</w:t>
      </w:r>
      <w:r w:rsidRPr="00901B52">
        <w:rPr>
          <w:rFonts w:ascii="Verdana" w:hAnsi="Verdana"/>
          <w:sz w:val="20"/>
          <w:szCs w:val="20"/>
        </w:rPr>
        <w:t xml:space="preserve"> technické podklady nutné pro instalaci systému (technická připravenost zakázky). </w:t>
      </w:r>
    </w:p>
    <w:p w:rsidR="00D052C5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D052C5" w:rsidRDefault="00256420" w:rsidP="00D052C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 </w:t>
      </w:r>
      <w:r w:rsidR="00D052C5" w:rsidRPr="00901B52">
        <w:rPr>
          <w:rFonts w:ascii="Verdana" w:hAnsi="Verdana"/>
          <w:b/>
          <w:sz w:val="20"/>
          <w:szCs w:val="20"/>
        </w:rPr>
        <w:t>Termín a místo plnění</w:t>
      </w:r>
    </w:p>
    <w:p w:rsidR="00D052C5" w:rsidRPr="00901B52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073A5B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2.1.</w:t>
      </w:r>
      <w:r w:rsidRPr="00901B5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Zhotovitel </w:t>
      </w:r>
      <w:r w:rsidRPr="00901B52">
        <w:rPr>
          <w:rFonts w:ascii="Verdana" w:hAnsi="Verdana"/>
          <w:sz w:val="20"/>
          <w:szCs w:val="20"/>
        </w:rPr>
        <w:t xml:space="preserve">se zavazuje </w:t>
      </w:r>
      <w:r w:rsidR="00073A5B" w:rsidRPr="009E1E68">
        <w:rPr>
          <w:rFonts w:ascii="Verdana" w:hAnsi="Verdana"/>
          <w:sz w:val="20"/>
          <w:szCs w:val="20"/>
        </w:rPr>
        <w:t>zahájit plnění díla do 14 dnů od podpisu smlouvy a předat</w:t>
      </w:r>
      <w:r w:rsidRPr="009E1E68">
        <w:rPr>
          <w:rFonts w:ascii="Verdana" w:hAnsi="Verdana"/>
          <w:sz w:val="20"/>
          <w:szCs w:val="20"/>
        </w:rPr>
        <w:t xml:space="preserve"> celkové dílo nejpozději do </w:t>
      </w:r>
      <w:r w:rsidR="00073A5B" w:rsidRPr="009E1E68">
        <w:rPr>
          <w:rFonts w:ascii="Verdana" w:hAnsi="Verdana"/>
          <w:sz w:val="20"/>
          <w:szCs w:val="20"/>
        </w:rPr>
        <w:t>7</w:t>
      </w:r>
      <w:r w:rsidR="00774F6F" w:rsidRPr="009E1E68">
        <w:rPr>
          <w:rFonts w:ascii="Verdana" w:hAnsi="Verdana"/>
          <w:sz w:val="20"/>
          <w:szCs w:val="20"/>
        </w:rPr>
        <w:t xml:space="preserve"> </w:t>
      </w:r>
      <w:r w:rsidR="00473410" w:rsidRPr="009E1E68">
        <w:rPr>
          <w:rFonts w:ascii="Verdana" w:hAnsi="Verdana"/>
          <w:sz w:val="20"/>
          <w:szCs w:val="20"/>
        </w:rPr>
        <w:t>dnů</w:t>
      </w:r>
      <w:r w:rsidRPr="009E1E68">
        <w:rPr>
          <w:rFonts w:ascii="Verdana" w:hAnsi="Verdana"/>
          <w:sz w:val="20"/>
          <w:szCs w:val="20"/>
        </w:rPr>
        <w:t xml:space="preserve"> </w:t>
      </w:r>
      <w:r w:rsidR="00073A5B" w:rsidRPr="009E1E68">
        <w:rPr>
          <w:rFonts w:ascii="Verdana" w:hAnsi="Verdana"/>
          <w:sz w:val="20"/>
          <w:szCs w:val="20"/>
        </w:rPr>
        <w:t>od zahájení plnění.</w:t>
      </w:r>
      <w:r w:rsidRPr="00901B52">
        <w:rPr>
          <w:rFonts w:ascii="Verdana" w:hAnsi="Verdana"/>
          <w:sz w:val="20"/>
          <w:szCs w:val="20"/>
        </w:rPr>
        <w:t xml:space="preserve"> 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 xml:space="preserve">Celková dodávka a realizace je splněna podpisem Protokolu o </w:t>
      </w:r>
      <w:r w:rsidR="00B43412">
        <w:rPr>
          <w:rFonts w:ascii="Verdana" w:hAnsi="Verdana"/>
          <w:sz w:val="20"/>
          <w:szCs w:val="20"/>
        </w:rPr>
        <w:t>předání</w:t>
      </w:r>
      <w:r w:rsidRPr="00901B52">
        <w:rPr>
          <w:rFonts w:ascii="Verdana" w:hAnsi="Verdana"/>
          <w:sz w:val="20"/>
          <w:szCs w:val="20"/>
        </w:rPr>
        <w:t xml:space="preserve"> díla oběma stranami (dále </w:t>
      </w:r>
      <w:r>
        <w:rPr>
          <w:rFonts w:ascii="Verdana" w:hAnsi="Verdana"/>
          <w:sz w:val="20"/>
          <w:szCs w:val="20"/>
        </w:rPr>
        <w:t>„</w:t>
      </w:r>
      <w:r w:rsidRPr="00901B52">
        <w:rPr>
          <w:rFonts w:ascii="Verdana" w:hAnsi="Verdana"/>
          <w:sz w:val="20"/>
          <w:szCs w:val="20"/>
        </w:rPr>
        <w:t>Protokol</w:t>
      </w:r>
      <w:r>
        <w:rPr>
          <w:rFonts w:ascii="Verdana" w:hAnsi="Verdana"/>
          <w:sz w:val="20"/>
          <w:szCs w:val="20"/>
        </w:rPr>
        <w:t>“</w:t>
      </w:r>
      <w:r w:rsidRPr="00901B52">
        <w:rPr>
          <w:rFonts w:ascii="Verdana" w:hAnsi="Verdana"/>
          <w:sz w:val="20"/>
          <w:szCs w:val="20"/>
        </w:rPr>
        <w:t xml:space="preserve">). Protokol bude sepsán po řádném dokončení díla a uvedení systému do provozu, včetně přezkoušení plné funkčnosti díla. K protokolu bude přiložen technický popis </w:t>
      </w:r>
      <w:r>
        <w:rPr>
          <w:rFonts w:ascii="Verdana" w:hAnsi="Verdana"/>
          <w:sz w:val="20"/>
          <w:szCs w:val="20"/>
        </w:rPr>
        <w:t>vyvolávacího</w:t>
      </w:r>
      <w:r w:rsidRPr="00901B52">
        <w:rPr>
          <w:rFonts w:ascii="Verdana" w:hAnsi="Verdana"/>
          <w:sz w:val="20"/>
          <w:szCs w:val="20"/>
        </w:rPr>
        <w:t xml:space="preserve"> systému. </w:t>
      </w:r>
    </w:p>
    <w:p w:rsidR="00D052C5" w:rsidRPr="00901B52" w:rsidRDefault="00D052C5" w:rsidP="00D052C5">
      <w:pPr>
        <w:pStyle w:val="Textkomente"/>
        <w:jc w:val="both"/>
        <w:rPr>
          <w:rFonts w:ascii="Verdana" w:hAnsi="Verdana"/>
        </w:rPr>
      </w:pPr>
    </w:p>
    <w:p w:rsidR="00D052C5" w:rsidRPr="00774F6F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2.2.</w:t>
      </w:r>
      <w:r w:rsidR="00615C39">
        <w:rPr>
          <w:rFonts w:ascii="Verdana" w:hAnsi="Verdana"/>
          <w:b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t xml:space="preserve"> Místem plnění </w:t>
      </w:r>
      <w:r w:rsidRPr="003C57A7">
        <w:rPr>
          <w:rFonts w:ascii="Verdana" w:hAnsi="Verdana"/>
          <w:sz w:val="20"/>
          <w:szCs w:val="20"/>
        </w:rPr>
        <w:t xml:space="preserve">je </w:t>
      </w:r>
      <w:r w:rsidR="00073A5B">
        <w:rPr>
          <w:rFonts w:ascii="Verdana" w:hAnsi="Verdana"/>
          <w:b/>
          <w:sz w:val="20"/>
          <w:szCs w:val="20"/>
        </w:rPr>
        <w:t>Katastrální pracoviště Přerov, Husova 2846/2, 751 63 Přerov</w:t>
      </w:r>
      <w:r w:rsidR="00774F6F">
        <w:rPr>
          <w:rFonts w:ascii="Verdana" w:hAnsi="Verdana"/>
          <w:sz w:val="20"/>
          <w:szCs w:val="20"/>
        </w:rPr>
        <w:t>.</w:t>
      </w:r>
    </w:p>
    <w:p w:rsidR="00910F75" w:rsidRPr="00901B52" w:rsidRDefault="00910F75" w:rsidP="00D052C5">
      <w:pPr>
        <w:jc w:val="both"/>
        <w:rPr>
          <w:rFonts w:ascii="Verdana" w:hAnsi="Verdana"/>
          <w:sz w:val="20"/>
          <w:szCs w:val="20"/>
        </w:rPr>
      </w:pPr>
    </w:p>
    <w:p w:rsidR="006D13E5" w:rsidRPr="00901B52" w:rsidRDefault="006D13E5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256420" w:rsidP="00D052C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 </w:t>
      </w:r>
      <w:r w:rsidR="00D052C5" w:rsidRPr="00901B52">
        <w:rPr>
          <w:rFonts w:ascii="Verdana" w:hAnsi="Verdana"/>
          <w:b/>
          <w:sz w:val="20"/>
          <w:szCs w:val="20"/>
        </w:rPr>
        <w:t>Cena</w:t>
      </w:r>
      <w:r w:rsidR="00073A5B">
        <w:rPr>
          <w:rFonts w:ascii="Verdana" w:hAnsi="Verdana"/>
          <w:b/>
          <w:sz w:val="20"/>
          <w:szCs w:val="20"/>
        </w:rPr>
        <w:t xml:space="preserve"> díla</w:t>
      </w:r>
      <w:r w:rsidR="00D052C5" w:rsidRPr="00901B52">
        <w:rPr>
          <w:rFonts w:ascii="Verdana" w:hAnsi="Verdana"/>
          <w:b/>
          <w:sz w:val="20"/>
          <w:szCs w:val="20"/>
        </w:rPr>
        <w:t xml:space="preserve"> a platební podmínky</w:t>
      </w:r>
    </w:p>
    <w:p w:rsidR="00D052C5" w:rsidRPr="00901B52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 w:cs="Arial"/>
          <w:sz w:val="20"/>
          <w:szCs w:val="20"/>
        </w:rPr>
      </w:pPr>
      <w:r w:rsidRPr="00F832FB">
        <w:rPr>
          <w:rFonts w:ascii="Verdana" w:hAnsi="Verdana" w:cs="Arial"/>
          <w:b/>
          <w:sz w:val="20"/>
          <w:szCs w:val="20"/>
        </w:rPr>
        <w:t>3.1.</w:t>
      </w:r>
      <w:r w:rsidR="00F832FB">
        <w:rPr>
          <w:rFonts w:ascii="Verdana" w:hAnsi="Verdana" w:cs="Arial"/>
          <w:sz w:val="20"/>
          <w:szCs w:val="20"/>
        </w:rPr>
        <w:tab/>
      </w:r>
      <w:r w:rsidRPr="00901B52">
        <w:rPr>
          <w:rFonts w:ascii="Verdana" w:hAnsi="Verdana" w:cs="Arial"/>
          <w:sz w:val="20"/>
          <w:szCs w:val="20"/>
        </w:rPr>
        <w:t>Cena</w:t>
      </w:r>
      <w:r w:rsidR="00073A5B">
        <w:rPr>
          <w:rFonts w:ascii="Verdana" w:hAnsi="Verdana" w:cs="Arial"/>
          <w:sz w:val="20"/>
          <w:szCs w:val="20"/>
        </w:rPr>
        <w:t xml:space="preserve"> díla</w:t>
      </w:r>
      <w:r w:rsidRPr="00901B52">
        <w:rPr>
          <w:rFonts w:ascii="Verdana" w:hAnsi="Verdana" w:cs="Arial"/>
          <w:sz w:val="20"/>
          <w:szCs w:val="20"/>
        </w:rPr>
        <w:t xml:space="preserve"> je stanovena dohodou na </w:t>
      </w:r>
      <w:r w:rsidR="00073A5B" w:rsidRPr="009E1E68">
        <w:rPr>
          <w:rFonts w:ascii="Verdana" w:hAnsi="Verdana" w:cs="Arial"/>
          <w:b/>
          <w:sz w:val="20"/>
          <w:szCs w:val="20"/>
        </w:rPr>
        <w:t>62.878</w:t>
      </w:r>
      <w:r w:rsidRPr="009E1E68">
        <w:rPr>
          <w:rFonts w:ascii="Verdana" w:hAnsi="Verdana" w:cs="Arial"/>
          <w:b/>
          <w:sz w:val="20"/>
          <w:szCs w:val="20"/>
        </w:rPr>
        <w:t xml:space="preserve"> Kč</w:t>
      </w:r>
      <w:r w:rsidRPr="009E1E68">
        <w:rPr>
          <w:rFonts w:ascii="Verdana" w:hAnsi="Verdana" w:cs="Arial"/>
          <w:sz w:val="20"/>
          <w:szCs w:val="20"/>
        </w:rPr>
        <w:t xml:space="preserve"> (slovy: </w:t>
      </w:r>
      <w:r w:rsidR="00073A5B" w:rsidRPr="009E1E68">
        <w:rPr>
          <w:rFonts w:ascii="Verdana" w:hAnsi="Verdana" w:cs="Arial"/>
          <w:sz w:val="20"/>
          <w:szCs w:val="20"/>
        </w:rPr>
        <w:t>šedesátdvatisícosmsetsedmdesátosm</w:t>
      </w:r>
      <w:r w:rsidR="00910F75" w:rsidRPr="009E1E68">
        <w:rPr>
          <w:rFonts w:ascii="Verdana" w:hAnsi="Verdana" w:cs="Arial"/>
          <w:sz w:val="20"/>
          <w:szCs w:val="20"/>
        </w:rPr>
        <w:t xml:space="preserve"> </w:t>
      </w:r>
      <w:r w:rsidR="00BC3E92" w:rsidRPr="009E1E68">
        <w:rPr>
          <w:rFonts w:ascii="Verdana" w:hAnsi="Verdana" w:cs="Arial"/>
          <w:sz w:val="20"/>
          <w:szCs w:val="20"/>
        </w:rPr>
        <w:t>korun</w:t>
      </w:r>
      <w:r w:rsidR="00910F75" w:rsidRPr="009E1E68">
        <w:rPr>
          <w:rFonts w:ascii="Verdana" w:hAnsi="Verdana" w:cs="Arial"/>
          <w:sz w:val="20"/>
          <w:szCs w:val="20"/>
        </w:rPr>
        <w:t xml:space="preserve"> </w:t>
      </w:r>
      <w:r w:rsidR="00BC3E92" w:rsidRPr="009E1E68">
        <w:rPr>
          <w:rFonts w:ascii="Verdana" w:hAnsi="Verdana" w:cs="Arial"/>
          <w:sz w:val="20"/>
          <w:szCs w:val="20"/>
        </w:rPr>
        <w:t>českých</w:t>
      </w:r>
      <w:r w:rsidRPr="009E1E68">
        <w:rPr>
          <w:rFonts w:ascii="Verdana" w:hAnsi="Verdana" w:cs="Arial"/>
          <w:sz w:val="20"/>
          <w:szCs w:val="20"/>
        </w:rPr>
        <w:t>) bez DPH.</w:t>
      </w:r>
      <w:r w:rsidR="00BC3E92" w:rsidRPr="009E1E68">
        <w:rPr>
          <w:rFonts w:ascii="Verdana" w:hAnsi="Verdana" w:cs="Arial"/>
          <w:sz w:val="20"/>
          <w:szCs w:val="20"/>
        </w:rPr>
        <w:t xml:space="preserve"> </w:t>
      </w:r>
      <w:r w:rsidR="00256420" w:rsidRPr="009E1E68">
        <w:rPr>
          <w:rFonts w:ascii="Verdana" w:hAnsi="Verdana" w:cs="Arial"/>
          <w:sz w:val="20"/>
          <w:szCs w:val="20"/>
        </w:rPr>
        <w:t>Cena</w:t>
      </w:r>
      <w:r w:rsidR="00073A5B" w:rsidRPr="009E1E68">
        <w:rPr>
          <w:rFonts w:ascii="Verdana" w:hAnsi="Verdana" w:cs="Arial"/>
          <w:sz w:val="20"/>
          <w:szCs w:val="20"/>
        </w:rPr>
        <w:t xml:space="preserve"> díla</w:t>
      </w:r>
      <w:r w:rsidR="00256420" w:rsidRPr="009E1E68">
        <w:rPr>
          <w:rFonts w:ascii="Verdana" w:hAnsi="Verdana" w:cs="Arial"/>
          <w:sz w:val="20"/>
          <w:szCs w:val="20"/>
        </w:rPr>
        <w:t xml:space="preserve"> </w:t>
      </w:r>
      <w:r w:rsidR="00BC3E92" w:rsidRPr="009E1E68">
        <w:rPr>
          <w:rFonts w:ascii="Verdana" w:hAnsi="Verdana" w:cs="Arial"/>
          <w:sz w:val="20"/>
          <w:szCs w:val="20"/>
        </w:rPr>
        <w:t xml:space="preserve">včetně DPH je: </w:t>
      </w:r>
      <w:r w:rsidR="00073A5B" w:rsidRPr="009E1E68">
        <w:rPr>
          <w:rFonts w:ascii="Verdana" w:hAnsi="Verdana" w:cs="Arial"/>
          <w:b/>
          <w:sz w:val="20"/>
          <w:szCs w:val="20"/>
        </w:rPr>
        <w:t>76.082,38 Kč</w:t>
      </w:r>
      <w:r w:rsidR="00BC3E92" w:rsidRPr="009E1E68">
        <w:rPr>
          <w:rFonts w:ascii="Verdana" w:hAnsi="Verdana" w:cs="Arial"/>
          <w:sz w:val="20"/>
          <w:szCs w:val="20"/>
        </w:rPr>
        <w:t xml:space="preserve"> (slovy: </w:t>
      </w:r>
      <w:r w:rsidR="00073A5B" w:rsidRPr="009E1E68">
        <w:rPr>
          <w:rFonts w:ascii="Verdana" w:hAnsi="Verdana" w:cs="Arial"/>
          <w:sz w:val="20"/>
          <w:szCs w:val="20"/>
        </w:rPr>
        <w:t>sedmdesátšesttisícosmdesátdvě</w:t>
      </w:r>
      <w:r w:rsidR="002041D2" w:rsidRPr="009E1E68">
        <w:rPr>
          <w:rFonts w:ascii="Verdana" w:hAnsi="Verdana" w:cs="Arial"/>
          <w:sz w:val="20"/>
          <w:szCs w:val="20"/>
        </w:rPr>
        <w:t xml:space="preserve"> </w:t>
      </w:r>
      <w:r w:rsidR="00BC3E92" w:rsidRPr="009E1E68">
        <w:rPr>
          <w:rFonts w:ascii="Verdana" w:hAnsi="Verdana" w:cs="Arial"/>
          <w:sz w:val="20"/>
          <w:szCs w:val="20"/>
        </w:rPr>
        <w:t>korun</w:t>
      </w:r>
      <w:r w:rsidR="00073A5B" w:rsidRPr="009E1E68">
        <w:rPr>
          <w:rFonts w:ascii="Verdana" w:hAnsi="Verdana" w:cs="Arial"/>
          <w:sz w:val="20"/>
          <w:szCs w:val="20"/>
        </w:rPr>
        <w:t>y a třicetosm</w:t>
      </w:r>
      <w:r w:rsidR="00073A5B">
        <w:rPr>
          <w:rFonts w:ascii="Verdana" w:hAnsi="Verdana" w:cs="Arial"/>
          <w:sz w:val="20"/>
          <w:szCs w:val="20"/>
        </w:rPr>
        <w:t xml:space="preserve"> haléřů </w:t>
      </w:r>
      <w:r w:rsidR="00BC3E92" w:rsidRPr="00BC3E92">
        <w:rPr>
          <w:rFonts w:ascii="Verdana" w:hAnsi="Verdana" w:cs="Arial"/>
          <w:sz w:val="20"/>
          <w:szCs w:val="20"/>
        </w:rPr>
        <w:t>českých)</w:t>
      </w:r>
      <w:r w:rsidR="00AA2550">
        <w:rPr>
          <w:rFonts w:ascii="Verdana" w:hAnsi="Verdana" w:cs="Arial"/>
          <w:sz w:val="20"/>
          <w:szCs w:val="20"/>
        </w:rPr>
        <w:t xml:space="preserve">. </w:t>
      </w:r>
      <w:r w:rsidRPr="00901B52">
        <w:rPr>
          <w:rFonts w:ascii="Verdana" w:hAnsi="Verdana" w:cs="Arial"/>
          <w:sz w:val="20"/>
          <w:szCs w:val="20"/>
        </w:rPr>
        <w:t>Případná změna ceny je přípustná</w:t>
      </w:r>
      <w:r w:rsidR="00F81EFC">
        <w:rPr>
          <w:rFonts w:ascii="Verdana" w:hAnsi="Verdana" w:cs="Arial"/>
          <w:sz w:val="20"/>
          <w:szCs w:val="20"/>
        </w:rPr>
        <w:t xml:space="preserve"> pouze</w:t>
      </w:r>
      <w:r w:rsidRPr="00901B52">
        <w:rPr>
          <w:rFonts w:ascii="Verdana" w:hAnsi="Verdana" w:cs="Arial"/>
          <w:sz w:val="20"/>
          <w:szCs w:val="20"/>
        </w:rPr>
        <w:t xml:space="preserve"> po předchozí dohodě s</w:t>
      </w:r>
      <w:r w:rsidR="00F81EFC">
        <w:rPr>
          <w:rFonts w:ascii="Verdana" w:hAnsi="Verdana" w:cs="Arial"/>
          <w:sz w:val="20"/>
          <w:szCs w:val="20"/>
        </w:rPr>
        <w:t> </w:t>
      </w:r>
      <w:r w:rsidR="00F832FB">
        <w:rPr>
          <w:rFonts w:ascii="Verdana" w:hAnsi="Verdana" w:cs="Arial"/>
          <w:sz w:val="20"/>
          <w:szCs w:val="20"/>
        </w:rPr>
        <w:t>objednatelem</w:t>
      </w:r>
      <w:r w:rsidR="00F81EFC">
        <w:rPr>
          <w:rFonts w:ascii="Verdana" w:hAnsi="Verdana" w:cs="Arial"/>
          <w:sz w:val="20"/>
          <w:szCs w:val="20"/>
        </w:rPr>
        <w:t xml:space="preserve"> a to formou </w:t>
      </w:r>
      <w:r w:rsidR="001F4F0B">
        <w:rPr>
          <w:rFonts w:ascii="Verdana" w:hAnsi="Verdana" w:cs="Arial"/>
          <w:sz w:val="20"/>
          <w:szCs w:val="20"/>
        </w:rPr>
        <w:t>číselně označeného Dodatku ke smlouvě.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 w:cs="Arial"/>
          <w:sz w:val="20"/>
          <w:szCs w:val="20"/>
        </w:rPr>
      </w:pPr>
      <w:r w:rsidRPr="00901B52">
        <w:rPr>
          <w:rFonts w:ascii="Verdana" w:hAnsi="Verdana" w:cs="Arial"/>
          <w:b/>
          <w:sz w:val="20"/>
          <w:szCs w:val="20"/>
        </w:rPr>
        <w:t>3.2.</w:t>
      </w:r>
      <w:r w:rsidRPr="00901B52">
        <w:rPr>
          <w:rFonts w:ascii="Verdana" w:hAnsi="Verdana" w:cs="Arial"/>
          <w:sz w:val="20"/>
          <w:szCs w:val="20"/>
        </w:rPr>
        <w:t xml:space="preserve"> </w:t>
      </w:r>
      <w:r w:rsidR="0009147E">
        <w:rPr>
          <w:rFonts w:ascii="Verdana" w:hAnsi="Verdana" w:cs="Arial"/>
          <w:sz w:val="20"/>
          <w:szCs w:val="20"/>
        </w:rPr>
        <w:t xml:space="preserve"> </w:t>
      </w:r>
      <w:r w:rsidRPr="00901B52">
        <w:rPr>
          <w:rFonts w:ascii="Verdana" w:hAnsi="Verdana" w:cs="Arial"/>
          <w:sz w:val="20"/>
          <w:szCs w:val="20"/>
        </w:rPr>
        <w:t xml:space="preserve">Celková částka za provedenou realizaci bude uhrazena </w:t>
      </w:r>
      <w:r>
        <w:rPr>
          <w:rFonts w:ascii="Verdana" w:hAnsi="Verdana"/>
          <w:sz w:val="20"/>
          <w:szCs w:val="20"/>
        </w:rPr>
        <w:t>objednatelem</w:t>
      </w:r>
      <w:r w:rsidRPr="00901B52">
        <w:rPr>
          <w:rFonts w:ascii="Verdana" w:hAnsi="Verdana" w:cs="Arial"/>
          <w:sz w:val="20"/>
          <w:szCs w:val="20"/>
        </w:rPr>
        <w:t xml:space="preserve"> na základě faktur zaslaných </w:t>
      </w:r>
      <w:r>
        <w:rPr>
          <w:rFonts w:ascii="Verdana" w:hAnsi="Verdana" w:cs="Arial"/>
          <w:sz w:val="20"/>
          <w:szCs w:val="20"/>
        </w:rPr>
        <w:t>zhotovitelem</w:t>
      </w:r>
      <w:r w:rsidRPr="00901B52">
        <w:rPr>
          <w:rFonts w:ascii="Verdana" w:hAnsi="Verdana" w:cs="Arial"/>
          <w:sz w:val="20"/>
          <w:szCs w:val="20"/>
        </w:rPr>
        <w:t xml:space="preserve"> po podpisu Protokolu. Splatnost faktur</w:t>
      </w:r>
      <w:r w:rsidR="00073A5B">
        <w:rPr>
          <w:rFonts w:ascii="Verdana" w:hAnsi="Verdana" w:cs="Arial"/>
          <w:sz w:val="20"/>
          <w:szCs w:val="20"/>
        </w:rPr>
        <w:t>y</w:t>
      </w:r>
      <w:r w:rsidRPr="00901B52">
        <w:rPr>
          <w:rFonts w:ascii="Verdana" w:hAnsi="Verdana" w:cs="Arial"/>
          <w:sz w:val="20"/>
          <w:szCs w:val="20"/>
        </w:rPr>
        <w:t xml:space="preserve"> bude </w:t>
      </w:r>
      <w:r w:rsidR="00073A5B">
        <w:rPr>
          <w:rFonts w:ascii="Verdana" w:hAnsi="Verdana" w:cs="Arial"/>
          <w:b/>
          <w:sz w:val="20"/>
          <w:szCs w:val="20"/>
        </w:rPr>
        <w:t>dvacet jedna (21)</w:t>
      </w:r>
      <w:r>
        <w:rPr>
          <w:rFonts w:ascii="Verdana" w:hAnsi="Verdana" w:cs="Arial"/>
          <w:sz w:val="20"/>
          <w:szCs w:val="20"/>
        </w:rPr>
        <w:t xml:space="preserve"> </w:t>
      </w:r>
      <w:r w:rsidRPr="00901B52">
        <w:rPr>
          <w:rFonts w:ascii="Verdana" w:hAnsi="Verdana" w:cs="Arial"/>
          <w:b/>
          <w:sz w:val="20"/>
          <w:szCs w:val="20"/>
        </w:rPr>
        <w:t>kalendářních</w:t>
      </w:r>
      <w:r w:rsidRPr="00901B52">
        <w:rPr>
          <w:rFonts w:ascii="Verdana" w:hAnsi="Verdana" w:cs="Arial"/>
          <w:sz w:val="20"/>
          <w:szCs w:val="20"/>
        </w:rPr>
        <w:t xml:space="preserve"> </w:t>
      </w:r>
      <w:r w:rsidRPr="00567D85">
        <w:rPr>
          <w:rFonts w:ascii="Verdana" w:hAnsi="Verdana" w:cs="Arial"/>
          <w:b/>
          <w:sz w:val="20"/>
          <w:szCs w:val="20"/>
        </w:rPr>
        <w:t>dnů</w:t>
      </w:r>
      <w:r w:rsidRPr="00901B52">
        <w:rPr>
          <w:rFonts w:ascii="Verdana" w:hAnsi="Verdana" w:cs="Arial"/>
          <w:sz w:val="20"/>
          <w:szCs w:val="20"/>
        </w:rPr>
        <w:t xml:space="preserve"> ode dne jejího </w:t>
      </w:r>
      <w:r w:rsidR="003C57A7">
        <w:rPr>
          <w:rFonts w:ascii="Verdana" w:hAnsi="Verdana" w:cs="Arial"/>
          <w:sz w:val="20"/>
          <w:szCs w:val="20"/>
        </w:rPr>
        <w:t>doručení zadavateli</w:t>
      </w:r>
      <w:r w:rsidRPr="00901B52">
        <w:rPr>
          <w:rFonts w:ascii="Verdana" w:hAnsi="Verdana" w:cs="Arial"/>
          <w:sz w:val="20"/>
          <w:szCs w:val="20"/>
        </w:rPr>
        <w:t xml:space="preserve">. Platby budou provedeny bankovním převodem na účet </w:t>
      </w:r>
      <w:r>
        <w:rPr>
          <w:rFonts w:ascii="Verdana" w:hAnsi="Verdana" w:cs="Arial"/>
          <w:sz w:val="20"/>
          <w:szCs w:val="20"/>
        </w:rPr>
        <w:t>zhotovitele</w:t>
      </w:r>
      <w:r w:rsidRPr="00901B52">
        <w:rPr>
          <w:rFonts w:ascii="Verdana" w:hAnsi="Verdana" w:cs="Arial"/>
          <w:sz w:val="20"/>
          <w:szCs w:val="20"/>
        </w:rPr>
        <w:t xml:space="preserve">. Peněžitý závazek je splněn okamžikem, kdy byla částka připsána na účet </w:t>
      </w:r>
      <w:r>
        <w:rPr>
          <w:rFonts w:ascii="Verdana" w:hAnsi="Verdana" w:cs="Arial"/>
          <w:sz w:val="20"/>
          <w:szCs w:val="20"/>
        </w:rPr>
        <w:t>zhotovitele</w:t>
      </w:r>
      <w:r w:rsidRPr="00901B52">
        <w:rPr>
          <w:rFonts w:ascii="Verdana" w:hAnsi="Verdana" w:cs="Arial"/>
          <w:sz w:val="20"/>
          <w:szCs w:val="20"/>
        </w:rPr>
        <w:t>.</w:t>
      </w: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ab/>
      </w:r>
      <w:r w:rsidRPr="00901B52">
        <w:rPr>
          <w:rFonts w:ascii="Verdana" w:hAnsi="Verdana"/>
          <w:sz w:val="20"/>
          <w:szCs w:val="20"/>
        </w:rPr>
        <w:tab/>
      </w:r>
      <w:r w:rsidRPr="00901B52">
        <w:rPr>
          <w:rFonts w:ascii="Verdana" w:hAnsi="Verdana"/>
          <w:sz w:val="20"/>
          <w:szCs w:val="20"/>
        </w:rPr>
        <w:tab/>
      </w:r>
      <w:r w:rsidRPr="00901B52">
        <w:rPr>
          <w:rFonts w:ascii="Verdana" w:hAnsi="Verdana"/>
          <w:sz w:val="20"/>
          <w:szCs w:val="20"/>
        </w:rPr>
        <w:tab/>
      </w:r>
    </w:p>
    <w:p w:rsidR="00D052C5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D052C5" w:rsidRDefault="00256420" w:rsidP="00D052C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IV.  </w:t>
      </w:r>
      <w:r w:rsidR="00D052C5" w:rsidRPr="00901B52">
        <w:rPr>
          <w:rFonts w:ascii="Verdana" w:hAnsi="Verdana"/>
          <w:b/>
          <w:sz w:val="20"/>
          <w:szCs w:val="20"/>
        </w:rPr>
        <w:t>Povinnosti smluvních stran</w:t>
      </w:r>
    </w:p>
    <w:p w:rsidR="00D052C5" w:rsidRPr="00901B52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4.1.</w:t>
      </w:r>
      <w:r w:rsidRPr="00901B52">
        <w:rPr>
          <w:rFonts w:ascii="Verdana" w:hAnsi="Verdana"/>
          <w:sz w:val="20"/>
          <w:szCs w:val="20"/>
        </w:rPr>
        <w:t xml:space="preserve"> </w:t>
      </w:r>
      <w:r w:rsidR="00D674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je povinen provést dílo včas, kvalitně a s náležitou odbornou péčí dle potřeb a požadavků </w:t>
      </w:r>
      <w:r>
        <w:rPr>
          <w:rFonts w:ascii="Verdana" w:hAnsi="Verdana"/>
          <w:sz w:val="20"/>
          <w:szCs w:val="20"/>
        </w:rPr>
        <w:t>objednatel</w:t>
      </w:r>
      <w:r w:rsidR="0009147E">
        <w:rPr>
          <w:rFonts w:ascii="Verdana" w:hAnsi="Verdana"/>
          <w:sz w:val="20"/>
          <w:szCs w:val="20"/>
        </w:rPr>
        <w:t>e</w:t>
      </w:r>
      <w:r w:rsidRPr="00901B52">
        <w:rPr>
          <w:rFonts w:ascii="Verdana" w:hAnsi="Verdana"/>
          <w:sz w:val="20"/>
          <w:szCs w:val="20"/>
        </w:rPr>
        <w:t xml:space="preserve">. 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4.2.</w:t>
      </w:r>
      <w:r w:rsidRPr="00901B5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je povinen ihned upozornit </w:t>
      </w:r>
      <w:r>
        <w:rPr>
          <w:rFonts w:ascii="Verdana" w:hAnsi="Verdana"/>
          <w:sz w:val="20"/>
          <w:szCs w:val="20"/>
        </w:rPr>
        <w:t xml:space="preserve">objednatele </w:t>
      </w:r>
      <w:r w:rsidRPr="00901B52">
        <w:rPr>
          <w:rFonts w:ascii="Verdana" w:hAnsi="Verdana"/>
          <w:sz w:val="20"/>
          <w:szCs w:val="20"/>
        </w:rPr>
        <w:t xml:space="preserve">na nevhodnou povahu pokynů daných mu </w:t>
      </w:r>
      <w:r>
        <w:rPr>
          <w:rFonts w:ascii="Verdana" w:hAnsi="Verdana"/>
          <w:sz w:val="20"/>
          <w:szCs w:val="20"/>
        </w:rPr>
        <w:t>objednatelem</w:t>
      </w:r>
      <w:r w:rsidRPr="00901B52">
        <w:rPr>
          <w:rFonts w:ascii="Verdana" w:hAnsi="Verdana"/>
          <w:sz w:val="20"/>
          <w:szCs w:val="20"/>
        </w:rPr>
        <w:t xml:space="preserve"> ke zhotovení díla a včas si od </w:t>
      </w:r>
      <w:r>
        <w:rPr>
          <w:rFonts w:ascii="Verdana" w:hAnsi="Verdana"/>
          <w:sz w:val="20"/>
          <w:szCs w:val="20"/>
        </w:rPr>
        <w:t>objednatele</w:t>
      </w:r>
      <w:r w:rsidRPr="00901B52">
        <w:rPr>
          <w:rFonts w:ascii="Verdana" w:hAnsi="Verdana"/>
          <w:sz w:val="20"/>
          <w:szCs w:val="20"/>
        </w:rPr>
        <w:t xml:space="preserve"> vyžádat potřebné podklady.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4.3.</w:t>
      </w:r>
      <w:r w:rsidR="00D674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nemůže bez písemného souhlasu </w:t>
      </w:r>
      <w:r>
        <w:rPr>
          <w:rFonts w:ascii="Verdana" w:hAnsi="Verdana"/>
          <w:sz w:val="20"/>
          <w:szCs w:val="20"/>
        </w:rPr>
        <w:t>objednatele</w:t>
      </w:r>
      <w:r w:rsidRPr="00901B52">
        <w:rPr>
          <w:rFonts w:ascii="Verdana" w:hAnsi="Verdana"/>
          <w:sz w:val="20"/>
          <w:szCs w:val="20"/>
        </w:rPr>
        <w:t xml:space="preserve"> pověřit provedením díla jinou osobu.</w:t>
      </w:r>
    </w:p>
    <w:p w:rsidR="00C26937" w:rsidRDefault="00C26937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4.4.</w:t>
      </w:r>
      <w:r w:rsidRPr="00901B5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Objednatel</w:t>
      </w:r>
      <w:r w:rsidRPr="00901B52">
        <w:rPr>
          <w:rFonts w:ascii="Verdana" w:hAnsi="Verdana"/>
          <w:sz w:val="20"/>
          <w:szCs w:val="20"/>
        </w:rPr>
        <w:t xml:space="preserve"> je povinen řádně provedené celky převzít.</w:t>
      </w:r>
    </w:p>
    <w:p w:rsidR="00EF0EC1" w:rsidRPr="00901B52" w:rsidRDefault="00EF0EC1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4.5.</w:t>
      </w:r>
      <w:r w:rsidRPr="00901B52">
        <w:rPr>
          <w:rFonts w:ascii="Verdana" w:hAnsi="Verdana"/>
          <w:sz w:val="20"/>
          <w:szCs w:val="20"/>
        </w:rPr>
        <w:t xml:space="preserve">  S předáním díla předá </w:t>
      </w:r>
      <w:r>
        <w:rPr>
          <w:rFonts w:ascii="Verdana" w:hAnsi="Verdana"/>
          <w:sz w:val="20"/>
          <w:szCs w:val="20"/>
        </w:rPr>
        <w:t>zhotovitel objednatel</w:t>
      </w:r>
      <w:r w:rsidRPr="00901B52">
        <w:rPr>
          <w:rFonts w:ascii="Verdana" w:hAnsi="Verdana"/>
          <w:sz w:val="20"/>
          <w:szCs w:val="20"/>
        </w:rPr>
        <w:t>i doklady nutné k převzetí a užívání díla.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lastRenderedPageBreak/>
        <w:t>4.6.</w:t>
      </w:r>
      <w:r w:rsidRPr="00901B52">
        <w:rPr>
          <w:rFonts w:ascii="Verdana" w:hAnsi="Verdana"/>
          <w:sz w:val="20"/>
          <w:szCs w:val="20"/>
        </w:rPr>
        <w:t xml:space="preserve"> </w:t>
      </w:r>
      <w:r w:rsidR="00D67444">
        <w:rPr>
          <w:rFonts w:ascii="Verdana" w:hAnsi="Verdana"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t>Pokud je součástí díla software</w:t>
      </w:r>
      <w:r>
        <w:rPr>
          <w:rFonts w:ascii="Verdana" w:hAnsi="Verdana"/>
          <w:sz w:val="20"/>
          <w:szCs w:val="20"/>
        </w:rPr>
        <w:t>,</w:t>
      </w:r>
      <w:r w:rsidRPr="00901B52">
        <w:rPr>
          <w:rFonts w:ascii="Verdana" w:hAnsi="Verdana"/>
          <w:sz w:val="20"/>
          <w:szCs w:val="20"/>
        </w:rPr>
        <w:t xml:space="preserve"> je </w:t>
      </w:r>
      <w:r w:rsidR="0047755A" w:rsidRPr="00910F75">
        <w:rPr>
          <w:rFonts w:ascii="Verdana" w:hAnsi="Verdana"/>
          <w:sz w:val="20"/>
          <w:szCs w:val="20"/>
        </w:rPr>
        <w:t>objednatel povinen</w:t>
      </w:r>
      <w:r w:rsidRPr="00901B52">
        <w:rPr>
          <w:rFonts w:ascii="Verdana" w:hAnsi="Verdana"/>
          <w:sz w:val="20"/>
          <w:szCs w:val="20"/>
        </w:rPr>
        <w:t xml:space="preserve"> připravit počítač s operačním systémem. Počítač musí být nainstalovaný včetně všech ovladačů a nejnovějších aktualizací.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09147E" w:rsidRPr="00901B52" w:rsidRDefault="0009147E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456884" w:rsidP="00D052C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V.  </w:t>
      </w:r>
      <w:r w:rsidR="00D052C5" w:rsidRPr="00901B52">
        <w:rPr>
          <w:rFonts w:ascii="Verdana" w:hAnsi="Verdana"/>
          <w:b/>
          <w:sz w:val="20"/>
          <w:szCs w:val="20"/>
        </w:rPr>
        <w:t>Záruka a odpovědnost za vady</w:t>
      </w:r>
    </w:p>
    <w:p w:rsidR="00D052C5" w:rsidRPr="00901B52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5.1.</w:t>
      </w:r>
      <w:r w:rsidRPr="00901B5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se zaručuje, že dílo bude bez vad, zejména musí odpovídat technickým normám, které se na dílo vztahují, a nese plnou odpovědnost za záruční vady díla, které budou zjištěny po jeho předání.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286F2F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5.2.</w:t>
      </w:r>
      <w:r w:rsidRPr="00901B5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poskytuje </w:t>
      </w:r>
      <w:r>
        <w:rPr>
          <w:rFonts w:ascii="Verdana" w:hAnsi="Verdana"/>
          <w:sz w:val="20"/>
          <w:szCs w:val="20"/>
        </w:rPr>
        <w:t>objednateli</w:t>
      </w:r>
      <w:r w:rsidR="00286F2F">
        <w:rPr>
          <w:rFonts w:ascii="Verdana" w:hAnsi="Verdana"/>
          <w:sz w:val="20"/>
          <w:szCs w:val="20"/>
        </w:rPr>
        <w:t xml:space="preserve"> záruku na celé dílo </w:t>
      </w:r>
      <w:r w:rsidRPr="00901B52">
        <w:rPr>
          <w:rFonts w:ascii="Verdana" w:hAnsi="Verdana"/>
          <w:sz w:val="20"/>
          <w:szCs w:val="20"/>
        </w:rPr>
        <w:t xml:space="preserve">po dobu </w:t>
      </w:r>
      <w:r w:rsidR="00BE3F4F">
        <w:rPr>
          <w:rFonts w:ascii="Verdana" w:hAnsi="Verdana"/>
          <w:b/>
          <w:sz w:val="20"/>
          <w:szCs w:val="20"/>
        </w:rPr>
        <w:t>24</w:t>
      </w:r>
      <w:r w:rsidRPr="00901B52">
        <w:rPr>
          <w:rFonts w:ascii="Verdana" w:hAnsi="Verdana"/>
          <w:b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t xml:space="preserve">měsíců od podpisu Protokolu a zavazuje se poskytovat servis po dobu </w:t>
      </w:r>
      <w:r w:rsidR="00BE3F4F">
        <w:rPr>
          <w:rFonts w:ascii="Verdana" w:hAnsi="Verdana"/>
          <w:b/>
          <w:sz w:val="20"/>
          <w:szCs w:val="20"/>
        </w:rPr>
        <w:t>24</w:t>
      </w:r>
      <w:r w:rsidRPr="00901B52">
        <w:rPr>
          <w:rFonts w:ascii="Verdana" w:hAnsi="Verdana"/>
          <w:sz w:val="20"/>
          <w:szCs w:val="20"/>
        </w:rPr>
        <w:t xml:space="preserve"> měsíců, tak jak je uvedeno v </w:t>
      </w:r>
      <w:r w:rsidR="00AB202B">
        <w:rPr>
          <w:rFonts w:ascii="Verdana" w:hAnsi="Verdana"/>
          <w:sz w:val="20"/>
          <w:szCs w:val="20"/>
        </w:rPr>
        <w:t>P</w:t>
      </w:r>
      <w:r w:rsidRPr="00901B52">
        <w:rPr>
          <w:rFonts w:ascii="Verdana" w:hAnsi="Verdana"/>
          <w:sz w:val="20"/>
          <w:szCs w:val="20"/>
        </w:rPr>
        <w:t xml:space="preserve">říloze č. </w:t>
      </w:r>
      <w:r w:rsidR="00BE3F4F">
        <w:rPr>
          <w:rFonts w:ascii="Verdana" w:hAnsi="Verdana"/>
          <w:sz w:val="20"/>
          <w:szCs w:val="20"/>
        </w:rPr>
        <w:t>2</w:t>
      </w:r>
      <w:r w:rsidRPr="00901B52">
        <w:rPr>
          <w:rFonts w:ascii="Verdana" w:hAnsi="Verdana"/>
          <w:sz w:val="20"/>
          <w:szCs w:val="20"/>
        </w:rPr>
        <w:t>.</w:t>
      </w:r>
      <w:r w:rsidRPr="00901B52">
        <w:rPr>
          <w:rFonts w:ascii="Verdana" w:hAnsi="Verdana"/>
          <w:color w:val="FF0000"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t xml:space="preserve">Pokud </w:t>
      </w:r>
      <w:r>
        <w:rPr>
          <w:rFonts w:ascii="Verdana" w:hAnsi="Verdana"/>
          <w:sz w:val="20"/>
          <w:szCs w:val="20"/>
        </w:rPr>
        <w:t>objednatel</w:t>
      </w:r>
      <w:r w:rsidRPr="00901B52">
        <w:rPr>
          <w:rFonts w:ascii="Verdana" w:hAnsi="Verdana"/>
          <w:sz w:val="20"/>
          <w:szCs w:val="20"/>
        </w:rPr>
        <w:t xml:space="preserve"> neuhradí oprávněné pohledávky </w:t>
      </w:r>
      <w:r>
        <w:rPr>
          <w:rFonts w:ascii="Verdana" w:hAnsi="Verdana"/>
          <w:sz w:val="20"/>
          <w:szCs w:val="20"/>
        </w:rPr>
        <w:t>zhotovitele</w:t>
      </w:r>
      <w:r w:rsidRPr="00901B52">
        <w:rPr>
          <w:rFonts w:ascii="Verdana" w:hAnsi="Verdana"/>
          <w:sz w:val="20"/>
          <w:szCs w:val="20"/>
        </w:rPr>
        <w:t xml:space="preserve"> v dohodnutých termínech,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má právo pozastavit platnost záruky. Záruka se v takovém případě</w:t>
      </w:r>
      <w:r w:rsidR="00286F2F">
        <w:rPr>
          <w:rFonts w:ascii="Verdana" w:hAnsi="Verdana"/>
          <w:sz w:val="20"/>
          <w:szCs w:val="20"/>
        </w:rPr>
        <w:t xml:space="preserve"> neprodlužuje o dobu, kdy byla </w:t>
      </w:r>
      <w:r w:rsidRPr="00901B52">
        <w:rPr>
          <w:rFonts w:ascii="Verdana" w:hAnsi="Verdana"/>
          <w:sz w:val="20"/>
          <w:szCs w:val="20"/>
        </w:rPr>
        <w:t>pozastavena.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5.3.</w:t>
      </w:r>
      <w:r w:rsidRPr="00901B52">
        <w:rPr>
          <w:rFonts w:ascii="Verdana" w:hAnsi="Verdana"/>
          <w:sz w:val="20"/>
          <w:szCs w:val="20"/>
        </w:rPr>
        <w:t xml:space="preserve">  V případě požadavku na ON-LINE HW servis a SW vzdálenou </w:t>
      </w:r>
      <w:r>
        <w:rPr>
          <w:rFonts w:ascii="Verdana" w:hAnsi="Verdana"/>
          <w:sz w:val="20"/>
          <w:szCs w:val="20"/>
        </w:rPr>
        <w:t>podporu</w:t>
      </w:r>
      <w:r w:rsidRPr="00901B52">
        <w:rPr>
          <w:rFonts w:ascii="Verdana" w:hAnsi="Verdana"/>
          <w:sz w:val="20"/>
          <w:szCs w:val="20"/>
        </w:rPr>
        <w:t xml:space="preserve"> jsou tyto služby řešeny samostatnou servisní smlouvou.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256420" w:rsidP="00D052C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VI.  </w:t>
      </w:r>
      <w:r w:rsidR="00D052C5" w:rsidRPr="00901B52">
        <w:rPr>
          <w:rFonts w:ascii="Verdana" w:hAnsi="Verdana"/>
          <w:b/>
          <w:sz w:val="20"/>
          <w:szCs w:val="20"/>
        </w:rPr>
        <w:t>Přechod vlastnictví a nebezpečí škody</w:t>
      </w:r>
    </w:p>
    <w:p w:rsidR="00D052C5" w:rsidRPr="00901B52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6.1.</w:t>
      </w:r>
      <w:r w:rsidRPr="00901B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výslovně prohlašuje, že předmětem této smlouvy není dílo ve smyslu autorského nebo obdobného zákona, a že dílo je bez právních vad.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6.2.</w:t>
      </w:r>
      <w:r w:rsidRPr="00901B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Objednatel</w:t>
      </w:r>
      <w:r w:rsidRPr="00901B52">
        <w:rPr>
          <w:rFonts w:ascii="Verdana" w:hAnsi="Verdana"/>
          <w:sz w:val="20"/>
          <w:szCs w:val="20"/>
        </w:rPr>
        <w:t xml:space="preserve"> nabývá vlastnické právo úplným uhrazením pohledávek </w:t>
      </w:r>
      <w:r>
        <w:rPr>
          <w:rFonts w:ascii="Verdana" w:hAnsi="Verdana"/>
          <w:sz w:val="20"/>
          <w:szCs w:val="20"/>
        </w:rPr>
        <w:t>zhotovitele</w:t>
      </w:r>
      <w:r w:rsidRPr="00901B52">
        <w:rPr>
          <w:rFonts w:ascii="Verdana" w:hAnsi="Verdana"/>
          <w:sz w:val="20"/>
          <w:szCs w:val="20"/>
        </w:rPr>
        <w:t xml:space="preserve"> systému. Nebezpečí škody přechází na </w:t>
      </w:r>
      <w:r>
        <w:rPr>
          <w:rFonts w:ascii="Verdana" w:hAnsi="Verdana"/>
          <w:sz w:val="20"/>
          <w:szCs w:val="20"/>
        </w:rPr>
        <w:t xml:space="preserve">objednatele podpisem </w:t>
      </w:r>
      <w:r w:rsidRPr="00901B52">
        <w:rPr>
          <w:rFonts w:ascii="Verdana" w:hAnsi="Verdana"/>
          <w:sz w:val="20"/>
          <w:szCs w:val="20"/>
        </w:rPr>
        <w:t>předávacího protokolu.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256420" w:rsidP="00D052C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VII.  </w:t>
      </w:r>
      <w:r w:rsidR="00D052C5" w:rsidRPr="00901B52">
        <w:rPr>
          <w:rFonts w:ascii="Verdana" w:hAnsi="Verdana"/>
          <w:b/>
          <w:sz w:val="20"/>
          <w:szCs w:val="20"/>
        </w:rPr>
        <w:t>Sankční ujednání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 xml:space="preserve">       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7.1.</w:t>
      </w:r>
      <w:r w:rsidRPr="00901B52">
        <w:rPr>
          <w:rFonts w:ascii="Verdana" w:hAnsi="Verdana"/>
          <w:sz w:val="20"/>
          <w:szCs w:val="20"/>
        </w:rPr>
        <w:t xml:space="preserve"> Obě strany výslovně ujednávají, že považují za pod</w:t>
      </w:r>
      <w:r>
        <w:rPr>
          <w:rFonts w:ascii="Verdana" w:hAnsi="Verdana"/>
          <w:sz w:val="20"/>
          <w:szCs w:val="20"/>
        </w:rPr>
        <w:t>statné porušení smlouvy zejména</w:t>
      </w:r>
      <w:r w:rsidRPr="00901B52">
        <w:rPr>
          <w:rFonts w:ascii="Verdana" w:hAnsi="Verdana"/>
          <w:sz w:val="20"/>
          <w:szCs w:val="20"/>
        </w:rPr>
        <w:t>:</w:t>
      </w:r>
    </w:p>
    <w:p w:rsidR="00D052C5" w:rsidRPr="00901B52" w:rsidRDefault="00D052C5" w:rsidP="00D052C5">
      <w:pPr>
        <w:pStyle w:val="Textkomente"/>
        <w:jc w:val="both"/>
        <w:rPr>
          <w:rFonts w:ascii="Verdana" w:hAnsi="Verdana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 xml:space="preserve">- prodlení </w:t>
      </w:r>
      <w:r>
        <w:rPr>
          <w:rFonts w:ascii="Verdana" w:hAnsi="Verdana"/>
          <w:sz w:val="20"/>
          <w:szCs w:val="20"/>
        </w:rPr>
        <w:t>zhotovitele</w:t>
      </w:r>
      <w:r w:rsidRPr="00901B52">
        <w:rPr>
          <w:rFonts w:ascii="Verdana" w:hAnsi="Verdana"/>
          <w:sz w:val="20"/>
          <w:szCs w:val="20"/>
        </w:rPr>
        <w:t xml:space="preserve"> déle než </w:t>
      </w:r>
      <w:r>
        <w:rPr>
          <w:rFonts w:ascii="Verdana" w:hAnsi="Verdana"/>
          <w:sz w:val="20"/>
          <w:szCs w:val="20"/>
        </w:rPr>
        <w:t xml:space="preserve">14 </w:t>
      </w:r>
      <w:r w:rsidRPr="00901B52">
        <w:rPr>
          <w:rFonts w:ascii="Verdana" w:hAnsi="Verdana"/>
          <w:sz w:val="20"/>
          <w:szCs w:val="20"/>
        </w:rPr>
        <w:t>dnů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- pokud by se prohlášení dle čl. VI. odst.</w:t>
      </w:r>
      <w:r w:rsidR="00256420">
        <w:rPr>
          <w:rFonts w:ascii="Verdana" w:hAnsi="Verdana"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t>1. této smlouvy ukázalo nepravdivým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 xml:space="preserve">- prodlení </w:t>
      </w:r>
      <w:r>
        <w:rPr>
          <w:rFonts w:ascii="Verdana" w:hAnsi="Verdana"/>
          <w:sz w:val="20"/>
          <w:szCs w:val="20"/>
        </w:rPr>
        <w:t>objednatele</w:t>
      </w:r>
      <w:r w:rsidRPr="00901B52">
        <w:rPr>
          <w:rFonts w:ascii="Verdana" w:hAnsi="Verdana"/>
          <w:sz w:val="20"/>
          <w:szCs w:val="20"/>
        </w:rPr>
        <w:t xml:space="preserve"> s úhradou faktury déle </w:t>
      </w:r>
      <w:r>
        <w:rPr>
          <w:rFonts w:ascii="Verdana" w:hAnsi="Verdana"/>
          <w:sz w:val="20"/>
          <w:szCs w:val="20"/>
        </w:rPr>
        <w:t xml:space="preserve">14 </w:t>
      </w:r>
      <w:r w:rsidRPr="00901B52">
        <w:rPr>
          <w:rFonts w:ascii="Verdana" w:hAnsi="Verdana"/>
          <w:sz w:val="20"/>
          <w:szCs w:val="20"/>
        </w:rPr>
        <w:t>dnů po datu splatnosti faktury</w:t>
      </w:r>
      <w:r>
        <w:rPr>
          <w:rFonts w:ascii="Verdana" w:hAnsi="Verdana"/>
          <w:sz w:val="20"/>
          <w:szCs w:val="20"/>
        </w:rPr>
        <w:t>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7.2.</w:t>
      </w:r>
      <w:r w:rsidRPr="00901B52">
        <w:rPr>
          <w:rFonts w:ascii="Verdana" w:hAnsi="Verdana"/>
          <w:sz w:val="20"/>
          <w:szCs w:val="20"/>
        </w:rPr>
        <w:t xml:space="preserve"> V případě prodlení se splněním díla je </w:t>
      </w:r>
      <w:r>
        <w:rPr>
          <w:rFonts w:ascii="Verdana" w:hAnsi="Verdana"/>
          <w:sz w:val="20"/>
          <w:szCs w:val="20"/>
        </w:rPr>
        <w:t>objednatel</w:t>
      </w:r>
      <w:r w:rsidRPr="00901B52">
        <w:rPr>
          <w:rFonts w:ascii="Verdana" w:hAnsi="Verdana"/>
          <w:sz w:val="20"/>
          <w:szCs w:val="20"/>
        </w:rPr>
        <w:t xml:space="preserve"> oprávněn požadovat zaplacení smluvní pokuty ve výši 0,</w:t>
      </w:r>
      <w:r>
        <w:rPr>
          <w:rFonts w:ascii="Verdana" w:hAnsi="Verdana"/>
          <w:sz w:val="20"/>
          <w:szCs w:val="20"/>
        </w:rPr>
        <w:t>1</w:t>
      </w:r>
      <w:r w:rsidRPr="00901B52">
        <w:rPr>
          <w:rFonts w:ascii="Verdana" w:hAnsi="Verdana"/>
          <w:sz w:val="20"/>
          <w:szCs w:val="20"/>
        </w:rPr>
        <w:t>% z celkové částky za každý den.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7.3.</w:t>
      </w:r>
      <w:r w:rsidRPr="00901B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Zhotovitel </w:t>
      </w:r>
      <w:r w:rsidRPr="00901B52">
        <w:rPr>
          <w:rFonts w:ascii="Verdana" w:hAnsi="Verdana"/>
          <w:sz w:val="20"/>
          <w:szCs w:val="20"/>
        </w:rPr>
        <w:t xml:space="preserve">souhlasí s tím, že cena za provedení díla bude o případné </w:t>
      </w:r>
      <w:r w:rsidRPr="00954E80">
        <w:rPr>
          <w:rFonts w:ascii="Verdana" w:hAnsi="Verdana"/>
          <w:sz w:val="20"/>
          <w:szCs w:val="20"/>
        </w:rPr>
        <w:t>sankce</w:t>
      </w:r>
      <w:r w:rsidRPr="00901B52">
        <w:rPr>
          <w:rFonts w:ascii="Verdana" w:hAnsi="Verdana"/>
          <w:sz w:val="20"/>
          <w:szCs w:val="20"/>
        </w:rPr>
        <w:t xml:space="preserve"> snížena</w:t>
      </w:r>
      <w:r>
        <w:rPr>
          <w:rFonts w:ascii="Verdana" w:hAnsi="Verdana"/>
          <w:sz w:val="20"/>
          <w:szCs w:val="20"/>
        </w:rPr>
        <w:t>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7.4.</w:t>
      </w:r>
      <w:r w:rsidR="00D4695D">
        <w:rPr>
          <w:rFonts w:ascii="Verdana" w:hAnsi="Verdana"/>
          <w:sz w:val="20"/>
          <w:szCs w:val="20"/>
        </w:rPr>
        <w:t xml:space="preserve"> V případě prodlení </w:t>
      </w:r>
      <w:r>
        <w:rPr>
          <w:rFonts w:ascii="Verdana" w:hAnsi="Verdana"/>
          <w:sz w:val="20"/>
          <w:szCs w:val="20"/>
        </w:rPr>
        <w:t>objednatele</w:t>
      </w:r>
      <w:r w:rsidRPr="00901B52">
        <w:rPr>
          <w:rFonts w:ascii="Verdana" w:hAnsi="Verdana"/>
          <w:sz w:val="20"/>
          <w:szCs w:val="20"/>
        </w:rPr>
        <w:t xml:space="preserve"> s platbou díla, je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oprávněn požadovat zaplacení poplatku z prodlení ve výši  0,</w:t>
      </w:r>
      <w:r>
        <w:rPr>
          <w:rFonts w:ascii="Verdana" w:hAnsi="Verdana"/>
          <w:sz w:val="20"/>
          <w:szCs w:val="20"/>
        </w:rPr>
        <w:t>1</w:t>
      </w:r>
      <w:r w:rsidRPr="00901B52">
        <w:rPr>
          <w:rFonts w:ascii="Verdana" w:hAnsi="Verdana"/>
          <w:sz w:val="20"/>
          <w:szCs w:val="20"/>
        </w:rPr>
        <w:t>% z celkové částky za každý den.</w:t>
      </w:r>
    </w:p>
    <w:p w:rsidR="001F4F0B" w:rsidRDefault="001F4F0B" w:rsidP="00D052C5">
      <w:pPr>
        <w:jc w:val="both"/>
        <w:rPr>
          <w:rFonts w:ascii="Verdana" w:hAnsi="Verdana"/>
          <w:sz w:val="20"/>
          <w:szCs w:val="20"/>
        </w:rPr>
      </w:pPr>
    </w:p>
    <w:p w:rsidR="001F4F0B" w:rsidRPr="00901B52" w:rsidRDefault="001F4F0B" w:rsidP="00D052C5">
      <w:pPr>
        <w:jc w:val="both"/>
        <w:rPr>
          <w:rFonts w:ascii="Verdana" w:hAnsi="Verdana"/>
          <w:sz w:val="20"/>
          <w:szCs w:val="20"/>
        </w:rPr>
      </w:pPr>
      <w:r w:rsidRPr="007E2035">
        <w:rPr>
          <w:rFonts w:ascii="Verdana" w:hAnsi="Verdana"/>
          <w:b/>
          <w:sz w:val="20"/>
          <w:szCs w:val="20"/>
        </w:rPr>
        <w:t>7.5.</w:t>
      </w:r>
      <w:r>
        <w:rPr>
          <w:rFonts w:ascii="Verdana" w:hAnsi="Verdana"/>
          <w:sz w:val="20"/>
          <w:szCs w:val="20"/>
        </w:rPr>
        <w:t xml:space="preserve"> V případě, že bude </w:t>
      </w:r>
      <w:r w:rsidRPr="001F4F0B">
        <w:rPr>
          <w:rFonts w:ascii="Verdana" w:hAnsi="Verdana"/>
          <w:sz w:val="20"/>
          <w:szCs w:val="20"/>
        </w:rPr>
        <w:t xml:space="preserve">zhotovitel v prodlení proti Termínu odstranění </w:t>
      </w:r>
      <w:r>
        <w:rPr>
          <w:rFonts w:ascii="Verdana" w:hAnsi="Verdana"/>
          <w:sz w:val="20"/>
          <w:szCs w:val="20"/>
        </w:rPr>
        <w:t>zá</w:t>
      </w:r>
      <w:r w:rsidRPr="001F4F0B">
        <w:rPr>
          <w:rFonts w:ascii="Verdana" w:hAnsi="Verdana"/>
          <w:sz w:val="20"/>
          <w:szCs w:val="20"/>
        </w:rPr>
        <w:t xml:space="preserve">vad </w:t>
      </w:r>
      <w:r>
        <w:rPr>
          <w:rFonts w:ascii="Verdana" w:hAnsi="Verdana"/>
          <w:sz w:val="20"/>
          <w:szCs w:val="20"/>
        </w:rPr>
        <w:t xml:space="preserve">nahlášených způsobem dle Přílohy č. 2, bod 1.c této Smlouvy </w:t>
      </w:r>
      <w:r w:rsidRPr="001F4F0B">
        <w:rPr>
          <w:rFonts w:ascii="Verdana" w:hAnsi="Verdana"/>
          <w:sz w:val="20"/>
          <w:szCs w:val="20"/>
        </w:rPr>
        <w:t xml:space="preserve">, je povinen zaplatit objednateli smluvní </w:t>
      </w:r>
      <w:r w:rsidRPr="00954E80">
        <w:rPr>
          <w:rFonts w:ascii="Verdana" w:hAnsi="Verdana"/>
          <w:sz w:val="20"/>
          <w:szCs w:val="20"/>
        </w:rPr>
        <w:t>pokutu</w:t>
      </w:r>
      <w:r w:rsidRPr="001F4F0B">
        <w:rPr>
          <w:rFonts w:ascii="Verdana" w:hAnsi="Verdana"/>
          <w:sz w:val="20"/>
          <w:szCs w:val="20"/>
        </w:rPr>
        <w:t xml:space="preserve"> ve výši 100 </w:t>
      </w:r>
      <w:r w:rsidR="002041D2">
        <w:rPr>
          <w:rFonts w:ascii="Verdana" w:hAnsi="Verdana"/>
          <w:sz w:val="20"/>
          <w:szCs w:val="20"/>
        </w:rPr>
        <w:t>K</w:t>
      </w:r>
      <w:r w:rsidRPr="001F4F0B">
        <w:rPr>
          <w:rFonts w:ascii="Verdana" w:hAnsi="Verdana"/>
          <w:sz w:val="20"/>
          <w:szCs w:val="20"/>
        </w:rPr>
        <w:t>č za každý i započatý den prodlení</w:t>
      </w:r>
      <w:r>
        <w:rPr>
          <w:rFonts w:ascii="Verdana" w:hAnsi="Verdana"/>
          <w:sz w:val="20"/>
          <w:szCs w:val="20"/>
        </w:rPr>
        <w:t>.</w:t>
      </w:r>
    </w:p>
    <w:p w:rsidR="00D052C5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6D13E5" w:rsidRPr="00901B52" w:rsidRDefault="006D13E5" w:rsidP="00D052C5">
      <w:pPr>
        <w:jc w:val="both"/>
        <w:rPr>
          <w:rFonts w:ascii="Verdana" w:hAnsi="Verdana"/>
          <w:sz w:val="20"/>
          <w:szCs w:val="20"/>
        </w:rPr>
      </w:pPr>
    </w:p>
    <w:p w:rsidR="00D052C5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VIII</w:t>
      </w:r>
      <w:r w:rsidR="00256420">
        <w:rPr>
          <w:rFonts w:ascii="Verdana" w:hAnsi="Verdana"/>
          <w:b/>
          <w:sz w:val="20"/>
          <w:szCs w:val="20"/>
        </w:rPr>
        <w:t xml:space="preserve">.  </w:t>
      </w:r>
      <w:r w:rsidRPr="00901B52">
        <w:rPr>
          <w:rFonts w:ascii="Verdana" w:hAnsi="Verdana"/>
          <w:b/>
          <w:sz w:val="20"/>
          <w:szCs w:val="20"/>
        </w:rPr>
        <w:t>Závěrečná ustanovení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 xml:space="preserve">           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8.1.</w:t>
      </w:r>
      <w:r w:rsidRPr="00901B52">
        <w:rPr>
          <w:rFonts w:ascii="Verdana" w:hAnsi="Verdana"/>
          <w:sz w:val="20"/>
          <w:szCs w:val="20"/>
        </w:rPr>
        <w:t xml:space="preserve">  Veškeré změny a doplňky této smlouvy musí mít písemnou formu.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lastRenderedPageBreak/>
        <w:t>8.2.</w:t>
      </w:r>
      <w:r w:rsidRPr="00901B52">
        <w:rPr>
          <w:rFonts w:ascii="Verdana" w:hAnsi="Verdana"/>
          <w:sz w:val="20"/>
          <w:szCs w:val="20"/>
        </w:rPr>
        <w:t xml:space="preserve">  Obě strany prohlašují, že si smlouvu přečetl</w:t>
      </w:r>
      <w:r>
        <w:rPr>
          <w:rFonts w:ascii="Verdana" w:hAnsi="Verdana"/>
          <w:sz w:val="20"/>
          <w:szCs w:val="20"/>
        </w:rPr>
        <w:t xml:space="preserve">y, s obsahem smlouvy souhlasí, </w:t>
      </w:r>
      <w:r w:rsidRPr="00901B52">
        <w:rPr>
          <w:rFonts w:ascii="Verdana" w:hAnsi="Verdana"/>
          <w:sz w:val="20"/>
          <w:szCs w:val="20"/>
        </w:rPr>
        <w:t>a že byla sepsána na základě jejich pravé a svobodné vůle, nikoliv v tísni za nápadně nevýhodných podmínek.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8.3.</w:t>
      </w:r>
      <w:r w:rsidR="004C5577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Tato smlouva</w:t>
      </w:r>
      <w:r w:rsidRPr="00901B52">
        <w:rPr>
          <w:rFonts w:ascii="Verdana" w:hAnsi="Verdana"/>
          <w:sz w:val="20"/>
          <w:szCs w:val="20"/>
        </w:rPr>
        <w:t xml:space="preserve">, jejíž nedílnou součástí jsou přílohy č. 1, </w:t>
      </w:r>
      <w:r w:rsidRPr="00937479">
        <w:rPr>
          <w:rFonts w:ascii="Verdana" w:hAnsi="Verdana"/>
          <w:sz w:val="20"/>
          <w:szCs w:val="20"/>
        </w:rPr>
        <w:t xml:space="preserve">č. </w:t>
      </w:r>
      <w:r w:rsidR="00BE3F4F">
        <w:rPr>
          <w:rFonts w:ascii="Verdana" w:hAnsi="Verdana"/>
          <w:sz w:val="20"/>
          <w:szCs w:val="20"/>
        </w:rPr>
        <w:t>2,</w:t>
      </w:r>
      <w:r w:rsidR="00D4695D">
        <w:rPr>
          <w:rFonts w:ascii="Verdana" w:hAnsi="Verdana"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t>je vyhotovena</w:t>
      </w:r>
      <w:r w:rsidR="00D4695D">
        <w:rPr>
          <w:rFonts w:ascii="Verdana" w:hAnsi="Verdana"/>
          <w:sz w:val="20"/>
          <w:szCs w:val="20"/>
        </w:rPr>
        <w:t xml:space="preserve"> ve třech stejnopisech </w:t>
      </w:r>
      <w:r w:rsidR="004C5577">
        <w:rPr>
          <w:rFonts w:ascii="Verdana" w:hAnsi="Verdana"/>
          <w:sz w:val="20"/>
          <w:szCs w:val="20"/>
        </w:rPr>
        <w:t>s platností originálu, z nichž dva stejnopisy obdrží objednatel a jeden zhotovitel.</w:t>
      </w:r>
      <w:r w:rsidR="004C5577" w:rsidRPr="00901B52">
        <w:rPr>
          <w:rFonts w:ascii="Verdana" w:hAnsi="Verdana"/>
          <w:sz w:val="20"/>
          <w:szCs w:val="20"/>
        </w:rPr>
        <w:t xml:space="preserve"> 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tabs>
          <w:tab w:val="left" w:pos="2170"/>
        </w:tabs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8.4.</w:t>
      </w:r>
      <w:r w:rsidR="004C5577">
        <w:rPr>
          <w:rFonts w:ascii="Verdana" w:hAnsi="Verdana"/>
          <w:sz w:val="20"/>
          <w:szCs w:val="20"/>
        </w:rPr>
        <w:t xml:space="preserve">  </w:t>
      </w:r>
      <w:r w:rsidRPr="00901B52">
        <w:rPr>
          <w:rFonts w:ascii="Verdana" w:hAnsi="Verdana"/>
          <w:sz w:val="20"/>
          <w:szCs w:val="20"/>
        </w:rPr>
        <w:t>Tato smlouva nabývá platnosti dnem podpisu oběma stranami</w:t>
      </w:r>
      <w:r w:rsidR="00F81EFC">
        <w:rPr>
          <w:rFonts w:ascii="Verdana" w:hAnsi="Verdana"/>
          <w:sz w:val="20"/>
          <w:szCs w:val="20"/>
        </w:rPr>
        <w:t xml:space="preserve"> a účinnosti dnem uveřejnění v Registru smluv</w:t>
      </w:r>
      <w:r w:rsidRPr="00901B52">
        <w:rPr>
          <w:rFonts w:ascii="Verdana" w:hAnsi="Verdana"/>
          <w:sz w:val="20"/>
          <w:szCs w:val="20"/>
        </w:rPr>
        <w:t xml:space="preserve">. </w:t>
      </w:r>
    </w:p>
    <w:p w:rsidR="00D052C5" w:rsidRPr="00901B52" w:rsidRDefault="00D052C5" w:rsidP="00D052C5">
      <w:pPr>
        <w:tabs>
          <w:tab w:val="left" w:pos="2170"/>
        </w:tabs>
        <w:jc w:val="both"/>
        <w:rPr>
          <w:rFonts w:ascii="Verdana" w:hAnsi="Verdana"/>
          <w:sz w:val="20"/>
          <w:szCs w:val="20"/>
        </w:rPr>
      </w:pPr>
    </w:p>
    <w:p w:rsidR="004C5577" w:rsidRDefault="004C5577" w:rsidP="004C5577">
      <w:pPr>
        <w:tabs>
          <w:tab w:val="left" w:pos="21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8.5. </w:t>
      </w:r>
      <w:r w:rsidR="00D052C5" w:rsidRPr="00901B52">
        <w:rPr>
          <w:rFonts w:ascii="Verdana" w:hAnsi="Verdana"/>
          <w:sz w:val="20"/>
          <w:szCs w:val="20"/>
        </w:rPr>
        <w:t>Tato Smlouva se řídí</w:t>
      </w:r>
      <w:r w:rsidR="00D052C5">
        <w:rPr>
          <w:rFonts w:ascii="Verdana" w:hAnsi="Verdana"/>
          <w:sz w:val="20"/>
          <w:szCs w:val="20"/>
        </w:rPr>
        <w:t xml:space="preserve"> právním řádem České republiky. </w:t>
      </w:r>
      <w:r w:rsidR="00D052C5" w:rsidRPr="00901B52">
        <w:rPr>
          <w:rFonts w:ascii="Verdana" w:hAnsi="Verdana"/>
          <w:sz w:val="20"/>
          <w:szCs w:val="20"/>
        </w:rPr>
        <w:t>Veškeré spory mezi Smluvními stranami vznikající z této Smlouvy</w:t>
      </w:r>
      <w:r w:rsidR="00D4695D">
        <w:rPr>
          <w:rFonts w:ascii="Verdana" w:hAnsi="Verdana"/>
          <w:sz w:val="20"/>
          <w:szCs w:val="20"/>
        </w:rPr>
        <w:t xml:space="preserve"> o dílo</w:t>
      </w:r>
      <w:r w:rsidR="00D052C5" w:rsidRPr="00901B52">
        <w:rPr>
          <w:rFonts w:ascii="Verdana" w:hAnsi="Verdana"/>
          <w:sz w:val="20"/>
          <w:szCs w:val="20"/>
        </w:rPr>
        <w:t xml:space="preserve"> nebo v souvislosti s ní budou řešeny pokud možno nejprve smírně. Dotčená strana je oprávněna zahájit soudní spor, přičemž smluvní strany tímto sjednávají místní příslušnost jiného soudu prvního stupně než soudu obecného, a to soudu</w:t>
      </w:r>
      <w:r w:rsidR="00256420">
        <w:rPr>
          <w:rFonts w:ascii="Verdana" w:hAnsi="Verdana"/>
          <w:sz w:val="20"/>
          <w:szCs w:val="20"/>
        </w:rPr>
        <w:t>,</w:t>
      </w:r>
      <w:r w:rsidR="00D052C5" w:rsidRPr="00901B52">
        <w:rPr>
          <w:rFonts w:ascii="Verdana" w:hAnsi="Verdana"/>
          <w:sz w:val="20"/>
          <w:szCs w:val="20"/>
        </w:rPr>
        <w:t xml:space="preserve"> v jehož </w:t>
      </w:r>
      <w:r>
        <w:rPr>
          <w:rFonts w:ascii="Verdana" w:hAnsi="Verdana"/>
          <w:sz w:val="20"/>
          <w:szCs w:val="20"/>
        </w:rPr>
        <w:t>obvodu se nachází místo dodávky díla.</w:t>
      </w:r>
    </w:p>
    <w:p w:rsidR="004C5577" w:rsidRDefault="004C5577" w:rsidP="004C5577">
      <w:pPr>
        <w:tabs>
          <w:tab w:val="left" w:pos="2170"/>
        </w:tabs>
        <w:jc w:val="both"/>
        <w:rPr>
          <w:rFonts w:ascii="Verdana" w:hAnsi="Verdana"/>
          <w:sz w:val="20"/>
          <w:szCs w:val="20"/>
        </w:rPr>
      </w:pPr>
    </w:p>
    <w:p w:rsidR="004C5577" w:rsidRPr="004C5577" w:rsidRDefault="004C5577" w:rsidP="004C5577">
      <w:pPr>
        <w:jc w:val="both"/>
        <w:rPr>
          <w:rFonts w:ascii="Verdana" w:hAnsi="Verdana"/>
          <w:sz w:val="20"/>
          <w:szCs w:val="20"/>
        </w:rPr>
      </w:pPr>
      <w:r w:rsidRPr="004C5577">
        <w:rPr>
          <w:rFonts w:ascii="Verdana" w:hAnsi="Verdana"/>
          <w:b/>
          <w:sz w:val="20"/>
          <w:szCs w:val="20"/>
        </w:rPr>
        <w:t>8.6.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4C5577">
        <w:rPr>
          <w:rFonts w:ascii="Verdana" w:hAnsi="Verdana"/>
          <w:sz w:val="20"/>
          <w:szCs w:val="20"/>
        </w:rPr>
        <w:t>Objednatel souhlasí s uveřejněním této smlouvy v evidenci smluv v registru smluv dle z</w:t>
      </w:r>
      <w:r>
        <w:rPr>
          <w:rFonts w:ascii="Verdana" w:hAnsi="Verdana"/>
          <w:sz w:val="20"/>
          <w:szCs w:val="20"/>
        </w:rPr>
        <w:t>ákona</w:t>
      </w:r>
      <w:r w:rsidR="00256420">
        <w:rPr>
          <w:rFonts w:ascii="Verdana" w:hAnsi="Verdana"/>
          <w:sz w:val="20"/>
          <w:szCs w:val="20"/>
        </w:rPr>
        <w:t xml:space="preserve"> </w:t>
      </w:r>
      <w:r w:rsidRPr="004C5577">
        <w:rPr>
          <w:rFonts w:ascii="Verdana" w:hAnsi="Verdana"/>
          <w:sz w:val="20"/>
          <w:szCs w:val="20"/>
        </w:rPr>
        <w:t>č. 340/2015 Sb. Uveřejnění smlouvy provede objednatel.</w:t>
      </w:r>
    </w:p>
    <w:p w:rsidR="004C5577" w:rsidRPr="004C5577" w:rsidRDefault="004C5577" w:rsidP="004C5577">
      <w:pPr>
        <w:tabs>
          <w:tab w:val="left" w:pos="217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D052C5" w:rsidRPr="00901B52" w:rsidRDefault="00D052C5" w:rsidP="00D052C5">
      <w:pPr>
        <w:rPr>
          <w:rFonts w:ascii="Verdana" w:hAnsi="Verdana"/>
          <w:i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 zhotovitele</w:t>
      </w:r>
      <w:r w:rsidRPr="00901B52">
        <w:rPr>
          <w:rFonts w:ascii="Verdana" w:hAnsi="Verdana"/>
          <w:b/>
          <w:sz w:val="20"/>
          <w:szCs w:val="20"/>
        </w:rPr>
        <w:t>:</w:t>
      </w:r>
      <w:r w:rsidRPr="00901B5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i/>
          <w:sz w:val="20"/>
          <w:szCs w:val="20"/>
        </w:rPr>
        <w:tab/>
      </w:r>
      <w:r>
        <w:rPr>
          <w:rFonts w:ascii="Verdana" w:hAnsi="Verdana"/>
          <w:b/>
          <w:i/>
          <w:sz w:val="20"/>
          <w:szCs w:val="20"/>
        </w:rPr>
        <w:tab/>
      </w:r>
      <w:r>
        <w:rPr>
          <w:rFonts w:ascii="Verdana" w:hAnsi="Verdana"/>
          <w:b/>
          <w:i/>
          <w:sz w:val="20"/>
          <w:szCs w:val="20"/>
        </w:rPr>
        <w:tab/>
      </w:r>
      <w:r>
        <w:rPr>
          <w:rFonts w:ascii="Verdana" w:hAnsi="Verdana"/>
          <w:b/>
          <w:i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Za objednatele</w:t>
      </w:r>
      <w:r w:rsidRPr="00901B52">
        <w:rPr>
          <w:rFonts w:ascii="Verdana" w:hAnsi="Verdana"/>
          <w:b/>
          <w:sz w:val="20"/>
          <w:szCs w:val="20"/>
        </w:rPr>
        <w:t>:</w:t>
      </w:r>
    </w:p>
    <w:p w:rsidR="00D052C5" w:rsidRPr="00901B52" w:rsidRDefault="00D052C5" w:rsidP="00D052C5">
      <w:pPr>
        <w:rPr>
          <w:rFonts w:ascii="Verdana" w:hAnsi="Verdana"/>
          <w:i/>
          <w:sz w:val="20"/>
          <w:szCs w:val="20"/>
        </w:rPr>
      </w:pPr>
    </w:p>
    <w:p w:rsidR="00D052C5" w:rsidRPr="00901B52" w:rsidRDefault="00D052C5" w:rsidP="00D052C5">
      <w:pPr>
        <w:ind w:firstLine="708"/>
        <w:rPr>
          <w:rFonts w:ascii="Verdana" w:hAnsi="Verdana"/>
          <w:i/>
          <w:sz w:val="20"/>
          <w:szCs w:val="20"/>
        </w:rPr>
      </w:pPr>
      <w:r w:rsidRPr="00901B52">
        <w:rPr>
          <w:rFonts w:ascii="Verdana" w:hAnsi="Verdana"/>
          <w:i/>
          <w:sz w:val="20"/>
          <w:szCs w:val="20"/>
        </w:rPr>
        <w:tab/>
      </w:r>
    </w:p>
    <w:p w:rsidR="00D052C5" w:rsidRDefault="004C5577" w:rsidP="00910F75">
      <w:pPr>
        <w:pStyle w:val="Textkomente"/>
        <w:ind w:left="4962" w:hanging="4962"/>
        <w:rPr>
          <w:rFonts w:ascii="Verdana" w:hAnsi="Verdana"/>
        </w:rPr>
      </w:pPr>
      <w:r>
        <w:rPr>
          <w:rFonts w:ascii="Verdana" w:hAnsi="Verdana"/>
        </w:rPr>
        <w:tab/>
      </w:r>
      <w:r w:rsidR="00910F75">
        <w:rPr>
          <w:rFonts w:ascii="Verdana" w:hAnsi="Verdana"/>
        </w:rPr>
        <w:t xml:space="preserve">                                   </w:t>
      </w:r>
    </w:p>
    <w:p w:rsidR="00D052C5" w:rsidRDefault="00D052C5" w:rsidP="00D052C5">
      <w:pPr>
        <w:pStyle w:val="Textkomente"/>
        <w:rPr>
          <w:rFonts w:ascii="Verdana" w:hAnsi="Verdana"/>
        </w:rPr>
      </w:pPr>
    </w:p>
    <w:p w:rsidR="00D052C5" w:rsidRDefault="00D052C5" w:rsidP="00D052C5">
      <w:pPr>
        <w:pStyle w:val="Textkomente"/>
        <w:rPr>
          <w:rFonts w:ascii="Verdana" w:hAnsi="Verdana"/>
        </w:rPr>
      </w:pPr>
    </w:p>
    <w:p w:rsidR="00D052C5" w:rsidRDefault="00D052C5" w:rsidP="00D052C5">
      <w:pPr>
        <w:pStyle w:val="Textkomente"/>
        <w:rPr>
          <w:rFonts w:ascii="Verdana" w:hAnsi="Verdana"/>
        </w:rPr>
      </w:pPr>
    </w:p>
    <w:p w:rsidR="00D052C5" w:rsidRDefault="00D052C5" w:rsidP="00D052C5">
      <w:pPr>
        <w:pStyle w:val="Textkomente"/>
        <w:rPr>
          <w:rFonts w:ascii="Verdana" w:hAnsi="Verdana"/>
        </w:rPr>
      </w:pPr>
    </w:p>
    <w:p w:rsidR="00D052C5" w:rsidRPr="00901B52" w:rsidRDefault="00D052C5" w:rsidP="004C5577">
      <w:pPr>
        <w:rPr>
          <w:rFonts w:ascii="Verdana" w:hAnsi="Verdana"/>
          <w:sz w:val="20"/>
          <w:szCs w:val="20"/>
        </w:rPr>
      </w:pPr>
      <w:r w:rsidRPr="001D3185">
        <w:rPr>
          <w:sz w:val="20"/>
          <w:szCs w:val="20"/>
        </w:rPr>
        <w:t>__________________________</w:t>
      </w:r>
      <w:r w:rsidR="004C5577">
        <w:rPr>
          <w:sz w:val="20"/>
          <w:szCs w:val="20"/>
        </w:rPr>
        <w:t>___</w:t>
      </w:r>
      <w:r w:rsidRPr="001D318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5577" w:rsidRPr="001D3185">
        <w:rPr>
          <w:sz w:val="20"/>
          <w:szCs w:val="20"/>
        </w:rPr>
        <w:t>__________________________</w:t>
      </w:r>
      <w:r w:rsidR="004C5577">
        <w:rPr>
          <w:sz w:val="20"/>
          <w:szCs w:val="20"/>
        </w:rPr>
        <w:t>___</w:t>
      </w:r>
    </w:p>
    <w:p w:rsidR="00B770AF" w:rsidRDefault="00680F1E" w:rsidP="00D052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</w:t>
      </w:r>
      <w:bookmarkStart w:id="0" w:name="_GoBack"/>
      <w:bookmarkEnd w:id="0"/>
      <w:r w:rsidR="00910F75" w:rsidRPr="00910F75">
        <w:rPr>
          <w:rFonts w:ascii="Verdana" w:hAnsi="Verdana"/>
          <w:sz w:val="20"/>
          <w:szCs w:val="20"/>
        </w:rPr>
        <w:t>, p</w:t>
      </w:r>
      <w:r w:rsidR="00B770AF">
        <w:rPr>
          <w:rFonts w:ascii="Verdana" w:hAnsi="Verdana"/>
          <w:sz w:val="20"/>
          <w:szCs w:val="20"/>
        </w:rPr>
        <w:t xml:space="preserve">ředseda družstva               </w:t>
      </w:r>
      <w:r w:rsidR="00F81EFC">
        <w:rPr>
          <w:rFonts w:ascii="Verdana" w:hAnsi="Verdana"/>
          <w:sz w:val="20"/>
          <w:szCs w:val="20"/>
        </w:rPr>
        <w:t>Ing. Daniel Janošík, ředitel</w:t>
      </w:r>
    </w:p>
    <w:p w:rsidR="00D052C5" w:rsidRPr="00910F75" w:rsidRDefault="00B770AF" w:rsidP="00B770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TETRONIK – výrobní družstvo Terezín</w:t>
      </w:r>
      <w:r w:rsidR="001C5A0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Katastrální úřad pro Olomoucký kraj</w:t>
      </w:r>
    </w:p>
    <w:p w:rsidR="00D052C5" w:rsidRPr="00910F75" w:rsidRDefault="001C5A0B" w:rsidP="00D052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910F75" w:rsidRPr="00910F75">
        <w:rPr>
          <w:rFonts w:ascii="Verdana" w:hAnsi="Verdana"/>
          <w:sz w:val="20"/>
          <w:szCs w:val="20"/>
        </w:rPr>
        <w:t>ružstvo</w:t>
      </w:r>
      <w:r w:rsidR="00B770AF">
        <w:rPr>
          <w:rFonts w:ascii="Verdana" w:hAnsi="Verdana"/>
          <w:sz w:val="20"/>
          <w:szCs w:val="20"/>
        </w:rPr>
        <w:tab/>
      </w:r>
      <w:r w:rsidR="00B770AF">
        <w:rPr>
          <w:rFonts w:ascii="Verdana" w:hAnsi="Verdana"/>
          <w:sz w:val="20"/>
          <w:szCs w:val="20"/>
        </w:rPr>
        <w:tab/>
      </w:r>
      <w:r w:rsidR="00B770AF">
        <w:rPr>
          <w:rFonts w:ascii="Verdana" w:hAnsi="Verdana"/>
          <w:sz w:val="20"/>
          <w:szCs w:val="20"/>
        </w:rPr>
        <w:tab/>
      </w:r>
      <w:r w:rsidR="00B770AF">
        <w:rPr>
          <w:rFonts w:ascii="Verdana" w:hAnsi="Verdana"/>
          <w:sz w:val="20"/>
          <w:szCs w:val="20"/>
        </w:rPr>
        <w:tab/>
      </w:r>
      <w:r w:rsidR="00B770AF">
        <w:rPr>
          <w:rFonts w:ascii="Verdana" w:hAnsi="Verdana"/>
          <w:sz w:val="20"/>
          <w:szCs w:val="20"/>
        </w:rPr>
        <w:tab/>
      </w:r>
      <w:r w:rsidR="00B770AF">
        <w:rPr>
          <w:rFonts w:ascii="Verdana" w:hAnsi="Verdana"/>
          <w:sz w:val="20"/>
          <w:szCs w:val="20"/>
        </w:rPr>
        <w:tab/>
      </w: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6D13E5" w:rsidRDefault="006D13E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6D13E5" w:rsidRDefault="006D13E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6D13E5" w:rsidRDefault="006D13E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47755A" w:rsidRDefault="0047755A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FF6F4B" w:rsidRDefault="00FF6F4B" w:rsidP="00B770AF">
      <w:pPr>
        <w:rPr>
          <w:rFonts w:ascii="Verdana" w:hAnsi="Verdana"/>
          <w:b/>
          <w:sz w:val="20"/>
          <w:szCs w:val="20"/>
        </w:rPr>
      </w:pPr>
    </w:p>
    <w:p w:rsidR="001C5A0B" w:rsidRDefault="001C5A0B" w:rsidP="00B770AF">
      <w:pPr>
        <w:rPr>
          <w:rFonts w:ascii="Verdana" w:hAnsi="Verdana"/>
          <w:b/>
          <w:sz w:val="20"/>
          <w:szCs w:val="20"/>
        </w:rPr>
      </w:pPr>
    </w:p>
    <w:p w:rsidR="00D052C5" w:rsidRDefault="0082674D" w:rsidP="001C5A0B">
      <w:pPr>
        <w:jc w:val="center"/>
        <w:rPr>
          <w:rFonts w:ascii="Verdana" w:hAnsi="Verdana"/>
          <w:b/>
          <w:sz w:val="20"/>
          <w:szCs w:val="20"/>
        </w:rPr>
      </w:pPr>
      <w:r w:rsidRPr="001C5A0B">
        <w:rPr>
          <w:rFonts w:ascii="Verdana" w:hAnsi="Verdana"/>
          <w:b/>
          <w:sz w:val="20"/>
          <w:szCs w:val="20"/>
        </w:rPr>
        <w:lastRenderedPageBreak/>
        <w:t>Příl</w:t>
      </w:r>
      <w:r w:rsidR="00D052C5" w:rsidRPr="001C5A0B">
        <w:rPr>
          <w:rFonts w:ascii="Verdana" w:hAnsi="Verdana"/>
          <w:b/>
          <w:sz w:val="20"/>
          <w:szCs w:val="20"/>
        </w:rPr>
        <w:t xml:space="preserve">oha č. </w:t>
      </w:r>
      <w:r w:rsidR="00D64757" w:rsidRPr="001C5A0B">
        <w:rPr>
          <w:rFonts w:ascii="Verdana" w:hAnsi="Verdana"/>
          <w:b/>
          <w:sz w:val="20"/>
          <w:szCs w:val="20"/>
        </w:rPr>
        <w:t>1</w:t>
      </w:r>
      <w:r w:rsidR="00A11871" w:rsidRPr="001C5A0B">
        <w:rPr>
          <w:rFonts w:ascii="Verdana" w:hAnsi="Verdana"/>
          <w:b/>
          <w:sz w:val="20"/>
          <w:szCs w:val="20"/>
        </w:rPr>
        <w:t xml:space="preserve"> – Cenová nabídka</w:t>
      </w:r>
    </w:p>
    <w:p w:rsidR="001C5A0B" w:rsidRDefault="001C5A0B" w:rsidP="00B770AF">
      <w:pPr>
        <w:rPr>
          <w:rFonts w:ascii="Verdana" w:hAnsi="Verdana"/>
          <w:b/>
          <w:sz w:val="20"/>
          <w:szCs w:val="20"/>
        </w:rPr>
      </w:pPr>
    </w:p>
    <w:p w:rsidR="001C5A0B" w:rsidRDefault="001C5A0B" w:rsidP="00B770AF">
      <w:pPr>
        <w:rPr>
          <w:rFonts w:ascii="Verdana" w:hAnsi="Verdana"/>
          <w:b/>
          <w:sz w:val="20"/>
          <w:szCs w:val="20"/>
        </w:rPr>
      </w:pPr>
    </w:p>
    <w:p w:rsidR="001C5A0B" w:rsidRDefault="001C5A0B" w:rsidP="00B770AF">
      <w:pPr>
        <w:rPr>
          <w:rFonts w:ascii="Verdana" w:hAnsi="Verdana"/>
          <w:b/>
          <w:sz w:val="20"/>
          <w:szCs w:val="20"/>
        </w:rPr>
      </w:pPr>
    </w:p>
    <w:p w:rsidR="001C5A0B" w:rsidRDefault="001C5A0B" w:rsidP="00B770AF">
      <w:pPr>
        <w:rPr>
          <w:rFonts w:ascii="Verdana" w:hAnsi="Verdana"/>
          <w:b/>
          <w:sz w:val="20"/>
          <w:szCs w:val="20"/>
        </w:rPr>
      </w:pPr>
    </w:p>
    <w:p w:rsidR="001C5A0B" w:rsidRDefault="001C5A0B" w:rsidP="00B770AF">
      <w:pPr>
        <w:rPr>
          <w:rFonts w:ascii="Verdana" w:hAnsi="Verdana"/>
          <w:b/>
          <w:sz w:val="20"/>
          <w:szCs w:val="20"/>
        </w:rPr>
      </w:pPr>
    </w:p>
    <w:p w:rsidR="001C5A0B" w:rsidRDefault="001C5A0B" w:rsidP="00B770A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7834915" cy="5247931"/>
            <wp:effectExtent l="0" t="1905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834915" cy="524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0B" w:rsidRDefault="001C5A0B" w:rsidP="00B770AF">
      <w:pPr>
        <w:rPr>
          <w:rFonts w:ascii="Verdana" w:hAnsi="Verdana"/>
          <w:b/>
          <w:sz w:val="20"/>
          <w:szCs w:val="20"/>
        </w:rPr>
      </w:pPr>
    </w:p>
    <w:p w:rsidR="00D052C5" w:rsidRPr="002041D2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  <w:r w:rsidRPr="001C5A0B">
        <w:rPr>
          <w:rFonts w:ascii="Verdana" w:hAnsi="Verdana"/>
          <w:b/>
          <w:sz w:val="20"/>
          <w:szCs w:val="20"/>
        </w:rPr>
        <w:t xml:space="preserve">Příloha č. </w:t>
      </w:r>
      <w:r w:rsidR="00D64757" w:rsidRPr="001C5A0B">
        <w:rPr>
          <w:rFonts w:ascii="Verdana" w:hAnsi="Verdana"/>
          <w:b/>
          <w:sz w:val="20"/>
          <w:szCs w:val="20"/>
        </w:rPr>
        <w:t>2</w:t>
      </w:r>
      <w:r w:rsidR="00A11871" w:rsidRPr="001C5A0B">
        <w:rPr>
          <w:rFonts w:ascii="Verdana" w:hAnsi="Verdana"/>
          <w:b/>
          <w:sz w:val="20"/>
          <w:szCs w:val="20"/>
        </w:rPr>
        <w:t xml:space="preserve"> – Podmínky realizace</w:t>
      </w:r>
    </w:p>
    <w:p w:rsidR="00D052C5" w:rsidRPr="00901B52" w:rsidRDefault="00D052C5" w:rsidP="00D052C5">
      <w:pPr>
        <w:jc w:val="center"/>
        <w:rPr>
          <w:rFonts w:ascii="Verdana" w:hAnsi="Verdana"/>
          <w:b/>
          <w:sz w:val="20"/>
          <w:szCs w:val="20"/>
        </w:rPr>
      </w:pPr>
    </w:p>
    <w:p w:rsidR="00B770AF" w:rsidRDefault="00FF6F4B" w:rsidP="00B770AF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 xml:space="preserve">ke smlouvě o dílo uzavřené </w:t>
      </w:r>
      <w:r>
        <w:rPr>
          <w:rFonts w:ascii="Verdana" w:hAnsi="Verdana"/>
          <w:b/>
          <w:sz w:val="20"/>
          <w:szCs w:val="20"/>
        </w:rPr>
        <w:t>mezi smluvními stranami: TETRONIK – výrobní družstvo Terezín, družstvo</w:t>
      </w:r>
      <w:r w:rsidRPr="00901B52">
        <w:rPr>
          <w:rFonts w:ascii="Verdana" w:hAnsi="Verdana"/>
          <w:b/>
          <w:sz w:val="20"/>
          <w:szCs w:val="20"/>
        </w:rPr>
        <w:t xml:space="preserve"> a </w:t>
      </w:r>
      <w:r w:rsidR="00B770AF">
        <w:rPr>
          <w:rFonts w:ascii="Verdana" w:eastAsia="Times New Roman" w:hAnsi="Verdana" w:cs="Tahoma"/>
          <w:b/>
          <w:sz w:val="20"/>
          <w:szCs w:val="20"/>
          <w:lang w:eastAsia="ar-SA"/>
        </w:rPr>
        <w:t>KATASTRÁLNÍ ÚŘAD PRO OLOMOUCKÝ KRAJ</w:t>
      </w:r>
      <w:r w:rsidR="00F81EFC">
        <w:rPr>
          <w:rFonts w:ascii="Verdana" w:hAnsi="Verdana"/>
          <w:b/>
          <w:sz w:val="20"/>
          <w:szCs w:val="20"/>
        </w:rPr>
        <w:t>.</w:t>
      </w:r>
    </w:p>
    <w:p w:rsidR="00D052C5" w:rsidRDefault="00D052C5" w:rsidP="00D64757">
      <w:pPr>
        <w:jc w:val="center"/>
        <w:rPr>
          <w:rFonts w:ascii="Verdana" w:hAnsi="Verdana"/>
          <w:b/>
          <w:sz w:val="20"/>
          <w:szCs w:val="20"/>
        </w:rPr>
      </w:pPr>
    </w:p>
    <w:p w:rsidR="00D64757" w:rsidRPr="00901B52" w:rsidRDefault="00D64757" w:rsidP="00D64757">
      <w:pPr>
        <w:jc w:val="center"/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b/>
          <w:sz w:val="20"/>
          <w:szCs w:val="20"/>
        </w:rPr>
      </w:pPr>
      <w:r w:rsidRPr="00901B52">
        <w:rPr>
          <w:rFonts w:ascii="Verdana" w:hAnsi="Verdana"/>
          <w:b/>
          <w:sz w:val="20"/>
          <w:szCs w:val="20"/>
        </w:rPr>
        <w:t>1. Záruční a servisní podmínky</w:t>
      </w: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 xml:space="preserve">Po dobu zavádění systému, je </w:t>
      </w:r>
      <w:r>
        <w:rPr>
          <w:rFonts w:ascii="Verdana" w:hAnsi="Verdana"/>
          <w:sz w:val="20"/>
          <w:szCs w:val="20"/>
        </w:rPr>
        <w:t>zhotovitel</w:t>
      </w:r>
      <w:r w:rsidRPr="00901B52">
        <w:rPr>
          <w:rFonts w:ascii="Verdana" w:hAnsi="Verdana"/>
          <w:sz w:val="20"/>
          <w:szCs w:val="20"/>
        </w:rPr>
        <w:t xml:space="preserve"> povinen poskytovat </w:t>
      </w:r>
      <w:r>
        <w:rPr>
          <w:rFonts w:ascii="Verdana" w:hAnsi="Verdana"/>
          <w:sz w:val="20"/>
          <w:szCs w:val="20"/>
        </w:rPr>
        <w:t>objednateli</w:t>
      </w:r>
      <w:r w:rsidRPr="00901B52">
        <w:rPr>
          <w:rFonts w:ascii="Verdana" w:hAnsi="Verdana"/>
          <w:sz w:val="20"/>
          <w:szCs w:val="20"/>
        </w:rPr>
        <w:t xml:space="preserve"> servis na celkové dílo uvedené ve smlouvě, a to:</w:t>
      </w: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ind w:left="708" w:hanging="708"/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a)</w:t>
      </w:r>
      <w:r w:rsidRPr="00901B52">
        <w:rPr>
          <w:rFonts w:ascii="Verdana" w:hAnsi="Verdana"/>
          <w:sz w:val="20"/>
          <w:szCs w:val="20"/>
        </w:rPr>
        <w:tab/>
        <w:t>V případě vzniku závady na instalovaném hardwaru - vadu odstranit do 7 dnů od nahlášení závady</w:t>
      </w:r>
      <w:r>
        <w:rPr>
          <w:rFonts w:ascii="Verdana" w:hAnsi="Verdana"/>
          <w:sz w:val="20"/>
          <w:szCs w:val="20"/>
        </w:rPr>
        <w:t>:</w:t>
      </w:r>
    </w:p>
    <w:p w:rsidR="00D052C5" w:rsidRPr="00901B52" w:rsidRDefault="00D052C5" w:rsidP="00D052C5">
      <w:pPr>
        <w:ind w:left="708"/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 xml:space="preserve">- zde se rozumí vznik </w:t>
      </w:r>
      <w:r>
        <w:rPr>
          <w:rFonts w:ascii="Verdana" w:hAnsi="Verdana"/>
          <w:sz w:val="20"/>
          <w:szCs w:val="20"/>
        </w:rPr>
        <w:t>takové závady, která znemožňuje</w:t>
      </w:r>
      <w:r w:rsidRPr="00901B52">
        <w:rPr>
          <w:rFonts w:ascii="Verdana" w:hAnsi="Verdana"/>
          <w:sz w:val="20"/>
          <w:szCs w:val="20"/>
        </w:rPr>
        <w:t xml:space="preserve"> ne</w:t>
      </w:r>
      <w:r w:rsidR="00256420">
        <w:rPr>
          <w:rFonts w:ascii="Verdana" w:hAnsi="Verdana"/>
          <w:sz w:val="20"/>
          <w:szCs w:val="20"/>
        </w:rPr>
        <w:t xml:space="preserve">bo zásadně ovlivňuje uživateli </w:t>
      </w:r>
      <w:r>
        <w:rPr>
          <w:rFonts w:ascii="Verdana" w:hAnsi="Verdana"/>
          <w:sz w:val="20"/>
          <w:szCs w:val="20"/>
        </w:rPr>
        <w:t>práci s vyvolávacím systémem</w:t>
      </w:r>
      <w:r w:rsidRPr="00901B52">
        <w:rPr>
          <w:rFonts w:ascii="Verdana" w:hAnsi="Verdana"/>
          <w:sz w:val="20"/>
          <w:szCs w:val="20"/>
        </w:rPr>
        <w:t xml:space="preserve"> (např. selhání </w:t>
      </w:r>
      <w:r>
        <w:rPr>
          <w:rFonts w:ascii="Verdana" w:hAnsi="Verdana"/>
          <w:sz w:val="20"/>
          <w:szCs w:val="20"/>
        </w:rPr>
        <w:t xml:space="preserve">výdejny lístků, </w:t>
      </w:r>
      <w:r w:rsidRPr="00901B52">
        <w:rPr>
          <w:rFonts w:ascii="Verdana" w:hAnsi="Verdana"/>
          <w:sz w:val="20"/>
          <w:szCs w:val="20"/>
        </w:rPr>
        <w:t xml:space="preserve">nebo jiného hardwarového </w:t>
      </w:r>
      <w:r w:rsidR="00F031F9">
        <w:rPr>
          <w:rFonts w:ascii="Verdana" w:hAnsi="Verdana"/>
          <w:sz w:val="20"/>
          <w:szCs w:val="20"/>
        </w:rPr>
        <w:t>prvku, apod.).</w:t>
      </w:r>
    </w:p>
    <w:p w:rsidR="00D052C5" w:rsidRPr="00901B52" w:rsidRDefault="00D052C5" w:rsidP="00D052C5">
      <w:pPr>
        <w:ind w:left="708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ind w:left="708"/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V případě vzniku závady na instalovaném softwaru - vadu odstranit do 30 dnů od nahlášení závady prostřednictvím vzdálené správy</w:t>
      </w:r>
      <w:r>
        <w:rPr>
          <w:rFonts w:ascii="Verdana" w:hAnsi="Verdana"/>
          <w:sz w:val="20"/>
          <w:szCs w:val="20"/>
        </w:rPr>
        <w:t>:</w:t>
      </w:r>
      <w:r w:rsidRPr="00901B52">
        <w:rPr>
          <w:rFonts w:ascii="Verdana" w:hAnsi="Verdana"/>
          <w:sz w:val="20"/>
          <w:szCs w:val="20"/>
        </w:rPr>
        <w:t xml:space="preserve"> </w:t>
      </w:r>
    </w:p>
    <w:p w:rsidR="00D052C5" w:rsidRPr="00901B52" w:rsidRDefault="00D052C5" w:rsidP="00D052C5">
      <w:pPr>
        <w:ind w:left="708"/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- zde se rozumí vznik takové závady, která znemožňuje ne</w:t>
      </w:r>
      <w:r w:rsidR="00256420">
        <w:rPr>
          <w:rFonts w:ascii="Verdana" w:hAnsi="Verdana"/>
          <w:sz w:val="20"/>
          <w:szCs w:val="20"/>
        </w:rPr>
        <w:t xml:space="preserve">bo zásadně ovlivňuje uživateli </w:t>
      </w:r>
      <w:r w:rsidR="00B60E3E">
        <w:rPr>
          <w:rFonts w:ascii="Verdana" w:hAnsi="Verdana"/>
          <w:sz w:val="20"/>
          <w:szCs w:val="20"/>
        </w:rPr>
        <w:t>práci s aplikací QWIN, Q</w:t>
      </w:r>
      <w:r>
        <w:rPr>
          <w:rFonts w:ascii="Verdana" w:hAnsi="Verdana"/>
          <w:sz w:val="20"/>
          <w:szCs w:val="20"/>
        </w:rPr>
        <w:t>STAT, QMON, Q</w:t>
      </w:r>
      <w:r w:rsidR="00B60E3E">
        <w:rPr>
          <w:rFonts w:ascii="Verdana" w:hAnsi="Verdana"/>
          <w:sz w:val="20"/>
          <w:szCs w:val="20"/>
        </w:rPr>
        <w:t>VPT</w:t>
      </w:r>
      <w:r>
        <w:rPr>
          <w:rFonts w:ascii="Verdana" w:hAnsi="Verdana"/>
          <w:sz w:val="20"/>
          <w:szCs w:val="20"/>
        </w:rPr>
        <w:t xml:space="preserve"> (např. selhání komunikace apod.).</w:t>
      </w:r>
    </w:p>
    <w:p w:rsidR="00D052C5" w:rsidRPr="00901B52" w:rsidRDefault="00D052C5" w:rsidP="00D052C5">
      <w:pPr>
        <w:ind w:left="708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ind w:left="708" w:hanging="708"/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b)</w:t>
      </w:r>
      <w:r w:rsidRPr="00901B52">
        <w:rPr>
          <w:rFonts w:ascii="Verdana" w:hAnsi="Verdana"/>
          <w:sz w:val="20"/>
          <w:szCs w:val="20"/>
        </w:rPr>
        <w:tab/>
        <w:t>V případě vzniku podružné závady na instalovaném systému - vadu odstranit do 45 dní od nahlášení závady</w:t>
      </w:r>
      <w:r>
        <w:rPr>
          <w:rFonts w:ascii="Verdana" w:hAnsi="Verdana"/>
          <w:sz w:val="20"/>
          <w:szCs w:val="20"/>
        </w:rPr>
        <w:t>:</w:t>
      </w:r>
    </w:p>
    <w:p w:rsidR="00D052C5" w:rsidRPr="00901B52" w:rsidRDefault="00D052C5" w:rsidP="00D052C5">
      <w:pPr>
        <w:ind w:left="708"/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- zde se rozumí vznik takové závady, která zásadně</w:t>
      </w:r>
      <w:r>
        <w:rPr>
          <w:rFonts w:ascii="Verdana" w:hAnsi="Verdana"/>
          <w:sz w:val="20"/>
          <w:szCs w:val="20"/>
        </w:rPr>
        <w:t xml:space="preserve"> </w:t>
      </w:r>
      <w:r w:rsidRPr="00901B52">
        <w:rPr>
          <w:rFonts w:ascii="Verdana" w:hAnsi="Verdana"/>
          <w:sz w:val="20"/>
          <w:szCs w:val="20"/>
        </w:rPr>
        <w:t>neovlivní</w:t>
      </w:r>
      <w:r>
        <w:rPr>
          <w:rFonts w:ascii="Verdana" w:hAnsi="Verdana"/>
          <w:sz w:val="20"/>
          <w:szCs w:val="20"/>
        </w:rPr>
        <w:t xml:space="preserve"> chod vyvolávacího systému</w:t>
      </w:r>
      <w:r w:rsidR="0047755A">
        <w:rPr>
          <w:rFonts w:ascii="Verdana" w:hAnsi="Verdana"/>
          <w:sz w:val="20"/>
          <w:szCs w:val="20"/>
        </w:rPr>
        <w:t xml:space="preserve"> a nemá</w:t>
      </w:r>
      <w:r w:rsidRPr="00901B52">
        <w:rPr>
          <w:rFonts w:ascii="Verdana" w:hAnsi="Verdana"/>
          <w:sz w:val="20"/>
          <w:szCs w:val="20"/>
        </w:rPr>
        <w:t xml:space="preserve"> přímý vliv na kontrolu a obsluhu systému jako takového.</w:t>
      </w:r>
    </w:p>
    <w:p w:rsidR="00D052C5" w:rsidRPr="00901B52" w:rsidRDefault="00D052C5" w:rsidP="00D052C5">
      <w:pPr>
        <w:ind w:left="708" w:hanging="708"/>
        <w:jc w:val="both"/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ind w:left="708" w:hanging="708"/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 xml:space="preserve">c) </w:t>
      </w:r>
      <w:r w:rsidRPr="00901B52">
        <w:rPr>
          <w:rFonts w:ascii="Verdana" w:hAnsi="Verdana"/>
          <w:sz w:val="20"/>
          <w:szCs w:val="20"/>
        </w:rPr>
        <w:tab/>
        <w:t xml:space="preserve">V případě nahlášení závady je </w:t>
      </w:r>
      <w:r>
        <w:rPr>
          <w:rFonts w:ascii="Verdana" w:hAnsi="Verdana"/>
          <w:sz w:val="20"/>
          <w:szCs w:val="20"/>
        </w:rPr>
        <w:t>objednatel</w:t>
      </w:r>
      <w:r w:rsidRPr="00901B52">
        <w:rPr>
          <w:rFonts w:ascii="Verdana" w:hAnsi="Verdana"/>
          <w:sz w:val="20"/>
          <w:szCs w:val="20"/>
        </w:rPr>
        <w:t xml:space="preserve"> povinen oznámit </w:t>
      </w:r>
      <w:r>
        <w:rPr>
          <w:rFonts w:ascii="Verdana" w:hAnsi="Verdana"/>
          <w:sz w:val="20"/>
          <w:szCs w:val="20"/>
        </w:rPr>
        <w:t>zhotoviteli</w:t>
      </w:r>
      <w:r w:rsidRPr="00901B52">
        <w:rPr>
          <w:rFonts w:ascii="Verdana" w:hAnsi="Verdana"/>
          <w:sz w:val="20"/>
          <w:szCs w:val="20"/>
        </w:rPr>
        <w:t xml:space="preserve"> požadavek na odstranění vady nebo uskutečnění servisu prostřednictvím internetového formuláře: </w:t>
      </w:r>
      <w:hyperlink r:id="rId9" w:history="1">
        <w:r w:rsidR="00B770AF" w:rsidRPr="00B770AF">
          <w:rPr>
            <w:rStyle w:val="Hypertextovodkaz"/>
            <w:rFonts w:ascii="Verdana" w:hAnsi="Verdana"/>
            <w:b/>
            <w:sz w:val="20"/>
            <w:szCs w:val="20"/>
          </w:rPr>
          <w:t>https://tetronik.cz/servisni-zasah</w:t>
        </w:r>
      </w:hyperlink>
      <w:r w:rsidRPr="00901B52">
        <w:rPr>
          <w:rFonts w:ascii="Verdana" w:hAnsi="Verdana"/>
          <w:sz w:val="20"/>
          <w:szCs w:val="20"/>
        </w:rPr>
        <w:t xml:space="preserve">. </w:t>
      </w:r>
    </w:p>
    <w:p w:rsidR="00D052C5" w:rsidRPr="00901B52" w:rsidRDefault="00D052C5" w:rsidP="00D052C5">
      <w:pPr>
        <w:jc w:val="both"/>
        <w:rPr>
          <w:rFonts w:ascii="Verdana" w:hAnsi="Verdana"/>
          <w:b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Záruka se nevztahuje na vady, které byly způsobeny vnějšími podmínkami, jako jsou např.</w:t>
      </w:r>
      <w:r>
        <w:rPr>
          <w:rFonts w:ascii="Verdana" w:hAnsi="Verdana"/>
          <w:sz w:val="20"/>
          <w:szCs w:val="20"/>
        </w:rPr>
        <w:t>:</w:t>
      </w: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-  mechanické poškození systému a příslušenství</w:t>
      </w:r>
      <w:r>
        <w:rPr>
          <w:rFonts w:ascii="Verdana" w:hAnsi="Verdana"/>
          <w:sz w:val="20"/>
          <w:szCs w:val="20"/>
        </w:rPr>
        <w:t>,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-  nesprávná obsluha systému</w:t>
      </w:r>
      <w:r>
        <w:rPr>
          <w:rFonts w:ascii="Verdana" w:hAnsi="Verdana"/>
          <w:sz w:val="20"/>
          <w:szCs w:val="20"/>
        </w:rPr>
        <w:t>,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-  poruchy a závady vznikající mimo vlastní systém</w:t>
      </w:r>
      <w:r>
        <w:rPr>
          <w:rFonts w:ascii="Verdana" w:hAnsi="Verdana"/>
          <w:sz w:val="20"/>
          <w:szCs w:val="20"/>
        </w:rPr>
        <w:t>,</w:t>
      </w:r>
      <w:r w:rsidRPr="00901B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např. výpadky nebo nastavení VPN,</w:t>
      </w:r>
    </w:p>
    <w:p w:rsidR="00D052C5" w:rsidRPr="00901B52" w:rsidRDefault="00D052C5" w:rsidP="00D052C5">
      <w:pPr>
        <w:jc w:val="both"/>
        <w:rPr>
          <w:rFonts w:ascii="Verdana" w:hAnsi="Verdana"/>
          <w:sz w:val="20"/>
          <w:szCs w:val="20"/>
        </w:rPr>
      </w:pPr>
      <w:r w:rsidRPr="00901B52">
        <w:rPr>
          <w:rFonts w:ascii="Verdana" w:hAnsi="Verdana"/>
          <w:sz w:val="20"/>
          <w:szCs w:val="20"/>
        </w:rPr>
        <w:t>-  neoprávněný zásah uživatele do systému ruší trvale záruku</w:t>
      </w:r>
      <w:r>
        <w:rPr>
          <w:rFonts w:ascii="Verdana" w:hAnsi="Verdana"/>
          <w:sz w:val="20"/>
          <w:szCs w:val="20"/>
        </w:rPr>
        <w:t>.</w:t>
      </w:r>
    </w:p>
    <w:p w:rsidR="00D052C5" w:rsidRPr="00901B52" w:rsidRDefault="00D052C5" w:rsidP="00D052C5">
      <w:pPr>
        <w:rPr>
          <w:rFonts w:ascii="Verdana" w:hAnsi="Verdana"/>
          <w:sz w:val="20"/>
          <w:szCs w:val="20"/>
        </w:rPr>
      </w:pPr>
    </w:p>
    <w:p w:rsidR="00D052C5" w:rsidRDefault="00D052C5" w:rsidP="00D052C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 Časový harmonogram realizace</w:t>
      </w:r>
      <w:r w:rsidRPr="00901B52">
        <w:rPr>
          <w:rFonts w:ascii="Verdana" w:hAnsi="Verdana"/>
          <w:b/>
          <w:sz w:val="20"/>
          <w:szCs w:val="20"/>
        </w:rPr>
        <w:t>:</w:t>
      </w:r>
    </w:p>
    <w:p w:rsidR="00D052C5" w:rsidRPr="00901B52" w:rsidRDefault="00D052C5" w:rsidP="00D052C5">
      <w:pPr>
        <w:rPr>
          <w:rFonts w:ascii="Verdana" w:hAnsi="Verdana"/>
          <w:b/>
          <w:sz w:val="20"/>
          <w:szCs w:val="20"/>
        </w:rPr>
      </w:pPr>
    </w:p>
    <w:p w:rsidR="00B770AF" w:rsidRPr="00B770AF" w:rsidRDefault="00B770AF" w:rsidP="00B770AF">
      <w:pPr>
        <w:rPr>
          <w:rFonts w:ascii="Verdana" w:hAnsi="Verdana"/>
          <w:sz w:val="20"/>
          <w:szCs w:val="20"/>
        </w:rPr>
      </w:pPr>
      <w:r w:rsidRPr="00B770AF">
        <w:rPr>
          <w:rFonts w:ascii="Verdana" w:hAnsi="Verdana"/>
          <w:b/>
          <w:sz w:val="20"/>
          <w:szCs w:val="20"/>
        </w:rPr>
        <w:t>zahájení plnění díla:</w:t>
      </w:r>
      <w:r>
        <w:rPr>
          <w:rFonts w:ascii="Verdana" w:hAnsi="Verdana"/>
          <w:sz w:val="20"/>
          <w:szCs w:val="20"/>
        </w:rPr>
        <w:tab/>
      </w:r>
      <w:r w:rsidRPr="00B770AF">
        <w:rPr>
          <w:rFonts w:ascii="Verdana" w:hAnsi="Verdana"/>
          <w:sz w:val="20"/>
          <w:szCs w:val="20"/>
        </w:rPr>
        <w:t xml:space="preserve">do 14 dnů od podpisu smlouvy </w:t>
      </w:r>
    </w:p>
    <w:p w:rsidR="004F19F8" w:rsidRPr="00901B52" w:rsidRDefault="00B770AF" w:rsidP="00B770AF">
      <w:pPr>
        <w:rPr>
          <w:rFonts w:ascii="Verdana" w:hAnsi="Verdana"/>
          <w:sz w:val="20"/>
          <w:szCs w:val="20"/>
        </w:rPr>
      </w:pPr>
      <w:r w:rsidRPr="00B770AF">
        <w:rPr>
          <w:rFonts w:ascii="Verdana" w:hAnsi="Verdana"/>
          <w:b/>
          <w:sz w:val="20"/>
          <w:szCs w:val="20"/>
        </w:rPr>
        <w:t>předání díla: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70AF">
        <w:rPr>
          <w:rFonts w:ascii="Verdana" w:hAnsi="Verdana"/>
          <w:sz w:val="20"/>
          <w:szCs w:val="20"/>
        </w:rPr>
        <w:t>do 7 dnů od zahájení plnění</w:t>
      </w:r>
    </w:p>
    <w:sectPr w:rsidR="004F19F8" w:rsidRPr="00901B52" w:rsidSect="00B770AF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56" w:rsidRDefault="00F11E56" w:rsidP="00D445AF">
      <w:r>
        <w:separator/>
      </w:r>
    </w:p>
  </w:endnote>
  <w:endnote w:type="continuationSeparator" w:id="0">
    <w:p w:rsidR="00F11E56" w:rsidRDefault="00F11E56" w:rsidP="00D4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AF" w:rsidRDefault="007C151D">
    <w:pPr>
      <w:pStyle w:val="Zpat"/>
    </w:pPr>
    <w:r>
      <w:rPr>
        <w:rFonts w:ascii="Verdana" w:hAnsi="Verdana"/>
        <w:noProof/>
      </w:rPr>
      <w:tab/>
    </w:r>
    <w:r w:rsidR="00F206E2">
      <w:rPr>
        <w:rFonts w:ascii="Verdana" w:hAnsi="Verdana"/>
        <w:noProof/>
      </w:rPr>
      <w:fldChar w:fldCharType="begin"/>
    </w:r>
    <w:r w:rsidR="00F206E2">
      <w:rPr>
        <w:rFonts w:ascii="Verdana" w:hAnsi="Verdana"/>
        <w:noProof/>
      </w:rPr>
      <w:instrText xml:space="preserve"> PAGE </w:instrText>
    </w:r>
    <w:r w:rsidR="00F206E2">
      <w:rPr>
        <w:rFonts w:ascii="Verdana" w:hAnsi="Verdana"/>
        <w:noProof/>
      </w:rPr>
      <w:fldChar w:fldCharType="separate"/>
    </w:r>
    <w:r w:rsidR="00680F1E">
      <w:rPr>
        <w:rFonts w:ascii="Verdana" w:hAnsi="Verdana"/>
        <w:noProof/>
      </w:rPr>
      <w:t>1</w:t>
    </w:r>
    <w:r w:rsidR="00F206E2">
      <w:rPr>
        <w:rFonts w:ascii="Verdana" w:hAnsi="Verdana"/>
        <w:noProof/>
      </w:rPr>
      <w:fldChar w:fldCharType="end"/>
    </w:r>
    <w:r w:rsidR="00F206E2">
      <w:rPr>
        <w:rFonts w:ascii="Verdana" w:hAnsi="Verdana"/>
        <w:noProof/>
      </w:rPr>
      <w:t>/</w:t>
    </w:r>
    <w:r w:rsidR="00F206E2">
      <w:rPr>
        <w:rFonts w:ascii="Verdana" w:hAnsi="Verdana"/>
        <w:noProof/>
      </w:rPr>
      <w:fldChar w:fldCharType="begin"/>
    </w:r>
    <w:r w:rsidR="00F206E2">
      <w:rPr>
        <w:rFonts w:ascii="Verdana" w:hAnsi="Verdana"/>
        <w:noProof/>
      </w:rPr>
      <w:instrText xml:space="preserve"> NUMPAGES </w:instrText>
    </w:r>
    <w:r w:rsidR="00F206E2">
      <w:rPr>
        <w:rFonts w:ascii="Verdana" w:hAnsi="Verdana"/>
        <w:noProof/>
      </w:rPr>
      <w:fldChar w:fldCharType="separate"/>
    </w:r>
    <w:r w:rsidR="00680F1E">
      <w:rPr>
        <w:rFonts w:ascii="Verdana" w:hAnsi="Verdana"/>
        <w:noProof/>
      </w:rPr>
      <w:t>6</w:t>
    </w:r>
    <w:r w:rsidR="00F206E2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56" w:rsidRDefault="00F11E56" w:rsidP="00D445AF">
      <w:r>
        <w:separator/>
      </w:r>
    </w:p>
  </w:footnote>
  <w:footnote w:type="continuationSeparator" w:id="0">
    <w:p w:rsidR="00F11E56" w:rsidRDefault="00F11E56" w:rsidP="00D4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1962"/>
    <w:multiLevelType w:val="multilevel"/>
    <w:tmpl w:val="EDA68B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" w15:restartNumberingAfterBreak="0">
    <w:nsid w:val="5CB4277F"/>
    <w:multiLevelType w:val="multilevel"/>
    <w:tmpl w:val="CEAE6A7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7D6B337A"/>
    <w:multiLevelType w:val="multilevel"/>
    <w:tmpl w:val="EDA68B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comment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14"/>
    <w:rsid w:val="00005509"/>
    <w:rsid w:val="0001057B"/>
    <w:rsid w:val="0004193F"/>
    <w:rsid w:val="0004334C"/>
    <w:rsid w:val="00044E66"/>
    <w:rsid w:val="00073A5B"/>
    <w:rsid w:val="0007738A"/>
    <w:rsid w:val="0009147E"/>
    <w:rsid w:val="000A12A3"/>
    <w:rsid w:val="000A1362"/>
    <w:rsid w:val="000A6110"/>
    <w:rsid w:val="000D5392"/>
    <w:rsid w:val="000D556F"/>
    <w:rsid w:val="000F09DD"/>
    <w:rsid w:val="00107248"/>
    <w:rsid w:val="00114306"/>
    <w:rsid w:val="001232B4"/>
    <w:rsid w:val="00163DB1"/>
    <w:rsid w:val="001B0DE5"/>
    <w:rsid w:val="001C17E8"/>
    <w:rsid w:val="001C46AF"/>
    <w:rsid w:val="001C5A0B"/>
    <w:rsid w:val="001C77E4"/>
    <w:rsid w:val="001D1E68"/>
    <w:rsid w:val="001D531A"/>
    <w:rsid w:val="001E01A5"/>
    <w:rsid w:val="001E1853"/>
    <w:rsid w:val="001F4F0B"/>
    <w:rsid w:val="002041D2"/>
    <w:rsid w:val="00233025"/>
    <w:rsid w:val="00256420"/>
    <w:rsid w:val="00260944"/>
    <w:rsid w:val="00286A24"/>
    <w:rsid w:val="00286F2F"/>
    <w:rsid w:val="002D3342"/>
    <w:rsid w:val="002D42C3"/>
    <w:rsid w:val="002F2583"/>
    <w:rsid w:val="002F65C5"/>
    <w:rsid w:val="00302D46"/>
    <w:rsid w:val="00314AA4"/>
    <w:rsid w:val="0031744E"/>
    <w:rsid w:val="00362F4D"/>
    <w:rsid w:val="0039532B"/>
    <w:rsid w:val="003A26CB"/>
    <w:rsid w:val="003A54D8"/>
    <w:rsid w:val="003C005F"/>
    <w:rsid w:val="003C57A7"/>
    <w:rsid w:val="003D121B"/>
    <w:rsid w:val="003D1706"/>
    <w:rsid w:val="003D25B6"/>
    <w:rsid w:val="003D7614"/>
    <w:rsid w:val="003E1E11"/>
    <w:rsid w:val="003E75B2"/>
    <w:rsid w:val="00402599"/>
    <w:rsid w:val="00456884"/>
    <w:rsid w:val="00473410"/>
    <w:rsid w:val="0047755A"/>
    <w:rsid w:val="004B7198"/>
    <w:rsid w:val="004C362B"/>
    <w:rsid w:val="004C5577"/>
    <w:rsid w:val="004F19F8"/>
    <w:rsid w:val="00541D75"/>
    <w:rsid w:val="0055019B"/>
    <w:rsid w:val="00567D85"/>
    <w:rsid w:val="0059002E"/>
    <w:rsid w:val="00596E4D"/>
    <w:rsid w:val="005B0FA5"/>
    <w:rsid w:val="005B22D1"/>
    <w:rsid w:val="005B7F9D"/>
    <w:rsid w:val="005F5C8D"/>
    <w:rsid w:val="00611DC9"/>
    <w:rsid w:val="00615C39"/>
    <w:rsid w:val="0064116A"/>
    <w:rsid w:val="00680F1E"/>
    <w:rsid w:val="00693243"/>
    <w:rsid w:val="00695B87"/>
    <w:rsid w:val="006D13E5"/>
    <w:rsid w:val="006D52B8"/>
    <w:rsid w:val="006D7EC7"/>
    <w:rsid w:val="006F78A4"/>
    <w:rsid w:val="007034E5"/>
    <w:rsid w:val="00713355"/>
    <w:rsid w:val="00715A85"/>
    <w:rsid w:val="00734364"/>
    <w:rsid w:val="007605DE"/>
    <w:rsid w:val="00774F6F"/>
    <w:rsid w:val="007909A2"/>
    <w:rsid w:val="007B1AF0"/>
    <w:rsid w:val="007B7C58"/>
    <w:rsid w:val="007C151D"/>
    <w:rsid w:val="007C1CDF"/>
    <w:rsid w:val="007E2035"/>
    <w:rsid w:val="007E4B16"/>
    <w:rsid w:val="007F27C0"/>
    <w:rsid w:val="007F56A3"/>
    <w:rsid w:val="0082674D"/>
    <w:rsid w:val="00826856"/>
    <w:rsid w:val="00893A04"/>
    <w:rsid w:val="008B5133"/>
    <w:rsid w:val="008C07B3"/>
    <w:rsid w:val="008D0108"/>
    <w:rsid w:val="008D5F5B"/>
    <w:rsid w:val="008D7448"/>
    <w:rsid w:val="008E164E"/>
    <w:rsid w:val="008E18F9"/>
    <w:rsid w:val="008E682D"/>
    <w:rsid w:val="00901B52"/>
    <w:rsid w:val="00906802"/>
    <w:rsid w:val="00910F75"/>
    <w:rsid w:val="0091562E"/>
    <w:rsid w:val="0092271B"/>
    <w:rsid w:val="00937479"/>
    <w:rsid w:val="00944F16"/>
    <w:rsid w:val="00954E80"/>
    <w:rsid w:val="00982022"/>
    <w:rsid w:val="009A576A"/>
    <w:rsid w:val="009A5DAF"/>
    <w:rsid w:val="009B5CAC"/>
    <w:rsid w:val="009C716F"/>
    <w:rsid w:val="009D639E"/>
    <w:rsid w:val="009E1E68"/>
    <w:rsid w:val="009E3FB9"/>
    <w:rsid w:val="00A013D9"/>
    <w:rsid w:val="00A019E2"/>
    <w:rsid w:val="00A021F7"/>
    <w:rsid w:val="00A11871"/>
    <w:rsid w:val="00A25240"/>
    <w:rsid w:val="00A31029"/>
    <w:rsid w:val="00A46535"/>
    <w:rsid w:val="00A9163F"/>
    <w:rsid w:val="00AA2550"/>
    <w:rsid w:val="00AB202B"/>
    <w:rsid w:val="00AB27D8"/>
    <w:rsid w:val="00AC4393"/>
    <w:rsid w:val="00AC5DA2"/>
    <w:rsid w:val="00AD1533"/>
    <w:rsid w:val="00AF1439"/>
    <w:rsid w:val="00B06154"/>
    <w:rsid w:val="00B11D31"/>
    <w:rsid w:val="00B43412"/>
    <w:rsid w:val="00B54440"/>
    <w:rsid w:val="00B60E3E"/>
    <w:rsid w:val="00B74CFA"/>
    <w:rsid w:val="00B770AF"/>
    <w:rsid w:val="00B833A3"/>
    <w:rsid w:val="00B83BA2"/>
    <w:rsid w:val="00BB261C"/>
    <w:rsid w:val="00BC3E92"/>
    <w:rsid w:val="00BE3F4F"/>
    <w:rsid w:val="00BE7779"/>
    <w:rsid w:val="00BF39B3"/>
    <w:rsid w:val="00C01CFB"/>
    <w:rsid w:val="00C22B44"/>
    <w:rsid w:val="00C26937"/>
    <w:rsid w:val="00CA388E"/>
    <w:rsid w:val="00CB3B7D"/>
    <w:rsid w:val="00CB6D04"/>
    <w:rsid w:val="00D052C5"/>
    <w:rsid w:val="00D24E34"/>
    <w:rsid w:val="00D26772"/>
    <w:rsid w:val="00D26EB5"/>
    <w:rsid w:val="00D445AF"/>
    <w:rsid w:val="00D4695D"/>
    <w:rsid w:val="00D47719"/>
    <w:rsid w:val="00D64757"/>
    <w:rsid w:val="00D67444"/>
    <w:rsid w:val="00D70C0C"/>
    <w:rsid w:val="00D94264"/>
    <w:rsid w:val="00DA3423"/>
    <w:rsid w:val="00DD6D1A"/>
    <w:rsid w:val="00DD7A43"/>
    <w:rsid w:val="00DE22E7"/>
    <w:rsid w:val="00DF3267"/>
    <w:rsid w:val="00DF7129"/>
    <w:rsid w:val="00E22137"/>
    <w:rsid w:val="00E40056"/>
    <w:rsid w:val="00E54D45"/>
    <w:rsid w:val="00E64F51"/>
    <w:rsid w:val="00EA7A16"/>
    <w:rsid w:val="00EC2170"/>
    <w:rsid w:val="00EC321D"/>
    <w:rsid w:val="00EE408F"/>
    <w:rsid w:val="00EE7E14"/>
    <w:rsid w:val="00EF0EC1"/>
    <w:rsid w:val="00EF3676"/>
    <w:rsid w:val="00EF7270"/>
    <w:rsid w:val="00F0037A"/>
    <w:rsid w:val="00F031F9"/>
    <w:rsid w:val="00F11E56"/>
    <w:rsid w:val="00F206E2"/>
    <w:rsid w:val="00F25933"/>
    <w:rsid w:val="00F5167B"/>
    <w:rsid w:val="00F65567"/>
    <w:rsid w:val="00F81EFC"/>
    <w:rsid w:val="00F832FB"/>
    <w:rsid w:val="00F918C1"/>
    <w:rsid w:val="00FB19F4"/>
    <w:rsid w:val="00FB4434"/>
    <w:rsid w:val="00FC1FE6"/>
    <w:rsid w:val="00FC587C"/>
    <w:rsid w:val="00FD1949"/>
    <w:rsid w:val="00FE327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9D61"/>
  <w15:docId w15:val="{1F579E64-EFB7-410D-8887-E61B0D5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6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7614"/>
    <w:pPr>
      <w:keepNext/>
      <w:outlineLvl w:val="0"/>
    </w:pPr>
    <w:rPr>
      <w:rFonts w:eastAsia="Times New Roman"/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7614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7614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nhideWhenUsed/>
    <w:rsid w:val="003D7614"/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76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3D7614"/>
    <w:pPr>
      <w:pBdr>
        <w:top w:val="single" w:sz="4" w:space="1" w:color="auto"/>
      </w:pBd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3D7614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509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E64F51"/>
    <w:pPr>
      <w:ind w:left="720"/>
      <w:contextualSpacing/>
    </w:pPr>
  </w:style>
  <w:style w:type="paragraph" w:styleId="Revize">
    <w:name w:val="Revision"/>
    <w:hidden/>
    <w:uiPriority w:val="99"/>
    <w:semiHidden/>
    <w:rsid w:val="001C77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E221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4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5AF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1D3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D31"/>
    <w:rPr>
      <w:rFonts w:eastAsia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D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564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tronik.cz/servisni-zasa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BE6C-EFE0-42C6-A9F2-6288B5DA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</dc:creator>
  <cp:lastModifiedBy>Rozkošný Michal</cp:lastModifiedBy>
  <cp:revision>2</cp:revision>
  <cp:lastPrinted>2020-03-12T15:28:00Z</cp:lastPrinted>
  <dcterms:created xsi:type="dcterms:W3CDTF">2020-04-14T10:30:00Z</dcterms:created>
  <dcterms:modified xsi:type="dcterms:W3CDTF">2020-04-14T10:30:00Z</dcterms:modified>
</cp:coreProperties>
</file>