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5" w:rsidRDefault="000400B6" w:rsidP="001F7E35">
      <w:pPr>
        <w:pStyle w:val="CZNzevlnku"/>
        <w:rPr>
          <w:rFonts w:ascii="Calibri" w:hAnsi="Calibri" w:cs="Calibri"/>
          <w:sz w:val="24"/>
        </w:rPr>
      </w:pPr>
      <w:r>
        <w:rPr>
          <w:rFonts w:ascii="Calibri" w:hAnsi="Calibri" w:cs="Calibri"/>
          <w:sz w:val="24"/>
        </w:rPr>
        <w:t>Prováděcí smlouva č.</w:t>
      </w:r>
      <w:r w:rsidR="001B688E">
        <w:rPr>
          <w:rFonts w:ascii="Calibri" w:hAnsi="Calibri" w:cs="Calibri"/>
          <w:sz w:val="24"/>
        </w:rPr>
        <w:t xml:space="preserve"> </w:t>
      </w:r>
      <w:r w:rsidR="00421647" w:rsidRPr="00C11DAC">
        <w:rPr>
          <w:rFonts w:ascii="Calibri" w:hAnsi="Calibri" w:cs="Calibri"/>
          <w:sz w:val="24"/>
        </w:rPr>
        <w:t>2019</w:t>
      </w:r>
      <w:r>
        <w:rPr>
          <w:rFonts w:ascii="Calibri" w:hAnsi="Calibri" w:cs="Calibri"/>
          <w:sz w:val="24"/>
        </w:rPr>
        <w:t xml:space="preserve"> - 242</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E6303F" w:rsidRDefault="001F7E35" w:rsidP="00E6303F">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E6303F" w:rsidRPr="009F7CDF">
        <w:rPr>
          <w:rFonts w:asciiTheme="minorHAnsi" w:hAnsiTheme="minorHAnsi" w:cs="Calibri"/>
          <w:sz w:val="24"/>
        </w:rPr>
        <w:t>Ministerstvo práce a sociálních věcí</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E6303F" w:rsidRPr="00E6303F">
        <w:rPr>
          <w:rFonts w:asciiTheme="minorHAnsi" w:hAnsiTheme="minorHAnsi" w:cs="Calibri"/>
          <w:sz w:val="24"/>
        </w:rPr>
        <w:t>Na Poříčním právu 1/376, 128 01 Praha 2</w:t>
      </w:r>
      <w:r w:rsidR="00E6303F">
        <w:rPr>
          <w:rFonts w:asciiTheme="minorHAnsi" w:hAnsiTheme="minorHAnsi" w:cs="Calibri"/>
          <w:sz w:val="24"/>
          <w:highlight w:val="green"/>
        </w:rPr>
        <w:t xml:space="preserve"> </w:t>
      </w:r>
    </w:p>
    <w:p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E6303F" w:rsidRPr="009F7CDF">
        <w:rPr>
          <w:rFonts w:asciiTheme="minorHAnsi" w:hAnsiTheme="minorHAnsi" w:cs="Calibri"/>
          <w:sz w:val="24"/>
        </w:rPr>
        <w:t>00 55 10 23</w:t>
      </w:r>
      <w:r w:rsidR="00E6303F">
        <w:rPr>
          <w:rFonts w:asciiTheme="minorHAnsi" w:hAnsiTheme="minorHAnsi" w:cs="Calibri"/>
          <w:sz w:val="24"/>
          <w:highlight w:val="green"/>
        </w:rPr>
        <w:t xml:space="preserve"> </w:t>
      </w:r>
    </w:p>
    <w:p w:rsidR="00E6303F" w:rsidRDefault="001F7E35" w:rsidP="001F7E35">
      <w:pPr>
        <w:rPr>
          <w:rFonts w:asciiTheme="minorHAnsi" w:hAnsiTheme="minorHAnsi" w:cs="Calibri"/>
          <w:sz w:val="24"/>
          <w:highlight w:val="green"/>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E6303F" w:rsidRPr="00E6303F">
        <w:rPr>
          <w:rFonts w:asciiTheme="minorHAnsi" w:hAnsiTheme="minorHAnsi" w:cs="Calibri"/>
          <w:sz w:val="24"/>
        </w:rPr>
        <w:t>Ministerstvo práce a sociálních věcí není plátcem daně z přidané hodnoty</w:t>
      </w:r>
      <w:r w:rsidR="00E6303F" w:rsidRPr="00E6303F">
        <w:rPr>
          <w:rFonts w:asciiTheme="minorHAnsi" w:hAnsiTheme="minorHAnsi" w:cs="Calibri"/>
          <w:sz w:val="24"/>
          <w:highlight w:val="green"/>
        </w:rPr>
        <w:t xml:space="preserve"> </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E6303F" w:rsidRPr="00E6303F">
        <w:rPr>
          <w:rFonts w:asciiTheme="minorHAnsi" w:hAnsiTheme="minorHAnsi" w:cs="Calibri"/>
          <w:sz w:val="24"/>
        </w:rPr>
        <w:t xml:space="preserve">PhDr. Lenka </w:t>
      </w:r>
      <w:r w:rsidR="00E6303F">
        <w:rPr>
          <w:rFonts w:asciiTheme="minorHAnsi" w:hAnsiTheme="minorHAnsi" w:cs="Calibri"/>
          <w:sz w:val="24"/>
        </w:rPr>
        <w:t>Druláková</w:t>
      </w:r>
    </w:p>
    <w:p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hyperlink r:id="rId7" w:history="1">
        <w:r w:rsidR="00E6303F" w:rsidRPr="00194E45">
          <w:rPr>
            <w:rStyle w:val="Hyperlink"/>
            <w:rFonts w:asciiTheme="minorHAnsi" w:hAnsiTheme="minorHAnsi" w:cs="Calibri"/>
            <w:sz w:val="24"/>
          </w:rPr>
          <w:t>lenka.drulakova@mpsv.cz</w:t>
        </w:r>
      </w:hyperlink>
      <w:r w:rsidR="00E6303F">
        <w:rPr>
          <w:rFonts w:asciiTheme="minorHAnsi" w:hAnsiTheme="minorHAnsi" w:cs="Calibri"/>
          <w:sz w:val="24"/>
        </w:rPr>
        <w:t xml:space="preserve"> </w:t>
      </w:r>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E6303F" w:rsidRPr="00E6303F">
        <w:rPr>
          <w:rFonts w:asciiTheme="minorHAnsi" w:hAnsiTheme="minorHAnsi" w:cs="Calibri"/>
          <w:sz w:val="24"/>
        </w:rPr>
        <w:t>ČNB, Praha 1</w:t>
      </w:r>
    </w:p>
    <w:p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E6303F" w:rsidRPr="009F7CDF">
        <w:rPr>
          <w:rFonts w:asciiTheme="minorHAnsi" w:hAnsiTheme="minorHAnsi" w:cs="Calibri"/>
          <w:sz w:val="24"/>
        </w:rPr>
        <w:t>19-2229001/0710</w:t>
      </w:r>
    </w:p>
    <w:p w:rsidR="00E6303F" w:rsidRDefault="00E6303F"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FE1B3B" w:rsidRPr="00347A60" w:rsidRDefault="00FE1B3B" w:rsidP="00FE1B3B">
      <w:pPr>
        <w:rPr>
          <w:rFonts w:ascii="Calibri" w:hAnsi="Calibri" w:cs="Calibri"/>
          <w:sz w:val="24"/>
        </w:rPr>
      </w:pPr>
      <w:r w:rsidRPr="00347A60">
        <w:rPr>
          <w:rFonts w:ascii="Calibri" w:hAnsi="Calibri" w:cs="Calibri"/>
          <w:sz w:val="24"/>
        </w:rPr>
        <w:t xml:space="preserve">Název: </w:t>
      </w:r>
      <w:r w:rsidRPr="00347A60">
        <w:rPr>
          <w:rFonts w:ascii="Calibri" w:hAnsi="Calibri" w:cs="Calibri"/>
          <w:sz w:val="24"/>
        </w:rPr>
        <w:tab/>
      </w:r>
      <w:r w:rsidRPr="00347A60">
        <w:rPr>
          <w:rFonts w:ascii="Calibri" w:hAnsi="Calibri" w:cs="Calibri"/>
          <w:sz w:val="24"/>
        </w:rPr>
        <w:tab/>
      </w:r>
      <w:r w:rsidRPr="00D00039">
        <w:rPr>
          <w:rFonts w:ascii="Calibri" w:hAnsi="Calibri" w:cs="Calibri"/>
          <w:sz w:val="24"/>
        </w:rPr>
        <w:t>DNS a.s.</w:t>
      </w:r>
    </w:p>
    <w:p w:rsidR="00FE1B3B" w:rsidRPr="00347A60" w:rsidRDefault="00FE1B3B" w:rsidP="00FE1B3B">
      <w:pPr>
        <w:rPr>
          <w:rFonts w:ascii="Calibri" w:hAnsi="Calibri" w:cs="Calibri"/>
          <w:sz w:val="24"/>
        </w:rPr>
      </w:pPr>
      <w:r w:rsidRPr="00347A60">
        <w:rPr>
          <w:rFonts w:ascii="Calibri" w:hAnsi="Calibri" w:cs="Calibri"/>
          <w:sz w:val="24"/>
        </w:rPr>
        <w:t>se sídlem:</w:t>
      </w:r>
      <w:r w:rsidRPr="00347A60">
        <w:rPr>
          <w:rFonts w:ascii="Calibri" w:hAnsi="Calibri" w:cs="Calibri"/>
          <w:sz w:val="24"/>
        </w:rPr>
        <w:tab/>
      </w:r>
      <w:r w:rsidRPr="00347A60">
        <w:rPr>
          <w:rFonts w:ascii="Calibri" w:hAnsi="Calibri" w:cs="Calibri"/>
          <w:sz w:val="24"/>
        </w:rPr>
        <w:tab/>
        <w:t>Na Strži 65/1702, 140 00 Praha 4</w:t>
      </w:r>
    </w:p>
    <w:p w:rsidR="00FE1B3B" w:rsidRPr="00347A60" w:rsidRDefault="00FE1B3B" w:rsidP="00FE1B3B">
      <w:pPr>
        <w:rPr>
          <w:rFonts w:ascii="Calibri" w:hAnsi="Calibri" w:cs="Calibri"/>
          <w:sz w:val="24"/>
        </w:rPr>
      </w:pPr>
      <w:r w:rsidRPr="00347A60">
        <w:rPr>
          <w:rFonts w:ascii="Calibri" w:hAnsi="Calibri" w:cs="Calibri"/>
          <w:sz w:val="24"/>
        </w:rPr>
        <w:t>IČO:</w:t>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t>25146441</w:t>
      </w:r>
    </w:p>
    <w:p w:rsidR="00FE1B3B" w:rsidRPr="00347A60" w:rsidRDefault="00FE1B3B" w:rsidP="00FE1B3B">
      <w:pPr>
        <w:rPr>
          <w:rFonts w:ascii="Calibri" w:hAnsi="Calibri" w:cs="Calibri"/>
          <w:sz w:val="24"/>
        </w:rPr>
      </w:pPr>
      <w:r w:rsidRPr="00347A60">
        <w:rPr>
          <w:rFonts w:ascii="Calibri" w:hAnsi="Calibri" w:cs="Calibri"/>
          <w:sz w:val="24"/>
        </w:rPr>
        <w:t>DIČ:</w:t>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t>CZ25146441</w:t>
      </w:r>
    </w:p>
    <w:p w:rsidR="00FE1B3B" w:rsidRPr="00347A60" w:rsidRDefault="00FE1B3B" w:rsidP="00FE1B3B">
      <w:pPr>
        <w:rPr>
          <w:rFonts w:ascii="Calibri" w:hAnsi="Calibri" w:cs="Calibri"/>
          <w:sz w:val="24"/>
        </w:rPr>
      </w:pPr>
      <w:r w:rsidRPr="00347A60">
        <w:rPr>
          <w:rFonts w:ascii="Calibri" w:hAnsi="Calibri" w:cs="Calibri"/>
          <w:sz w:val="24"/>
        </w:rPr>
        <w:t xml:space="preserve">zapsaná v obchodním rejstříku vedeném u Městského soudu v Praze oddíl B, vložka 15101 </w:t>
      </w:r>
    </w:p>
    <w:p w:rsidR="00FE1B3B" w:rsidRPr="00347A60" w:rsidRDefault="00FE1B3B" w:rsidP="00FE1B3B">
      <w:pPr>
        <w:ind w:left="2124" w:hanging="2124"/>
        <w:rPr>
          <w:rFonts w:ascii="Calibri" w:hAnsi="Calibri" w:cs="Calibri"/>
          <w:sz w:val="24"/>
        </w:rPr>
      </w:pPr>
      <w:r w:rsidRPr="00347A60">
        <w:rPr>
          <w:rFonts w:ascii="Calibri" w:hAnsi="Calibri" w:cs="Calibri"/>
          <w:sz w:val="24"/>
        </w:rPr>
        <w:t>za něhož jedná</w:t>
      </w:r>
      <w:r w:rsidRPr="00347A60">
        <w:rPr>
          <w:rFonts w:ascii="Calibri" w:hAnsi="Calibri" w:cs="Calibri"/>
          <w:sz w:val="24"/>
        </w:rPr>
        <w:tab/>
        <w:t xml:space="preserve">Pavel Klimuškin-předseda představenstva a Rostislav Vocilka-člen představenstva </w:t>
      </w:r>
    </w:p>
    <w:p w:rsidR="00FE1B3B" w:rsidRPr="00347A60" w:rsidRDefault="00FE1B3B" w:rsidP="00FE1B3B">
      <w:pPr>
        <w:rPr>
          <w:rFonts w:ascii="Calibri" w:hAnsi="Calibri" w:cs="Calibri"/>
          <w:sz w:val="24"/>
        </w:rPr>
      </w:pPr>
      <w:r w:rsidRPr="00347A60">
        <w:rPr>
          <w:rFonts w:ascii="Calibri" w:hAnsi="Calibri" w:cs="Calibri"/>
          <w:sz w:val="24"/>
        </w:rPr>
        <w:t>e-mail:</w:t>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bookmarkStart w:id="0" w:name="_Hlk12524210"/>
      <w:r w:rsidRPr="00347A60">
        <w:rPr>
          <w:rFonts w:ascii="Calibri" w:hAnsi="Calibri" w:cs="Calibri"/>
          <w:sz w:val="24"/>
        </w:rPr>
        <w:fldChar w:fldCharType="begin"/>
      </w:r>
      <w:r w:rsidRPr="00347A60">
        <w:rPr>
          <w:rFonts w:ascii="Calibri" w:hAnsi="Calibri" w:cs="Calibri"/>
          <w:sz w:val="24"/>
        </w:rPr>
        <w:instrText xml:space="preserve"> HYPERLINK "mailto:pklimuskin@dns.cz" </w:instrText>
      </w:r>
      <w:r w:rsidRPr="00347A60">
        <w:rPr>
          <w:rFonts w:ascii="Calibri" w:hAnsi="Calibri" w:cs="Calibri"/>
          <w:sz w:val="24"/>
        </w:rPr>
        <w:fldChar w:fldCharType="separate"/>
      </w:r>
      <w:r w:rsidRPr="00347A60">
        <w:rPr>
          <w:rFonts w:ascii="Calibri" w:hAnsi="Calibri" w:cs="Calibri"/>
          <w:sz w:val="24"/>
        </w:rPr>
        <w:t>pklimuskin@dns.cz</w:t>
      </w:r>
      <w:bookmarkEnd w:id="0"/>
      <w:r w:rsidRPr="00347A60">
        <w:rPr>
          <w:rFonts w:ascii="Calibri" w:hAnsi="Calibri" w:cs="Calibri"/>
          <w:sz w:val="24"/>
        </w:rPr>
        <w:fldChar w:fldCharType="end"/>
      </w:r>
      <w:r w:rsidRPr="00347A60">
        <w:rPr>
          <w:rFonts w:ascii="Calibri" w:hAnsi="Calibri" w:cs="Calibri"/>
          <w:sz w:val="24"/>
        </w:rPr>
        <w:t>, rvocilka@dns.cz</w:t>
      </w:r>
    </w:p>
    <w:p w:rsidR="00FE1B3B" w:rsidRPr="00347A60" w:rsidRDefault="00FE1B3B" w:rsidP="00FE1B3B">
      <w:pPr>
        <w:rPr>
          <w:rFonts w:ascii="Calibri" w:hAnsi="Calibri" w:cs="Calibri"/>
          <w:sz w:val="24"/>
        </w:rPr>
      </w:pPr>
      <w:r w:rsidRPr="00347A60">
        <w:rPr>
          <w:rFonts w:ascii="Calibri" w:hAnsi="Calibri" w:cs="Calibri"/>
          <w:sz w:val="24"/>
        </w:rPr>
        <w:t>bankovní spojení:</w:t>
      </w:r>
      <w:r w:rsidRPr="00347A60">
        <w:rPr>
          <w:rFonts w:ascii="Calibri" w:hAnsi="Calibri" w:cs="Calibri"/>
          <w:sz w:val="24"/>
        </w:rPr>
        <w:tab/>
        <w:t>Unicredit Bank</w:t>
      </w:r>
    </w:p>
    <w:p w:rsidR="001F7E35" w:rsidRDefault="00FE1B3B" w:rsidP="00FE1B3B">
      <w:pPr>
        <w:rPr>
          <w:rFonts w:asciiTheme="minorHAnsi" w:hAnsiTheme="minorHAnsi" w:cs="Calibri"/>
          <w:sz w:val="24"/>
        </w:rPr>
      </w:pPr>
      <w:r w:rsidRPr="00347A60">
        <w:rPr>
          <w:rFonts w:ascii="Calibri" w:hAnsi="Calibri" w:cs="Calibri"/>
          <w:sz w:val="24"/>
        </w:rPr>
        <w:t>č. účtu:</w:t>
      </w:r>
      <w:r w:rsidRPr="00347A60">
        <w:rPr>
          <w:rFonts w:ascii="Calibri" w:hAnsi="Calibri" w:cs="Calibri"/>
          <w:sz w:val="24"/>
        </w:rPr>
        <w:tab/>
      </w:r>
      <w:r w:rsidRPr="00347A60">
        <w:rPr>
          <w:rFonts w:ascii="Calibri" w:hAnsi="Calibri" w:cs="Calibri"/>
          <w:sz w:val="24"/>
        </w:rPr>
        <w:tab/>
        <w:t>108741003/2700</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w:t>
      </w:r>
      <w:r w:rsidR="00890815">
        <w:rPr>
          <w:rFonts w:asciiTheme="minorHAnsi" w:hAnsiTheme="minorHAnsi" w:cs="Calibri"/>
          <w:sz w:val="24"/>
        </w:rPr>
        <w:t xml:space="preserve">zadávání veřejných zakázek, ve </w:t>
      </w:r>
      <w:r>
        <w:rPr>
          <w:rFonts w:asciiTheme="minorHAnsi" w:hAnsiTheme="minorHAnsi" w:cs="Calibri"/>
          <w:sz w:val="24"/>
        </w:rPr>
        <w:t xml:space="preserve">znění pozdějších předpisů (dále jen </w:t>
      </w:r>
      <w:r>
        <w:rPr>
          <w:rFonts w:asciiTheme="minorHAnsi" w:hAnsiTheme="minorHAnsi" w:cs="Calibri"/>
          <w:sz w:val="24"/>
        </w:rPr>
        <w:lastRenderedPageBreak/>
        <w:t>„</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ListParagraph"/>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ListParagraph"/>
        <w:ind w:left="426"/>
        <w:rPr>
          <w:rFonts w:asciiTheme="minorHAnsi" w:hAnsiTheme="minorHAnsi"/>
          <w:sz w:val="24"/>
        </w:rPr>
      </w:pPr>
    </w:p>
    <w:p w:rsidR="001F7E35" w:rsidRDefault="001F7E35" w:rsidP="001F7E35">
      <w:pPr>
        <w:pStyle w:val="ListParagraph"/>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ListParagraph"/>
        <w:rPr>
          <w:rFonts w:asciiTheme="minorHAnsi" w:hAnsiTheme="minorHAnsi"/>
          <w:sz w:val="24"/>
        </w:rPr>
      </w:pPr>
    </w:p>
    <w:p w:rsidR="001F7E35" w:rsidRDefault="001F7E35" w:rsidP="001F7E35">
      <w:pPr>
        <w:pStyle w:val="ListParagraph"/>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ListParagraph"/>
        <w:rPr>
          <w:rFonts w:asciiTheme="minorHAnsi" w:hAnsiTheme="minorHAnsi"/>
          <w:sz w:val="24"/>
        </w:rPr>
      </w:pPr>
    </w:p>
    <w:p w:rsidR="001F7E35" w:rsidRPr="00645A03" w:rsidRDefault="001F7E35" w:rsidP="001F7E35">
      <w:pPr>
        <w:pStyle w:val="ListParagraph"/>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lastRenderedPageBreak/>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Pr="00FE1B3B" w:rsidRDefault="001F7E35" w:rsidP="00FE1B3B">
      <w:pPr>
        <w:pStyle w:val="CZodstavec"/>
        <w:numPr>
          <w:ilvl w:val="6"/>
          <w:numId w:val="3"/>
        </w:numPr>
        <w:rPr>
          <w:rFonts w:asciiTheme="minorHAnsi" w:hAnsiTheme="minorHAnsi" w:cs="Calibri"/>
          <w:sz w:val="24"/>
        </w:rPr>
      </w:pPr>
      <w:r w:rsidRPr="00FE1B3B">
        <w:rPr>
          <w:rFonts w:asciiTheme="minorHAnsi" w:hAnsiTheme="minorHAnsi" w:cs="Calibri"/>
          <w:sz w:val="24"/>
        </w:rPr>
        <w:t xml:space="preserve">Smluvní strany se dohodly, že cena za poskytnutí plnění Dodavatelem dle této Prováděcí smlouvy činí </w:t>
      </w:r>
      <w:r w:rsidR="00FE1B3B" w:rsidRPr="00FE1B3B">
        <w:rPr>
          <w:rFonts w:asciiTheme="minorHAnsi" w:hAnsiTheme="minorHAnsi" w:cs="Calibri"/>
          <w:sz w:val="24"/>
        </w:rPr>
        <w:t>532,30</w:t>
      </w:r>
      <w:r w:rsidRPr="00FE1B3B">
        <w:rPr>
          <w:rFonts w:asciiTheme="minorHAnsi" w:hAnsiTheme="minorHAnsi" w:cs="Calibri"/>
          <w:sz w:val="24"/>
        </w:rPr>
        <w:t xml:space="preserve"> EUR (slovy: </w:t>
      </w:r>
      <w:r w:rsidR="00FE1B3B" w:rsidRPr="00FE1B3B">
        <w:rPr>
          <w:rFonts w:asciiTheme="minorHAnsi" w:hAnsiTheme="minorHAnsi" w:cs="Calibri"/>
          <w:sz w:val="24"/>
        </w:rPr>
        <w:t>pět set třicet dva eur třicet centů</w:t>
      </w:r>
      <w:r w:rsidRPr="00FE1B3B">
        <w:rPr>
          <w:rFonts w:asciiTheme="minorHAnsi" w:hAnsiTheme="minorHAnsi"/>
          <w:sz w:val="24"/>
        </w:rPr>
        <w:t>)</w:t>
      </w:r>
      <w:r w:rsidRPr="00FE1B3B">
        <w:rPr>
          <w:rFonts w:asciiTheme="minorHAnsi" w:hAnsiTheme="minorHAnsi" w:cs="Calibri"/>
          <w:sz w:val="24"/>
        </w:rPr>
        <w:t xml:space="preserve"> bez DPH, tj. </w:t>
      </w:r>
      <w:r w:rsidR="00FE1B3B" w:rsidRPr="00FE1B3B">
        <w:rPr>
          <w:rFonts w:asciiTheme="minorHAnsi" w:hAnsiTheme="minorHAnsi" w:cs="Calibri"/>
          <w:sz w:val="24"/>
        </w:rPr>
        <w:t>644,08</w:t>
      </w:r>
      <w:r w:rsidRPr="00FE1B3B">
        <w:rPr>
          <w:rFonts w:asciiTheme="minorHAnsi" w:hAnsiTheme="minorHAnsi" w:cs="Calibri"/>
          <w:sz w:val="24"/>
        </w:rPr>
        <w:t xml:space="preserve"> EUR (slovy: </w:t>
      </w:r>
      <w:r w:rsidR="00FE1B3B" w:rsidRPr="00FE1B3B">
        <w:rPr>
          <w:rFonts w:asciiTheme="minorHAnsi" w:hAnsiTheme="minorHAnsi" w:cs="Calibri"/>
          <w:sz w:val="24"/>
        </w:rPr>
        <w:t>šest set čtyřicet čtyři eur osm centů</w:t>
      </w:r>
      <w:r w:rsidRPr="00FE1B3B">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Pr="00C11DAC" w:rsidRDefault="001F7E35" w:rsidP="001F7E35">
      <w:pPr>
        <w:pStyle w:val="CZodstavec"/>
        <w:numPr>
          <w:ilvl w:val="0"/>
          <w:numId w:val="3"/>
        </w:numPr>
        <w:ind w:left="0" w:firstLine="0"/>
        <w:rPr>
          <w:rFonts w:asciiTheme="minorHAnsi" w:hAnsiTheme="minorHAnsi" w:cs="Calibri"/>
          <w:sz w:val="24"/>
        </w:rPr>
      </w:pPr>
      <w:r w:rsidRPr="00421647">
        <w:rPr>
          <w:rFonts w:asciiTheme="minorHAnsi" w:hAnsiTheme="minorHAnsi" w:cs="Calibri"/>
          <w:sz w:val="24"/>
        </w:rPr>
        <w:t xml:space="preserve">Ostatní podmínky vztahující se k platbě ceny za </w:t>
      </w:r>
      <w:r w:rsidRPr="00C11DAC">
        <w:rPr>
          <w:rFonts w:asciiTheme="minorHAnsi" w:hAnsiTheme="minorHAnsi" w:cs="Calibri"/>
          <w:sz w:val="24"/>
        </w:rPr>
        <w:t xml:space="preserve">plnění poskytnuté Dodavatelem dle této Prováděcí smlouvy, jakož i lhůta splatnosti, jsou uvedeny </w:t>
      </w:r>
      <w:r w:rsidRPr="00C11DAC">
        <w:rPr>
          <w:rFonts w:asciiTheme="minorHAnsi" w:hAnsiTheme="minorHAnsi" w:cs="Calibri"/>
          <w:i/>
          <w:sz w:val="24"/>
        </w:rPr>
        <w:t>v Rámcové dohodě</w:t>
      </w:r>
      <w:r w:rsidR="00421647" w:rsidRPr="00C11DAC">
        <w:rPr>
          <w:rFonts w:asciiTheme="minorHAnsi" w:hAnsiTheme="minorHAnsi" w:cs="Calibri"/>
          <w:i/>
          <w:sz w:val="24"/>
        </w:rPr>
        <w:t>.</w:t>
      </w:r>
    </w:p>
    <w:p w:rsidR="001F7E35" w:rsidRPr="00C11DAC" w:rsidRDefault="001F7E35" w:rsidP="001F7E35">
      <w:pPr>
        <w:pStyle w:val="CZslolnku"/>
        <w:numPr>
          <w:ilvl w:val="0"/>
          <w:numId w:val="3"/>
        </w:numPr>
        <w:ind w:left="0" w:firstLine="0"/>
        <w:rPr>
          <w:rFonts w:asciiTheme="minorHAnsi" w:hAnsiTheme="minorHAnsi" w:cs="Calibri"/>
          <w:sz w:val="24"/>
        </w:rPr>
      </w:pPr>
    </w:p>
    <w:p w:rsidR="001F7E35" w:rsidRPr="00C11DAC" w:rsidRDefault="001F7E35" w:rsidP="001F7E35">
      <w:pPr>
        <w:pStyle w:val="CZNzevlnku"/>
        <w:rPr>
          <w:rFonts w:asciiTheme="minorHAnsi" w:hAnsiTheme="minorHAnsi" w:cs="Calibri"/>
          <w:sz w:val="24"/>
        </w:rPr>
      </w:pPr>
      <w:r w:rsidRPr="00C11DAC">
        <w:rPr>
          <w:rFonts w:asciiTheme="minorHAnsi" w:hAnsiTheme="minorHAnsi" w:cs="Calibri"/>
          <w:sz w:val="24"/>
        </w:rPr>
        <w:t>Doba a místo plnění</w:t>
      </w:r>
    </w:p>
    <w:p w:rsidR="001F7E35" w:rsidRPr="00C11DAC" w:rsidRDefault="001F7E35" w:rsidP="001F7E35">
      <w:pPr>
        <w:pStyle w:val="CZodstavec"/>
        <w:numPr>
          <w:ilvl w:val="6"/>
          <w:numId w:val="3"/>
        </w:numPr>
        <w:rPr>
          <w:rFonts w:asciiTheme="minorHAnsi" w:hAnsiTheme="minorHAnsi" w:cs="Calibri"/>
          <w:sz w:val="24"/>
        </w:rPr>
      </w:pPr>
      <w:r w:rsidRPr="00C11DAC">
        <w:rPr>
          <w:rFonts w:asciiTheme="minorHAnsi" w:hAnsiTheme="minorHAnsi" w:cs="Calibri"/>
          <w:sz w:val="24"/>
        </w:rPr>
        <w:t xml:space="preserve">Smluvní strany se dohodly, že Dodavatel je povinen dodat plnění dle této Prováděcí smlouvy Objednateli nejpozději do </w:t>
      </w:r>
      <w:r w:rsidR="003F3A52" w:rsidRPr="00C11DAC">
        <w:rPr>
          <w:rFonts w:asciiTheme="minorHAnsi" w:hAnsiTheme="minorHAnsi"/>
          <w:sz w:val="24"/>
        </w:rPr>
        <w:t>30 dnů.</w:t>
      </w:r>
    </w:p>
    <w:p w:rsidR="001F7E35" w:rsidRPr="00C11DAC" w:rsidRDefault="001F7E35" w:rsidP="001F7E35">
      <w:pPr>
        <w:pStyle w:val="CZodstavec"/>
        <w:numPr>
          <w:ilvl w:val="6"/>
          <w:numId w:val="3"/>
        </w:numPr>
        <w:rPr>
          <w:rFonts w:asciiTheme="minorHAnsi" w:hAnsiTheme="minorHAnsi" w:cs="Calibri"/>
          <w:b/>
          <w:sz w:val="24"/>
        </w:rPr>
      </w:pPr>
      <w:r w:rsidRPr="00C11DAC">
        <w:rPr>
          <w:rFonts w:asciiTheme="minorHAnsi" w:hAnsiTheme="minorHAnsi" w:cs="Calibri"/>
          <w:sz w:val="24"/>
        </w:rPr>
        <w:t>Místem dodání plnění Dodavatele dle této Prováděcí smlouvy je sídlo Objednatele uvedené na titulní straně této Prováděcí smlouvy</w:t>
      </w:r>
      <w:r w:rsidR="00421647" w:rsidRPr="00C11DAC">
        <w:rPr>
          <w:rFonts w:asciiTheme="minorHAnsi" w:hAnsiTheme="minorHAnsi" w:cs="Calibri"/>
          <w:sz w:val="24"/>
        </w:rPr>
        <w:t>.</w:t>
      </w:r>
    </w:p>
    <w:p w:rsidR="001F7E35" w:rsidRPr="00C11DAC" w:rsidRDefault="001F7E35" w:rsidP="001F7E35">
      <w:pPr>
        <w:pStyle w:val="CZodstavec"/>
        <w:numPr>
          <w:ilvl w:val="0"/>
          <w:numId w:val="0"/>
        </w:numPr>
        <w:tabs>
          <w:tab w:val="left" w:pos="708"/>
        </w:tabs>
        <w:ind w:left="360"/>
        <w:rPr>
          <w:rFonts w:asciiTheme="minorHAnsi" w:hAnsiTheme="minorHAnsi" w:cs="Calibri"/>
          <w:b/>
          <w:sz w:val="24"/>
        </w:rPr>
      </w:pPr>
    </w:p>
    <w:p w:rsidR="001F7E35" w:rsidRPr="00C11DAC" w:rsidRDefault="001F7E35" w:rsidP="001F7E35">
      <w:pPr>
        <w:pStyle w:val="CZslolnku"/>
        <w:numPr>
          <w:ilvl w:val="0"/>
          <w:numId w:val="3"/>
        </w:numPr>
        <w:spacing w:before="0" w:after="0"/>
        <w:ind w:left="0" w:firstLine="0"/>
        <w:rPr>
          <w:rFonts w:asciiTheme="minorHAnsi" w:hAnsiTheme="minorHAnsi"/>
          <w:sz w:val="24"/>
        </w:rPr>
      </w:pPr>
    </w:p>
    <w:p w:rsidR="001F7E35" w:rsidRPr="00C11DAC" w:rsidRDefault="001F7E35" w:rsidP="001F7E35">
      <w:pPr>
        <w:tabs>
          <w:tab w:val="left" w:pos="2835"/>
        </w:tabs>
        <w:spacing w:line="240" w:lineRule="auto"/>
        <w:jc w:val="center"/>
        <w:rPr>
          <w:rFonts w:asciiTheme="minorHAnsi" w:hAnsiTheme="minorHAnsi" w:cs="Calibri"/>
          <w:b/>
          <w:sz w:val="24"/>
        </w:rPr>
      </w:pPr>
      <w:r w:rsidRPr="00C11DAC">
        <w:rPr>
          <w:rFonts w:asciiTheme="minorHAnsi" w:hAnsiTheme="minorHAnsi" w:cs="Calibri"/>
          <w:b/>
          <w:sz w:val="24"/>
        </w:rPr>
        <w:t>Doba trvání a ukončení Prováděcí smlouvy</w:t>
      </w:r>
    </w:p>
    <w:p w:rsidR="001F7E35" w:rsidRPr="00C11DAC" w:rsidRDefault="001F7E35" w:rsidP="001F7E35">
      <w:pPr>
        <w:tabs>
          <w:tab w:val="left" w:pos="2835"/>
        </w:tabs>
        <w:spacing w:line="240" w:lineRule="auto"/>
        <w:jc w:val="center"/>
        <w:rPr>
          <w:rFonts w:asciiTheme="minorHAnsi" w:hAnsiTheme="minorHAnsi" w:cs="Calibri"/>
          <w:b/>
          <w:sz w:val="24"/>
        </w:rPr>
      </w:pPr>
    </w:p>
    <w:p w:rsidR="001F7E35" w:rsidRPr="00C11DAC" w:rsidRDefault="001F7E35" w:rsidP="001F7E35">
      <w:pPr>
        <w:pStyle w:val="CZodstavec"/>
        <w:numPr>
          <w:ilvl w:val="0"/>
          <w:numId w:val="6"/>
        </w:numPr>
        <w:rPr>
          <w:rFonts w:asciiTheme="minorHAnsi" w:hAnsiTheme="minorHAnsi" w:cs="Calibri"/>
          <w:sz w:val="24"/>
        </w:rPr>
      </w:pPr>
      <w:r w:rsidRPr="00C11DAC">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Pr="00C11DAC" w:rsidRDefault="001F7E35" w:rsidP="001F7E35">
      <w:pPr>
        <w:pStyle w:val="CZodstavec"/>
        <w:numPr>
          <w:ilvl w:val="0"/>
          <w:numId w:val="6"/>
        </w:numPr>
        <w:rPr>
          <w:rFonts w:asciiTheme="minorHAnsi" w:hAnsiTheme="minorHAnsi" w:cs="Calibri"/>
          <w:sz w:val="24"/>
        </w:rPr>
      </w:pPr>
      <w:r w:rsidRPr="00C11DAC">
        <w:rPr>
          <w:rFonts w:asciiTheme="minorHAnsi" w:hAnsiTheme="minorHAnsi" w:cs="Calibri"/>
          <w:sz w:val="24"/>
        </w:rPr>
        <w:t xml:space="preserve">Tato Prováděcí smlouva je uzavírána na dobu </w:t>
      </w:r>
      <w:r w:rsidR="00421647" w:rsidRPr="00C11DAC">
        <w:rPr>
          <w:rFonts w:asciiTheme="minorHAnsi" w:hAnsiTheme="minorHAnsi" w:cs="Calibri"/>
          <w:sz w:val="24"/>
        </w:rPr>
        <w:t xml:space="preserve">7 </w:t>
      </w:r>
      <w:r w:rsidRPr="00C11DAC">
        <w:rPr>
          <w:rFonts w:asciiTheme="minorHAnsi" w:hAnsiTheme="minorHAnsi" w:cs="Calibri"/>
          <w:sz w:val="24"/>
        </w:rPr>
        <w:t>měsíců</w:t>
      </w:r>
      <w:r w:rsidR="00031A5C" w:rsidRPr="00C11DAC">
        <w:rPr>
          <w:rFonts w:asciiTheme="minorHAnsi" w:hAnsiTheme="minorHAnsi" w:cs="Calibr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FE1B3B" w:rsidRDefault="00FE1B3B" w:rsidP="00FE1B3B">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FE1B3B" w:rsidRDefault="00FE1B3B" w:rsidP="00FE1B3B">
      <w:pPr>
        <w:rPr>
          <w:rFonts w:ascii="Calibri" w:hAnsi="Calibri" w:cs="Calibri"/>
          <w:sz w:val="24"/>
        </w:rPr>
      </w:pPr>
      <w:r>
        <w:rPr>
          <w:rFonts w:asciiTheme="minorHAnsi" w:hAnsiTheme="minorHAnsi" w:cs="Calibri"/>
          <w:sz w:val="24"/>
        </w:rPr>
        <w:t>V </w:t>
      </w:r>
      <w:r w:rsidRPr="00F8627C">
        <w:rPr>
          <w:rFonts w:asciiTheme="minorHAnsi" w:hAnsiTheme="minorHAnsi" w:cs="Calibri"/>
          <w:sz w:val="24"/>
        </w:rPr>
        <w:t xml:space="preserve">Praze </w:t>
      </w:r>
      <w:r>
        <w:rPr>
          <w:rFonts w:asciiTheme="minorHAnsi" w:hAnsiTheme="minorHAnsi" w:cs="Calibri"/>
          <w:sz w:val="24"/>
        </w:rPr>
        <w:t>dne</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347A60">
        <w:rPr>
          <w:rFonts w:ascii="Calibri" w:hAnsi="Calibri" w:cs="Calibri"/>
          <w:sz w:val="24"/>
        </w:rPr>
        <w:t>V</w:t>
      </w:r>
      <w:r>
        <w:rPr>
          <w:rFonts w:ascii="Calibri" w:hAnsi="Calibri" w:cs="Calibri"/>
          <w:sz w:val="24"/>
        </w:rPr>
        <w:t> </w:t>
      </w:r>
      <w:r w:rsidRPr="00347A60">
        <w:rPr>
          <w:rFonts w:ascii="Calibri" w:hAnsi="Calibri" w:cs="Calibri"/>
          <w:sz w:val="24"/>
        </w:rPr>
        <w:t>Praze dne</w:t>
      </w:r>
    </w:p>
    <w:p w:rsidR="00FE1B3B" w:rsidRDefault="00FE1B3B" w:rsidP="00FE1B3B">
      <w:pPr>
        <w:rPr>
          <w:rFonts w:ascii="Calibri" w:hAnsi="Calibri" w:cs="Calibri"/>
          <w:sz w:val="24"/>
        </w:rPr>
      </w:pPr>
    </w:p>
    <w:p w:rsidR="00FE1B3B" w:rsidRDefault="00FE1B3B" w:rsidP="00FE1B3B">
      <w:pPr>
        <w:rPr>
          <w:rFonts w:ascii="Calibri" w:hAnsi="Calibri" w:cs="Calibri"/>
          <w:sz w:val="24"/>
        </w:rPr>
      </w:pPr>
    </w:p>
    <w:p w:rsidR="00FE1B3B" w:rsidRDefault="00FE1B3B" w:rsidP="00FE1B3B">
      <w:pPr>
        <w:rPr>
          <w:rFonts w:asciiTheme="minorHAnsi" w:hAnsiTheme="minorHAnsi" w:cs="Calibri"/>
          <w:sz w:val="24"/>
        </w:rPr>
      </w:pPr>
      <w:r>
        <w:rPr>
          <w:rFonts w:asciiTheme="minorHAnsi" w:hAnsiTheme="minorHAnsi" w:cs="Calibri"/>
          <w:sz w:val="24"/>
        </w:rPr>
        <w:tab/>
      </w:r>
    </w:p>
    <w:p w:rsidR="00FE1B3B" w:rsidRDefault="00FE1B3B" w:rsidP="00FE1B3B">
      <w:pPr>
        <w:rPr>
          <w:rFonts w:asciiTheme="minorHAnsi" w:hAnsiTheme="minorHAnsi" w:cs="Calibri"/>
          <w:sz w:val="24"/>
        </w:rPr>
      </w:pPr>
    </w:p>
    <w:p w:rsidR="00FE1B3B" w:rsidRDefault="00FE1B3B" w:rsidP="00FE1B3B">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rsidR="00FE1B3B" w:rsidRPr="00EB4F62" w:rsidRDefault="00FE1B3B" w:rsidP="00FE1B3B">
      <w:pPr>
        <w:rPr>
          <w:rFonts w:asciiTheme="minorHAnsi" w:hAnsiTheme="minorHAnsi" w:cs="Calibri"/>
          <w:sz w:val="24"/>
        </w:rPr>
      </w:pPr>
      <w:r w:rsidRPr="00904E00">
        <w:rPr>
          <w:rFonts w:asciiTheme="minorHAnsi" w:hAnsiTheme="minorHAnsi" w:cs="Calibri"/>
          <w:sz w:val="24"/>
        </w:rPr>
        <w:t xml:space="preserve">PhDr. Lenka </w:t>
      </w:r>
      <w:r>
        <w:rPr>
          <w:rFonts w:asciiTheme="minorHAnsi" w:hAnsiTheme="minorHAnsi" w:cs="Calibri"/>
          <w:sz w:val="24"/>
        </w:rPr>
        <w:t>Druláková</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347A60">
        <w:rPr>
          <w:rFonts w:ascii="Calibri" w:hAnsi="Calibri" w:cs="Calibri"/>
          <w:sz w:val="24"/>
        </w:rPr>
        <w:t>Pavel Klimuškin</w:t>
      </w:r>
    </w:p>
    <w:p w:rsidR="00FE1B3B" w:rsidRDefault="00FE1B3B" w:rsidP="00FE1B3B">
      <w:pPr>
        <w:rPr>
          <w:rFonts w:asciiTheme="minorHAnsi" w:hAnsiTheme="minorHAnsi" w:cs="Calibri"/>
          <w:sz w:val="24"/>
          <w:highlight w:val="yellow"/>
        </w:rPr>
      </w:pPr>
      <w:r w:rsidRPr="00904E00">
        <w:rPr>
          <w:rFonts w:asciiTheme="minorHAnsi" w:hAnsiTheme="minorHAnsi" w:cs="Calibri"/>
          <w:sz w:val="24"/>
        </w:rPr>
        <w:t xml:space="preserve">ředitelka odboru </w:t>
      </w:r>
      <w:r>
        <w:rPr>
          <w:rFonts w:asciiTheme="minorHAnsi" w:hAnsiTheme="minorHAnsi" w:cs="Calibri"/>
          <w:sz w:val="24"/>
        </w:rPr>
        <w:t>ICT MPSV</w:t>
      </w:r>
      <w:r w:rsidRPr="00904E00">
        <w:rPr>
          <w:rFonts w:asciiTheme="minorHAnsi" w:hAnsiTheme="minorHAnsi" w:cs="Calibri"/>
          <w:sz w:val="24"/>
        </w:rPr>
        <w:t xml:space="preserve"> </w:t>
      </w:r>
      <w:r w:rsidRPr="00CB74DB">
        <w:rPr>
          <w:rFonts w:asciiTheme="minorHAnsi" w:hAnsiTheme="minorHAnsi" w:cs="Calibri"/>
          <w:sz w:val="24"/>
        </w:rPr>
        <w:tab/>
      </w:r>
      <w:r w:rsidRPr="00CB74DB">
        <w:rPr>
          <w:rFonts w:asciiTheme="minorHAnsi" w:hAnsiTheme="minorHAnsi" w:cs="Calibri"/>
          <w:sz w:val="24"/>
        </w:rPr>
        <w:tab/>
      </w:r>
      <w:r w:rsidRPr="00CB74DB">
        <w:rPr>
          <w:rFonts w:asciiTheme="minorHAnsi" w:hAnsiTheme="minorHAnsi" w:cs="Calibri"/>
          <w:sz w:val="24"/>
        </w:rPr>
        <w:tab/>
      </w:r>
      <w:r w:rsidRPr="00CB74DB">
        <w:rPr>
          <w:rFonts w:asciiTheme="minorHAnsi" w:hAnsiTheme="minorHAnsi" w:cs="Calibri"/>
          <w:sz w:val="24"/>
        </w:rPr>
        <w:tab/>
      </w:r>
      <w:r w:rsidRPr="00347A60">
        <w:rPr>
          <w:rFonts w:ascii="Calibri" w:hAnsi="Calibri" w:cs="Calibri"/>
          <w:sz w:val="24"/>
        </w:rPr>
        <w:t>předseda představenstva DNS a.s.</w:t>
      </w:r>
    </w:p>
    <w:p w:rsidR="00FE1B3B" w:rsidRDefault="00FE1B3B" w:rsidP="00FE1B3B">
      <w:pPr>
        <w:jc w:val="center"/>
        <w:rPr>
          <w:rFonts w:asciiTheme="minorHAnsi" w:hAnsiTheme="minorHAnsi" w:cs="Calibri"/>
          <w:b/>
          <w:sz w:val="24"/>
        </w:rPr>
      </w:pPr>
    </w:p>
    <w:p w:rsidR="00FE1B3B" w:rsidRDefault="00FE1B3B" w:rsidP="00FE1B3B">
      <w:pPr>
        <w:jc w:val="center"/>
        <w:rPr>
          <w:rFonts w:asciiTheme="minorHAnsi" w:hAnsiTheme="minorHAnsi" w:cs="Calibri"/>
          <w:b/>
          <w:sz w:val="24"/>
        </w:rPr>
      </w:pPr>
    </w:p>
    <w:p w:rsidR="00FE1B3B" w:rsidRDefault="00FE1B3B" w:rsidP="00FE1B3B">
      <w:pPr>
        <w:spacing w:after="200" w:line="276" w:lineRule="auto"/>
        <w:jc w:val="left"/>
      </w:pPr>
    </w:p>
    <w:p w:rsidR="00FE1B3B" w:rsidRDefault="00FE1B3B" w:rsidP="00FE1B3B">
      <w:pPr>
        <w:spacing w:after="200" w:line="276" w:lineRule="auto"/>
        <w:jc w:val="left"/>
      </w:pPr>
    </w:p>
    <w:p w:rsidR="00FE1B3B" w:rsidRPr="00347A60" w:rsidRDefault="00FE1B3B" w:rsidP="00FE1B3B">
      <w:pPr>
        <w:ind w:left="4248" w:firstLine="708"/>
        <w:rPr>
          <w:rFonts w:ascii="Calibri" w:hAnsi="Calibri" w:cs="Calibri"/>
          <w:sz w:val="24"/>
        </w:rPr>
      </w:pPr>
      <w:r w:rsidRPr="00347A60">
        <w:rPr>
          <w:rFonts w:ascii="Calibri" w:hAnsi="Calibri" w:cs="Calibri"/>
          <w:sz w:val="24"/>
        </w:rPr>
        <w:t>......................................</w:t>
      </w:r>
    </w:p>
    <w:p w:rsidR="00FE1B3B" w:rsidRPr="00347A60" w:rsidRDefault="00FE1B3B" w:rsidP="00FE1B3B">
      <w:pPr>
        <w:rPr>
          <w:rFonts w:ascii="Calibri" w:hAnsi="Calibri" w:cs="Calibri"/>
          <w:sz w:val="24"/>
        </w:rPr>
      </w:pP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r>
      <w:r w:rsidRPr="00347A60">
        <w:rPr>
          <w:rFonts w:ascii="Calibri" w:hAnsi="Calibri" w:cs="Calibri"/>
          <w:sz w:val="24"/>
        </w:rPr>
        <w:tab/>
        <w:t>Rostislav Vocilka</w:t>
      </w:r>
    </w:p>
    <w:p w:rsidR="00FE1B3B" w:rsidRDefault="00FE1B3B" w:rsidP="00FE1B3B">
      <w:pPr>
        <w:jc w:val="left"/>
        <w:rPr>
          <w:rFonts w:asciiTheme="minorHAnsi" w:hAnsiTheme="minorHAnsi" w:cs="Calibri"/>
          <w:b/>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Pr>
          <w:rFonts w:ascii="Calibri" w:hAnsi="Calibri" w:cs="Calibri"/>
          <w:sz w:val="24"/>
        </w:rPr>
        <w:tab/>
      </w:r>
      <w:r>
        <w:rPr>
          <w:rFonts w:ascii="Calibri" w:hAnsi="Calibri" w:cs="Calibri"/>
          <w:sz w:val="24"/>
        </w:rPr>
        <w:tab/>
      </w:r>
      <w:r w:rsidRPr="00347A60">
        <w:rPr>
          <w:rFonts w:ascii="Calibri" w:hAnsi="Calibri" w:cs="Calibri"/>
          <w:sz w:val="24"/>
        </w:rPr>
        <w:t>člen představenstva DNS a.s.</w:t>
      </w:r>
    </w:p>
    <w:p w:rsidR="00FE7219" w:rsidRDefault="00FE7219" w:rsidP="00A10541">
      <w:pPr>
        <w:jc w:val="center"/>
        <w:rPr>
          <w:rFonts w:asciiTheme="minorHAnsi" w:hAnsiTheme="minorHAnsi" w:cs="Calibri"/>
          <w:b/>
          <w:sz w:val="24"/>
        </w:rPr>
      </w:pPr>
      <w:bookmarkStart w:id="1" w:name="_GoBack"/>
      <w:bookmarkEnd w:id="1"/>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rsidP="00A10541">
      <w:pPr>
        <w:jc w:val="center"/>
        <w:rPr>
          <w:rFonts w:asciiTheme="minorHAnsi" w:hAnsiTheme="minorHAnsi" w:cs="Calibri"/>
          <w:b/>
          <w:sz w:val="24"/>
        </w:rPr>
      </w:pPr>
    </w:p>
    <w:p w:rsidR="00FE7219" w:rsidRDefault="00FE7219">
      <w:pPr>
        <w:spacing w:after="200" w:line="276" w:lineRule="auto"/>
        <w:jc w:val="left"/>
        <w:rPr>
          <w:rFonts w:asciiTheme="minorHAnsi" w:hAnsiTheme="minorHAnsi" w:cs="Calibri"/>
          <w:b/>
          <w:sz w:val="24"/>
        </w:rPr>
      </w:pPr>
      <w:r>
        <w:rPr>
          <w:rFonts w:asciiTheme="minorHAnsi" w:hAnsiTheme="minorHAnsi" w:cs="Calibri"/>
          <w:b/>
          <w:sz w:val="24"/>
        </w:rPr>
        <w:br w:type="page"/>
      </w:r>
    </w:p>
    <w:p w:rsidR="006410B4" w:rsidRDefault="00A10541" w:rsidP="00A10541">
      <w:pPr>
        <w:jc w:val="center"/>
        <w:rPr>
          <w:rFonts w:asciiTheme="minorHAnsi" w:hAnsiTheme="minorHAnsi" w:cs="Calibri"/>
          <w:b/>
          <w:sz w:val="24"/>
        </w:rPr>
      </w:pPr>
      <w:r w:rsidRPr="00A10541">
        <w:rPr>
          <w:rFonts w:asciiTheme="minorHAnsi" w:hAnsiTheme="minorHAnsi" w:cs="Calibri"/>
          <w:b/>
          <w:sz w:val="24"/>
        </w:rPr>
        <w:t>Příloha č. 1 – Podrobné vymezení plnění Dodavatele a vymezení ceny za plnění</w:t>
      </w:r>
    </w:p>
    <w:p w:rsidR="00FE1B3B" w:rsidRDefault="00FE1B3B" w:rsidP="00A10541">
      <w:pPr>
        <w:jc w:val="center"/>
        <w:rPr>
          <w:rFonts w:asciiTheme="minorHAnsi" w:hAnsiTheme="minorHAnsi" w:cs="Calibri"/>
          <w:b/>
          <w:sz w:val="24"/>
        </w:rPr>
      </w:pPr>
    </w:p>
    <w:p w:rsidR="00FE1B3B" w:rsidRDefault="00FE1B3B" w:rsidP="00A10541">
      <w:pPr>
        <w:jc w:val="center"/>
        <w:rPr>
          <w:rFonts w:asciiTheme="minorHAnsi" w:hAnsiTheme="minorHAnsi" w:cs="Calibri"/>
          <w:b/>
          <w:sz w:val="24"/>
        </w:rPr>
      </w:pPr>
      <w:r w:rsidRPr="00FE1B3B">
        <w:drawing>
          <wp:inline distT="0" distB="0" distL="0" distR="0">
            <wp:extent cx="5760720" cy="2198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98112"/>
                    </a:xfrm>
                    <a:prstGeom prst="rect">
                      <a:avLst/>
                    </a:prstGeom>
                    <a:noFill/>
                    <a:ln>
                      <a:noFill/>
                    </a:ln>
                  </pic:spPr>
                </pic:pic>
              </a:graphicData>
            </a:graphic>
          </wp:inline>
        </w:drawing>
      </w:r>
    </w:p>
    <w:p w:rsidR="00FF54F6" w:rsidRDefault="00FF54F6">
      <w:pPr>
        <w:spacing w:after="200" w:line="276" w:lineRule="auto"/>
        <w:jc w:val="left"/>
      </w:pPr>
      <w:r>
        <w:br w:type="page"/>
      </w:r>
    </w:p>
    <w:p w:rsidR="00A10541" w:rsidRDefault="00FF54F6" w:rsidP="00FF54F6">
      <w:pPr>
        <w:jc w:val="center"/>
        <w:rPr>
          <w:rFonts w:asciiTheme="minorHAnsi" w:hAnsiTheme="minorHAnsi" w:cs="Calibri"/>
          <w:b/>
          <w:sz w:val="24"/>
        </w:rPr>
      </w:pPr>
      <w:r w:rsidRPr="00FF54F6">
        <w:rPr>
          <w:rFonts w:asciiTheme="minorHAnsi" w:hAnsiTheme="minorHAnsi" w:cs="Calibri"/>
          <w:b/>
          <w:sz w:val="24"/>
        </w:rPr>
        <w:t>Příloha č. 2 – Licenční podmínky společnosti Microsoft</w:t>
      </w:r>
    </w:p>
    <w:p w:rsidR="00FE1B3B" w:rsidRDefault="00FE1B3B" w:rsidP="00FF54F6">
      <w:pPr>
        <w:jc w:val="center"/>
        <w:rPr>
          <w:rFonts w:asciiTheme="minorHAnsi" w:hAnsiTheme="minorHAnsi" w:cs="Calibri"/>
          <w:b/>
          <w:sz w:val="24"/>
        </w:rPr>
      </w:pPr>
    </w:p>
    <w:p w:rsidR="00FE1B3B" w:rsidRPr="00FF54F6" w:rsidRDefault="00FE1B3B" w:rsidP="00FE1B3B">
      <w:pPr>
        <w:jc w:val="center"/>
        <w:rPr>
          <w:rFonts w:asciiTheme="minorHAnsi" w:hAnsiTheme="minorHAnsi" w:cs="Calibri"/>
          <w:b/>
          <w:sz w:val="24"/>
        </w:rPr>
      </w:pPr>
      <w:hyperlink r:id="rId9" w:history="1">
        <w:r w:rsidRPr="00901EF9">
          <w:rPr>
            <w:rStyle w:val="Hyperlink"/>
          </w:rPr>
          <w:t>https://www.microsoft.com/en-us/licensing/product-licensing/products</w:t>
        </w:r>
      </w:hyperlink>
    </w:p>
    <w:p w:rsidR="00FE1B3B" w:rsidRPr="00FF54F6" w:rsidRDefault="00FE1B3B" w:rsidP="00FF54F6">
      <w:pPr>
        <w:jc w:val="center"/>
        <w:rPr>
          <w:rFonts w:asciiTheme="minorHAnsi" w:hAnsiTheme="minorHAnsi" w:cs="Calibri"/>
          <w:b/>
          <w:sz w:val="24"/>
        </w:rPr>
      </w:pPr>
    </w:p>
    <w:p w:rsidR="00FF54F6" w:rsidRPr="00A10541" w:rsidRDefault="00FF54F6" w:rsidP="00A10541"/>
    <w:sectPr w:rsidR="00FF54F6" w:rsidRPr="00A1054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CF" w:rsidRDefault="002C51CF" w:rsidP="00FF54F6">
      <w:pPr>
        <w:spacing w:line="240" w:lineRule="auto"/>
      </w:pPr>
      <w:r>
        <w:separator/>
      </w:r>
    </w:p>
  </w:endnote>
  <w:endnote w:type="continuationSeparator" w:id="0">
    <w:p w:rsidR="002C51CF" w:rsidRDefault="002C51CF"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rsidR="00FF54F6" w:rsidRDefault="00FF54F6">
        <w:pPr>
          <w:pStyle w:val="Footer"/>
          <w:jc w:val="center"/>
        </w:pPr>
        <w:r>
          <w:fldChar w:fldCharType="begin"/>
        </w:r>
        <w:r>
          <w:instrText>PAGE   \* MERGEFORMAT</w:instrText>
        </w:r>
        <w:r>
          <w:fldChar w:fldCharType="separate"/>
        </w:r>
        <w:r w:rsidR="00FE1B3B">
          <w:rPr>
            <w:noProof/>
          </w:rPr>
          <w:t>2</w:t>
        </w:r>
        <w:r>
          <w:fldChar w:fldCharType="end"/>
        </w:r>
      </w:p>
    </w:sdtContent>
  </w:sdt>
  <w:p w:rsidR="00FF54F6" w:rsidRDefault="00FF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CF" w:rsidRDefault="002C51CF" w:rsidP="00FF54F6">
      <w:pPr>
        <w:spacing w:line="240" w:lineRule="auto"/>
      </w:pPr>
      <w:r>
        <w:separator/>
      </w:r>
    </w:p>
  </w:footnote>
  <w:footnote w:type="continuationSeparator" w:id="0">
    <w:p w:rsidR="002C51CF" w:rsidRDefault="002C51CF"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35"/>
    <w:rsid w:val="00031A5C"/>
    <w:rsid w:val="000400B6"/>
    <w:rsid w:val="001B688E"/>
    <w:rsid w:val="001F7E35"/>
    <w:rsid w:val="002C51CF"/>
    <w:rsid w:val="003B0604"/>
    <w:rsid w:val="003E4836"/>
    <w:rsid w:val="003F3A52"/>
    <w:rsid w:val="00421647"/>
    <w:rsid w:val="00576DBA"/>
    <w:rsid w:val="006410B4"/>
    <w:rsid w:val="0065168B"/>
    <w:rsid w:val="007A0F4C"/>
    <w:rsid w:val="00890815"/>
    <w:rsid w:val="009925AE"/>
    <w:rsid w:val="00A10541"/>
    <w:rsid w:val="00A64B3A"/>
    <w:rsid w:val="00AF4E71"/>
    <w:rsid w:val="00B971C5"/>
    <w:rsid w:val="00BE2BDE"/>
    <w:rsid w:val="00C11DAC"/>
    <w:rsid w:val="00E6303F"/>
    <w:rsid w:val="00F8627C"/>
    <w:rsid w:val="00FE1B3B"/>
    <w:rsid w:val="00FE7219"/>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7C7C"/>
  <w15:docId w15:val="{813303C8-8E9A-48D8-930B-9D15456E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al"/>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al"/>
    <w:rsid w:val="001F7E35"/>
    <w:rPr>
      <w:b/>
    </w:rPr>
  </w:style>
  <w:style w:type="paragraph" w:styleId="ListParagraph">
    <w:name w:val="List Paragraph"/>
    <w:basedOn w:val="Normal"/>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Header">
    <w:name w:val="header"/>
    <w:basedOn w:val="Normal"/>
    <w:link w:val="HeaderChar"/>
    <w:uiPriority w:val="99"/>
    <w:unhideWhenUsed/>
    <w:rsid w:val="00FF54F6"/>
    <w:pPr>
      <w:tabs>
        <w:tab w:val="center" w:pos="4536"/>
        <w:tab w:val="right" w:pos="9072"/>
      </w:tabs>
      <w:spacing w:line="240" w:lineRule="auto"/>
    </w:pPr>
  </w:style>
  <w:style w:type="character" w:customStyle="1" w:styleId="HeaderChar">
    <w:name w:val="Header Char"/>
    <w:basedOn w:val="DefaultParagraphFont"/>
    <w:link w:val="Header"/>
    <w:uiPriority w:val="99"/>
    <w:rsid w:val="00FF54F6"/>
    <w:rPr>
      <w:rFonts w:ascii="Century Gothic" w:eastAsia="Calibri" w:hAnsi="Century Gothic" w:cs="Times New Roman"/>
      <w:sz w:val="20"/>
      <w:szCs w:val="24"/>
      <w:lang w:eastAsia="cs-CZ"/>
    </w:rPr>
  </w:style>
  <w:style w:type="paragraph" w:styleId="Footer">
    <w:name w:val="footer"/>
    <w:basedOn w:val="Normal"/>
    <w:link w:val="FooterChar"/>
    <w:uiPriority w:val="99"/>
    <w:unhideWhenUsed/>
    <w:rsid w:val="00FF54F6"/>
    <w:pPr>
      <w:tabs>
        <w:tab w:val="center" w:pos="4536"/>
        <w:tab w:val="right" w:pos="9072"/>
      </w:tabs>
      <w:spacing w:line="240" w:lineRule="auto"/>
    </w:pPr>
  </w:style>
  <w:style w:type="character" w:customStyle="1" w:styleId="FooterChar">
    <w:name w:val="Footer Char"/>
    <w:basedOn w:val="DefaultParagraphFont"/>
    <w:link w:val="Footer"/>
    <w:uiPriority w:val="99"/>
    <w:rsid w:val="00FF54F6"/>
    <w:rPr>
      <w:rFonts w:ascii="Century Gothic" w:eastAsia="Calibri" w:hAnsi="Century Gothic" w:cs="Times New Roman"/>
      <w:sz w:val="20"/>
      <w:szCs w:val="24"/>
      <w:lang w:eastAsia="cs-CZ"/>
    </w:rPr>
  </w:style>
  <w:style w:type="character" w:styleId="Hyperlink">
    <w:name w:val="Hyperlink"/>
    <w:basedOn w:val="DefaultParagraphFont"/>
    <w:uiPriority w:val="99"/>
    <w:unhideWhenUsed/>
    <w:rsid w:val="00E6303F"/>
    <w:rPr>
      <w:color w:val="0000FF" w:themeColor="hyperlink"/>
      <w:u w:val="single"/>
    </w:rPr>
  </w:style>
  <w:style w:type="character" w:customStyle="1" w:styleId="UnresolvedMention">
    <w:name w:val="Unresolved Mention"/>
    <w:basedOn w:val="DefaultParagraphFont"/>
    <w:uiPriority w:val="99"/>
    <w:semiHidden/>
    <w:unhideWhenUsed/>
    <w:rsid w:val="00E6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enka.drulakov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com/en-us/licensing/product-licensing/product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1645</Words>
  <Characters>9707</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MV ČR</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Starý, Daniel</cp:lastModifiedBy>
  <cp:revision>2</cp:revision>
  <dcterms:created xsi:type="dcterms:W3CDTF">2019-12-20T12:41:00Z</dcterms:created>
  <dcterms:modified xsi:type="dcterms:W3CDTF">2019-12-20T12:41:00Z</dcterms:modified>
</cp:coreProperties>
</file>