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E007FA">
      <w:pPr>
        <w:pStyle w:val="Zkladntext"/>
        <w:spacing w:before="600"/>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A0504D">
        <w:rPr>
          <w:rFonts w:ascii="Segoe UI" w:hAnsi="Segoe UI" w:cs="Segoe UI"/>
          <w:color w:val="808080" w:themeColor="background1" w:themeShade="80"/>
          <w:sz w:val="32"/>
          <w:szCs w:val="32"/>
        </w:rPr>
        <w:t>11909000</w:t>
      </w:r>
      <w:r w:rsidR="00D300E3" w:rsidRPr="00A0504D">
        <w:rPr>
          <w:rFonts w:ascii="Segoe UI" w:hAnsi="Segoe UI" w:cs="Segoe UI"/>
          <w:color w:val="808080" w:themeColor="background1" w:themeShade="80"/>
          <w:sz w:val="32"/>
          <w:szCs w:val="32"/>
        </w:rPr>
        <w:t>41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rsidP="004734D7">
      <w:pPr>
        <w:pStyle w:val="Zkladntext"/>
        <w:spacing w:before="840"/>
        <w:jc w:val="both"/>
        <w:rPr>
          <w:rFonts w:ascii="Segoe UI" w:hAnsi="Segoe UI" w:cs="Segoe UI"/>
          <w:color w:val="auto"/>
          <w:sz w:val="20"/>
        </w:rPr>
      </w:pPr>
      <w:r w:rsidRPr="00B402EF">
        <w:rPr>
          <w:rFonts w:ascii="Segoe UI" w:hAnsi="Segoe UI" w:cs="Segoe UI"/>
          <w:color w:val="auto"/>
          <w:sz w:val="20"/>
        </w:rPr>
        <w:t xml:space="preserve">Smluvní strany </w:t>
      </w:r>
    </w:p>
    <w:p w:rsidR="00B446F7" w:rsidRPr="00B402EF" w:rsidRDefault="00B446F7" w:rsidP="004734D7">
      <w:pPr>
        <w:pStyle w:val="Zkladntext"/>
        <w:spacing w:before="600"/>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4734D7">
      <w:pPr>
        <w:pStyle w:val="Zkladntext"/>
        <w:spacing w:before="120"/>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4734D7">
      <w:pPr>
        <w:pStyle w:val="Zkladntext"/>
        <w:spacing w:before="120"/>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4734D7">
      <w:pPr>
        <w:pStyle w:val="Zkladntext"/>
        <w:spacing w:before="360" w:after="360"/>
        <w:jc w:val="both"/>
        <w:rPr>
          <w:rFonts w:ascii="Segoe UI" w:hAnsi="Segoe UI" w:cs="Segoe UI"/>
          <w:color w:val="auto"/>
          <w:sz w:val="20"/>
        </w:rPr>
      </w:pPr>
      <w:r w:rsidRPr="003D3AFC">
        <w:rPr>
          <w:rFonts w:ascii="Segoe UI" w:hAnsi="Segoe UI" w:cs="Segoe UI"/>
          <w:color w:val="auto"/>
          <w:sz w:val="20"/>
        </w:rPr>
        <w:t>a</w:t>
      </w:r>
    </w:p>
    <w:p w:rsidR="00B402EF" w:rsidRPr="003D3AFC" w:rsidRDefault="00D300E3" w:rsidP="003D3AFC">
      <w:pPr>
        <w:pStyle w:val="Zkladntext"/>
        <w:jc w:val="both"/>
        <w:rPr>
          <w:rFonts w:ascii="Segoe UI" w:hAnsi="Segoe UI" w:cs="Segoe UI"/>
          <w:b/>
          <w:color w:val="auto"/>
          <w:sz w:val="20"/>
          <w:highlight w:val="yellow"/>
        </w:rPr>
      </w:pPr>
      <w:r w:rsidRPr="00D300E3">
        <w:rPr>
          <w:rFonts w:ascii="Segoe UI" w:hAnsi="Segoe UI" w:cs="Segoe UI"/>
          <w:b/>
          <w:color w:val="auto"/>
          <w:sz w:val="20"/>
        </w:rPr>
        <w:t>OBEC PRASKAČKA</w:t>
      </w:r>
    </w:p>
    <w:p w:rsidR="00B402EF" w:rsidRPr="003D3AFC" w:rsidRDefault="00B402EF" w:rsidP="004734D7">
      <w:pPr>
        <w:pStyle w:val="Zkladntext"/>
        <w:spacing w:before="120"/>
        <w:jc w:val="both"/>
        <w:rPr>
          <w:rFonts w:ascii="Segoe UI" w:hAnsi="Segoe UI" w:cs="Segoe UI"/>
          <w:color w:val="auto"/>
          <w:sz w:val="20"/>
          <w:highlight w:val="yellow"/>
        </w:rPr>
      </w:pPr>
      <w:r w:rsidRPr="00647896">
        <w:rPr>
          <w:rFonts w:ascii="Segoe UI" w:hAnsi="Segoe UI" w:cs="Segoe UI"/>
          <w:color w:val="auto"/>
          <w:sz w:val="20"/>
        </w:rPr>
        <w:t xml:space="preserve">se sídlem: </w:t>
      </w:r>
      <w:r w:rsidRPr="00647896">
        <w:rPr>
          <w:rFonts w:ascii="Segoe UI" w:hAnsi="Segoe UI" w:cs="Segoe UI"/>
          <w:color w:val="auto"/>
          <w:sz w:val="20"/>
        </w:rPr>
        <w:tab/>
      </w:r>
      <w:r w:rsidRPr="00647896">
        <w:rPr>
          <w:rFonts w:ascii="Segoe UI" w:hAnsi="Segoe UI" w:cs="Segoe UI"/>
          <w:color w:val="auto"/>
          <w:sz w:val="20"/>
        </w:rPr>
        <w:tab/>
      </w:r>
      <w:r w:rsidRPr="00647896">
        <w:rPr>
          <w:rFonts w:ascii="Segoe UI" w:hAnsi="Segoe UI" w:cs="Segoe UI"/>
          <w:color w:val="auto"/>
          <w:sz w:val="20"/>
        </w:rPr>
        <w:tab/>
      </w:r>
      <w:r w:rsidR="00647896" w:rsidRPr="00647896">
        <w:rPr>
          <w:rFonts w:ascii="Segoe UI" w:hAnsi="Segoe UI" w:cs="Segoe UI"/>
          <w:color w:val="auto"/>
          <w:sz w:val="20"/>
        </w:rPr>
        <w:t>50333 Praskačka 12</w:t>
      </w:r>
    </w:p>
    <w:p w:rsidR="00B402EF" w:rsidRPr="003D3AFC" w:rsidRDefault="00B402EF" w:rsidP="00B402EF">
      <w:pPr>
        <w:pStyle w:val="Zkladntext"/>
        <w:jc w:val="both"/>
        <w:rPr>
          <w:rFonts w:ascii="Segoe UI" w:hAnsi="Segoe UI" w:cs="Segoe UI"/>
          <w:color w:val="auto"/>
          <w:sz w:val="20"/>
          <w:highlight w:val="yellow"/>
        </w:rPr>
      </w:pPr>
      <w:r w:rsidRPr="00D300E3">
        <w:rPr>
          <w:rFonts w:ascii="Segoe UI" w:hAnsi="Segoe UI" w:cs="Segoe UI"/>
          <w:color w:val="auto"/>
          <w:sz w:val="20"/>
        </w:rPr>
        <w:t xml:space="preserve">IČO: </w:t>
      </w:r>
      <w:r w:rsidRPr="00D300E3">
        <w:rPr>
          <w:rFonts w:ascii="Segoe UI" w:hAnsi="Segoe UI" w:cs="Segoe UI"/>
          <w:color w:val="auto"/>
          <w:sz w:val="20"/>
        </w:rPr>
        <w:tab/>
      </w:r>
      <w:r w:rsidRPr="00D300E3">
        <w:rPr>
          <w:rFonts w:ascii="Segoe UI" w:hAnsi="Segoe UI" w:cs="Segoe UI"/>
          <w:color w:val="auto"/>
          <w:sz w:val="20"/>
        </w:rPr>
        <w:tab/>
      </w:r>
      <w:r w:rsidRPr="00D300E3">
        <w:rPr>
          <w:rFonts w:ascii="Segoe UI" w:hAnsi="Segoe UI" w:cs="Segoe UI"/>
          <w:color w:val="auto"/>
          <w:sz w:val="20"/>
        </w:rPr>
        <w:tab/>
      </w:r>
      <w:r w:rsidRPr="00D300E3">
        <w:rPr>
          <w:rFonts w:ascii="Segoe UI" w:hAnsi="Segoe UI" w:cs="Segoe UI"/>
          <w:color w:val="auto"/>
          <w:sz w:val="20"/>
        </w:rPr>
        <w:tab/>
      </w:r>
      <w:r w:rsidR="00D300E3" w:rsidRPr="00D300E3">
        <w:rPr>
          <w:rFonts w:ascii="Segoe UI" w:hAnsi="Segoe UI" w:cs="Segoe UI"/>
          <w:color w:val="auto"/>
          <w:sz w:val="20"/>
        </w:rPr>
        <w:t>00269352</w:t>
      </w:r>
    </w:p>
    <w:p w:rsidR="00B402EF" w:rsidRPr="003D3AFC" w:rsidRDefault="00B402EF" w:rsidP="00B402EF">
      <w:pPr>
        <w:pStyle w:val="Zkladntext"/>
        <w:jc w:val="both"/>
        <w:rPr>
          <w:rFonts w:ascii="Segoe UI" w:hAnsi="Segoe UI" w:cs="Segoe UI"/>
          <w:color w:val="auto"/>
          <w:sz w:val="20"/>
          <w:highlight w:val="yellow"/>
        </w:rPr>
      </w:pPr>
      <w:r w:rsidRPr="00A0504D">
        <w:rPr>
          <w:rFonts w:ascii="Segoe UI" w:hAnsi="Segoe UI" w:cs="Segoe UI"/>
          <w:color w:val="auto"/>
          <w:sz w:val="20"/>
        </w:rPr>
        <w:t xml:space="preserve">zastoupený: </w:t>
      </w:r>
      <w:r w:rsidRPr="00A0504D">
        <w:rPr>
          <w:rFonts w:ascii="Segoe UI" w:hAnsi="Segoe UI" w:cs="Segoe UI"/>
          <w:color w:val="auto"/>
          <w:sz w:val="20"/>
        </w:rPr>
        <w:tab/>
      </w:r>
      <w:r w:rsidRPr="00A0504D">
        <w:rPr>
          <w:rFonts w:ascii="Segoe UI" w:hAnsi="Segoe UI" w:cs="Segoe UI"/>
          <w:color w:val="auto"/>
          <w:sz w:val="20"/>
        </w:rPr>
        <w:tab/>
      </w:r>
      <w:r w:rsidRPr="00A0504D">
        <w:rPr>
          <w:rFonts w:ascii="Segoe UI" w:hAnsi="Segoe UI" w:cs="Segoe UI"/>
          <w:color w:val="auto"/>
          <w:sz w:val="20"/>
        </w:rPr>
        <w:tab/>
      </w:r>
      <w:r w:rsidR="00647896" w:rsidRPr="00647896">
        <w:rPr>
          <w:rFonts w:ascii="Segoe UI" w:hAnsi="Segoe UI" w:cs="Segoe UI"/>
          <w:color w:val="auto"/>
          <w:sz w:val="20"/>
        </w:rPr>
        <w:t>Ing. Jaroslav V</w:t>
      </w:r>
      <w:r w:rsidR="00E007FA">
        <w:rPr>
          <w:rFonts w:ascii="Segoe UI" w:hAnsi="Segoe UI" w:cs="Segoe UI"/>
          <w:color w:val="auto"/>
          <w:sz w:val="20"/>
        </w:rPr>
        <w:t> </w:t>
      </w:r>
      <w:r w:rsidR="00647896" w:rsidRPr="00647896">
        <w:rPr>
          <w:rFonts w:ascii="Segoe UI" w:hAnsi="Segoe UI" w:cs="Segoe UI"/>
          <w:color w:val="auto"/>
          <w:sz w:val="20"/>
        </w:rPr>
        <w:t>ě</w:t>
      </w:r>
      <w:r w:rsidR="00E007FA">
        <w:rPr>
          <w:rFonts w:ascii="Segoe UI" w:hAnsi="Segoe UI" w:cs="Segoe UI"/>
          <w:color w:val="auto"/>
          <w:sz w:val="20"/>
        </w:rPr>
        <w:t xml:space="preserve"> </w:t>
      </w:r>
      <w:r w:rsidR="00647896" w:rsidRPr="00647896">
        <w:rPr>
          <w:rFonts w:ascii="Segoe UI" w:hAnsi="Segoe UI" w:cs="Segoe UI"/>
          <w:color w:val="auto"/>
          <w:sz w:val="20"/>
        </w:rPr>
        <w:t>c</w:t>
      </w:r>
      <w:r w:rsidR="00E007FA">
        <w:rPr>
          <w:rFonts w:ascii="Segoe UI" w:hAnsi="Segoe UI" w:cs="Segoe UI"/>
          <w:color w:val="auto"/>
          <w:sz w:val="20"/>
        </w:rPr>
        <w:t xml:space="preserve"> </w:t>
      </w:r>
      <w:r w:rsidR="00647896" w:rsidRPr="00647896">
        <w:rPr>
          <w:rFonts w:ascii="Segoe UI" w:hAnsi="Segoe UI" w:cs="Segoe UI"/>
          <w:color w:val="auto"/>
          <w:sz w:val="20"/>
        </w:rPr>
        <w:t>e</w:t>
      </w:r>
      <w:r w:rsidR="00E007FA">
        <w:rPr>
          <w:rFonts w:ascii="Segoe UI" w:hAnsi="Segoe UI" w:cs="Segoe UI"/>
          <w:color w:val="auto"/>
          <w:sz w:val="20"/>
        </w:rPr>
        <w:t xml:space="preserve"> </w:t>
      </w:r>
      <w:r w:rsidR="00647896" w:rsidRPr="00647896">
        <w:rPr>
          <w:rFonts w:ascii="Segoe UI" w:hAnsi="Segoe UI" w:cs="Segoe UI"/>
          <w:color w:val="auto"/>
          <w:sz w:val="20"/>
        </w:rPr>
        <w:t>k</w:t>
      </w:r>
      <w:r w:rsidR="00647896">
        <w:rPr>
          <w:rFonts w:ascii="Segoe UI" w:hAnsi="Segoe UI" w:cs="Segoe UI"/>
          <w:color w:val="auto"/>
          <w:sz w:val="20"/>
        </w:rPr>
        <w:t xml:space="preserve">, </w:t>
      </w:r>
      <w:r w:rsidR="00647896" w:rsidRPr="00647896">
        <w:rPr>
          <w:rFonts w:ascii="Segoe UI" w:hAnsi="Segoe UI" w:cs="Segoe UI"/>
          <w:bCs/>
          <w:iCs/>
          <w:color w:val="auto"/>
          <w:sz w:val="20"/>
        </w:rPr>
        <w:t>místostarosta obce Praskačka</w:t>
      </w:r>
    </w:p>
    <w:p w:rsidR="00B402EF" w:rsidRPr="003D3AFC" w:rsidRDefault="00B402EF" w:rsidP="00B402EF">
      <w:pPr>
        <w:pStyle w:val="Zkladntext"/>
        <w:ind w:left="1752" w:hanging="1752"/>
        <w:jc w:val="both"/>
        <w:rPr>
          <w:rFonts w:ascii="Segoe UI" w:hAnsi="Segoe UI" w:cs="Segoe UI"/>
          <w:color w:val="auto"/>
          <w:sz w:val="20"/>
          <w:highlight w:val="yellow"/>
        </w:rPr>
      </w:pPr>
      <w:r w:rsidRPr="00D300E3">
        <w:rPr>
          <w:rFonts w:ascii="Segoe UI" w:hAnsi="Segoe UI" w:cs="Segoe UI"/>
          <w:color w:val="auto"/>
          <w:sz w:val="20"/>
        </w:rPr>
        <w:t xml:space="preserve">bankovní spojení: </w:t>
      </w:r>
      <w:r w:rsidRPr="00D300E3">
        <w:rPr>
          <w:rFonts w:ascii="Segoe UI" w:hAnsi="Segoe UI" w:cs="Segoe UI"/>
          <w:color w:val="auto"/>
          <w:sz w:val="20"/>
        </w:rPr>
        <w:tab/>
      </w:r>
      <w:r w:rsidRPr="00D300E3">
        <w:rPr>
          <w:rFonts w:ascii="Segoe UI" w:hAnsi="Segoe UI" w:cs="Segoe UI"/>
          <w:color w:val="auto"/>
          <w:sz w:val="20"/>
        </w:rPr>
        <w:tab/>
      </w:r>
      <w:r w:rsidRPr="00D300E3">
        <w:rPr>
          <w:rFonts w:ascii="Segoe UI" w:hAnsi="Segoe UI" w:cs="Segoe UI"/>
          <w:color w:val="auto"/>
          <w:sz w:val="20"/>
        </w:rPr>
        <w:tab/>
      </w:r>
      <w:proofErr w:type="spellStart"/>
      <w:r w:rsidR="00F44F37" w:rsidRPr="00F44F37">
        <w:rPr>
          <w:rFonts w:ascii="Segoe UI" w:hAnsi="Segoe UI" w:cs="Segoe UI"/>
          <w:color w:val="auto"/>
          <w:sz w:val="20"/>
          <w:highlight w:val="yellow"/>
        </w:rPr>
        <w:t>xxxx</w:t>
      </w:r>
      <w:proofErr w:type="spellEnd"/>
    </w:p>
    <w:p w:rsidR="00B402EF" w:rsidRDefault="00B402EF" w:rsidP="00647896">
      <w:pPr>
        <w:pStyle w:val="Zkladntext"/>
        <w:ind w:left="1752" w:hanging="1752"/>
        <w:jc w:val="both"/>
        <w:rPr>
          <w:rFonts w:ascii="Segoe UI" w:hAnsi="Segoe UI" w:cs="Segoe UI"/>
          <w:color w:val="auto"/>
          <w:sz w:val="20"/>
        </w:rPr>
      </w:pPr>
      <w:r w:rsidRPr="00647896">
        <w:rPr>
          <w:rFonts w:ascii="Segoe UI" w:hAnsi="Segoe UI" w:cs="Segoe UI"/>
          <w:color w:val="auto"/>
          <w:sz w:val="20"/>
        </w:rPr>
        <w:t>číslo účtu:</w:t>
      </w:r>
      <w:r w:rsidRPr="00647896">
        <w:rPr>
          <w:rFonts w:ascii="Segoe UI" w:hAnsi="Segoe UI" w:cs="Segoe UI"/>
          <w:color w:val="auto"/>
          <w:sz w:val="20"/>
        </w:rPr>
        <w:tab/>
      </w:r>
      <w:r w:rsidRPr="00647896">
        <w:rPr>
          <w:rFonts w:ascii="Segoe UI" w:hAnsi="Segoe UI" w:cs="Segoe UI"/>
          <w:color w:val="auto"/>
          <w:sz w:val="20"/>
        </w:rPr>
        <w:tab/>
      </w:r>
      <w:r w:rsidRPr="00647896">
        <w:rPr>
          <w:rFonts w:ascii="Segoe UI" w:hAnsi="Segoe UI" w:cs="Segoe UI"/>
          <w:color w:val="auto"/>
          <w:sz w:val="20"/>
        </w:rPr>
        <w:tab/>
      </w:r>
      <w:proofErr w:type="spellStart"/>
      <w:r w:rsidR="00F44F37" w:rsidRPr="00F44F37">
        <w:rPr>
          <w:rFonts w:ascii="Segoe UI" w:hAnsi="Segoe UI" w:cs="Segoe UI"/>
          <w:color w:val="auto"/>
          <w:sz w:val="20"/>
          <w:highlight w:val="yellow"/>
        </w:rPr>
        <w:t>xxxx</w:t>
      </w:r>
      <w:bookmarkStart w:id="0" w:name="_GoBack"/>
      <w:bookmarkEnd w:id="0"/>
      <w:proofErr w:type="spellEnd"/>
    </w:p>
    <w:p w:rsidR="004734D7" w:rsidRPr="00B402EF" w:rsidRDefault="004734D7" w:rsidP="004734D7">
      <w:pPr>
        <w:pStyle w:val="Zkladntext"/>
        <w:spacing w:before="120"/>
        <w:ind w:left="1752" w:hanging="1752"/>
        <w:jc w:val="both"/>
        <w:rPr>
          <w:rFonts w:ascii="Segoe UI" w:hAnsi="Segoe UI" w:cs="Segoe UI"/>
          <w:color w:val="auto"/>
          <w:sz w:val="20"/>
        </w:rPr>
      </w:pPr>
      <w:r w:rsidRPr="004734D7">
        <w:rPr>
          <w:rFonts w:ascii="Segoe UI" w:hAnsi="Segoe UI" w:cs="Segoe UI"/>
          <w:color w:val="auto"/>
          <w:sz w:val="20"/>
        </w:rPr>
        <w:t>(dále jen „příjemce podpory“)</w:t>
      </w:r>
    </w:p>
    <w:p w:rsidR="001D45AE" w:rsidRPr="003D3AFC" w:rsidRDefault="0014460B" w:rsidP="004734D7">
      <w:pPr>
        <w:pStyle w:val="Zkladntext"/>
        <w:spacing w:before="360" w:after="360"/>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r w:rsidR="00500115">
        <w:rPr>
          <w:rFonts w:ascii="Segoe UI" w:hAnsi="Segoe UI" w:cs="Segoe UI"/>
          <w:color w:val="auto"/>
          <w:sz w:val="20"/>
        </w:rPr>
        <w:t xml:space="preserve"> </w:t>
      </w:r>
    </w:p>
    <w:p w:rsidR="001D45AE" w:rsidRPr="003D3AFC" w:rsidRDefault="001D45AE"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F56057" w:rsidRPr="003D3AFC" w:rsidRDefault="001D45AE" w:rsidP="004734D7">
      <w:pPr>
        <w:pStyle w:val="Zkladntext"/>
        <w:numPr>
          <w:ilvl w:val="0"/>
          <w:numId w:val="4"/>
        </w:numPr>
        <w:spacing w:before="24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500115" w:rsidRPr="00500115">
        <w:rPr>
          <w:rFonts w:ascii="Segoe UI" w:hAnsi="Segoe UI" w:cs="Segoe UI"/>
          <w:color w:val="auto"/>
          <w:sz w:val="20"/>
        </w:rPr>
        <w:t>SFZP 025090/2020</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500115" w:rsidRPr="00500115">
        <w:rPr>
          <w:rFonts w:ascii="Segoe UI" w:hAnsi="Segoe UI" w:cs="Segoe UI"/>
          <w:color w:val="auto"/>
          <w:sz w:val="20"/>
        </w:rPr>
        <w:t xml:space="preserve">26. </w:t>
      </w:r>
      <w:r w:rsidR="00015A5E" w:rsidRPr="00500115">
        <w:rPr>
          <w:rFonts w:ascii="Segoe UI" w:hAnsi="Segoe UI" w:cs="Segoe UI"/>
          <w:color w:val="auto"/>
          <w:sz w:val="20"/>
        </w:rPr>
        <w:t>2. 20</w:t>
      </w:r>
      <w:r w:rsidR="00E007FA" w:rsidRPr="00500115">
        <w:rPr>
          <w:rFonts w:ascii="Segoe UI" w:hAnsi="Segoe UI" w:cs="Segoe UI"/>
          <w:color w:val="auto"/>
          <w:sz w:val="20"/>
        </w:rPr>
        <w:t>20</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w:t>
      </w:r>
      <w:r w:rsidRPr="003D3AFC">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8F45B8" w:rsidRPr="008F45B8">
        <w:rPr>
          <w:rFonts w:ascii="Segoe UI" w:hAnsi="Segoe UI" w:cs="Segoe UI"/>
          <w:b/>
          <w:color w:val="auto"/>
          <w:sz w:val="20"/>
        </w:rPr>
        <w:t>Ozelenění vybraných ploch ve správním obvodu obce Sedlice</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A0504D">
        <w:rPr>
          <w:rFonts w:ascii="Segoe UI" w:hAnsi="Segoe UI" w:cs="Segoe UI"/>
          <w:color w:val="auto"/>
          <w:sz w:val="20"/>
        </w:rPr>
        <w:t>201</w:t>
      </w:r>
      <w:r w:rsidR="00015A5E" w:rsidRPr="00A0504D">
        <w:rPr>
          <w:rFonts w:ascii="Segoe UI" w:hAnsi="Segoe UI" w:cs="Segoe UI"/>
          <w:color w:val="auto"/>
          <w:sz w:val="20"/>
        </w:rPr>
        <w:t>9</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B1420C" w:rsidRPr="00B402EF" w:rsidRDefault="001F1829" w:rsidP="004734D7">
      <w:pPr>
        <w:pStyle w:val="Zkladntext"/>
        <w:numPr>
          <w:ilvl w:val="0"/>
          <w:numId w:val="6"/>
        </w:numPr>
        <w:spacing w:before="240"/>
        <w:ind w:left="284" w:hanging="284"/>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82A6B" w:rsidRPr="00A0504D">
        <w:rPr>
          <w:rFonts w:ascii="Segoe UI" w:hAnsi="Segoe UI" w:cs="Segoe UI"/>
          <w:b/>
          <w:color w:val="auto"/>
          <w:sz w:val="20"/>
        </w:rPr>
        <w:t>1</w:t>
      </w:r>
      <w:r w:rsidR="00A0504D" w:rsidRPr="00A0504D">
        <w:rPr>
          <w:rFonts w:ascii="Segoe UI" w:hAnsi="Segoe UI" w:cs="Segoe UI"/>
          <w:b/>
          <w:color w:val="auto"/>
          <w:sz w:val="20"/>
        </w:rPr>
        <w:t>31</w:t>
      </w:r>
      <w:r w:rsidR="00082A6B" w:rsidRPr="00A0504D">
        <w:rPr>
          <w:rFonts w:ascii="Segoe UI" w:hAnsi="Segoe UI" w:cs="Segoe UI"/>
          <w:b/>
          <w:color w:val="auto"/>
          <w:sz w:val="20"/>
        </w:rPr>
        <w:t> </w:t>
      </w:r>
      <w:r w:rsidR="00A0504D">
        <w:rPr>
          <w:rFonts w:ascii="Segoe UI" w:hAnsi="Segoe UI" w:cs="Segoe UI"/>
          <w:b/>
          <w:color w:val="auto"/>
          <w:sz w:val="20"/>
        </w:rPr>
        <w:t>761</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082A6B" w:rsidRPr="00A0504D">
        <w:rPr>
          <w:rFonts w:ascii="Segoe UI" w:hAnsi="Segoe UI" w:cs="Segoe UI"/>
          <w:color w:val="auto"/>
          <w:sz w:val="20"/>
        </w:rPr>
        <w:t xml:space="preserve">jedno sto </w:t>
      </w:r>
      <w:r w:rsidR="00A0504D" w:rsidRPr="00A0504D">
        <w:rPr>
          <w:rFonts w:ascii="Segoe UI" w:hAnsi="Segoe UI" w:cs="Segoe UI"/>
          <w:color w:val="auto"/>
          <w:sz w:val="20"/>
        </w:rPr>
        <w:t>třicet jeden</w:t>
      </w:r>
      <w:r w:rsidR="00082A6B" w:rsidRPr="00A0504D">
        <w:rPr>
          <w:rFonts w:ascii="Segoe UI" w:hAnsi="Segoe UI" w:cs="Segoe UI"/>
          <w:color w:val="auto"/>
          <w:sz w:val="20"/>
        </w:rPr>
        <w:t xml:space="preserve"> tisíc</w:t>
      </w:r>
      <w:r w:rsidR="00A0504D" w:rsidRPr="00A0504D">
        <w:rPr>
          <w:rFonts w:ascii="Segoe UI" w:hAnsi="Segoe UI" w:cs="Segoe UI"/>
          <w:color w:val="auto"/>
          <w:sz w:val="20"/>
        </w:rPr>
        <w:t xml:space="preserve"> sedm</w:t>
      </w:r>
      <w:r w:rsidR="00A0504D">
        <w:rPr>
          <w:rFonts w:ascii="Segoe UI" w:hAnsi="Segoe UI" w:cs="Segoe UI"/>
          <w:color w:val="auto"/>
          <w:sz w:val="20"/>
        </w:rPr>
        <w:t xml:space="preserve"> set šedesát jedna</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0504D" w:rsidRPr="00A0504D">
        <w:rPr>
          <w:rFonts w:ascii="Segoe UI" w:hAnsi="Segoe UI" w:cs="Segoe UI"/>
          <w:color w:val="auto"/>
          <w:sz w:val="20"/>
        </w:rPr>
        <w:t>131 761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944DF5" w:rsidRPr="003D3AFC" w:rsidRDefault="00944DF5"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C42C7A" w:rsidRPr="003D3AFC" w:rsidRDefault="0095573C" w:rsidP="004734D7">
      <w:pPr>
        <w:pStyle w:val="Zkladntext"/>
        <w:numPr>
          <w:ilvl w:val="0"/>
          <w:numId w:val="30"/>
        </w:numPr>
        <w:spacing w:before="240"/>
        <w:ind w:left="284" w:hanging="284"/>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1D45AE" w:rsidRPr="003D3AFC" w:rsidRDefault="00A7748C"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4734D7">
      <w:pPr>
        <w:pStyle w:val="Zkladntext"/>
        <w:spacing w:before="240"/>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DB4261" w:rsidRPr="003D3AFC" w:rsidRDefault="00AA7885" w:rsidP="00E007FA">
      <w:pPr>
        <w:pStyle w:val="Zkladntext"/>
        <w:snapToGrid w:val="0"/>
        <w:spacing w:before="12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A0504D" w:rsidRDefault="00B402EF" w:rsidP="00500115">
      <w:pPr>
        <w:pStyle w:val="Zkladntext"/>
        <w:numPr>
          <w:ilvl w:val="0"/>
          <w:numId w:val="1"/>
        </w:numPr>
        <w:tabs>
          <w:tab w:val="clear" w:pos="1070"/>
          <w:tab w:val="num" w:pos="851"/>
        </w:tabs>
        <w:snapToGrid w:val="0"/>
        <w:spacing w:before="120"/>
        <w:ind w:left="850" w:hanging="283"/>
        <w:jc w:val="both"/>
        <w:rPr>
          <w:rFonts w:ascii="Segoe UI" w:hAnsi="Segoe UI" w:cs="Segoe UI"/>
          <w:bCs/>
          <w:color w:val="auto"/>
          <w:sz w:val="20"/>
        </w:rPr>
      </w:pPr>
      <w:r w:rsidRPr="00A0504D">
        <w:rPr>
          <w:rFonts w:ascii="Segoe UI" w:hAnsi="Segoe UI" w:cs="Segoe UI"/>
          <w:bCs/>
          <w:color w:val="auto"/>
          <w:sz w:val="20"/>
        </w:rPr>
        <w:t xml:space="preserve">vysadil </w:t>
      </w:r>
      <w:r w:rsidR="00A0504D" w:rsidRPr="00A0504D">
        <w:rPr>
          <w:rFonts w:ascii="Segoe UI" w:hAnsi="Segoe UI" w:cs="Segoe UI"/>
          <w:bCs/>
          <w:color w:val="auto"/>
          <w:sz w:val="20"/>
        </w:rPr>
        <w:t>30</w:t>
      </w:r>
      <w:r w:rsidRPr="00A0504D">
        <w:rPr>
          <w:rFonts w:ascii="Segoe UI" w:hAnsi="Segoe UI" w:cs="Segoe UI"/>
          <w:bCs/>
          <w:color w:val="auto"/>
          <w:sz w:val="20"/>
        </w:rPr>
        <w:t xml:space="preserve"> ks stromů v kategorii „Listnatý/ovocný strom s obvodem kmínku v 1 metru 12 cm a více“,</w:t>
      </w:r>
    </w:p>
    <w:p w:rsidR="009E4267" w:rsidRPr="00B402EF" w:rsidRDefault="009E4267" w:rsidP="00500115">
      <w:pPr>
        <w:pStyle w:val="Zkladntext"/>
        <w:numPr>
          <w:ilvl w:val="0"/>
          <w:numId w:val="1"/>
        </w:numPr>
        <w:tabs>
          <w:tab w:val="clear" w:pos="1070"/>
          <w:tab w:val="num" w:pos="851"/>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lastRenderedPageBreak/>
        <w:t>realizoval závlahový systém potřebný k zajištění závlahy realizované výsadby,</w:t>
      </w:r>
    </w:p>
    <w:p w:rsidR="009E4267" w:rsidRPr="003D3AFC" w:rsidRDefault="009E4267" w:rsidP="00500115">
      <w:pPr>
        <w:pStyle w:val="Zkladntext"/>
        <w:numPr>
          <w:ilvl w:val="0"/>
          <w:numId w:val="1"/>
        </w:numPr>
        <w:tabs>
          <w:tab w:val="clear" w:pos="1070"/>
          <w:tab w:val="num" w:pos="851"/>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500115">
      <w:pPr>
        <w:pStyle w:val="Zkladntext"/>
        <w:numPr>
          <w:ilvl w:val="0"/>
          <w:numId w:val="1"/>
        </w:numPr>
        <w:tabs>
          <w:tab w:val="clear" w:pos="1070"/>
          <w:tab w:val="num" w:pos="851"/>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500115">
      <w:pPr>
        <w:pStyle w:val="Zkladntext"/>
        <w:numPr>
          <w:ilvl w:val="0"/>
          <w:numId w:val="1"/>
        </w:numPr>
        <w:tabs>
          <w:tab w:val="clear" w:pos="1070"/>
          <w:tab w:val="num" w:pos="851"/>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8F45B8" w:rsidRPr="008F45B8">
        <w:rPr>
          <w:rFonts w:ascii="Segoe UI" w:hAnsi="Segoe UI" w:cs="Segoe UI"/>
          <w:bCs/>
          <w:color w:val="auto"/>
          <w:sz w:val="20"/>
        </w:rPr>
        <w:t>13. 11. 2019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500115">
      <w:pPr>
        <w:pStyle w:val="Zkladntext"/>
        <w:numPr>
          <w:ilvl w:val="0"/>
          <w:numId w:val="1"/>
        </w:numPr>
        <w:tabs>
          <w:tab w:val="clear" w:pos="1070"/>
          <w:tab w:val="num" w:pos="851"/>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w:t>
      </w:r>
      <w:r w:rsidR="001D45AE" w:rsidRPr="003D3AFC">
        <w:rPr>
          <w:rFonts w:ascii="Segoe UI" w:hAnsi="Segoe UI" w:cs="Segoe UI"/>
          <w:color w:val="auto"/>
          <w:sz w:val="20"/>
        </w:rPr>
        <w:lastRenderedPageBreak/>
        <w:t xml:space="preserve">(popřípadě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D63164" w:rsidRPr="003D3AFC" w:rsidRDefault="00D63164" w:rsidP="004734D7">
      <w:pPr>
        <w:pStyle w:val="Zkladntext"/>
        <w:numPr>
          <w:ilvl w:val="0"/>
          <w:numId w:val="8"/>
        </w:numPr>
        <w:spacing w:before="240"/>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4734D7">
      <w:pPr>
        <w:pStyle w:val="Zkladntext"/>
        <w:spacing w:before="720"/>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430AD" w:rsidRPr="003D3AFC" w:rsidRDefault="009430AD" w:rsidP="004734D7">
      <w:pPr>
        <w:pStyle w:val="p1"/>
        <w:numPr>
          <w:ilvl w:val="0"/>
          <w:numId w:val="9"/>
        </w:numPr>
        <w:adjustRightInd/>
        <w:spacing w:before="240"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397003" w:rsidRPr="003D3AFC" w:rsidRDefault="00397003" w:rsidP="00E007FA">
      <w:pPr>
        <w:pStyle w:val="Zkladntext"/>
        <w:spacing w:before="480"/>
        <w:jc w:val="both"/>
        <w:rPr>
          <w:rFonts w:ascii="Segoe UI" w:hAnsi="Segoe UI" w:cs="Segoe UI"/>
          <w:color w:val="auto"/>
          <w:sz w:val="20"/>
        </w:rPr>
      </w:pPr>
      <w:r w:rsidRPr="003D3AFC">
        <w:rPr>
          <w:rFonts w:ascii="Segoe UI" w:hAnsi="Segoe UI" w:cs="Segoe UI"/>
          <w:color w:val="auto"/>
          <w:sz w:val="20"/>
        </w:rPr>
        <w:lastRenderedPageBreak/>
        <w:t xml:space="preserve">V: </w:t>
      </w:r>
    </w:p>
    <w:p w:rsidR="00397003" w:rsidRPr="003D3AFC" w:rsidRDefault="004734D7" w:rsidP="004734D7">
      <w:pPr>
        <w:pStyle w:val="Zkladntext"/>
        <w:tabs>
          <w:tab w:val="left" w:pos="5103"/>
        </w:tabs>
        <w:spacing w:before="240"/>
        <w:jc w:val="both"/>
        <w:rPr>
          <w:rFonts w:ascii="Segoe UI" w:hAnsi="Segoe UI" w:cs="Segoe UI"/>
          <w:color w:val="auto"/>
          <w:sz w:val="20"/>
        </w:rPr>
      </w:pPr>
      <w:r>
        <w:rPr>
          <w:rFonts w:ascii="Segoe UI" w:hAnsi="Segoe UI" w:cs="Segoe UI"/>
          <w:color w:val="auto"/>
          <w:sz w:val="20"/>
        </w:rPr>
        <w:t>dne:</w:t>
      </w:r>
      <w:r>
        <w:rPr>
          <w:rFonts w:ascii="Segoe UI" w:hAnsi="Segoe UI" w:cs="Segoe UI"/>
          <w:color w:val="auto"/>
          <w:sz w:val="20"/>
        </w:rPr>
        <w:tab/>
      </w:r>
      <w:r w:rsidR="00397003" w:rsidRPr="003D3AFC">
        <w:rPr>
          <w:rFonts w:ascii="Segoe UI" w:hAnsi="Segoe UI" w:cs="Segoe UI"/>
          <w:color w:val="auto"/>
          <w:sz w:val="20"/>
        </w:rPr>
        <w:t>V Praze dne:</w:t>
      </w:r>
    </w:p>
    <w:p w:rsidR="00397003" w:rsidRPr="003D3AFC" w:rsidRDefault="00397003" w:rsidP="004734D7">
      <w:pPr>
        <w:pStyle w:val="Zkladntext"/>
        <w:tabs>
          <w:tab w:val="left" w:pos="5103"/>
        </w:tabs>
        <w:spacing w:before="1200"/>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004734D7" w:rsidRPr="004734D7">
        <w:rPr>
          <w:rFonts w:ascii="Segoe UI" w:hAnsi="Segoe UI" w:cs="Segoe UI"/>
          <w:color w:val="auto"/>
          <w:sz w:val="20"/>
        </w:rPr>
        <w:t>…………………………………………….</w:t>
      </w:r>
    </w:p>
    <w:p w:rsidR="004067CC" w:rsidRPr="003D3AFC" w:rsidRDefault="004734D7" w:rsidP="004734D7">
      <w:pPr>
        <w:pStyle w:val="Zkladntext"/>
        <w:tabs>
          <w:tab w:val="center" w:pos="1276"/>
          <w:tab w:val="center" w:pos="6379"/>
        </w:tabs>
        <w:jc w:val="both"/>
        <w:rPr>
          <w:rFonts w:ascii="Segoe UI" w:hAnsi="Segoe UI" w:cs="Segoe UI"/>
          <w:color w:val="auto"/>
          <w:sz w:val="20"/>
        </w:rPr>
      </w:pPr>
      <w:r>
        <w:rPr>
          <w:rFonts w:ascii="Segoe UI" w:hAnsi="Segoe UI" w:cs="Segoe UI"/>
          <w:color w:val="auto"/>
          <w:sz w:val="20"/>
        </w:rPr>
        <w:tab/>
        <w:t>příjemce podpory</w:t>
      </w:r>
      <w:r>
        <w:rPr>
          <w:rFonts w:ascii="Segoe UI" w:hAnsi="Segoe UI" w:cs="Segoe UI"/>
          <w:color w:val="auto"/>
          <w:sz w:val="20"/>
        </w:rPr>
        <w:tab/>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0" w:rsidRDefault="007967C0">
      <w:r>
        <w:separator/>
      </w:r>
    </w:p>
  </w:endnote>
  <w:endnote w:type="continuationSeparator" w:id="0">
    <w:p w:rsidR="007967C0" w:rsidRDefault="007967C0">
      <w:r>
        <w:continuationSeparator/>
      </w:r>
    </w:p>
  </w:endnote>
  <w:endnote w:type="continuationNotice" w:id="1">
    <w:p w:rsidR="007967C0" w:rsidRDefault="00796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44F37">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44F3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0" w:rsidRDefault="007967C0">
      <w:r>
        <w:separator/>
      </w:r>
    </w:p>
  </w:footnote>
  <w:footnote w:type="continuationSeparator" w:id="0">
    <w:p w:rsidR="007967C0" w:rsidRDefault="007967C0">
      <w:r>
        <w:continuationSeparator/>
      </w:r>
    </w:p>
  </w:footnote>
  <w:footnote w:type="continuationNotice" w:id="1">
    <w:p w:rsidR="007967C0" w:rsidRDefault="007967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5EAF"/>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161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66FB"/>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5724"/>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3300"/>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34D7"/>
    <w:rsid w:val="004745B6"/>
    <w:rsid w:val="0047579D"/>
    <w:rsid w:val="004767A6"/>
    <w:rsid w:val="00476B02"/>
    <w:rsid w:val="00480A2C"/>
    <w:rsid w:val="00480B0E"/>
    <w:rsid w:val="00483057"/>
    <w:rsid w:val="0048380F"/>
    <w:rsid w:val="00484E40"/>
    <w:rsid w:val="00486D2D"/>
    <w:rsid w:val="00487FA1"/>
    <w:rsid w:val="004924D0"/>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115"/>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3D2E"/>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89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67C0"/>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6B42"/>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137F"/>
    <w:rsid w:val="008C2AB6"/>
    <w:rsid w:val="008C5382"/>
    <w:rsid w:val="008D132B"/>
    <w:rsid w:val="008D1E0B"/>
    <w:rsid w:val="008D259A"/>
    <w:rsid w:val="008D34BF"/>
    <w:rsid w:val="008D4E0B"/>
    <w:rsid w:val="008E2321"/>
    <w:rsid w:val="008E68EE"/>
    <w:rsid w:val="008E6B93"/>
    <w:rsid w:val="008F0864"/>
    <w:rsid w:val="008F3149"/>
    <w:rsid w:val="008F45B8"/>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04D"/>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1B05"/>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10D7"/>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00E3"/>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07FA"/>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5C2A"/>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196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44F37"/>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4B324"/>
  <w15:docId w15:val="{B5489465-77AB-4072-8F5F-238665C7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769B-9D25-4AD3-8D19-9FFFBE92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8868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2020-04-14T06:14:00Z</dcterms:created>
  <dcterms:modified xsi:type="dcterms:W3CDTF">2020-04-14T06:14:00Z</dcterms:modified>
  <cp:contentStatus/>
</cp:coreProperties>
</file>