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94B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2209100167/ 001</w:t>
                  </w:r>
                </w:p>
              </w:tc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E828E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ind w:right="40"/>
              <w:jc w:val="right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E828E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473067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3067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ind w:right="40"/>
              <w:jc w:val="right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ind w:right="40"/>
              <w:jc w:val="right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ind w:right="40"/>
              <w:jc w:val="right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bookmarkStart w:id="0" w:name="JR_PAGE_ANCHOR_0_1"/>
            <w:bookmarkEnd w:id="0"/>
          </w:p>
          <w:p w:rsidR="00694BED" w:rsidRDefault="00E828E3">
            <w:r>
              <w:br w:type="page"/>
            </w:r>
          </w:p>
          <w:p w:rsidR="00694BED" w:rsidRDefault="00694BED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E828E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r>
              <w:rPr>
                <w:b/>
              </w:rPr>
              <w:t>45788600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r>
              <w:rPr>
                <w:b/>
              </w:rPr>
              <w:t>CZ45788600</w:t>
            </w: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</w:tr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BED" w:rsidRDefault="00E828E3">
                  <w:pPr>
                    <w:ind w:left="40"/>
                  </w:pPr>
                  <w:r>
                    <w:rPr>
                      <w:b/>
                      <w:sz w:val="24"/>
                    </w:rPr>
                    <w:t>ELWA spol. s r.o.</w:t>
                  </w:r>
                  <w:r>
                    <w:rPr>
                      <w:b/>
                      <w:sz w:val="24"/>
                    </w:rPr>
                    <w:br/>
                    <w:t>Hlubočepská 81/38</w:t>
                  </w:r>
                  <w:r>
                    <w:rPr>
                      <w:b/>
                      <w:sz w:val="24"/>
                    </w:rPr>
                    <w:br/>
                    <w:t>152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</w:tr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BED" w:rsidRDefault="00694BE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4BED" w:rsidRDefault="00694BED">
                  <w:pPr>
                    <w:pStyle w:val="EMPTYCELLSTYLE"/>
                  </w:pPr>
                </w:p>
              </w:tc>
            </w:tr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BED" w:rsidRDefault="00E828E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BED" w:rsidRDefault="00694BE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94BED" w:rsidRDefault="00694BED">
                  <w:pPr>
                    <w:pStyle w:val="EMPTYCELLSTYLE"/>
                  </w:pPr>
                </w:p>
              </w:tc>
            </w:tr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BED" w:rsidRDefault="00E828E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BED" w:rsidRDefault="00E828E3" w:rsidP="00E828E3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  <w:jc w:val="center"/>
            </w:pPr>
            <w:proofErr w:type="gramStart"/>
            <w:r>
              <w:rPr>
                <w:b/>
              </w:rPr>
              <w:t>22.04.2020</w:t>
            </w:r>
            <w:proofErr w:type="gramEnd"/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E828E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694BED">
                  <w:pPr>
                    <w:pStyle w:val="EMPTYCELLSTYLE"/>
                  </w:pPr>
                </w:p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ind w:left="40"/>
              <w:jc w:val="center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694BED"/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694BED"/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BED" w:rsidRDefault="00694BED">
                  <w:pPr>
                    <w:pStyle w:val="EMPTYCELLSTYLE"/>
                  </w:pPr>
                </w:p>
              </w:tc>
            </w:tr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94BED" w:rsidRDefault="00694BED">
                  <w:pPr>
                    <w:pStyle w:val="EMPTYCELLSTYLE"/>
                  </w:pPr>
                </w:p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E828E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E828E3">
            <w:r>
              <w:t xml:space="preserve">Objednáváme u Vás roční servis a údržbu objektových </w:t>
            </w:r>
            <w:proofErr w:type="spellStart"/>
            <w:proofErr w:type="gramStart"/>
            <w:r>
              <w:t>plyn</w:t>
            </w:r>
            <w:proofErr w:type="gramEnd"/>
            <w:r>
              <w:t>.</w:t>
            </w:r>
            <w:proofErr w:type="gramStart"/>
            <w:r>
              <w:t>kotelen</w:t>
            </w:r>
            <w:proofErr w:type="spellEnd"/>
            <w:proofErr w:type="gramEnd"/>
            <w:r>
              <w:t xml:space="preserve"> pro rok 2020. Seznam kotelen a jejich adresy: Kateřinská 32, U Nemocnice 3,4,5, Studničkova 2,7, Albertov 4,5. Při práci spolupracujte s fakultním energetikem. U přenesené daňové povinnosti p</w:t>
            </w:r>
            <w:r>
              <w:t>ište na fakturu: "Daň odvede zákazník."</w:t>
            </w: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222 720.00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94BED" w:rsidRDefault="00694BED">
                  <w:pPr>
                    <w:pStyle w:val="EMPTYCELLSTYLE"/>
                  </w:pPr>
                </w:p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</w:pPr>
            <w:proofErr w:type="gramStart"/>
            <w:r>
              <w:rPr>
                <w:sz w:val="24"/>
              </w:rPr>
              <w:t>08.04.2020</w:t>
            </w:r>
            <w:proofErr w:type="gramEnd"/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 w:rsidP="00E828E3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4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7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6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4BED" w:rsidRDefault="00694BE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694BED" w:rsidRDefault="00694BED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rPr>
                      <w:b/>
                      <w:i/>
                      <w:sz w:val="28"/>
                    </w:rPr>
                    <w:t>2209100167/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E828E3">
            <w:pPr>
              <w:spacing w:after="280"/>
              <w:ind w:left="40" w:right="40"/>
            </w:pPr>
            <w:r>
              <w:rPr>
                <w:sz w:val="18"/>
              </w:rPr>
              <w:t xml:space="preserve">servis a údržba plyn. </w:t>
            </w:r>
            <w:proofErr w:type="gramStart"/>
            <w:r>
              <w:rPr>
                <w:sz w:val="18"/>
              </w:rPr>
              <w:t>kotelen</w:t>
            </w:r>
            <w:proofErr w:type="gramEnd"/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94B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222 720.00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222 720.00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4BED" w:rsidRDefault="00E828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left="40" w:right="40"/>
              <w:jc w:val="right"/>
            </w:pPr>
            <w:r>
              <w:rPr>
                <w:b/>
                <w:sz w:val="24"/>
              </w:rPr>
              <w:t>222 720.00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BED" w:rsidRDefault="00E828E3">
            <w:r>
              <w:rPr>
                <w:i/>
                <w:sz w:val="24"/>
              </w:rPr>
              <w:t>Konec přílohy k objednávce č.: 2209100167/ 001</w:t>
            </w: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94BED" w:rsidRDefault="00E828E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  <w:tr w:rsidR="00694BED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4BED" w:rsidRDefault="00694BE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4BED" w:rsidRDefault="00694BED">
            <w:pPr>
              <w:pStyle w:val="EMPTYCELLSTYLE"/>
            </w:pPr>
          </w:p>
        </w:tc>
        <w:tc>
          <w:tcPr>
            <w:tcW w:w="58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20" w:type="dxa"/>
          </w:tcPr>
          <w:p w:rsidR="00694BED" w:rsidRDefault="00694BE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BED" w:rsidRDefault="00694BED">
            <w:pPr>
              <w:pStyle w:val="EMPTYCELLSTYLE"/>
            </w:pPr>
          </w:p>
        </w:tc>
        <w:tc>
          <w:tcPr>
            <w:tcW w:w="1140" w:type="dxa"/>
          </w:tcPr>
          <w:p w:rsidR="00694BED" w:rsidRDefault="00694BED">
            <w:pPr>
              <w:pStyle w:val="EMPTYCELLSTYLE"/>
            </w:pPr>
          </w:p>
        </w:tc>
      </w:tr>
    </w:tbl>
    <w:p w:rsidR="00000000" w:rsidRDefault="00E828E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94BED"/>
    <w:rsid w:val="00694BED"/>
    <w:rsid w:val="00E8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4237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2020-04-09T18:54:00Z</dcterms:created>
  <dcterms:modified xsi:type="dcterms:W3CDTF">2020-04-09T18:54:00Z</dcterms:modified>
</cp:coreProperties>
</file>