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25ED0" w14:textId="10902C4B" w:rsidR="00376A23" w:rsidRPr="00272FE5" w:rsidRDefault="00376A23" w:rsidP="00D52885">
      <w:pPr>
        <w:pStyle w:val="Zhlav"/>
        <w:spacing w:before="360" w:after="120"/>
        <w:ind w:left="0" w:firstLine="0"/>
        <w:jc w:val="center"/>
        <w:rPr>
          <w:b/>
          <w:bCs/>
          <w:smallCaps/>
          <w:spacing w:val="30"/>
          <w:sz w:val="26"/>
          <w:szCs w:val="26"/>
        </w:rPr>
      </w:pPr>
      <w:r w:rsidRPr="00272FE5">
        <w:rPr>
          <w:b/>
          <w:bCs/>
          <w:smallCaps/>
          <w:spacing w:val="30"/>
          <w:sz w:val="26"/>
          <w:szCs w:val="26"/>
        </w:rPr>
        <w:t xml:space="preserve">Smlouva o </w:t>
      </w:r>
      <w:r w:rsidR="002750CF">
        <w:rPr>
          <w:b/>
          <w:bCs/>
          <w:smallCaps/>
          <w:spacing w:val="30"/>
          <w:sz w:val="26"/>
          <w:szCs w:val="26"/>
        </w:rPr>
        <w:t xml:space="preserve">poskytnutí </w:t>
      </w:r>
      <w:r w:rsidR="00993A0C">
        <w:rPr>
          <w:b/>
          <w:bCs/>
          <w:smallCaps/>
          <w:spacing w:val="30"/>
          <w:sz w:val="26"/>
          <w:szCs w:val="26"/>
        </w:rPr>
        <w:t>přístupu k naměřeným</w:t>
      </w:r>
      <w:r w:rsidR="00177A00">
        <w:rPr>
          <w:b/>
          <w:bCs/>
          <w:smallCaps/>
          <w:spacing w:val="30"/>
          <w:sz w:val="26"/>
          <w:szCs w:val="26"/>
        </w:rPr>
        <w:t xml:space="preserve"> </w:t>
      </w:r>
      <w:r w:rsidR="00993A0C">
        <w:rPr>
          <w:b/>
          <w:bCs/>
          <w:smallCaps/>
          <w:spacing w:val="30"/>
          <w:sz w:val="26"/>
          <w:szCs w:val="26"/>
        </w:rPr>
        <w:t>hydrologickým</w:t>
      </w:r>
      <w:r w:rsidR="00D52885">
        <w:rPr>
          <w:b/>
          <w:bCs/>
          <w:smallCaps/>
          <w:spacing w:val="30"/>
          <w:sz w:val="26"/>
          <w:szCs w:val="26"/>
        </w:rPr>
        <w:t xml:space="preserve"> dat</w:t>
      </w:r>
      <w:r w:rsidR="00993A0C">
        <w:rPr>
          <w:b/>
          <w:bCs/>
          <w:smallCaps/>
          <w:spacing w:val="30"/>
          <w:sz w:val="26"/>
          <w:szCs w:val="26"/>
        </w:rPr>
        <w:t>ům</w:t>
      </w:r>
      <w:r w:rsidRPr="00272FE5">
        <w:rPr>
          <w:b/>
          <w:bCs/>
          <w:smallCaps/>
          <w:spacing w:val="30"/>
          <w:sz w:val="26"/>
          <w:szCs w:val="26"/>
        </w:rPr>
        <w:t xml:space="preserve"> </w:t>
      </w:r>
      <w:r w:rsidR="00C1729F">
        <w:rPr>
          <w:b/>
          <w:bCs/>
          <w:smallCaps/>
          <w:spacing w:val="30"/>
          <w:sz w:val="26"/>
          <w:szCs w:val="26"/>
        </w:rPr>
        <w:t>2020</w:t>
      </w:r>
    </w:p>
    <w:p w14:paraId="7C412C9E" w14:textId="481EEE56" w:rsidR="00376A23" w:rsidRPr="002B7F19" w:rsidRDefault="00376A23" w:rsidP="00C818A6">
      <w:pPr>
        <w:pStyle w:val="Zhlav"/>
        <w:rPr>
          <w:b/>
          <w:bCs/>
          <w:color w:val="86B918"/>
          <w:sz w:val="21"/>
          <w:szCs w:val="21"/>
        </w:rPr>
      </w:pPr>
      <w:r w:rsidRPr="002B7F19">
        <w:rPr>
          <w:b/>
          <w:bCs/>
          <w:color w:val="86B918"/>
          <w:sz w:val="21"/>
          <w:szCs w:val="21"/>
        </w:rPr>
        <w:t>_________________________________________________________________________</w:t>
      </w:r>
      <w:r w:rsidR="00E23EBA" w:rsidRPr="002B7F19">
        <w:rPr>
          <w:b/>
          <w:bCs/>
          <w:color w:val="86B918"/>
          <w:sz w:val="21"/>
          <w:szCs w:val="21"/>
        </w:rPr>
        <w:t>___</w:t>
      </w:r>
      <w:r w:rsidRPr="002B7F19">
        <w:rPr>
          <w:b/>
          <w:bCs/>
          <w:color w:val="86B918"/>
          <w:sz w:val="21"/>
          <w:szCs w:val="21"/>
        </w:rPr>
        <w:t>_</w:t>
      </w:r>
    </w:p>
    <w:p w14:paraId="6B59B703" w14:textId="77777777" w:rsidR="00376A23" w:rsidRPr="002B7F19" w:rsidRDefault="00376A23" w:rsidP="00C818A6">
      <w:pPr>
        <w:rPr>
          <w:sz w:val="21"/>
          <w:szCs w:val="21"/>
        </w:rPr>
      </w:pPr>
    </w:p>
    <w:p w14:paraId="6BCED39E" w14:textId="77777777" w:rsidR="00376A23" w:rsidRPr="002B7F19" w:rsidRDefault="00376A2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2920"/>
        <w:gridCol w:w="665"/>
        <w:gridCol w:w="992"/>
        <w:gridCol w:w="3159"/>
      </w:tblGrid>
      <w:tr w:rsidR="00BA2F2E" w:rsidRPr="002B7F19" w14:paraId="5F5D3CB7" w14:textId="77777777" w:rsidTr="007B28D9">
        <w:trPr>
          <w:gridAfter w:val="1"/>
          <w:wAfter w:w="3159" w:type="dxa"/>
          <w:trHeight w:val="434"/>
        </w:trPr>
        <w:tc>
          <w:tcPr>
            <w:tcW w:w="1377" w:type="dxa"/>
            <w:vAlign w:val="center"/>
          </w:tcPr>
          <w:p w14:paraId="78993308" w14:textId="77777777" w:rsidR="00BA2F2E" w:rsidRPr="002B7F19" w:rsidRDefault="00BA2F2E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4577" w:type="dxa"/>
            <w:gridSpan w:val="3"/>
            <w:vAlign w:val="center"/>
          </w:tcPr>
          <w:p w14:paraId="2847A3A2" w14:textId="19E31FA4" w:rsidR="00BA2F2E" w:rsidRPr="002B7F19" w:rsidRDefault="007B28D9" w:rsidP="00BA2F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SEWACO s.r.o.</w:t>
            </w:r>
          </w:p>
        </w:tc>
      </w:tr>
      <w:tr w:rsidR="00BA2F2E" w:rsidRPr="002B7F19" w14:paraId="0F147111" w14:textId="77777777" w:rsidTr="007B28D9">
        <w:trPr>
          <w:gridAfter w:val="1"/>
          <w:wAfter w:w="3159" w:type="dxa"/>
        </w:trPr>
        <w:tc>
          <w:tcPr>
            <w:tcW w:w="1377" w:type="dxa"/>
            <w:vAlign w:val="center"/>
          </w:tcPr>
          <w:p w14:paraId="16EF2188" w14:textId="77777777" w:rsidR="00BA2F2E" w:rsidRPr="002B7F19" w:rsidRDefault="00BA2F2E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4577" w:type="dxa"/>
            <w:gridSpan w:val="3"/>
            <w:vAlign w:val="center"/>
          </w:tcPr>
          <w:p w14:paraId="6EE62B35" w14:textId="129CD9B4" w:rsidR="00BA2F2E" w:rsidRPr="002B7F19" w:rsidRDefault="007B28D9" w:rsidP="00BA2F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B28D9">
              <w:rPr>
                <w:rFonts w:ascii="Arial" w:hAnsi="Arial" w:cs="Arial"/>
                <w:sz w:val="21"/>
                <w:szCs w:val="21"/>
              </w:rPr>
              <w:t xml:space="preserve">Milady Horákové 323/12, 602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B28D9">
              <w:rPr>
                <w:rFonts w:ascii="Arial" w:hAnsi="Arial" w:cs="Arial"/>
                <w:sz w:val="21"/>
                <w:szCs w:val="21"/>
              </w:rPr>
              <w:t>00 Brno</w:t>
            </w:r>
          </w:p>
        </w:tc>
      </w:tr>
      <w:tr w:rsidR="007B28D9" w:rsidRPr="002B7F19" w14:paraId="43B2AC42" w14:textId="1DD802C4" w:rsidTr="007B28D9">
        <w:tc>
          <w:tcPr>
            <w:tcW w:w="1377" w:type="dxa"/>
            <w:vAlign w:val="center"/>
          </w:tcPr>
          <w:p w14:paraId="2FD0C792" w14:textId="176CD5AA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20" w:type="dxa"/>
            <w:vAlign w:val="center"/>
          </w:tcPr>
          <w:p w14:paraId="7784FB89" w14:textId="375AFB95" w:rsidR="007B28D9" w:rsidRPr="007B28D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B28D9">
              <w:rPr>
                <w:rFonts w:ascii="Arial" w:hAnsi="Arial" w:cs="Arial"/>
                <w:sz w:val="21"/>
                <w:szCs w:val="21"/>
              </w:rPr>
              <w:t>62584260</w:t>
            </w:r>
          </w:p>
        </w:tc>
        <w:tc>
          <w:tcPr>
            <w:tcW w:w="665" w:type="dxa"/>
            <w:vAlign w:val="center"/>
          </w:tcPr>
          <w:p w14:paraId="02EEE69C" w14:textId="4F38F8B9" w:rsidR="007B28D9" w:rsidRPr="002B7F19" w:rsidRDefault="007B28D9" w:rsidP="007B28D9">
            <w:pPr>
              <w:spacing w:before="0" w:after="0"/>
              <w:ind w:left="0" w:firstLine="0"/>
              <w:jc w:val="left"/>
            </w:pPr>
            <w:r w:rsidRPr="002B7F19">
              <w:rPr>
                <w:rFonts w:ascii="Arial" w:hAnsi="Arial"/>
                <w:sz w:val="21"/>
                <w:szCs w:val="21"/>
              </w:rPr>
              <w:t>DIČ</w:t>
            </w:r>
          </w:p>
        </w:tc>
        <w:tc>
          <w:tcPr>
            <w:tcW w:w="4151" w:type="dxa"/>
            <w:gridSpan w:val="2"/>
            <w:vAlign w:val="center"/>
          </w:tcPr>
          <w:p w14:paraId="22119423" w14:textId="5549E916" w:rsidR="007B28D9" w:rsidRPr="002B7F19" w:rsidRDefault="007B28D9" w:rsidP="007B28D9">
            <w:pPr>
              <w:spacing w:before="0" w:after="0"/>
              <w:ind w:left="0" w:firstLine="0"/>
              <w:jc w:val="left"/>
            </w:pPr>
            <w:r w:rsidRPr="002B7F19">
              <w:rPr>
                <w:rFonts w:ascii="Arial" w:hAnsi="Arial"/>
                <w:sz w:val="21"/>
                <w:szCs w:val="21"/>
              </w:rPr>
              <w:t>CZ</w:t>
            </w:r>
            <w:r w:rsidRPr="007B28D9">
              <w:rPr>
                <w:rFonts w:ascii="Arial" w:hAnsi="Arial"/>
                <w:sz w:val="21"/>
                <w:szCs w:val="21"/>
              </w:rPr>
              <w:t>62584260</w:t>
            </w:r>
          </w:p>
        </w:tc>
      </w:tr>
      <w:tr w:rsidR="007B28D9" w:rsidRPr="002B7F19" w14:paraId="3A5A99B3" w14:textId="77777777" w:rsidTr="007B28D9">
        <w:trPr>
          <w:gridAfter w:val="1"/>
          <w:wAfter w:w="3159" w:type="dxa"/>
        </w:trPr>
        <w:tc>
          <w:tcPr>
            <w:tcW w:w="1377" w:type="dxa"/>
          </w:tcPr>
          <w:p w14:paraId="03FF6196" w14:textId="1B0A0283" w:rsidR="007B28D9" w:rsidRPr="002B7F19" w:rsidRDefault="007B28D9" w:rsidP="00FB7100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</w:t>
            </w:r>
            <w:r w:rsidR="00FB7100">
              <w:rPr>
                <w:rFonts w:ascii="Arial" w:hAnsi="Arial" w:cs="Arial"/>
                <w:sz w:val="21"/>
                <w:szCs w:val="21"/>
              </w:rPr>
              <w:t>aná</w:t>
            </w:r>
            <w:r>
              <w:rPr>
                <w:rFonts w:ascii="Arial" w:hAnsi="Arial" w:cs="Arial"/>
                <w:sz w:val="21"/>
                <w:szCs w:val="21"/>
              </w:rPr>
              <w:t xml:space="preserve"> v</w:t>
            </w:r>
          </w:p>
        </w:tc>
        <w:tc>
          <w:tcPr>
            <w:tcW w:w="4577" w:type="dxa"/>
            <w:gridSpan w:val="3"/>
            <w:vAlign w:val="center"/>
          </w:tcPr>
          <w:p w14:paraId="774F5AC8" w14:textId="5A8131DD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</w:tr>
      <w:tr w:rsidR="007B28D9" w:rsidRPr="002B7F19" w14:paraId="46E9E853" w14:textId="77777777" w:rsidTr="007B28D9">
        <w:trPr>
          <w:gridAfter w:val="1"/>
          <w:wAfter w:w="3159" w:type="dxa"/>
        </w:trPr>
        <w:tc>
          <w:tcPr>
            <w:tcW w:w="1377" w:type="dxa"/>
            <w:vAlign w:val="center"/>
          </w:tcPr>
          <w:p w14:paraId="725BED83" w14:textId="77777777" w:rsidR="007B28D9" w:rsidRPr="002B7F19" w:rsidRDefault="007B28D9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4577" w:type="dxa"/>
            <w:gridSpan w:val="3"/>
            <w:vAlign w:val="center"/>
          </w:tcPr>
          <w:p w14:paraId="4BB3AC68" w14:textId="73E40260" w:rsidR="007B28D9" w:rsidRPr="002B7F19" w:rsidRDefault="003A6E78" w:rsidP="007B28D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Renatou </w:t>
            </w:r>
            <w:r w:rsidR="007B28D9">
              <w:rPr>
                <w:rFonts w:ascii="Arial" w:hAnsi="Arial" w:cs="Arial"/>
                <w:sz w:val="21"/>
                <w:szCs w:val="21"/>
              </w:rPr>
              <w:t>Doležal</w:t>
            </w:r>
            <w:r>
              <w:rPr>
                <w:rFonts w:ascii="Arial" w:hAnsi="Arial" w:cs="Arial"/>
                <w:sz w:val="21"/>
                <w:szCs w:val="21"/>
              </w:rPr>
              <w:t>ovou – jednatelkou</w:t>
            </w:r>
          </w:p>
        </w:tc>
      </w:tr>
    </w:tbl>
    <w:p w14:paraId="16828A20" w14:textId="77777777" w:rsidR="00376A23" w:rsidRPr="002B7F19" w:rsidRDefault="00376A23" w:rsidP="00E837B7">
      <w:pPr>
        <w:rPr>
          <w:sz w:val="21"/>
          <w:szCs w:val="21"/>
        </w:rPr>
      </w:pPr>
    </w:p>
    <w:p w14:paraId="28F9BC87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a</w:t>
      </w:r>
    </w:p>
    <w:p w14:paraId="0FC244CA" w14:textId="77777777" w:rsidR="00BA2F2E" w:rsidRPr="002B7F19" w:rsidRDefault="00BA2F2E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</w:p>
    <w:p w14:paraId="2AD5A046" w14:textId="77777777" w:rsidR="00376A23" w:rsidRPr="002B7F19" w:rsidRDefault="00376A23" w:rsidP="007835B6">
      <w:pPr>
        <w:pStyle w:val="Zkladntext"/>
        <w:suppressAutoHyphens/>
        <w:spacing w:line="240" w:lineRule="atLeast"/>
        <w:rPr>
          <w:rFonts w:ascii="Arial" w:hAnsi="Arial" w:cs="Arial"/>
          <w:b/>
          <w:bCs/>
          <w:smallCaps/>
          <w:spacing w:val="40"/>
          <w:sz w:val="21"/>
          <w:szCs w:val="21"/>
        </w:rPr>
      </w:pPr>
      <w:r w:rsidRPr="002B7F19">
        <w:rPr>
          <w:rFonts w:ascii="Arial" w:hAnsi="Arial"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80"/>
        <w:gridCol w:w="2959"/>
        <w:gridCol w:w="686"/>
        <w:gridCol w:w="4151"/>
      </w:tblGrid>
      <w:tr w:rsidR="00376A23" w:rsidRPr="002B7F19" w14:paraId="3AA4D9D5" w14:textId="77777777">
        <w:trPr>
          <w:trHeight w:val="434"/>
        </w:trPr>
        <w:tc>
          <w:tcPr>
            <w:tcW w:w="1384" w:type="dxa"/>
            <w:vAlign w:val="center"/>
          </w:tcPr>
          <w:p w14:paraId="60725B52" w14:textId="77777777" w:rsidR="00376A23" w:rsidRPr="002B7F19" w:rsidRDefault="00376A23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1E2633FB" w14:textId="77777777" w:rsidR="00376A23" w:rsidRPr="002B7F19" w:rsidRDefault="00FB5BAB" w:rsidP="008A7C4C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B7F19">
              <w:rPr>
                <w:rFonts w:ascii="Arial" w:hAnsi="Arial" w:cs="Arial"/>
                <w:b/>
                <w:bCs/>
                <w:sz w:val="21"/>
                <w:szCs w:val="21"/>
              </w:rPr>
              <w:t>Ústav</w:t>
            </w:r>
            <w:r w:rsidR="00376A23" w:rsidRPr="002B7F1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376A23" w:rsidRPr="002B7F19" w14:paraId="4FD18FC8" w14:textId="77777777">
        <w:tc>
          <w:tcPr>
            <w:tcW w:w="1384" w:type="dxa"/>
            <w:vAlign w:val="center"/>
          </w:tcPr>
          <w:p w14:paraId="61459C50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468AA465" w14:textId="77777777" w:rsidR="00376A23" w:rsidRPr="002B7F19" w:rsidRDefault="00376A23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 xml:space="preserve"> 603  00</w:t>
            </w:r>
            <w:r w:rsidRPr="002B7F19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376A23" w:rsidRPr="002B7F19" w14:paraId="18F405ED" w14:textId="77777777">
        <w:tc>
          <w:tcPr>
            <w:tcW w:w="1384" w:type="dxa"/>
            <w:vAlign w:val="center"/>
          </w:tcPr>
          <w:p w14:paraId="3585C45F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7CB4CBF" w14:textId="77777777" w:rsidR="00376A23" w:rsidRPr="002B7F19" w:rsidRDefault="00FB5BAB" w:rsidP="00FB5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D4C2C3A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E499C09" w14:textId="77777777" w:rsidR="00376A23" w:rsidRPr="002B7F19" w:rsidRDefault="00FB5BAB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376A23" w:rsidRPr="002B7F19" w14:paraId="28032A13" w14:textId="77777777">
        <w:tc>
          <w:tcPr>
            <w:tcW w:w="1384" w:type="dxa"/>
            <w:vAlign w:val="center"/>
          </w:tcPr>
          <w:p w14:paraId="649403ED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1D678918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376A23" w:rsidRPr="002B7F19" w14:paraId="4ED9A4E5" w14:textId="77777777">
        <w:tc>
          <w:tcPr>
            <w:tcW w:w="1384" w:type="dxa"/>
            <w:vAlign w:val="center"/>
          </w:tcPr>
          <w:p w14:paraId="1C71D1E7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58E4AD5" w14:textId="77777777" w:rsidR="00376A23" w:rsidRPr="002B7F19" w:rsidRDefault="00376A23" w:rsidP="008A7C4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B7F19">
              <w:rPr>
                <w:rFonts w:ascii="Arial" w:hAnsi="Arial" w:cs="Arial"/>
                <w:sz w:val="21"/>
                <w:szCs w:val="21"/>
              </w:rPr>
              <w:t>prof. RNDr. Ing. Michalem V. Markem, DrSc., dr. h. c.</w:t>
            </w:r>
            <w:r w:rsidR="00FB5BAB" w:rsidRPr="002B7F19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0E97C507" w14:textId="77777777" w:rsidR="00376A23" w:rsidRPr="002B7F19" w:rsidRDefault="00376A23" w:rsidP="00C818A6">
      <w:pPr>
        <w:rPr>
          <w:sz w:val="21"/>
          <w:szCs w:val="21"/>
        </w:rPr>
      </w:pPr>
      <w:r w:rsidRPr="002B7F19">
        <w:rPr>
          <w:sz w:val="21"/>
          <w:szCs w:val="21"/>
        </w:rPr>
        <w:t>uzavírají podle § 1746 odst. 2 občanského zákoníku smlouvu následujícího znění:</w:t>
      </w:r>
    </w:p>
    <w:p w14:paraId="6F6E5D3B" w14:textId="5B39EB66" w:rsidR="00376A23" w:rsidRDefault="00376A23" w:rsidP="00C818A6">
      <w:pPr>
        <w:rPr>
          <w:sz w:val="21"/>
          <w:szCs w:val="21"/>
        </w:rPr>
      </w:pPr>
    </w:p>
    <w:p w14:paraId="58088FE7" w14:textId="77777777" w:rsidR="00526531" w:rsidRPr="002B7F19" w:rsidRDefault="00526531" w:rsidP="00C818A6">
      <w:pPr>
        <w:rPr>
          <w:sz w:val="21"/>
          <w:szCs w:val="21"/>
        </w:rPr>
      </w:pPr>
    </w:p>
    <w:p w14:paraId="77FB8968" w14:textId="6313B5FB" w:rsidR="00376A23" w:rsidRPr="002B7F19" w:rsidRDefault="007B28D9" w:rsidP="00C818A6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Předmět</w:t>
      </w:r>
      <w:r w:rsidR="00376A23" w:rsidRPr="002B7F19">
        <w:rPr>
          <w:b/>
          <w:bCs/>
          <w:smallCaps/>
          <w:spacing w:val="32"/>
          <w:sz w:val="21"/>
          <w:szCs w:val="21"/>
        </w:rPr>
        <w:t xml:space="preserve"> smlouvy</w:t>
      </w:r>
    </w:p>
    <w:p w14:paraId="07D3470E" w14:textId="44EAC40F" w:rsidR="00376A23" w:rsidRPr="002B7F19" w:rsidRDefault="00376A23" w:rsidP="007B28D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Předmětem této smlouvy je závazek poskytovatele </w:t>
      </w:r>
      <w:r w:rsidR="002750CF">
        <w:rPr>
          <w:sz w:val="21"/>
          <w:szCs w:val="21"/>
        </w:rPr>
        <w:t>poskytnout</w:t>
      </w:r>
      <w:r w:rsidR="000C1D9C" w:rsidRPr="000C1D9C">
        <w:rPr>
          <w:sz w:val="21"/>
          <w:szCs w:val="21"/>
        </w:rPr>
        <w:t xml:space="preserve"> přístup k</w:t>
      </w:r>
      <w:r w:rsidR="00D02020">
        <w:rPr>
          <w:sz w:val="21"/>
          <w:szCs w:val="21"/>
        </w:rPr>
        <w:t xml:space="preserve"> souborům údajů potřebným pro hydrologické modelování </w:t>
      </w:r>
      <w:r w:rsidR="000C1D9C" w:rsidRPr="000C1D9C">
        <w:rPr>
          <w:sz w:val="21"/>
          <w:szCs w:val="21"/>
        </w:rPr>
        <w:t>stavu povrchových toků řek Svratky a Svitavy</w:t>
      </w:r>
      <w:r w:rsidR="003F7DA2">
        <w:rPr>
          <w:sz w:val="21"/>
          <w:szCs w:val="21"/>
        </w:rPr>
        <w:t>, tj. soubory podélných a příčných profilů s uvedením N-letých průtoků,</w:t>
      </w:r>
      <w:r w:rsidR="000C1D9C" w:rsidRPr="000C1D9C">
        <w:rPr>
          <w:sz w:val="21"/>
          <w:szCs w:val="21"/>
        </w:rPr>
        <w:t xml:space="preserve"> charakterizující</w:t>
      </w:r>
      <w:r w:rsidR="00D02020">
        <w:rPr>
          <w:sz w:val="21"/>
          <w:szCs w:val="21"/>
        </w:rPr>
        <w:t xml:space="preserve"> dopady klimatických změn (tj. </w:t>
      </w:r>
      <w:r w:rsidR="000C1D9C" w:rsidRPr="000C1D9C">
        <w:rPr>
          <w:sz w:val="21"/>
          <w:szCs w:val="21"/>
        </w:rPr>
        <w:t>dopady srážkových period</w:t>
      </w:r>
      <w:r w:rsidR="00D02020">
        <w:rPr>
          <w:sz w:val="21"/>
          <w:szCs w:val="21"/>
        </w:rPr>
        <w:t>)</w:t>
      </w:r>
      <w:r w:rsidR="000C1D9C" w:rsidRPr="000C1D9C">
        <w:rPr>
          <w:sz w:val="21"/>
          <w:szCs w:val="21"/>
        </w:rPr>
        <w:t xml:space="preserve"> na území města Brna</w:t>
      </w:r>
      <w:r w:rsidR="003F7DA2">
        <w:rPr>
          <w:sz w:val="21"/>
          <w:szCs w:val="21"/>
        </w:rPr>
        <w:t>. Dále výstupy (soubory dat) z numerické simulace pro 8 vybraných klimatických situací roku 2019, které charakterizují dopady těchto klimatických situací na průtoky a kvalitu vod v těchto řekách Svitava a Svratka</w:t>
      </w:r>
      <w:r w:rsidR="000C1D9C" w:rsidRPr="000C1D9C">
        <w:rPr>
          <w:sz w:val="21"/>
          <w:szCs w:val="21"/>
        </w:rPr>
        <w:t xml:space="preserve"> </w:t>
      </w:r>
      <w:r w:rsidR="003F7DA2">
        <w:rPr>
          <w:sz w:val="21"/>
          <w:szCs w:val="21"/>
        </w:rPr>
        <w:t>Z</w:t>
      </w:r>
      <w:r w:rsidR="007B28D9" w:rsidRPr="007B28D9">
        <w:rPr>
          <w:sz w:val="21"/>
          <w:szCs w:val="21"/>
        </w:rPr>
        <w:t>ávazk</w:t>
      </w:r>
      <w:r w:rsidR="003F7DA2">
        <w:rPr>
          <w:sz w:val="21"/>
          <w:szCs w:val="21"/>
        </w:rPr>
        <w:t>em</w:t>
      </w:r>
      <w:r w:rsidR="007B28D9" w:rsidRPr="007B28D9">
        <w:rPr>
          <w:sz w:val="21"/>
          <w:szCs w:val="21"/>
        </w:rPr>
        <w:t xml:space="preserve"> objednatele </w:t>
      </w:r>
      <w:r w:rsidR="003F7DA2">
        <w:rPr>
          <w:sz w:val="21"/>
          <w:szCs w:val="21"/>
        </w:rPr>
        <w:t xml:space="preserve">je za poskytnuté datové soubory </w:t>
      </w:r>
      <w:r w:rsidR="007B28D9" w:rsidRPr="007B28D9">
        <w:rPr>
          <w:sz w:val="21"/>
          <w:szCs w:val="21"/>
        </w:rPr>
        <w:t>zaplatit dohodnutou cenu</w:t>
      </w:r>
      <w:r w:rsidR="007B28D9">
        <w:rPr>
          <w:sz w:val="21"/>
          <w:szCs w:val="21"/>
        </w:rPr>
        <w:t>.</w:t>
      </w:r>
    </w:p>
    <w:p w14:paraId="7E56C0C5" w14:textId="77777777" w:rsidR="00526531" w:rsidRPr="002B7F19" w:rsidRDefault="00526531" w:rsidP="00C818A6">
      <w:pPr>
        <w:rPr>
          <w:sz w:val="21"/>
          <w:szCs w:val="21"/>
        </w:rPr>
      </w:pPr>
    </w:p>
    <w:p w14:paraId="0A3AB303" w14:textId="2F680077" w:rsidR="00D52885" w:rsidRPr="000C1D9C" w:rsidRDefault="00D52885" w:rsidP="000C1D9C">
      <w:pPr>
        <w:pStyle w:val="Odstavecseseznamem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Rozsah dat</w:t>
      </w:r>
    </w:p>
    <w:p w14:paraId="232C046B" w14:textId="6BB2DBA4" w:rsidR="00376A23" w:rsidRDefault="000C1D9C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0C1D9C">
        <w:rPr>
          <w:bCs/>
          <w:sz w:val="21"/>
          <w:szCs w:val="21"/>
        </w:rPr>
        <w:t>Data budou obsahovat</w:t>
      </w:r>
      <w:r>
        <w:rPr>
          <w:bCs/>
          <w:sz w:val="21"/>
          <w:szCs w:val="21"/>
        </w:rPr>
        <w:t>:</w:t>
      </w:r>
    </w:p>
    <w:p w14:paraId="2888E223" w14:textId="2A8D8205" w:rsidR="000C1D9C" w:rsidRPr="00C74A1A" w:rsidRDefault="000C1D9C" w:rsidP="00C74A1A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0C1D9C">
        <w:rPr>
          <w:sz w:val="21"/>
          <w:szCs w:val="21"/>
        </w:rPr>
        <w:t xml:space="preserve">Soubory </w:t>
      </w:r>
      <w:r w:rsidR="00AE2B98" w:rsidRPr="00AE2B98">
        <w:rPr>
          <w:sz w:val="21"/>
          <w:szCs w:val="21"/>
        </w:rPr>
        <w:t>podéln</w:t>
      </w:r>
      <w:r w:rsidR="00AE2B98">
        <w:rPr>
          <w:sz w:val="21"/>
          <w:szCs w:val="21"/>
        </w:rPr>
        <w:t>ých</w:t>
      </w:r>
      <w:r w:rsidR="00AE2B98" w:rsidRPr="00AE2B98">
        <w:rPr>
          <w:sz w:val="21"/>
          <w:szCs w:val="21"/>
        </w:rPr>
        <w:t xml:space="preserve"> a příčn</w:t>
      </w:r>
      <w:r w:rsidR="00AE2B98">
        <w:rPr>
          <w:sz w:val="21"/>
          <w:szCs w:val="21"/>
        </w:rPr>
        <w:t>ých</w:t>
      </w:r>
      <w:r w:rsidR="00AE2B98" w:rsidRPr="00AE2B98">
        <w:rPr>
          <w:sz w:val="21"/>
          <w:szCs w:val="21"/>
        </w:rPr>
        <w:t xml:space="preserve"> profil</w:t>
      </w:r>
      <w:r w:rsidR="00AE2B98">
        <w:rPr>
          <w:sz w:val="21"/>
          <w:szCs w:val="21"/>
        </w:rPr>
        <w:t>ů</w:t>
      </w:r>
      <w:r w:rsidR="00AE2B98" w:rsidRPr="00AE2B98">
        <w:rPr>
          <w:sz w:val="21"/>
          <w:szCs w:val="21"/>
        </w:rPr>
        <w:t xml:space="preserve"> řeky Svratky v úseku od zaústění do vodního díla Nové Mlýny po vodní dílo Brno</w:t>
      </w:r>
      <w:r w:rsidR="00A355BB">
        <w:rPr>
          <w:sz w:val="21"/>
          <w:szCs w:val="21"/>
        </w:rPr>
        <w:t xml:space="preserve"> (367 profilů)</w:t>
      </w:r>
      <w:r w:rsidR="00AE2B98" w:rsidRPr="00AE2B98">
        <w:rPr>
          <w:sz w:val="21"/>
          <w:szCs w:val="21"/>
        </w:rPr>
        <w:t xml:space="preserve"> </w:t>
      </w:r>
      <w:r w:rsidR="00AE2B98">
        <w:rPr>
          <w:sz w:val="21"/>
          <w:szCs w:val="21"/>
        </w:rPr>
        <w:t>a</w:t>
      </w:r>
      <w:r w:rsidR="00AE2B98" w:rsidRPr="00AE2B98">
        <w:rPr>
          <w:color w:val="1F497D"/>
        </w:rPr>
        <w:t xml:space="preserve"> </w:t>
      </w:r>
      <w:r w:rsidR="00AE2B98" w:rsidRPr="00AE2B98">
        <w:rPr>
          <w:sz w:val="21"/>
          <w:szCs w:val="21"/>
        </w:rPr>
        <w:t xml:space="preserve">podélné a příčné profily řeky Svitavy od zaústění do Svratky po </w:t>
      </w:r>
      <w:r w:rsidR="00C74A1A">
        <w:rPr>
          <w:sz w:val="21"/>
          <w:szCs w:val="21"/>
        </w:rPr>
        <w:t>měřený profil průtoků</w:t>
      </w:r>
      <w:r w:rsidR="00AE2B98" w:rsidRPr="00AE2B98">
        <w:rPr>
          <w:sz w:val="21"/>
          <w:szCs w:val="21"/>
        </w:rPr>
        <w:t xml:space="preserve"> Bílovice</w:t>
      </w:r>
      <w:r w:rsidR="00A355BB">
        <w:rPr>
          <w:sz w:val="21"/>
          <w:szCs w:val="21"/>
        </w:rPr>
        <w:t xml:space="preserve"> (</w:t>
      </w:r>
      <w:r w:rsidR="00A355BB">
        <w:t>580 profilů)</w:t>
      </w:r>
      <w:r w:rsidR="00C74A1A">
        <w:rPr>
          <w:sz w:val="21"/>
          <w:szCs w:val="21"/>
        </w:rPr>
        <w:t xml:space="preserve">. </w:t>
      </w:r>
      <w:r w:rsidR="00AE2B98" w:rsidRPr="00AE2B98">
        <w:t xml:space="preserve">V profilech </w:t>
      </w:r>
      <w:r w:rsidR="00C74A1A">
        <w:t>budou</w:t>
      </w:r>
      <w:r w:rsidR="00AE2B98" w:rsidRPr="00AE2B98">
        <w:t xml:space="preserve"> uveden</w:t>
      </w:r>
      <w:r w:rsidR="00C74A1A">
        <w:t>y</w:t>
      </w:r>
      <w:r w:rsidR="00AE2B98" w:rsidRPr="00AE2B98">
        <w:t xml:space="preserve"> hladiny N- letých povodňových průtoků</w:t>
      </w:r>
      <w:r w:rsidR="00A355BB">
        <w:t xml:space="preserve"> (Q1, Q5, Q10, Q20, Q50, Q100)</w:t>
      </w:r>
      <w:r w:rsidR="00AE2B98" w:rsidRPr="00AE2B98">
        <w:t xml:space="preserve">. </w:t>
      </w:r>
    </w:p>
    <w:p w14:paraId="7415C77E" w14:textId="26BD4953" w:rsidR="00376A23" w:rsidRPr="000C1D9C" w:rsidRDefault="000C1D9C" w:rsidP="000C1D9C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0C1D9C">
        <w:rPr>
          <w:sz w:val="21"/>
          <w:szCs w:val="21"/>
        </w:rPr>
        <w:t xml:space="preserve">Soubory dat – výstupy z numerické simulace SIMBA WATER (SWQM) pro </w:t>
      </w:r>
      <w:r w:rsidR="00D02020">
        <w:rPr>
          <w:sz w:val="21"/>
          <w:szCs w:val="21"/>
        </w:rPr>
        <w:t xml:space="preserve">8 </w:t>
      </w:r>
      <w:r w:rsidRPr="000C1D9C">
        <w:rPr>
          <w:sz w:val="21"/>
          <w:szCs w:val="21"/>
        </w:rPr>
        <w:t>charakteristick</w:t>
      </w:r>
      <w:r w:rsidR="00D02020">
        <w:rPr>
          <w:sz w:val="21"/>
          <w:szCs w:val="21"/>
        </w:rPr>
        <w:t>ých</w:t>
      </w:r>
      <w:r w:rsidRPr="000C1D9C">
        <w:rPr>
          <w:sz w:val="21"/>
          <w:szCs w:val="21"/>
        </w:rPr>
        <w:t xml:space="preserve"> klimatick</w:t>
      </w:r>
      <w:r w:rsidR="00D02020">
        <w:rPr>
          <w:sz w:val="21"/>
          <w:szCs w:val="21"/>
        </w:rPr>
        <w:t>ých</w:t>
      </w:r>
      <w:r w:rsidRPr="000C1D9C">
        <w:rPr>
          <w:sz w:val="21"/>
          <w:szCs w:val="21"/>
        </w:rPr>
        <w:t xml:space="preserve"> situac</w:t>
      </w:r>
      <w:r w:rsidR="00D02020">
        <w:rPr>
          <w:sz w:val="21"/>
          <w:szCs w:val="21"/>
        </w:rPr>
        <w:t>í</w:t>
      </w:r>
      <w:r w:rsidRPr="000C1D9C">
        <w:rPr>
          <w:sz w:val="21"/>
          <w:szCs w:val="21"/>
        </w:rPr>
        <w:t xml:space="preserve"> v roce </w:t>
      </w:r>
      <w:r w:rsidR="00D02020">
        <w:rPr>
          <w:sz w:val="21"/>
          <w:szCs w:val="21"/>
        </w:rPr>
        <w:t xml:space="preserve">2019 </w:t>
      </w:r>
      <w:r w:rsidRPr="000C1D9C">
        <w:rPr>
          <w:sz w:val="21"/>
          <w:szCs w:val="21"/>
        </w:rPr>
        <w:t>pro řeky Svitava a Svratka od profilů Bílovice nad Svitavou a Pod hrází vodního díla Brno po profil přítoku řeky Svratky d</w:t>
      </w:r>
      <w:r>
        <w:rPr>
          <w:sz w:val="21"/>
          <w:szCs w:val="21"/>
        </w:rPr>
        <w:t>o Novomlýnských Nádrží.</w:t>
      </w:r>
    </w:p>
    <w:p w14:paraId="74E9E4DB" w14:textId="77777777" w:rsidR="00526531" w:rsidRPr="002B7F19" w:rsidRDefault="00526531" w:rsidP="00C818A6">
      <w:pPr>
        <w:rPr>
          <w:sz w:val="21"/>
          <w:szCs w:val="21"/>
        </w:rPr>
      </w:pPr>
    </w:p>
    <w:p w14:paraId="0293117B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Odevzdání dat</w:t>
      </w:r>
    </w:p>
    <w:p w14:paraId="5F1253F4" w14:textId="45444413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Smluvní strany se</w:t>
      </w:r>
      <w:r w:rsidR="000C1D9C">
        <w:rPr>
          <w:sz w:val="21"/>
          <w:szCs w:val="21"/>
        </w:rPr>
        <w:t xml:space="preserve"> dohodly, že veškerá data budou odevzdána</w:t>
      </w:r>
      <w:r w:rsidR="00636127">
        <w:rPr>
          <w:sz w:val="21"/>
          <w:szCs w:val="21"/>
        </w:rPr>
        <w:t xml:space="preserve"> do 24. 4. 2020</w:t>
      </w:r>
    </w:p>
    <w:p w14:paraId="0DEFE68B" w14:textId="77777777" w:rsidR="00376A23" w:rsidRPr="002B7F19" w:rsidRDefault="00376A23" w:rsidP="00D00AB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Dřívější plnění je možné. </w:t>
      </w:r>
    </w:p>
    <w:p w14:paraId="476C285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není v prodlení po dobu trvání překážky plnění způsobené vyšší mocí. O tuto dobu se lhůta plnění prodlužuje, přičemž se poskytovatel nedostává do prodlení s plněním. </w:t>
      </w:r>
    </w:p>
    <w:p w14:paraId="0114F998" w14:textId="5509B41D" w:rsidR="00376A23" w:rsidRPr="002B7F19" w:rsidRDefault="00376A23" w:rsidP="001F43A5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v elektronické fo</w:t>
      </w:r>
      <w:r w:rsidR="001F43A5">
        <w:rPr>
          <w:sz w:val="21"/>
          <w:szCs w:val="21"/>
        </w:rPr>
        <w:t>rmě v některém z</w:t>
      </w:r>
      <w:r w:rsidRPr="002B7F19">
        <w:rPr>
          <w:sz w:val="21"/>
          <w:szCs w:val="21"/>
        </w:rPr>
        <w:t xml:space="preserve"> formátu </w:t>
      </w:r>
      <w:r w:rsidR="001F43A5">
        <w:rPr>
          <w:sz w:val="21"/>
          <w:szCs w:val="21"/>
        </w:rPr>
        <w:t>*.csv, *.xls, *.xlsx,</w:t>
      </w:r>
      <w:r w:rsidR="001F43A5" w:rsidRPr="001F43A5">
        <w:rPr>
          <w:sz w:val="21"/>
          <w:szCs w:val="21"/>
        </w:rPr>
        <w:t xml:space="preserve"> </w:t>
      </w:r>
      <w:r w:rsidR="001F43A5">
        <w:rPr>
          <w:sz w:val="21"/>
          <w:szCs w:val="21"/>
        </w:rPr>
        <w:t>*</w:t>
      </w:r>
      <w:r w:rsidR="001F43A5" w:rsidRPr="001F43A5">
        <w:rPr>
          <w:sz w:val="21"/>
          <w:szCs w:val="21"/>
        </w:rPr>
        <w:t>.doc</w:t>
      </w:r>
      <w:r w:rsidR="001F43A5">
        <w:rPr>
          <w:sz w:val="21"/>
          <w:szCs w:val="21"/>
        </w:rPr>
        <w:t xml:space="preserve"> nebo *.docx</w:t>
      </w:r>
      <w:r w:rsidRPr="002B7F19">
        <w:rPr>
          <w:sz w:val="21"/>
          <w:szCs w:val="21"/>
        </w:rPr>
        <w:t>. Data budou p</w:t>
      </w:r>
      <w:r w:rsidR="002750CF">
        <w:rPr>
          <w:sz w:val="21"/>
          <w:szCs w:val="21"/>
        </w:rPr>
        <w:t>oskytnuta</w:t>
      </w:r>
      <w:r w:rsidRPr="002B7F19">
        <w:rPr>
          <w:sz w:val="21"/>
          <w:szCs w:val="21"/>
        </w:rPr>
        <w:t xml:space="preserve"> na </w:t>
      </w:r>
      <w:r w:rsidR="00974B9F" w:rsidRPr="002B7F19">
        <w:rPr>
          <w:sz w:val="21"/>
          <w:szCs w:val="21"/>
        </w:rPr>
        <w:t>elektronickém nosiči dat CD/</w:t>
      </w:r>
      <w:r w:rsidRPr="002B7F19">
        <w:rPr>
          <w:sz w:val="21"/>
          <w:szCs w:val="21"/>
        </w:rPr>
        <w:t>DVD</w:t>
      </w:r>
      <w:r w:rsidR="00CD768E" w:rsidRPr="002B7F19">
        <w:rPr>
          <w:sz w:val="21"/>
          <w:szCs w:val="21"/>
        </w:rPr>
        <w:t xml:space="preserve"> nebo F</w:t>
      </w:r>
      <w:r w:rsidR="00974B9F" w:rsidRPr="002B7F19">
        <w:rPr>
          <w:sz w:val="21"/>
          <w:szCs w:val="21"/>
        </w:rPr>
        <w:t>lash disku</w:t>
      </w:r>
      <w:r w:rsidRPr="002B7F19">
        <w:rPr>
          <w:sz w:val="21"/>
          <w:szCs w:val="21"/>
        </w:rPr>
        <w:t>, nedohodnou-li se smluvní strany jinak. Data budou předána v místě sídla objednatele, nedohodnou-li se smluvní strany jinak.</w:t>
      </w:r>
    </w:p>
    <w:p w14:paraId="1CB7F32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je povinen nejpozději do</w:t>
      </w:r>
      <w:r w:rsidR="001C0D23" w:rsidRPr="002B7F19">
        <w:rPr>
          <w:sz w:val="21"/>
          <w:szCs w:val="21"/>
        </w:rPr>
        <w:t xml:space="preserve"> 5</w:t>
      </w:r>
      <w:r w:rsidRPr="002B7F19">
        <w:rPr>
          <w:sz w:val="21"/>
          <w:szCs w:val="21"/>
        </w:rPr>
        <w:t xml:space="preserve"> pracovních dní písemně sdělit poskytovateli, zda byla předaná data bezvadná a úplná a zda data byla předána řádně. Pokud objednatel poskytovateli včas nesdělí, zda byla předaná data bezvadná a úplná a zda data byla předána řádně, má se za to, že poskytovatel předal data bezvadná a úplná a že data byla předána řádně. Písemné sdělení může být provedeno e-mailem s prostým elektronickým podpisem.</w:t>
      </w:r>
    </w:p>
    <w:p w14:paraId="57F78B63" w14:textId="75CD2524" w:rsidR="00376A23" w:rsidRDefault="00376A23" w:rsidP="00C818A6">
      <w:pPr>
        <w:ind w:left="0" w:firstLine="0"/>
        <w:rPr>
          <w:sz w:val="21"/>
          <w:szCs w:val="21"/>
        </w:rPr>
      </w:pPr>
    </w:p>
    <w:p w14:paraId="5A16D0F6" w14:textId="77777777" w:rsidR="00526531" w:rsidRPr="002B7F19" w:rsidRDefault="00526531" w:rsidP="00C818A6">
      <w:pPr>
        <w:ind w:left="0" w:firstLine="0"/>
        <w:rPr>
          <w:sz w:val="21"/>
          <w:szCs w:val="21"/>
        </w:rPr>
      </w:pPr>
    </w:p>
    <w:p w14:paraId="4EAB3C1A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Cena a platební podmínky</w:t>
      </w:r>
    </w:p>
    <w:p w14:paraId="1A2D9F98" w14:textId="77777777" w:rsidR="00376A23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Mezi smluvními stranami byla ujednána cena za plnění této smlouvy: </w:t>
      </w:r>
    </w:p>
    <w:tbl>
      <w:tblPr>
        <w:tblW w:w="8863" w:type="dxa"/>
        <w:tblInd w:w="807" w:type="dxa"/>
        <w:tblLook w:val="00A0" w:firstRow="1" w:lastRow="0" w:firstColumn="1" w:lastColumn="0" w:noHBand="0" w:noVBand="0"/>
      </w:tblPr>
      <w:tblGrid>
        <w:gridCol w:w="6204"/>
        <w:gridCol w:w="2659"/>
      </w:tblGrid>
      <w:tr w:rsidR="00842989" w:rsidRPr="009F3506" w14:paraId="182ADC67" w14:textId="77777777" w:rsidTr="00842989">
        <w:tc>
          <w:tcPr>
            <w:tcW w:w="6204" w:type="dxa"/>
          </w:tcPr>
          <w:p w14:paraId="7B705436" w14:textId="4DE0F1A8" w:rsidR="00842989" w:rsidRPr="002B7F19" w:rsidRDefault="001F43A5" w:rsidP="00636127">
            <w:pPr>
              <w:pStyle w:val="Odstavecseseznamem"/>
              <w:ind w:left="0" w:firstLine="0"/>
              <w:rPr>
                <w:b/>
                <w:bCs/>
                <w:sz w:val="21"/>
                <w:szCs w:val="21"/>
                <w:lang w:eastAsia="cs-CZ"/>
              </w:rPr>
            </w:pPr>
            <w:r>
              <w:rPr>
                <w:b/>
                <w:bCs/>
                <w:sz w:val="21"/>
                <w:szCs w:val="21"/>
                <w:lang w:eastAsia="cs-CZ"/>
              </w:rPr>
              <w:t>S</w:t>
            </w:r>
            <w:r w:rsidR="00967AAA">
              <w:rPr>
                <w:b/>
                <w:bCs/>
                <w:sz w:val="21"/>
                <w:szCs w:val="21"/>
                <w:lang w:eastAsia="cs-CZ"/>
              </w:rPr>
              <w:t>oubory dat dle</w:t>
            </w:r>
            <w:r w:rsidR="00636127">
              <w:rPr>
                <w:b/>
                <w:bCs/>
                <w:sz w:val="21"/>
                <w:szCs w:val="21"/>
                <w:lang w:eastAsia="cs-CZ"/>
              </w:rPr>
              <w:t xml:space="preserve"> čl. II.</w:t>
            </w:r>
            <w:r w:rsidR="00967AAA">
              <w:rPr>
                <w:b/>
                <w:bCs/>
                <w:sz w:val="21"/>
                <w:szCs w:val="21"/>
                <w:lang w:eastAsia="cs-CZ"/>
              </w:rPr>
              <w:t xml:space="preserve"> odst.</w:t>
            </w:r>
            <w:r>
              <w:rPr>
                <w:b/>
                <w:bCs/>
                <w:sz w:val="21"/>
                <w:szCs w:val="21"/>
                <w:lang w:eastAsia="cs-CZ"/>
              </w:rPr>
              <w:t xml:space="preserve"> 1.1. </w:t>
            </w:r>
            <w:r w:rsidRPr="00636127">
              <w:rPr>
                <w:bCs/>
                <w:sz w:val="21"/>
                <w:szCs w:val="21"/>
                <w:lang w:eastAsia="cs-CZ"/>
              </w:rPr>
              <w:t>(</w:t>
            </w:r>
            <w:r w:rsidR="00A355BB" w:rsidRPr="00A355BB">
              <w:rPr>
                <w:sz w:val="21"/>
                <w:szCs w:val="21"/>
                <w:lang w:eastAsia="cs-CZ"/>
              </w:rPr>
              <w:t>947</w:t>
            </w:r>
            <w:r>
              <w:rPr>
                <w:color w:val="202124"/>
                <w:spacing w:val="2"/>
                <w:shd w:val="clear" w:color="auto" w:fill="FFFFFF"/>
              </w:rPr>
              <w:t xml:space="preserve"> </w:t>
            </w:r>
            <w:r w:rsidR="003F7DA2">
              <w:rPr>
                <w:color w:val="202124"/>
                <w:spacing w:val="2"/>
                <w:shd w:val="clear" w:color="auto" w:fill="FFFFFF"/>
              </w:rPr>
              <w:t>profilů</w:t>
            </w:r>
            <w:r>
              <w:rPr>
                <w:color w:val="202124"/>
                <w:spacing w:val="2"/>
                <w:shd w:val="clear" w:color="auto" w:fill="FFFFFF"/>
              </w:rPr>
              <w:t>)</w:t>
            </w:r>
          </w:p>
        </w:tc>
        <w:tc>
          <w:tcPr>
            <w:tcW w:w="2659" w:type="dxa"/>
          </w:tcPr>
          <w:p w14:paraId="1F5B99E0" w14:textId="5484C102" w:rsidR="00842989" w:rsidRPr="009F3506" w:rsidRDefault="009F3506" w:rsidP="002750CF">
            <w:pPr>
              <w:pStyle w:val="Odstavecseseznamem"/>
              <w:ind w:left="0" w:firstLine="0"/>
              <w:jc w:val="right"/>
              <w:rPr>
                <w:bCs/>
                <w:sz w:val="21"/>
                <w:szCs w:val="21"/>
                <w:lang w:eastAsia="cs-CZ"/>
              </w:rPr>
            </w:pPr>
            <w:r w:rsidRPr="009F3506">
              <w:rPr>
                <w:bCs/>
                <w:sz w:val="21"/>
                <w:szCs w:val="21"/>
                <w:lang w:eastAsia="cs-CZ"/>
              </w:rPr>
              <w:t>3</w:t>
            </w:r>
            <w:r w:rsidR="002A3B02">
              <w:rPr>
                <w:bCs/>
                <w:sz w:val="21"/>
                <w:szCs w:val="21"/>
                <w:lang w:eastAsia="cs-CZ"/>
              </w:rPr>
              <w:t>0.</w:t>
            </w:r>
            <w:r w:rsidR="00636127">
              <w:rPr>
                <w:bCs/>
                <w:sz w:val="21"/>
                <w:szCs w:val="21"/>
                <w:lang w:eastAsia="cs-CZ"/>
              </w:rPr>
              <w:t>000</w:t>
            </w:r>
            <w:r w:rsidRPr="009F3506">
              <w:rPr>
                <w:bCs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1F43A5" w:rsidRPr="002B7F19" w14:paraId="2FB1F12D" w14:textId="77777777" w:rsidTr="00842989">
        <w:tc>
          <w:tcPr>
            <w:tcW w:w="6204" w:type="dxa"/>
          </w:tcPr>
          <w:p w14:paraId="6D7B1F0F" w14:textId="4A76809E" w:rsidR="001F43A5" w:rsidRDefault="001F43A5" w:rsidP="00636127">
            <w:pPr>
              <w:pStyle w:val="Odstavecseseznamem"/>
              <w:ind w:left="0" w:firstLine="0"/>
              <w:rPr>
                <w:b/>
                <w:bCs/>
                <w:sz w:val="21"/>
                <w:szCs w:val="21"/>
                <w:lang w:eastAsia="cs-CZ"/>
              </w:rPr>
            </w:pPr>
            <w:r>
              <w:rPr>
                <w:b/>
                <w:bCs/>
                <w:sz w:val="21"/>
                <w:szCs w:val="21"/>
                <w:lang w:eastAsia="cs-CZ"/>
              </w:rPr>
              <w:t>Soubory</w:t>
            </w:r>
            <w:r w:rsidR="009F3506">
              <w:rPr>
                <w:b/>
                <w:bCs/>
                <w:sz w:val="21"/>
                <w:szCs w:val="21"/>
                <w:lang w:eastAsia="cs-CZ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cs-CZ"/>
              </w:rPr>
              <w:t>dat dle</w:t>
            </w:r>
            <w:r w:rsidR="00636127">
              <w:rPr>
                <w:b/>
                <w:bCs/>
                <w:sz w:val="21"/>
                <w:szCs w:val="21"/>
                <w:lang w:eastAsia="cs-CZ"/>
              </w:rPr>
              <w:t xml:space="preserve"> čl. II.</w:t>
            </w:r>
            <w:r>
              <w:rPr>
                <w:b/>
                <w:bCs/>
                <w:sz w:val="21"/>
                <w:szCs w:val="21"/>
                <w:lang w:eastAsia="cs-CZ"/>
              </w:rPr>
              <w:t xml:space="preserve"> </w:t>
            </w:r>
            <w:r w:rsidR="00967AAA">
              <w:rPr>
                <w:b/>
                <w:bCs/>
                <w:sz w:val="21"/>
                <w:szCs w:val="21"/>
                <w:lang w:eastAsia="cs-CZ"/>
              </w:rPr>
              <w:t>odst.</w:t>
            </w:r>
            <w:r>
              <w:rPr>
                <w:b/>
                <w:bCs/>
                <w:sz w:val="21"/>
                <w:szCs w:val="21"/>
                <w:lang w:eastAsia="cs-CZ"/>
              </w:rPr>
              <w:t xml:space="preserve"> 1.</w:t>
            </w:r>
            <w:r w:rsidR="009F3506">
              <w:rPr>
                <w:b/>
                <w:bCs/>
                <w:sz w:val="21"/>
                <w:szCs w:val="21"/>
                <w:lang w:eastAsia="cs-CZ"/>
              </w:rPr>
              <w:t>2</w:t>
            </w:r>
            <w:r>
              <w:rPr>
                <w:b/>
                <w:bCs/>
                <w:sz w:val="21"/>
                <w:szCs w:val="21"/>
                <w:lang w:eastAsia="cs-CZ"/>
              </w:rPr>
              <w:t xml:space="preserve">. </w:t>
            </w:r>
            <w:r w:rsidRPr="00636127">
              <w:rPr>
                <w:bCs/>
                <w:sz w:val="21"/>
                <w:szCs w:val="21"/>
                <w:lang w:eastAsia="cs-CZ"/>
              </w:rPr>
              <w:t>(</w:t>
            </w:r>
            <w:r w:rsidR="009F3506" w:rsidRPr="009F3506">
              <w:rPr>
                <w:sz w:val="21"/>
                <w:szCs w:val="21"/>
                <w:lang w:eastAsia="cs-CZ"/>
              </w:rPr>
              <w:t>4 462 752</w:t>
            </w:r>
            <w:r w:rsidR="009F3506">
              <w:rPr>
                <w:b/>
                <w:bCs/>
                <w:sz w:val="21"/>
                <w:szCs w:val="21"/>
                <w:lang w:eastAsia="cs-CZ"/>
              </w:rPr>
              <w:t xml:space="preserve"> </w:t>
            </w:r>
            <w:r w:rsidR="00967AAA">
              <w:rPr>
                <w:color w:val="202124"/>
                <w:spacing w:val="2"/>
                <w:shd w:val="clear" w:color="auto" w:fill="FFFFFF"/>
              </w:rPr>
              <w:t>; cena 0,1 </w:t>
            </w:r>
            <w:r>
              <w:rPr>
                <w:color w:val="202124"/>
                <w:spacing w:val="2"/>
                <w:shd w:val="clear" w:color="auto" w:fill="FFFFFF"/>
              </w:rPr>
              <w:t>Kč za 1 hodnotu</w:t>
            </w:r>
            <w:r w:rsidR="00967AAA">
              <w:rPr>
                <w:color w:val="202124"/>
                <w:spacing w:val="2"/>
                <w:shd w:val="clear" w:color="auto" w:fill="FFFFFF"/>
              </w:rPr>
              <w:t>)</w:t>
            </w:r>
          </w:p>
        </w:tc>
        <w:tc>
          <w:tcPr>
            <w:tcW w:w="2659" w:type="dxa"/>
          </w:tcPr>
          <w:p w14:paraId="27638354" w14:textId="7F7C8D29" w:rsidR="001F43A5" w:rsidRPr="00842989" w:rsidRDefault="009F3506" w:rsidP="002750CF">
            <w:pPr>
              <w:pStyle w:val="Odstavecseseznamem"/>
              <w:ind w:left="0" w:firstLine="0"/>
              <w:jc w:val="right"/>
              <w:rPr>
                <w:bCs/>
                <w:sz w:val="21"/>
                <w:szCs w:val="21"/>
                <w:highlight w:val="yellow"/>
                <w:lang w:eastAsia="cs-CZ"/>
              </w:rPr>
            </w:pPr>
            <w:r>
              <w:rPr>
                <w:bCs/>
                <w:sz w:val="21"/>
                <w:szCs w:val="21"/>
                <w:lang w:eastAsia="cs-CZ"/>
              </w:rPr>
              <w:t>4</w:t>
            </w:r>
            <w:r w:rsidR="002A3B02">
              <w:rPr>
                <w:bCs/>
                <w:sz w:val="21"/>
                <w:szCs w:val="21"/>
                <w:lang w:eastAsia="cs-CZ"/>
              </w:rPr>
              <w:t>46.</w:t>
            </w:r>
            <w:r>
              <w:rPr>
                <w:bCs/>
                <w:sz w:val="21"/>
                <w:szCs w:val="21"/>
                <w:lang w:eastAsia="cs-CZ"/>
              </w:rPr>
              <w:t>275,20</w:t>
            </w:r>
            <w:r w:rsidR="001F43A5" w:rsidRPr="00526531">
              <w:rPr>
                <w:bCs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842989" w:rsidRPr="002B7F19" w14:paraId="56F5CAC4" w14:textId="77777777" w:rsidTr="00842989">
        <w:tc>
          <w:tcPr>
            <w:tcW w:w="6204" w:type="dxa"/>
          </w:tcPr>
          <w:p w14:paraId="5FCF2A16" w14:textId="53A04410" w:rsidR="00842989" w:rsidRPr="002B7F19" w:rsidRDefault="00967AAA" w:rsidP="00967AAA">
            <w:pPr>
              <w:pStyle w:val="Odstavecseseznamem"/>
              <w:ind w:left="0" w:firstLine="0"/>
              <w:rPr>
                <w:b/>
                <w:bCs/>
                <w:sz w:val="21"/>
                <w:szCs w:val="21"/>
                <w:lang w:eastAsia="cs-CZ"/>
              </w:rPr>
            </w:pPr>
            <w:r>
              <w:rPr>
                <w:b/>
                <w:bCs/>
                <w:sz w:val="21"/>
                <w:szCs w:val="21"/>
                <w:lang w:eastAsia="cs-CZ"/>
              </w:rPr>
              <w:t>Celková cena za veškeré soubory dat</w:t>
            </w:r>
          </w:p>
        </w:tc>
        <w:tc>
          <w:tcPr>
            <w:tcW w:w="2659" w:type="dxa"/>
          </w:tcPr>
          <w:p w14:paraId="298E6642" w14:textId="5A59F4A1" w:rsidR="00842989" w:rsidRPr="00526531" w:rsidRDefault="00967AAA" w:rsidP="00842989">
            <w:pPr>
              <w:pStyle w:val="Odstavecseseznamem"/>
              <w:ind w:left="0" w:firstLine="0"/>
              <w:jc w:val="right"/>
              <w:rPr>
                <w:b/>
                <w:bCs/>
                <w:sz w:val="21"/>
                <w:szCs w:val="21"/>
                <w:highlight w:val="yellow"/>
                <w:lang w:eastAsia="cs-CZ"/>
              </w:rPr>
            </w:pPr>
            <w:r w:rsidRPr="00967AAA">
              <w:rPr>
                <w:b/>
                <w:bCs/>
                <w:sz w:val="21"/>
                <w:szCs w:val="21"/>
                <w:lang w:eastAsia="cs-CZ"/>
              </w:rPr>
              <w:t>4</w:t>
            </w:r>
            <w:r w:rsidR="009F3506">
              <w:rPr>
                <w:b/>
                <w:bCs/>
                <w:sz w:val="21"/>
                <w:szCs w:val="21"/>
                <w:lang w:eastAsia="cs-CZ"/>
              </w:rPr>
              <w:t>76</w:t>
            </w:r>
            <w:r w:rsidRPr="00967AAA">
              <w:rPr>
                <w:b/>
                <w:bCs/>
                <w:sz w:val="21"/>
                <w:szCs w:val="21"/>
                <w:lang w:eastAsia="cs-CZ"/>
              </w:rPr>
              <w:t>.</w:t>
            </w:r>
            <w:r w:rsidR="009F3506">
              <w:rPr>
                <w:b/>
                <w:bCs/>
                <w:sz w:val="21"/>
                <w:szCs w:val="21"/>
                <w:lang w:eastAsia="cs-CZ"/>
              </w:rPr>
              <w:t>275</w:t>
            </w:r>
            <w:r w:rsidRPr="00967AAA">
              <w:rPr>
                <w:b/>
                <w:bCs/>
                <w:sz w:val="21"/>
                <w:szCs w:val="21"/>
                <w:lang w:eastAsia="cs-CZ"/>
              </w:rPr>
              <w:t>,</w:t>
            </w:r>
            <w:r w:rsidR="009F3506">
              <w:rPr>
                <w:b/>
                <w:bCs/>
                <w:sz w:val="21"/>
                <w:szCs w:val="21"/>
                <w:lang w:eastAsia="cs-CZ"/>
              </w:rPr>
              <w:t>20</w:t>
            </w:r>
            <w:r w:rsidR="00842989" w:rsidRPr="00967AAA">
              <w:rPr>
                <w:b/>
                <w:bCs/>
                <w:sz w:val="21"/>
                <w:szCs w:val="21"/>
                <w:lang w:eastAsia="cs-CZ"/>
              </w:rPr>
              <w:t xml:space="preserve"> Kč</w:t>
            </w:r>
            <w:r>
              <w:rPr>
                <w:b/>
                <w:bCs/>
                <w:sz w:val="21"/>
                <w:szCs w:val="21"/>
                <w:lang w:eastAsia="cs-CZ"/>
              </w:rPr>
              <w:t xml:space="preserve"> bez DPH</w:t>
            </w:r>
          </w:p>
        </w:tc>
      </w:tr>
    </w:tbl>
    <w:p w14:paraId="3F07F7C2" w14:textId="77777777" w:rsidR="00967AAA" w:rsidRPr="00967AAA" w:rsidRDefault="00967AAA" w:rsidP="00967AAA">
      <w:pPr>
        <w:ind w:left="0" w:firstLine="0"/>
        <w:rPr>
          <w:sz w:val="21"/>
          <w:szCs w:val="21"/>
        </w:rPr>
      </w:pPr>
    </w:p>
    <w:p w14:paraId="0F4F13DC" w14:textId="239C5224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hradí pouze skutečně a řádně předaná data</w:t>
      </w:r>
      <w:r w:rsidR="00485D27" w:rsidRPr="002B7F19">
        <w:rPr>
          <w:sz w:val="21"/>
          <w:szCs w:val="21"/>
        </w:rPr>
        <w:t>, která jsou zpoplatněna</w:t>
      </w:r>
      <w:r w:rsidR="00CD768E" w:rsidRPr="002B7F19">
        <w:rPr>
          <w:sz w:val="21"/>
          <w:szCs w:val="21"/>
        </w:rPr>
        <w:t xml:space="preserve"> ke dni fakturace</w:t>
      </w:r>
      <w:r w:rsidRPr="002B7F19">
        <w:rPr>
          <w:sz w:val="21"/>
          <w:szCs w:val="21"/>
        </w:rPr>
        <w:t>.</w:t>
      </w:r>
    </w:p>
    <w:p w14:paraId="67B9940B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je sjednána jako nejvyšší přípustná, zahrnující veškeré náklady poskytovatele na plnění této smlouvy a cenové vlivy v průběhu plnění této smlouvy.</w:t>
      </w:r>
    </w:p>
    <w:p w14:paraId="45FED882" w14:textId="77777777" w:rsidR="00967AAA" w:rsidRPr="006F6BBE" w:rsidRDefault="00967AAA" w:rsidP="00967A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79C4E68D" w14:textId="7CBA7E0C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Cena bude uhrazena na základě</w:t>
      </w:r>
      <w:r w:rsidR="00BA66ED">
        <w:rPr>
          <w:sz w:val="21"/>
          <w:szCs w:val="21"/>
        </w:rPr>
        <w:t xml:space="preserve"> </w:t>
      </w:r>
      <w:r w:rsidR="00967AAA">
        <w:rPr>
          <w:sz w:val="21"/>
          <w:szCs w:val="21"/>
        </w:rPr>
        <w:t>jediné</w:t>
      </w:r>
      <w:r w:rsidRPr="002B7F19">
        <w:rPr>
          <w:sz w:val="21"/>
          <w:szCs w:val="21"/>
        </w:rPr>
        <w:t xml:space="preserve"> faktur</w:t>
      </w:r>
      <w:r w:rsidR="00967AAA">
        <w:rPr>
          <w:sz w:val="21"/>
          <w:szCs w:val="21"/>
        </w:rPr>
        <w:t>y</w:t>
      </w:r>
      <w:r w:rsidRPr="002B7F19">
        <w:rPr>
          <w:sz w:val="21"/>
          <w:szCs w:val="21"/>
        </w:rPr>
        <w:t xml:space="preserve">. Přílohou faktury bude písemné sdělení, že data </w:t>
      </w:r>
      <w:r w:rsidR="00967AAA">
        <w:rPr>
          <w:sz w:val="21"/>
          <w:szCs w:val="21"/>
        </w:rPr>
        <w:t>jsou předána bezvadná a úplná.</w:t>
      </w:r>
    </w:p>
    <w:p w14:paraId="11CDAC0E" w14:textId="27E89CC0" w:rsidR="00BA66ED" w:rsidRDefault="00BA66ED" w:rsidP="00BA66ED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913EEB">
        <w:rPr>
          <w:sz w:val="21"/>
          <w:szCs w:val="21"/>
        </w:rPr>
        <w:t>Veškeré faktury budou m</w:t>
      </w:r>
      <w:r w:rsidR="00607F29">
        <w:rPr>
          <w:sz w:val="21"/>
          <w:szCs w:val="21"/>
        </w:rPr>
        <w:t>ít náležitosti daňového dokladu.</w:t>
      </w:r>
    </w:p>
    <w:p w14:paraId="30FA7F73" w14:textId="10CE618C" w:rsidR="00967AAA" w:rsidRDefault="00967AAA" w:rsidP="00967AA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6659ED">
        <w:rPr>
          <w:sz w:val="21"/>
          <w:szCs w:val="21"/>
        </w:rPr>
        <w:t xml:space="preserve">tane-li se </w:t>
      </w:r>
      <w:r>
        <w:rPr>
          <w:sz w:val="21"/>
          <w:szCs w:val="21"/>
        </w:rPr>
        <w:t>poskytovatel</w:t>
      </w:r>
      <w:r w:rsidRPr="006659ED">
        <w:rPr>
          <w:sz w:val="21"/>
          <w:szCs w:val="21"/>
        </w:rPr>
        <w:t xml:space="preserve"> nespolehlivým plátcem </w:t>
      </w:r>
      <w:r>
        <w:rPr>
          <w:sz w:val="21"/>
          <w:szCs w:val="21"/>
        </w:rPr>
        <w:t>DPH dle § 160a zákona o DPH</w:t>
      </w:r>
      <w:r w:rsidRPr="006659ED">
        <w:rPr>
          <w:sz w:val="21"/>
          <w:szCs w:val="21"/>
        </w:rPr>
        <w:t xml:space="preserve">, je </w:t>
      </w:r>
      <w:r>
        <w:rPr>
          <w:sz w:val="21"/>
          <w:szCs w:val="21"/>
        </w:rPr>
        <w:t xml:space="preserve">o této skutečnosti </w:t>
      </w:r>
      <w:r w:rsidRPr="006659ED">
        <w:rPr>
          <w:sz w:val="21"/>
          <w:szCs w:val="21"/>
        </w:rPr>
        <w:t xml:space="preserve">povinen neprodleně, nejpozději </w:t>
      </w:r>
      <w:r>
        <w:rPr>
          <w:sz w:val="21"/>
          <w:szCs w:val="21"/>
        </w:rPr>
        <w:t>následující pracovní d</w:t>
      </w:r>
      <w:r w:rsidRPr="006659ED">
        <w:rPr>
          <w:sz w:val="21"/>
          <w:szCs w:val="21"/>
        </w:rPr>
        <w:t>e</w:t>
      </w:r>
      <w:r>
        <w:rPr>
          <w:sz w:val="21"/>
          <w:szCs w:val="21"/>
        </w:rPr>
        <w:t>n</w:t>
      </w:r>
      <w:r w:rsidRPr="006659E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 dni </w:t>
      </w:r>
      <w:r w:rsidRPr="006659ED">
        <w:rPr>
          <w:sz w:val="21"/>
          <w:szCs w:val="21"/>
        </w:rPr>
        <w:t>nabytí právní moci rozhodnutí</w:t>
      </w:r>
      <w:r>
        <w:rPr>
          <w:sz w:val="21"/>
          <w:szCs w:val="21"/>
        </w:rPr>
        <w:t xml:space="preserve"> o této skutečnosti</w:t>
      </w:r>
      <w:r w:rsidRPr="006659ED">
        <w:rPr>
          <w:sz w:val="21"/>
          <w:szCs w:val="21"/>
        </w:rPr>
        <w:t xml:space="preserve">, písemně informovat </w:t>
      </w:r>
      <w:r>
        <w:rPr>
          <w:sz w:val="21"/>
          <w:szCs w:val="21"/>
        </w:rPr>
        <w:t>objednatele</w:t>
      </w:r>
      <w:r w:rsidRPr="006659ED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Poskytovatel je stejným způsobem </w:t>
      </w:r>
      <w:r w:rsidRPr="006659ED">
        <w:rPr>
          <w:sz w:val="21"/>
          <w:szCs w:val="21"/>
        </w:rPr>
        <w:t xml:space="preserve">povinen informovat </w:t>
      </w:r>
      <w:r>
        <w:rPr>
          <w:sz w:val="21"/>
          <w:szCs w:val="21"/>
        </w:rPr>
        <w:t xml:space="preserve">objednatele </w:t>
      </w:r>
      <w:r w:rsidRPr="006659ED">
        <w:rPr>
          <w:sz w:val="21"/>
          <w:szCs w:val="21"/>
        </w:rPr>
        <w:t>o tom, že bylo proti němu zahájeno řízení podle § 106a zákona o DPH.</w:t>
      </w:r>
    </w:p>
    <w:p w14:paraId="14F83818" w14:textId="77777777" w:rsidR="00967AAA" w:rsidRDefault="00967AAA" w:rsidP="00967AAA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uhradí DPH na účet příslušného správce daně v následujících případech: </w:t>
      </w:r>
    </w:p>
    <w:p w14:paraId="118CB7FB" w14:textId="251E4894" w:rsid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6659ED">
        <w:rPr>
          <w:sz w:val="21"/>
          <w:szCs w:val="21"/>
        </w:rPr>
        <w:t xml:space="preserve">Je-li </w:t>
      </w:r>
      <w:r>
        <w:rPr>
          <w:sz w:val="21"/>
          <w:szCs w:val="21"/>
        </w:rPr>
        <w:t xml:space="preserve">o poskytovateli </w:t>
      </w:r>
      <w:r w:rsidRPr="006659ED">
        <w:rPr>
          <w:sz w:val="21"/>
          <w:szCs w:val="21"/>
        </w:rPr>
        <w:t xml:space="preserve">ke dni poskytnutí zdanitelného plnění </w:t>
      </w:r>
      <w:r>
        <w:rPr>
          <w:sz w:val="21"/>
          <w:szCs w:val="21"/>
        </w:rPr>
        <w:t xml:space="preserve">zveřejněna informace o tom, že je nespolehlivý plátce, </w:t>
      </w:r>
      <w:r w:rsidRPr="006659ED">
        <w:rPr>
          <w:sz w:val="21"/>
          <w:szCs w:val="21"/>
        </w:rPr>
        <w:t xml:space="preserve">nebo </w:t>
      </w:r>
    </w:p>
    <w:p w14:paraId="5E7AC1B1" w14:textId="732C53A1" w:rsid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 w:rsidRPr="006659ED">
        <w:rPr>
          <w:sz w:val="21"/>
          <w:szCs w:val="21"/>
        </w:rPr>
        <w:t xml:space="preserve">stane-li se </w:t>
      </w:r>
      <w:r>
        <w:rPr>
          <w:sz w:val="21"/>
          <w:szCs w:val="21"/>
        </w:rPr>
        <w:t xml:space="preserve">poskytovatel </w:t>
      </w:r>
      <w:r w:rsidRPr="006659ED">
        <w:rPr>
          <w:sz w:val="21"/>
          <w:szCs w:val="21"/>
        </w:rPr>
        <w:t xml:space="preserve">nespolehlivým plátcem před </w:t>
      </w:r>
      <w:r>
        <w:rPr>
          <w:sz w:val="21"/>
          <w:szCs w:val="21"/>
        </w:rPr>
        <w:t>zaplacením ceny</w:t>
      </w:r>
      <w:r w:rsidRPr="006659ED">
        <w:rPr>
          <w:sz w:val="21"/>
          <w:szCs w:val="21"/>
        </w:rPr>
        <w:t xml:space="preserve">, </w:t>
      </w:r>
      <w:r>
        <w:rPr>
          <w:sz w:val="21"/>
          <w:szCs w:val="21"/>
        </w:rPr>
        <w:t>anebo</w:t>
      </w:r>
    </w:p>
    <w:p w14:paraId="21D244FF" w14:textId="65E4519A" w:rsidR="00967AAA" w:rsidRPr="00967AAA" w:rsidRDefault="00967AAA" w:rsidP="00967AAA">
      <w:pPr>
        <w:pStyle w:val="Odstavecseseznamem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v případě jakékoliv pochybnosti</w:t>
      </w:r>
      <w:r w:rsidRPr="00C465DA">
        <w:rPr>
          <w:sz w:val="21"/>
          <w:szCs w:val="21"/>
        </w:rPr>
        <w:t xml:space="preserve"> </w:t>
      </w:r>
      <w:r>
        <w:rPr>
          <w:sz w:val="21"/>
          <w:szCs w:val="21"/>
        </w:rPr>
        <w:t>objednatele</w:t>
      </w:r>
      <w:r w:rsidRPr="00C465DA">
        <w:rPr>
          <w:sz w:val="21"/>
          <w:szCs w:val="21"/>
        </w:rPr>
        <w:t xml:space="preserve"> o tom, zda </w:t>
      </w:r>
      <w:r>
        <w:rPr>
          <w:sz w:val="21"/>
          <w:szCs w:val="21"/>
        </w:rPr>
        <w:t>poskytovatel</w:t>
      </w:r>
      <w:r w:rsidRPr="00C465DA">
        <w:rPr>
          <w:sz w:val="21"/>
          <w:szCs w:val="21"/>
        </w:rPr>
        <w:t xml:space="preserve"> nespolehlivým plátcem DPH je či nikoliv.</w:t>
      </w:r>
    </w:p>
    <w:p w14:paraId="1A4E603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Lhůta splatnosti všech faktur je 25 dní ode dne vystavení faktury. </w:t>
      </w:r>
    </w:p>
    <w:p w14:paraId="4BCEE51E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je ve lhůtě splatnosti oprávněn vrátit fakturu vykazující vady. Poskytovatel je povinen předložit fakturu novou či opravenou s novou lhůtou splatnosti. </w:t>
      </w:r>
    </w:p>
    <w:p w14:paraId="5B388B62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Poskytovatel je povinen doručit fakturu na adresu sídla objednatele nejpozději do 5-ti pracovních dnů od potvrzení převzetí předmětu plnění. </w:t>
      </w:r>
    </w:p>
    <w:p w14:paraId="2348267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Faktura je uhrazena dnem odepsání příslušné částky z účtu objednatele.</w:t>
      </w:r>
    </w:p>
    <w:p w14:paraId="21F954D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Záloha se neposkytne. </w:t>
      </w:r>
    </w:p>
    <w:p w14:paraId="753978C0" w14:textId="762D0B81" w:rsidR="00376A23" w:rsidRDefault="00376A23" w:rsidP="00C818A6">
      <w:pPr>
        <w:rPr>
          <w:sz w:val="21"/>
          <w:szCs w:val="21"/>
        </w:rPr>
      </w:pPr>
    </w:p>
    <w:p w14:paraId="391F496D" w14:textId="77777777" w:rsidR="00526531" w:rsidRPr="002B7F19" w:rsidRDefault="00526531" w:rsidP="00C818A6">
      <w:pPr>
        <w:rPr>
          <w:sz w:val="21"/>
          <w:szCs w:val="21"/>
        </w:rPr>
      </w:pPr>
    </w:p>
    <w:p w14:paraId="38DA4F1E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Nakládání s daty</w:t>
      </w:r>
    </w:p>
    <w:p w14:paraId="2A1A04FF" w14:textId="25A5B116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se zavazuje zřetelně uvádět na všech výsledcích získaných na základě </w:t>
      </w:r>
      <w:r w:rsidR="00993A0C">
        <w:rPr>
          <w:sz w:val="21"/>
          <w:szCs w:val="21"/>
        </w:rPr>
        <w:t>této smlouvy poskytovatele dat.</w:t>
      </w:r>
    </w:p>
    <w:p w14:paraId="4D34131C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Data mohou být jakkoliv dále zpracovávána spojena s jinými daty nebo díly apod.</w:t>
      </w:r>
    </w:p>
    <w:p w14:paraId="61CDEC0A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Uveřejnění dat</w:t>
      </w:r>
    </w:p>
    <w:p w14:paraId="33E537CA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nesmí bez předchozího souhlasu poskytovatele uveřejnit data</w:t>
      </w:r>
      <w:r w:rsidR="00CD768E" w:rsidRPr="002B7F19">
        <w:rPr>
          <w:sz w:val="21"/>
          <w:szCs w:val="21"/>
        </w:rPr>
        <w:t xml:space="preserve"> v nezpracované podobě</w:t>
      </w:r>
      <w:r w:rsidRPr="002B7F19">
        <w:rPr>
          <w:sz w:val="21"/>
          <w:szCs w:val="21"/>
        </w:rPr>
        <w:t xml:space="preserve">. </w:t>
      </w:r>
    </w:p>
    <w:p w14:paraId="7B9A1965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nesmí bez předchozího souhlasu poskytovatele uveřejnit výsledky své práce, ze kterých by bylo možné data snadno získat. </w:t>
      </w:r>
    </w:p>
    <w:p w14:paraId="61CD2FC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b/>
          <w:bCs/>
          <w:sz w:val="21"/>
          <w:szCs w:val="21"/>
        </w:rPr>
      </w:pPr>
      <w:r w:rsidRPr="002B7F19">
        <w:rPr>
          <w:b/>
          <w:bCs/>
          <w:sz w:val="21"/>
          <w:szCs w:val="21"/>
        </w:rPr>
        <w:t>Poskytnutí dat třetím stranám</w:t>
      </w:r>
    </w:p>
    <w:p w14:paraId="17AFABE8" w14:textId="48B4FDF4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neposkytne bez předchozího písemného souhlasu </w:t>
      </w:r>
      <w:r w:rsidR="006E03C2">
        <w:rPr>
          <w:sz w:val="21"/>
          <w:szCs w:val="21"/>
        </w:rPr>
        <w:t>poskytovatele</w:t>
      </w:r>
      <w:r w:rsidR="00230213" w:rsidRPr="002B7F19">
        <w:rPr>
          <w:sz w:val="21"/>
          <w:szCs w:val="21"/>
        </w:rPr>
        <w:t xml:space="preserve"> nezpracovaná</w:t>
      </w:r>
      <w:r w:rsidRPr="002B7F19">
        <w:rPr>
          <w:sz w:val="21"/>
          <w:szCs w:val="21"/>
        </w:rPr>
        <w:t xml:space="preserve"> data ani jejich část třetím osobám. </w:t>
      </w:r>
    </w:p>
    <w:p w14:paraId="4962B45A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</w:t>
      </w:r>
      <w:r w:rsidR="00230213" w:rsidRPr="002B7F19">
        <w:rPr>
          <w:sz w:val="21"/>
          <w:szCs w:val="21"/>
        </w:rPr>
        <w:t>je oprávněn data užít pro jakýkoliv stávající i budoucí projekt.</w:t>
      </w:r>
    </w:p>
    <w:p w14:paraId="6AADCF10" w14:textId="77777777" w:rsidR="00376A23" w:rsidRPr="002B7F19" w:rsidRDefault="00376A23" w:rsidP="00C818A6">
      <w:pPr>
        <w:pStyle w:val="Odstavecseseznamem"/>
        <w:numPr>
          <w:ilvl w:val="2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může poskytnout data zpracovatelům dat, a to pouze pro účely a na dobu zpracování dat. </w:t>
      </w:r>
    </w:p>
    <w:p w14:paraId="28ED8802" w14:textId="35A3091C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odpovídá poskytovateli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smlouvou. Objednatel odpovídá za škodu vzniklou nakládání</w:t>
      </w:r>
      <w:r w:rsidR="00636127">
        <w:rPr>
          <w:sz w:val="21"/>
          <w:szCs w:val="21"/>
        </w:rPr>
        <w:t>m</w:t>
      </w:r>
      <w:r w:rsidRPr="002B7F19">
        <w:rPr>
          <w:sz w:val="21"/>
          <w:szCs w:val="21"/>
        </w:rPr>
        <w:t xml:space="preserve"> s daty v rozporu s touto smlouvou třetími stranami dle odstavce 5 tohoto článku společně a nerozdílně s těmito osobami. </w:t>
      </w:r>
    </w:p>
    <w:p w14:paraId="3B877D7C" w14:textId="12FEA5A2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Jsou-li s předmětem plnění spojena autorská práva, poskytuje poskytovatel nevýhradní</w:t>
      </w:r>
      <w:r w:rsidR="00484083">
        <w:rPr>
          <w:sz w:val="21"/>
          <w:szCs w:val="21"/>
        </w:rPr>
        <w:t xml:space="preserve"> právo</w:t>
      </w:r>
      <w:r w:rsidRPr="002B7F19">
        <w:rPr>
          <w:sz w:val="21"/>
          <w:szCs w:val="21"/>
        </w:rPr>
        <w:t xml:space="preserve"> d</w:t>
      </w:r>
      <w:r w:rsidR="00484083">
        <w:rPr>
          <w:sz w:val="21"/>
          <w:szCs w:val="21"/>
        </w:rPr>
        <w:t>ata</w:t>
      </w:r>
      <w:r w:rsidRPr="002B7F19">
        <w:rPr>
          <w:sz w:val="21"/>
          <w:szCs w:val="21"/>
        </w:rPr>
        <w:t xml:space="preserve"> užít, a to v mezích pravidel stanovených v tomto článku. Odměna za </w:t>
      </w:r>
      <w:r w:rsidR="00484083">
        <w:rPr>
          <w:sz w:val="21"/>
          <w:szCs w:val="21"/>
        </w:rPr>
        <w:t>toto právo</w:t>
      </w:r>
      <w:r w:rsidRPr="002B7F19">
        <w:rPr>
          <w:sz w:val="21"/>
          <w:szCs w:val="21"/>
        </w:rPr>
        <w:t xml:space="preserve"> je zahrnuta v ceně.</w:t>
      </w:r>
    </w:p>
    <w:p w14:paraId="57E5BFD5" w14:textId="77777777" w:rsidR="00376A23" w:rsidRPr="002B7F19" w:rsidRDefault="00376A23" w:rsidP="00C818A6">
      <w:pPr>
        <w:pStyle w:val="Odstavecseseznamem"/>
        <w:ind w:left="425" w:firstLine="0"/>
        <w:rPr>
          <w:sz w:val="21"/>
          <w:szCs w:val="21"/>
        </w:rPr>
      </w:pPr>
    </w:p>
    <w:p w14:paraId="23FD3AA7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Úroky z prodlení a smluvní pokuta</w:t>
      </w:r>
    </w:p>
    <w:p w14:paraId="44BFDE34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straně, která je v prodlení se splácením úhrady ceny za poskytnuté plnění, může druhá smluvní strana požadovat zaplacení úroku z prodlení, ledaže smluvní strana, která je v prodlení, není za prodlení odpovědná. Smluvní strany si ujednávají </w:t>
      </w:r>
      <w:r w:rsidRPr="002B7F19">
        <w:rPr>
          <w:b/>
          <w:bCs/>
          <w:sz w:val="21"/>
          <w:szCs w:val="21"/>
        </w:rPr>
        <w:t>úrok z prodlení</w:t>
      </w:r>
      <w:r w:rsidRPr="002B7F19">
        <w:rPr>
          <w:sz w:val="21"/>
          <w:szCs w:val="21"/>
        </w:rPr>
        <w:t xml:space="preserve"> ve výši </w:t>
      </w:r>
      <w:r w:rsidRPr="002B7F19">
        <w:rPr>
          <w:b/>
          <w:bCs/>
          <w:sz w:val="21"/>
          <w:szCs w:val="21"/>
        </w:rPr>
        <w:t>0,025 % z dlužné částky denně</w:t>
      </w:r>
      <w:r w:rsidRPr="002B7F19">
        <w:rPr>
          <w:sz w:val="21"/>
          <w:szCs w:val="21"/>
        </w:rPr>
        <w:t>.</w:t>
      </w:r>
    </w:p>
    <w:p w14:paraId="0FBC39F3" w14:textId="4CF124FA" w:rsidR="00376A23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Objednatel uplatní </w:t>
      </w:r>
      <w:r w:rsidRPr="002B7F19">
        <w:rPr>
          <w:b/>
          <w:bCs/>
          <w:sz w:val="21"/>
          <w:szCs w:val="21"/>
        </w:rPr>
        <w:t>smluvní pokutu</w:t>
      </w:r>
      <w:r w:rsidRPr="002B7F19">
        <w:rPr>
          <w:sz w:val="21"/>
          <w:szCs w:val="21"/>
        </w:rPr>
        <w:t xml:space="preserve"> jako sankci ve výši </w:t>
      </w:r>
      <w:r w:rsidR="00D52885">
        <w:rPr>
          <w:b/>
          <w:bCs/>
          <w:sz w:val="21"/>
          <w:szCs w:val="21"/>
        </w:rPr>
        <w:t>1.0</w:t>
      </w:r>
      <w:r w:rsidR="00485D27" w:rsidRPr="002B7F19">
        <w:rPr>
          <w:b/>
          <w:bCs/>
          <w:sz w:val="21"/>
          <w:szCs w:val="21"/>
        </w:rPr>
        <w:t>00</w:t>
      </w:r>
      <w:r w:rsidRPr="002B7F19">
        <w:rPr>
          <w:b/>
          <w:bCs/>
          <w:sz w:val="21"/>
          <w:szCs w:val="21"/>
        </w:rPr>
        <w:t xml:space="preserve"> Kč</w:t>
      </w:r>
      <w:r w:rsidRPr="002B7F19">
        <w:rPr>
          <w:sz w:val="21"/>
          <w:szCs w:val="21"/>
        </w:rPr>
        <w:t xml:space="preserve"> </w:t>
      </w:r>
      <w:r w:rsidRPr="002B7F19">
        <w:rPr>
          <w:b/>
          <w:bCs/>
          <w:sz w:val="21"/>
          <w:szCs w:val="21"/>
        </w:rPr>
        <w:t>denně</w:t>
      </w:r>
      <w:r w:rsidRPr="002B7F19">
        <w:rPr>
          <w:sz w:val="21"/>
          <w:szCs w:val="21"/>
        </w:rPr>
        <w:t xml:space="preserve"> v případě prodlení poskytovatele s odevzdáním předmětu plnění.</w:t>
      </w:r>
    </w:p>
    <w:p w14:paraId="5A24567F" w14:textId="6D9DA381" w:rsidR="00967AAA" w:rsidRPr="00967AAA" w:rsidRDefault="00967AAA" w:rsidP="00967A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poskytovatel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307D693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EBFA13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485D27" w:rsidRPr="002B7F19">
        <w:rPr>
          <w:sz w:val="21"/>
          <w:szCs w:val="21"/>
        </w:rPr>
        <w:t>,</w:t>
      </w:r>
      <w:r w:rsidRPr="002B7F19">
        <w:rPr>
          <w:sz w:val="21"/>
          <w:szCs w:val="21"/>
        </w:rPr>
        <w:t xml:space="preserve"> a to bez jakéhokoliv dalšího omezení.</w:t>
      </w:r>
    </w:p>
    <w:p w14:paraId="38979BD5" w14:textId="321AFF23" w:rsidR="00376A23" w:rsidRDefault="00376A23" w:rsidP="00C818A6">
      <w:pPr>
        <w:rPr>
          <w:sz w:val="21"/>
          <w:szCs w:val="21"/>
        </w:rPr>
      </w:pPr>
    </w:p>
    <w:p w14:paraId="50BAAD04" w14:textId="77777777" w:rsidR="00526531" w:rsidRPr="002B7F19" w:rsidRDefault="00526531" w:rsidP="00C818A6">
      <w:pPr>
        <w:rPr>
          <w:sz w:val="21"/>
          <w:szCs w:val="21"/>
        </w:rPr>
      </w:pPr>
    </w:p>
    <w:p w14:paraId="2B421BB6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Ukončení smlouvy</w:t>
      </w:r>
    </w:p>
    <w:p w14:paraId="222DED16" w14:textId="77777777" w:rsidR="00376A23" w:rsidRPr="002B7F19" w:rsidRDefault="00376A23" w:rsidP="0033279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Smlouvu lze ukončit písemnou dohodou.</w:t>
      </w:r>
    </w:p>
    <w:p w14:paraId="56ED21E8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Objednatel může od smlouvy odstoupit v případě jejího podstatného porušení poskytovatelem. Za podstatné porušení smlouvy se mimo jiné považuje, že poskytovatel bude v prodlení s poskytováním předmětu plnění anebo bude probíhat insolvenční řízení, které může ovlivnit na způsob plnění podmínek z této Smlouvy.</w:t>
      </w:r>
    </w:p>
    <w:p w14:paraId="623AB4F8" w14:textId="77777777" w:rsidR="00376A23" w:rsidRPr="002B7F19" w:rsidRDefault="00376A23" w:rsidP="00CF3CD0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Poskytovatel může od této Smlouvy odstoupit v případě, že objednatel bude v prodlení s úhradou splat</w:t>
      </w:r>
      <w:r w:rsidR="00CD768E" w:rsidRPr="002B7F19">
        <w:rPr>
          <w:sz w:val="21"/>
          <w:szCs w:val="21"/>
        </w:rPr>
        <w:t>né faktury o více než 30 dní a</w:t>
      </w:r>
      <w:r w:rsidRPr="002B7F19">
        <w:rPr>
          <w:sz w:val="21"/>
          <w:szCs w:val="21"/>
        </w:rPr>
        <w:t xml:space="preserve">nebo bude nakládat s informacemi v rozporu se zněním obsahu Smlouvy, ke kterému se zavázal. </w:t>
      </w:r>
    </w:p>
    <w:p w14:paraId="013D7952" w14:textId="77777777" w:rsidR="00376A23" w:rsidRPr="002B7F19" w:rsidRDefault="00376A23" w:rsidP="00506F22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Odstoupení musí být učiněno písemně a je účinné dojitím druhé smluvní straně. Odstoupení se doručuje na adresu sídla smluvní strany.</w:t>
      </w:r>
    </w:p>
    <w:p w14:paraId="4AE79129" w14:textId="1E06C714" w:rsidR="00376A23" w:rsidRPr="00526531" w:rsidRDefault="00376A23" w:rsidP="00526531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Odstoupením od smlouvy nezaniká vzájemná sankční odpovědnost stran. </w:t>
      </w:r>
    </w:p>
    <w:p w14:paraId="30B8B5D0" w14:textId="77777777" w:rsidR="00E526C3" w:rsidRPr="002B7F19" w:rsidRDefault="00E526C3" w:rsidP="00C818A6">
      <w:pPr>
        <w:rPr>
          <w:sz w:val="21"/>
          <w:szCs w:val="21"/>
        </w:rPr>
      </w:pPr>
    </w:p>
    <w:p w14:paraId="3923BB8A" w14:textId="77777777" w:rsidR="00E526C3" w:rsidRPr="002B7F19" w:rsidRDefault="00E526C3" w:rsidP="00C818A6">
      <w:pPr>
        <w:rPr>
          <w:sz w:val="21"/>
          <w:szCs w:val="21"/>
        </w:rPr>
      </w:pPr>
    </w:p>
    <w:p w14:paraId="2ADE61D8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>Odpovědné osoby smluvních stran</w:t>
      </w:r>
    </w:p>
    <w:p w14:paraId="305C649A" w14:textId="0CA4DCDA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objednatele je </w:t>
      </w:r>
      <w:r w:rsidR="00607F29">
        <w:rPr>
          <w:sz w:val="21"/>
          <w:szCs w:val="21"/>
        </w:rPr>
        <w:t>doc. Ing. Dalibor Janouš, CSc.</w:t>
      </w:r>
      <w:r w:rsidRPr="002B7F19">
        <w:rPr>
          <w:sz w:val="21"/>
          <w:szCs w:val="21"/>
        </w:rPr>
        <w:t xml:space="preserve">, </w:t>
      </w:r>
      <w:hyperlink r:id="rId8" w:history="1">
        <w:r w:rsidR="00607F29" w:rsidRPr="00921FB9">
          <w:rPr>
            <w:rStyle w:val="Hypertextovodkaz"/>
            <w:rFonts w:cs="Arial"/>
            <w:sz w:val="21"/>
            <w:szCs w:val="21"/>
          </w:rPr>
          <w:t>janous.d@czechglobe.cz</w:t>
        </w:r>
      </w:hyperlink>
      <w:r w:rsidRPr="002B7F19">
        <w:rPr>
          <w:sz w:val="21"/>
          <w:szCs w:val="21"/>
        </w:rPr>
        <w:t>. Tento zástupce objednatele může za objednatele v souvislosti s touto smlouvou jakkoliv jednat, nemůže však smlouvu ani měnit ani ukončit.</w:t>
      </w:r>
    </w:p>
    <w:p w14:paraId="638C2635" w14:textId="033E1B43" w:rsidR="00376A23" w:rsidRPr="002B7F19" w:rsidRDefault="00376A23" w:rsidP="00607F29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Zástupcem poskytovatele je </w:t>
      </w:r>
      <w:r w:rsidR="00607F29">
        <w:rPr>
          <w:sz w:val="21"/>
          <w:szCs w:val="21"/>
        </w:rPr>
        <w:t xml:space="preserve">Mgr. Jakub Doležal, </w:t>
      </w:r>
      <w:hyperlink r:id="rId9" w:history="1">
        <w:r w:rsidR="00607F29" w:rsidRPr="00921FB9">
          <w:rPr>
            <w:rStyle w:val="Hypertextovodkaz"/>
            <w:rFonts w:cs="Arial"/>
            <w:sz w:val="21"/>
            <w:szCs w:val="21"/>
          </w:rPr>
          <w:t>jdolezal@sewaco.cz</w:t>
        </w:r>
      </w:hyperlink>
      <w:r w:rsidRPr="002B7F19">
        <w:rPr>
          <w:sz w:val="21"/>
          <w:szCs w:val="21"/>
        </w:rPr>
        <w:t>. Tento zástupce poskytovatele může za poskytovatele v souvislosti s touto smlouvou jakkoliv jednat; nemůže však smlouvu ani měnit ani ukončit.</w:t>
      </w:r>
    </w:p>
    <w:p w14:paraId="12A2BD49" w14:textId="426A57CF" w:rsidR="00376A23" w:rsidRDefault="00376A23" w:rsidP="00C818A6">
      <w:pPr>
        <w:rPr>
          <w:sz w:val="21"/>
          <w:szCs w:val="21"/>
        </w:rPr>
      </w:pPr>
    </w:p>
    <w:p w14:paraId="04B765A9" w14:textId="77777777" w:rsidR="00526531" w:rsidRPr="002B7F19" w:rsidRDefault="00526531" w:rsidP="00C818A6">
      <w:pPr>
        <w:rPr>
          <w:sz w:val="21"/>
          <w:szCs w:val="21"/>
        </w:rPr>
      </w:pPr>
    </w:p>
    <w:p w14:paraId="084460EE" w14:textId="77777777" w:rsidR="00376A23" w:rsidRPr="002B7F19" w:rsidRDefault="00376A23" w:rsidP="00C818A6">
      <w:pPr>
        <w:pStyle w:val="Odstavecseseznamem"/>
        <w:numPr>
          <w:ilvl w:val="0"/>
          <w:numId w:val="11"/>
        </w:numPr>
        <w:rPr>
          <w:sz w:val="21"/>
          <w:szCs w:val="21"/>
        </w:rPr>
      </w:pPr>
      <w:r w:rsidRPr="002B7F19">
        <w:rPr>
          <w:b/>
          <w:bCs/>
          <w:smallCaps/>
          <w:spacing w:val="32"/>
          <w:sz w:val="21"/>
          <w:szCs w:val="21"/>
        </w:rPr>
        <w:t xml:space="preserve">Společná a závěrečná ustanovení </w:t>
      </w:r>
    </w:p>
    <w:p w14:paraId="424741E8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Žádná ze stran nemůže ani pohledávku, ani dluh z této smlouvy, ani tuto smlouvu postoupit třetí osobě. </w:t>
      </w:r>
    </w:p>
    <w:p w14:paraId="42B84B01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Strany vylučují aplikaci následujících ustanovení občanského zákoníku na tuto smlouvu: § 557 (pravidlo contra proferentem).</w:t>
      </w:r>
    </w:p>
    <w:p w14:paraId="33224A85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řídí českým právním řádem, zejména zákonem č. 89/2012 Sb., občanský zákoník.</w:t>
      </w:r>
    </w:p>
    <w:p w14:paraId="45918C09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7BB60630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1118663D" w14:textId="77777777" w:rsidR="00376A23" w:rsidRPr="002B7F19" w:rsidRDefault="00376A23" w:rsidP="00C818A6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se vyhotovuje ve dvou stejnopisech, z nichž každé ze smluvních stran náleží po jednom.</w:t>
      </w:r>
    </w:p>
    <w:p w14:paraId="3826FEE4" w14:textId="77777777" w:rsidR="00485D27" w:rsidRPr="002B7F19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objednatel, který na vyžádání poskytovatele zašle poskytovateli potvrzení o uveřejnění smlouvy.</w:t>
      </w:r>
    </w:p>
    <w:p w14:paraId="4B0D35B0" w14:textId="77777777" w:rsidR="00485D27" w:rsidRPr="002B7F19" w:rsidRDefault="00485D27" w:rsidP="00485D27">
      <w:pPr>
        <w:pStyle w:val="Odstavecseseznamem"/>
        <w:numPr>
          <w:ilvl w:val="1"/>
          <w:numId w:val="11"/>
        </w:numPr>
        <w:rPr>
          <w:sz w:val="21"/>
          <w:szCs w:val="21"/>
        </w:rPr>
      </w:pPr>
      <w:r w:rsidRPr="002B7F19">
        <w:rPr>
          <w:sz w:val="21"/>
          <w:szCs w:val="21"/>
        </w:rPr>
        <w:t>Tato smlouva nabývá účinnosti okamžikem jejího zveřejnění v registru smluv.</w:t>
      </w:r>
    </w:p>
    <w:p w14:paraId="54D17801" w14:textId="77777777" w:rsidR="00376A23" w:rsidRPr="002B7F19" w:rsidRDefault="00376A23" w:rsidP="00B9382A">
      <w:pPr>
        <w:pStyle w:val="Odstavecseseznamem"/>
        <w:numPr>
          <w:ilvl w:val="1"/>
          <w:numId w:val="11"/>
        </w:numPr>
        <w:spacing w:before="0" w:after="0" w:line="276" w:lineRule="auto"/>
        <w:rPr>
          <w:sz w:val="21"/>
          <w:szCs w:val="21"/>
        </w:rPr>
      </w:pPr>
      <w:r w:rsidRPr="002B7F19">
        <w:rPr>
          <w:sz w:val="21"/>
          <w:szCs w:val="21"/>
        </w:rPr>
        <w:t xml:space="preserve">Smluvní strany prohlašují, že si znění Smlouvy přečetly a jsou srozuměny s jejím obsahem. </w:t>
      </w:r>
    </w:p>
    <w:p w14:paraId="02F59AC1" w14:textId="0F0B01EF" w:rsidR="00376A23" w:rsidRDefault="00376A23" w:rsidP="00C818A6">
      <w:pPr>
        <w:rPr>
          <w:sz w:val="21"/>
          <w:szCs w:val="21"/>
        </w:rPr>
      </w:pPr>
    </w:p>
    <w:p w14:paraId="160568F6" w14:textId="40597612" w:rsidR="00526531" w:rsidRDefault="00526531" w:rsidP="00526531">
      <w:pPr>
        <w:ind w:left="0" w:firstLine="0"/>
        <w:rPr>
          <w:sz w:val="21"/>
          <w:szCs w:val="21"/>
        </w:rPr>
      </w:pPr>
    </w:p>
    <w:p w14:paraId="233E902B" w14:textId="77777777" w:rsidR="00BA66ED" w:rsidRPr="002B7F19" w:rsidRDefault="00BA66ED" w:rsidP="00C818A6">
      <w:pPr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376A23" w:rsidRPr="002B7F19" w14:paraId="40618FFE" w14:textId="77777777">
        <w:tc>
          <w:tcPr>
            <w:tcW w:w="4606" w:type="dxa"/>
            <w:vAlign w:val="center"/>
          </w:tcPr>
          <w:p w14:paraId="322D81FD" w14:textId="600BCC55" w:rsidR="00376A23" w:rsidRPr="002B7F19" w:rsidRDefault="00607F29" w:rsidP="004A7883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V Brně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dne </w:t>
            </w:r>
            <w:r w:rsidR="00316DA5">
              <w:rPr>
                <w:sz w:val="21"/>
                <w:szCs w:val="21"/>
                <w:lang w:eastAsia="cs-CZ"/>
              </w:rPr>
              <w:t>9. 4. 2020</w:t>
            </w:r>
          </w:p>
        </w:tc>
        <w:tc>
          <w:tcPr>
            <w:tcW w:w="5000" w:type="dxa"/>
            <w:vAlign w:val="center"/>
          </w:tcPr>
          <w:p w14:paraId="16E09284" w14:textId="5B6D3EB6" w:rsidR="00376A23" w:rsidRPr="002B7F19" w:rsidRDefault="00376A23" w:rsidP="008A7C4C">
            <w:pPr>
              <w:spacing w:before="60" w:after="60"/>
              <w:ind w:left="0" w:firstLine="0"/>
              <w:jc w:val="left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V</w:t>
            </w:r>
            <w:r w:rsidR="00F6149A" w:rsidRPr="002B7F19">
              <w:rPr>
                <w:sz w:val="21"/>
                <w:szCs w:val="21"/>
                <w:lang w:eastAsia="cs-CZ"/>
              </w:rPr>
              <w:t xml:space="preserve"> Brně</w:t>
            </w:r>
            <w:r w:rsidRPr="002B7F19">
              <w:rPr>
                <w:sz w:val="21"/>
                <w:szCs w:val="21"/>
                <w:lang w:eastAsia="cs-CZ"/>
              </w:rPr>
              <w:t xml:space="preserve"> dne</w:t>
            </w:r>
            <w:r w:rsidR="00316DA5">
              <w:rPr>
                <w:sz w:val="21"/>
                <w:szCs w:val="21"/>
                <w:lang w:eastAsia="cs-CZ"/>
              </w:rPr>
              <w:t xml:space="preserve"> 9. 4. 2020</w:t>
            </w:r>
            <w:bookmarkStart w:id="0" w:name="_GoBack"/>
            <w:bookmarkEnd w:id="0"/>
          </w:p>
        </w:tc>
      </w:tr>
      <w:tr w:rsidR="00376A23" w:rsidRPr="002B7F19" w14:paraId="3B04F37D" w14:textId="77777777">
        <w:trPr>
          <w:trHeight w:val="905"/>
        </w:trPr>
        <w:tc>
          <w:tcPr>
            <w:tcW w:w="4606" w:type="dxa"/>
            <w:vAlign w:val="center"/>
          </w:tcPr>
          <w:p w14:paraId="79DDEC65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51C2D8D3" w14:textId="77777777" w:rsidR="00376A23" w:rsidRPr="002B7F19" w:rsidRDefault="00376A23" w:rsidP="008A7C4C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376A23" w:rsidRPr="002B7F19" w14:paraId="7CEEE62B" w14:textId="77777777">
        <w:tc>
          <w:tcPr>
            <w:tcW w:w="4606" w:type="dxa"/>
            <w:vAlign w:val="center"/>
          </w:tcPr>
          <w:p w14:paraId="47FDDE46" w14:textId="4191F726" w:rsidR="00376A23" w:rsidRPr="002B7F19" w:rsidRDefault="00A355BB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Ing</w:t>
            </w:r>
            <w:r w:rsidR="00607F29">
              <w:rPr>
                <w:sz w:val="21"/>
                <w:szCs w:val="21"/>
                <w:lang w:eastAsia="cs-CZ"/>
              </w:rPr>
              <w:t xml:space="preserve">. </w:t>
            </w:r>
            <w:r>
              <w:rPr>
                <w:sz w:val="21"/>
                <w:szCs w:val="21"/>
                <w:lang w:eastAsia="cs-CZ"/>
              </w:rPr>
              <w:t>Renata</w:t>
            </w:r>
            <w:r w:rsidR="00607F29">
              <w:rPr>
                <w:sz w:val="21"/>
                <w:szCs w:val="21"/>
                <w:lang w:eastAsia="cs-CZ"/>
              </w:rPr>
              <w:t xml:space="preserve"> Doležal</w:t>
            </w:r>
            <w:r>
              <w:rPr>
                <w:sz w:val="21"/>
                <w:szCs w:val="21"/>
                <w:lang w:eastAsia="cs-CZ"/>
              </w:rPr>
              <w:t>ová</w:t>
            </w:r>
          </w:p>
        </w:tc>
        <w:tc>
          <w:tcPr>
            <w:tcW w:w="5000" w:type="dxa"/>
            <w:vAlign w:val="center"/>
          </w:tcPr>
          <w:p w14:paraId="7144F16D" w14:textId="40D6875D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prof. RNDr. Ing. Michal V. Marek</w:t>
            </w:r>
            <w:r w:rsidR="00FB7100">
              <w:rPr>
                <w:sz w:val="21"/>
                <w:szCs w:val="21"/>
                <w:lang w:eastAsia="cs-CZ"/>
              </w:rPr>
              <w:t>,</w:t>
            </w:r>
            <w:r w:rsidRPr="002B7F19">
              <w:rPr>
                <w:sz w:val="21"/>
                <w:szCs w:val="21"/>
                <w:lang w:eastAsia="cs-CZ"/>
              </w:rPr>
              <w:t xml:space="preserve"> DrSc., dr. h. c.</w:t>
            </w:r>
          </w:p>
        </w:tc>
      </w:tr>
      <w:tr w:rsidR="00376A23" w:rsidRPr="002B7F19" w14:paraId="076BCAAE" w14:textId="77777777">
        <w:tc>
          <w:tcPr>
            <w:tcW w:w="4606" w:type="dxa"/>
            <w:vAlign w:val="center"/>
          </w:tcPr>
          <w:p w14:paraId="7400FE52" w14:textId="39A237CE" w:rsidR="00376A23" w:rsidRPr="002B7F19" w:rsidRDefault="00607F29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jednatel</w:t>
            </w:r>
            <w:r w:rsidR="00A355BB">
              <w:rPr>
                <w:sz w:val="21"/>
                <w:szCs w:val="21"/>
                <w:lang w:eastAsia="cs-CZ"/>
              </w:rPr>
              <w:t>ka</w:t>
            </w:r>
          </w:p>
        </w:tc>
        <w:tc>
          <w:tcPr>
            <w:tcW w:w="5000" w:type="dxa"/>
            <w:vAlign w:val="center"/>
          </w:tcPr>
          <w:p w14:paraId="652995FC" w14:textId="77777777" w:rsidR="00376A23" w:rsidRPr="002B7F19" w:rsidRDefault="00376A23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ředitel</w:t>
            </w:r>
          </w:p>
        </w:tc>
      </w:tr>
      <w:tr w:rsidR="00376A23" w:rsidRPr="002B7F19" w14:paraId="5481ACC9" w14:textId="77777777">
        <w:tc>
          <w:tcPr>
            <w:tcW w:w="4606" w:type="dxa"/>
            <w:vAlign w:val="center"/>
          </w:tcPr>
          <w:p w14:paraId="4D4B186D" w14:textId="4560511C" w:rsidR="00376A23" w:rsidRPr="002B7F19" w:rsidRDefault="00607F29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>
              <w:rPr>
                <w:sz w:val="21"/>
                <w:szCs w:val="21"/>
                <w:lang w:eastAsia="cs-CZ"/>
              </w:rPr>
              <w:t>SEWACO s.r.o.</w:t>
            </w:r>
          </w:p>
        </w:tc>
        <w:tc>
          <w:tcPr>
            <w:tcW w:w="5000" w:type="dxa"/>
            <w:vAlign w:val="center"/>
          </w:tcPr>
          <w:p w14:paraId="54F4F5AC" w14:textId="77777777" w:rsidR="00376A23" w:rsidRPr="002B7F19" w:rsidRDefault="00974B9F" w:rsidP="008A7C4C">
            <w:pPr>
              <w:spacing w:before="60" w:after="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  <w:r w:rsidRPr="002B7F19">
              <w:rPr>
                <w:sz w:val="21"/>
                <w:szCs w:val="21"/>
                <w:lang w:eastAsia="cs-CZ"/>
              </w:rPr>
              <w:t>Ústav</w:t>
            </w:r>
            <w:r w:rsidR="00376A23" w:rsidRPr="002B7F19">
              <w:rPr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42CB13C6" w14:textId="5BD3C0A0" w:rsidR="008A7BB4" w:rsidRPr="006E03C2" w:rsidRDefault="008A7BB4" w:rsidP="006E03C2">
      <w:pPr>
        <w:tabs>
          <w:tab w:val="left" w:pos="1305"/>
        </w:tabs>
        <w:ind w:left="0" w:firstLine="0"/>
        <w:rPr>
          <w:sz w:val="24"/>
          <w:szCs w:val="24"/>
        </w:rPr>
      </w:pPr>
    </w:p>
    <w:sectPr w:rsidR="008A7BB4" w:rsidRPr="006E03C2" w:rsidSect="00E23EB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40B1" w14:textId="77777777" w:rsidR="008200B5" w:rsidRDefault="008200B5" w:rsidP="00E837B7">
      <w:pPr>
        <w:spacing w:before="0" w:after="0"/>
      </w:pPr>
      <w:r>
        <w:separator/>
      </w:r>
    </w:p>
  </w:endnote>
  <w:endnote w:type="continuationSeparator" w:id="0">
    <w:p w14:paraId="0FA1A8CA" w14:textId="77777777" w:rsidR="008200B5" w:rsidRDefault="008200B5" w:rsidP="00E837B7">
      <w:pPr>
        <w:spacing w:before="0" w:after="0"/>
      </w:pPr>
      <w:r>
        <w:continuationSeparator/>
      </w:r>
    </w:p>
  </w:endnote>
  <w:endnote w:type="continuationNotice" w:id="1">
    <w:p w14:paraId="51246E61" w14:textId="77777777" w:rsidR="008200B5" w:rsidRDefault="008200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8EE4" w14:textId="5714F38A" w:rsidR="00D52885" w:rsidRPr="00606B8A" w:rsidRDefault="00D52885" w:rsidP="00A5336A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 w:rsidR="006E03C2">
      <w:rPr>
        <w:b/>
        <w:bCs/>
        <w:color w:val="004894"/>
      </w:rPr>
      <w:t>____</w:t>
    </w:r>
  </w:p>
  <w:p w14:paraId="376E8923" w14:textId="77777777" w:rsidR="00D52885" w:rsidRPr="00E837B7" w:rsidRDefault="00D52885" w:rsidP="00A5336A">
    <w:pPr>
      <w:pStyle w:val="Zhlav"/>
      <w:spacing w:after="120"/>
      <w:jc w:val="center"/>
      <w:rPr>
        <w:sz w:val="8"/>
        <w:szCs w:val="8"/>
      </w:rPr>
    </w:pPr>
  </w:p>
  <w:p w14:paraId="268FC20F" w14:textId="04726C1E" w:rsidR="00D52885" w:rsidRPr="00E837B7" w:rsidRDefault="00D52885" w:rsidP="00A5336A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16DA5">
      <w:rPr>
        <w:noProof/>
      </w:rPr>
      <w:t>4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16DA5">
      <w:rPr>
        <w:noProof/>
      </w:rPr>
      <w:t>5</w:t>
    </w:r>
    <w:r>
      <w:rPr>
        <w:noProof/>
      </w:rPr>
      <w:fldChar w:fldCharType="end"/>
    </w:r>
    <w:r w:rsidRPr="00606B8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232D6" w14:textId="44B2029B" w:rsidR="00D52885" w:rsidRPr="00606B8A" w:rsidRDefault="00D52885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</w:t>
    </w:r>
    <w:r w:rsidR="00D518C5">
      <w:rPr>
        <w:b/>
        <w:bCs/>
        <w:color w:val="004894"/>
      </w:rPr>
      <w:t>_______</w:t>
    </w:r>
  </w:p>
  <w:p w14:paraId="5FE4F403" w14:textId="77777777" w:rsidR="00D52885" w:rsidRPr="00E837B7" w:rsidRDefault="00D52885" w:rsidP="0033114F">
    <w:pPr>
      <w:pStyle w:val="Zhlav"/>
      <w:tabs>
        <w:tab w:val="left" w:pos="4714"/>
      </w:tabs>
      <w:spacing w:after="120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6D7200BC" w14:textId="1F41B286" w:rsidR="00D52885" w:rsidRPr="00E837B7" w:rsidRDefault="00D52885" w:rsidP="00E837B7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200B5">
      <w:rPr>
        <w:noProof/>
      </w:rPr>
      <w:t>1</w:t>
    </w:r>
    <w:r>
      <w:rPr>
        <w:noProof/>
      </w:rPr>
      <w:fldChar w:fldCharType="end"/>
    </w:r>
    <w:r w:rsidRPr="00606B8A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200B5">
      <w:rPr>
        <w:noProof/>
      </w:rPr>
      <w:t>1</w:t>
    </w:r>
    <w:r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1BE52" w14:textId="77777777" w:rsidR="008200B5" w:rsidRDefault="008200B5" w:rsidP="00E837B7">
      <w:pPr>
        <w:spacing w:before="0" w:after="0"/>
      </w:pPr>
      <w:r>
        <w:separator/>
      </w:r>
    </w:p>
  </w:footnote>
  <w:footnote w:type="continuationSeparator" w:id="0">
    <w:p w14:paraId="3116B0E8" w14:textId="77777777" w:rsidR="008200B5" w:rsidRDefault="008200B5" w:rsidP="00E837B7">
      <w:pPr>
        <w:spacing w:before="0" w:after="0"/>
      </w:pPr>
      <w:r>
        <w:continuationSeparator/>
      </w:r>
    </w:p>
  </w:footnote>
  <w:footnote w:type="continuationNotice" w:id="1">
    <w:p w14:paraId="27EE08CC" w14:textId="77777777" w:rsidR="008200B5" w:rsidRDefault="008200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DE30" w14:textId="46D74A08" w:rsidR="00D52885" w:rsidRPr="006F6BBE" w:rsidRDefault="00D518C5" w:rsidP="00F715DC">
    <w:pPr>
      <w:pStyle w:val="Zhlav"/>
      <w:spacing w:before="0"/>
      <w:jc w:val="left"/>
      <w:rPr>
        <w:b/>
        <w:bCs/>
        <w:sz w:val="21"/>
        <w:szCs w:val="21"/>
      </w:rPr>
    </w:pPr>
    <w:r>
      <w:rPr>
        <w:b/>
        <w:bCs/>
        <w:sz w:val="21"/>
        <w:szCs w:val="21"/>
      </w:rPr>
      <w:t>Poskytnutí přístupu k naměřeným hydrologickým datům</w:t>
    </w:r>
    <w:r w:rsidR="00C1729F">
      <w:rPr>
        <w:b/>
        <w:bCs/>
        <w:sz w:val="21"/>
        <w:szCs w:val="21"/>
      </w:rPr>
      <w:t xml:space="preserve"> 2020</w:t>
    </w:r>
  </w:p>
  <w:p w14:paraId="6E228FB5" w14:textId="50768BB1" w:rsidR="00D52885" w:rsidRPr="00E837B7" w:rsidRDefault="00D52885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</w:t>
    </w:r>
    <w:r>
      <w:rPr>
        <w:b/>
        <w:bCs/>
        <w:color w:val="004894"/>
      </w:rPr>
      <w:t>_________________________________________</w:t>
    </w:r>
    <w:r w:rsidRPr="00606B8A">
      <w:rPr>
        <w:b/>
        <w:bCs/>
        <w:color w:val="004894"/>
      </w:rPr>
      <w:t>_____________</w:t>
    </w:r>
    <w:r>
      <w:rPr>
        <w:b/>
        <w:bCs/>
        <w:color w:val="004894"/>
      </w:rPr>
      <w:t>____</w:t>
    </w:r>
  </w:p>
  <w:p w14:paraId="3EEFFC67" w14:textId="77777777" w:rsidR="00D52885" w:rsidRPr="00EA13EF" w:rsidRDefault="00D52885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6E36" w14:textId="77777777" w:rsidR="00E23EBA" w:rsidRDefault="00E23EBA" w:rsidP="00E23EBA">
    <w:pPr>
      <w:pStyle w:val="Zhlav"/>
      <w:spacing w:before="0"/>
      <w:jc w:val="center"/>
      <w:rPr>
        <w:b/>
        <w:bCs/>
        <w:color w:val="004894"/>
      </w:rPr>
    </w:pPr>
    <w:r>
      <w:rPr>
        <w:noProof/>
        <w:lang w:eastAsia="cs-CZ"/>
      </w:rPr>
      <w:drawing>
        <wp:inline distT="0" distB="0" distL="0" distR="0" wp14:anchorId="48E8739F" wp14:editId="18A87EA5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6851D" w14:textId="7843E300" w:rsidR="00D52885" w:rsidRPr="00E837B7" w:rsidRDefault="00D52885" w:rsidP="0033114F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</w:t>
    </w:r>
    <w:r>
      <w:rPr>
        <w:b/>
        <w:bCs/>
        <w:color w:val="004894"/>
      </w:rPr>
      <w:t>_________________________________________</w:t>
    </w:r>
    <w:r w:rsidR="00D518C5">
      <w:rPr>
        <w:b/>
        <w:bCs/>
        <w:color w:val="004894"/>
      </w:rPr>
      <w:t>____</w:t>
    </w:r>
  </w:p>
  <w:p w14:paraId="461D50F3" w14:textId="77777777" w:rsidR="00D52885" w:rsidRPr="00EA13EF" w:rsidRDefault="00D52885" w:rsidP="0033114F">
    <w:pPr>
      <w:pStyle w:val="Zhlav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0DD"/>
    <w:multiLevelType w:val="hybridMultilevel"/>
    <w:tmpl w:val="708ABFC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E3057FD"/>
    <w:multiLevelType w:val="hybridMultilevel"/>
    <w:tmpl w:val="803268D2"/>
    <w:lvl w:ilvl="0" w:tplc="04050015">
      <w:start w:val="1"/>
      <w:numFmt w:val="upp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573266F0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6D1B6619"/>
    <w:multiLevelType w:val="hybridMultilevel"/>
    <w:tmpl w:val="EE9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6E3"/>
    <w:multiLevelType w:val="multilevel"/>
    <w:tmpl w:val="7808448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1743F"/>
    <w:rsid w:val="0002454B"/>
    <w:rsid w:val="0002463E"/>
    <w:rsid w:val="00032BC1"/>
    <w:rsid w:val="00041A90"/>
    <w:rsid w:val="00047DBB"/>
    <w:rsid w:val="0005326E"/>
    <w:rsid w:val="0005540A"/>
    <w:rsid w:val="000608FD"/>
    <w:rsid w:val="00061533"/>
    <w:rsid w:val="0008341F"/>
    <w:rsid w:val="00083CEF"/>
    <w:rsid w:val="00085079"/>
    <w:rsid w:val="00085873"/>
    <w:rsid w:val="00090B69"/>
    <w:rsid w:val="00092BD9"/>
    <w:rsid w:val="000A3EE8"/>
    <w:rsid w:val="000B0562"/>
    <w:rsid w:val="000B146D"/>
    <w:rsid w:val="000B23F5"/>
    <w:rsid w:val="000B2F72"/>
    <w:rsid w:val="000B4C51"/>
    <w:rsid w:val="000C1D9C"/>
    <w:rsid w:val="000D598F"/>
    <w:rsid w:val="000E3647"/>
    <w:rsid w:val="000E67A0"/>
    <w:rsid w:val="000E75DA"/>
    <w:rsid w:val="0010258A"/>
    <w:rsid w:val="00104399"/>
    <w:rsid w:val="0010510A"/>
    <w:rsid w:val="00106E4A"/>
    <w:rsid w:val="00110D2C"/>
    <w:rsid w:val="00111D5E"/>
    <w:rsid w:val="00122DA3"/>
    <w:rsid w:val="00123389"/>
    <w:rsid w:val="00123B08"/>
    <w:rsid w:val="001244D4"/>
    <w:rsid w:val="00141811"/>
    <w:rsid w:val="001576F7"/>
    <w:rsid w:val="001616F3"/>
    <w:rsid w:val="00162A41"/>
    <w:rsid w:val="00164D53"/>
    <w:rsid w:val="001741ED"/>
    <w:rsid w:val="0017523F"/>
    <w:rsid w:val="00177A00"/>
    <w:rsid w:val="00183488"/>
    <w:rsid w:val="0019664E"/>
    <w:rsid w:val="00196B36"/>
    <w:rsid w:val="001A07BD"/>
    <w:rsid w:val="001B08A8"/>
    <w:rsid w:val="001B445F"/>
    <w:rsid w:val="001C0D23"/>
    <w:rsid w:val="001C2981"/>
    <w:rsid w:val="001D51C6"/>
    <w:rsid w:val="001E3D8F"/>
    <w:rsid w:val="001F43A5"/>
    <w:rsid w:val="001F5F10"/>
    <w:rsid w:val="0020480C"/>
    <w:rsid w:val="00206064"/>
    <w:rsid w:val="00213072"/>
    <w:rsid w:val="0021651E"/>
    <w:rsid w:val="002218A9"/>
    <w:rsid w:val="00224158"/>
    <w:rsid w:val="002266F4"/>
    <w:rsid w:val="00227B2E"/>
    <w:rsid w:val="00230213"/>
    <w:rsid w:val="00233B35"/>
    <w:rsid w:val="00237B97"/>
    <w:rsid w:val="0024072D"/>
    <w:rsid w:val="002463A7"/>
    <w:rsid w:val="00252F89"/>
    <w:rsid w:val="0025320E"/>
    <w:rsid w:val="002608EF"/>
    <w:rsid w:val="00272FE5"/>
    <w:rsid w:val="002750CF"/>
    <w:rsid w:val="002769BD"/>
    <w:rsid w:val="00277399"/>
    <w:rsid w:val="00280692"/>
    <w:rsid w:val="00290C01"/>
    <w:rsid w:val="00293780"/>
    <w:rsid w:val="002A0B99"/>
    <w:rsid w:val="002A10CE"/>
    <w:rsid w:val="002A3B02"/>
    <w:rsid w:val="002A4BE0"/>
    <w:rsid w:val="002A5C7C"/>
    <w:rsid w:val="002B1D45"/>
    <w:rsid w:val="002B7F19"/>
    <w:rsid w:val="002D1D3E"/>
    <w:rsid w:val="002D5B6B"/>
    <w:rsid w:val="002E104B"/>
    <w:rsid w:val="002E364A"/>
    <w:rsid w:val="002E3C8D"/>
    <w:rsid w:val="002F5DC3"/>
    <w:rsid w:val="003119CD"/>
    <w:rsid w:val="00316DA5"/>
    <w:rsid w:val="0032134F"/>
    <w:rsid w:val="00322F8C"/>
    <w:rsid w:val="0032419A"/>
    <w:rsid w:val="003269F3"/>
    <w:rsid w:val="003271F6"/>
    <w:rsid w:val="0033114F"/>
    <w:rsid w:val="00331D0C"/>
    <w:rsid w:val="00332790"/>
    <w:rsid w:val="00351063"/>
    <w:rsid w:val="003525BF"/>
    <w:rsid w:val="0035337C"/>
    <w:rsid w:val="00357108"/>
    <w:rsid w:val="0036166F"/>
    <w:rsid w:val="00373838"/>
    <w:rsid w:val="00376A23"/>
    <w:rsid w:val="003807FA"/>
    <w:rsid w:val="00381933"/>
    <w:rsid w:val="00382D22"/>
    <w:rsid w:val="00395CF0"/>
    <w:rsid w:val="003A4E36"/>
    <w:rsid w:val="003A5567"/>
    <w:rsid w:val="003A6E78"/>
    <w:rsid w:val="003A7177"/>
    <w:rsid w:val="003B04D9"/>
    <w:rsid w:val="003B0B43"/>
    <w:rsid w:val="003C74B6"/>
    <w:rsid w:val="003D6D6F"/>
    <w:rsid w:val="003E1E71"/>
    <w:rsid w:val="003E6BE8"/>
    <w:rsid w:val="003F49FF"/>
    <w:rsid w:val="003F7DA2"/>
    <w:rsid w:val="00401248"/>
    <w:rsid w:val="00414754"/>
    <w:rsid w:val="0041559E"/>
    <w:rsid w:val="00415FAC"/>
    <w:rsid w:val="004218BE"/>
    <w:rsid w:val="0043351C"/>
    <w:rsid w:val="00444B28"/>
    <w:rsid w:val="00447D30"/>
    <w:rsid w:val="00462327"/>
    <w:rsid w:val="004640C0"/>
    <w:rsid w:val="0046778C"/>
    <w:rsid w:val="00474362"/>
    <w:rsid w:val="00484083"/>
    <w:rsid w:val="00485D27"/>
    <w:rsid w:val="004A58E7"/>
    <w:rsid w:val="004A7883"/>
    <w:rsid w:val="004D4BCE"/>
    <w:rsid w:val="004D7A65"/>
    <w:rsid w:val="004E7253"/>
    <w:rsid w:val="004F42EE"/>
    <w:rsid w:val="004F78B5"/>
    <w:rsid w:val="0050063A"/>
    <w:rsid w:val="00501564"/>
    <w:rsid w:val="00506F22"/>
    <w:rsid w:val="00515CA1"/>
    <w:rsid w:val="00517DEC"/>
    <w:rsid w:val="005211CC"/>
    <w:rsid w:val="00526531"/>
    <w:rsid w:val="005313BD"/>
    <w:rsid w:val="00543B31"/>
    <w:rsid w:val="00544819"/>
    <w:rsid w:val="00544B9B"/>
    <w:rsid w:val="00544E72"/>
    <w:rsid w:val="00551386"/>
    <w:rsid w:val="0055374D"/>
    <w:rsid w:val="00565FF4"/>
    <w:rsid w:val="0057367C"/>
    <w:rsid w:val="00575F0C"/>
    <w:rsid w:val="00576AC1"/>
    <w:rsid w:val="00591424"/>
    <w:rsid w:val="005A2C26"/>
    <w:rsid w:val="005A44D3"/>
    <w:rsid w:val="005A45D7"/>
    <w:rsid w:val="005A5AFA"/>
    <w:rsid w:val="005B2405"/>
    <w:rsid w:val="005B7545"/>
    <w:rsid w:val="005C3B19"/>
    <w:rsid w:val="005D529A"/>
    <w:rsid w:val="005D5AB1"/>
    <w:rsid w:val="005D60C2"/>
    <w:rsid w:val="005E117A"/>
    <w:rsid w:val="005F21EE"/>
    <w:rsid w:val="005F2A58"/>
    <w:rsid w:val="006057FA"/>
    <w:rsid w:val="00606B8A"/>
    <w:rsid w:val="00607F29"/>
    <w:rsid w:val="006105E6"/>
    <w:rsid w:val="00621D9E"/>
    <w:rsid w:val="00636127"/>
    <w:rsid w:val="00647330"/>
    <w:rsid w:val="00647399"/>
    <w:rsid w:val="006565F0"/>
    <w:rsid w:val="00665831"/>
    <w:rsid w:val="00682FBF"/>
    <w:rsid w:val="00685549"/>
    <w:rsid w:val="00685F3D"/>
    <w:rsid w:val="00695CC2"/>
    <w:rsid w:val="006975AB"/>
    <w:rsid w:val="006A62FE"/>
    <w:rsid w:val="006B0BFF"/>
    <w:rsid w:val="006C2B31"/>
    <w:rsid w:val="006C30B5"/>
    <w:rsid w:val="006C6BFB"/>
    <w:rsid w:val="006D2E30"/>
    <w:rsid w:val="006D532D"/>
    <w:rsid w:val="006D55FE"/>
    <w:rsid w:val="006D62AC"/>
    <w:rsid w:val="006D7622"/>
    <w:rsid w:val="006E03C2"/>
    <w:rsid w:val="006E1B18"/>
    <w:rsid w:val="006E45EB"/>
    <w:rsid w:val="006F29AC"/>
    <w:rsid w:val="006F6BBE"/>
    <w:rsid w:val="00700E21"/>
    <w:rsid w:val="007072A6"/>
    <w:rsid w:val="00711678"/>
    <w:rsid w:val="00715886"/>
    <w:rsid w:val="00723C1C"/>
    <w:rsid w:val="007269DC"/>
    <w:rsid w:val="007346CD"/>
    <w:rsid w:val="00741623"/>
    <w:rsid w:val="007453C6"/>
    <w:rsid w:val="00751A33"/>
    <w:rsid w:val="00764985"/>
    <w:rsid w:val="0076552F"/>
    <w:rsid w:val="00773026"/>
    <w:rsid w:val="00773DE2"/>
    <w:rsid w:val="00774838"/>
    <w:rsid w:val="00776499"/>
    <w:rsid w:val="007835B6"/>
    <w:rsid w:val="0078385B"/>
    <w:rsid w:val="00783BF2"/>
    <w:rsid w:val="00792B2A"/>
    <w:rsid w:val="007950A5"/>
    <w:rsid w:val="007A2C39"/>
    <w:rsid w:val="007A5ADD"/>
    <w:rsid w:val="007A5BBB"/>
    <w:rsid w:val="007A688D"/>
    <w:rsid w:val="007A71CD"/>
    <w:rsid w:val="007B01D3"/>
    <w:rsid w:val="007B28D9"/>
    <w:rsid w:val="007C41A2"/>
    <w:rsid w:val="007D768E"/>
    <w:rsid w:val="007E163D"/>
    <w:rsid w:val="007E7630"/>
    <w:rsid w:val="007F4DDF"/>
    <w:rsid w:val="007F700E"/>
    <w:rsid w:val="007F7206"/>
    <w:rsid w:val="00801F7C"/>
    <w:rsid w:val="00804452"/>
    <w:rsid w:val="008102A8"/>
    <w:rsid w:val="00811CC9"/>
    <w:rsid w:val="00812B9E"/>
    <w:rsid w:val="008200B5"/>
    <w:rsid w:val="00823977"/>
    <w:rsid w:val="00825909"/>
    <w:rsid w:val="008324B0"/>
    <w:rsid w:val="00833612"/>
    <w:rsid w:val="00834208"/>
    <w:rsid w:val="008358B6"/>
    <w:rsid w:val="00842989"/>
    <w:rsid w:val="008430F0"/>
    <w:rsid w:val="0084340C"/>
    <w:rsid w:val="00847C32"/>
    <w:rsid w:val="0085171E"/>
    <w:rsid w:val="008533DD"/>
    <w:rsid w:val="00860B64"/>
    <w:rsid w:val="00861861"/>
    <w:rsid w:val="00861D9F"/>
    <w:rsid w:val="008822F5"/>
    <w:rsid w:val="00885C0E"/>
    <w:rsid w:val="00896C7B"/>
    <w:rsid w:val="008A1898"/>
    <w:rsid w:val="008A3510"/>
    <w:rsid w:val="008A4F46"/>
    <w:rsid w:val="008A7BB4"/>
    <w:rsid w:val="008A7C4C"/>
    <w:rsid w:val="008C095A"/>
    <w:rsid w:val="008C513F"/>
    <w:rsid w:val="008D127B"/>
    <w:rsid w:val="008E2AAF"/>
    <w:rsid w:val="008E31F1"/>
    <w:rsid w:val="008E4550"/>
    <w:rsid w:val="008E72BE"/>
    <w:rsid w:val="008F0742"/>
    <w:rsid w:val="00900DA1"/>
    <w:rsid w:val="0090102A"/>
    <w:rsid w:val="00901736"/>
    <w:rsid w:val="00904D5C"/>
    <w:rsid w:val="00913EEB"/>
    <w:rsid w:val="00914642"/>
    <w:rsid w:val="00933C3B"/>
    <w:rsid w:val="0094492F"/>
    <w:rsid w:val="00952B2B"/>
    <w:rsid w:val="00960D63"/>
    <w:rsid w:val="0096131E"/>
    <w:rsid w:val="00967AAA"/>
    <w:rsid w:val="00974B9F"/>
    <w:rsid w:val="00980447"/>
    <w:rsid w:val="00980F68"/>
    <w:rsid w:val="00982315"/>
    <w:rsid w:val="00993A0C"/>
    <w:rsid w:val="009A4293"/>
    <w:rsid w:val="009B0C68"/>
    <w:rsid w:val="009B2254"/>
    <w:rsid w:val="009B449A"/>
    <w:rsid w:val="009C772F"/>
    <w:rsid w:val="009D00C6"/>
    <w:rsid w:val="009E4287"/>
    <w:rsid w:val="009F2E04"/>
    <w:rsid w:val="009F3506"/>
    <w:rsid w:val="00A0131F"/>
    <w:rsid w:val="00A03C1A"/>
    <w:rsid w:val="00A04AB6"/>
    <w:rsid w:val="00A137C2"/>
    <w:rsid w:val="00A17C78"/>
    <w:rsid w:val="00A200CE"/>
    <w:rsid w:val="00A2142F"/>
    <w:rsid w:val="00A32549"/>
    <w:rsid w:val="00A355BB"/>
    <w:rsid w:val="00A37AD3"/>
    <w:rsid w:val="00A445E0"/>
    <w:rsid w:val="00A44E44"/>
    <w:rsid w:val="00A5336A"/>
    <w:rsid w:val="00A53689"/>
    <w:rsid w:val="00A539D7"/>
    <w:rsid w:val="00A74B67"/>
    <w:rsid w:val="00A77698"/>
    <w:rsid w:val="00A82B36"/>
    <w:rsid w:val="00A84568"/>
    <w:rsid w:val="00A9561E"/>
    <w:rsid w:val="00A95A95"/>
    <w:rsid w:val="00A95FEC"/>
    <w:rsid w:val="00AA0730"/>
    <w:rsid w:val="00AA372F"/>
    <w:rsid w:val="00AB38CB"/>
    <w:rsid w:val="00AB4B83"/>
    <w:rsid w:val="00AB79F2"/>
    <w:rsid w:val="00AC1B33"/>
    <w:rsid w:val="00AC65A0"/>
    <w:rsid w:val="00AE1622"/>
    <w:rsid w:val="00AE2B98"/>
    <w:rsid w:val="00AF7BFD"/>
    <w:rsid w:val="00B024CF"/>
    <w:rsid w:val="00B02DFB"/>
    <w:rsid w:val="00B046CF"/>
    <w:rsid w:val="00B111D2"/>
    <w:rsid w:val="00B113DB"/>
    <w:rsid w:val="00B11BE8"/>
    <w:rsid w:val="00B15EAA"/>
    <w:rsid w:val="00B24C25"/>
    <w:rsid w:val="00B26E87"/>
    <w:rsid w:val="00B3123F"/>
    <w:rsid w:val="00B32A0C"/>
    <w:rsid w:val="00B331CA"/>
    <w:rsid w:val="00B34634"/>
    <w:rsid w:val="00B41784"/>
    <w:rsid w:val="00B47478"/>
    <w:rsid w:val="00B47782"/>
    <w:rsid w:val="00B5522F"/>
    <w:rsid w:val="00B608FB"/>
    <w:rsid w:val="00B60EA0"/>
    <w:rsid w:val="00B61D14"/>
    <w:rsid w:val="00B61D8D"/>
    <w:rsid w:val="00B719FC"/>
    <w:rsid w:val="00B74C17"/>
    <w:rsid w:val="00B9382A"/>
    <w:rsid w:val="00BA072E"/>
    <w:rsid w:val="00BA2F2E"/>
    <w:rsid w:val="00BA66ED"/>
    <w:rsid w:val="00BB5EF8"/>
    <w:rsid w:val="00BB782C"/>
    <w:rsid w:val="00BC0496"/>
    <w:rsid w:val="00BC5640"/>
    <w:rsid w:val="00BC7A71"/>
    <w:rsid w:val="00BD36BE"/>
    <w:rsid w:val="00BE2F06"/>
    <w:rsid w:val="00BF0B71"/>
    <w:rsid w:val="00BF4939"/>
    <w:rsid w:val="00C00D60"/>
    <w:rsid w:val="00C03960"/>
    <w:rsid w:val="00C06DEF"/>
    <w:rsid w:val="00C1729F"/>
    <w:rsid w:val="00C3247A"/>
    <w:rsid w:val="00C43690"/>
    <w:rsid w:val="00C459DF"/>
    <w:rsid w:val="00C468BF"/>
    <w:rsid w:val="00C60BBF"/>
    <w:rsid w:val="00C6261A"/>
    <w:rsid w:val="00C731F7"/>
    <w:rsid w:val="00C74A1A"/>
    <w:rsid w:val="00C77E83"/>
    <w:rsid w:val="00C818A6"/>
    <w:rsid w:val="00CA2907"/>
    <w:rsid w:val="00CA7F79"/>
    <w:rsid w:val="00CB0CA8"/>
    <w:rsid w:val="00CB26C6"/>
    <w:rsid w:val="00CB5D31"/>
    <w:rsid w:val="00CC3782"/>
    <w:rsid w:val="00CD5343"/>
    <w:rsid w:val="00CD5BDB"/>
    <w:rsid w:val="00CD768E"/>
    <w:rsid w:val="00CE3DDD"/>
    <w:rsid w:val="00CE4761"/>
    <w:rsid w:val="00CE49B4"/>
    <w:rsid w:val="00CE527C"/>
    <w:rsid w:val="00CE6AFB"/>
    <w:rsid w:val="00CF3CD0"/>
    <w:rsid w:val="00CF7CA3"/>
    <w:rsid w:val="00D00AB9"/>
    <w:rsid w:val="00D02020"/>
    <w:rsid w:val="00D05A8A"/>
    <w:rsid w:val="00D11561"/>
    <w:rsid w:val="00D32E08"/>
    <w:rsid w:val="00D3317B"/>
    <w:rsid w:val="00D34DA0"/>
    <w:rsid w:val="00D36E39"/>
    <w:rsid w:val="00D43938"/>
    <w:rsid w:val="00D518C5"/>
    <w:rsid w:val="00D52885"/>
    <w:rsid w:val="00D56894"/>
    <w:rsid w:val="00D643DA"/>
    <w:rsid w:val="00D81A78"/>
    <w:rsid w:val="00D937BB"/>
    <w:rsid w:val="00D96CA5"/>
    <w:rsid w:val="00DA0AC1"/>
    <w:rsid w:val="00DA7E4F"/>
    <w:rsid w:val="00DA7F86"/>
    <w:rsid w:val="00DB3936"/>
    <w:rsid w:val="00DC1641"/>
    <w:rsid w:val="00DC2110"/>
    <w:rsid w:val="00DD20B1"/>
    <w:rsid w:val="00DD40B6"/>
    <w:rsid w:val="00DD4560"/>
    <w:rsid w:val="00DD6DDF"/>
    <w:rsid w:val="00DE45A7"/>
    <w:rsid w:val="00DE5A99"/>
    <w:rsid w:val="00DF22BF"/>
    <w:rsid w:val="00DF44D1"/>
    <w:rsid w:val="00E03F3D"/>
    <w:rsid w:val="00E04EEB"/>
    <w:rsid w:val="00E12568"/>
    <w:rsid w:val="00E154A6"/>
    <w:rsid w:val="00E17104"/>
    <w:rsid w:val="00E17210"/>
    <w:rsid w:val="00E17F49"/>
    <w:rsid w:val="00E23EBA"/>
    <w:rsid w:val="00E3085F"/>
    <w:rsid w:val="00E36BDE"/>
    <w:rsid w:val="00E46D1A"/>
    <w:rsid w:val="00E46F3D"/>
    <w:rsid w:val="00E526C3"/>
    <w:rsid w:val="00E5588C"/>
    <w:rsid w:val="00E5688A"/>
    <w:rsid w:val="00E64697"/>
    <w:rsid w:val="00E732DC"/>
    <w:rsid w:val="00E8036B"/>
    <w:rsid w:val="00E837B7"/>
    <w:rsid w:val="00E83B9E"/>
    <w:rsid w:val="00E844DC"/>
    <w:rsid w:val="00E8550C"/>
    <w:rsid w:val="00E9216C"/>
    <w:rsid w:val="00E96C5A"/>
    <w:rsid w:val="00EA09B3"/>
    <w:rsid w:val="00EA13EF"/>
    <w:rsid w:val="00EA48D7"/>
    <w:rsid w:val="00EC57CC"/>
    <w:rsid w:val="00EC644A"/>
    <w:rsid w:val="00ED5992"/>
    <w:rsid w:val="00F02519"/>
    <w:rsid w:val="00F02F2D"/>
    <w:rsid w:val="00F06D9F"/>
    <w:rsid w:val="00F13677"/>
    <w:rsid w:val="00F1387A"/>
    <w:rsid w:val="00F17ADF"/>
    <w:rsid w:val="00F215AC"/>
    <w:rsid w:val="00F30BD7"/>
    <w:rsid w:val="00F35507"/>
    <w:rsid w:val="00F36C54"/>
    <w:rsid w:val="00F416AE"/>
    <w:rsid w:val="00F50673"/>
    <w:rsid w:val="00F50C59"/>
    <w:rsid w:val="00F51721"/>
    <w:rsid w:val="00F51DA9"/>
    <w:rsid w:val="00F5225C"/>
    <w:rsid w:val="00F52D27"/>
    <w:rsid w:val="00F57D05"/>
    <w:rsid w:val="00F6149A"/>
    <w:rsid w:val="00F641CA"/>
    <w:rsid w:val="00F715DC"/>
    <w:rsid w:val="00F74936"/>
    <w:rsid w:val="00F80DC5"/>
    <w:rsid w:val="00F83476"/>
    <w:rsid w:val="00F9199E"/>
    <w:rsid w:val="00F96C2B"/>
    <w:rsid w:val="00FA7027"/>
    <w:rsid w:val="00FB1436"/>
    <w:rsid w:val="00FB236F"/>
    <w:rsid w:val="00FB5BAB"/>
    <w:rsid w:val="00FB7100"/>
    <w:rsid w:val="00FC4953"/>
    <w:rsid w:val="00FD092F"/>
    <w:rsid w:val="00FD7609"/>
    <w:rsid w:val="00FE42D6"/>
    <w:rsid w:val="00FE669F"/>
    <w:rsid w:val="00FE6829"/>
    <w:rsid w:val="00FF459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C91CE"/>
  <w15:docId w15:val="{A5F915CC-B65E-428B-A8A9-A82484F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8CB"/>
    <w:pPr>
      <w:spacing w:before="120" w:after="120"/>
      <w:ind w:left="425" w:hanging="425"/>
      <w:jc w:val="both"/>
    </w:pPr>
    <w:rPr>
      <w:rFonts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E68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</w:pPr>
  </w:style>
  <w:style w:type="character" w:styleId="Hypertextovodkaz">
    <w:name w:val="Hyperlink"/>
    <w:basedOn w:val="Standardnpsmoodstavce"/>
    <w:uiPriority w:val="99"/>
    <w:rsid w:val="001025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358B6"/>
    <w:rPr>
      <w:rFonts w:cs="Times New Roman"/>
      <w:color w:val="800080"/>
      <w:u w:val="single"/>
    </w:rPr>
  </w:style>
  <w:style w:type="paragraph" w:customStyle="1" w:styleId="xl63">
    <w:name w:val="xl63"/>
    <w:basedOn w:val="Normln"/>
    <w:uiPriority w:val="99"/>
    <w:rsid w:val="008358B6"/>
    <w:pPr>
      <w:spacing w:before="100" w:beforeAutospacing="1" w:after="100" w:afterAutospacing="1"/>
      <w:ind w:left="0" w:firstLine="0"/>
      <w:jc w:val="center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64">
    <w:name w:val="xl64"/>
    <w:basedOn w:val="Normln"/>
    <w:uiPriority w:val="99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5">
    <w:name w:val="xl65"/>
    <w:basedOn w:val="Normln"/>
    <w:rsid w:val="008358B6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sz w:val="20"/>
      <w:szCs w:val="20"/>
      <w:lang w:eastAsia="cs-CZ"/>
    </w:rPr>
  </w:style>
  <w:style w:type="numbering" w:customStyle="1" w:styleId="Smlouvy">
    <w:name w:val="Smlouvy"/>
    <w:rsid w:val="00947DCC"/>
    <w:pPr>
      <w:numPr>
        <w:numId w:val="12"/>
      </w:numPr>
    </w:pPr>
  </w:style>
  <w:style w:type="numbering" w:customStyle="1" w:styleId="Bezseznamu1">
    <w:name w:val="Bez seznamu1"/>
    <w:next w:val="Bezseznamu"/>
    <w:uiPriority w:val="99"/>
    <w:semiHidden/>
    <w:unhideWhenUsed/>
    <w:rsid w:val="005F21EE"/>
  </w:style>
  <w:style w:type="paragraph" w:customStyle="1" w:styleId="msonormal0">
    <w:name w:val="msonormal"/>
    <w:basedOn w:val="Normln"/>
    <w:rsid w:val="005F21E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F2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2B7F19"/>
  </w:style>
  <w:style w:type="paragraph" w:customStyle="1" w:styleId="font5">
    <w:name w:val="font5"/>
    <w:basedOn w:val="Normln"/>
    <w:rsid w:val="002B7F19"/>
    <w:pPr>
      <w:spacing w:before="100" w:beforeAutospacing="1" w:after="100" w:afterAutospacing="1"/>
      <w:ind w:left="0" w:firstLine="0"/>
      <w:jc w:val="left"/>
    </w:pPr>
    <w:rPr>
      <w:rFonts w:ascii="Calibri" w:eastAsia="Times New Roman" w:hAnsi="Calibri" w:cs="Calibri"/>
      <w:lang w:eastAsia="cs-CZ"/>
    </w:rPr>
  </w:style>
  <w:style w:type="paragraph" w:customStyle="1" w:styleId="xl66">
    <w:name w:val="xl6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B7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6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6ED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ED"/>
    <w:rPr>
      <w:rFonts w:cs="Arial"/>
      <w:b/>
      <w:bCs/>
      <w:sz w:val="20"/>
      <w:szCs w:val="20"/>
      <w:lang w:eastAsia="en-US"/>
    </w:rPr>
  </w:style>
  <w:style w:type="paragraph" w:customStyle="1" w:styleId="ListParagraph1">
    <w:name w:val="List Paragraph1"/>
    <w:basedOn w:val="Normln"/>
    <w:uiPriority w:val="99"/>
    <w:rsid w:val="00967AAA"/>
    <w:pPr>
      <w:ind w:left="720"/>
    </w:pPr>
  </w:style>
  <w:style w:type="character" w:customStyle="1" w:styleId="TextChar">
    <w:name w:val="Text Char"/>
    <w:basedOn w:val="Standardnpsmoodstavce"/>
    <w:link w:val="Text"/>
    <w:locked/>
    <w:rsid w:val="00AE2B98"/>
    <w:rPr>
      <w:lang w:eastAsia="x-none"/>
    </w:rPr>
  </w:style>
  <w:style w:type="paragraph" w:customStyle="1" w:styleId="Text">
    <w:name w:val="Text"/>
    <w:basedOn w:val="Normln"/>
    <w:link w:val="TextChar"/>
    <w:rsid w:val="00AE2B98"/>
    <w:pPr>
      <w:overflowPunct w:val="0"/>
      <w:autoSpaceDE w:val="0"/>
      <w:autoSpaceDN w:val="0"/>
      <w:spacing w:before="0" w:after="0"/>
      <w:ind w:left="0" w:firstLine="0"/>
    </w:pPr>
    <w:rPr>
      <w:rFonts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us.d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olezal@sewaco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FFD3-9AFD-4042-99A0-9518CFAA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METEOROLOGICKÝCH DAT 1501</vt:lpstr>
    </vt:vector>
  </TitlesOfParts>
  <Company>CHMI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METEOROLOGICKÝCH DAT 1501</dc:title>
  <dc:subject/>
  <dc:creator>IBM</dc:creator>
  <cp:keywords/>
  <dc:description/>
  <cp:lastModifiedBy>Michal Minařík</cp:lastModifiedBy>
  <cp:revision>5</cp:revision>
  <cp:lastPrinted>2019-10-07T12:44:00Z</cp:lastPrinted>
  <dcterms:created xsi:type="dcterms:W3CDTF">2020-04-09T10:10:00Z</dcterms:created>
  <dcterms:modified xsi:type="dcterms:W3CDTF">2020-04-09T10:27:00Z</dcterms:modified>
</cp:coreProperties>
</file>