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5" w:rsidRPr="00B30B25" w:rsidRDefault="00B30B25">
      <w:pPr>
        <w:jc w:val="both"/>
        <w:rPr>
          <w:i/>
          <w:sz w:val="28"/>
          <w:szCs w:val="28"/>
          <w:u w:val="single"/>
        </w:rPr>
      </w:pPr>
      <w:bookmarkStart w:id="0" w:name="_gjdgxs" w:colFirst="0" w:colLast="0"/>
      <w:bookmarkEnd w:id="0"/>
      <w:r w:rsidRPr="00B30B25">
        <w:rPr>
          <w:i/>
          <w:sz w:val="28"/>
          <w:szCs w:val="28"/>
          <w:u w:val="single"/>
        </w:rPr>
        <w:t>P</w:t>
      </w:r>
      <w:r w:rsidR="009C39E7">
        <w:rPr>
          <w:i/>
          <w:sz w:val="28"/>
          <w:szCs w:val="28"/>
          <w:u w:val="single"/>
        </w:rPr>
        <w:t>říloha č.3</w:t>
      </w:r>
      <w:bookmarkStart w:id="1" w:name="_GoBack"/>
      <w:bookmarkEnd w:id="1"/>
      <w:r w:rsidRPr="00B30B25">
        <w:rPr>
          <w:i/>
          <w:sz w:val="28"/>
          <w:szCs w:val="28"/>
          <w:u w:val="single"/>
        </w:rPr>
        <w:t xml:space="preserve"> </w:t>
      </w:r>
    </w:p>
    <w:p w:rsidR="00B30B25" w:rsidRDefault="00B30B25">
      <w:pPr>
        <w:jc w:val="both"/>
        <w:rPr>
          <w:b/>
          <w:sz w:val="28"/>
          <w:szCs w:val="28"/>
          <w:u w:val="single"/>
        </w:rPr>
      </w:pPr>
    </w:p>
    <w:p w:rsidR="00BD7E32" w:rsidRDefault="005408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Část zakázky</w:t>
      </w:r>
    </w:p>
    <w:p w:rsidR="00BD7E32" w:rsidRDefault="00BD7E32">
      <w:pPr>
        <w:jc w:val="both"/>
        <w:rPr>
          <w:b/>
          <w:sz w:val="28"/>
          <w:szCs w:val="28"/>
          <w:u w:val="single"/>
        </w:rPr>
      </w:pPr>
      <w:bookmarkStart w:id="2" w:name="_hmdmaqsabx5r" w:colFirst="0" w:colLast="0"/>
      <w:bookmarkEnd w:id="2"/>
    </w:p>
    <w:p w:rsidR="00BD7E32" w:rsidRDefault="00540875">
      <w:pPr>
        <w:jc w:val="both"/>
        <w:rPr>
          <w:b/>
          <w:sz w:val="28"/>
          <w:szCs w:val="28"/>
          <w:u w:val="single"/>
        </w:rPr>
      </w:pPr>
      <w:bookmarkStart w:id="3" w:name="_m2vh5s6996es" w:colFirst="0" w:colLast="0"/>
      <w:bookmarkEnd w:id="3"/>
      <w:r>
        <w:rPr>
          <w:b/>
          <w:sz w:val="28"/>
          <w:szCs w:val="28"/>
          <w:u w:val="single"/>
        </w:rPr>
        <w:t>Podklady pro výběrové řízení část 2: Hrané spoty</w:t>
      </w:r>
    </w:p>
    <w:p w:rsidR="00BD7E32" w:rsidRDefault="00BD7E32">
      <w:pPr>
        <w:jc w:val="both"/>
        <w:rPr>
          <w:b/>
          <w:sz w:val="28"/>
          <w:szCs w:val="28"/>
          <w:u w:val="single"/>
        </w:rPr>
      </w:pPr>
      <w:bookmarkStart w:id="4" w:name="_zgsl5st0pcmr" w:colFirst="0" w:colLast="0"/>
      <w:bookmarkEnd w:id="4"/>
    </w:p>
    <w:p w:rsidR="00BD7E32" w:rsidRDefault="005408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Hraná videa vysvětlující základní pojmy z informatického myšlení</w:t>
      </w:r>
    </w:p>
    <w:p w:rsidR="00BD7E32" w:rsidRDefault="00540875">
      <w:pPr>
        <w:jc w:val="both"/>
      </w:pPr>
      <w:r>
        <w:t xml:space="preserve">Jedná se o 5 hraných spotů ve verzi o délce 2 - 3 minuty a 5 zkrácených verzí těchto spotů v délce cca 30 vteřin. Videa budou </w:t>
      </w:r>
      <w:proofErr w:type="spellStart"/>
      <w:r>
        <w:t>imageovou</w:t>
      </w:r>
      <w:proofErr w:type="spellEnd"/>
      <w:r>
        <w:t xml:space="preserve"> reklamou na informatické myšlení. Využívat je budeme především na sociálních sítích a na webu. Videa jsou cílena na různé cílové skupiny a jejich cílem je vzbudit zájem o téma “informatické myšlení” a informovat o projektu. Scénáře k jednotlivých spotům je možné dále upravovat, ale vždy po schválení ze strany zadavatele. Je možné měnit drobné detaily a znění replik nicméně bez většího zásahu do celkového vyznění jejich sdělení.</w:t>
      </w:r>
    </w:p>
    <w:p w:rsidR="00BD7E32" w:rsidRDefault="00BD7E32"/>
    <w:tbl>
      <w:tblPr>
        <w:tblStyle w:val="a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6525"/>
        <w:gridCol w:w="1530"/>
      </w:tblGrid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Klip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Délka 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A1a: Rodiče na prvním stupni: Informatické muffiny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2-3 min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A1b: Rodiče na prvním stupni: Informatické muffiny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30 s.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B2a: Rodiče na druhém stupni: Debata u stolu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2-3 min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B2b: Rodiče na druhém stupni: Debata u stolu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30 s.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C3a: Poučení rodiče, informatická pohádka: Důvtipná červená karkulka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2-3 min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C3b: Poučení rodiče, informatická pohádka: Důvtipná červená karkulka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30 s.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Da: Učitelé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2-3 min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proofErr w:type="spellStart"/>
            <w:r>
              <w:t>Db</w:t>
            </w:r>
            <w:proofErr w:type="spellEnd"/>
            <w:r>
              <w:t>: Učitelé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30 s.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proofErr w:type="spellStart"/>
            <w:r>
              <w:t>Ea</w:t>
            </w:r>
            <w:proofErr w:type="spellEnd"/>
            <w:r>
              <w:t xml:space="preserve">: Nadšenci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2-3 min</w:t>
            </w:r>
          </w:p>
        </w:tc>
      </w:tr>
      <w:tr w:rsidR="00BD7E32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proofErr w:type="spellStart"/>
            <w:r>
              <w:t>Eb</w:t>
            </w:r>
            <w:proofErr w:type="spellEnd"/>
            <w:r>
              <w:t>: Nadšenci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30 s.</w:t>
            </w:r>
          </w:p>
        </w:tc>
      </w:tr>
    </w:tbl>
    <w:p w:rsidR="00BD7E32" w:rsidRDefault="00BD7E32">
      <w:pPr>
        <w:jc w:val="both"/>
        <w:rPr>
          <w:b/>
          <w:sz w:val="24"/>
          <w:szCs w:val="24"/>
          <w:u w:val="single"/>
        </w:rPr>
      </w:pPr>
    </w:p>
    <w:p w:rsidR="00BD7E32" w:rsidRDefault="00BD7E32">
      <w:pPr>
        <w:jc w:val="both"/>
        <w:rPr>
          <w:b/>
          <w:sz w:val="28"/>
          <w:szCs w:val="28"/>
          <w:u w:val="single"/>
        </w:rPr>
      </w:pPr>
    </w:p>
    <w:p w:rsidR="00BD7E32" w:rsidRDefault="005408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Scénáře k hraným videím vysvětlující základní pojmy z informatického myšlení</w:t>
      </w:r>
    </w:p>
    <w:p w:rsidR="00BD7E32" w:rsidRDefault="00BD7E32">
      <w:pPr>
        <w:jc w:val="center"/>
        <w:rPr>
          <w:b/>
          <w:u w:val="single"/>
        </w:rPr>
      </w:pPr>
    </w:p>
    <w:p w:rsidR="00BD7E32" w:rsidRDefault="00540875">
      <w:pPr>
        <w:jc w:val="center"/>
        <w:rPr>
          <w:b/>
          <w:u w:val="single"/>
        </w:rPr>
      </w:pPr>
      <w:r>
        <w:rPr>
          <w:b/>
          <w:u w:val="single"/>
        </w:rPr>
        <w:t>A1 Rodiče na prvním stupni: Informatické muffiny</w:t>
      </w:r>
      <w:r>
        <w:rPr>
          <w:b/>
          <w:u w:val="single"/>
        </w:rPr>
        <w:br/>
      </w:r>
    </w:p>
    <w:p w:rsidR="00BD7E32" w:rsidRDefault="00540875">
      <w:r>
        <w:rPr>
          <w:b/>
        </w:rPr>
        <w:t>Délka:</w:t>
      </w:r>
      <w:r>
        <w:t xml:space="preserve"> a) verze 2-3 min; b) verze 30 s. </w:t>
      </w:r>
    </w:p>
    <w:p w:rsidR="00BD7E32" w:rsidRDefault="00540875">
      <w:pPr>
        <w:jc w:val="both"/>
      </w:pPr>
      <w:r>
        <w:rPr>
          <w:b/>
        </w:rPr>
        <w:t xml:space="preserve">Prostředí: </w:t>
      </w:r>
      <w:r>
        <w:t>Kuchyň, rodinný dům (dětský pokoj a cesta chodbou do kuchyně)</w:t>
      </w:r>
      <w:r>
        <w:br/>
      </w:r>
      <w:r>
        <w:rPr>
          <w:b/>
        </w:rPr>
        <w:t xml:space="preserve">Styl: </w:t>
      </w:r>
      <w:r>
        <w:t>hraný, práce s grafikou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Jarda (8 let), Nina (11 let)</w:t>
      </w:r>
    </w:p>
    <w:p w:rsidR="00BD7E32" w:rsidRDefault="00540875">
      <w:pPr>
        <w:jc w:val="both"/>
      </w:pPr>
      <w:r>
        <w:rPr>
          <w:b/>
        </w:rPr>
        <w:lastRenderedPageBreak/>
        <w:t>Rekvizity:</w:t>
      </w:r>
      <w:r>
        <w:t xml:space="preserve"> vybavení kuchyně, potřeby pro pečení, trouba, vařečky jako mikrofony, plech, košíčky na muffiny viz recept. </w:t>
      </w:r>
    </w:p>
    <w:p w:rsidR="00BD7E32" w:rsidRDefault="00540875">
      <w:r>
        <w:rPr>
          <w:b/>
        </w:rPr>
        <w:t>Zvuk:</w:t>
      </w:r>
      <w:r>
        <w:t xml:space="preserve"> hudba, dialog</w:t>
      </w:r>
      <w:r>
        <w:br/>
      </w:r>
    </w:p>
    <w:p w:rsidR="00540875" w:rsidRDefault="00540875">
      <w:pPr>
        <w:jc w:val="both"/>
      </w:pPr>
      <w:r>
        <w:t>Sourozenci zkouší během tří víkendů vymyslet a upéci nejlepší muffiny pro své rodiče. Používají přitom jednoduché informatické postupy, díky kterým se jim podaří po trojím testování dojít k ideálnímu receptu, který uspokojí chutě všech členů rodiny.</w:t>
      </w:r>
      <w:r>
        <w:br/>
        <w:t xml:space="preserve">Celý proces je snímán jako kdyby se jednalo o jejich vlastní </w:t>
      </w:r>
      <w:proofErr w:type="spellStart"/>
      <w:r>
        <w:t>YouTube</w:t>
      </w:r>
      <w:proofErr w:type="spellEnd"/>
      <w:r>
        <w:t xml:space="preserve"> pořad, děti si totiž hrají na natáčení.</w:t>
      </w:r>
    </w:p>
    <w:p w:rsidR="00BD7E32" w:rsidRDefault="00540875">
      <w:pPr>
        <w:jc w:val="both"/>
      </w:pPr>
      <w:r>
        <w:t>Cílem klipu je ukázat informatiku formu hry a vytváření, zároveň blízkou normálnímu životu. Klip by také měl být určitou formou „roztomilý”.</w:t>
      </w:r>
    </w:p>
    <w:p w:rsidR="00BD7E32" w:rsidRDefault="00BD7E32">
      <w:pPr>
        <w:jc w:val="both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Obraz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Zvuk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</w:t>
            </w:r>
            <w:proofErr w:type="spellStart"/>
            <w:r>
              <w:t>bráchu</w:t>
            </w:r>
            <w:proofErr w:type="spellEnd"/>
            <w:r>
              <w:t xml:space="preserve"> a ségru ve věku 8 a 11 let, jak se potichu plíží z dětského pokoje. Jsou oba v pyžamech a chodbou a nenápadně přicházejí do kuchyně, kde se zavírají.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Pohled na kuchyňský ostrůvek, za nimi je kuchyňská linka. Nina vezme ze stojánku na vařečky dvě vařečky a předá ji svému bratrovi. Vařečka jim slouží jako mikrofon.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Jarda se směje a dodává.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Nina: “Milí diváci, vítejte u dalšího dílu vašeho oblíbeného pořadu “Nejlepší muffiny světa”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“A dneska to bude fakt pecka, protože budeme testovat zbrusu nový recept na čokoládový muffiny.”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C-D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sekvenci zrychlený záběrů s hudbou, ve kterých děti chystají suroviny. Jarda s Ninou </w:t>
            </w:r>
            <w:proofErr w:type="spellStart"/>
            <w:r>
              <w:t>vyndavají</w:t>
            </w:r>
            <w:proofErr w:type="spellEnd"/>
            <w:r>
              <w:t xml:space="preserve"> na ostrůvek suroviny - mouku, hladkou a polohrubou, cukr, pytlík prášku do pečiva, sůl, pytlík vanilkového cukru. Dále z lednice </w:t>
            </w:r>
            <w:proofErr w:type="spellStart"/>
            <w:r>
              <w:t>vyndavají</w:t>
            </w:r>
            <w:proofErr w:type="spellEnd"/>
            <w:r>
              <w:t xml:space="preserve"> dvě vejce, mléko a máslo.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Děti se zarazí a koukají na hromadu ingredienci a jsou trochu zaskočení, že nevědí, co s tím. Jarda se tázavě koukne na svojí starší sestru.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Nina: “Ničeho se neboj, ani vy milí diváci, prostě půjdeme krok za krokem. Já si vezmu sypký ingredience a ty mokrý, těch je míň.” 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PD-D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Střídavě vidíme Ninu a Jardu, každý dává ingredience do vlastní nádoby, ta Ninina je větší. Nina sypké suroviny váží na digitální váze. Jarda nic neváží, má to přesně (např. 2 100 g jogurty apod.)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Titulky kótování, kde postupně vidíme </w:t>
            </w:r>
            <w:r>
              <w:lastRenderedPageBreak/>
              <w:t xml:space="preserve">odškrtávání jednotlivých položek a kroků: 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“Sypké suroviny 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250 g hladké mouky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 g polohrubé mouky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 g cukru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lžičky prášku do pečiva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špetka soli</w:t>
            </w:r>
          </w:p>
          <w:p w:rsidR="00BD7E32" w:rsidRDefault="0054087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vanilkový cukr”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“Mokré suroviny:</w:t>
            </w:r>
          </w:p>
          <w:p w:rsidR="00BD7E32" w:rsidRDefault="005408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ks středně velké vejce</w:t>
            </w:r>
          </w:p>
          <w:p w:rsidR="00BD7E32" w:rsidRDefault="005408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 g bílého jogurtu</w:t>
            </w:r>
          </w:p>
          <w:p w:rsidR="00BD7E32" w:rsidRDefault="0054087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 g rozpuštěného másla”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Titulek: “Správný algoritmus je základem každého vaření”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Nakonec Jardovu směs přidají do druhé nádoby, zasypou směs čokoládou a míchají. 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 vyndá vařečku a olízne ji.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Jarda: “A dobrá vařečka, pánové a dámy, to je prostě základ úspěšného vaření.” 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Sekvence záběrů, jak děti jak na běžícím páse plní košíčky těstem. A dávají muffiny do trouby.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 s Ninou ochutnávají muffiny. Jejich obličeje jsou nejdříve natěšené, ale po pár kousnutí jsou zklamaní.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“Chybami se učíme.”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Nina” Někde jsme udělali chybu.”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2PC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Je opět ráno, o týden později, děti mají na sobě jiná pyžama a chystají se péct. Vidíme na stole připravené suroviny, ale ne jako minulý týden bez ladu a skladu, ale rozdělené pěkně na dvě půlky, s již připravenými miskami.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 kótování: “POZOR: 130 g rozpuštěného másla”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“Nebojte se algoritmus opravit, když nefunguje.”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“Jde nám to tu jako po drátkách.”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Nina: “Ne že to bude suchý jako minule.”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“Neboj, mám plán, dám tam víc másla a zkrátím dobu pečení.”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PC-D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Sekvence záběrů, jak děti dělají těsto, smíchávají jednotlivé suroviny, je vidět, že dávají více másla než minule, v závěru plní obratně košíčky těstem a dávají muffiny do </w:t>
            </w:r>
            <w:r>
              <w:lastRenderedPageBreak/>
              <w:t xml:space="preserve">trouby.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lastRenderedPageBreak/>
              <w:t>2PD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Jarda s Ninou ochutnávají muffiny. Jejich obličeje jsou zpočátku rezervované, ale nakonec se celkem usmívají, ale obrovské nadšení a naprostá spokojenost se zatím nekoná.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“Evaluace, neboli hodnocení, je součástí každého projektu.”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“Něco tomu pořád chybí.”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Nina: “Musíme se zamyslet.”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2PC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Je opět ráno, o týden později, děti mají na sobě jiná pyžama a chystají se péct. Vidíme na stole připravené suroviny, ale krásné rozdělené na dvě půlky a seřazené za sebou tak, jak ingredience postupně patří do receptu.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 kótování: “POZOR: 150 g cukru”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“Optimalizuj a budeš to mít rychleji hotové.”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Jarda: “Dej tam tentokrát víc cukru.”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Nina: “Jasně šéfe. Mám to pod kontrolou.”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PC-D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Sekvence záběrů, jak děti dělají těsto, smíchávají jednotlivé suroviny, je vidět, že dávají více másla než poprvé a více cukru. V závěru plní košíčky těstem velmi efektivně jako v manufaktuře a dávají muffiny do trouby.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2PD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Jarda s Ninou kousnou do muffinů a jejich obličeje jsou po ochutnání nadšené.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 + logo: “</w:t>
            </w:r>
            <w:proofErr w:type="spellStart"/>
            <w:r>
              <w:t>iMyšlení</w:t>
            </w:r>
            <w:proofErr w:type="spellEnd"/>
            <w:r>
              <w:t>: nikdy nevíš, kdy se ti bude hodit.”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Jarda a Nina jednohlasně: “Tak pozor pánové (Jarda) a dámy (Nina dodá), tohle je famózní!”</w:t>
            </w:r>
          </w:p>
          <w:p w:rsidR="00BD7E32" w:rsidRDefault="00BD7E32">
            <w:pPr>
              <w:widowControl w:val="0"/>
              <w:spacing w:line="240" w:lineRule="auto"/>
            </w:pPr>
          </w:p>
        </w:tc>
      </w:tr>
    </w:tbl>
    <w:p w:rsidR="00BD7E32" w:rsidRDefault="00BD7E32">
      <w:pPr>
        <w:jc w:val="both"/>
      </w:pPr>
    </w:p>
    <w:p w:rsidR="00BD7E32" w:rsidRDefault="00540875">
      <w:pPr>
        <w:pStyle w:val="Nadpis3"/>
        <w:jc w:val="center"/>
        <w:rPr>
          <w:b/>
          <w:color w:val="000000"/>
          <w:sz w:val="22"/>
          <w:szCs w:val="22"/>
          <w:u w:val="single"/>
        </w:rPr>
      </w:pPr>
      <w:bookmarkStart w:id="5" w:name="_1fob9te" w:colFirst="0" w:colLast="0"/>
      <w:bookmarkEnd w:id="5"/>
      <w:r>
        <w:rPr>
          <w:b/>
          <w:color w:val="000000"/>
          <w:sz w:val="22"/>
          <w:szCs w:val="22"/>
          <w:u w:val="single"/>
        </w:rPr>
        <w:t>B2 Rodiče na druhém stupni: Debata u stolu</w:t>
      </w:r>
      <w:r>
        <w:rPr>
          <w:b/>
          <w:color w:val="000000"/>
          <w:sz w:val="22"/>
          <w:szCs w:val="22"/>
          <w:u w:val="single"/>
        </w:rPr>
        <w:br/>
      </w:r>
    </w:p>
    <w:p w:rsidR="00BD7E32" w:rsidRDefault="00540875">
      <w:pPr>
        <w:jc w:val="both"/>
      </w:pPr>
      <w:r>
        <w:t xml:space="preserve">Spot cílí na rodiče, kteří se rozhodují, na jakou střední školu půjde jejich dítě. Formou časosběrného spotu je ukázáno, jak se změnilo využití informačních technologií v jednotlivých dekádách a představuje IM jako dobrou volbu pro život.  </w:t>
      </w:r>
    </w:p>
    <w:p w:rsidR="00BD7E32" w:rsidRDefault="00BD7E32">
      <w:pPr>
        <w:jc w:val="both"/>
      </w:pPr>
    </w:p>
    <w:p w:rsidR="00BD7E32" w:rsidRDefault="00540875">
      <w:pPr>
        <w:jc w:val="both"/>
      </w:pPr>
      <w:r>
        <w:t xml:space="preserve">Zde by byla jednoduchá statická scéna bytu se stolem a dvěma rodiči a synem. Sedí a zjevně řeší otázku, kam na střední školu, následně všichni stop-trikem stárnou a mění se a herci se objevují v dalších dekádách. </w:t>
      </w:r>
    </w:p>
    <w:p w:rsidR="00BD7E32" w:rsidRDefault="00BD7E32">
      <w:pPr>
        <w:jc w:val="both"/>
      </w:pPr>
    </w:p>
    <w:p w:rsidR="00BD7E32" w:rsidRDefault="00540875">
      <w:pPr>
        <w:jc w:val="both"/>
      </w:pPr>
      <w:r>
        <w:rPr>
          <w:b/>
        </w:rPr>
        <w:t>Délka:</w:t>
      </w:r>
      <w:r>
        <w:t xml:space="preserve"> a) verze 2 - 3 min; b) verze 30 s. </w:t>
      </w:r>
    </w:p>
    <w:p w:rsidR="00BD7E32" w:rsidRDefault="00540875">
      <w:pPr>
        <w:jc w:val="both"/>
        <w:rPr>
          <w:b/>
        </w:rPr>
      </w:pPr>
      <w:r>
        <w:rPr>
          <w:b/>
        </w:rPr>
        <w:lastRenderedPageBreak/>
        <w:t xml:space="preserve">Prostředí: </w:t>
      </w:r>
      <w:r>
        <w:t>a)</w:t>
      </w:r>
      <w:r>
        <w:rPr>
          <w:b/>
        </w:rPr>
        <w:t xml:space="preserve"> </w:t>
      </w:r>
      <w:r>
        <w:t xml:space="preserve">Kuchyň měnící se v čase od 90. let do roku 2029, b) přednáškový sál, dvakrát s jinými posluchači </w:t>
      </w:r>
      <w:r>
        <w:rPr>
          <w:b/>
        </w:rPr>
        <w:t xml:space="preserve"> </w:t>
      </w:r>
    </w:p>
    <w:p w:rsidR="00BD7E32" w:rsidRDefault="00540875">
      <w:pPr>
        <w:jc w:val="both"/>
      </w:pPr>
      <w:r>
        <w:rPr>
          <w:b/>
        </w:rPr>
        <w:t xml:space="preserve">Styl: </w:t>
      </w:r>
      <w:r>
        <w:t>hraný, v závěru nutné nasimulovat hologram (může být animovaný)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Otec (na začátku 40 let, pak 2 x stárne v čase po 12 letech), Matka (na začátku 36 let, 3 x stárne v čase po 12 let), Syn - Jarda (15 let, 27 let, pak stárne v čase), přítelkyně (25 let a stárne v čase), dcera (3 roky, 15 let - stárne v čase) </w:t>
      </w:r>
    </w:p>
    <w:p w:rsidR="00BD7E32" w:rsidRDefault="00540875">
      <w:pPr>
        <w:jc w:val="both"/>
      </w:pPr>
      <w:r>
        <w:rPr>
          <w:b/>
        </w:rPr>
        <w:t>Komparz</w:t>
      </w:r>
      <w:r>
        <w:t>: 8 dětí ve věku 9 - 14 let, 6 dospělých, komparz 4 hologramů</w:t>
      </w:r>
    </w:p>
    <w:p w:rsidR="00BD7E32" w:rsidRDefault="00540875">
      <w:pPr>
        <w:jc w:val="both"/>
      </w:pPr>
      <w:r>
        <w:rPr>
          <w:b/>
        </w:rPr>
        <w:t>Rekvizity:</w:t>
      </w:r>
      <w:r>
        <w:t xml:space="preserve"> vybavení kuchyně, oblečení, hologram </w:t>
      </w:r>
    </w:p>
    <w:p w:rsidR="00BD7E32" w:rsidRDefault="00540875">
      <w:pPr>
        <w:jc w:val="both"/>
      </w:pPr>
      <w:r>
        <w:rPr>
          <w:b/>
        </w:rPr>
        <w:t>Zvuk:</w:t>
      </w:r>
      <w:r>
        <w:t xml:space="preserve"> hudba, dialog</w:t>
      </w:r>
    </w:p>
    <w:p w:rsidR="00BD7E32" w:rsidRDefault="00BD7E32">
      <w:pPr>
        <w:jc w:val="both"/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Obraz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Zvuk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Jsme v české kuchyni z 90. let, v pozadí vidíme sektorovou kuchyňskou linku, v popředí sedí u čtvercového stolu matka, otec a patnáctiletý syn. Jsou právě uprostřed večeře, otec pije lahvové pivo.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“1993”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Matka: “Tak co teda uděláme s tou střední školou?”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Otec: “Jarda bude automechanik, to už jsme snad probrali, ne?”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Jardovu tvář.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“Žák 9. Třídy ZŠ”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“Já bych chtěl jít na informatiku.”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Otec nic neříká a raději se napije piva.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Matka se zapojí do diskuse a projevuje obavy.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Matka: “Ale </w:t>
            </w:r>
            <w:proofErr w:type="spellStart"/>
            <w:r>
              <w:t>Jaroušku</w:t>
            </w:r>
            <w:proofErr w:type="spellEnd"/>
            <w:r>
              <w:t>, co pak prosím tě budeš dělat?”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Jsme v té stejné kuchyni, najdeme v ní některé stejné vybavení, ale už nevidíme sektorový nábytek, ale kuchyňskou linku, který odpovídá současnému stylu vybavení kuchyní. U stolu sedí matka s otcem, jen o 12 let starší, jejich dospělý syn, kterému je 27 a jeho přítelkyně. Večeří. Jarda má na sobě mikinu a džíny.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“2005”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Matka: “Co práce, </w:t>
            </w:r>
            <w:proofErr w:type="spellStart"/>
            <w:r>
              <w:t>Jaroušku</w:t>
            </w:r>
            <w:proofErr w:type="spellEnd"/>
            <w:r>
              <w:t>?”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 odpovídá a pak se napije </w:t>
            </w:r>
            <w:proofErr w:type="spellStart"/>
            <w:r>
              <w:t>dia</w:t>
            </w:r>
            <w:proofErr w:type="spellEnd"/>
            <w:r>
              <w:t xml:space="preserve"> piva.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Otec: “Instaluješ tiskárny, co? </w:t>
            </w:r>
            <w:proofErr w:type="spellStart"/>
            <w:r>
              <w:t>Ajťáku</w:t>
            </w:r>
            <w:proofErr w:type="spellEnd"/>
            <w:r>
              <w:t>…”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Vidíme Jardovu tvář.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“Vývojář navigačních systémů”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 xml:space="preserve">Jarda: “No skoro, táto. Děláme s </w:t>
            </w:r>
            <w:proofErr w:type="spellStart"/>
            <w:r>
              <w:t>klukama</w:t>
            </w:r>
            <w:proofErr w:type="spellEnd"/>
            <w:r>
              <w:t xml:space="preserve"> na novým navigačním systému do aut.”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lastRenderedPageBreak/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 odpovídá a pak se napije </w:t>
            </w:r>
            <w:proofErr w:type="spellStart"/>
            <w:r>
              <w:t>dia</w:t>
            </w:r>
            <w:proofErr w:type="spellEnd"/>
            <w:r>
              <w:t xml:space="preserve"> piva.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Otec: “Tak aspoň, že děláš do těch aut…”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Jardova přítelkyně se zaculí.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Jsme v té stejné kuchyni u rodičů, linka je stejná, vybavení se zlepšuje (kávovar na kapsle, robot na vaření a </w:t>
            </w:r>
            <w:proofErr w:type="spellStart"/>
            <w:r>
              <w:t>odšťavnovač</w:t>
            </w:r>
            <w:proofErr w:type="spellEnd"/>
            <w:r>
              <w:t xml:space="preserve">). U většího stolu sedí matka s otcem, jejich syn (39 let), synova manželka (bývalá přítelkyně) a na jejím klíně tříletá dcera. Večeří. Jarda má na sobě </w:t>
            </w:r>
            <w:proofErr w:type="spellStart"/>
            <w:r>
              <w:t>casual</w:t>
            </w:r>
            <w:proofErr w:type="spellEnd"/>
            <w:r>
              <w:t xml:space="preserve"> sako a košili, je vidět, že se má dobře a je šik.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“2017”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Matka: “Co práce, </w:t>
            </w:r>
            <w:proofErr w:type="spellStart"/>
            <w:r>
              <w:t>Jaroušku</w:t>
            </w:r>
            <w:proofErr w:type="spellEnd"/>
            <w:r>
              <w:t>?”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 opět glosuje synovu práci a napije se </w:t>
            </w:r>
            <w:proofErr w:type="spellStart"/>
            <w:r>
              <w:t>smoothie</w:t>
            </w:r>
            <w:proofErr w:type="spellEnd"/>
            <w:r>
              <w:t xml:space="preserve">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Otec: “Píšeš na </w:t>
            </w:r>
            <w:proofErr w:type="spellStart"/>
            <w:r>
              <w:t>Facebooku</w:t>
            </w:r>
            <w:proofErr w:type="spellEnd"/>
            <w:r>
              <w:t>, co?”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Vidíme Jardovu tvář.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</w:t>
            </w:r>
            <w:proofErr w:type="spellStart"/>
            <w:r>
              <w:t>Driving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Jarda: “Akorát mám hrozný frmol, protože děláme výběrko na posily do týmu na vývoj autonomních aut.”</w:t>
            </w:r>
          </w:p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Vidíme matku, jak se obrací na svého manžela.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Matka: “No teda. Táto, my ještě furt nemáme ani tu navigaci.”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Jardova dcera se zaculí.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Jsme v té stejné kuchyni, už jen na návštěvě u matky, otec před pár lety zemřel. Všichni jsou o 12 let starší - matka, syn s manželkou a jejich patnáctiletá dcera. Večeří u toho stejného stolu.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“2029”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Manželka: “Tak co teda uděláme s tou střední školou?”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Otec Jarda: “Nina bude dělat do aut, to už jsme snad probrali, ne?”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Vidíme tvář patnáctileté Niny.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“Žákyně 9. Třídy ZŠ”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Nina: “Tati, auta už jsou pasé. Ale jdu na informatiku, je to můj nejoblíbenější předmět.”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Otec, původní syn, nic neříká a raději se napije </w:t>
            </w:r>
            <w:proofErr w:type="spellStart"/>
            <w:r>
              <w:t>smoothie</w:t>
            </w:r>
            <w:proofErr w:type="spellEnd"/>
            <w:r>
              <w:t xml:space="preserve">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lastRenderedPageBreak/>
              <w:t xml:space="preserve">Nina (29 let) je v kruhu s žáky na druhém stupni ZŠ, někteří leží, nad jejich hlavami je holografický model sluneční soustavy, v kroužku se živě debatuje.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“Nina, učitelka na ZŠ”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Titulek: “2043”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lastRenderedPageBreak/>
              <w:t>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Nina (37 let) má za sebou plátno, kde promítá fotografii mladší sama sebe s hologramem kostry z předešlého záběru před posluchárnou dospělých.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“Nina, Specialistka na implementaci IT do vzdělávání”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Titulek: “2051”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Ninin (45 let) hologram s ostatními hologramy schůzují ve virtuální realitě.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Titulek: “Nina, koordinátorka v mezinárodním projektu IMFCRD nového vzdělávání”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>Titulek: “2059”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Titulek + logo: “</w:t>
            </w:r>
            <w:proofErr w:type="spellStart"/>
            <w:r>
              <w:t>iMyšlení</w:t>
            </w:r>
            <w:proofErr w:type="spellEnd"/>
            <w:r>
              <w:t xml:space="preserve"> - dobrá volba pro budoucnost”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</w:tc>
      </w:tr>
    </w:tbl>
    <w:p w:rsidR="00BD7E32" w:rsidRDefault="00BD7E32">
      <w:pPr>
        <w:pStyle w:val="Nadpis3"/>
        <w:jc w:val="center"/>
        <w:rPr>
          <w:b/>
          <w:color w:val="000000"/>
          <w:sz w:val="22"/>
          <w:szCs w:val="22"/>
          <w:u w:val="single"/>
        </w:rPr>
      </w:pPr>
      <w:bookmarkStart w:id="6" w:name="_3znysh7" w:colFirst="0" w:colLast="0"/>
      <w:bookmarkEnd w:id="6"/>
    </w:p>
    <w:p w:rsidR="00BD7E32" w:rsidRDefault="00540875">
      <w:pPr>
        <w:pStyle w:val="Nadpis3"/>
        <w:jc w:val="center"/>
        <w:rPr>
          <w:b/>
          <w:color w:val="000000"/>
          <w:sz w:val="22"/>
          <w:szCs w:val="22"/>
          <w:u w:val="single"/>
        </w:rPr>
      </w:pPr>
      <w:bookmarkStart w:id="7" w:name="_2et92p0" w:colFirst="0" w:colLast="0"/>
      <w:bookmarkEnd w:id="7"/>
      <w:r>
        <w:rPr>
          <w:b/>
          <w:color w:val="000000"/>
          <w:sz w:val="22"/>
          <w:szCs w:val="22"/>
          <w:u w:val="single"/>
        </w:rPr>
        <w:t>C3 Poučení rodiče, informatická pohádka: Důvtipná Červená Karkulka</w:t>
      </w:r>
      <w:r>
        <w:rPr>
          <w:b/>
          <w:color w:val="000000"/>
          <w:sz w:val="22"/>
          <w:szCs w:val="22"/>
          <w:u w:val="single"/>
        </w:rPr>
        <w:br/>
      </w:r>
    </w:p>
    <w:p w:rsidR="00BD7E32" w:rsidRDefault="00540875">
      <w:pPr>
        <w:jc w:val="both"/>
      </w:pPr>
      <w:r>
        <w:t xml:space="preserve">Jak by dopadla známá pohádka O Červené Karkulce, kdyby hlavní hrdinka informaticky myslela? Bude muset Karkulku zachránit Myslivec nebo si poradí sama? Vtipné video přináší tipy, jak vyřešit známé “pohádkové dilema”, v tomto případě v příběhu o Červené Karkulce, za využití informatického myšlení. </w:t>
      </w:r>
    </w:p>
    <w:p w:rsidR="00BD7E32" w:rsidRDefault="00BD7E32">
      <w:pPr>
        <w:jc w:val="both"/>
      </w:pPr>
    </w:p>
    <w:p w:rsidR="00BD7E32" w:rsidRDefault="00540875">
      <w:pPr>
        <w:jc w:val="both"/>
      </w:pPr>
      <w:r>
        <w:rPr>
          <w:b/>
        </w:rPr>
        <w:t>Délka:</w:t>
      </w:r>
      <w:r>
        <w:t xml:space="preserve"> a) verze 2-3 min; b) verze 30 s. </w:t>
      </w:r>
    </w:p>
    <w:p w:rsidR="00BD7E32" w:rsidRDefault="00540875">
      <w:pPr>
        <w:jc w:val="both"/>
        <w:rPr>
          <w:b/>
        </w:rPr>
      </w:pPr>
      <w:r>
        <w:rPr>
          <w:b/>
        </w:rPr>
        <w:t xml:space="preserve">Prostředí: </w:t>
      </w:r>
      <w:r>
        <w:t>Dětský pokoj</w:t>
      </w:r>
      <w:r>
        <w:rPr>
          <w:b/>
        </w:rPr>
        <w:t xml:space="preserve"> </w:t>
      </w:r>
    </w:p>
    <w:p w:rsidR="00BD7E32" w:rsidRDefault="00540875">
      <w:pPr>
        <w:jc w:val="both"/>
      </w:pPr>
      <w:r>
        <w:rPr>
          <w:b/>
        </w:rPr>
        <w:t xml:space="preserve">Styl: </w:t>
      </w:r>
      <w:r>
        <w:t>hraný s animovanými částmi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Otec (40 let), dcera (8 let)</w:t>
      </w:r>
    </w:p>
    <w:p w:rsidR="00BD7E32" w:rsidRDefault="00540875">
      <w:pPr>
        <w:jc w:val="both"/>
      </w:pPr>
      <w:r>
        <w:rPr>
          <w:b/>
        </w:rPr>
        <w:t>Rekvizity:</w:t>
      </w:r>
      <w:r>
        <w:t xml:space="preserve"> loutky vyrobené z papíru a špejlí (je vidět, že je dělalo dítě, ale mají styl) - Karkulka, babička, vlk, tlustý vlk převlečený za babičku, Myslivec resp. loutka podobná tátovi, “</w:t>
      </w:r>
      <w:proofErr w:type="spellStart"/>
      <w:r>
        <w:t>home</w:t>
      </w:r>
      <w:proofErr w:type="spellEnd"/>
      <w:r>
        <w:t xml:space="preserve"> made loutkové divadlo” s využitím věcí z dětského pokoje</w:t>
      </w:r>
    </w:p>
    <w:p w:rsidR="00BD7E32" w:rsidRDefault="00540875">
      <w:pPr>
        <w:jc w:val="both"/>
      </w:pPr>
      <w:r>
        <w:rPr>
          <w:b/>
        </w:rPr>
        <w:t>Zvuk:</w:t>
      </w:r>
      <w:r>
        <w:t xml:space="preserve"> hudba, dialog, zvuky “počítačového přemýšlení”</w:t>
      </w:r>
    </w:p>
    <w:p w:rsidR="00BD7E32" w:rsidRDefault="00BD7E32">
      <w:pPr>
        <w:jc w:val="both"/>
      </w:pPr>
    </w:p>
    <w:tbl>
      <w:tblPr>
        <w:tblStyle w:val="a2"/>
        <w:tblW w:w="915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500"/>
      </w:tblGrid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Obraz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Zvuk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 loutkovém divadle se objeví vyrobená loutka Červené Karkulky a mění barvu. 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Táta: “Milé děti, představte si, že by Karkulka byla třeba modrá, žlutá, zelená anebo důvtipná”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Julča: “Jsem červená, ale </w:t>
            </w:r>
            <w:proofErr w:type="spellStart"/>
            <w:r>
              <w:t>móóc</w:t>
            </w:r>
            <w:proofErr w:type="spellEnd"/>
            <w:r>
              <w:t xml:space="preserve"> důvtipná Karkulka” 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 dětském pokoji na zemi sedí táta s dcerou a hrají si divadlo s loutkami a rekvizitami z pokoje. Mají vyrobené divadlo, dcera namalovala scénu - chaloupku. Vidíme, jak dcera má dcera kromě Karkulky bere do druhé ruky i loutku maminky.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Táta maminčiným hlasem: “Babička má narozeniny, dones jí Karkulko víno, bábovku a mastičku na bolavá kolena. A dej pozor na vlka.”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 divadle se změní scéna z domku na les namalovaný opět dětskou rukou. Vydává se na cestu a brouká si nějaký popěvek, aby jí cesta rychle ubíhala.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Julča/Karkulka, popěvek: “la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” 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Po chvíli se loutka zarazí a zastaví. Vidíme i vodičku loutky, jak nahlas přemýšlí. 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Julča/Karkulka: “Počkat, já jsem ale chytrá Karkulka. Já si tu cestu zkrátím a navíc se zastavím na borůvkách” 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Animovaná vsuvka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Ponoříme se Karkulce do hlavy a vidíme schematicky znázorněné její uvažování o možných cestách přes les včetně čar, linek a výpočtů délky, součtů jednotlivých úseček a času. </w:t>
            </w:r>
            <w:r>
              <w:br/>
            </w:r>
            <w:r>
              <w:br/>
            </w:r>
            <w:r>
              <w:rPr>
                <w:color w:val="333333"/>
                <w:highlight w:val="white"/>
              </w:rPr>
              <w:t xml:space="preserve">Použije A* (A </w:t>
            </w:r>
            <w:proofErr w:type="spellStart"/>
            <w:r>
              <w:rPr>
                <w:color w:val="333333"/>
                <w:highlight w:val="white"/>
              </w:rPr>
              <w:t>star</w:t>
            </w:r>
            <w:proofErr w:type="spellEnd"/>
            <w:r>
              <w:rPr>
                <w:color w:val="333333"/>
                <w:highlight w:val="white"/>
              </w:rPr>
              <w:t xml:space="preserve">) algoritmus. Vizualizace/princip fungování se najde na </w:t>
            </w:r>
            <w:proofErr w:type="spellStart"/>
            <w:r>
              <w:rPr>
                <w:color w:val="333333"/>
                <w:highlight w:val="white"/>
              </w:rPr>
              <w:t>youtube</w:t>
            </w:r>
            <w:proofErr w:type="spellEnd"/>
            <w:r>
              <w:rPr>
                <w:color w:val="333333"/>
                <w:highlight w:val="white"/>
              </w:rPr>
              <w:t>. Není asi nutno jít do detailu (ukazovat délky všech úseků cest), ale mělo by být nějak barevně vyznačeno, které úseky už karkulka zahrnula, že se tedy "blíží" k babičce a nakonec "rozsvítit" správnou nejkratší cestu. Může u toho říkat věty jako "který úsek mě pravděpodobně nejvíc přiblíží k cíli?," "odtud je do cíle přibližně 800 metrů,"... víc toho snad ani nestihne?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 konci vidíme výslednou mapu nejkratší cesty se zastávkou přes borůvky.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Julča/Karkulka MO: ...přes 100 možných cest k babičce… to si musím promyslet… nejkratší cesta taky někdy nemusí být nejrychlejší… a obráceně… odtud je to k babičce tak 800 metrů… a nebyly by po cestě náhodou borůvky? No jasně, jsou tam… bezva…. ” 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Vidíme, jak se mění scéna z lesa na jinou sednici, kde bydlí babička. Karkulka vchází do světnice a vesele zdraví babičku.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Julča/Karkulka: Ahoj babi, všechno nejlepší. 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Loutka vlk je “oblečený” v babiččiných šatech a leží v Julčině postýlce na panenky, kterou použila jako rekvizitu pro vybudování scény.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Táta/vlk (změněným skuhravým hlasem): “Pojď dál Karkulko, čekala jsem tě, </w:t>
            </w:r>
            <w:proofErr w:type="spellStart"/>
            <w:r>
              <w:t>hehehe</w:t>
            </w:r>
            <w:proofErr w:type="spellEnd"/>
            <w:r>
              <w:t>”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Julča drží Karkulku v rukou před vlkem a zarazí se.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Julča/Karkulka: “Tak počkat, tady něco nehraje”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Animovaná vsuvka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Jsme opět v hlavě Karkulky. Obraz je rozdělen na dvě půlky - vpravo je obrázek babičky (titulek “Vzor”), tak jak ji Karkulka zná. Vlevo je obrázek vlka převlečeného za babičku - titulek “Porovnávací subjekt”). Objeví se dívčí rukou krasopisně napsaný  nápis “Rozpoznávání shodných znaků zahájeno”.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Označování shod a rozdílů bude naznačeno jednoduchou tečkou, která po porovnání zezelená nebo zčervená. Je posuzována například velikost pasu, bude větší, protože tečka bude červená, brýle, chlupy v uších, velikost zubů apod. Nakonec bude hodně červených bodů. V rohu by se mohla průběžně pohybovat ručička s ukazatelem, nakolik si je karkulka jistá tím, že je to babička, ručička by se hnula podle zezelenání/zčervenání bodů.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Nakonec zůstane Karkulka nerozhodnutá, tak se zeptá. Na animaci by mohlo být vidět, jak zčervenala položka "hlas" a ručička s ukazatelem se finálně rozhodne, že toto není babička, ale vlk.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“Babičko, proč máš tak velké oči?”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Táta/vlk skřípavým hlasem: “To abych tě lépe viděla, holčičko.”</w:t>
            </w: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t xml:space="preserve">Karkulka stojí proti vlkovi, který leží v posteli, ten vyskočí a chystá se k útoku. </w:t>
            </w:r>
            <w:r>
              <w:br/>
            </w:r>
            <w:r>
              <w:br/>
            </w:r>
            <w:r>
              <w:rPr>
                <w:color w:val="333333"/>
                <w:highlight w:val="white"/>
              </w:rPr>
              <w:t xml:space="preserve">Karkulka rozmýšlí v animaci různé scénáře, větví je do stromu rozhodnutí. Prochází jednotlivé scénáře, většina vede k sežrání karkulky - může na něj hodit něco z košíku, zůstat stát a křičet o pomoc, utéct k oknu, utéct ke dveřím, utéct do patra, zkusit vyjednávat, začít vytáčet pomoc po telefonu... </w:t>
            </w:r>
          </w:p>
          <w:p w:rsidR="00BD7E32" w:rsidRDefault="00BD7E32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</w:p>
          <w:p w:rsidR="00BD7E32" w:rsidRDefault="00540875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...nakonec se rozhoduje pro variantu "utíkám pryč”.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lastRenderedPageBreak/>
              <w:t>Před domem potká myslivce.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Výbuch (vidíme loutku komiksové bubliny s nápisem BUM PRÁSK!! V </w:t>
            </w:r>
            <w:proofErr w:type="spellStart"/>
            <w:r>
              <w:t>setnici</w:t>
            </w:r>
            <w:proofErr w:type="spellEnd"/>
            <w:r>
              <w:t xml:space="preserve"> stojí Karkulka, Myslivec a babička.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Julča/Karkulka: “</w:t>
            </w:r>
            <w:proofErr w:type="spellStart"/>
            <w:r>
              <w:t>Pomóóóc</w:t>
            </w:r>
            <w:proofErr w:type="spellEnd"/>
            <w:r>
              <w:t>, vlk!”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PC</w:t>
            </w:r>
          </w:p>
          <w:p w:rsidR="00BD7E32" w:rsidRDefault="00540875">
            <w:pPr>
              <w:widowControl w:val="0"/>
              <w:spacing w:line="240" w:lineRule="auto"/>
            </w:pPr>
            <w:r>
              <w:t xml:space="preserve">Vracíme se do pokoje, táta s Julčou se smějí divadlu a dávají si pět. </w:t>
            </w:r>
          </w:p>
          <w:p w:rsidR="00BD7E32" w:rsidRDefault="00BD7E32">
            <w:pPr>
              <w:widowControl w:val="0"/>
              <w:spacing w:line="240" w:lineRule="auto"/>
            </w:pPr>
          </w:p>
          <w:p w:rsidR="00BD7E32" w:rsidRDefault="00540875">
            <w:pPr>
              <w:widowControl w:val="0"/>
              <w:spacing w:line="240" w:lineRule="auto"/>
            </w:pPr>
            <w:r>
              <w:t>Titulek + logo: “</w:t>
            </w:r>
            <w:proofErr w:type="spellStart"/>
            <w:r>
              <w:t>iMyšlení</w:t>
            </w:r>
            <w:proofErr w:type="spellEnd"/>
            <w:r>
              <w:t>: dobrý pro Karkulku, dobrý i pro tebe”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D7E32" w:rsidRDefault="00540875">
      <w:pPr>
        <w:jc w:val="both"/>
      </w:pPr>
      <w:r>
        <w:br/>
      </w:r>
    </w:p>
    <w:p w:rsidR="00BD7E32" w:rsidRDefault="00540875">
      <w:pPr>
        <w:pStyle w:val="Nadpis3"/>
        <w:jc w:val="center"/>
        <w:rPr>
          <w:b/>
          <w:color w:val="000000"/>
          <w:sz w:val="22"/>
          <w:szCs w:val="22"/>
          <w:u w:val="single"/>
        </w:rPr>
      </w:pPr>
      <w:bookmarkStart w:id="8" w:name="_tyjcwt" w:colFirst="0" w:colLast="0"/>
      <w:bookmarkEnd w:id="8"/>
      <w:r>
        <w:rPr>
          <w:b/>
          <w:color w:val="000000"/>
          <w:sz w:val="22"/>
          <w:szCs w:val="22"/>
          <w:u w:val="single"/>
        </w:rPr>
        <w:t>D) Učitelé</w:t>
      </w:r>
    </w:p>
    <w:p w:rsidR="00BD7E32" w:rsidRDefault="00540875">
      <w:pPr>
        <w:jc w:val="both"/>
      </w:pPr>
      <w:r>
        <w:t>Spot představuje výuku IM na 1. stupni jako zábavnou, tvůrčí a pro všechny přínosnou aktivitu, při níž se děti učí nejen informaticky myslet, ale i spolupracovat spolu navzájem. Ve spotu bude reportážně natočená hodina informatiky, v které děti pracují s “</w:t>
      </w:r>
      <w:proofErr w:type="spellStart"/>
      <w:r>
        <w:t>fixkovými</w:t>
      </w:r>
      <w:proofErr w:type="spellEnd"/>
      <w:r>
        <w:t xml:space="preserve">” </w:t>
      </w:r>
      <w:proofErr w:type="spellStart"/>
      <w:r>
        <w:t>ozoboty</w:t>
      </w:r>
      <w:proofErr w:type="spellEnd"/>
      <w:r>
        <w:t xml:space="preserve">.  </w:t>
      </w:r>
    </w:p>
    <w:p w:rsidR="00BD7E32" w:rsidRDefault="00BD7E32">
      <w:pPr>
        <w:jc w:val="both"/>
      </w:pPr>
    </w:p>
    <w:p w:rsidR="00BD7E32" w:rsidRDefault="00540875">
      <w:pPr>
        <w:jc w:val="both"/>
      </w:pPr>
      <w:r>
        <w:rPr>
          <w:b/>
        </w:rPr>
        <w:t>Délka:</w:t>
      </w:r>
      <w:r>
        <w:t xml:space="preserve"> a) verze 3 min; b) verze 30 s. </w:t>
      </w:r>
    </w:p>
    <w:p w:rsidR="00BD7E32" w:rsidRDefault="00540875">
      <w:pPr>
        <w:jc w:val="both"/>
      </w:pPr>
      <w:r>
        <w:rPr>
          <w:b/>
        </w:rPr>
        <w:t xml:space="preserve">Prostředí: </w:t>
      </w:r>
      <w:r>
        <w:t>školní třída, kde je v zadní části koberec a “volný prostor”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učitelka cca 42 let, dívka 9 let, chlapec 9 let, 10 devítiletých dětí jako komparz</w:t>
      </w:r>
    </w:p>
    <w:p w:rsidR="00BD7E32" w:rsidRDefault="00540875">
      <w:pPr>
        <w:jc w:val="both"/>
      </w:pPr>
      <w:r>
        <w:rPr>
          <w:b/>
        </w:rPr>
        <w:t xml:space="preserve">Rekvizity: </w:t>
      </w:r>
      <w:r>
        <w:t xml:space="preserve">cca 8-10 robůtků </w:t>
      </w:r>
      <w:proofErr w:type="spellStart"/>
      <w:r>
        <w:t>ozobotů</w:t>
      </w:r>
      <w:proofErr w:type="spellEnd"/>
      <w:r>
        <w:t xml:space="preserve"> (možné zapůjčit u zadavatele), papíry, fixy, hezké vybavení třídy </w:t>
      </w:r>
      <w:r>
        <w:br/>
      </w:r>
      <w:r>
        <w:br/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Obraz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Zvuk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Jsme ve třídě. Vpředu vidíme lavice, kde nesedí žáci. 12 dětí ze třetí třídy ZŠ jsou v zadní části třídy na koberci, rozdělení do třech skupin a jsou skloněni nad prací. U jedné ze skupinek sedí na zemi paní učitelka.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Koukáme se pod ruce jednomu z dětí, vidíme, jak pokládá </w:t>
            </w:r>
            <w:proofErr w:type="spellStart"/>
            <w:r>
              <w:t>ozobota</w:t>
            </w:r>
            <w:proofErr w:type="spellEnd"/>
            <w:r>
              <w:t xml:space="preserve"> na čáru, ten jede. Vidíme tvář Jardy, že má radost. </w:t>
            </w:r>
            <w:proofErr w:type="spellStart"/>
            <w:r>
              <w:t>Ozobot</w:t>
            </w:r>
            <w:proofErr w:type="spellEnd"/>
            <w:r>
              <w:t xml:space="preserve"> ale najednou vyjede z cesty a Jarda je zklamané.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Dítě přechází ke druhé skupince, kde je paní učitelka a jde si pro radu.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Učitelka s dítětem se přesouvají k </w:t>
            </w:r>
            <w:r>
              <w:lastRenderedPageBreak/>
              <w:t xml:space="preserve">“nespolupracujícímu” robotovi.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Jarda: “Paní učitelko, ten robot mě vůbec neposlouchá”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Učitelka Hanka: “Pořád poslouchá víc než vy, ale pojď mi to ukázat”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Učitelka s dítětem řeší problém.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Učitelka: “Tak jak tě neposlouchá?”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“Nedělá, co chci”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Učitelka: “Ale ten robot, dělá přesně to, co jsi mu řekl, aby dělal. Jen mu musíš líp vysvětlit, co má dělat. Tak to zkuste s Ninou vymyslet.”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Nina s Jardou řeší problém. Vidíme střídavě jejich tváře a ruce s roboty a pomůckami.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Jarda: Já jsem chtěl, aby ten robot na křižovatce odbočil doleva, ale on zůstal stát.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Nina: Tak to ještě jednou zkusíme…. 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Nina pokládá robota na čáru, ten se rozjíždí.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 Robota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 pohledu robota vidíme, jak jede po čáře. Slyšíme dramatickou hudbu, jak se blíží ke křižovatce.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 s Jardou dávají instrukce robotovi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 a Nina jednohlasně “Emile doleva!!!”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 Robota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Robot Emil se zastaví.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 s Ninou řeší problém - nakreslí znova čáru na papír.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“Aha, už vím, musíme mu nakreslit novou čáru, má být zelená vlastně a ne červená”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Pohledem shora vidíme záda Jardy s Ninou, jak tam něco kutí. Vidíme i ostatní skupiny dětí, jak pracují.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 zkouší, jestli nové řešení funguje a pokládá robota na čáru.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Nina: “Tak se ukaž, Emile”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 Robot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Robot je těsně před křižovatkou, ale tentokrát jede správně doleva.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Jarda s Ninou si plácnou, že to dokázali. V pozadí vidíme robota, jak krásně jede cestou doleva.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V pozadí ve třídě děti stále pracují s roboty. Je vidět, že se dobře baví a komunikují spolu navzájem. V popředí sedí ležérně učitelka Hanka zády k dětem čelem ke kameře na katedře.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“Hanka V., 42 let, učitelka na 1. stupni”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Hanka: “Někdy bych ráda učila roboty. Oni </w:t>
            </w:r>
            <w:r>
              <w:lastRenderedPageBreak/>
              <w:t>by mě poslouchaly a byl by klid.”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Usměje se, otočí se po dětech a dodá: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“Ale stejně mě nejvíc baví ty chvíle, kdy děti nejezdí po narýsovaných čárách, ale nachází si svoje cesty.” 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Nina S Jardou zhodnotí hodinu a práci s roboty.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Jarda: “A jednou si naprogramuju vlastního Emila, co za mě uklidí pokoj.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Nina: “To bys ale v hodinách musel dávat větší pozor”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 Robot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Robot bliká jako kdyby se smál jejich vtipu a popichování.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“Emil, 3 roky ve službě”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 + logo: “</w:t>
            </w:r>
            <w:proofErr w:type="spellStart"/>
            <w:r>
              <w:t>iMyšlení</w:t>
            </w:r>
            <w:proofErr w:type="spellEnd"/>
            <w:r>
              <w:t xml:space="preserve"> není pro roboty, je pro nás.”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BD7E32" w:rsidRDefault="00540875">
      <w:pPr>
        <w:pStyle w:val="Nadpis3"/>
        <w:jc w:val="center"/>
        <w:rPr>
          <w:b/>
          <w:color w:val="000000"/>
          <w:sz w:val="22"/>
          <w:szCs w:val="22"/>
          <w:u w:val="single"/>
        </w:rPr>
      </w:pPr>
      <w:bookmarkStart w:id="9" w:name="_3dy6vkm" w:colFirst="0" w:colLast="0"/>
      <w:bookmarkEnd w:id="9"/>
      <w:r>
        <w:rPr>
          <w:b/>
          <w:color w:val="000000"/>
          <w:sz w:val="22"/>
          <w:szCs w:val="22"/>
          <w:u w:val="single"/>
        </w:rPr>
        <w:t>E) Nadšenci</w:t>
      </w:r>
      <w:r>
        <w:rPr>
          <w:b/>
          <w:color w:val="000000"/>
          <w:sz w:val="22"/>
          <w:szCs w:val="22"/>
          <w:u w:val="single"/>
        </w:rPr>
        <w:br/>
      </w:r>
    </w:p>
    <w:p w:rsidR="00BD7E32" w:rsidRDefault="00540875">
      <w:pPr>
        <w:jc w:val="both"/>
      </w:pPr>
      <w:r>
        <w:t>Cílem spotu je ukázat, jakým způsobem je možné podpořit výuku informatiky a představit různé způsoby aktivní participace. Reportážní spot představí 4 různé osobnosti, které pracují s dětmi, mládeží či se studenty a podporují v nich rozvoj informatického myšlení. Je zřejmé, jak různorodá a pestrá činnost to může být a na kolika rozličných místech se může vzdělávání odehrávat.</w:t>
      </w:r>
    </w:p>
    <w:p w:rsidR="00BD7E32" w:rsidRDefault="00BD7E32">
      <w:pPr>
        <w:jc w:val="both"/>
      </w:pPr>
    </w:p>
    <w:p w:rsidR="00BD7E32" w:rsidRDefault="00540875">
      <w:pPr>
        <w:jc w:val="both"/>
      </w:pPr>
      <w:r>
        <w:rPr>
          <w:b/>
        </w:rPr>
        <w:t>Délka:</w:t>
      </w:r>
      <w:r>
        <w:t xml:space="preserve"> a) verze 2 - 3 min; b) verze 30 s. </w:t>
      </w:r>
    </w:p>
    <w:p w:rsidR="00BD7E32" w:rsidRDefault="00540875">
      <w:pPr>
        <w:jc w:val="both"/>
        <w:rPr>
          <w:b/>
        </w:rPr>
      </w:pPr>
      <w:r>
        <w:rPr>
          <w:b/>
        </w:rPr>
        <w:t xml:space="preserve">Prostředí: </w:t>
      </w:r>
      <w:r>
        <w:t>1.</w:t>
      </w:r>
      <w:r>
        <w:rPr>
          <w:b/>
        </w:rPr>
        <w:t xml:space="preserve"> </w:t>
      </w:r>
      <w:r>
        <w:t xml:space="preserve">pobočka městské knihovny; 2. louka na kraji lesa; 3. třída ve škole pro výuku informatiky s počítači; 4. místnost s hračkami a kobercem na hraní, např. v mateřském centru </w:t>
      </w:r>
    </w:p>
    <w:p w:rsidR="00BD7E32" w:rsidRDefault="00540875">
      <w:pPr>
        <w:jc w:val="both"/>
      </w:pPr>
      <w:r>
        <w:rPr>
          <w:b/>
        </w:rPr>
        <w:t xml:space="preserve">Styl: </w:t>
      </w:r>
      <w:r>
        <w:t>reportáž</w:t>
      </w:r>
    </w:p>
    <w:p w:rsidR="00BD7E32" w:rsidRDefault="00540875">
      <w:pPr>
        <w:jc w:val="both"/>
      </w:pPr>
      <w:r>
        <w:rPr>
          <w:b/>
        </w:rPr>
        <w:t>Herci a komparz:</w:t>
      </w:r>
      <w:r>
        <w:t xml:space="preserve"> 4 lektoři (Kristýna, 32 let, knihovnice; Martin, 41 let, programátor a vedoucí příměstského tábora; Dan, 54 let, učitel informatiky na střední škole; Andrea, 39 let, maminka a lektorka kroužku programování; cca 15-20 různě starých dětí od +. stupně ZŠ až po středoškoláky; cca 4 rodiče) </w:t>
      </w:r>
    </w:p>
    <w:p w:rsidR="00BD7E32" w:rsidRDefault="00540875">
      <w:pPr>
        <w:jc w:val="both"/>
      </w:pPr>
      <w:r>
        <w:rPr>
          <w:b/>
        </w:rPr>
        <w:t>Rekvizity:</w:t>
      </w:r>
      <w:r>
        <w:t xml:space="preserve"> počítače v knihovně, desky s papíry, lana/provazy, počítače v informatické učebně, promítací plátno, stírací tabulky s fixy, </w:t>
      </w:r>
      <w:proofErr w:type="spellStart"/>
      <w:r>
        <w:t>ozobot</w:t>
      </w:r>
      <w:proofErr w:type="spellEnd"/>
      <w:r>
        <w:t xml:space="preserve"> robot nebo jiný </w:t>
      </w:r>
      <w:proofErr w:type="spellStart"/>
      <w:r>
        <w:t>robot,např</w:t>
      </w:r>
      <w:proofErr w:type="spellEnd"/>
      <w:r>
        <w:t xml:space="preserve"> </w:t>
      </w:r>
      <w:proofErr w:type="spellStart"/>
      <w:r>
        <w:t>mBot</w:t>
      </w:r>
      <w:proofErr w:type="spellEnd"/>
      <w:r>
        <w:t xml:space="preserve"> (k zapůjčení od zadavatelů), dva notebooky</w:t>
      </w:r>
    </w:p>
    <w:p w:rsidR="00BD7E32" w:rsidRDefault="00540875">
      <w:pPr>
        <w:jc w:val="both"/>
      </w:pPr>
      <w:r>
        <w:rPr>
          <w:b/>
        </w:rPr>
        <w:t>Zvuk:</w:t>
      </w:r>
      <w:r>
        <w:t xml:space="preserve"> hudba, dialogy</w:t>
      </w:r>
    </w:p>
    <w:p w:rsidR="00BD7E32" w:rsidRDefault="00BD7E32">
      <w:pPr>
        <w:jc w:val="both"/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Obraz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Zvuk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Postupně vidíme 4 obličeje našich protagonistů, dohromady řeknou postupně jednu větu.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Kristýna: “Dnes” 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Martin: “U nás”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Dan: “S dětmi”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Andrea: “Programujeme”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 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Jsme v  městské knihovně, vidíme výpůjční pult a v pozadí knížky. V prostoru stojí děti s rodiči a přicházejí další. Zdraví se a někteří si spolu povídají.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PC-D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dvojici rodič-dítě u počítače, jak spolu programují v </w:t>
            </w:r>
            <w:proofErr w:type="spellStart"/>
            <w:r>
              <w:t>Kodu</w:t>
            </w:r>
            <w:proofErr w:type="spellEnd"/>
            <w:r>
              <w:t xml:space="preserve"> vlastní počítačovou hru. Ukazují na obrazovku a dohadují se, kam mají kliknout. Prostřiháváme s detaily na hru a na dvojici rodič-dítě.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Knihovnice Kristýna stojí zády k místnosti a za ní vidíme, jak účastníci pracují. 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“Kristýna, 32 let, knihovnice”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Kristýna: “Letos jsme se poprvé zapojili do akce </w:t>
            </w:r>
            <w:proofErr w:type="spellStart"/>
            <w:r>
              <w:t>Codeweek</w:t>
            </w:r>
            <w:proofErr w:type="spellEnd"/>
            <w:r>
              <w:t xml:space="preserve"> a uspořádali jsme u nás v knihovně několik akcí o programování. Je o to fakt velký zájem a jsme rádi, že můžeme nabídnout zase něco nového.”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11letého Honzu, jak jde dopředu, ale chodí divně - prkenně, jako by byl robot, rozfázuje pohyb, jak kdyby byl stroj. Trhaně se otočí a rozejde se opět dopředu, ale BUM. Srazí se s </w:t>
            </w:r>
            <w:proofErr w:type="spellStart"/>
            <w:r>
              <w:t>Káťou-robotkou</w:t>
            </w:r>
            <w:proofErr w:type="spellEnd"/>
            <w:r>
              <w:t xml:space="preserve"> 12 let. Najednou se děti začnou chovat jako děti a vypadnou z role a smějí se své srážce.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děti venku na kraji lesa. Jsou různě rozptýlení. Půlka dětí má v rukou desky s papíry, na kterých je něco napsané, na zemi vidíme něco jako “šachovnici” vyrobenou z položených dlouhých lan. Jsme v situaci po srážce dvou robotů.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Lektor příměstského tábora hovoří s Honzou a Káťou a dvě dalšími dětmi, které vodily roboty. Sklánějí se nad deskami, kde jsou napsané instrukce, škrtají a upravují to.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 zadním plánu vidíme děti, které vodí roboty po šachovnici podle nových upravených instrukcí. V popředí vidíme Martina.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Titulek: “Martin, 41 let, programátor a </w:t>
            </w:r>
            <w:r>
              <w:lastRenderedPageBreak/>
              <w:t>vedoucí příměstského tábora”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Martin: “Příměstské tábory vedu už tři roky. Nikdy dřív jsem neučil, ale jako programátor mi nedělá problém v rámci hry vysvětlit svojí profesi. A baví nás to všechny.”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D-PD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dívčí ruce, jak píší na klávesnici a následně vidíme černou obrazovku s kódem. Pak vidíme patnáctiletou Věru, jak se soustředí na práci.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Vidíme celou třídu, cca 10 dětí podobného věku, 6 kluků, 4 holky. Dva kluci sedí společně u jednoho počítače a baví se spolu. U jedné slečny stojí učitel Dan. Další dvojice, kluk a holka, sedí u stolu bez počítače a mají velkou stírací tabulku, na kterou si kreslí nějaký náčrtek. Všichni jsou zabraní a soustředění do práce. Za katedrou na plátně je z učitelského počítače promítána stránka s nějakým kódem.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 stojí před plátnem a mluví.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Titulek: “Dan, 54 let, učitel informatiky na střední škole”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Dan: “Se studenty pracujeme už čtyři měsíce na společném projektu, ve kterém se snažíme naprogramovat družici, kterou vypustíme do vesmíru. Je to mezinárodní spolupráce mezi středními školami z </w:t>
            </w:r>
            <w:proofErr w:type="spellStart"/>
            <w:r>
              <w:t>Sau</w:t>
            </w:r>
            <w:proofErr w:type="spellEnd"/>
            <w:r>
              <w:t xml:space="preserve"> Paula a Tokia. Na patnáctiletý děcka za mě slušný.”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 Robota + 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Robot jede po čáře, bliká, střídavě vidíme dráhu z jeho pohledu a jeho samotného.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Dvě děti sedí u dvou notebooků. Jsou zabrané do práce a je vidět, že se k něčemu schyluje.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Honza: “Takže Máťo, už to skoro mám, takže se připrav…”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VD 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Dětská ruka mačká klávesu enter.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Honza: “ ….A teď!”</w:t>
            </w: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 - PD - 2PD - 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8 dětí (3 dívky a 5 kluků) ve věku 10 až 12 let vidíme v místnosti, která není školní třídou, nejsou tam stoly a lavice. Dva pracují u počítače, lektorka Andrea s nimi komunikuje a pomáhá jim.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7E3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PD</w:t>
            </w: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 pozadí vidíme pracující děti, v popředí stojí lektorka Andrea zády k dětem.  </w:t>
            </w:r>
          </w:p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Titulek: “Andrea, 39 let, maminka a lektorka kroužku programování”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Andrea: “Začali jsme doma se synem programovat a postupně se přidali i jeho kamarádi. Tak jsem si řekla, že když už to děláme, tak proč ne i s ostatními dětmi a n najednou koukám a vedu už třetí rok kroužek programování. ”</w:t>
            </w:r>
          </w:p>
        </w:tc>
      </w:tr>
    </w:tbl>
    <w:p w:rsidR="00BD7E32" w:rsidRDefault="00540875" w:rsidP="005A5069">
      <w:r>
        <w:lastRenderedPageBreak/>
        <w:br/>
      </w:r>
    </w:p>
    <w:p w:rsidR="00540875" w:rsidRDefault="00540875" w:rsidP="005A5069"/>
    <w:p w:rsidR="00540875" w:rsidRPr="005A5069" w:rsidRDefault="00540875" w:rsidP="005A5069"/>
    <w:p w:rsidR="00BD7E32" w:rsidRDefault="005408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Část zakázky</w:t>
      </w:r>
    </w:p>
    <w:p w:rsidR="00BD7E32" w:rsidRDefault="00BD7E32">
      <w:pPr>
        <w:jc w:val="both"/>
        <w:rPr>
          <w:b/>
          <w:sz w:val="24"/>
          <w:szCs w:val="24"/>
          <w:u w:val="single"/>
        </w:rPr>
      </w:pPr>
    </w:p>
    <w:p w:rsidR="005A5069" w:rsidRDefault="005408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b) Hrané spoty výkladové “mluvící hlava”</w:t>
      </w:r>
    </w:p>
    <w:p w:rsidR="005A5069" w:rsidRDefault="00540875">
      <w:pPr>
        <w:jc w:val="both"/>
      </w:pPr>
      <w:r>
        <w:t xml:space="preserve">Jedná se o 8 </w:t>
      </w:r>
      <w:proofErr w:type="spellStart"/>
      <w:r>
        <w:t>videospotů</w:t>
      </w:r>
      <w:proofErr w:type="spellEnd"/>
      <w:r>
        <w:t xml:space="preserve"> o délce 1,5 minuty (F1 - </w:t>
      </w:r>
      <w:r w:rsidR="005A5069">
        <w:t>F</w:t>
      </w:r>
      <w:r>
        <w:t>8) a 8 videoklipů (G1 - G8) o délce 3 minuty sloužících jako část výukové aplikace. Ta je součástí dokumentárního cyklu České televize a jejím cílem je zlepšit povědomí o informatickém myšlení a jeho principech. Proto bude v obou typech videoklipů vystupovat moderátorka či moderátor tohoto cyklu, kteří budou uživatele/</w:t>
      </w:r>
      <w:proofErr w:type="spellStart"/>
      <w:r>
        <w:t>ky</w:t>
      </w:r>
      <w:proofErr w:type="spellEnd"/>
      <w:r>
        <w:t xml:space="preserve"> provázet aplikací a pomáhat s řešením jejich úkolů. Casting na moderátory není v tomto případě součástí zakázky.</w:t>
      </w:r>
    </w:p>
    <w:p w:rsidR="00BD7E32" w:rsidRDefault="005A5069">
      <w:pPr>
        <w:jc w:val="both"/>
      </w:pPr>
      <w:r>
        <w:t xml:space="preserve"> </w:t>
      </w:r>
      <w:r w:rsidR="00540875">
        <w:t xml:space="preserve"> </w:t>
      </w:r>
      <w:r w:rsidR="00540875">
        <w:br/>
        <w:t>Videa F1 - F8 znázorňují moderátorku či moderátora, který čelem do kamery na bílém pozadí hovoří k uživatelům/</w:t>
      </w:r>
      <w:proofErr w:type="spellStart"/>
      <w:r w:rsidR="00540875">
        <w:t>kám</w:t>
      </w:r>
      <w:proofErr w:type="spellEnd"/>
      <w:r w:rsidR="00540875">
        <w:t xml:space="preserve"> aplikace a provádí je jejími jednotlivými úkoly. </w:t>
      </w:r>
    </w:p>
    <w:p w:rsidR="00BD7E32" w:rsidRDefault="00540875">
      <w:pPr>
        <w:jc w:val="both"/>
      </w:pPr>
      <w:r>
        <w:br/>
      </w:r>
      <w:r>
        <w:rPr>
          <w:color w:val="000000"/>
        </w:rPr>
        <w:t xml:space="preserve">Videa </w:t>
      </w:r>
      <w:r>
        <w:t>G</w:t>
      </w:r>
      <w:r>
        <w:rPr>
          <w:color w:val="000000"/>
        </w:rPr>
        <w:t xml:space="preserve">1 - </w:t>
      </w:r>
      <w:r>
        <w:t>G</w:t>
      </w:r>
      <w:r>
        <w:rPr>
          <w:color w:val="000000"/>
        </w:rPr>
        <w:t>8 znázorňují herečku či herce, který čelem do kamery na bílém pozadí hovoří k uživatelům/</w:t>
      </w:r>
      <w:proofErr w:type="spellStart"/>
      <w:r>
        <w:rPr>
          <w:color w:val="000000"/>
        </w:rPr>
        <w:t>kám</w:t>
      </w:r>
      <w:proofErr w:type="spellEnd"/>
      <w:r>
        <w:rPr>
          <w:color w:val="000000"/>
        </w:rPr>
        <w:t xml:space="preserve"> aplikace a provádí je jejími jednotlivými úkoly. Videa zároveň obsahují interaktivní část, jejímž obsahem je moderátorem/</w:t>
      </w:r>
      <w:proofErr w:type="spellStart"/>
      <w:r>
        <w:rPr>
          <w:color w:val="000000"/>
        </w:rPr>
        <w:t>kou</w:t>
      </w:r>
      <w:proofErr w:type="spellEnd"/>
      <w:r>
        <w:rPr>
          <w:color w:val="000000"/>
        </w:rPr>
        <w:t xml:space="preserve"> vysvětlené řešení konkrétního úkolu ve výukové hře obsažené v aplikaci. Interaktivita je zajištěna možností volby řešení úkolu. Uživatel/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tedy ve videu může zvolit několik scénářů řešení úkolu. Pokud uživatel/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zvolí špatné řešení je moderátorem/</w:t>
      </w:r>
      <w:proofErr w:type="spellStart"/>
      <w:r>
        <w:rPr>
          <w:color w:val="000000"/>
        </w:rPr>
        <w:t>kou</w:t>
      </w:r>
      <w:proofErr w:type="spellEnd"/>
      <w:r>
        <w:rPr>
          <w:color w:val="000000"/>
        </w:rPr>
        <w:t xml:space="preserve"> opraven a je mu poskytnuta nápověda pro řešení správné. Pokud uživatel/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zvolí správn</w:t>
      </w:r>
      <w:r>
        <w:t>é</w:t>
      </w:r>
      <w:r>
        <w:rPr>
          <w:color w:val="000000"/>
        </w:rPr>
        <w:t xml:space="preserve"> řešení je moderátorem/</w:t>
      </w:r>
      <w:proofErr w:type="spellStart"/>
      <w:r>
        <w:rPr>
          <w:color w:val="000000"/>
        </w:rPr>
        <w:t>kou</w:t>
      </w:r>
      <w:proofErr w:type="spellEnd"/>
      <w:r>
        <w:rPr>
          <w:color w:val="000000"/>
        </w:rPr>
        <w:t xml:space="preserve"> doveden k dokončení úkolu. </w:t>
      </w:r>
      <w:r>
        <w:rPr>
          <w:color w:val="000000"/>
        </w:rPr>
        <w:br/>
      </w:r>
      <w:r>
        <w:rPr>
          <w:color w:val="000000"/>
        </w:rPr>
        <w:br/>
      </w:r>
      <w:r>
        <w:t xml:space="preserve">Scénáře k jednotlivých spotům budou vycházet z konečné podoby aplikace, která je momentálně ve fázi vývoje. Předmětem výběrového řízení není podoba scénářů, budou dodány zadavatelem. V podobě klipů může dojít k dílčím změnám, nicméně jejich délka a produkční náročnost zůstane zachována. </w:t>
      </w:r>
    </w:p>
    <w:p w:rsidR="00BD7E32" w:rsidRDefault="00540875">
      <w:pPr>
        <w:jc w:val="both"/>
      </w:pPr>
      <w:r>
        <w:br/>
      </w:r>
    </w:p>
    <w:tbl>
      <w:tblPr>
        <w:tblStyle w:val="a5"/>
        <w:tblW w:w="87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330"/>
        <w:gridCol w:w="1455"/>
      </w:tblGrid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Klip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Délka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F1: Video úvodní aplikace týden 1.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F2: Video úvodní aplikace týden 2.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F3: Video úvodní aplikace týden 3.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F4: Video úvodní aplikace týden 4.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F5: Video úvodní aplikace týden 5.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F6: Video úvodní aplikace týden 6.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F7: Video úvodní aplikace týden 7.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F8: Video úvodní aplikace týden 8.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1,5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lastRenderedPageBreak/>
              <w:t>9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G1: Interaktivní video otvírák k 2. úkolu týden 1.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G2: Interaktivní video otvírák k 2. úkolu týden 2.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G3: Interaktivní video otvírák k 2. úkolu týden 3.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G4: Interaktivní video otvírák k 2. úkolu týden 4.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G5: Interaktivní video otvírák k 2. úkolu týden 5.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G6: Interaktivní video otvírák k 2. úkolu týden 6.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G7: Interaktivní video otvírák k 2. úkolu týden 7.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  <w:tr w:rsidR="00BD7E3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G8: Interaktivní video otvírák k 2. úkolu týden 8.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32" w:rsidRDefault="00540875">
            <w:pPr>
              <w:widowControl w:val="0"/>
              <w:spacing w:line="240" w:lineRule="auto"/>
            </w:pPr>
            <w:r>
              <w:t>3 min</w:t>
            </w:r>
          </w:p>
        </w:tc>
      </w:tr>
    </w:tbl>
    <w:p w:rsidR="00BD7E32" w:rsidRDefault="00BD7E32">
      <w:pPr>
        <w:jc w:val="both"/>
      </w:pPr>
    </w:p>
    <w:p w:rsidR="00BD7E32" w:rsidRDefault="00BD7E32">
      <w:pPr>
        <w:jc w:val="both"/>
        <w:rPr>
          <w:b/>
          <w:sz w:val="24"/>
          <w:szCs w:val="24"/>
          <w:u w:val="single"/>
        </w:rPr>
      </w:pPr>
    </w:p>
    <w:p w:rsidR="005A5069" w:rsidRDefault="00540875">
      <w:pPr>
        <w:jc w:val="both"/>
        <w:rPr>
          <w:b/>
          <w:u w:val="single"/>
        </w:rPr>
      </w:pPr>
      <w:r>
        <w:rPr>
          <w:color w:val="000000"/>
        </w:rPr>
        <w:br/>
      </w:r>
      <w:r>
        <w:rPr>
          <w:b/>
          <w:u w:val="single"/>
        </w:rPr>
        <w:t>F</w:t>
      </w:r>
      <w:r>
        <w:rPr>
          <w:b/>
          <w:color w:val="000000"/>
          <w:u w:val="single"/>
        </w:rPr>
        <w:t xml:space="preserve">1 - </w:t>
      </w:r>
      <w:r>
        <w:rPr>
          <w:b/>
          <w:u w:val="single"/>
        </w:rPr>
        <w:t>F</w:t>
      </w:r>
      <w:r>
        <w:rPr>
          <w:b/>
          <w:color w:val="000000"/>
          <w:u w:val="single"/>
        </w:rPr>
        <w:t>8: Vide</w:t>
      </w:r>
      <w:r>
        <w:rPr>
          <w:b/>
          <w:u w:val="single"/>
        </w:rPr>
        <w:t>a</w:t>
      </w:r>
      <w:r>
        <w:rPr>
          <w:b/>
          <w:color w:val="000000"/>
          <w:u w:val="single"/>
        </w:rPr>
        <w:t xml:space="preserve"> úvodní aplikace týden 1. - 8</w:t>
      </w:r>
      <w:r>
        <w:rPr>
          <w:b/>
          <w:u w:val="single"/>
        </w:rPr>
        <w:t>.</w:t>
      </w:r>
    </w:p>
    <w:p w:rsidR="00BD7E32" w:rsidRDefault="00540875">
      <w:pPr>
        <w:jc w:val="both"/>
        <w:rPr>
          <w:b/>
          <w:color w:val="000000"/>
          <w:u w:val="single"/>
        </w:rPr>
      </w:pPr>
      <w:r>
        <w:rPr>
          <w:color w:val="000000"/>
        </w:rPr>
        <w:t xml:space="preserve">Videa </w:t>
      </w:r>
      <w:r w:rsidRPr="005A5069">
        <w:t>F</w:t>
      </w:r>
      <w:r>
        <w:rPr>
          <w:color w:val="000000"/>
        </w:rPr>
        <w:t xml:space="preserve">1 - </w:t>
      </w:r>
      <w:r w:rsidRPr="005A5069">
        <w:t>F</w:t>
      </w:r>
      <w:r>
        <w:rPr>
          <w:color w:val="000000"/>
        </w:rPr>
        <w:t>8 znázorňují moderátorku či moderátora, který čelem do kamery na bílém pozadí hovoří k uživatelům/</w:t>
      </w:r>
      <w:proofErr w:type="spellStart"/>
      <w:r>
        <w:rPr>
          <w:color w:val="000000"/>
        </w:rPr>
        <w:t>kám</w:t>
      </w:r>
      <w:proofErr w:type="spellEnd"/>
      <w:r>
        <w:rPr>
          <w:color w:val="000000"/>
        </w:rPr>
        <w:t xml:space="preserve"> aplikace a provádí je jejími jednotlivými úkoly. </w:t>
      </w:r>
      <w:r>
        <w:rPr>
          <w:color w:val="000000"/>
        </w:rPr>
        <w:br/>
      </w:r>
    </w:p>
    <w:p w:rsidR="00BD7E32" w:rsidRDefault="00540875" w:rsidP="005A5069">
      <w:pPr>
        <w:rPr>
          <w:b/>
          <w:u w:val="single"/>
        </w:rPr>
      </w:pPr>
      <w:r>
        <w:t xml:space="preserve">Videa mají maximální délku 1,5 min. </w:t>
      </w:r>
      <w:r>
        <w:br/>
        <w:t xml:space="preserve">Úvodní video slouží jako uvedení uživatele aplikace k celkovému tématu týdenní lekce obsažené v aplikaci, má je motivovat a vzbuzovat chuť se ponořit do úkolů.   </w:t>
      </w:r>
    </w:p>
    <w:p w:rsidR="00BD7E32" w:rsidRDefault="00BD7E32">
      <w:pPr>
        <w:jc w:val="center"/>
        <w:rPr>
          <w:u w:val="single"/>
        </w:rPr>
      </w:pPr>
    </w:p>
    <w:p w:rsidR="00BD7E32" w:rsidRDefault="00540875">
      <w:pPr>
        <w:jc w:val="both"/>
      </w:pPr>
      <w:r>
        <w:rPr>
          <w:b/>
        </w:rPr>
        <w:t>Délka:</w:t>
      </w:r>
      <w:r>
        <w:t xml:space="preserve"> </w:t>
      </w:r>
      <w:proofErr w:type="spellStart"/>
      <w:r>
        <w:t>max</w:t>
      </w:r>
      <w:proofErr w:type="spellEnd"/>
      <w:r>
        <w:t xml:space="preserve"> 1,5 min. </w:t>
      </w:r>
    </w:p>
    <w:p w:rsidR="00BD7E32" w:rsidRDefault="00540875">
      <w:pPr>
        <w:jc w:val="both"/>
        <w:rPr>
          <w:b/>
        </w:rPr>
      </w:pPr>
      <w:r>
        <w:rPr>
          <w:b/>
        </w:rPr>
        <w:t xml:space="preserve">Prostředí: </w:t>
      </w:r>
      <w:r>
        <w:t>“mluvící hlava” před bílým pozadím</w:t>
      </w:r>
    </w:p>
    <w:p w:rsidR="00BD7E32" w:rsidRDefault="00540875">
      <w:pPr>
        <w:jc w:val="both"/>
      </w:pPr>
      <w:r>
        <w:rPr>
          <w:b/>
        </w:rPr>
        <w:t xml:space="preserve">Styl: </w:t>
      </w:r>
      <w:r>
        <w:t xml:space="preserve">“mluvící hlava” směrem do kamery 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Moderátor/</w:t>
      </w:r>
      <w:proofErr w:type="spellStart"/>
      <w:r>
        <w:t>ka</w:t>
      </w:r>
      <w:proofErr w:type="spellEnd"/>
      <w:r>
        <w:t xml:space="preserve"> dokumentárního cyklu o moderních technologií připravovaného pro ČT</w:t>
      </w:r>
    </w:p>
    <w:p w:rsidR="00BD7E32" w:rsidRDefault="00540875">
      <w:pPr>
        <w:jc w:val="both"/>
        <w:rPr>
          <w:u w:val="single"/>
        </w:rPr>
      </w:pPr>
      <w:r>
        <w:rPr>
          <w:b/>
        </w:rPr>
        <w:t>Zvuk:</w:t>
      </w:r>
      <w:r>
        <w:t xml:space="preserve"> monolog, hudba</w:t>
      </w:r>
    </w:p>
    <w:p w:rsidR="00BD7E32" w:rsidRDefault="00540875">
      <w:pPr>
        <w:pStyle w:val="Nadpis3"/>
      </w:pPr>
      <w:bookmarkStart w:id="10" w:name="_1ksv4uv" w:colFirst="0" w:colLast="0"/>
      <w:bookmarkEnd w:id="10"/>
      <w:r>
        <w:rPr>
          <w:b/>
          <w:color w:val="000000"/>
          <w:sz w:val="22"/>
          <w:szCs w:val="22"/>
          <w:u w:val="single"/>
        </w:rPr>
        <w:t>G1 - G8: Interaktivní video otvírák k 2. úkolu týden 1. - 8.</w:t>
      </w:r>
    </w:p>
    <w:p w:rsidR="00BD7E32" w:rsidRDefault="00540875">
      <w:pPr>
        <w:jc w:val="both"/>
      </w:pPr>
      <w:r>
        <w:rPr>
          <w:b/>
        </w:rPr>
        <w:t>Délka:</w:t>
      </w:r>
      <w:r>
        <w:t xml:space="preserve"> cca 3 min. </w:t>
      </w:r>
    </w:p>
    <w:p w:rsidR="00BD7E32" w:rsidRDefault="00540875">
      <w:pPr>
        <w:jc w:val="both"/>
        <w:rPr>
          <w:b/>
        </w:rPr>
      </w:pPr>
      <w:r>
        <w:rPr>
          <w:b/>
        </w:rPr>
        <w:t xml:space="preserve">Prostředí: </w:t>
      </w:r>
      <w:r>
        <w:t>“mluvící hlava” před bílým pozadím</w:t>
      </w:r>
    </w:p>
    <w:p w:rsidR="00BD7E32" w:rsidRDefault="00540875">
      <w:pPr>
        <w:jc w:val="both"/>
      </w:pPr>
      <w:r>
        <w:rPr>
          <w:b/>
        </w:rPr>
        <w:t xml:space="preserve">Styl: </w:t>
      </w:r>
      <w:r>
        <w:t xml:space="preserve">interaktivní video doplněné o “video </w:t>
      </w:r>
      <w:proofErr w:type="spellStart"/>
      <w:r>
        <w:t>screenshoty</w:t>
      </w:r>
      <w:proofErr w:type="spellEnd"/>
      <w:r>
        <w:t>” z aplikace. Video v určitých momentech obsahuje otázky pro uživatele vztahující se k předchozímu úkolu v aplikaci, po zodpovězení otázky se video větví. Styl je stále “mluvící hlava” směrem do kamery.</w:t>
      </w:r>
    </w:p>
    <w:p w:rsidR="00BD7E32" w:rsidRDefault="00540875">
      <w:pPr>
        <w:jc w:val="both"/>
      </w:pPr>
      <w:r>
        <w:rPr>
          <w:b/>
        </w:rPr>
        <w:t>Herci:</w:t>
      </w:r>
      <w:r>
        <w:t xml:space="preserve"> Moderátor/</w:t>
      </w:r>
      <w:proofErr w:type="spellStart"/>
      <w:r>
        <w:t>ka</w:t>
      </w:r>
      <w:proofErr w:type="spellEnd"/>
      <w:r>
        <w:t xml:space="preserve"> dokumentárního cyklu o moderních technologií připravovaného pro ČT</w:t>
      </w:r>
    </w:p>
    <w:p w:rsidR="00BD7E32" w:rsidRDefault="00540875">
      <w:pPr>
        <w:jc w:val="both"/>
      </w:pPr>
      <w:r>
        <w:rPr>
          <w:b/>
        </w:rPr>
        <w:t>Zvuk:</w:t>
      </w:r>
      <w:r>
        <w:t xml:space="preserve"> monolog, hudba</w:t>
      </w:r>
    </w:p>
    <w:p w:rsidR="00BD7E32" w:rsidRDefault="00BD7E32">
      <w:pPr>
        <w:jc w:val="center"/>
        <w:rPr>
          <w:u w:val="single"/>
        </w:rPr>
      </w:pPr>
    </w:p>
    <w:p w:rsidR="00BD7E32" w:rsidRDefault="00BD7E32">
      <w:pPr>
        <w:jc w:val="center"/>
        <w:rPr>
          <w:u w:val="single"/>
        </w:rPr>
      </w:pPr>
    </w:p>
    <w:p w:rsidR="00BD7E32" w:rsidRDefault="00BD7E32"/>
    <w:sectPr w:rsidR="00BD7E32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61" w:rsidRDefault="00540875">
      <w:pPr>
        <w:spacing w:line="240" w:lineRule="auto"/>
      </w:pPr>
      <w:r>
        <w:separator/>
      </w:r>
    </w:p>
  </w:endnote>
  <w:endnote w:type="continuationSeparator" w:id="0">
    <w:p w:rsidR="008F0661" w:rsidRDefault="00540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61" w:rsidRDefault="00540875">
      <w:pPr>
        <w:spacing w:line="240" w:lineRule="auto"/>
      </w:pPr>
      <w:r>
        <w:separator/>
      </w:r>
    </w:p>
  </w:footnote>
  <w:footnote w:type="continuationSeparator" w:id="0">
    <w:p w:rsidR="008F0661" w:rsidRDefault="00540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32" w:rsidRDefault="00BD7E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B54"/>
    <w:multiLevelType w:val="multilevel"/>
    <w:tmpl w:val="2DEC1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9D86388"/>
    <w:multiLevelType w:val="multilevel"/>
    <w:tmpl w:val="4DA89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7E32"/>
    <w:rsid w:val="00540875"/>
    <w:rsid w:val="005A5069"/>
    <w:rsid w:val="00644895"/>
    <w:rsid w:val="008F0661"/>
    <w:rsid w:val="009C39E7"/>
    <w:rsid w:val="00B30B25"/>
    <w:rsid w:val="00B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8DD8-0A2C-4D44-B039-35518CC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0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EC58C3D0</Template>
  <TotalTime>6</TotalTime>
  <Pages>16</Pages>
  <Words>4026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Langerová Martina Ing.</dc:creator>
  <cp:lastModifiedBy>Nová Kristýna Ing.</cp:lastModifiedBy>
  <cp:revision>5</cp:revision>
  <dcterms:created xsi:type="dcterms:W3CDTF">2019-02-24T20:44:00Z</dcterms:created>
  <dcterms:modified xsi:type="dcterms:W3CDTF">2019-08-06T10:03:00Z</dcterms:modified>
</cp:coreProperties>
</file>