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B2CD" w14:textId="77777777" w:rsidR="004B269A" w:rsidRDefault="00562FB3">
      <w:pPr>
        <w:pStyle w:val="Nadpis220"/>
        <w:keepNext/>
        <w:keepLines/>
        <w:shd w:val="clear" w:color="auto" w:fill="auto"/>
        <w:spacing w:line="300" w:lineRule="exact"/>
        <w:ind w:left="4000"/>
      </w:pPr>
      <w:bookmarkStart w:id="0" w:name="bookmark0"/>
      <w:r>
        <w:t>návrh</w:t>
      </w:r>
      <w:bookmarkEnd w:id="0"/>
    </w:p>
    <w:p w14:paraId="1AFD39EB" w14:textId="77777777" w:rsidR="004B269A" w:rsidRDefault="00562FB3">
      <w:pPr>
        <w:pStyle w:val="Nadpis20"/>
        <w:keepNext/>
        <w:keepLines/>
        <w:shd w:val="clear" w:color="auto" w:fill="auto"/>
        <w:spacing w:after="338" w:line="340" w:lineRule="exact"/>
        <w:ind w:left="2280"/>
      </w:pPr>
      <w:bookmarkStart w:id="1" w:name="bookmark1"/>
      <w:r>
        <w:t>RÁMCOVÁ KUPNÍ SMLOUVA</w:t>
      </w:r>
      <w:bookmarkEnd w:id="1"/>
    </w:p>
    <w:p w14:paraId="7FA39EDF" w14:textId="77777777" w:rsidR="004B269A" w:rsidRDefault="00562FB3">
      <w:pPr>
        <w:pStyle w:val="Zkladntext30"/>
        <w:shd w:val="clear" w:color="auto" w:fill="auto"/>
        <w:spacing w:before="0" w:after="279"/>
        <w:ind w:right="580"/>
      </w:pPr>
      <w:r>
        <w:t>uzavřená na základě ustanoveni S 2079 a násl. zákona č.89/2012 Sb., NOZ v platném znění,</w:t>
      </w:r>
      <w:r>
        <w:br/>
        <w:t xml:space="preserve">§81 odst.2 </w:t>
      </w:r>
      <w:proofErr w:type="spellStart"/>
      <w:r>
        <w:t>písm.b</w:t>
      </w:r>
      <w:proofErr w:type="spellEnd"/>
      <w:r>
        <w:t>) zákona č.435/2004 Sb., o zaměstnanosti, v platném znění,</w:t>
      </w:r>
      <w:r>
        <w:br/>
        <w:t>uzavřená níže uvedeného dne, měsíce a roku</w:t>
      </w:r>
    </w:p>
    <w:p w14:paraId="4312BB2F" w14:textId="77777777" w:rsidR="004B269A" w:rsidRDefault="00562FB3">
      <w:pPr>
        <w:pStyle w:val="Zkladntext20"/>
        <w:shd w:val="clear" w:color="auto" w:fill="auto"/>
        <w:spacing w:before="0" w:after="546" w:line="210" w:lineRule="exact"/>
        <w:ind w:firstLine="0"/>
      </w:pPr>
      <w:r>
        <w:t>uzavřená mezi:</w:t>
      </w:r>
    </w:p>
    <w:p w14:paraId="40A3E2C0" w14:textId="77777777" w:rsidR="004B269A" w:rsidRDefault="00562FB3">
      <w:pPr>
        <w:pStyle w:val="Zkladntext40"/>
        <w:numPr>
          <w:ilvl w:val="0"/>
          <w:numId w:val="1"/>
        </w:numPr>
        <w:shd w:val="clear" w:color="auto" w:fill="auto"/>
        <w:tabs>
          <w:tab w:val="left" w:pos="340"/>
        </w:tabs>
        <w:spacing w:before="0" w:after="249" w:line="240" w:lineRule="exact"/>
      </w:pPr>
      <w:r>
        <w:t>PARTNER CZECH, s.r.o.</w:t>
      </w:r>
    </w:p>
    <w:p w14:paraId="6A3EB012" w14:textId="77777777" w:rsidR="004B269A" w:rsidRDefault="00562FB3">
      <w:pPr>
        <w:pStyle w:val="Zkladntext40"/>
        <w:shd w:val="clear" w:color="auto" w:fill="auto"/>
        <w:spacing w:before="0" w:line="274" w:lineRule="exact"/>
        <w:ind w:right="3720"/>
        <w:jc w:val="left"/>
      </w:pPr>
      <w:r>
        <w:t>se sídlem Lipová 1986, 737 01 Český Těšín IČ: 25904183 DIČ: CZ 25904183</w:t>
      </w:r>
    </w:p>
    <w:p w14:paraId="01F597F5" w14:textId="77777777" w:rsidR="004B269A" w:rsidRDefault="00562FB3">
      <w:pPr>
        <w:pStyle w:val="Zkladntext40"/>
        <w:shd w:val="clear" w:color="auto" w:fill="auto"/>
        <w:spacing w:before="0" w:after="0" w:line="274" w:lineRule="exact"/>
      </w:pPr>
      <w:r>
        <w:t xml:space="preserve">zapsaná v obchodním rejstříku vedeného u Krajského soudu v </w:t>
      </w:r>
      <w:proofErr w:type="spellStart"/>
      <w:r>
        <w:t>Ostravě,odd</w:t>
      </w:r>
      <w:proofErr w:type="spellEnd"/>
      <w:r>
        <w:t>. C, vložka 29412</w:t>
      </w:r>
    </w:p>
    <w:p w14:paraId="45D33751" w14:textId="10CEFF25" w:rsidR="004B269A" w:rsidRDefault="00562FB3">
      <w:pPr>
        <w:pStyle w:val="Zkladntext40"/>
        <w:shd w:val="clear" w:color="auto" w:fill="auto"/>
        <w:spacing w:before="0" w:after="324" w:line="270" w:lineRule="exact"/>
        <w:jc w:val="left"/>
      </w:pPr>
      <w:r>
        <w:t xml:space="preserve">zastoupená Ing. Česlavem Glacem a Pavlem Machem - jednateli společnosti bankovní spojení: dále jako </w:t>
      </w:r>
      <w:r>
        <w:rPr>
          <w:rStyle w:val="Zkladntext4Tun"/>
        </w:rPr>
        <w:t>„prodávající</w:t>
      </w:r>
      <w:r>
        <w:rPr>
          <w:rStyle w:val="Zkladntext4dkovn-2pt"/>
          <w:vertAlign w:val="superscript"/>
        </w:rPr>
        <w:t>11</w:t>
      </w:r>
    </w:p>
    <w:p w14:paraId="52FE09CD" w14:textId="77777777" w:rsidR="004B269A" w:rsidRDefault="00562FB3">
      <w:pPr>
        <w:pStyle w:val="Zkladntext40"/>
        <w:shd w:val="clear" w:color="auto" w:fill="auto"/>
        <w:spacing w:before="0" w:after="236" w:line="240" w:lineRule="exact"/>
        <w:ind w:left="400"/>
        <w:jc w:val="left"/>
      </w:pPr>
      <w:r>
        <w:t>a</w:t>
      </w:r>
    </w:p>
    <w:p w14:paraId="76CAD31D" w14:textId="77777777" w:rsidR="004B269A" w:rsidRDefault="00562FB3">
      <w:pPr>
        <w:pStyle w:val="Zkladntext4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206" w:line="240" w:lineRule="exact"/>
      </w:pPr>
      <w:r>
        <w:t>firmou.</w:t>
      </w:r>
    </w:p>
    <w:p w14:paraId="5E11F0FA" w14:textId="77777777" w:rsidR="004B269A" w:rsidRDefault="00562FB3">
      <w:pPr>
        <w:pStyle w:val="Zkladntext40"/>
        <w:shd w:val="clear" w:color="auto" w:fill="auto"/>
        <w:spacing w:before="0" w:after="0" w:line="274" w:lineRule="exact"/>
        <w:ind w:right="5680"/>
        <w:jc w:val="left"/>
      </w:pPr>
      <w:r>
        <w:t>Domov Kamélie Křižanov příspěvková organizace,</w:t>
      </w:r>
    </w:p>
    <w:p w14:paraId="715680F5" w14:textId="77777777" w:rsidR="004B269A" w:rsidRDefault="00562FB3">
      <w:pPr>
        <w:pStyle w:val="Zkladntext40"/>
        <w:shd w:val="clear" w:color="auto" w:fill="auto"/>
        <w:spacing w:before="0" w:line="274" w:lineRule="exact"/>
      </w:pPr>
      <w:r>
        <w:t>Zámek 1, 594 51 Křižanov</w:t>
      </w:r>
    </w:p>
    <w:p w14:paraId="3625DE4D" w14:textId="77777777" w:rsidR="0044768D" w:rsidRDefault="00562FB3">
      <w:pPr>
        <w:pStyle w:val="Zkladntext40"/>
        <w:shd w:val="clear" w:color="auto" w:fill="auto"/>
        <w:spacing w:before="0" w:after="0" w:line="274" w:lineRule="exact"/>
        <w:ind w:right="3600"/>
        <w:jc w:val="left"/>
      </w:pPr>
      <w:r>
        <w:t xml:space="preserve">Telefon:  </w:t>
      </w:r>
    </w:p>
    <w:p w14:paraId="6E6C3F57" w14:textId="5186A99D" w:rsidR="00B41A63" w:rsidRDefault="00562FB3">
      <w:pPr>
        <w:pStyle w:val="Zkladntext40"/>
        <w:shd w:val="clear" w:color="auto" w:fill="auto"/>
        <w:spacing w:before="0" w:after="0" w:line="274" w:lineRule="exact"/>
        <w:ind w:right="3600"/>
        <w:jc w:val="left"/>
      </w:pPr>
      <w:r>
        <w:t xml:space="preserve">Identifikátor datové schránky:7ts5dt </w:t>
      </w:r>
    </w:p>
    <w:p w14:paraId="2E7CAC03" w14:textId="77777777" w:rsidR="00B41A63" w:rsidRDefault="00562FB3">
      <w:pPr>
        <w:pStyle w:val="Zkladntext40"/>
        <w:shd w:val="clear" w:color="auto" w:fill="auto"/>
        <w:spacing w:before="0" w:after="0" w:line="274" w:lineRule="exact"/>
        <w:ind w:right="3600"/>
        <w:jc w:val="left"/>
      </w:pPr>
      <w:r>
        <w:t xml:space="preserve">IČ: 71184473 </w:t>
      </w:r>
    </w:p>
    <w:p w14:paraId="1E9E248D" w14:textId="6C69B61F" w:rsidR="004B269A" w:rsidRDefault="00562FB3">
      <w:pPr>
        <w:pStyle w:val="Zkladntext40"/>
        <w:shd w:val="clear" w:color="auto" w:fill="auto"/>
        <w:spacing w:before="0" w:after="0" w:line="274" w:lineRule="exact"/>
        <w:ind w:right="3600"/>
        <w:jc w:val="left"/>
      </w:pPr>
      <w:r>
        <w:t>DIČ: CZ71184473</w:t>
      </w:r>
    </w:p>
    <w:p w14:paraId="46D02845" w14:textId="77777777" w:rsidR="00B41A63" w:rsidRDefault="00562FB3" w:rsidP="00B41A63">
      <w:pPr>
        <w:pStyle w:val="Zkladntext40"/>
        <w:shd w:val="clear" w:color="auto" w:fill="auto"/>
        <w:spacing w:before="0" w:after="0" w:line="274" w:lineRule="exact"/>
        <w:ind w:right="3600"/>
        <w:jc w:val="left"/>
      </w:pPr>
      <w:r>
        <w:t xml:space="preserve">Bankovní spojení: </w:t>
      </w:r>
    </w:p>
    <w:p w14:paraId="20895F38" w14:textId="0750F6DD" w:rsidR="00B41A63" w:rsidRDefault="00562FB3" w:rsidP="00B41A63">
      <w:pPr>
        <w:pStyle w:val="Zkladntext40"/>
        <w:shd w:val="clear" w:color="auto" w:fill="auto"/>
        <w:spacing w:before="0" w:after="0" w:line="274" w:lineRule="exact"/>
        <w:ind w:right="3600"/>
        <w:jc w:val="left"/>
      </w:pPr>
      <w:r>
        <w:t>Ředitelka - Mgr.</w:t>
      </w:r>
      <w:r w:rsidR="00B41A63">
        <w:t xml:space="preserve"> </w:t>
      </w:r>
      <w:r>
        <w:t>Silvie</w:t>
      </w:r>
      <w:r w:rsidR="00B41A63">
        <w:t xml:space="preserve"> </w:t>
      </w:r>
      <w:r w:rsidR="00B41A63">
        <w:t>Tomšíková</w:t>
      </w:r>
    </w:p>
    <w:p w14:paraId="5BFFF530" w14:textId="5116A5C2" w:rsidR="00B41A63" w:rsidRDefault="00B41A63">
      <w:pPr>
        <w:pStyle w:val="Zkladntext40"/>
        <w:shd w:val="clear" w:color="auto" w:fill="auto"/>
        <w:spacing w:before="0" w:after="0" w:line="274" w:lineRule="exact"/>
        <w:ind w:right="3600"/>
        <w:jc w:val="left"/>
      </w:pPr>
    </w:p>
    <w:p w14:paraId="1228360D" w14:textId="77777777" w:rsidR="00B41A63" w:rsidRDefault="00B41A63">
      <w:pPr>
        <w:pStyle w:val="Zkladntext50"/>
        <w:shd w:val="clear" w:color="auto" w:fill="auto"/>
        <w:spacing w:before="0" w:after="197" w:line="240" w:lineRule="exact"/>
        <w:rPr>
          <w:rStyle w:val="Zkladntext5Netun"/>
        </w:rPr>
      </w:pPr>
    </w:p>
    <w:p w14:paraId="558E42D0" w14:textId="77777777" w:rsidR="004217BE" w:rsidRDefault="00562FB3">
      <w:pPr>
        <w:pStyle w:val="Zkladntext50"/>
        <w:shd w:val="clear" w:color="auto" w:fill="auto"/>
        <w:spacing w:before="0" w:after="197" w:line="240" w:lineRule="exact"/>
      </w:pPr>
      <w:r>
        <w:rPr>
          <w:rStyle w:val="Zkladntext5Netun"/>
        </w:rPr>
        <w:t xml:space="preserve">dále jen </w:t>
      </w:r>
      <w:r>
        <w:t xml:space="preserve">kupujícím </w:t>
      </w:r>
    </w:p>
    <w:p w14:paraId="7685AA18" w14:textId="77777777" w:rsidR="004217BE" w:rsidRDefault="004217BE">
      <w:pPr>
        <w:pStyle w:val="Zkladntext50"/>
        <w:shd w:val="clear" w:color="auto" w:fill="auto"/>
        <w:spacing w:before="0" w:after="197" w:line="240" w:lineRule="exact"/>
      </w:pPr>
    </w:p>
    <w:p w14:paraId="2E6788EE" w14:textId="4DA60E76" w:rsidR="004B269A" w:rsidRDefault="00562FB3">
      <w:pPr>
        <w:pStyle w:val="Zkladntext50"/>
        <w:shd w:val="clear" w:color="auto" w:fill="auto"/>
        <w:spacing w:before="0" w:after="197" w:line="240" w:lineRule="exact"/>
      </w:pPr>
      <w:r>
        <w:rPr>
          <w:rStyle w:val="Zkladntext6"/>
          <w:b/>
          <w:bCs/>
        </w:rPr>
        <w:t>kontakt na pracovníka pro registraci na portále</w:t>
      </w:r>
    </w:p>
    <w:p w14:paraId="0330981C" w14:textId="160F4E61" w:rsidR="004B269A" w:rsidRDefault="004B269A" w:rsidP="00B41A63">
      <w:pPr>
        <w:pStyle w:val="Zkladntext70"/>
        <w:shd w:val="clear" w:color="auto" w:fill="auto"/>
        <w:spacing w:before="0"/>
        <w:sectPr w:rsidR="004B269A">
          <w:headerReference w:type="default" r:id="rId7"/>
          <w:pgSz w:w="11900" w:h="16840"/>
          <w:pgMar w:top="1419" w:right="2217" w:bottom="1419" w:left="1287" w:header="0" w:footer="3" w:gutter="0"/>
          <w:cols w:space="720"/>
          <w:noEndnote/>
          <w:titlePg/>
          <w:docGrid w:linePitch="360"/>
        </w:sectPr>
      </w:pPr>
    </w:p>
    <w:p w14:paraId="7A481BC5" w14:textId="77777777" w:rsidR="004B269A" w:rsidRDefault="00562FB3">
      <w:pPr>
        <w:pStyle w:val="Zkladntext60"/>
        <w:shd w:val="clear" w:color="auto" w:fill="auto"/>
        <w:spacing w:before="0" w:after="0" w:line="274" w:lineRule="exact"/>
        <w:ind w:right="20"/>
        <w:jc w:val="center"/>
      </w:pPr>
      <w:r>
        <w:lastRenderedPageBreak/>
        <w:t>Úvodní ustanovení</w:t>
      </w:r>
    </w:p>
    <w:p w14:paraId="3B5E5E36" w14:textId="77777777" w:rsidR="004B269A" w:rsidRDefault="00562FB3">
      <w:pPr>
        <w:pStyle w:val="Zkladntext20"/>
        <w:shd w:val="clear" w:color="auto" w:fill="auto"/>
        <w:spacing w:before="0" w:after="291" w:line="274" w:lineRule="exact"/>
        <w:ind w:firstLine="740"/>
        <w:jc w:val="left"/>
      </w:pPr>
      <w:r>
        <w:t>Smluvní strany sjednávají kupní smlouvu s tím, že podmínky sjednané níže platí pro jejich vzájemné vztahy, tj. konkrétní objednávku kupujícího.</w:t>
      </w:r>
    </w:p>
    <w:p w14:paraId="2E5121F3" w14:textId="77777777" w:rsidR="004B269A" w:rsidRDefault="00562FB3">
      <w:pPr>
        <w:pStyle w:val="Zkladntext20"/>
        <w:shd w:val="clear" w:color="auto" w:fill="auto"/>
        <w:spacing w:before="0" w:after="515" w:line="210" w:lineRule="exact"/>
        <w:ind w:right="20" w:firstLine="0"/>
        <w:jc w:val="center"/>
      </w:pPr>
      <w:r>
        <w:t>II.</w:t>
      </w:r>
    </w:p>
    <w:p w14:paraId="79902311" w14:textId="77777777" w:rsidR="004B269A" w:rsidRDefault="00562FB3">
      <w:pPr>
        <w:pStyle w:val="Zkladntext60"/>
        <w:shd w:val="clear" w:color="auto" w:fill="auto"/>
        <w:spacing w:before="0" w:after="0" w:line="270" w:lineRule="exact"/>
        <w:ind w:right="20"/>
        <w:jc w:val="center"/>
      </w:pPr>
      <w:r>
        <w:t>Předmět plnění</w:t>
      </w:r>
    </w:p>
    <w:p w14:paraId="299E416F" w14:textId="77777777" w:rsidR="004B269A" w:rsidRDefault="00562FB3">
      <w:pPr>
        <w:pStyle w:val="Zkladntext20"/>
        <w:shd w:val="clear" w:color="auto" w:fill="auto"/>
        <w:spacing w:before="0" w:after="0" w:line="270" w:lineRule="exact"/>
        <w:ind w:firstLine="740"/>
        <w:jc w:val="left"/>
      </w:pPr>
      <w:r>
        <w:t>Předmětem plnění je zboží představující sortiment prodávajícího, zejména kancelářské potřeby, papír, psací potřeby atd.</w:t>
      </w:r>
    </w:p>
    <w:p w14:paraId="3740F559" w14:textId="77777777" w:rsidR="004B269A" w:rsidRDefault="00562FB3">
      <w:pPr>
        <w:pStyle w:val="Zkladntext20"/>
        <w:shd w:val="clear" w:color="auto" w:fill="auto"/>
        <w:spacing w:before="0" w:after="288" w:line="270" w:lineRule="exact"/>
        <w:ind w:firstLine="740"/>
        <w:jc w:val="left"/>
      </w:pPr>
      <w:r>
        <w:t>Na celý objem dodávek zboží objednaný kupující poskytuje prodávající náhradní plnění v souladu se zákonem č. 435/2004 Sb., o zaměstnanosti (dále jen ,,</w:t>
      </w:r>
      <w:proofErr w:type="spellStart"/>
      <w:r>
        <w:t>ZoZ</w:t>
      </w:r>
      <w:proofErr w:type="spellEnd"/>
      <w:r>
        <w:t xml:space="preserve">“). Kupující má možnost uplatnit plnění z této smlouvy dle § 81 odst. 2 písm. b) </w:t>
      </w:r>
      <w:proofErr w:type="spellStart"/>
      <w:r>
        <w:t>ZoZ</w:t>
      </w:r>
      <w:proofErr w:type="spellEnd"/>
      <w:r>
        <w:t>.</w:t>
      </w:r>
    </w:p>
    <w:p w14:paraId="52112FBF" w14:textId="77777777" w:rsidR="004B269A" w:rsidRDefault="00562FB3">
      <w:pPr>
        <w:pStyle w:val="Zkladntext20"/>
        <w:shd w:val="clear" w:color="auto" w:fill="auto"/>
        <w:spacing w:before="0" w:after="212" w:line="210" w:lineRule="exact"/>
        <w:ind w:left="1720"/>
        <w:jc w:val="left"/>
      </w:pPr>
      <w:r>
        <w:t>Kontaktní osoby ze strany dodavatele:</w:t>
      </w:r>
    </w:p>
    <w:p w14:paraId="533BC87F" w14:textId="643EA572" w:rsidR="004B269A" w:rsidRDefault="00562FB3" w:rsidP="00B41A63">
      <w:pPr>
        <w:pStyle w:val="Zkladntext20"/>
        <w:shd w:val="clear" w:color="auto" w:fill="auto"/>
        <w:spacing w:before="0" w:after="0" w:line="274" w:lineRule="exact"/>
        <w:ind w:left="1720" w:right="4700"/>
        <w:jc w:val="left"/>
      </w:pPr>
      <w:r>
        <w:t xml:space="preserve">ve věcech smluvních: </w:t>
      </w:r>
    </w:p>
    <w:p w14:paraId="37879DC2" w14:textId="77777777" w:rsidR="004B269A" w:rsidRDefault="00562FB3">
      <w:pPr>
        <w:pStyle w:val="Zkladntext20"/>
        <w:shd w:val="clear" w:color="auto" w:fill="auto"/>
        <w:spacing w:before="0" w:after="0" w:line="274" w:lineRule="exact"/>
        <w:ind w:left="1720"/>
        <w:jc w:val="left"/>
      </w:pPr>
      <w:r>
        <w:t>ve věcech objednávek:</w:t>
      </w:r>
    </w:p>
    <w:p w14:paraId="275EF304" w14:textId="78444CC1" w:rsidR="004B269A" w:rsidRDefault="004217BE" w:rsidP="004217BE">
      <w:pPr>
        <w:pStyle w:val="Zkladntext20"/>
        <w:shd w:val="clear" w:color="auto" w:fill="auto"/>
        <w:spacing w:before="0" w:after="999" w:line="540" w:lineRule="exact"/>
        <w:ind w:right="3120" w:firstLine="0"/>
        <w:jc w:val="left"/>
      </w:pPr>
      <w:r>
        <w:t xml:space="preserve">expedice </w:t>
      </w:r>
      <w:r w:rsidR="00562FB3">
        <w:t xml:space="preserve">objednávek </w:t>
      </w:r>
    </w:p>
    <w:p w14:paraId="009DA338" w14:textId="77777777" w:rsidR="004B269A" w:rsidRDefault="00562FB3">
      <w:pPr>
        <w:pStyle w:val="Zkladntext60"/>
        <w:shd w:val="clear" w:color="auto" w:fill="auto"/>
        <w:spacing w:before="0" w:after="0" w:line="266" w:lineRule="exact"/>
        <w:ind w:right="20"/>
        <w:jc w:val="center"/>
      </w:pPr>
      <w:r>
        <w:t>Objednávka</w:t>
      </w:r>
    </w:p>
    <w:p w14:paraId="3A8B48C0" w14:textId="77777777" w:rsidR="004B269A" w:rsidRDefault="00562FB3">
      <w:pPr>
        <w:pStyle w:val="Zkladntext20"/>
        <w:shd w:val="clear" w:color="auto" w:fill="auto"/>
        <w:spacing w:before="0" w:after="234" w:line="266" w:lineRule="exact"/>
        <w:ind w:firstLine="740"/>
        <w:jc w:val="left"/>
      </w:pPr>
      <w:r>
        <w:t>Kupující po dobu platnosti této smlouvy podává prodávajícímu písemnou objednávku obsahující:</w:t>
      </w:r>
    </w:p>
    <w:p w14:paraId="0C72CA71" w14:textId="77777777" w:rsidR="004B269A" w:rsidRDefault="00562FB3">
      <w:pPr>
        <w:pStyle w:val="Zkladntext20"/>
        <w:numPr>
          <w:ilvl w:val="0"/>
          <w:numId w:val="2"/>
        </w:numPr>
        <w:shd w:val="clear" w:color="auto" w:fill="auto"/>
        <w:tabs>
          <w:tab w:val="left" w:pos="749"/>
        </w:tabs>
        <w:spacing w:before="0" w:after="0" w:line="274" w:lineRule="exact"/>
        <w:ind w:left="380" w:firstLine="0"/>
      </w:pPr>
      <w:r>
        <w:t>druh zboží</w:t>
      </w:r>
    </w:p>
    <w:p w14:paraId="2ACD0414" w14:textId="77777777" w:rsidR="004B269A" w:rsidRDefault="00562FB3">
      <w:pPr>
        <w:pStyle w:val="Zkladntext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274" w:lineRule="exact"/>
        <w:ind w:left="380" w:firstLine="0"/>
      </w:pPr>
      <w:r>
        <w:t>množství jednotlivého zboží</w:t>
      </w:r>
    </w:p>
    <w:p w14:paraId="1622417E" w14:textId="77777777" w:rsidR="004B269A" w:rsidRDefault="00562FB3">
      <w:pPr>
        <w:pStyle w:val="Zkladntext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274" w:lineRule="exact"/>
        <w:ind w:left="380" w:firstLine="0"/>
      </w:pPr>
      <w:r>
        <w:t>termín dodání</w:t>
      </w:r>
    </w:p>
    <w:p w14:paraId="3B374A87" w14:textId="77777777" w:rsidR="004B269A" w:rsidRDefault="00562FB3">
      <w:pPr>
        <w:pStyle w:val="Zkladntext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274" w:lineRule="exact"/>
        <w:ind w:left="380" w:firstLine="0"/>
      </w:pPr>
      <w:r>
        <w:t>místo převzetí - předání zboží</w:t>
      </w:r>
    </w:p>
    <w:p w14:paraId="5332E905" w14:textId="77777777" w:rsidR="004B269A" w:rsidRDefault="00562FB3">
      <w:pPr>
        <w:pStyle w:val="Zkladntext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243" w:line="274" w:lineRule="exact"/>
        <w:ind w:left="380" w:firstLine="0"/>
      </w:pPr>
      <w:r>
        <w:t>způsob dopravy</w:t>
      </w:r>
    </w:p>
    <w:p w14:paraId="632245B2" w14:textId="77777777" w:rsidR="004B269A" w:rsidRDefault="00562FB3">
      <w:pPr>
        <w:pStyle w:val="Zkladntext20"/>
        <w:shd w:val="clear" w:color="auto" w:fill="auto"/>
        <w:spacing w:before="0" w:after="0" w:line="270" w:lineRule="exact"/>
        <w:ind w:firstLine="740"/>
        <w:jc w:val="left"/>
      </w:pPr>
      <w:r>
        <w:t>V případě telefonické objednávky sjednají strany případně i další podrobnosti obchodu, zejména cenu.</w:t>
      </w:r>
    </w:p>
    <w:p w14:paraId="34D8B88C" w14:textId="77777777" w:rsidR="004B269A" w:rsidRDefault="00562FB3">
      <w:pPr>
        <w:pStyle w:val="Zkladntext20"/>
        <w:shd w:val="clear" w:color="auto" w:fill="auto"/>
        <w:spacing w:before="0" w:after="0" w:line="270" w:lineRule="exact"/>
        <w:ind w:firstLine="740"/>
        <w:jc w:val="left"/>
        <w:sectPr w:rsidR="004B269A">
          <w:pgSz w:w="11900" w:h="16840"/>
          <w:pgMar w:top="1914" w:right="1432" w:bottom="1914" w:left="1343" w:header="0" w:footer="3" w:gutter="0"/>
          <w:cols w:space="720"/>
          <w:noEndnote/>
          <w:docGrid w:linePitch="360"/>
        </w:sectPr>
      </w:pPr>
      <w:r>
        <w:t>Prodávající se zavazuje splnit objednávku v dojednaném rozsahu.</w:t>
      </w:r>
    </w:p>
    <w:p w14:paraId="792CA880" w14:textId="77777777" w:rsidR="004B269A" w:rsidRDefault="00562FB3">
      <w:pPr>
        <w:pStyle w:val="Zkladntext20"/>
        <w:shd w:val="clear" w:color="auto" w:fill="auto"/>
        <w:spacing w:before="0" w:after="19" w:line="210" w:lineRule="exact"/>
        <w:ind w:left="4420" w:firstLine="0"/>
        <w:jc w:val="left"/>
      </w:pPr>
      <w:r>
        <w:lastRenderedPageBreak/>
        <w:t>IV.</w:t>
      </w:r>
    </w:p>
    <w:p w14:paraId="414927F1" w14:textId="77777777" w:rsidR="004B269A" w:rsidRDefault="00562FB3">
      <w:pPr>
        <w:pStyle w:val="Zkladntext60"/>
        <w:shd w:val="clear" w:color="auto" w:fill="auto"/>
        <w:spacing w:before="0" w:after="223" w:line="210" w:lineRule="exact"/>
        <w:jc w:val="center"/>
      </w:pPr>
      <w:r>
        <w:t>Cena</w:t>
      </w:r>
    </w:p>
    <w:p w14:paraId="2C5E221B" w14:textId="77777777" w:rsidR="0044768D" w:rsidRDefault="00562FB3">
      <w:pPr>
        <w:pStyle w:val="Zkladntext20"/>
        <w:shd w:val="clear" w:color="auto" w:fill="auto"/>
        <w:spacing w:before="0" w:after="0" w:line="274" w:lineRule="exact"/>
        <w:ind w:right="1160" w:firstLine="760"/>
        <w:jc w:val="left"/>
      </w:pPr>
      <w:r>
        <w:t>Cena zboží je určena na základě domluvené ceny a slevy podle výsledků osobní ho</w:t>
      </w:r>
      <w:r w:rsidR="004217BE">
        <w:t xml:space="preserve"> </w:t>
      </w:r>
      <w:r>
        <w:t>jednání .Ceny na ostatní zboží se řídí platným katalogem uveřejněným na</w:t>
      </w:r>
    </w:p>
    <w:p w14:paraId="2E8E22B1" w14:textId="06A95906" w:rsidR="004B269A" w:rsidRDefault="0044768D">
      <w:pPr>
        <w:pStyle w:val="Zkladntext20"/>
        <w:shd w:val="clear" w:color="auto" w:fill="auto"/>
        <w:spacing w:before="0" w:after="0" w:line="274" w:lineRule="exact"/>
        <w:ind w:right="1160" w:firstLine="760"/>
        <w:jc w:val="left"/>
      </w:pPr>
      <w:r>
        <w:t xml:space="preserve">                      </w:t>
      </w:r>
      <w:bookmarkStart w:id="2" w:name="_GoBack"/>
      <w:bookmarkEnd w:id="2"/>
      <w:r w:rsidR="00562FB3">
        <w:t xml:space="preserve"> - při podpisu smlouvy a dále po dobu trvání smlouvy .</w:t>
      </w:r>
    </w:p>
    <w:p w14:paraId="1DD5A77C" w14:textId="6F416E63" w:rsidR="004B269A" w:rsidRDefault="00562FB3">
      <w:pPr>
        <w:pStyle w:val="Zkladntext20"/>
        <w:shd w:val="clear" w:color="auto" w:fill="auto"/>
        <w:spacing w:before="0" w:after="240" w:line="274" w:lineRule="exact"/>
        <w:ind w:firstLine="760"/>
        <w:jc w:val="left"/>
      </w:pPr>
      <w:r>
        <w:t>Cena zboží dohodnutá dle této smlouvy</w:t>
      </w:r>
      <w:r w:rsidR="004217BE">
        <w:t xml:space="preserve"> </w:t>
      </w:r>
      <w:r>
        <w:t>je platná, nejvýše přípustná a nepřekročitelná po celou dobu platnosti této smlouvy a zahrnuje veškeré náklady prodávajícího spojené s dodávkou na místo určení. NP - cena v režimu náhradního plnění + 8% .</w:t>
      </w:r>
    </w:p>
    <w:p w14:paraId="288708F4" w14:textId="77777777" w:rsidR="004B269A" w:rsidRDefault="00562FB3">
      <w:pPr>
        <w:pStyle w:val="Zkladntext20"/>
        <w:shd w:val="clear" w:color="auto" w:fill="auto"/>
        <w:spacing w:before="0" w:after="0" w:line="274" w:lineRule="exact"/>
        <w:ind w:left="4420" w:firstLine="0"/>
        <w:jc w:val="left"/>
      </w:pPr>
      <w:r>
        <w:t>V.</w:t>
      </w:r>
    </w:p>
    <w:p w14:paraId="5F6F485D" w14:textId="77777777" w:rsidR="004B269A" w:rsidRDefault="00562FB3">
      <w:pPr>
        <w:pStyle w:val="Zkladntext60"/>
        <w:shd w:val="clear" w:color="auto" w:fill="auto"/>
        <w:spacing w:before="0" w:after="0" w:line="274" w:lineRule="exact"/>
        <w:jc w:val="center"/>
      </w:pPr>
      <w:r>
        <w:t>Termín dodání</w:t>
      </w:r>
    </w:p>
    <w:p w14:paraId="4B37FBD0" w14:textId="77777777" w:rsidR="004B269A" w:rsidRDefault="00562FB3">
      <w:pPr>
        <w:pStyle w:val="Zkladntext20"/>
        <w:shd w:val="clear" w:color="auto" w:fill="auto"/>
        <w:spacing w:before="0" w:after="480" w:line="274" w:lineRule="exact"/>
        <w:ind w:firstLine="760"/>
        <w:jc w:val="left"/>
      </w:pPr>
      <w:r>
        <w:t>Předmět kupní smlouvy je dodáván v termínu, který je smluvními stranami sjednán pro konkrétní objednávku.</w:t>
      </w:r>
    </w:p>
    <w:p w14:paraId="3DC44735" w14:textId="77777777" w:rsidR="004B269A" w:rsidRDefault="00562FB3">
      <w:pPr>
        <w:pStyle w:val="Zkladntext20"/>
        <w:shd w:val="clear" w:color="auto" w:fill="auto"/>
        <w:spacing w:before="0" w:after="0" w:line="274" w:lineRule="exact"/>
        <w:ind w:left="4420" w:firstLine="0"/>
        <w:jc w:val="left"/>
      </w:pPr>
      <w:r>
        <w:t>VI.</w:t>
      </w:r>
    </w:p>
    <w:p w14:paraId="2DECA4A1" w14:textId="77777777" w:rsidR="004B269A" w:rsidRDefault="00562FB3">
      <w:pPr>
        <w:pStyle w:val="Zkladntext60"/>
        <w:shd w:val="clear" w:color="auto" w:fill="auto"/>
        <w:spacing w:before="0" w:after="0" w:line="274" w:lineRule="exact"/>
        <w:jc w:val="center"/>
      </w:pPr>
      <w:r>
        <w:t>Doklady ke zboží</w:t>
      </w:r>
    </w:p>
    <w:p w14:paraId="6A748F4D" w14:textId="77777777" w:rsidR="004B269A" w:rsidRDefault="00562FB3">
      <w:pPr>
        <w:pStyle w:val="Zkladntext20"/>
        <w:shd w:val="clear" w:color="auto" w:fill="auto"/>
        <w:spacing w:before="0" w:after="240" w:line="274" w:lineRule="exact"/>
        <w:ind w:firstLine="760"/>
        <w:jc w:val="left"/>
      </w:pPr>
      <w:r>
        <w:t>Prodávající současně s předáním zboží vystavuje a předává fakturu obsahující popis zboží, množství a cenu zboží, přičemž faktura plní funkci dodacího listu.</w:t>
      </w:r>
    </w:p>
    <w:p w14:paraId="14AA5C82" w14:textId="77777777" w:rsidR="004B269A" w:rsidRDefault="00562FB3">
      <w:pPr>
        <w:pStyle w:val="Zkladntext20"/>
        <w:shd w:val="clear" w:color="auto" w:fill="auto"/>
        <w:spacing w:before="0" w:after="0" w:line="274" w:lineRule="exact"/>
        <w:ind w:left="4420" w:firstLine="0"/>
        <w:jc w:val="left"/>
      </w:pPr>
      <w:r>
        <w:t>VII.</w:t>
      </w:r>
    </w:p>
    <w:p w14:paraId="66ABB167" w14:textId="77777777" w:rsidR="004B269A" w:rsidRDefault="00562FB3">
      <w:pPr>
        <w:pStyle w:val="Zkladntext60"/>
        <w:shd w:val="clear" w:color="auto" w:fill="auto"/>
        <w:spacing w:before="0" w:after="0" w:line="274" w:lineRule="exact"/>
        <w:jc w:val="center"/>
      </w:pPr>
      <w:r>
        <w:t>Právní vady</w:t>
      </w:r>
    </w:p>
    <w:p w14:paraId="63C1B5E0" w14:textId="77777777" w:rsidR="004B269A" w:rsidRDefault="00562FB3">
      <w:pPr>
        <w:pStyle w:val="Zkladntext20"/>
        <w:shd w:val="clear" w:color="auto" w:fill="auto"/>
        <w:spacing w:before="0" w:after="243" w:line="274" w:lineRule="exact"/>
        <w:ind w:firstLine="760"/>
        <w:jc w:val="left"/>
      </w:pPr>
      <w:r>
        <w:t>Prodávající prohlašuje, že prodávané zboží je bez právních vad, tj. že není zatíženo právem třetí osoby.</w:t>
      </w:r>
    </w:p>
    <w:p w14:paraId="196B3D13" w14:textId="77777777" w:rsidR="004B269A" w:rsidRDefault="00562FB3">
      <w:pPr>
        <w:pStyle w:val="Zkladntext20"/>
        <w:shd w:val="clear" w:color="auto" w:fill="auto"/>
        <w:spacing w:before="0" w:after="0" w:line="270" w:lineRule="exact"/>
        <w:ind w:left="4420" w:firstLine="0"/>
        <w:jc w:val="left"/>
      </w:pPr>
      <w:r>
        <w:t>VIII.</w:t>
      </w:r>
    </w:p>
    <w:p w14:paraId="4212CE8E" w14:textId="77777777" w:rsidR="004B269A" w:rsidRDefault="00562FB3">
      <w:pPr>
        <w:pStyle w:val="Zkladntext60"/>
        <w:shd w:val="clear" w:color="auto" w:fill="auto"/>
        <w:spacing w:before="0" w:after="0" w:line="270" w:lineRule="exact"/>
        <w:jc w:val="center"/>
      </w:pPr>
      <w:r>
        <w:t>Nabytí vlastnického práva</w:t>
      </w:r>
    </w:p>
    <w:p w14:paraId="668AF074" w14:textId="77777777" w:rsidR="004B269A" w:rsidRDefault="00562FB3">
      <w:pPr>
        <w:pStyle w:val="Zkladntext20"/>
        <w:shd w:val="clear" w:color="auto" w:fill="auto"/>
        <w:spacing w:before="0" w:after="477" w:line="270" w:lineRule="exact"/>
        <w:ind w:firstLine="760"/>
      </w:pPr>
      <w:r>
        <w:t>Kupující nabývá vlastnické právo ke zboží, jakmile jej převezme (osobní odběr) nebo okamžikem předání dopravcem. Stejným okamžikem přechází na kupujícího nebezpečí škody na zboží.</w:t>
      </w:r>
    </w:p>
    <w:p w14:paraId="7B378E4B" w14:textId="77777777" w:rsidR="004B269A" w:rsidRDefault="00562FB3">
      <w:pPr>
        <w:pStyle w:val="Zkladntext20"/>
        <w:shd w:val="clear" w:color="auto" w:fill="auto"/>
        <w:spacing w:before="0" w:after="0" w:line="274" w:lineRule="exact"/>
        <w:ind w:left="4420" w:firstLine="0"/>
        <w:jc w:val="left"/>
      </w:pPr>
      <w:r>
        <w:t>IX.</w:t>
      </w:r>
    </w:p>
    <w:p w14:paraId="1D5AD2A0" w14:textId="77777777" w:rsidR="004B269A" w:rsidRDefault="00562FB3">
      <w:pPr>
        <w:pStyle w:val="Zkladntext60"/>
        <w:shd w:val="clear" w:color="auto" w:fill="auto"/>
        <w:spacing w:before="0" w:after="0" w:line="274" w:lineRule="exact"/>
        <w:jc w:val="center"/>
      </w:pPr>
      <w:r>
        <w:t>Platební podmínky</w:t>
      </w:r>
    </w:p>
    <w:p w14:paraId="404F15DF" w14:textId="2256E2AC" w:rsidR="004B269A" w:rsidRDefault="00562FB3">
      <w:pPr>
        <w:pStyle w:val="Zkladntext20"/>
        <w:numPr>
          <w:ilvl w:val="0"/>
          <w:numId w:val="3"/>
        </w:numPr>
        <w:shd w:val="clear" w:color="auto" w:fill="auto"/>
        <w:tabs>
          <w:tab w:val="left" w:pos="348"/>
        </w:tabs>
        <w:spacing w:before="0" w:after="0" w:line="274" w:lineRule="exact"/>
        <w:ind w:right="880" w:firstLine="0"/>
        <w:jc w:val="left"/>
      </w:pPr>
      <w:r>
        <w:t>Kupující se zavazuje za dodané zboží zaplatit kupní cenu vyplývající z</w:t>
      </w:r>
      <w:r w:rsidR="00B41A63">
        <w:t> </w:t>
      </w:r>
      <w:r>
        <w:t>faktury</w:t>
      </w:r>
      <w:r w:rsidR="00B41A63">
        <w:t xml:space="preserve"> </w:t>
      </w:r>
      <w:r>
        <w:t>a pro placem se sjednává splatnost 30 dnů od vystavení faktury - převzetí zboží.</w:t>
      </w:r>
    </w:p>
    <w:p w14:paraId="3506EC5F" w14:textId="77777777" w:rsidR="004B269A" w:rsidRDefault="00562FB3">
      <w:pPr>
        <w:pStyle w:val="Zkladntext20"/>
        <w:shd w:val="clear" w:color="auto" w:fill="auto"/>
        <w:spacing w:before="0" w:after="0" w:line="274" w:lineRule="exact"/>
        <w:ind w:right="560" w:firstLine="0"/>
        <w:jc w:val="left"/>
      </w:pPr>
      <w:r>
        <w:t xml:space="preserve">Platebním dokladem je faktura - daňový doklad vystavený prodávajícím se splatností uvedenou na faktuře, </w:t>
      </w:r>
      <w:proofErr w:type="spellStart"/>
      <w:r>
        <w:t>tj.kupující</w:t>
      </w:r>
      <w:proofErr w:type="spellEnd"/>
      <w:r>
        <w:t xml:space="preserve"> je povinen při provádění úhrady faktury uvádět jako variabilní symbol číslo faktury.</w:t>
      </w:r>
    </w:p>
    <w:p w14:paraId="65A6C29D" w14:textId="77777777" w:rsidR="004B269A" w:rsidRDefault="00562FB3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 w:line="274" w:lineRule="exact"/>
        <w:ind w:right="560" w:firstLine="0"/>
        <w:jc w:val="left"/>
        <w:sectPr w:rsidR="004B269A">
          <w:headerReference w:type="default" r:id="rId8"/>
          <w:pgSz w:w="11900" w:h="16840"/>
          <w:pgMar w:top="1472" w:right="1330" w:bottom="1472" w:left="1440" w:header="0" w:footer="3" w:gutter="0"/>
          <w:cols w:space="720"/>
          <w:noEndnote/>
          <w:docGrid w:linePitch="360"/>
        </w:sectPr>
      </w:pPr>
      <w:r>
        <w:t>S ohledem na to, že faktura je zároveň dodacím listem, je kupující povinen při převzetí zboží fakturu potvrdit a kopii předat nebo zaslat zpět prodávajícímu.</w:t>
      </w:r>
    </w:p>
    <w:p w14:paraId="4984F386" w14:textId="23C3E7DE" w:rsidR="004B269A" w:rsidRDefault="005456C3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232B68C" wp14:editId="1C50609C">
                <wp:simplePos x="0" y="0"/>
                <wp:positionH relativeFrom="margin">
                  <wp:posOffset>2540</wp:posOffset>
                </wp:positionH>
                <wp:positionV relativeFrom="paragraph">
                  <wp:posOffset>1270</wp:posOffset>
                </wp:positionV>
                <wp:extent cx="5783580" cy="695960"/>
                <wp:effectExtent l="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84BE6" w14:textId="77777777" w:rsidR="004B269A" w:rsidRDefault="00562FB3">
                            <w:pPr>
                              <w:pStyle w:val="Zkladntext60"/>
                              <w:shd w:val="clear" w:color="auto" w:fill="auto"/>
                              <w:spacing w:before="0" w:after="0" w:line="274" w:lineRule="exact"/>
                              <w:jc w:val="center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Smluvní sankce</w:t>
                            </w:r>
                          </w:p>
                          <w:p w14:paraId="4A449890" w14:textId="64E75DEF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740"/>
                            </w:pPr>
                            <w:r>
                              <w:rPr>
                                <w:rStyle w:val="Zkladntext2Exact"/>
                              </w:rPr>
                              <w:t>V případě, že kupující bude v prodlení splacením za dodané zboží, má prodávající právo na zákonný úrok ve výši diskontní sazby stanovené ČNB a zvýšené</w:t>
                            </w:r>
                            <w:r w:rsidR="004217BE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o 8 procentních bodů</w:t>
                            </w:r>
                            <w:r w:rsidR="004217BE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a platné k 1. dni prodlení s placením faktury.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2B68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2pt;margin-top:.1pt;width:455.4pt;height:54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" filled="f" stroked="f">
                <v:textbox style="mso-fit-shape-to-text:t" inset="0,0,0,0">
                  <w:txbxContent>
                    <w:p w14:paraId="45B84BE6" w14:textId="77777777" w:rsidR="004B269A" w:rsidRDefault="00562FB3">
                      <w:pPr>
                        <w:pStyle w:val="Zkladntext60"/>
                        <w:shd w:val="clear" w:color="auto" w:fill="auto"/>
                        <w:spacing w:before="0" w:after="0" w:line="274" w:lineRule="exact"/>
                        <w:jc w:val="center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Smluvní sankce</w:t>
                      </w:r>
                    </w:p>
                    <w:p w14:paraId="4A449890" w14:textId="64E75DEF" w:rsidR="004B269A" w:rsidRDefault="00562FB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740"/>
                      </w:pPr>
                      <w:r>
                        <w:rPr>
                          <w:rStyle w:val="Zkladntext2Exact"/>
                        </w:rPr>
                        <w:t>V případě, že kupující bude v prodlení splacením za dodané zboží, má prodávající právo na zákonný úrok ve výši diskontní sazby stanovené ČNB a zvýšené</w:t>
                      </w:r>
                      <w:r w:rsidR="004217BE"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o 8 procentních bodů</w:t>
                      </w:r>
                      <w:r w:rsidR="004217BE"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a platné k 1. dni prodlení s placením faktury.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0E91D2C8" wp14:editId="7294FADE">
                <wp:simplePos x="0" y="0"/>
                <wp:positionH relativeFrom="margin">
                  <wp:posOffset>2777490</wp:posOffset>
                </wp:positionH>
                <wp:positionV relativeFrom="paragraph">
                  <wp:posOffset>871855</wp:posOffset>
                </wp:positionV>
                <wp:extent cx="214630" cy="133350"/>
                <wp:effectExtent l="1905" t="0" r="254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A9341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1D2C8" id="Text Box 9" o:spid="_x0000_s1027" type="#_x0000_t202" style="position:absolute;margin-left:218.7pt;margin-top:68.65pt;width:16.9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" filled="f" stroked="f">
                <v:textbox style="mso-fit-shape-to-text:t" inset="0,0,0,0">
                  <w:txbxContent>
                    <w:p w14:paraId="6C9A9341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0B5005CC" wp14:editId="14B5F38A">
                <wp:simplePos x="0" y="0"/>
                <wp:positionH relativeFrom="margin">
                  <wp:posOffset>226060</wp:posOffset>
                </wp:positionH>
                <wp:positionV relativeFrom="paragraph">
                  <wp:posOffset>1219200</wp:posOffset>
                </wp:positionV>
                <wp:extent cx="137160" cy="1453515"/>
                <wp:effectExtent l="3175" t="1270" r="254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45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28773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1.</w:t>
                            </w:r>
                          </w:p>
                          <w:p w14:paraId="16132B2F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54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2.</w:t>
                            </w:r>
                          </w:p>
                          <w:p w14:paraId="786C784C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54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3.</w:t>
                            </w:r>
                          </w:p>
                          <w:p w14:paraId="744FEDB9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54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4.</w:t>
                            </w:r>
                          </w:p>
                          <w:p w14:paraId="395FC4A0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8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5.</w:t>
                            </w:r>
                          </w:p>
                          <w:p w14:paraId="2A06EFB0" w14:textId="77777777" w:rsidR="004B269A" w:rsidRDefault="00562FB3">
                            <w:pPr>
                              <w:pStyle w:val="Zkladntext8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8MicrosoftSansSerif11ptExact"/>
                              </w:rPr>
                              <w:t>6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05CC" id="Text Box 8" o:spid="_x0000_s1028" type="#_x0000_t202" style="position:absolute;margin-left:17.8pt;margin-top:96pt;width:10.8pt;height:114.4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" filled="f" stroked="f">
                <v:textbox style="mso-fit-shape-to-text:t" inset="0,0,0,0">
                  <w:txbxContent>
                    <w:p w14:paraId="62028773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1.</w:t>
                      </w:r>
                    </w:p>
                    <w:p w14:paraId="16132B2F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0" w:line="547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2.</w:t>
                      </w:r>
                    </w:p>
                    <w:p w14:paraId="786C784C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0" w:line="547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3.</w:t>
                      </w:r>
                    </w:p>
                    <w:p w14:paraId="744FEDB9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0" w:line="547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4.</w:t>
                      </w:r>
                    </w:p>
                    <w:p w14:paraId="395FC4A0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8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5.</w:t>
                      </w:r>
                    </w:p>
                    <w:p w14:paraId="2A06EFB0" w14:textId="77777777" w:rsidR="004B269A" w:rsidRDefault="00562FB3">
                      <w:pPr>
                        <w:pStyle w:val="Zkladntext8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8MicrosoftSansSerif11ptExact"/>
                        </w:rPr>
                        <w:t>6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17FB0CFF" wp14:editId="27DC7267">
                <wp:simplePos x="0" y="0"/>
                <wp:positionH relativeFrom="margin">
                  <wp:posOffset>454660</wp:posOffset>
                </wp:positionH>
                <wp:positionV relativeFrom="paragraph">
                  <wp:posOffset>1015365</wp:posOffset>
                </wp:positionV>
                <wp:extent cx="5321935" cy="1739900"/>
                <wp:effectExtent l="3175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935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6243C" w14:textId="77777777" w:rsidR="004B269A" w:rsidRDefault="00562FB3">
                            <w:pPr>
                              <w:pStyle w:val="Zkladntext60"/>
                              <w:shd w:val="clear" w:color="auto" w:fill="auto"/>
                              <w:spacing w:before="0" w:after="0" w:line="274" w:lineRule="exact"/>
                              <w:ind w:left="2980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Ostatní ujednání</w:t>
                            </w:r>
                          </w:p>
                          <w:p w14:paraId="1E88D9BB" w14:textId="54DC10C9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Tato smlouva se sjednává na dobu určitou pro rok 2020 nebo </w:t>
                            </w:r>
                            <w:r>
                              <w:rPr>
                                <w:rStyle w:val="Zkladntext2Exact0"/>
                              </w:rPr>
                              <w:t>n</w:t>
                            </w:r>
                            <w:r>
                              <w:rPr>
                                <w:rStyle w:val="Zkladntext2Exact1"/>
                              </w:rPr>
                              <w:t>e</w:t>
                            </w:r>
                            <w:r>
                              <w:rPr>
                                <w:rStyle w:val="Zkladntext2Exact0"/>
                              </w:rPr>
                              <w:t>určitou dle Id rent a</w:t>
                            </w:r>
                            <w:r>
                              <w:rPr>
                                <w:rStyle w:val="Zkladntext2Exact1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 xml:space="preserve"> Tuto smlouvu lze změnit pouze oboustranně odsouhlaseným písemným projevem smluvních stran.</w:t>
                            </w:r>
                          </w:p>
                          <w:p w14:paraId="03159CCD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Pro právní vztahy mezi kupujícím a prodávajícím touto smlouvou neupravené se vztahují příslušná ustanovení občanského zákoníku.</w:t>
                            </w:r>
                          </w:p>
                          <w:p w14:paraId="6F2D0AFC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Smlouva nabývá platnosti a účinnosti dnem podpisu obou smluvních stran.</w:t>
                            </w:r>
                          </w:p>
                          <w:p w14:paraId="2E0B4D54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Smlouvaje vystavena ve 2 vyhotoveních, z nichž každá strana obdrží 1 vyhotovení. Smluvní strany prohlašují, že smlouvu uzavřely na základě svobodné vůle, což stvrzují svým podpisem.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B0CFF" id="Text Box 7" o:spid="_x0000_s1029" type="#_x0000_t202" style="position:absolute;margin-left:35.8pt;margin-top:79.95pt;width:419.05pt;height:137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" filled="f" stroked="f">
                <v:textbox style="mso-fit-shape-to-text:t" inset="0,0,0,0">
                  <w:txbxContent>
                    <w:p w14:paraId="3966243C" w14:textId="77777777" w:rsidR="004B269A" w:rsidRDefault="00562FB3">
                      <w:pPr>
                        <w:pStyle w:val="Zkladntext60"/>
                        <w:shd w:val="clear" w:color="auto" w:fill="auto"/>
                        <w:spacing w:before="0" w:after="0" w:line="274" w:lineRule="exact"/>
                        <w:ind w:left="2980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Ostatní ujednání</w:t>
                      </w:r>
                    </w:p>
                    <w:p w14:paraId="1E88D9BB" w14:textId="54DC10C9" w:rsidR="004B269A" w:rsidRDefault="00562FB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Tato smlouva se sjednává na dobu určitou pro rok 2020 nebo </w:t>
                      </w:r>
                      <w:r>
                        <w:rPr>
                          <w:rStyle w:val="Zkladntext2Exact0"/>
                        </w:rPr>
                        <w:t>n</w:t>
                      </w:r>
                      <w:r>
                        <w:rPr>
                          <w:rStyle w:val="Zkladntext2Exact1"/>
                        </w:rPr>
                        <w:t>e</w:t>
                      </w:r>
                      <w:r>
                        <w:rPr>
                          <w:rStyle w:val="Zkladntext2Exact0"/>
                        </w:rPr>
                        <w:t>určitou dle Id rent a</w:t>
                      </w:r>
                      <w:r>
                        <w:rPr>
                          <w:rStyle w:val="Zkladntext2Exact1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 xml:space="preserve"> Tuto smlouvu lze změnit pouze oboustranně odsouhlaseným písemným projevem smluvních stran.</w:t>
                      </w:r>
                    </w:p>
                    <w:p w14:paraId="03159CCD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Pro právní vztahy mezi kupujícím a prodávajícím touto smlouvou neupravené se vztahují příslušná ustanovení občanského zákoníku.</w:t>
                      </w:r>
                    </w:p>
                    <w:p w14:paraId="6F2D0AFC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Smlouva nabývá platnosti a účinnosti dnem podpisu obou smluvních stran.</w:t>
                      </w:r>
                    </w:p>
                    <w:p w14:paraId="2E0B4D54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Smlouvaje vystavena ve 2 vyhotoveních, z nichž každá strana obdrží 1 vyhotovení. Smluvní strany prohlašují, že smlouvu uzavřely na základě svobodné vůle, což stvrzují svým podpisem.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2E5B14A5" wp14:editId="0C324EDB">
                <wp:simplePos x="0" y="0"/>
                <wp:positionH relativeFrom="margin">
                  <wp:posOffset>770255</wp:posOffset>
                </wp:positionH>
                <wp:positionV relativeFrom="paragraph">
                  <wp:posOffset>3303905</wp:posOffset>
                </wp:positionV>
                <wp:extent cx="1380490" cy="133350"/>
                <wp:effectExtent l="444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4A368" w14:textId="3F9BE934" w:rsidR="004B269A" w:rsidRDefault="004B269A">
                            <w:pPr>
                              <w:pStyle w:val="Zkladntext10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B14A5" id="Text Box 5" o:spid="_x0000_s1030" type="#_x0000_t202" style="position:absolute;margin-left:60.65pt;margin-top:260.15pt;width:108.7pt;height:10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" filled="f" stroked="f">
                <v:textbox style="mso-fit-shape-to-text:t" inset="0,0,0,0">
                  <w:txbxContent>
                    <w:p w14:paraId="6944A368" w14:textId="3F9BE934" w:rsidR="004B269A" w:rsidRDefault="004B269A">
                      <w:pPr>
                        <w:pStyle w:val="Zkladntext10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7733C293" wp14:editId="2F623BB8">
                <wp:simplePos x="0" y="0"/>
                <wp:positionH relativeFrom="margin">
                  <wp:posOffset>838835</wp:posOffset>
                </wp:positionH>
                <wp:positionV relativeFrom="paragraph">
                  <wp:posOffset>3496945</wp:posOffset>
                </wp:positionV>
                <wp:extent cx="1310005" cy="480060"/>
                <wp:effectExtent l="0" t="254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654F3" w14:textId="77777777" w:rsidR="00B41A63" w:rsidRDefault="00B41A63" w:rsidP="00B41A63">
                            <w:pPr>
                              <w:pStyle w:val="Zkladntext12"/>
                              <w:shd w:val="clear" w:color="auto" w:fill="auto"/>
                              <w:tabs>
                                <w:tab w:val="left" w:leader="hyphen" w:pos="1290"/>
                                <w:tab w:val="left" w:leader="hyphen" w:pos="2010"/>
                              </w:tabs>
                              <w:spacing w:line="200" w:lineRule="exact"/>
                            </w:pPr>
                          </w:p>
                          <w:p w14:paraId="11AD6C9E" w14:textId="77777777" w:rsidR="00B41A63" w:rsidRDefault="00B41A63" w:rsidP="00B41A63">
                            <w:pPr>
                              <w:pStyle w:val="Zkladntext12"/>
                              <w:shd w:val="clear" w:color="auto" w:fill="auto"/>
                              <w:tabs>
                                <w:tab w:val="left" w:leader="hyphen" w:pos="1290"/>
                                <w:tab w:val="left" w:leader="hyphen" w:pos="2010"/>
                              </w:tabs>
                              <w:spacing w:line="200" w:lineRule="exact"/>
                            </w:pPr>
                          </w:p>
                          <w:p w14:paraId="5F3704C1" w14:textId="77777777" w:rsidR="00B41A63" w:rsidRDefault="00B41A63" w:rsidP="00B41A63">
                            <w:pPr>
                              <w:pStyle w:val="Zkladntext12"/>
                              <w:shd w:val="clear" w:color="auto" w:fill="auto"/>
                              <w:tabs>
                                <w:tab w:val="left" w:leader="hyphen" w:pos="1290"/>
                                <w:tab w:val="left" w:leader="hyphen" w:pos="2010"/>
                              </w:tabs>
                              <w:spacing w:line="200" w:lineRule="exact"/>
                            </w:pPr>
                          </w:p>
                          <w:p w14:paraId="3D7C70A7" w14:textId="452CB560" w:rsidR="004B269A" w:rsidRDefault="00B41A63" w:rsidP="00B41A63">
                            <w:pPr>
                              <w:pStyle w:val="Zkladntext12"/>
                              <w:shd w:val="clear" w:color="auto" w:fill="auto"/>
                              <w:tabs>
                                <w:tab w:val="left" w:leader="hyphen" w:pos="1290"/>
                                <w:tab w:val="left" w:leader="hyphen" w:pos="2010"/>
                              </w:tabs>
                              <w:spacing w:line="200" w:lineRule="exact"/>
                            </w:pPr>
                            <w:r>
                              <w:t>p</w:t>
                            </w:r>
                            <w:r w:rsidR="00562FB3">
                              <w:rPr>
                                <w:rStyle w:val="Zkladntext2Exact"/>
                              </w:rPr>
                              <w:t>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3C293" id="Text Box 4" o:spid="_x0000_s1031" type="#_x0000_t202" style="position:absolute;margin-left:66.05pt;margin-top:275.35pt;width:103.15pt;height:37.8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" filled="f" stroked="f">
                <v:textbox style="mso-fit-shape-to-text:t" inset="0,0,0,0">
                  <w:txbxContent>
                    <w:p w14:paraId="476654F3" w14:textId="77777777" w:rsidR="00B41A63" w:rsidRDefault="00B41A63" w:rsidP="00B41A63">
                      <w:pPr>
                        <w:pStyle w:val="Zkladntext12"/>
                        <w:shd w:val="clear" w:color="auto" w:fill="auto"/>
                        <w:tabs>
                          <w:tab w:val="left" w:leader="hyphen" w:pos="1290"/>
                          <w:tab w:val="left" w:leader="hyphen" w:pos="2010"/>
                        </w:tabs>
                        <w:spacing w:line="200" w:lineRule="exact"/>
                      </w:pPr>
                    </w:p>
                    <w:p w14:paraId="11AD6C9E" w14:textId="77777777" w:rsidR="00B41A63" w:rsidRDefault="00B41A63" w:rsidP="00B41A63">
                      <w:pPr>
                        <w:pStyle w:val="Zkladntext12"/>
                        <w:shd w:val="clear" w:color="auto" w:fill="auto"/>
                        <w:tabs>
                          <w:tab w:val="left" w:leader="hyphen" w:pos="1290"/>
                          <w:tab w:val="left" w:leader="hyphen" w:pos="2010"/>
                        </w:tabs>
                        <w:spacing w:line="200" w:lineRule="exact"/>
                      </w:pPr>
                    </w:p>
                    <w:p w14:paraId="5F3704C1" w14:textId="77777777" w:rsidR="00B41A63" w:rsidRDefault="00B41A63" w:rsidP="00B41A63">
                      <w:pPr>
                        <w:pStyle w:val="Zkladntext12"/>
                        <w:shd w:val="clear" w:color="auto" w:fill="auto"/>
                        <w:tabs>
                          <w:tab w:val="left" w:leader="hyphen" w:pos="1290"/>
                          <w:tab w:val="left" w:leader="hyphen" w:pos="2010"/>
                        </w:tabs>
                        <w:spacing w:line="200" w:lineRule="exact"/>
                      </w:pPr>
                    </w:p>
                    <w:p w14:paraId="3D7C70A7" w14:textId="452CB560" w:rsidR="004B269A" w:rsidRDefault="00B41A63" w:rsidP="00B41A63">
                      <w:pPr>
                        <w:pStyle w:val="Zkladntext12"/>
                        <w:shd w:val="clear" w:color="auto" w:fill="auto"/>
                        <w:tabs>
                          <w:tab w:val="left" w:leader="hyphen" w:pos="1290"/>
                          <w:tab w:val="left" w:leader="hyphen" w:pos="2010"/>
                        </w:tabs>
                        <w:spacing w:line="200" w:lineRule="exact"/>
                      </w:pPr>
                      <w:r>
                        <w:t>p</w:t>
                      </w:r>
                      <w:r w:rsidR="00562FB3">
                        <w:rPr>
                          <w:rStyle w:val="Zkladntext2Exact"/>
                        </w:rPr>
                        <w:t>rodávající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323891EC" wp14:editId="67C39E12">
                <wp:simplePos x="0" y="0"/>
                <wp:positionH relativeFrom="margin">
                  <wp:posOffset>4034790</wp:posOffset>
                </wp:positionH>
                <wp:positionV relativeFrom="paragraph">
                  <wp:posOffset>3831590</wp:posOffset>
                </wp:positionV>
                <wp:extent cx="528320" cy="133350"/>
                <wp:effectExtent l="1905" t="381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F3B21" w14:textId="77777777" w:rsidR="004B269A" w:rsidRDefault="00562FB3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891EC" id="Text Box 2" o:spid="_x0000_s1032" type="#_x0000_t202" style="position:absolute;margin-left:317.7pt;margin-top:301.7pt;width:41.6pt;height:10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" filled="f" stroked="f">
                <v:textbox style="mso-fit-shape-to-text:t" inset="0,0,0,0">
                  <w:txbxContent>
                    <w:p w14:paraId="392F3B21" w14:textId="77777777" w:rsidR="004B269A" w:rsidRDefault="00562FB3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kupující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F4A81" w14:textId="77777777" w:rsidR="004B269A" w:rsidRDefault="004B269A">
      <w:pPr>
        <w:spacing w:line="360" w:lineRule="exact"/>
      </w:pPr>
    </w:p>
    <w:p w14:paraId="0A59DCC8" w14:textId="77777777" w:rsidR="004B269A" w:rsidRDefault="004B269A">
      <w:pPr>
        <w:spacing w:line="360" w:lineRule="exact"/>
      </w:pPr>
    </w:p>
    <w:p w14:paraId="347794B0" w14:textId="77777777" w:rsidR="004B269A" w:rsidRDefault="004B269A">
      <w:pPr>
        <w:spacing w:line="360" w:lineRule="exact"/>
      </w:pPr>
    </w:p>
    <w:p w14:paraId="6A8FE7F8" w14:textId="77777777" w:rsidR="004B269A" w:rsidRDefault="004B269A">
      <w:pPr>
        <w:spacing w:line="360" w:lineRule="exact"/>
      </w:pPr>
    </w:p>
    <w:p w14:paraId="2DC3129A" w14:textId="77777777" w:rsidR="004B269A" w:rsidRDefault="004B269A">
      <w:pPr>
        <w:spacing w:line="360" w:lineRule="exact"/>
      </w:pPr>
    </w:p>
    <w:p w14:paraId="2FAD5AF0" w14:textId="77777777" w:rsidR="004B269A" w:rsidRDefault="004B269A">
      <w:pPr>
        <w:spacing w:line="360" w:lineRule="exact"/>
      </w:pPr>
    </w:p>
    <w:p w14:paraId="28867D7C" w14:textId="77777777" w:rsidR="004B269A" w:rsidRDefault="004B269A">
      <w:pPr>
        <w:spacing w:line="360" w:lineRule="exact"/>
      </w:pPr>
    </w:p>
    <w:p w14:paraId="4A88BEC9" w14:textId="77777777" w:rsidR="004B269A" w:rsidRDefault="004B269A">
      <w:pPr>
        <w:spacing w:line="360" w:lineRule="exact"/>
      </w:pPr>
    </w:p>
    <w:p w14:paraId="7B0BFC75" w14:textId="77777777" w:rsidR="004B269A" w:rsidRDefault="004B269A">
      <w:pPr>
        <w:spacing w:line="360" w:lineRule="exact"/>
      </w:pPr>
    </w:p>
    <w:p w14:paraId="15E113BC" w14:textId="77777777" w:rsidR="004B269A" w:rsidRDefault="004B269A">
      <w:pPr>
        <w:spacing w:line="360" w:lineRule="exact"/>
      </w:pPr>
    </w:p>
    <w:p w14:paraId="5A9BCC6E" w14:textId="77777777" w:rsidR="004B269A" w:rsidRDefault="004B269A">
      <w:pPr>
        <w:spacing w:line="360" w:lineRule="exact"/>
      </w:pPr>
    </w:p>
    <w:p w14:paraId="25FE79D2" w14:textId="2DA2EE71" w:rsidR="004B269A" w:rsidRDefault="00B41A63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17BC69EE" wp14:editId="7475D6CC">
                <wp:simplePos x="0" y="0"/>
                <wp:positionH relativeFrom="margin">
                  <wp:posOffset>251461</wp:posOffset>
                </wp:positionH>
                <wp:positionV relativeFrom="paragraph">
                  <wp:posOffset>27305</wp:posOffset>
                </wp:positionV>
                <wp:extent cx="5496560" cy="390525"/>
                <wp:effectExtent l="0" t="0" r="889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656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40777" w14:textId="5A3C2C91" w:rsidR="004B269A" w:rsidRDefault="00B41A63" w:rsidP="00B41A63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554"/>
                              </w:tabs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24.</w:t>
                            </w:r>
                            <w:r w:rsidR="0044768D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2.</w:t>
                            </w:r>
                            <w:r w:rsidR="0044768D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2020                                                                                                                  V Křižanově dne 24.2.2020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69EE" id="Text Box 3" o:spid="_x0000_s1033" type="#_x0000_t202" style="position:absolute;margin-left:19.8pt;margin-top:2.15pt;width:432.8pt;height:30.7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" filled="f" stroked="f">
                <v:textbox inset="0,0,0,0">
                  <w:txbxContent>
                    <w:p w14:paraId="73D40777" w14:textId="5A3C2C91" w:rsidR="004B269A" w:rsidRDefault="00B41A63" w:rsidP="00B41A63">
                      <w:pPr>
                        <w:pStyle w:val="Zkladntext20"/>
                        <w:shd w:val="clear" w:color="auto" w:fill="auto"/>
                        <w:tabs>
                          <w:tab w:val="left" w:leader="dot" w:pos="554"/>
                        </w:tabs>
                        <w:spacing w:before="0" w:after="0" w:line="21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24.</w:t>
                      </w:r>
                      <w:r w:rsidR="0044768D"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2.</w:t>
                      </w:r>
                      <w:r w:rsidR="0044768D"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2020                                                                                                                  V Křižanově dne 24.2.2020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4294F" w14:textId="77777777" w:rsidR="004B269A" w:rsidRDefault="004B269A">
      <w:pPr>
        <w:spacing w:line="360" w:lineRule="exact"/>
      </w:pPr>
    </w:p>
    <w:p w14:paraId="05018223" w14:textId="77777777" w:rsidR="004B269A" w:rsidRDefault="004B269A">
      <w:pPr>
        <w:spacing w:line="550" w:lineRule="exact"/>
      </w:pPr>
    </w:p>
    <w:p w14:paraId="25EA224D" w14:textId="77777777" w:rsidR="004B269A" w:rsidRDefault="004B269A">
      <w:pPr>
        <w:rPr>
          <w:sz w:val="2"/>
          <w:szCs w:val="2"/>
        </w:rPr>
      </w:pPr>
    </w:p>
    <w:sectPr w:rsidR="004B269A">
      <w:pgSz w:w="11900" w:h="16840"/>
      <w:pgMar w:top="1412" w:right="1354" w:bottom="1412" w:left="14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FB50E" w14:textId="77777777" w:rsidR="00064D16" w:rsidRDefault="00064D16">
      <w:r>
        <w:separator/>
      </w:r>
    </w:p>
  </w:endnote>
  <w:endnote w:type="continuationSeparator" w:id="0">
    <w:p w14:paraId="2223B905" w14:textId="77777777" w:rsidR="00064D16" w:rsidRDefault="0006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C55B" w14:textId="77777777" w:rsidR="00064D16" w:rsidRDefault="00064D16"/>
  </w:footnote>
  <w:footnote w:type="continuationSeparator" w:id="0">
    <w:p w14:paraId="668A12B9" w14:textId="77777777" w:rsidR="00064D16" w:rsidRDefault="00064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C8306" w14:textId="16CBD9DC" w:rsidR="004B269A" w:rsidRDefault="005456C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57146DC" wp14:editId="4BE47791">
              <wp:simplePos x="0" y="0"/>
              <wp:positionH relativeFrom="page">
                <wp:posOffset>3714750</wp:posOffset>
              </wp:positionH>
              <wp:positionV relativeFrom="page">
                <wp:posOffset>1078230</wp:posOffset>
              </wp:positionV>
              <wp:extent cx="69215" cy="14541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CF115" w14:textId="77777777" w:rsidR="004B269A" w:rsidRDefault="00562FB3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146D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2.5pt;margin-top:84.9pt;width:5.45pt;height:11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" filled="f" stroked="f">
              <v:textbox style="mso-fit-shape-to-text:t" inset="0,0,0,0">
                <w:txbxContent>
                  <w:p w14:paraId="5DBCF115" w14:textId="77777777" w:rsidR="004B269A" w:rsidRDefault="00562FB3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E8163" w14:textId="77777777" w:rsidR="004B269A" w:rsidRDefault="004B26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131"/>
    <w:multiLevelType w:val="multilevel"/>
    <w:tmpl w:val="08E6C31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0D18F1"/>
    <w:multiLevelType w:val="multilevel"/>
    <w:tmpl w:val="2FA4FBC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DC5989"/>
    <w:multiLevelType w:val="multilevel"/>
    <w:tmpl w:val="65C6CA42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9A"/>
    <w:rsid w:val="00064D16"/>
    <w:rsid w:val="004217BE"/>
    <w:rsid w:val="0044768D"/>
    <w:rsid w:val="004B269A"/>
    <w:rsid w:val="005456C3"/>
    <w:rsid w:val="00562FB3"/>
    <w:rsid w:val="00B4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3A836"/>
  <w15:docId w15:val="{D12D4A46-1700-45C1-A5B2-80C82538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2">
    <w:name w:val="Nadpis #2 (2)_"/>
    <w:basedOn w:val="Standardnpsmoodstavce"/>
    <w:link w:val="Nadpis220"/>
    <w:rPr>
      <w:rFonts w:ascii="Cambria" w:eastAsia="Cambria" w:hAnsi="Cambria" w:cs="Cambria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4Tun">
    <w:name w:val="Základní text (4) + Tučné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dkovn-2pt">
    <w:name w:val="Základní text (4) + Řádkování -2 p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1">
    <w:name w:val="Základní text (7)"/>
    <w:basedOn w:val="Zkladntext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Zkladntext7MicrosoftSansSerif">
    <w:name w:val="Základní text (7) + Microsoft Sans Serif"/>
    <w:basedOn w:val="Zkladntext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14pt">
    <w:name w:val="Základní text (7) + 14 pt"/>
    <w:basedOn w:val="Zkladntext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Zkladntext23">
    <w:name w:val="Základní text (2)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6Exact">
    <w:name w:val="Základní text (6) Exact"/>
    <w:basedOn w:val="Standardnpsmoodstavce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MicrosoftSansSerif11ptExact">
    <w:name w:val="Základní text (8) + Microsoft Sans Serif;11 pt Exact"/>
    <w:basedOn w:val="Zkladntext8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dkovn1ptExact">
    <w:name w:val="Základní text (9) + Řádkování 1 pt Exact"/>
    <w:basedOn w:val="Zkladntext9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Cambria105ptExact">
    <w:name w:val="Základní text (10) + Cambria;10;5 pt Exact"/>
    <w:basedOn w:val="Zkladntext10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TrebuchetMS65ptExact">
    <w:name w:val="Základní text (11) + Trebuchet MS;6;5 pt Exact"/>
    <w:basedOn w:val="Zkladntext11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9TrebuchetMS75ptNetunKurzvaExact">
    <w:name w:val="Základní text (9) + Trebuchet MS;7;5 pt;Ne tučné;Kurzíva Exact"/>
    <w:basedOn w:val="Zkladntext9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Candara95ptNetundkovn0ptExact">
    <w:name w:val="Základní text (9) + Candara;9;5 pt;Ne tučné;Řádkování 0 pt Exact"/>
    <w:basedOn w:val="Zkladntext9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Cambria" w:eastAsia="Cambria" w:hAnsi="Cambria" w:cs="Cambria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outlineLvl w:val="1"/>
    </w:pPr>
    <w:rPr>
      <w:rFonts w:ascii="Cambria" w:eastAsia="Cambria" w:hAnsi="Cambria" w:cs="Cambria"/>
      <w:b/>
      <w:bCs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300" w:line="184" w:lineRule="exact"/>
      <w:jc w:val="center"/>
    </w:pPr>
    <w:rPr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0" w:line="0" w:lineRule="atLeast"/>
      <w:ind w:hanging="172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after="300" w:line="0" w:lineRule="atLeast"/>
      <w:jc w:val="both"/>
    </w:p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600" w:line="0" w:lineRule="atLeast"/>
      <w:jc w:val="both"/>
    </w:pPr>
    <w:rPr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317" w:lineRule="exact"/>
      <w:jc w:val="both"/>
    </w:pPr>
    <w:rPr>
      <w:rFonts w:ascii="Cambria" w:eastAsia="Cambria" w:hAnsi="Cambria" w:cs="Cambria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300" w:line="0" w:lineRule="atLeast"/>
      <w:jc w:val="both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74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line="266" w:lineRule="exact"/>
      <w:jc w:val="center"/>
      <w:outlineLvl w:val="0"/>
    </w:pPr>
    <w:rPr>
      <w:spacing w:val="-20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0" w:lineRule="atLeast"/>
    </w:pPr>
    <w:rPr>
      <w:rFonts w:ascii="Verdana" w:eastAsia="Verdana" w:hAnsi="Verdana" w:cs="Verdana"/>
      <w:sz w:val="12"/>
      <w:szCs w:val="1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b/>
      <w:bCs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73" w:lineRule="exact"/>
      <w:jc w:val="both"/>
    </w:pPr>
    <w:rPr>
      <w:rFonts w:ascii="Cambria" w:eastAsia="Cambria" w:hAnsi="Cambria" w:cs="Cambria"/>
      <w:sz w:val="14"/>
      <w:szCs w:val="14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98" w:lineRule="exact"/>
      <w:jc w:val="center"/>
    </w:pPr>
    <w:rPr>
      <w:rFonts w:ascii="Cambria" w:eastAsia="Cambria" w:hAnsi="Cambria" w:cs="Cambr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dcterms:created xsi:type="dcterms:W3CDTF">2020-04-09T08:33:00Z</dcterms:created>
  <dcterms:modified xsi:type="dcterms:W3CDTF">2020-04-09T08:56:00Z</dcterms:modified>
</cp:coreProperties>
</file>