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1F" w:rsidRPr="00F008B2" w:rsidRDefault="00A3681F" w:rsidP="00F008B2">
      <w:pPr>
        <w:rPr>
          <w:b/>
          <w:bCs/>
          <w:sz w:val="24"/>
          <w:szCs w:val="24"/>
        </w:rPr>
      </w:pPr>
      <w:r w:rsidRPr="00F008B2">
        <w:rPr>
          <w:b/>
          <w:bCs/>
          <w:sz w:val="24"/>
          <w:szCs w:val="24"/>
        </w:rPr>
        <w:t xml:space="preserve">Oblastní muzeum v Litoměřicích, příspěvková organizace </w:t>
      </w:r>
    </w:p>
    <w:p w:rsidR="00A3681F" w:rsidRPr="00F008B2" w:rsidRDefault="00A3681F" w:rsidP="00F008B2">
      <w:pPr>
        <w:adjustRightInd w:val="0"/>
        <w:spacing w:line="360" w:lineRule="auto"/>
        <w:rPr>
          <w:sz w:val="24"/>
          <w:szCs w:val="24"/>
        </w:rPr>
      </w:pPr>
      <w:r w:rsidRPr="00F008B2">
        <w:rPr>
          <w:sz w:val="24"/>
          <w:szCs w:val="24"/>
        </w:rPr>
        <w:t>IČ: 00360635</w:t>
      </w:r>
    </w:p>
    <w:p w:rsidR="00A3681F" w:rsidRPr="00F008B2" w:rsidRDefault="00A3681F" w:rsidP="00F008B2">
      <w:pPr>
        <w:adjustRightInd w:val="0"/>
        <w:spacing w:line="360" w:lineRule="auto"/>
        <w:rPr>
          <w:sz w:val="24"/>
          <w:szCs w:val="24"/>
        </w:rPr>
      </w:pPr>
      <w:r w:rsidRPr="00F008B2">
        <w:rPr>
          <w:sz w:val="24"/>
          <w:szCs w:val="24"/>
        </w:rPr>
        <w:t>se sídlem: Dlouhá 173, 412 01 Litoměřice</w:t>
      </w:r>
    </w:p>
    <w:p w:rsidR="00A3681F" w:rsidRPr="00F008B2" w:rsidRDefault="00A3681F" w:rsidP="00F008B2">
      <w:pPr>
        <w:adjustRightInd w:val="0"/>
        <w:spacing w:line="360" w:lineRule="auto"/>
        <w:rPr>
          <w:sz w:val="24"/>
          <w:szCs w:val="24"/>
        </w:rPr>
      </w:pPr>
      <w:r w:rsidRPr="00F008B2">
        <w:rPr>
          <w:sz w:val="24"/>
          <w:szCs w:val="24"/>
        </w:rPr>
        <w:t>zastoupené: ředitelem Mgr. Tomášem Wiesnerem</w:t>
      </w:r>
    </w:p>
    <w:p w:rsidR="00A3681F" w:rsidRPr="00F008B2" w:rsidRDefault="00A3681F" w:rsidP="00F008B2">
      <w:pPr>
        <w:adjustRightInd w:val="0"/>
        <w:spacing w:line="360" w:lineRule="auto"/>
        <w:rPr>
          <w:sz w:val="24"/>
          <w:szCs w:val="24"/>
        </w:rPr>
      </w:pPr>
      <w:r w:rsidRPr="00F008B2">
        <w:rPr>
          <w:sz w:val="24"/>
          <w:szCs w:val="24"/>
        </w:rPr>
        <w:t xml:space="preserve">zapsané v Obchodním rejstříku vedeném Krajským </w:t>
      </w:r>
      <w:r w:rsidR="002C47B5">
        <w:rPr>
          <w:sz w:val="24"/>
          <w:szCs w:val="24"/>
        </w:rPr>
        <w:t xml:space="preserve">soudem v Ústí nad Labem, oddíl </w:t>
      </w:r>
      <w:r w:rsidRPr="00F008B2">
        <w:rPr>
          <w:sz w:val="24"/>
          <w:szCs w:val="24"/>
        </w:rPr>
        <w:t>Pr, vložka č.474</w:t>
      </w:r>
    </w:p>
    <w:p w:rsidR="00A3681F" w:rsidRDefault="00A368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(dále jen </w:t>
      </w:r>
      <w:r w:rsidR="000D53AD">
        <w:rPr>
          <w:sz w:val="24"/>
          <w:szCs w:val="24"/>
        </w:rPr>
        <w:t>vy</w:t>
      </w:r>
      <w:r>
        <w:rPr>
          <w:sz w:val="24"/>
          <w:szCs w:val="24"/>
        </w:rPr>
        <w:t xml:space="preserve">půjčitel) </w:t>
      </w:r>
    </w:p>
    <w:p w:rsidR="00A3681F" w:rsidRDefault="00A3681F">
      <w:pPr>
        <w:jc w:val="center"/>
        <w:rPr>
          <w:sz w:val="24"/>
          <w:szCs w:val="24"/>
        </w:rPr>
      </w:pPr>
    </w:p>
    <w:p w:rsidR="00A3681F" w:rsidRDefault="00A3681F" w:rsidP="00F008B2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3681F" w:rsidRDefault="00A3681F">
      <w:pPr>
        <w:jc w:val="center"/>
        <w:rPr>
          <w:sz w:val="24"/>
          <w:szCs w:val="24"/>
        </w:rPr>
      </w:pPr>
    </w:p>
    <w:p w:rsidR="002D130E" w:rsidRPr="00DA0BE2" w:rsidRDefault="002D130E" w:rsidP="002D130E">
      <w:pPr>
        <w:spacing w:line="276" w:lineRule="auto"/>
        <w:rPr>
          <w:b/>
          <w:bCs/>
          <w:sz w:val="24"/>
          <w:szCs w:val="24"/>
        </w:rPr>
      </w:pPr>
      <w:r w:rsidRPr="00DA0BE2">
        <w:rPr>
          <w:b/>
          <w:bCs/>
          <w:sz w:val="24"/>
          <w:szCs w:val="24"/>
        </w:rPr>
        <w:t>Muzeum města Ústí nad Labem, příspěvková organizace</w:t>
      </w:r>
    </w:p>
    <w:p w:rsidR="002D130E" w:rsidRDefault="002D130E" w:rsidP="002D130E">
      <w:pPr>
        <w:spacing w:line="276" w:lineRule="auto"/>
        <w:rPr>
          <w:bCs/>
          <w:sz w:val="24"/>
          <w:szCs w:val="24"/>
        </w:rPr>
      </w:pPr>
      <w:r w:rsidRPr="00DA0BE2">
        <w:rPr>
          <w:bCs/>
          <w:sz w:val="24"/>
          <w:szCs w:val="24"/>
        </w:rPr>
        <w:t>IČ: 00361321</w:t>
      </w:r>
    </w:p>
    <w:p w:rsidR="00824E8F" w:rsidRPr="00DA0BE2" w:rsidRDefault="00824E8F" w:rsidP="002D130E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DIČ: CZ00361321</w:t>
      </w:r>
    </w:p>
    <w:p w:rsidR="002D130E" w:rsidRDefault="002D130E" w:rsidP="002D130E">
      <w:pPr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bCs/>
          <w:sz w:val="24"/>
          <w:szCs w:val="24"/>
        </w:rPr>
        <w:t xml:space="preserve">Masarykova 1000/3, </w:t>
      </w:r>
      <w:r w:rsidRPr="00DA0BE2">
        <w:rPr>
          <w:bCs/>
          <w:sz w:val="24"/>
          <w:szCs w:val="24"/>
        </w:rPr>
        <w:t>400 01 Ústí nad Labem</w:t>
      </w:r>
    </w:p>
    <w:p w:rsidR="002D130E" w:rsidRPr="00A857F2" w:rsidRDefault="002D130E" w:rsidP="002D130E">
      <w:pPr>
        <w:adjustRightInd w:val="0"/>
        <w:spacing w:line="276" w:lineRule="auto"/>
        <w:rPr>
          <w:b/>
          <w:bCs/>
          <w:sz w:val="24"/>
          <w:szCs w:val="24"/>
        </w:rPr>
      </w:pPr>
      <w:r w:rsidRPr="00A857F2">
        <w:rPr>
          <w:sz w:val="24"/>
          <w:szCs w:val="24"/>
        </w:rPr>
        <w:t>zastoupené: ředitelem</w:t>
      </w:r>
      <w:r>
        <w:rPr>
          <w:sz w:val="24"/>
          <w:szCs w:val="24"/>
        </w:rPr>
        <w:t xml:space="preserve"> Mgr. Václavem Houfkem</w:t>
      </w:r>
    </w:p>
    <w:p w:rsidR="002D130E" w:rsidRDefault="002D130E" w:rsidP="002D130E">
      <w:pPr>
        <w:pStyle w:val="Zkladntext"/>
        <w:spacing w:line="276" w:lineRule="auto"/>
        <w:jc w:val="left"/>
      </w:pPr>
    </w:p>
    <w:p w:rsidR="00237AF3" w:rsidRDefault="002D130E" w:rsidP="002D13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0839">
        <w:rPr>
          <w:sz w:val="24"/>
          <w:szCs w:val="24"/>
        </w:rPr>
        <w:t>(dále jen půjčitel)</w:t>
      </w:r>
    </w:p>
    <w:p w:rsidR="00E50839" w:rsidRDefault="00E50839" w:rsidP="00E50839">
      <w:pPr>
        <w:jc w:val="both"/>
        <w:rPr>
          <w:sz w:val="24"/>
          <w:szCs w:val="24"/>
        </w:rPr>
      </w:pPr>
    </w:p>
    <w:p w:rsidR="00A3681F" w:rsidRDefault="002C47B5" w:rsidP="002C47B5">
      <w:pPr>
        <w:pStyle w:val="Zkladntext"/>
        <w:tabs>
          <w:tab w:val="left" w:pos="7126"/>
        </w:tabs>
      </w:pPr>
      <w:r>
        <w:tab/>
      </w:r>
    </w:p>
    <w:p w:rsidR="00A3681F" w:rsidRDefault="00A3681F">
      <w:pPr>
        <w:pStyle w:val="Zkladntext"/>
      </w:pPr>
    </w:p>
    <w:p w:rsidR="00A3681F" w:rsidRDefault="00A3681F">
      <w:pPr>
        <w:pStyle w:val="Zkladntext"/>
      </w:pPr>
      <w:r>
        <w:t>Uzaví</w:t>
      </w:r>
      <w:r w:rsidR="002D130E">
        <w:t xml:space="preserve">rají </w:t>
      </w:r>
      <w:r>
        <w:t xml:space="preserve"> tuto </w:t>
      </w:r>
    </w:p>
    <w:p w:rsidR="00A3681F" w:rsidRDefault="00A3681F">
      <w:pPr>
        <w:jc w:val="center"/>
        <w:rPr>
          <w:sz w:val="24"/>
          <w:szCs w:val="24"/>
        </w:rPr>
      </w:pPr>
    </w:p>
    <w:p w:rsidR="00A3681F" w:rsidRDefault="00A3681F" w:rsidP="00F008B2">
      <w:pPr>
        <w:pStyle w:val="Nadpis1"/>
      </w:pPr>
      <w:r>
        <w:t>Smlouvu o výpůjčce</w:t>
      </w:r>
    </w:p>
    <w:p w:rsidR="00A3681F" w:rsidRDefault="00A3681F">
      <w:pPr>
        <w:jc w:val="center"/>
        <w:rPr>
          <w:sz w:val="24"/>
          <w:szCs w:val="24"/>
        </w:rPr>
      </w:pPr>
    </w:p>
    <w:p w:rsidR="00A3681F" w:rsidRDefault="00A3681F">
      <w:pPr>
        <w:jc w:val="center"/>
        <w:rPr>
          <w:sz w:val="24"/>
          <w:szCs w:val="24"/>
        </w:rPr>
      </w:pPr>
    </w:p>
    <w:p w:rsidR="00A3681F" w:rsidRDefault="00A3681F" w:rsidP="000276CE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1</w:t>
      </w:r>
    </w:p>
    <w:p w:rsidR="001E4F9D" w:rsidRPr="004E5AA9" w:rsidRDefault="00A3681F" w:rsidP="004E5AA9">
      <w:pPr>
        <w:pStyle w:val="Zkladntext"/>
      </w:pPr>
      <w:r>
        <w:t>Půjčitel touto smlouvou přenechává vypůjčiteli do bez</w:t>
      </w:r>
      <w:r w:rsidR="00C31055">
        <w:t xml:space="preserve">platného užívání </w:t>
      </w:r>
      <w:r w:rsidR="00703645">
        <w:t>sbírkov</w:t>
      </w:r>
      <w:r w:rsidR="000861F2">
        <w:t>ý</w:t>
      </w:r>
      <w:r w:rsidR="0004367A">
        <w:t xml:space="preserve"> předmět</w:t>
      </w:r>
      <w:r w:rsidR="00176D2D">
        <w:t>:</w:t>
      </w:r>
      <w:r w:rsidR="001E4F9D">
        <w:t xml:space="preserve"> </w:t>
      </w:r>
      <w:r w:rsidR="004E5AA9" w:rsidRPr="004E5AA9">
        <w:t>AS 04-07/06343</w:t>
      </w:r>
      <w:r w:rsidR="004E5AA9">
        <w:t xml:space="preserve"> – drobná plastika Panny Marie</w:t>
      </w:r>
      <w:r w:rsidR="0088158D">
        <w:t>.</w:t>
      </w:r>
    </w:p>
    <w:p w:rsidR="00A3681F" w:rsidRDefault="008C5A65">
      <w:pPr>
        <w:pStyle w:val="Zkladntext"/>
      </w:pPr>
      <w:r>
        <w:t xml:space="preserve"> </w:t>
      </w:r>
      <w:r w:rsidR="00A3681F">
        <w:t>(d</w:t>
      </w:r>
      <w:r w:rsidR="00C31055">
        <w:t>ále jen předmět výpůjčky)</w:t>
      </w:r>
      <w:r w:rsidR="00A3681F">
        <w:t xml:space="preserve"> a vypůjčitel předmět výpůjčky do užívání přejímá.</w:t>
      </w:r>
    </w:p>
    <w:p w:rsidR="00A3681F" w:rsidRDefault="00A3681F">
      <w:pPr>
        <w:jc w:val="center"/>
        <w:rPr>
          <w:sz w:val="24"/>
          <w:szCs w:val="24"/>
        </w:rPr>
      </w:pPr>
    </w:p>
    <w:p w:rsidR="001E64F6" w:rsidRDefault="001E64F6">
      <w:pPr>
        <w:jc w:val="center"/>
        <w:rPr>
          <w:sz w:val="24"/>
          <w:szCs w:val="24"/>
        </w:rPr>
      </w:pPr>
    </w:p>
    <w:p w:rsidR="00A3681F" w:rsidRDefault="00A3681F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2</w:t>
      </w:r>
    </w:p>
    <w:p w:rsidR="00A3681F" w:rsidRDefault="00A3681F">
      <w:pPr>
        <w:pStyle w:val="Zkladntext"/>
      </w:pPr>
      <w:r>
        <w:t>Vypůjčitel má právo předmět výp</w:t>
      </w:r>
      <w:r w:rsidR="005731C7">
        <w:t>ůjčky užívat bezplatně od data podpisu Předávacího protokolu</w:t>
      </w:r>
      <w:r w:rsidR="002E23ED">
        <w:t xml:space="preserve"> do </w:t>
      </w:r>
      <w:r w:rsidR="001E4F9D" w:rsidRPr="006B4425">
        <w:t>1</w:t>
      </w:r>
      <w:r w:rsidR="00B671EF">
        <w:t>5</w:t>
      </w:r>
      <w:r w:rsidR="001E4F9D" w:rsidRPr="006B4425">
        <w:t xml:space="preserve">. </w:t>
      </w:r>
      <w:r w:rsidR="006B4425" w:rsidRPr="006B4425">
        <w:t>11</w:t>
      </w:r>
      <w:r w:rsidR="001E4F9D" w:rsidRPr="006B4425">
        <w:t>. 2020</w:t>
      </w:r>
      <w:r>
        <w:t>, které je závazným datem pro vrácení předmětů výpůjčky půjčiteli.</w:t>
      </w:r>
    </w:p>
    <w:p w:rsidR="00A3681F" w:rsidRDefault="00A3681F">
      <w:pPr>
        <w:pStyle w:val="Zkladntext"/>
        <w:jc w:val="center"/>
      </w:pPr>
    </w:p>
    <w:p w:rsidR="00A3681F" w:rsidRDefault="00A3681F">
      <w:pPr>
        <w:pStyle w:val="Zkladntext"/>
        <w:jc w:val="center"/>
      </w:pPr>
      <w:r>
        <w:t>článek 3</w:t>
      </w:r>
    </w:p>
    <w:p w:rsidR="00A3681F" w:rsidRPr="00BE14E6" w:rsidRDefault="00A3681F" w:rsidP="00AD76C5">
      <w:pPr>
        <w:pStyle w:val="Zkladntext"/>
        <w:numPr>
          <w:ilvl w:val="0"/>
          <w:numId w:val="3"/>
        </w:numPr>
      </w:pPr>
      <w:r w:rsidRPr="00BE14E6">
        <w:t>Vypůjčitel převezme před</w:t>
      </w:r>
      <w:r w:rsidR="00BE14E6" w:rsidRPr="00BE14E6">
        <w:t>mět výpůjčky v</w:t>
      </w:r>
      <w:r w:rsidR="00CB1CAC">
        <w:t> Muzeu města Ústí nad Labem</w:t>
      </w:r>
      <w:r w:rsidR="00C2335B">
        <w:t xml:space="preserve">. </w:t>
      </w:r>
    </w:p>
    <w:p w:rsidR="00A3681F" w:rsidRDefault="00A3681F" w:rsidP="00C31055">
      <w:pPr>
        <w:pStyle w:val="Zkladntext"/>
        <w:numPr>
          <w:ilvl w:val="0"/>
          <w:numId w:val="3"/>
        </w:numPr>
      </w:pPr>
      <w:r>
        <w:t>Půjčitel převezme předmět výpůjčky zpět od vypůjč</w:t>
      </w:r>
      <w:r w:rsidR="00CB1CAC">
        <w:t>itele v Muzeu města Ústí nad Labem</w:t>
      </w:r>
      <w:r w:rsidR="00CC7620">
        <w:t>.</w:t>
      </w:r>
    </w:p>
    <w:p w:rsidR="00A3681F" w:rsidRDefault="00C31055" w:rsidP="009774B4">
      <w:pPr>
        <w:pStyle w:val="Zkladntext"/>
        <w:numPr>
          <w:ilvl w:val="0"/>
          <w:numId w:val="3"/>
        </w:numPr>
      </w:pPr>
      <w:r>
        <w:t>P</w:t>
      </w:r>
      <w:r w:rsidR="00BE14E6">
        <w:t xml:space="preserve">ředmět výpůjčky </w:t>
      </w:r>
      <w:r>
        <w:t>bude</w:t>
      </w:r>
      <w:r w:rsidR="00CE1C8C">
        <w:t xml:space="preserve"> přebírán</w:t>
      </w:r>
      <w:r w:rsidR="00A3681F">
        <w:t xml:space="preserve"> </w:t>
      </w:r>
      <w:r w:rsidR="00CC7620">
        <w:t xml:space="preserve">a předáván </w:t>
      </w:r>
      <w:r w:rsidR="00A3681F">
        <w:t>vždy na základě podpisu „</w:t>
      </w:r>
      <w:r w:rsidR="00A3681F" w:rsidRPr="00BE14E6">
        <w:rPr>
          <w:b/>
        </w:rPr>
        <w:t>Předávacího protokolu</w:t>
      </w:r>
      <w:r w:rsidR="00A3681F">
        <w:t>“, podepsaného zástupci obou smluvních stran. Těmito zástupci budou odborní pracovníci, na kterých se obě strany dohodnou.</w:t>
      </w:r>
    </w:p>
    <w:p w:rsidR="00A3681F" w:rsidRDefault="00A3681F" w:rsidP="00AD76C5">
      <w:pPr>
        <w:pStyle w:val="Zkladntext"/>
        <w:numPr>
          <w:ilvl w:val="0"/>
          <w:numId w:val="3"/>
        </w:numPr>
      </w:pPr>
      <w:r>
        <w:t xml:space="preserve">Za půjčitele má zmocnění </w:t>
      </w:r>
      <w:r w:rsidR="00BE14E6">
        <w:t>k</w:t>
      </w:r>
      <w:r w:rsidR="006914EA">
        <w:t xml:space="preserve"> předání </w:t>
      </w:r>
      <w:r>
        <w:t>a podpisu „Předávacího protokolu“:</w:t>
      </w:r>
    </w:p>
    <w:p w:rsidR="00A032D0" w:rsidRDefault="005C24E5" w:rsidP="005C24E5">
      <w:pPr>
        <w:pStyle w:val="Zkladntext"/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Mgr. Eliška Wiesnerová</w:t>
      </w:r>
    </w:p>
    <w:p w:rsidR="006914EA" w:rsidRDefault="006914EA" w:rsidP="006914EA">
      <w:pPr>
        <w:pStyle w:val="Zkladntext"/>
        <w:numPr>
          <w:ilvl w:val="0"/>
          <w:numId w:val="3"/>
        </w:numPr>
      </w:pPr>
      <w:r>
        <w:lastRenderedPageBreak/>
        <w:t>Za půjčitele má zmocnění ke zpětnému převzetí předmětu výpůjčky a podpisu „Předávacího protokolu“:</w:t>
      </w:r>
    </w:p>
    <w:p w:rsidR="006914EA" w:rsidRDefault="005C24E5" w:rsidP="006914EA">
      <w:pPr>
        <w:pStyle w:val="Zkladntext"/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Mgr. Eliška Wiesnerová</w:t>
      </w:r>
    </w:p>
    <w:p w:rsidR="00A3681F" w:rsidRDefault="006914EA" w:rsidP="00AD76C5">
      <w:pPr>
        <w:pStyle w:val="Zkladntext"/>
        <w:numPr>
          <w:ilvl w:val="0"/>
          <w:numId w:val="3"/>
        </w:numPr>
      </w:pPr>
      <w:r>
        <w:t>Za vy</w:t>
      </w:r>
      <w:r w:rsidR="00A3681F">
        <w:t>půjčitele</w:t>
      </w:r>
      <w:r w:rsidR="00A3681F" w:rsidRPr="00AD76C5">
        <w:t xml:space="preserve"> </w:t>
      </w:r>
      <w:r w:rsidR="00A3681F">
        <w:t xml:space="preserve">má zmocnění </w:t>
      </w:r>
      <w:r w:rsidR="00BE14E6">
        <w:t>k převzetí a zpětnému předání</w:t>
      </w:r>
      <w:r w:rsidR="00A3681F">
        <w:t xml:space="preserve"> předmětu výpůjčky a podpisu „Předávacího protokolu“:</w:t>
      </w:r>
    </w:p>
    <w:p w:rsidR="00A3681F" w:rsidRDefault="005C24E5" w:rsidP="001E64F6">
      <w:pPr>
        <w:pStyle w:val="Zkladntext"/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Mgr. Tomáš Wiesner</w:t>
      </w:r>
      <w:r w:rsidR="0023683B">
        <w:rPr>
          <w:b/>
          <w:bCs/>
          <w:i/>
          <w:iCs/>
        </w:rPr>
        <w:t>, Mgr. Kristína Sedláčková</w:t>
      </w:r>
    </w:p>
    <w:p w:rsidR="00A3681F" w:rsidRDefault="00E85B12" w:rsidP="00AD76C5">
      <w:pPr>
        <w:pStyle w:val="Zkladntext"/>
        <w:numPr>
          <w:ilvl w:val="0"/>
          <w:numId w:val="3"/>
        </w:numPr>
      </w:pPr>
      <w:r>
        <w:t>„Předávací</w:t>
      </w:r>
      <w:r w:rsidR="00A3681F">
        <w:t xml:space="preserve"> protokol“ bude tvořit:</w:t>
      </w:r>
    </w:p>
    <w:p w:rsidR="00A3681F" w:rsidRPr="00C85D14" w:rsidRDefault="00C31055" w:rsidP="009774B4">
      <w:pPr>
        <w:pStyle w:val="Zkladntext"/>
        <w:numPr>
          <w:ilvl w:val="1"/>
          <w:numId w:val="3"/>
        </w:numPr>
      </w:pPr>
      <w:r w:rsidRPr="00C85D14">
        <w:t>Popis a fotografie předmětu výpůjčky</w:t>
      </w:r>
    </w:p>
    <w:p w:rsidR="00A3681F" w:rsidRDefault="00A3681F">
      <w:pPr>
        <w:jc w:val="center"/>
        <w:rPr>
          <w:sz w:val="24"/>
          <w:szCs w:val="24"/>
        </w:rPr>
      </w:pPr>
    </w:p>
    <w:p w:rsidR="001E64F6" w:rsidRDefault="001E64F6">
      <w:pPr>
        <w:jc w:val="center"/>
        <w:rPr>
          <w:sz w:val="24"/>
          <w:szCs w:val="24"/>
        </w:rPr>
      </w:pPr>
    </w:p>
    <w:p w:rsidR="00A3681F" w:rsidRDefault="00A032D0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4</w:t>
      </w:r>
    </w:p>
    <w:p w:rsidR="00A3681F" w:rsidRDefault="00A3681F" w:rsidP="003F15B9">
      <w:pPr>
        <w:pStyle w:val="Zkladntext"/>
        <w:numPr>
          <w:ilvl w:val="0"/>
          <w:numId w:val="6"/>
        </w:numPr>
        <w:ind w:left="360"/>
      </w:pPr>
      <w:r>
        <w:t>Využívání předmětu výpůjčky vypůjčitelem spočívá</w:t>
      </w:r>
      <w:r w:rsidR="00C31055">
        <w:t xml:space="preserve"> ve vystavení ve výstavních prostorách</w:t>
      </w:r>
      <w:r w:rsidR="00E85B12">
        <w:t xml:space="preserve"> </w:t>
      </w:r>
      <w:r w:rsidR="006914EA">
        <w:t>Muzea města ústí nad Labem</w:t>
      </w:r>
      <w:r w:rsidR="00B70680">
        <w:t xml:space="preserve"> na výstavě s </w:t>
      </w:r>
      <w:r w:rsidR="004B097A">
        <w:t xml:space="preserve"> ná</w:t>
      </w:r>
      <w:r w:rsidR="00B70680">
        <w:t xml:space="preserve">zvem </w:t>
      </w:r>
      <w:r w:rsidR="00A032D0" w:rsidRPr="0038330E">
        <w:t>„</w:t>
      </w:r>
      <w:r w:rsidR="0038330E" w:rsidRPr="0038330E">
        <w:rPr>
          <w:shd w:val="clear" w:color="auto" w:fill="FFFFFF"/>
        </w:rPr>
        <w:t>Sancta Maria. Mariánská úcta na Litoměřicku</w:t>
      </w:r>
      <w:r w:rsidR="00A032D0" w:rsidRPr="0038330E">
        <w:rPr>
          <w:i/>
        </w:rPr>
        <w:t>“</w:t>
      </w:r>
      <w:r w:rsidR="00B70680" w:rsidRPr="0038330E">
        <w:t>.</w:t>
      </w:r>
      <w:r>
        <w:t xml:space="preserve"> Změna účelu užívání předmětu výpůjčky vyžaduje předchozí souhlas půjčitele.</w:t>
      </w:r>
    </w:p>
    <w:p w:rsidR="00A3681F" w:rsidRDefault="00A3681F" w:rsidP="003F15B9">
      <w:pPr>
        <w:pStyle w:val="Zkladntext"/>
      </w:pPr>
    </w:p>
    <w:p w:rsidR="00A3681F" w:rsidRPr="00F65782" w:rsidRDefault="00A3681F" w:rsidP="003F15B9">
      <w:pPr>
        <w:pStyle w:val="Zkladntext"/>
        <w:numPr>
          <w:ilvl w:val="0"/>
          <w:numId w:val="6"/>
        </w:numPr>
        <w:ind w:left="360"/>
      </w:pPr>
      <w:r>
        <w:t>Pro po</w:t>
      </w:r>
      <w:r w:rsidR="00BB4803">
        <w:t>třeby využití v katalogu výstavy</w:t>
      </w:r>
      <w:r>
        <w:t xml:space="preserve"> a na pr</w:t>
      </w:r>
      <w:r w:rsidR="00E85B12">
        <w:t>opagačních tiskovinách k </w:t>
      </w:r>
      <w:r w:rsidR="00BB4803">
        <w:t>výstavě</w:t>
      </w:r>
      <w:r>
        <w:t>, svoluje půjči</w:t>
      </w:r>
      <w:r w:rsidR="00C31055">
        <w:t>tel s reprodukováním zapůjčeného předmětu a bezplatně k jeho</w:t>
      </w:r>
      <w:r>
        <w:t xml:space="preserve"> publikování poskytuje reprodukč</w:t>
      </w:r>
      <w:r w:rsidR="00C31055">
        <w:t>ní práva. K jinému účelu nesmí být zapůjčený předmět</w:t>
      </w:r>
      <w:r>
        <w:t xml:space="preserve"> bez výslovného </w:t>
      </w:r>
      <w:r w:rsidR="0095302D">
        <w:t>souhlasu půjčitele fotografován, filmován, ani jinak reprodukován</w:t>
      </w:r>
      <w:r w:rsidR="00A032D0">
        <w:t>.</w:t>
      </w:r>
    </w:p>
    <w:p w:rsidR="001E64F6" w:rsidRDefault="001E64F6">
      <w:pPr>
        <w:jc w:val="center"/>
        <w:rPr>
          <w:sz w:val="24"/>
          <w:szCs w:val="24"/>
        </w:rPr>
      </w:pPr>
    </w:p>
    <w:p w:rsidR="001E64F6" w:rsidRDefault="001E64F6">
      <w:pPr>
        <w:jc w:val="center"/>
        <w:rPr>
          <w:sz w:val="24"/>
          <w:szCs w:val="24"/>
        </w:rPr>
      </w:pPr>
    </w:p>
    <w:p w:rsidR="00A3681F" w:rsidRDefault="00A3681F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5</w:t>
      </w:r>
    </w:p>
    <w:p w:rsidR="00A3681F" w:rsidRDefault="00A3681F">
      <w:pPr>
        <w:pStyle w:val="Zkladntext"/>
      </w:pPr>
      <w:r>
        <w:t>Vypůjčitel se zavazuje, že:</w:t>
      </w:r>
    </w:p>
    <w:p w:rsidR="00A3681F" w:rsidRDefault="00A3681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uhradí nutné náklady na přípravu předmětu výpůjčky pro přepravu a vystavení</w:t>
      </w:r>
    </w:p>
    <w:p w:rsidR="00A3681F" w:rsidRDefault="00A3681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své nák</w:t>
      </w:r>
      <w:r w:rsidR="00A032D0">
        <w:rPr>
          <w:sz w:val="24"/>
          <w:szCs w:val="24"/>
        </w:rPr>
        <w:t xml:space="preserve">lady zajistí přepravu předmětu </w:t>
      </w:r>
      <w:r>
        <w:rPr>
          <w:sz w:val="24"/>
          <w:szCs w:val="24"/>
        </w:rPr>
        <w:t>výpůjčky</w:t>
      </w:r>
    </w:p>
    <w:p w:rsidR="00A3681F" w:rsidRPr="00FF4A43" w:rsidRDefault="008C11F4" w:rsidP="00363F11">
      <w:pPr>
        <w:numPr>
          <w:ilvl w:val="0"/>
          <w:numId w:val="1"/>
        </w:numPr>
        <w:jc w:val="both"/>
        <w:rPr>
          <w:sz w:val="24"/>
          <w:szCs w:val="24"/>
        </w:rPr>
      </w:pPr>
      <w:r w:rsidRPr="00FF4A43">
        <w:rPr>
          <w:sz w:val="24"/>
          <w:szCs w:val="24"/>
        </w:rPr>
        <w:t>na předmětu</w:t>
      </w:r>
      <w:r w:rsidR="00A3681F" w:rsidRPr="00FF4A43">
        <w:rPr>
          <w:sz w:val="24"/>
          <w:szCs w:val="24"/>
        </w:rPr>
        <w:t xml:space="preserve"> výpůjčky nebudou prováděny žádné změny a úpravy</w:t>
      </w:r>
      <w:bookmarkStart w:id="0" w:name="_GoBack"/>
      <w:bookmarkEnd w:id="0"/>
      <w:r w:rsidRPr="00FF4A43">
        <w:rPr>
          <w:sz w:val="24"/>
          <w:szCs w:val="24"/>
        </w:rPr>
        <w:t>předmět</w:t>
      </w:r>
      <w:r w:rsidR="00A3681F" w:rsidRPr="00FF4A43">
        <w:rPr>
          <w:sz w:val="24"/>
          <w:szCs w:val="24"/>
        </w:rPr>
        <w:t xml:space="preserve"> výpůjčky nepřenechá do užívání jinému</w:t>
      </w:r>
    </w:p>
    <w:p w:rsidR="00B70680" w:rsidRDefault="00A3681F" w:rsidP="004B097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dodrží obvyklá bezpečnostní, klimatická a další ochranná </w:t>
      </w:r>
      <w:r w:rsidR="008C11F4">
        <w:rPr>
          <w:sz w:val="24"/>
          <w:szCs w:val="24"/>
        </w:rPr>
        <w:t>opatření</w:t>
      </w:r>
      <w:r w:rsidR="00703645">
        <w:rPr>
          <w:sz w:val="24"/>
          <w:szCs w:val="24"/>
        </w:rPr>
        <w:t>, která bude konzultov</w:t>
      </w:r>
      <w:r w:rsidR="006914EA">
        <w:rPr>
          <w:sz w:val="24"/>
          <w:szCs w:val="24"/>
        </w:rPr>
        <w:t>at</w:t>
      </w:r>
      <w:r w:rsidR="005C24E5">
        <w:rPr>
          <w:sz w:val="24"/>
          <w:szCs w:val="24"/>
        </w:rPr>
        <w:t xml:space="preserve"> s Mgr. Eliškou Wiesnerovou</w:t>
      </w:r>
    </w:p>
    <w:p w:rsidR="00A3681F" w:rsidRDefault="00A3681F" w:rsidP="008B1EF1">
      <w:pPr>
        <w:jc w:val="both"/>
        <w:rPr>
          <w:sz w:val="24"/>
          <w:szCs w:val="24"/>
        </w:rPr>
      </w:pPr>
    </w:p>
    <w:p w:rsidR="00EC37B4" w:rsidRDefault="00A3681F" w:rsidP="008C6958">
      <w:pPr>
        <w:pStyle w:val="Zkladntext"/>
      </w:pPr>
      <w:r>
        <w:t>V případě nedodržení shora uvedených podmínek</w:t>
      </w:r>
      <w:r w:rsidR="00A032D0">
        <w:t>,</w:t>
      </w:r>
      <w:r>
        <w:t xml:space="preserve"> nebo jestliže vypůjčitel bude užívat předmět výpůjčky v rozporu s ustanovením článku 4. této smlouvy, může půjčitel žádat okamžité vrácení předmětu výpůjčky i před uplynutím smluvené doby, bez jakéhokoli dalšího nároku ze strany vypůjčitele.</w:t>
      </w:r>
    </w:p>
    <w:p w:rsidR="00EC37B4" w:rsidRDefault="00EC37B4" w:rsidP="005B2A87">
      <w:pPr>
        <w:jc w:val="center"/>
        <w:rPr>
          <w:sz w:val="24"/>
          <w:szCs w:val="24"/>
        </w:rPr>
      </w:pPr>
    </w:p>
    <w:p w:rsidR="001E64F6" w:rsidRDefault="001E64F6" w:rsidP="005B2A87">
      <w:pPr>
        <w:jc w:val="center"/>
        <w:rPr>
          <w:sz w:val="24"/>
          <w:szCs w:val="24"/>
        </w:rPr>
      </w:pPr>
    </w:p>
    <w:p w:rsidR="00B70680" w:rsidRPr="004D4880" w:rsidRDefault="00B70680" w:rsidP="00B70680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6</w:t>
      </w:r>
    </w:p>
    <w:p w:rsidR="00B70680" w:rsidRDefault="00B70680" w:rsidP="00B70680">
      <w:pPr>
        <w:pStyle w:val="Zkladntext"/>
      </w:pPr>
      <w:r>
        <w:t>Vypůjčitel odpovídá za škody vzniklé na předmětu výpůjčky ode dne, kdy písemně potvrdí převzetí předmětu výpůjčky, do dne, kdy mu půjčitel písemně potvrdí jeho vrácení.</w:t>
      </w:r>
    </w:p>
    <w:p w:rsidR="00B70680" w:rsidRDefault="00B70680" w:rsidP="00B70680">
      <w:pPr>
        <w:pStyle w:val="Zkladntext"/>
      </w:pPr>
    </w:p>
    <w:p w:rsidR="00B70680" w:rsidRDefault="00B70680" w:rsidP="00B70680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7</w:t>
      </w:r>
    </w:p>
    <w:p w:rsidR="00B70680" w:rsidRDefault="00B70680" w:rsidP="00B70680">
      <w:pPr>
        <w:pStyle w:val="Zkladntext"/>
      </w:pPr>
      <w:r>
        <w:t>Vypůjčitel je povinen na základě odborného posudku uhradit vzniklou škodu spojenou s případným poškozením př</w:t>
      </w:r>
      <w:r w:rsidR="00A032D0">
        <w:t>edmětu výpůjčky nebo se ztrátou</w:t>
      </w:r>
      <w:r>
        <w:t xml:space="preserve"> předmětu výpůjčky a</w:t>
      </w:r>
      <w:r w:rsidR="00511209">
        <w:t xml:space="preserve"> to nejpozději do šesti měsíců</w:t>
      </w:r>
      <w:r>
        <w:t xml:space="preserve"> ode dne zjištění výše škody.</w:t>
      </w:r>
      <w:r w:rsidR="0038688C">
        <w:t xml:space="preserve"> Pojistná hodnota předmětu výpůjčky je 100 000,- Kč (slovy stotisíc)</w:t>
      </w:r>
      <w:r w:rsidR="00D511EA">
        <w:t>.</w:t>
      </w:r>
    </w:p>
    <w:p w:rsidR="00CC7620" w:rsidRDefault="00CC7620">
      <w:pPr>
        <w:autoSpaceDE/>
        <w:autoSpaceDN/>
        <w:rPr>
          <w:sz w:val="24"/>
          <w:szCs w:val="24"/>
        </w:rPr>
      </w:pPr>
    </w:p>
    <w:p w:rsidR="001E64F6" w:rsidRDefault="001E64F6">
      <w:pPr>
        <w:autoSpaceDE/>
        <w:autoSpaceDN/>
        <w:rPr>
          <w:sz w:val="24"/>
          <w:szCs w:val="24"/>
        </w:rPr>
      </w:pPr>
    </w:p>
    <w:p w:rsidR="00A3681F" w:rsidRDefault="0020580E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8</w:t>
      </w:r>
    </w:p>
    <w:p w:rsidR="009026A0" w:rsidRDefault="009026A0">
      <w:pPr>
        <w:jc w:val="center"/>
        <w:rPr>
          <w:sz w:val="24"/>
          <w:szCs w:val="24"/>
        </w:rPr>
      </w:pPr>
    </w:p>
    <w:p w:rsidR="008E1584" w:rsidRPr="008A78D4" w:rsidRDefault="008E1584" w:rsidP="008E1584">
      <w:pPr>
        <w:pStyle w:val="Odstavecseseznamem"/>
        <w:widowControl w:val="0"/>
        <w:numPr>
          <w:ilvl w:val="0"/>
          <w:numId w:val="4"/>
        </w:numPr>
        <w:suppressAutoHyphens/>
        <w:autoSpaceDE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Půjčitel</w:t>
      </w:r>
      <w:r w:rsidRPr="008A78D4">
        <w:rPr>
          <w:sz w:val="24"/>
          <w:szCs w:val="24"/>
        </w:rPr>
        <w:t xml:space="preserve"> </w:t>
      </w:r>
      <w:r w:rsidR="005C24E5">
        <w:rPr>
          <w:sz w:val="24"/>
          <w:szCs w:val="24"/>
        </w:rPr>
        <w:t xml:space="preserve">i vypůjčitel </w:t>
      </w:r>
      <w:r w:rsidRPr="008A78D4">
        <w:rPr>
          <w:sz w:val="24"/>
          <w:szCs w:val="24"/>
        </w:rPr>
        <w:t>je dle zákona č. 340/2015 Sb. (zákon o registru smluv) §2 bod e) povinným subjektem, tj. smlouvy, jejichž je smluvní stranou</w:t>
      </w:r>
      <w:r w:rsidR="007F4F0D">
        <w:rPr>
          <w:sz w:val="24"/>
          <w:szCs w:val="24"/>
        </w:rPr>
        <w:t>,</w:t>
      </w:r>
      <w:r w:rsidRPr="008A78D4">
        <w:rPr>
          <w:sz w:val="24"/>
          <w:szCs w:val="24"/>
        </w:rPr>
        <w:t xml:space="preserve"> se povinně uveřejňují v registru smluv. Smlouvu do registru smluv spravovaného Minis</w:t>
      </w:r>
      <w:r>
        <w:rPr>
          <w:sz w:val="24"/>
          <w:szCs w:val="24"/>
        </w:rPr>
        <w:t>terstvem vnitra zašle půjčitel</w:t>
      </w:r>
      <w:r w:rsidRPr="008A78D4">
        <w:rPr>
          <w:sz w:val="24"/>
          <w:szCs w:val="24"/>
        </w:rPr>
        <w:t>.</w:t>
      </w:r>
    </w:p>
    <w:p w:rsidR="008E1584" w:rsidRPr="008E1584" w:rsidRDefault="008E1584" w:rsidP="008E1584">
      <w:pPr>
        <w:pStyle w:val="Odstavecseseznamem"/>
        <w:widowControl w:val="0"/>
        <w:numPr>
          <w:ilvl w:val="0"/>
          <w:numId w:val="4"/>
        </w:numPr>
        <w:suppressAutoHyphens/>
        <w:autoSpaceDE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Vypůjčitel</w:t>
      </w:r>
      <w:r w:rsidRPr="008A78D4">
        <w:rPr>
          <w:sz w:val="24"/>
          <w:szCs w:val="24"/>
        </w:rPr>
        <w:t xml:space="preserve">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 </w:t>
      </w:r>
    </w:p>
    <w:p w:rsidR="00A3681F" w:rsidRDefault="00A3681F" w:rsidP="00076FEF">
      <w:pPr>
        <w:pStyle w:val="Zkladntext"/>
        <w:numPr>
          <w:ilvl w:val="0"/>
          <w:numId w:val="4"/>
        </w:numPr>
      </w:pPr>
      <w:r>
        <w:t>Tato smlouva nabývá platnosti a účinnosti dnem jejího podpisu všemi zúčastněnými stranami.</w:t>
      </w:r>
    </w:p>
    <w:p w:rsidR="00A3681F" w:rsidRDefault="00A3681F" w:rsidP="00076FEF">
      <w:pPr>
        <w:pStyle w:val="Zkladntext"/>
        <w:numPr>
          <w:ilvl w:val="0"/>
          <w:numId w:val="4"/>
        </w:numPr>
      </w:pPr>
      <w:r>
        <w:t>Smlouva je vyhotovena ve dvou originálech, z nichž každá ze smluvních stran obdrží po jednou vyhotovení.</w:t>
      </w:r>
    </w:p>
    <w:p w:rsidR="00A3681F" w:rsidRDefault="00A3681F">
      <w:pPr>
        <w:pStyle w:val="Zkladntext"/>
        <w:numPr>
          <w:ilvl w:val="0"/>
          <w:numId w:val="4"/>
        </w:numPr>
      </w:pPr>
      <w:r>
        <w:t>Smluvní strany prohlašují, že tato smlouva byla uzavřena s</w:t>
      </w:r>
      <w:r w:rsidR="00A032D0">
        <w:t>vobodně a vážně a na důkaz toho</w:t>
      </w:r>
      <w:r>
        <w:t xml:space="preserve"> ji opatřují svými podpisy.</w:t>
      </w:r>
    </w:p>
    <w:p w:rsidR="00A3681F" w:rsidRDefault="00A3681F">
      <w:pPr>
        <w:jc w:val="both"/>
        <w:rPr>
          <w:sz w:val="24"/>
          <w:szCs w:val="24"/>
        </w:rPr>
      </w:pPr>
    </w:p>
    <w:p w:rsidR="00A3681F" w:rsidRDefault="00A3681F">
      <w:pPr>
        <w:jc w:val="both"/>
        <w:rPr>
          <w:sz w:val="24"/>
          <w:szCs w:val="24"/>
        </w:rPr>
      </w:pPr>
    </w:p>
    <w:p w:rsidR="001E64F6" w:rsidRDefault="001E64F6">
      <w:pPr>
        <w:jc w:val="both"/>
        <w:rPr>
          <w:sz w:val="24"/>
          <w:szCs w:val="24"/>
        </w:rPr>
      </w:pPr>
    </w:p>
    <w:p w:rsidR="00A3681F" w:rsidRDefault="00DB084B">
      <w:pPr>
        <w:jc w:val="both"/>
        <w:rPr>
          <w:sz w:val="24"/>
          <w:szCs w:val="24"/>
        </w:rPr>
      </w:pPr>
      <w:r>
        <w:rPr>
          <w:sz w:val="24"/>
          <w:szCs w:val="24"/>
        </w:rPr>
        <w:t>V Litoměřicích, dne</w:t>
      </w:r>
      <w:r w:rsidR="00A032D0">
        <w:rPr>
          <w:sz w:val="24"/>
          <w:szCs w:val="24"/>
        </w:rPr>
        <w:tab/>
      </w:r>
      <w:r w:rsidR="000861F2">
        <w:rPr>
          <w:sz w:val="24"/>
          <w:szCs w:val="24"/>
        </w:rPr>
        <w:tab/>
      </w:r>
      <w:r w:rsidR="00FD50DE">
        <w:rPr>
          <w:sz w:val="24"/>
          <w:szCs w:val="24"/>
        </w:rPr>
        <w:tab/>
      </w:r>
      <w:r w:rsidR="00FD50DE">
        <w:rPr>
          <w:sz w:val="24"/>
          <w:szCs w:val="24"/>
        </w:rPr>
        <w:tab/>
        <w:t xml:space="preserve">    </w:t>
      </w:r>
      <w:r w:rsidR="001E64F6">
        <w:rPr>
          <w:sz w:val="24"/>
          <w:szCs w:val="24"/>
        </w:rPr>
        <w:t xml:space="preserve">            </w:t>
      </w:r>
      <w:r w:rsidR="00FD50DE">
        <w:rPr>
          <w:sz w:val="24"/>
          <w:szCs w:val="24"/>
        </w:rPr>
        <w:t xml:space="preserve">  </w:t>
      </w:r>
      <w:r w:rsidR="00F16B60">
        <w:rPr>
          <w:sz w:val="24"/>
          <w:szCs w:val="24"/>
        </w:rPr>
        <w:t xml:space="preserve">V Ústí </w:t>
      </w:r>
      <w:r w:rsidR="00923BC1">
        <w:rPr>
          <w:sz w:val="24"/>
          <w:szCs w:val="24"/>
        </w:rPr>
        <w:t>nad La</w:t>
      </w:r>
      <w:r w:rsidR="00F16B60">
        <w:rPr>
          <w:sz w:val="24"/>
          <w:szCs w:val="24"/>
        </w:rPr>
        <w:t>bem</w:t>
      </w:r>
      <w:r w:rsidR="00A032D0">
        <w:rPr>
          <w:sz w:val="24"/>
          <w:szCs w:val="24"/>
        </w:rPr>
        <w:t>, dne</w:t>
      </w:r>
      <w:r w:rsidR="00F16B60">
        <w:rPr>
          <w:sz w:val="24"/>
          <w:szCs w:val="24"/>
        </w:rPr>
        <w:t xml:space="preserve"> </w:t>
      </w:r>
    </w:p>
    <w:p w:rsidR="00A3681F" w:rsidRDefault="00A3681F">
      <w:pPr>
        <w:jc w:val="both"/>
        <w:rPr>
          <w:sz w:val="24"/>
          <w:szCs w:val="24"/>
        </w:rPr>
      </w:pPr>
    </w:p>
    <w:p w:rsidR="00DB084B" w:rsidRDefault="00DB084B">
      <w:pPr>
        <w:jc w:val="both"/>
        <w:rPr>
          <w:sz w:val="24"/>
          <w:szCs w:val="24"/>
        </w:rPr>
      </w:pPr>
    </w:p>
    <w:p w:rsidR="00A3681F" w:rsidRDefault="00DB084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>
        <w:rPr>
          <w:sz w:val="24"/>
          <w:szCs w:val="24"/>
        </w:rPr>
        <w:t>………………………..</w:t>
      </w:r>
    </w:p>
    <w:p w:rsidR="00DB084B" w:rsidRDefault="00DB084B">
      <w:pPr>
        <w:jc w:val="both"/>
        <w:rPr>
          <w:sz w:val="24"/>
          <w:szCs w:val="24"/>
        </w:rPr>
      </w:pPr>
      <w:r>
        <w:rPr>
          <w:sz w:val="24"/>
          <w:szCs w:val="24"/>
        </w:rPr>
        <w:t>Mgr. Tomáš Wiesner</w:t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A032D0">
        <w:rPr>
          <w:sz w:val="24"/>
          <w:szCs w:val="24"/>
        </w:rPr>
        <w:tab/>
      </w:r>
      <w:r w:rsidR="00F16B60">
        <w:rPr>
          <w:sz w:val="24"/>
          <w:szCs w:val="24"/>
        </w:rPr>
        <w:t>Mgr. Václav Houfek</w:t>
      </w:r>
    </w:p>
    <w:p w:rsidR="00A3681F" w:rsidRDefault="005C24E5" w:rsidP="00A032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vy</w:t>
      </w:r>
      <w:r w:rsidR="008C11F4">
        <w:rPr>
          <w:sz w:val="24"/>
          <w:szCs w:val="24"/>
        </w:rPr>
        <w:t>půjčitel</w:t>
      </w:r>
      <w:r w:rsidR="008C11F4">
        <w:rPr>
          <w:sz w:val="24"/>
          <w:szCs w:val="24"/>
        </w:rPr>
        <w:tab/>
      </w:r>
      <w:r w:rsidR="008C11F4">
        <w:rPr>
          <w:sz w:val="24"/>
          <w:szCs w:val="24"/>
        </w:rPr>
        <w:tab/>
      </w:r>
      <w:r w:rsidR="008C11F4">
        <w:rPr>
          <w:sz w:val="24"/>
          <w:szCs w:val="24"/>
        </w:rPr>
        <w:tab/>
      </w:r>
      <w:r w:rsidR="008C11F4">
        <w:rPr>
          <w:sz w:val="24"/>
          <w:szCs w:val="24"/>
        </w:rPr>
        <w:tab/>
      </w:r>
      <w:r w:rsidR="008C11F4">
        <w:rPr>
          <w:sz w:val="24"/>
          <w:szCs w:val="24"/>
        </w:rPr>
        <w:tab/>
      </w:r>
      <w:r w:rsidR="009026A0">
        <w:rPr>
          <w:sz w:val="24"/>
          <w:szCs w:val="24"/>
        </w:rPr>
        <w:t xml:space="preserve">                    </w:t>
      </w:r>
      <w:r w:rsidR="00A3681F">
        <w:rPr>
          <w:sz w:val="24"/>
          <w:szCs w:val="24"/>
        </w:rPr>
        <w:t>půjčitel</w:t>
      </w:r>
    </w:p>
    <w:sectPr w:rsidR="00A3681F" w:rsidSect="005819EB">
      <w:headerReference w:type="default" r:id="rId7"/>
      <w:footerReference w:type="default" r:id="rId8"/>
      <w:pgSz w:w="11907" w:h="16840"/>
      <w:pgMar w:top="1417" w:right="1797" w:bottom="1701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DE" w:rsidRDefault="00C527DE" w:rsidP="003F15B9">
      <w:r>
        <w:separator/>
      </w:r>
    </w:p>
  </w:endnote>
  <w:endnote w:type="continuationSeparator" w:id="0">
    <w:p w:rsidR="00C527DE" w:rsidRDefault="00C527DE" w:rsidP="003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2391"/>
      <w:docPartObj>
        <w:docPartGallery w:val="Page Numbers (Bottom of Page)"/>
        <w:docPartUnique/>
      </w:docPartObj>
    </w:sdtPr>
    <w:sdtEndPr/>
    <w:sdtContent>
      <w:p w:rsidR="00C31055" w:rsidRDefault="00303981">
        <w:pPr>
          <w:pStyle w:val="Zpat"/>
          <w:jc w:val="right"/>
        </w:pPr>
        <w:r>
          <w:fldChar w:fldCharType="begin"/>
        </w:r>
        <w:r w:rsidR="005B618A">
          <w:instrText xml:space="preserve"> PAGE   \* MERGEFORMAT </w:instrText>
        </w:r>
        <w:r>
          <w:fldChar w:fldCharType="separate"/>
        </w:r>
        <w:r w:rsidR="00BE3B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055" w:rsidRDefault="00C31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DE" w:rsidRDefault="00C527DE" w:rsidP="003F15B9">
      <w:r>
        <w:separator/>
      </w:r>
    </w:p>
  </w:footnote>
  <w:footnote w:type="continuationSeparator" w:id="0">
    <w:p w:rsidR="00C527DE" w:rsidRDefault="00C527DE" w:rsidP="003F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</w:rPr>
      <w:alias w:val="Název"/>
      <w:id w:val="77738743"/>
      <w:placeholder>
        <w:docPart w:val="38741F269BF142E899894FAF20DD19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31055" w:rsidRPr="003F15B9" w:rsidRDefault="00FF4A43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="Arial" w:eastAsiaTheme="majorEastAsia" w:hAnsi="Arial" w:cs="Arial"/>
          </w:rPr>
          <w:t>Muzeum města Ústí nad Labem, Smlouva o výpůjčce s Oblastním muzeem v Litoměřicích</w:t>
        </w:r>
      </w:p>
    </w:sdtContent>
  </w:sdt>
  <w:p w:rsidR="00C31055" w:rsidRDefault="00C310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F03F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A0FF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693D6E"/>
    <w:multiLevelType w:val="hybridMultilevel"/>
    <w:tmpl w:val="708E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5851"/>
    <w:multiLevelType w:val="hybridMultilevel"/>
    <w:tmpl w:val="F55C89C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FE8E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134DA6"/>
    <w:multiLevelType w:val="hybridMultilevel"/>
    <w:tmpl w:val="9D30B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41E4"/>
    <w:multiLevelType w:val="hybridMultilevel"/>
    <w:tmpl w:val="95D6A452"/>
    <w:lvl w:ilvl="0" w:tplc="50E8440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ABB531A"/>
    <w:multiLevelType w:val="hybridMultilevel"/>
    <w:tmpl w:val="E44839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56576E"/>
    <w:multiLevelType w:val="hybridMultilevel"/>
    <w:tmpl w:val="DC182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A21E7"/>
    <w:multiLevelType w:val="hybridMultilevel"/>
    <w:tmpl w:val="D43447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4B"/>
    <w:rsid w:val="000276CE"/>
    <w:rsid w:val="0003426E"/>
    <w:rsid w:val="00042E21"/>
    <w:rsid w:val="0004367A"/>
    <w:rsid w:val="00072E92"/>
    <w:rsid w:val="00076FEF"/>
    <w:rsid w:val="000861F2"/>
    <w:rsid w:val="0008707D"/>
    <w:rsid w:val="000A06F7"/>
    <w:rsid w:val="000A1C38"/>
    <w:rsid w:val="000C5B38"/>
    <w:rsid w:val="000D53AD"/>
    <w:rsid w:val="000D642A"/>
    <w:rsid w:val="001244AE"/>
    <w:rsid w:val="00145713"/>
    <w:rsid w:val="00156734"/>
    <w:rsid w:val="00176D2D"/>
    <w:rsid w:val="001D2819"/>
    <w:rsid w:val="001E4F9D"/>
    <w:rsid w:val="001E64F6"/>
    <w:rsid w:val="0020580E"/>
    <w:rsid w:val="0022374D"/>
    <w:rsid w:val="0023683B"/>
    <w:rsid w:val="00237AF3"/>
    <w:rsid w:val="00243721"/>
    <w:rsid w:val="002A65C2"/>
    <w:rsid w:val="002C47B5"/>
    <w:rsid w:val="002D130E"/>
    <w:rsid w:val="002E23ED"/>
    <w:rsid w:val="00303981"/>
    <w:rsid w:val="00311489"/>
    <w:rsid w:val="00321CC1"/>
    <w:rsid w:val="00331CCB"/>
    <w:rsid w:val="003418ED"/>
    <w:rsid w:val="00370C45"/>
    <w:rsid w:val="0038330E"/>
    <w:rsid w:val="0038688C"/>
    <w:rsid w:val="00395D69"/>
    <w:rsid w:val="003A605C"/>
    <w:rsid w:val="003C5FA9"/>
    <w:rsid w:val="003F15B9"/>
    <w:rsid w:val="003F1E8F"/>
    <w:rsid w:val="003F219D"/>
    <w:rsid w:val="00402743"/>
    <w:rsid w:val="004613F1"/>
    <w:rsid w:val="00467466"/>
    <w:rsid w:val="00470E8C"/>
    <w:rsid w:val="004A4DD2"/>
    <w:rsid w:val="004B097A"/>
    <w:rsid w:val="004B5CE3"/>
    <w:rsid w:val="004E02A8"/>
    <w:rsid w:val="004E5AA9"/>
    <w:rsid w:val="005019A4"/>
    <w:rsid w:val="00511209"/>
    <w:rsid w:val="005440BB"/>
    <w:rsid w:val="005558E9"/>
    <w:rsid w:val="00565FEE"/>
    <w:rsid w:val="005731C7"/>
    <w:rsid w:val="005819EB"/>
    <w:rsid w:val="00587B39"/>
    <w:rsid w:val="00595088"/>
    <w:rsid w:val="005A0EF2"/>
    <w:rsid w:val="005A10BD"/>
    <w:rsid w:val="005B1DCF"/>
    <w:rsid w:val="005B2A87"/>
    <w:rsid w:val="005B618A"/>
    <w:rsid w:val="005C24E5"/>
    <w:rsid w:val="00635E57"/>
    <w:rsid w:val="00662D3F"/>
    <w:rsid w:val="00671DD3"/>
    <w:rsid w:val="006914EA"/>
    <w:rsid w:val="006B4425"/>
    <w:rsid w:val="006B5501"/>
    <w:rsid w:val="006D34C0"/>
    <w:rsid w:val="00703645"/>
    <w:rsid w:val="00720F03"/>
    <w:rsid w:val="0072549A"/>
    <w:rsid w:val="00732AB6"/>
    <w:rsid w:val="00787C48"/>
    <w:rsid w:val="00795C93"/>
    <w:rsid w:val="007F4F0D"/>
    <w:rsid w:val="0081522C"/>
    <w:rsid w:val="00824E8F"/>
    <w:rsid w:val="00830C84"/>
    <w:rsid w:val="008435BC"/>
    <w:rsid w:val="008651B5"/>
    <w:rsid w:val="0088158D"/>
    <w:rsid w:val="00895663"/>
    <w:rsid w:val="008A1EE0"/>
    <w:rsid w:val="008B1EF1"/>
    <w:rsid w:val="008B7F98"/>
    <w:rsid w:val="008C11F4"/>
    <w:rsid w:val="008C5A65"/>
    <w:rsid w:val="008C6958"/>
    <w:rsid w:val="008E1584"/>
    <w:rsid w:val="008E5C44"/>
    <w:rsid w:val="008F1C3E"/>
    <w:rsid w:val="009026A0"/>
    <w:rsid w:val="00907A86"/>
    <w:rsid w:val="00910C35"/>
    <w:rsid w:val="00921D67"/>
    <w:rsid w:val="00923BC1"/>
    <w:rsid w:val="009528F0"/>
    <w:rsid w:val="0095302D"/>
    <w:rsid w:val="0095594B"/>
    <w:rsid w:val="00960ACC"/>
    <w:rsid w:val="009634C0"/>
    <w:rsid w:val="00974D3F"/>
    <w:rsid w:val="009774B4"/>
    <w:rsid w:val="009B0354"/>
    <w:rsid w:val="009D06E6"/>
    <w:rsid w:val="009D10EE"/>
    <w:rsid w:val="00A032D0"/>
    <w:rsid w:val="00A3681F"/>
    <w:rsid w:val="00A45186"/>
    <w:rsid w:val="00A57308"/>
    <w:rsid w:val="00AA67DA"/>
    <w:rsid w:val="00AD34AE"/>
    <w:rsid w:val="00AD76C5"/>
    <w:rsid w:val="00AF31B7"/>
    <w:rsid w:val="00AF6073"/>
    <w:rsid w:val="00AF64BD"/>
    <w:rsid w:val="00B06FB9"/>
    <w:rsid w:val="00B1642F"/>
    <w:rsid w:val="00B671EF"/>
    <w:rsid w:val="00B70680"/>
    <w:rsid w:val="00B85978"/>
    <w:rsid w:val="00BB4803"/>
    <w:rsid w:val="00BB5DBE"/>
    <w:rsid w:val="00BC7684"/>
    <w:rsid w:val="00BE14E6"/>
    <w:rsid w:val="00BE3BE6"/>
    <w:rsid w:val="00C2335B"/>
    <w:rsid w:val="00C31055"/>
    <w:rsid w:val="00C47A07"/>
    <w:rsid w:val="00C527DE"/>
    <w:rsid w:val="00C57D8A"/>
    <w:rsid w:val="00C85D14"/>
    <w:rsid w:val="00CA13F9"/>
    <w:rsid w:val="00CA467B"/>
    <w:rsid w:val="00CA7B00"/>
    <w:rsid w:val="00CB1CAC"/>
    <w:rsid w:val="00CC7620"/>
    <w:rsid w:val="00CD65CB"/>
    <w:rsid w:val="00CE1C8C"/>
    <w:rsid w:val="00CF1154"/>
    <w:rsid w:val="00D511EA"/>
    <w:rsid w:val="00D742D5"/>
    <w:rsid w:val="00DA4A0C"/>
    <w:rsid w:val="00DA661E"/>
    <w:rsid w:val="00DB084B"/>
    <w:rsid w:val="00DE66CA"/>
    <w:rsid w:val="00DF75D8"/>
    <w:rsid w:val="00E051F9"/>
    <w:rsid w:val="00E418C9"/>
    <w:rsid w:val="00E50839"/>
    <w:rsid w:val="00E71F31"/>
    <w:rsid w:val="00E85B12"/>
    <w:rsid w:val="00EB0B11"/>
    <w:rsid w:val="00EC19BA"/>
    <w:rsid w:val="00EC37B4"/>
    <w:rsid w:val="00EC60E0"/>
    <w:rsid w:val="00F008B2"/>
    <w:rsid w:val="00F16B60"/>
    <w:rsid w:val="00F51DD0"/>
    <w:rsid w:val="00F65782"/>
    <w:rsid w:val="00FD50DE"/>
    <w:rsid w:val="00FF0ED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81061-BB07-42E5-AE3D-966D79B4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19EB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19EB"/>
    <w:pPr>
      <w:keepNext/>
      <w:jc w:val="center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819EB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819EB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19EB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8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1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5B9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3F1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5B9"/>
    <w:rPr>
      <w:rFonts w:ascii="Times New Roman" w:hAnsi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4AE"/>
    <w:pPr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4AE"/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autoRedefine/>
    <w:rsid w:val="00AD34AE"/>
    <w:pPr>
      <w:numPr>
        <w:numId w:val="7"/>
      </w:numPr>
      <w:autoSpaceDE/>
      <w:autoSpaceDN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C5B3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C5B3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5B38"/>
    <w:pPr>
      <w:autoSpaceDE/>
      <w:autoSpaceDN/>
    </w:pPr>
    <w:rPr>
      <w:rFonts w:eastAsia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E1584"/>
    <w:pPr>
      <w:ind w:left="720"/>
      <w:contextualSpacing/>
    </w:pPr>
  </w:style>
  <w:style w:type="table" w:styleId="Mkatabulky">
    <w:name w:val="Table Grid"/>
    <w:basedOn w:val="Normlntabulka"/>
    <w:uiPriority w:val="59"/>
    <w:rsid w:val="00960A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41F269BF142E899894FAF20DD1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CB190-F210-47B3-969D-B50518658F1C}"/>
      </w:docPartPr>
      <w:docPartBody>
        <w:p w:rsidR="00AF3694" w:rsidRDefault="003F65B5" w:rsidP="003F65B5">
          <w:pPr>
            <w:pStyle w:val="38741F269BF142E899894FAF20DD19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5B5"/>
    <w:rsid w:val="000633F3"/>
    <w:rsid w:val="000E42E8"/>
    <w:rsid w:val="00113C05"/>
    <w:rsid w:val="00162B81"/>
    <w:rsid w:val="002109D7"/>
    <w:rsid w:val="003575A0"/>
    <w:rsid w:val="003D4AFF"/>
    <w:rsid w:val="003F65B5"/>
    <w:rsid w:val="004038BF"/>
    <w:rsid w:val="004D269C"/>
    <w:rsid w:val="004E19EF"/>
    <w:rsid w:val="005C1BD6"/>
    <w:rsid w:val="00703D83"/>
    <w:rsid w:val="007328AC"/>
    <w:rsid w:val="00844A87"/>
    <w:rsid w:val="00892E6F"/>
    <w:rsid w:val="00920050"/>
    <w:rsid w:val="009660F0"/>
    <w:rsid w:val="009C5CAB"/>
    <w:rsid w:val="00A27326"/>
    <w:rsid w:val="00AD1139"/>
    <w:rsid w:val="00AF3694"/>
    <w:rsid w:val="00AF468D"/>
    <w:rsid w:val="00B46459"/>
    <w:rsid w:val="00B97E53"/>
    <w:rsid w:val="00BB1586"/>
    <w:rsid w:val="00BC21D5"/>
    <w:rsid w:val="00C3328D"/>
    <w:rsid w:val="00CD54D6"/>
    <w:rsid w:val="00ED1228"/>
    <w:rsid w:val="00F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741F269BF142E899894FAF20DD1964">
    <w:name w:val="38741F269BF142E899894FAF20DD1964"/>
    <w:rsid w:val="003F6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města Ústí nad Labem, Smlouva o výpůjčce s Oblastním muzeem v Litoměřicích</vt:lpstr>
    </vt:vector>
  </TitlesOfParts>
  <Company>LH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města Ústí nad Labem, Smlouva o výpůjčce s Oblastním muzeem v Litoměřicích</dc:title>
  <dc:creator>KK</dc:creator>
  <cp:lastModifiedBy>uživatel</cp:lastModifiedBy>
  <cp:revision>2</cp:revision>
  <cp:lastPrinted>2013-03-06T10:45:00Z</cp:lastPrinted>
  <dcterms:created xsi:type="dcterms:W3CDTF">2020-04-06T08:53:00Z</dcterms:created>
  <dcterms:modified xsi:type="dcterms:W3CDTF">2020-04-06T08:53:00Z</dcterms:modified>
</cp:coreProperties>
</file>