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2" w:rsidRDefault="00C85775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Lesy </w:t>
      </w:r>
      <w:proofErr w:type="spellStart"/>
      <w:r>
        <w:rPr>
          <w:rFonts w:ascii="Tahoma" w:hAnsi="Tahoma" w:cs="Tahoma"/>
        </w:rPr>
        <w:t>Budišov</w:t>
      </w:r>
      <w:proofErr w:type="spellEnd"/>
      <w:r>
        <w:rPr>
          <w:rFonts w:ascii="Tahoma" w:hAnsi="Tahoma" w:cs="Tahoma"/>
        </w:rPr>
        <w:t xml:space="preserve"> nad Budišovkou s.r.o.</w:t>
      </w:r>
    </w:p>
    <w:p w:rsidR="00A77E71" w:rsidRDefault="00C85775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9. května 480</w:t>
      </w:r>
    </w:p>
    <w:p w:rsidR="00A77E71" w:rsidRDefault="00C85775" w:rsidP="00EB39DC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747 87  </w:t>
      </w:r>
      <w:proofErr w:type="spellStart"/>
      <w:r>
        <w:rPr>
          <w:rFonts w:ascii="Tahoma" w:hAnsi="Tahoma" w:cs="Tahoma"/>
        </w:rPr>
        <w:t>Budišov</w:t>
      </w:r>
      <w:proofErr w:type="spellEnd"/>
      <w:proofErr w:type="gramEnd"/>
      <w:r>
        <w:rPr>
          <w:rFonts w:ascii="Tahoma" w:hAnsi="Tahoma" w:cs="Tahoma"/>
        </w:rPr>
        <w:t xml:space="preserve"> nad Budišovkou</w:t>
      </w: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C8577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V Budišově nad Budišovkou </w:t>
      </w:r>
      <w:r w:rsidR="0035113B">
        <w:rPr>
          <w:rFonts w:ascii="Tahoma" w:hAnsi="Tahoma" w:cs="Tahoma"/>
        </w:rPr>
        <w:t>13. března 2020</w:t>
      </w:r>
    </w:p>
    <w:p w:rsidR="00E147A8" w:rsidRDefault="00E147A8" w:rsidP="00C85775">
      <w:pPr>
        <w:jc w:val="right"/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  <w:b/>
          <w:u w:val="single"/>
        </w:rPr>
      </w:pPr>
      <w:r w:rsidRPr="00A77E71">
        <w:rPr>
          <w:rFonts w:ascii="Tahoma" w:hAnsi="Tahoma" w:cs="Tahoma"/>
          <w:b/>
          <w:u w:val="single"/>
        </w:rPr>
        <w:t>Objednávka</w:t>
      </w:r>
      <w:r w:rsidR="00E80751">
        <w:rPr>
          <w:rFonts w:ascii="Tahoma" w:hAnsi="Tahoma" w:cs="Tahoma"/>
          <w:b/>
          <w:u w:val="single"/>
        </w:rPr>
        <w:t xml:space="preserve"> – kácení stromů a likvidace pařezů</w:t>
      </w:r>
    </w:p>
    <w:p w:rsidR="00A77E71" w:rsidRDefault="00A77E71" w:rsidP="00EB39DC">
      <w:pPr>
        <w:rPr>
          <w:rFonts w:ascii="Tahoma" w:hAnsi="Tahoma" w:cs="Tahoma"/>
          <w:b/>
          <w:u w:val="single"/>
        </w:rPr>
      </w:pPr>
    </w:p>
    <w:p w:rsidR="00A77E71" w:rsidRDefault="00A77E71" w:rsidP="00EB39DC">
      <w:pPr>
        <w:rPr>
          <w:rFonts w:ascii="Tahoma" w:hAnsi="Tahoma" w:cs="Tahoma"/>
          <w:b/>
          <w:u w:val="single"/>
        </w:rPr>
      </w:pPr>
    </w:p>
    <w:p w:rsidR="00A77E71" w:rsidRDefault="00A77E71" w:rsidP="00E147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Dobrý den,</w:t>
      </w:r>
    </w:p>
    <w:p w:rsidR="00A77E71" w:rsidRDefault="00A77E71" w:rsidP="00E147A8">
      <w:pPr>
        <w:jc w:val="both"/>
        <w:rPr>
          <w:rFonts w:ascii="Tahoma" w:hAnsi="Tahoma" w:cs="Tahoma"/>
        </w:rPr>
      </w:pPr>
    </w:p>
    <w:p w:rsidR="00A77E71" w:rsidRDefault="00A77E71" w:rsidP="00E147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ráda bych u </w:t>
      </w:r>
      <w:r w:rsidR="00C85775">
        <w:rPr>
          <w:rFonts w:ascii="Tahoma" w:hAnsi="Tahoma" w:cs="Tahoma"/>
        </w:rPr>
        <w:t>Vás objednala kácení stromů a likvidaci pařezů dle projektové dokumentace a rozpočtu v objektu Domova Letokruhy.</w:t>
      </w:r>
    </w:p>
    <w:p w:rsidR="00E147A8" w:rsidRDefault="00E147A8" w:rsidP="00E147A8">
      <w:pPr>
        <w:jc w:val="both"/>
        <w:rPr>
          <w:rFonts w:ascii="Tahoma" w:hAnsi="Tahoma" w:cs="Tahoma"/>
        </w:rPr>
      </w:pPr>
    </w:p>
    <w:p w:rsidR="00E147A8" w:rsidRDefault="00A77E71" w:rsidP="00E147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Celková hodnota objednávky činí </w:t>
      </w:r>
      <w:r w:rsidR="00E147A8">
        <w:rPr>
          <w:rFonts w:ascii="Tahoma" w:hAnsi="Tahoma" w:cs="Tahoma"/>
        </w:rPr>
        <w:t xml:space="preserve">dle cenové nabídky </w:t>
      </w:r>
      <w:r>
        <w:rPr>
          <w:rFonts w:ascii="Tahoma" w:hAnsi="Tahoma" w:cs="Tahoma"/>
        </w:rPr>
        <w:t xml:space="preserve">Kč </w:t>
      </w:r>
      <w:r w:rsidR="00C85775">
        <w:rPr>
          <w:rFonts w:ascii="Tahoma" w:hAnsi="Tahoma" w:cs="Tahoma"/>
        </w:rPr>
        <w:t>58.000,- bez DPH.</w:t>
      </w:r>
      <w:r>
        <w:rPr>
          <w:rFonts w:ascii="Tahoma" w:hAnsi="Tahoma" w:cs="Tahoma"/>
        </w:rPr>
        <w:t xml:space="preserve"> </w:t>
      </w:r>
    </w:p>
    <w:p w:rsidR="00E147A8" w:rsidRPr="00E147A8" w:rsidRDefault="00E147A8" w:rsidP="00E147A8">
      <w:pPr>
        <w:jc w:val="both"/>
        <w:rPr>
          <w:rFonts w:ascii="Tahoma" w:hAnsi="Tahoma" w:cs="Tahoma"/>
        </w:rPr>
      </w:pPr>
    </w:p>
    <w:p w:rsidR="00E147A8" w:rsidRPr="00E147A8" w:rsidRDefault="00E147A8" w:rsidP="0035113B">
      <w:pPr>
        <w:jc w:val="both"/>
        <w:rPr>
          <w:rFonts w:ascii="Tahoma" w:hAnsi="Tahoma" w:cs="Tahoma"/>
        </w:rPr>
      </w:pPr>
      <w:r w:rsidRPr="00E147A8">
        <w:rPr>
          <w:rFonts w:ascii="Tahoma" w:hAnsi="Tahoma" w:cs="Tahoma"/>
        </w:rPr>
        <w:t>Termín kácení:</w:t>
      </w:r>
      <w:r>
        <w:rPr>
          <w:rFonts w:ascii="Tahoma" w:hAnsi="Tahoma" w:cs="Tahoma"/>
        </w:rPr>
        <w:t xml:space="preserve"> </w:t>
      </w:r>
      <w:r w:rsidRPr="00E147A8">
        <w:rPr>
          <w:rFonts w:ascii="Tahoma" w:hAnsi="Tahoma" w:cs="Tahoma"/>
        </w:rPr>
        <w:t>bude provedeno v období vegetačního klidu</w:t>
      </w:r>
      <w:r w:rsidR="0035113B">
        <w:rPr>
          <w:rFonts w:ascii="Tahoma" w:hAnsi="Tahoma" w:cs="Tahoma"/>
        </w:rPr>
        <w:t xml:space="preserve"> </w:t>
      </w:r>
      <w:r w:rsidRPr="00E147A8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nejpozději </w:t>
      </w:r>
      <w:r w:rsidRPr="00E147A8">
        <w:rPr>
          <w:rFonts w:ascii="Tahoma" w:hAnsi="Tahoma" w:cs="Tahoma"/>
        </w:rPr>
        <w:t xml:space="preserve">do 31. </w:t>
      </w:r>
      <w:r>
        <w:rPr>
          <w:rFonts w:ascii="Tahoma" w:hAnsi="Tahoma" w:cs="Tahoma"/>
        </w:rPr>
        <w:t>b</w:t>
      </w:r>
      <w:r w:rsidRPr="00E147A8">
        <w:rPr>
          <w:rFonts w:ascii="Tahoma" w:hAnsi="Tahoma" w:cs="Tahoma"/>
        </w:rPr>
        <w:t>řezna</w:t>
      </w:r>
      <w:r>
        <w:rPr>
          <w:rFonts w:ascii="Tahoma" w:hAnsi="Tahoma" w:cs="Tahoma"/>
        </w:rPr>
        <w:t xml:space="preserve"> 2020</w:t>
      </w:r>
      <w:r w:rsidRPr="00E147A8">
        <w:rPr>
          <w:rFonts w:ascii="Tahoma" w:hAnsi="Tahoma" w:cs="Tahoma"/>
        </w:rPr>
        <w:t>).</w:t>
      </w:r>
    </w:p>
    <w:p w:rsidR="00E147A8" w:rsidRDefault="00E147A8" w:rsidP="00E147A8">
      <w:pPr>
        <w:jc w:val="both"/>
        <w:rPr>
          <w:rFonts w:ascii="Tahoma" w:hAnsi="Tahoma" w:cs="Tahoma"/>
        </w:rPr>
      </w:pPr>
    </w:p>
    <w:p w:rsidR="00A77E71" w:rsidRDefault="00A77E71" w:rsidP="00E147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Děkuji za vyřízení mé objednávky.</w:t>
      </w:r>
    </w:p>
    <w:p w:rsidR="00A77E71" w:rsidRDefault="00A77E71" w:rsidP="00E147A8">
      <w:pPr>
        <w:jc w:val="both"/>
        <w:rPr>
          <w:rFonts w:ascii="Tahoma" w:hAnsi="Tahoma" w:cs="Tahoma"/>
        </w:rPr>
      </w:pPr>
    </w:p>
    <w:p w:rsidR="00A77E71" w:rsidRDefault="00A77E71" w:rsidP="00E147A8">
      <w:pPr>
        <w:jc w:val="both"/>
        <w:rPr>
          <w:rFonts w:ascii="Tahoma" w:hAnsi="Tahoma" w:cs="Tahoma"/>
        </w:rPr>
      </w:pPr>
    </w:p>
    <w:p w:rsidR="00A77E71" w:rsidRDefault="00A77E71" w:rsidP="00E147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5E89">
        <w:rPr>
          <w:rFonts w:ascii="Tahoma" w:hAnsi="Tahoma" w:cs="Tahoma"/>
        </w:rPr>
        <w:t> pozdravem</w:t>
      </w:r>
    </w:p>
    <w:p w:rsidR="00CD5E89" w:rsidRDefault="00CD5E89" w:rsidP="00E147A8">
      <w:pPr>
        <w:jc w:val="both"/>
        <w:rPr>
          <w:rFonts w:ascii="Tahoma" w:hAnsi="Tahoma" w:cs="Tahoma"/>
        </w:rPr>
      </w:pPr>
    </w:p>
    <w:p w:rsidR="00CD5E89" w:rsidRDefault="000819E3" w:rsidP="00EB39D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1pt;margin-top:5.1pt;width:115.5pt;height:37.5pt;z-index:251661312" fillcolor="black [3213]">
            <v:textbox>
              <w:txbxContent>
                <w:p w:rsidR="00C409AB" w:rsidRPr="00C409AB" w:rsidRDefault="00C409AB" w:rsidP="00C409AB">
                  <w:pPr>
                    <w:shd w:val="clear" w:color="auto" w:fill="000000" w:themeFill="text1"/>
                    <w:rPr>
                      <w:b/>
                    </w:rPr>
                  </w:pPr>
                </w:p>
              </w:txbxContent>
            </v:textbox>
          </v:shape>
        </w:pict>
      </w:r>
    </w:p>
    <w:p w:rsidR="00CD5E89" w:rsidRDefault="00CD5E89" w:rsidP="00EB39DC">
      <w:pPr>
        <w:rPr>
          <w:rFonts w:ascii="Tahoma" w:hAnsi="Tahoma" w:cs="Tahoma"/>
        </w:rPr>
      </w:pPr>
    </w:p>
    <w:p w:rsidR="00CD5E89" w:rsidRDefault="00CD5E89" w:rsidP="00EB39DC">
      <w:pPr>
        <w:rPr>
          <w:rFonts w:ascii="Tahoma" w:hAnsi="Tahoma" w:cs="Tahoma"/>
        </w:rPr>
      </w:pPr>
    </w:p>
    <w:p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Mgr. Kamila Molková</w:t>
      </w:r>
    </w:p>
    <w:p w:rsidR="00CD5E89" w:rsidRDefault="00CD5E89" w:rsidP="00EB39DC">
      <w:pPr>
        <w:rPr>
          <w:rFonts w:ascii="Tahoma" w:hAnsi="Tahoma" w:cs="Tahoma"/>
        </w:rPr>
      </w:pPr>
      <w:r>
        <w:rPr>
          <w:rFonts w:ascii="Tahoma" w:hAnsi="Tahoma" w:cs="Tahoma"/>
        </w:rPr>
        <w:t>ředitelka organizace</w:t>
      </w:r>
    </w:p>
    <w:p w:rsidR="00E147A8" w:rsidRDefault="00E147A8" w:rsidP="00EB39DC">
      <w:pPr>
        <w:rPr>
          <w:rFonts w:ascii="Tahoma" w:hAnsi="Tahoma" w:cs="Tahoma"/>
        </w:rPr>
      </w:pPr>
    </w:p>
    <w:p w:rsidR="00E147A8" w:rsidRDefault="00E147A8" w:rsidP="00EB39DC">
      <w:pPr>
        <w:rPr>
          <w:rFonts w:ascii="Tahoma" w:hAnsi="Tahoma" w:cs="Tahoma"/>
        </w:rPr>
      </w:pPr>
    </w:p>
    <w:p w:rsidR="00E147A8" w:rsidRDefault="00E147A8" w:rsidP="00EB39DC">
      <w:pPr>
        <w:rPr>
          <w:rFonts w:ascii="Tahoma" w:hAnsi="Tahoma" w:cs="Tahoma"/>
        </w:rPr>
      </w:pPr>
    </w:p>
    <w:p w:rsidR="00E147A8" w:rsidRDefault="00E147A8" w:rsidP="00EB39DC">
      <w:pPr>
        <w:rPr>
          <w:rFonts w:ascii="Tahoma" w:hAnsi="Tahoma" w:cs="Tahoma"/>
        </w:rPr>
      </w:pPr>
    </w:p>
    <w:p w:rsidR="00E147A8" w:rsidRDefault="00E147A8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A77E71" w:rsidRDefault="00A77E71" w:rsidP="00EB39DC">
      <w:pPr>
        <w:rPr>
          <w:rFonts w:ascii="Tahoma" w:hAnsi="Tahoma" w:cs="Tahoma"/>
        </w:rPr>
      </w:pPr>
    </w:p>
    <w:p w:rsidR="00B66291" w:rsidRDefault="00B66291" w:rsidP="00866424">
      <w:pPr>
        <w:jc w:val="both"/>
        <w:rPr>
          <w:rFonts w:ascii="Tahoma" w:hAnsi="Tahoma" w:cs="Tahoma"/>
        </w:rPr>
      </w:pPr>
    </w:p>
    <w:p w:rsidR="006B056D" w:rsidRDefault="006B056D" w:rsidP="00866424">
      <w:pPr>
        <w:jc w:val="both"/>
        <w:sectPr w:rsidR="006B056D" w:rsidSect="007E3DB5">
          <w:headerReference w:type="default" r:id="rId8"/>
          <w:footerReference w:type="default" r:id="rId9"/>
          <w:pgSz w:w="11906" w:h="16838"/>
          <w:pgMar w:top="1417" w:right="1417" w:bottom="1417" w:left="1417" w:header="708" w:footer="283" w:gutter="0"/>
          <w:cols w:space="708"/>
          <w:docGrid w:linePitch="360"/>
        </w:sectPr>
      </w:pPr>
    </w:p>
    <w:tbl>
      <w:tblPr>
        <w:tblW w:w="226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4"/>
        <w:gridCol w:w="1739"/>
        <w:gridCol w:w="3813"/>
        <w:gridCol w:w="423"/>
        <w:gridCol w:w="1184"/>
        <w:gridCol w:w="1278"/>
        <w:gridCol w:w="100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46"/>
      </w:tblGrid>
      <w:tr w:rsidR="00B66291" w:rsidRPr="00B66291" w:rsidTr="006B056D">
        <w:trPr>
          <w:gridAfter w:val="1"/>
          <w:wAfter w:w="146" w:type="dxa"/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6B056D" w:rsidP="00B66291">
            <w:pPr>
              <w:jc w:val="center"/>
              <w:rPr>
                <w:rFonts w:ascii="Arial CE" w:hAnsi="Arial CE" w:cs="Arial CE"/>
                <w:b/>
                <w:bCs/>
              </w:rPr>
            </w:pPr>
            <w:bookmarkStart w:id="0" w:name="RANGE!A1:U17"/>
            <w:r>
              <w:rPr>
                <w:rFonts w:ascii="Arial CE" w:hAnsi="Arial CE" w:cs="Arial CE"/>
                <w:b/>
                <w:bCs/>
              </w:rPr>
              <w:lastRenderedPageBreak/>
              <w:t>Rozpis zakázky</w:t>
            </w:r>
            <w:r w:rsidR="00B66291" w:rsidRPr="00B66291">
              <w:rPr>
                <w:rFonts w:ascii="Arial CE" w:hAnsi="Arial CE" w:cs="Arial CE"/>
                <w:b/>
                <w:bCs/>
              </w:rPr>
              <w:t xml:space="preserve">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4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Sadové úpravy Domov</w:t>
            </w:r>
            <w:r w:rsidRPr="00B66291">
              <w:rPr>
                <w:rFonts w:ascii="Arial CE" w:hAnsi="Arial CE" w:cs="Arial CE"/>
                <w:sz w:val="20"/>
                <w:szCs w:val="20"/>
              </w:rPr>
              <w:t xml:space="preserve"> Letokruhy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B66291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B66291">
              <w:rPr>
                <w:rFonts w:ascii="Arial CE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Zemní práce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66291" w:rsidRPr="00B66291" w:rsidRDefault="00B66291" w:rsidP="00B66291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112101104R00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Kácení stromů listnatých o průměru kmene 70-90 cm</w:t>
            </w:r>
          </w:p>
          <w:p w:rsidR="006B056D" w:rsidRPr="00B66291" w:rsidRDefault="006B056D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8,00000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  <w:p w:rsidR="006B056D" w:rsidRPr="00B66291" w:rsidRDefault="006B056D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112101123R00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Kácení stromů jehličnatých o průměru kmene 50-70cm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112101122R00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Kácení stromů jehličnatých o průměru kmene 30-50cm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112201103R00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Odstranění pařezů pod úrovní, o průměru 50 - 70 cm</w:t>
            </w:r>
          </w:p>
          <w:p w:rsidR="006B056D" w:rsidRPr="00B66291" w:rsidRDefault="006B056D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112201104R00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Odstranění pařezů pod úrovní, o průměru 70 - 90 cm</w:t>
            </w:r>
          </w:p>
          <w:p w:rsidR="006B056D" w:rsidRPr="00B66291" w:rsidRDefault="006B056D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14,00000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162201477R00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 xml:space="preserve">Vodorovné přemístění </w:t>
            </w:r>
            <w:proofErr w:type="gramStart"/>
            <w:r w:rsidRPr="00B66291">
              <w:rPr>
                <w:rFonts w:ascii="Arial CE" w:hAnsi="Arial CE" w:cs="Arial CE"/>
                <w:sz w:val="16"/>
                <w:szCs w:val="16"/>
              </w:rPr>
              <w:t>pařezů  D 70</w:t>
            </w:r>
            <w:proofErr w:type="gramEnd"/>
            <w:r w:rsidRPr="00B66291">
              <w:rPr>
                <w:rFonts w:ascii="Arial CE" w:hAnsi="Arial CE" w:cs="Arial CE"/>
                <w:sz w:val="16"/>
                <w:szCs w:val="16"/>
              </w:rPr>
              <w:t xml:space="preserve"> cm do 3000 m</w:t>
            </w:r>
          </w:p>
          <w:p w:rsidR="006B056D" w:rsidRPr="00B66291" w:rsidRDefault="006B056D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6,00000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162201478R00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6D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 xml:space="preserve">Vodorovné přemístění </w:t>
            </w:r>
            <w:proofErr w:type="gramStart"/>
            <w:r w:rsidRPr="00B66291">
              <w:rPr>
                <w:rFonts w:ascii="Arial CE" w:hAnsi="Arial CE" w:cs="Arial CE"/>
                <w:sz w:val="16"/>
                <w:szCs w:val="16"/>
              </w:rPr>
              <w:t>pařezů  D 90</w:t>
            </w:r>
            <w:proofErr w:type="gramEnd"/>
            <w:r w:rsidRPr="00B66291">
              <w:rPr>
                <w:rFonts w:ascii="Arial CE" w:hAnsi="Arial CE" w:cs="Arial CE"/>
                <w:sz w:val="16"/>
                <w:szCs w:val="16"/>
              </w:rPr>
              <w:t xml:space="preserve"> cm do 3000 m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14,00000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B66291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gridAfter w:val="1"/>
          <w:wAfter w:w="14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66291" w:rsidRPr="00B66291" w:rsidTr="006B056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19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dřeviny č. 12,13,14,16, 17,18,19,20 stačí odfrézovat 15 cm pod povrch terénu, ostatní je potřeba odstranit</w:t>
            </w:r>
          </w:p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  <w:r w:rsidRPr="00B66291">
              <w:rPr>
                <w:rFonts w:ascii="Arial CE" w:hAnsi="Arial CE" w:cs="Arial CE"/>
                <w:sz w:val="20"/>
                <w:szCs w:val="20"/>
              </w:rPr>
              <w:t>vytržením technikou nebo odkopáním, pokud by zhotovitel neměl techniku na odstranění, tak ponechat kmeny ve výšce 1 m nad zemí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91" w:rsidRPr="00B66291" w:rsidRDefault="00B66291" w:rsidP="00B66291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146681" w:rsidRDefault="00146681" w:rsidP="00866424">
      <w:pPr>
        <w:jc w:val="both"/>
      </w:pPr>
    </w:p>
    <w:p w:rsidR="00146681" w:rsidRDefault="00146681" w:rsidP="00866424">
      <w:pPr>
        <w:jc w:val="both"/>
      </w:pPr>
    </w:p>
    <w:p w:rsidR="00146681" w:rsidRDefault="00146681" w:rsidP="00866424">
      <w:pPr>
        <w:jc w:val="both"/>
      </w:pPr>
    </w:p>
    <w:p w:rsidR="006B056D" w:rsidRDefault="006B056D" w:rsidP="00866424">
      <w:pPr>
        <w:jc w:val="both"/>
      </w:pPr>
    </w:p>
    <w:p w:rsidR="006B056D" w:rsidRDefault="006B056D" w:rsidP="00866424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-958850</wp:posOffset>
            </wp:positionV>
            <wp:extent cx="4979035" cy="7038975"/>
            <wp:effectExtent l="1047750" t="0" r="1021715" b="0"/>
            <wp:wrapSquare wrapText="bothSides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7903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681" w:rsidRDefault="00146681" w:rsidP="00866424">
      <w:pPr>
        <w:jc w:val="both"/>
      </w:pPr>
    </w:p>
    <w:p w:rsidR="006B056D" w:rsidRDefault="006B056D" w:rsidP="00866424">
      <w:pPr>
        <w:jc w:val="both"/>
      </w:pPr>
    </w:p>
    <w:p w:rsidR="006B056D" w:rsidRDefault="006B056D" w:rsidP="00866424">
      <w:pPr>
        <w:jc w:val="both"/>
      </w:pPr>
    </w:p>
    <w:sectPr w:rsidR="006B056D" w:rsidSect="00B66291"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45" w:rsidRDefault="00254E45" w:rsidP="00E34332">
      <w:r>
        <w:separator/>
      </w:r>
    </w:p>
  </w:endnote>
  <w:endnote w:type="continuationSeparator" w:id="0">
    <w:p w:rsidR="00254E45" w:rsidRDefault="00254E45" w:rsidP="00E3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B5" w:rsidRDefault="000819E3">
    <w:pPr>
      <w:pStyle w:val="Zpat"/>
      <w:rPr>
        <w:i/>
        <w:color w:val="663300"/>
        <w:sz w:val="18"/>
        <w:szCs w:val="18"/>
      </w:rPr>
    </w:pPr>
    <w:r w:rsidRPr="000819E3">
      <w:rPr>
        <w:i/>
        <w:color w:val="663300"/>
        <w:sz w:val="18"/>
        <w:szCs w:val="18"/>
      </w:rPr>
      <w:pict>
        <v:rect id="_x0000_i1026" style="width:0;height:1.5pt" o:hralign="center" o:hrstd="t" o:hr="t" fillcolor="#a0a0a0" stroked="f"/>
      </w:pict>
    </w:r>
  </w:p>
  <w:p w:rsidR="007E3DB5" w:rsidRDefault="007E3DB5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DB5" w:rsidRDefault="007E3DB5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45" w:rsidRDefault="00254E45" w:rsidP="00E34332">
      <w:r>
        <w:separator/>
      </w:r>
    </w:p>
  </w:footnote>
  <w:footnote w:type="continuationSeparator" w:id="0">
    <w:p w:rsidR="00254E45" w:rsidRDefault="00254E45" w:rsidP="00E3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D1" w:rsidRPr="00A02AA7" w:rsidRDefault="00F067D1" w:rsidP="00F067D1">
    <w:pPr>
      <w:pStyle w:val="Zhlav"/>
      <w:jc w:val="right"/>
      <w:rPr>
        <w:rFonts w:ascii="Tahoma" w:hAnsi="Tahoma" w:cs="Tahoma"/>
        <w:b/>
        <w:i/>
        <w:color w:val="663300"/>
        <w:sz w:val="18"/>
        <w:szCs w:val="18"/>
      </w:rPr>
    </w:pPr>
    <w:r w:rsidRPr="00A02AA7">
      <w:rPr>
        <w:rFonts w:ascii="Tahoma" w:hAnsi="Tahoma" w:cs="Tahoma"/>
        <w:i/>
        <w:noProof/>
        <w:color w:val="663300"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AA7">
      <w:rPr>
        <w:rFonts w:ascii="Tahoma" w:hAnsi="Tahoma" w:cs="Tahoma"/>
        <w:b/>
        <w:i/>
        <w:color w:val="663300"/>
        <w:sz w:val="18"/>
        <w:szCs w:val="18"/>
      </w:rPr>
      <w:t>Domov Letokruhy, příspěvková organizace</w:t>
    </w:r>
  </w:p>
  <w:p w:rsidR="00F067D1" w:rsidRPr="00A02AA7" w:rsidRDefault="00F067D1" w:rsidP="00F067D1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>vedená u Krajského soudu v Ostravě, s</w:t>
    </w:r>
    <w:r w:rsidRPr="00A02AA7">
      <w:rPr>
        <w:rStyle w:val="nounderline2"/>
        <w:rFonts w:ascii="Tahoma" w:hAnsi="Tahoma" w:cs="Tahoma"/>
        <w:bCs/>
        <w:i/>
        <w:color w:val="663300"/>
        <w:sz w:val="16"/>
        <w:szCs w:val="16"/>
      </w:rPr>
      <w:t>pisová značka</w:t>
    </w:r>
    <w:r w:rsidRPr="00A02AA7">
      <w:rPr>
        <w:rStyle w:val="nounderline2"/>
        <w:rFonts w:ascii="Tahoma" w:hAnsi="Tahoma" w:cs="Tahoma"/>
        <w:b/>
        <w:bCs/>
        <w:i/>
        <w:color w:val="663300"/>
        <w:sz w:val="16"/>
        <w:szCs w:val="16"/>
      </w:rPr>
      <w:t xml:space="preserve"> </w:t>
    </w:r>
    <w:proofErr w:type="spellStart"/>
    <w:r w:rsidRPr="00A02AA7">
      <w:rPr>
        <w:rFonts w:ascii="Tahoma" w:hAnsi="Tahoma" w:cs="Tahoma"/>
        <w:i/>
        <w:color w:val="663300"/>
        <w:sz w:val="16"/>
        <w:szCs w:val="16"/>
      </w:rPr>
      <w:t>Pr</w:t>
    </w:r>
    <w:proofErr w:type="spellEnd"/>
    <w:r w:rsidRPr="00A02AA7">
      <w:rPr>
        <w:rFonts w:ascii="Tahoma" w:hAnsi="Tahoma" w:cs="Tahoma"/>
        <w:i/>
        <w:color w:val="663300"/>
        <w:sz w:val="16"/>
        <w:szCs w:val="16"/>
      </w:rPr>
      <w:t xml:space="preserve"> 975</w:t>
    </w:r>
  </w:p>
  <w:p w:rsidR="00F067D1" w:rsidRPr="00A02AA7" w:rsidRDefault="00F067D1" w:rsidP="00F067D1">
    <w:pPr>
      <w:pStyle w:val="Zhlav"/>
      <w:jc w:val="right"/>
      <w:rPr>
        <w:rFonts w:ascii="Tahoma" w:hAnsi="Tahoma" w:cs="Tahoma"/>
        <w:i/>
        <w:color w:val="663300"/>
        <w:sz w:val="16"/>
        <w:szCs w:val="16"/>
      </w:rPr>
    </w:pPr>
    <w:r w:rsidRPr="00A02AA7">
      <w:rPr>
        <w:rFonts w:ascii="Tahoma" w:hAnsi="Tahoma" w:cs="Tahoma"/>
        <w:i/>
        <w:color w:val="663300"/>
        <w:sz w:val="16"/>
        <w:szCs w:val="16"/>
      </w:rPr>
      <w:t xml:space="preserve">Dukelská 650, 747 87 </w:t>
    </w:r>
    <w:proofErr w:type="spellStart"/>
    <w:r w:rsidRPr="00A02AA7">
      <w:rPr>
        <w:rFonts w:ascii="Tahoma" w:hAnsi="Tahoma" w:cs="Tahoma"/>
        <w:i/>
        <w:color w:val="663300"/>
        <w:sz w:val="16"/>
        <w:szCs w:val="16"/>
      </w:rPr>
      <w:t>Budišov</w:t>
    </w:r>
    <w:proofErr w:type="spellEnd"/>
    <w:r w:rsidRPr="00A02AA7">
      <w:rPr>
        <w:rFonts w:ascii="Tahoma" w:hAnsi="Tahoma" w:cs="Tahoma"/>
        <w:i/>
        <w:color w:val="663300"/>
        <w:sz w:val="16"/>
        <w:szCs w:val="16"/>
      </w:rPr>
      <w:t xml:space="preserve"> nad Budišovkou</w:t>
    </w:r>
  </w:p>
  <w:p w:rsidR="00F067D1" w:rsidRPr="00A02AA7" w:rsidRDefault="0035113B" w:rsidP="00C409AB">
    <w:pPr>
      <w:pStyle w:val="Zhlav"/>
      <w:jc w:val="center"/>
      <w:rPr>
        <w:rFonts w:ascii="Tahoma" w:hAnsi="Tahoma" w:cs="Tahoma"/>
        <w:i/>
        <w:color w:val="663300"/>
        <w:sz w:val="16"/>
        <w:szCs w:val="16"/>
      </w:rPr>
    </w:pP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                        </w:t>
    </w:r>
  </w:p>
  <w:p w:rsidR="00F067D1" w:rsidRPr="00A02AA7" w:rsidRDefault="0035113B" w:rsidP="0035113B">
    <w:pPr>
      <w:pStyle w:val="Zhlav"/>
      <w:rPr>
        <w:rFonts w:ascii="Tahoma" w:hAnsi="Tahoma" w:cs="Tahoma"/>
        <w:i/>
        <w:color w:val="663300"/>
        <w:sz w:val="16"/>
        <w:szCs w:val="16"/>
      </w:rPr>
    </w:pPr>
    <w:r>
      <w:rPr>
        <w:rFonts w:ascii="Tahoma" w:hAnsi="Tahoma" w:cs="Tahoma"/>
        <w:i/>
        <w:color w:val="6633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  <w:p w:rsidR="00E34332" w:rsidRPr="00E34332" w:rsidRDefault="000819E3" w:rsidP="00E34332">
    <w:pPr>
      <w:pStyle w:val="Zhlav"/>
      <w:rPr>
        <w:i/>
        <w:color w:val="663300"/>
        <w:sz w:val="18"/>
        <w:szCs w:val="18"/>
      </w:rPr>
    </w:pPr>
    <w:r w:rsidRPr="000819E3">
      <w:rPr>
        <w:i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34332" w:rsidRPr="00E34332" w:rsidRDefault="00E34332" w:rsidP="00E34332">
    <w:pPr>
      <w:pStyle w:val="Zhlav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B39DC"/>
    <w:rsid w:val="000002EA"/>
    <w:rsid w:val="00064447"/>
    <w:rsid w:val="000819E3"/>
    <w:rsid w:val="00082839"/>
    <w:rsid w:val="00102D7B"/>
    <w:rsid w:val="00146681"/>
    <w:rsid w:val="00176D75"/>
    <w:rsid w:val="00192ACA"/>
    <w:rsid w:val="001E32C8"/>
    <w:rsid w:val="001E3F5E"/>
    <w:rsid w:val="001F024F"/>
    <w:rsid w:val="0022506F"/>
    <w:rsid w:val="002273B9"/>
    <w:rsid w:val="00254E45"/>
    <w:rsid w:val="002C3F91"/>
    <w:rsid w:val="002C44EB"/>
    <w:rsid w:val="002F033E"/>
    <w:rsid w:val="00310431"/>
    <w:rsid w:val="0033276E"/>
    <w:rsid w:val="0035113B"/>
    <w:rsid w:val="00356862"/>
    <w:rsid w:val="0039343B"/>
    <w:rsid w:val="00466CD0"/>
    <w:rsid w:val="004A0E60"/>
    <w:rsid w:val="00517045"/>
    <w:rsid w:val="00551DA6"/>
    <w:rsid w:val="00582149"/>
    <w:rsid w:val="006463B0"/>
    <w:rsid w:val="00692417"/>
    <w:rsid w:val="006A27EB"/>
    <w:rsid w:val="006A4980"/>
    <w:rsid w:val="006B056D"/>
    <w:rsid w:val="006D66C3"/>
    <w:rsid w:val="0076356D"/>
    <w:rsid w:val="007A69F3"/>
    <w:rsid w:val="007D73D6"/>
    <w:rsid w:val="007E3DB5"/>
    <w:rsid w:val="00805437"/>
    <w:rsid w:val="008345D3"/>
    <w:rsid w:val="008366D3"/>
    <w:rsid w:val="00866424"/>
    <w:rsid w:val="008825FE"/>
    <w:rsid w:val="008A17C9"/>
    <w:rsid w:val="00950CE3"/>
    <w:rsid w:val="009F50C8"/>
    <w:rsid w:val="00A02AA7"/>
    <w:rsid w:val="00A67F8B"/>
    <w:rsid w:val="00A77E71"/>
    <w:rsid w:val="00A81E38"/>
    <w:rsid w:val="00A92227"/>
    <w:rsid w:val="00AF3EF7"/>
    <w:rsid w:val="00B07B0E"/>
    <w:rsid w:val="00B66291"/>
    <w:rsid w:val="00BD18D2"/>
    <w:rsid w:val="00BD6302"/>
    <w:rsid w:val="00BF104F"/>
    <w:rsid w:val="00BF5B48"/>
    <w:rsid w:val="00C002AB"/>
    <w:rsid w:val="00C12D80"/>
    <w:rsid w:val="00C409AB"/>
    <w:rsid w:val="00C60962"/>
    <w:rsid w:val="00C85775"/>
    <w:rsid w:val="00C85F2E"/>
    <w:rsid w:val="00C97921"/>
    <w:rsid w:val="00CD454D"/>
    <w:rsid w:val="00CD5E89"/>
    <w:rsid w:val="00CE4497"/>
    <w:rsid w:val="00D04866"/>
    <w:rsid w:val="00D16172"/>
    <w:rsid w:val="00D41B74"/>
    <w:rsid w:val="00D6491B"/>
    <w:rsid w:val="00D9631A"/>
    <w:rsid w:val="00DF24ED"/>
    <w:rsid w:val="00E03CB1"/>
    <w:rsid w:val="00E147A8"/>
    <w:rsid w:val="00E32E66"/>
    <w:rsid w:val="00E34332"/>
    <w:rsid w:val="00E80751"/>
    <w:rsid w:val="00EB149E"/>
    <w:rsid w:val="00EB39DC"/>
    <w:rsid w:val="00EB5D81"/>
    <w:rsid w:val="00ED0A6A"/>
    <w:rsid w:val="00EE5660"/>
    <w:rsid w:val="00F067D1"/>
    <w:rsid w:val="00F3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6FC67-F074-4F53-A5F6-376E65DD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Kalusova</cp:lastModifiedBy>
  <cp:revision>11</cp:revision>
  <cp:lastPrinted>2020-04-07T07:08:00Z</cp:lastPrinted>
  <dcterms:created xsi:type="dcterms:W3CDTF">2020-04-02T08:23:00Z</dcterms:created>
  <dcterms:modified xsi:type="dcterms:W3CDTF">2020-04-07T07:25:00Z</dcterms:modified>
</cp:coreProperties>
</file>