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rsidR="00E75D42" w:rsidRPr="008A67EF" w:rsidRDefault="00E75D42" w:rsidP="00E75D42">
      <w:pPr>
        <w:spacing w:after="0" w:line="240" w:lineRule="auto"/>
        <w:jc w:val="center"/>
        <w:rPr>
          <w:rFonts w:eastAsia="Calibri" w:cs="Times New Roman"/>
          <w:sz w:val="20"/>
          <w:szCs w:val="20"/>
        </w:rPr>
      </w:pPr>
    </w:p>
    <w:p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rsidR="00E75D42" w:rsidRPr="008A67EF" w:rsidRDefault="00E75D42" w:rsidP="00E75D42">
      <w:pPr>
        <w:spacing w:after="0" w:line="240" w:lineRule="auto"/>
        <w:rPr>
          <w:rFonts w:cs="Times New Roman"/>
        </w:rPr>
      </w:pPr>
    </w:p>
    <w:p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Radomír Maráček</w:t>
      </w:r>
      <w:r w:rsidRPr="008A67EF">
        <w:rPr>
          <w:rFonts w:eastAsia="Times New Roman" w:cs="Times New Roman"/>
          <w:lang w:eastAsia="cs-CZ"/>
        </w:rPr>
        <w:t xml:space="preserve">, předseda představenstva a </w:t>
      </w:r>
      <w:r w:rsidR="00E63A1D">
        <w:rPr>
          <w:rFonts w:eastAsia="Times New Roman" w:cs="Times New Roman"/>
          <w:i/>
          <w:lang w:eastAsia="cs-CZ"/>
        </w:rPr>
        <w:t>Mgr. Lucie Štěpánková, MBA</w:t>
      </w:r>
      <w:r w:rsidRPr="008A67EF">
        <w:rPr>
          <w:rFonts w:eastAsia="Times New Roman" w:cs="Times New Roman"/>
          <w:lang w:eastAsia="cs-CZ"/>
        </w:rPr>
        <w:t>, člen</w:t>
      </w:r>
      <w:r w:rsidR="00E63A1D">
        <w:rPr>
          <w:rFonts w:eastAsia="Times New Roman" w:cs="Times New Roman"/>
          <w:lang w:eastAsia="cs-CZ"/>
        </w:rPr>
        <w:t>ka</w:t>
      </w:r>
      <w:r w:rsidRPr="008A67EF">
        <w:rPr>
          <w:rFonts w:eastAsia="Times New Roman" w:cs="Times New Roman"/>
          <w:lang w:eastAsia="cs-CZ"/>
        </w:rPr>
        <w:t xml:space="preserve"> představenstva</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rsidR="00E75D42" w:rsidRPr="008A67EF" w:rsidRDefault="00E75D42" w:rsidP="00E75D42">
      <w:pPr>
        <w:spacing w:after="0" w:line="240" w:lineRule="auto"/>
        <w:jc w:val="both"/>
        <w:rPr>
          <w:rFonts w:eastAsia="Times New Roman" w:cs="Times New Roman"/>
          <w:sz w:val="20"/>
          <w:szCs w:val="20"/>
          <w:lang w:eastAsia="cs-CZ"/>
        </w:rPr>
      </w:pPr>
    </w:p>
    <w:p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rsidR="00E75D42" w:rsidRPr="008A67EF" w:rsidRDefault="00E75D42" w:rsidP="00E75D42">
      <w:pPr>
        <w:widowControl w:val="0"/>
        <w:spacing w:after="0" w:line="240" w:lineRule="auto"/>
        <w:rPr>
          <w:rFonts w:eastAsia="Times New Roman" w:cs="Times New Roman"/>
          <w:noProof/>
          <w:sz w:val="20"/>
          <w:szCs w:val="20"/>
          <w:lang w:eastAsia="cs-CZ"/>
        </w:rPr>
      </w:pPr>
    </w:p>
    <w:p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Pr="008A67EF">
        <w:rPr>
          <w:rFonts w:eastAsia="Times New Roman" w:cs="Times New Roman"/>
          <w:lang w:eastAsia="cs-CZ"/>
        </w:rPr>
        <w:t xml:space="preserve">, ředitel a místopředseda představenstva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Ing. Petr Liškář, MBA</w:t>
      </w:r>
      <w:r w:rsidRPr="008A67EF">
        <w:rPr>
          <w:rFonts w:eastAsia="Times New Roman" w:cs="Times New Roman"/>
          <w:lang w:eastAsia="cs-CZ"/>
        </w:rPr>
        <w:t xml:space="preserve">, místopředseda představenstva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Pr="008A67EF">
        <w:rPr>
          <w:rFonts w:eastAsia="Times New Roman" w:cs="Times New Roman"/>
          <w:lang w:eastAsia="cs-CZ"/>
        </w:rPr>
        <w:t xml:space="preserve"> </w:t>
      </w:r>
      <w:r w:rsidRPr="008A67EF">
        <w:rPr>
          <w:rFonts w:eastAsia="Times New Roman" w:cs="Times New Roman"/>
          <w:i/>
          <w:lang w:eastAsia="cs-CZ"/>
        </w:rPr>
        <w:t xml:space="preserve">Ing. Věra </w:t>
      </w:r>
      <w:proofErr w:type="spellStart"/>
      <w:r w:rsidRPr="008A67EF">
        <w:rPr>
          <w:rFonts w:eastAsia="Times New Roman" w:cs="Times New Roman"/>
          <w:i/>
          <w:lang w:eastAsia="cs-CZ"/>
        </w:rPr>
        <w:t>Prousková</w:t>
      </w:r>
      <w:proofErr w:type="spellEnd"/>
      <w:r w:rsidRPr="008A67EF">
        <w:rPr>
          <w:rFonts w:eastAsia="Times New Roman" w:cs="Times New Roman"/>
          <w:i/>
          <w:lang w:eastAsia="cs-CZ"/>
        </w:rPr>
        <w:t>, MBA</w:t>
      </w:r>
      <w:r w:rsidRPr="008A67EF">
        <w:rPr>
          <w:rFonts w:eastAsia="Times New Roman" w:cs="Times New Roman"/>
          <w:lang w:eastAsia="cs-CZ"/>
        </w:rPr>
        <w:t xml:space="preserve">, místopředsedkyně představenstva </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rsidR="00E75D42" w:rsidRPr="008A67EF" w:rsidRDefault="00E75D42" w:rsidP="00E75D42">
      <w:pPr>
        <w:spacing w:after="0" w:line="240" w:lineRule="auto"/>
        <w:rPr>
          <w:rFonts w:eastAsia="Times New Roman" w:cs="Times New Roman"/>
          <w:lang w:eastAsia="cs-CZ"/>
        </w:rPr>
      </w:pPr>
    </w:p>
    <w:p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rsidR="00E75D42" w:rsidRPr="008A67EF" w:rsidRDefault="00E75D42" w:rsidP="00E75D42">
      <w:pPr>
        <w:widowControl w:val="0"/>
        <w:spacing w:after="0" w:line="240" w:lineRule="auto"/>
        <w:rPr>
          <w:rFonts w:eastAsia="Times New Roman" w:cs="Times New Roman"/>
          <w:b/>
          <w:noProof/>
          <w:lang w:eastAsia="cs-CZ"/>
        </w:rPr>
      </w:pPr>
    </w:p>
    <w:p w:rsidR="00396F9F" w:rsidRPr="00396F9F" w:rsidRDefault="00396F9F" w:rsidP="00396F9F">
      <w:pPr>
        <w:widowControl w:val="0"/>
        <w:spacing w:after="0" w:line="240" w:lineRule="auto"/>
        <w:rPr>
          <w:rFonts w:eastAsia="Times New Roman" w:cs="Times New Roman"/>
          <w:b/>
          <w:noProof/>
          <w:lang w:eastAsia="cs-CZ"/>
        </w:rPr>
      </w:pPr>
      <w:r w:rsidRPr="00396F9F">
        <w:rPr>
          <w:rFonts w:eastAsia="Times New Roman" w:cs="Times New Roman"/>
          <w:b/>
          <w:noProof/>
          <w:lang w:eastAsia="cs-CZ"/>
        </w:rPr>
        <w:t>Merck Sharp &amp; Dohme s.r.o.</w:t>
      </w:r>
    </w:p>
    <w:p w:rsidR="00396F9F" w:rsidRPr="00396F9F" w:rsidRDefault="00396F9F" w:rsidP="00396F9F">
      <w:pPr>
        <w:widowControl w:val="0"/>
        <w:spacing w:after="0" w:line="240" w:lineRule="auto"/>
        <w:rPr>
          <w:rFonts w:eastAsia="Times New Roman" w:cs="Times New Roman"/>
          <w:noProof/>
          <w:lang w:eastAsia="cs-CZ"/>
        </w:rPr>
      </w:pPr>
      <w:r w:rsidRPr="00396F9F">
        <w:rPr>
          <w:rFonts w:eastAsia="Times New Roman" w:cs="Times New Roman"/>
          <w:noProof/>
          <w:lang w:eastAsia="cs-CZ"/>
        </w:rPr>
        <w:t>se sídlem: Na Valentince 3336/4, Smíchov, 150 00 Praha 5</w:t>
      </w:r>
    </w:p>
    <w:p w:rsidR="00E75D42" w:rsidRPr="00396F9F" w:rsidRDefault="00E75D42" w:rsidP="00396F9F">
      <w:pPr>
        <w:widowControl w:val="0"/>
        <w:spacing w:after="0" w:line="240" w:lineRule="auto"/>
        <w:rPr>
          <w:rFonts w:eastAsia="Times New Roman" w:cs="Times New Roman"/>
          <w:bCs/>
          <w:noProof/>
          <w:lang w:eastAsia="cs-CZ"/>
        </w:rPr>
      </w:pPr>
      <w:r w:rsidRPr="00396F9F">
        <w:rPr>
          <w:rFonts w:eastAsia="Times New Roman" w:cs="Times New Roman"/>
          <w:bCs/>
          <w:noProof/>
          <w:lang w:eastAsia="cs-CZ"/>
        </w:rPr>
        <w:t>IČ:</w:t>
      </w:r>
      <w:r w:rsidR="00396F9F" w:rsidRPr="00396F9F">
        <w:t xml:space="preserve"> </w:t>
      </w:r>
      <w:r w:rsidR="00396F9F" w:rsidRPr="00396F9F">
        <w:rPr>
          <w:rFonts w:eastAsia="Times New Roman" w:cs="Times New Roman"/>
          <w:bCs/>
          <w:noProof/>
          <w:lang w:eastAsia="cs-CZ"/>
        </w:rPr>
        <w:t>284 62 564</w:t>
      </w:r>
      <w:r w:rsidRPr="00396F9F">
        <w:rPr>
          <w:rFonts w:eastAsia="Times New Roman" w:cs="Times New Roman"/>
          <w:bCs/>
          <w:noProof/>
          <w:lang w:eastAsia="cs-CZ"/>
        </w:rPr>
        <w:t xml:space="preserve">, DIČ: </w:t>
      </w:r>
      <w:r w:rsidR="00396F9F" w:rsidRPr="00396F9F">
        <w:rPr>
          <w:rFonts w:eastAsia="Times New Roman" w:cs="Times New Roman"/>
          <w:bCs/>
          <w:noProof/>
          <w:lang w:eastAsia="cs-CZ"/>
        </w:rPr>
        <w:t>CZ28462564</w:t>
      </w:r>
    </w:p>
    <w:p w:rsidR="00E75D42" w:rsidRPr="00396F9F" w:rsidRDefault="00E75D42" w:rsidP="00E75D42">
      <w:pPr>
        <w:widowControl w:val="0"/>
        <w:spacing w:after="0" w:line="240" w:lineRule="auto"/>
        <w:rPr>
          <w:rFonts w:eastAsia="Times New Roman" w:cs="Times New Roman"/>
          <w:bCs/>
          <w:noProof/>
          <w:lang w:eastAsia="cs-CZ"/>
        </w:rPr>
      </w:pPr>
      <w:r w:rsidRPr="00396F9F">
        <w:rPr>
          <w:rFonts w:eastAsia="Times New Roman" w:cs="Times New Roman"/>
          <w:bCs/>
          <w:noProof/>
          <w:lang w:eastAsia="cs-CZ"/>
        </w:rPr>
        <w:t>zápis v obchodním rejstříku</w:t>
      </w:r>
      <w:r w:rsidR="00396F9F" w:rsidRPr="00396F9F">
        <w:rPr>
          <w:rFonts w:eastAsia="Times New Roman" w:cs="Times New Roman"/>
          <w:bCs/>
          <w:noProof/>
          <w:lang w:eastAsia="cs-CZ"/>
        </w:rPr>
        <w:t>:</w:t>
      </w:r>
      <w:r w:rsidR="00396F9F" w:rsidRPr="00396F9F">
        <w:t xml:space="preserve"> </w:t>
      </w:r>
      <w:r w:rsidR="00396F9F" w:rsidRPr="00396F9F">
        <w:rPr>
          <w:rFonts w:eastAsia="Times New Roman" w:cs="Times New Roman"/>
          <w:bCs/>
          <w:noProof/>
          <w:lang w:eastAsia="cs-CZ"/>
        </w:rPr>
        <w:t>MS v Praze, oddíl C, vložka 143294</w:t>
      </w:r>
    </w:p>
    <w:p w:rsidR="00E75D42" w:rsidRPr="00396F9F" w:rsidRDefault="00E75D42" w:rsidP="00E75D42">
      <w:pPr>
        <w:widowControl w:val="0"/>
        <w:spacing w:after="0" w:line="240" w:lineRule="auto"/>
        <w:rPr>
          <w:rFonts w:eastAsia="Times New Roman" w:cs="Times New Roman"/>
          <w:noProof/>
          <w:lang w:eastAsia="cs-CZ"/>
        </w:rPr>
      </w:pPr>
      <w:r w:rsidRPr="00396F9F">
        <w:rPr>
          <w:rFonts w:eastAsia="Times New Roman" w:cs="Times New Roman"/>
          <w:bCs/>
          <w:noProof/>
          <w:lang w:eastAsia="cs-CZ"/>
        </w:rPr>
        <w:t>zastoupení:</w:t>
      </w:r>
      <w:r w:rsidR="00851A11">
        <w:rPr>
          <w:rFonts w:eastAsia="Times New Roman" w:cs="Times New Roman"/>
          <w:bCs/>
          <w:noProof/>
          <w:lang w:eastAsia="cs-CZ"/>
        </w:rPr>
        <w:t xml:space="preserve"> xxxxxxxxxxxxxxx</w:t>
      </w:r>
      <w:r w:rsidR="00396F9F" w:rsidRPr="00396F9F">
        <w:rPr>
          <w:rFonts w:eastAsia="Times New Roman" w:cs="Times New Roman"/>
          <w:bCs/>
          <w:noProof/>
          <w:lang w:eastAsia="cs-CZ"/>
        </w:rPr>
        <w:t xml:space="preserve">, na základě plné moci </w:t>
      </w:r>
    </w:p>
    <w:p w:rsidR="00E75D42" w:rsidRPr="00396F9F" w:rsidRDefault="00E75D42" w:rsidP="00E75D42">
      <w:pPr>
        <w:widowControl w:val="0"/>
        <w:spacing w:after="0" w:line="240" w:lineRule="auto"/>
        <w:rPr>
          <w:rFonts w:eastAsia="Times New Roman" w:cs="Times New Roman"/>
          <w:noProof/>
          <w:lang w:eastAsia="cs-CZ"/>
        </w:rPr>
      </w:pPr>
      <w:r w:rsidRPr="00396F9F">
        <w:rPr>
          <w:rFonts w:eastAsia="Times New Roman" w:cs="Times New Roman"/>
          <w:noProof/>
          <w:lang w:eastAsia="cs-CZ"/>
        </w:rPr>
        <w:t>číslo účtu:</w:t>
      </w:r>
      <w:r w:rsidR="00396F9F" w:rsidRPr="00396F9F">
        <w:t xml:space="preserve"> </w:t>
      </w:r>
      <w:r w:rsidR="00851A11">
        <w:rPr>
          <w:rFonts w:eastAsia="Times New Roman" w:cs="Times New Roman"/>
          <w:noProof/>
          <w:lang w:eastAsia="cs-CZ"/>
        </w:rPr>
        <w:t>xxxxxxxxxxxxxxxxxxxxxx</w:t>
      </w:r>
    </w:p>
    <w:p w:rsidR="00E75D42" w:rsidRPr="00396F9F" w:rsidRDefault="00E75D42" w:rsidP="00E75D42">
      <w:pPr>
        <w:widowControl w:val="0"/>
        <w:spacing w:after="0" w:line="240" w:lineRule="auto"/>
        <w:rPr>
          <w:rFonts w:eastAsia="Times New Roman" w:cs="Times New Roman"/>
          <w:noProof/>
          <w:lang w:eastAsia="cs-CZ"/>
        </w:rPr>
      </w:pPr>
      <w:r w:rsidRPr="00396F9F">
        <w:rPr>
          <w:rFonts w:eastAsia="Times New Roman" w:cs="Times New Roman"/>
          <w:noProof/>
          <w:lang w:eastAsia="cs-CZ"/>
        </w:rPr>
        <w:t>kontaktní osoby:</w:t>
      </w:r>
      <w:r w:rsidR="00396F9F" w:rsidRPr="00396F9F">
        <w:rPr>
          <w:rFonts w:eastAsia="Times New Roman" w:cs="Times New Roman"/>
          <w:noProof/>
          <w:lang w:eastAsia="cs-CZ"/>
        </w:rPr>
        <w:t xml:space="preserve"> </w:t>
      </w:r>
      <w:r w:rsidR="00851A11">
        <w:rPr>
          <w:rFonts w:eastAsia="Times New Roman" w:cs="Times New Roman"/>
          <w:noProof/>
          <w:lang w:eastAsia="cs-CZ"/>
        </w:rPr>
        <w:t>xxxxxxxxxxxxxxxxxxxxxxxx</w:t>
      </w:r>
    </w:p>
    <w:p w:rsidR="00E75D42" w:rsidRPr="00396F9F" w:rsidRDefault="00E75D42" w:rsidP="00E75D42">
      <w:pPr>
        <w:widowControl w:val="0"/>
        <w:spacing w:after="0" w:line="240" w:lineRule="auto"/>
        <w:rPr>
          <w:rFonts w:eastAsia="Times New Roman" w:cs="Times New Roman"/>
          <w:noProof/>
          <w:lang w:eastAsia="cs-CZ"/>
        </w:rPr>
      </w:pPr>
      <w:r w:rsidRPr="00396F9F">
        <w:rPr>
          <w:rFonts w:eastAsia="Times New Roman" w:cs="Times New Roman"/>
          <w:noProof/>
          <w:lang w:eastAsia="cs-CZ"/>
        </w:rPr>
        <w:t>telefon, fax, e-mail:</w:t>
      </w:r>
      <w:r w:rsidR="00396F9F" w:rsidRPr="00396F9F">
        <w:t xml:space="preserve"> </w:t>
      </w:r>
      <w:r w:rsidR="00851A11">
        <w:rPr>
          <w:rFonts w:eastAsia="Times New Roman" w:cs="Times New Roman"/>
          <w:noProof/>
          <w:lang w:eastAsia="cs-CZ"/>
        </w:rPr>
        <w:t>xxxxxxxxxxxxxxxxxxxxxxxxxx</w:t>
      </w:r>
    </w:p>
    <w:p w:rsidR="00E75D42" w:rsidRPr="008A67EF" w:rsidRDefault="00E75D42" w:rsidP="00E75D42">
      <w:pPr>
        <w:widowControl w:val="0"/>
        <w:spacing w:after="0" w:line="240" w:lineRule="auto"/>
        <w:rPr>
          <w:rFonts w:eastAsia="Times New Roman" w:cs="Times New Roman"/>
          <w:noProof/>
          <w:lang w:eastAsia="cs-CZ"/>
        </w:rPr>
      </w:pPr>
      <w:r w:rsidRPr="00396F9F">
        <w:rPr>
          <w:rFonts w:eastAsia="Times New Roman" w:cs="Times New Roman"/>
          <w:noProof/>
          <w:lang w:eastAsia="cs-CZ"/>
        </w:rPr>
        <w:t>(dále jen „Prodávající“) na straně druhé</w:t>
      </w:r>
    </w:p>
    <w:p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lastRenderedPageBreak/>
        <w:t xml:space="preserve"> </w:t>
      </w:r>
    </w:p>
    <w:p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rsidR="00E75D42" w:rsidRPr="008A67EF" w:rsidRDefault="00E75D42" w:rsidP="00071FF9">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rsidR="00E75D42" w:rsidRPr="00071FF9" w:rsidRDefault="00E75D42" w:rsidP="00071FF9">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Tato Smlouva je uzavírána na základě výsledku veřejné zakázky č. </w:t>
      </w:r>
      <w:r w:rsidRPr="00071FF9">
        <w:rPr>
          <w:rFonts w:eastAsia="Calibri" w:cs="Times New Roman"/>
          <w:b/>
        </w:rPr>
        <w:t>190</w:t>
      </w:r>
      <w:r w:rsidR="00A303A7">
        <w:rPr>
          <w:rFonts w:eastAsia="Calibri" w:cs="Times New Roman"/>
          <w:b/>
        </w:rPr>
        <w:t>70</w:t>
      </w:r>
      <w:r w:rsidRPr="008A67EF">
        <w:rPr>
          <w:rFonts w:eastAsia="Calibri" w:cs="Times New Roman"/>
        </w:rPr>
        <w:t> </w:t>
      </w:r>
      <w:r w:rsidR="00981DCF">
        <w:rPr>
          <w:rFonts w:eastAsia="Calibri" w:cs="Times New Roman"/>
        </w:rPr>
        <w:t xml:space="preserve">s </w:t>
      </w:r>
      <w:r w:rsidRPr="008A67EF">
        <w:rPr>
          <w:rFonts w:eastAsia="Calibri" w:cs="Times New Roman"/>
        </w:rPr>
        <w:t xml:space="preserve">názvem </w:t>
      </w:r>
      <w:r w:rsidR="00071FF9" w:rsidRPr="00071FF9">
        <w:rPr>
          <w:rFonts w:eastAsia="Calibri" w:cs="Times New Roman"/>
          <w:b/>
        </w:rPr>
        <w:t xml:space="preserve">Léčivé přípravky </w:t>
      </w:r>
      <w:r w:rsidR="008437D9">
        <w:rPr>
          <w:rFonts w:eastAsia="Calibri" w:cs="Times New Roman"/>
          <w:b/>
        </w:rPr>
        <w:t xml:space="preserve">k léčbě diabetu </w:t>
      </w:r>
      <w:r w:rsidR="00A303A7">
        <w:rPr>
          <w:rFonts w:eastAsia="Calibri" w:cs="Times New Roman"/>
          <w:b/>
        </w:rPr>
        <w:t xml:space="preserve">– PAD </w:t>
      </w:r>
      <w:r w:rsidR="008437D9">
        <w:rPr>
          <w:rFonts w:eastAsia="Calibri" w:cs="Times New Roman"/>
          <w:b/>
        </w:rPr>
        <w:t>část</w:t>
      </w:r>
      <w:r w:rsidR="00396F9F">
        <w:rPr>
          <w:rFonts w:eastAsia="Calibri" w:cs="Times New Roman"/>
          <w:b/>
        </w:rPr>
        <w:t xml:space="preserve"> 4</w:t>
      </w:r>
      <w:r w:rsidR="008437D9">
        <w:rPr>
          <w:rFonts w:eastAsia="Calibri" w:cs="Times New Roman"/>
          <w:b/>
        </w:rPr>
        <w:t>.</w:t>
      </w:r>
      <w:r w:rsidR="00071FF9">
        <w:rPr>
          <w:rFonts w:eastAsia="Calibri" w:cs="Times New Roman"/>
        </w:rPr>
        <w:t xml:space="preserve">, </w:t>
      </w:r>
      <w:r w:rsidRPr="00071FF9">
        <w:rPr>
          <w:rFonts w:eastAsia="Calibri" w:cs="Times New Roman"/>
        </w:rPr>
        <w:t xml:space="preserve">jejímž zadavatelem je Kupující (dále jen „Veřejná zakázka“). </w:t>
      </w:r>
    </w:p>
    <w:p w:rsidR="00E75D42" w:rsidRPr="008A67EF" w:rsidRDefault="00355F97" w:rsidP="008A67EF">
      <w:pPr>
        <w:pStyle w:val="Odstavecseseznamem"/>
        <w:numPr>
          <w:ilvl w:val="0"/>
          <w:numId w:val="8"/>
        </w:numPr>
        <w:spacing w:after="0" w:line="240" w:lineRule="auto"/>
        <w:ind w:left="340" w:hanging="340"/>
        <w:jc w:val="both"/>
        <w:rPr>
          <w:rFonts w:eastAsia="Calibri" w:cs="Times New Roman"/>
        </w:rPr>
      </w:pPr>
      <w:r>
        <w:rPr>
          <w:rFonts w:eastAsia="Calibri" w:cs="Times New Roman"/>
        </w:rPr>
        <w:t>Zadávací</w:t>
      </w:r>
      <w:r w:rsidR="00E75D42" w:rsidRPr="008A67EF">
        <w:rPr>
          <w:rFonts w:eastAsia="Calibri" w:cs="Times New Roman"/>
        </w:rPr>
        <w:t xml:space="preserve"> řízení bylo vedeno jako společné pro 4 zadavatele,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E75D42" w:rsidRDefault="00E75D42" w:rsidP="00D6564E">
      <w:pPr>
        <w:spacing w:after="0" w:line="240" w:lineRule="auto"/>
        <w:jc w:val="both"/>
        <w:rPr>
          <w:rFonts w:eastAsia="Calibri" w:cs="Times New Roman"/>
        </w:rPr>
      </w:pPr>
    </w:p>
    <w:p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a za podmínek dále ve Smlouvě uvedených. </w:t>
      </w:r>
    </w:p>
    <w:p w:rsidR="00E75D42" w:rsidRPr="00396F9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budou dodávány vždy na základě objednávky Kupujícího, v níž budou uvedeny podrobné požadavky na jednotlivou dodávku (dále jen „Objednávka“), a to zejména co do specifikace a množství objednávaných Léčivých přípravků. Objednávka musí vždy obsahovat označení Kupujícího. Jednotlivé Objednávky může Kupující podle své volby předložit </w:t>
      </w:r>
      <w:r w:rsidRPr="00396F9F">
        <w:rPr>
          <w:rFonts w:eastAsia="Calibri" w:cs="Times New Roman"/>
        </w:rPr>
        <w:t>Prodávajícímu buď</w:t>
      </w:r>
    </w:p>
    <w:p w:rsidR="00E75D42" w:rsidRPr="00396F9F" w:rsidRDefault="00E75D42" w:rsidP="00D6564E">
      <w:pPr>
        <w:suppressAutoHyphens/>
        <w:spacing w:after="0" w:line="240" w:lineRule="auto"/>
        <w:ind w:left="340" w:hanging="66"/>
        <w:jc w:val="both"/>
        <w:rPr>
          <w:rFonts w:cs="Times New Roman"/>
        </w:rPr>
      </w:pPr>
      <w:r w:rsidRPr="00396F9F">
        <w:rPr>
          <w:rFonts w:cs="Times New Roman"/>
        </w:rPr>
        <w:t xml:space="preserve"> v listinné podobě, a to na adresu </w:t>
      </w:r>
      <w:r w:rsidR="00396F9F" w:rsidRPr="00396F9F">
        <w:rPr>
          <w:rFonts w:cs="Times New Roman"/>
        </w:rPr>
        <w:t>Na Valentince 3336/4, Smíchov, 150 00 Praha 5</w:t>
      </w:r>
      <w:r w:rsidRPr="00396F9F">
        <w:rPr>
          <w:rFonts w:cs="Times New Roman"/>
        </w:rPr>
        <w:t xml:space="preserve"> nebo </w:t>
      </w:r>
    </w:p>
    <w:p w:rsidR="00E75D42" w:rsidRPr="00396F9F" w:rsidRDefault="00E75D42" w:rsidP="00D6564E">
      <w:pPr>
        <w:suppressAutoHyphens/>
        <w:spacing w:after="0" w:line="240" w:lineRule="auto"/>
        <w:ind w:left="340"/>
        <w:jc w:val="both"/>
        <w:rPr>
          <w:rFonts w:cs="Times New Roman"/>
        </w:rPr>
      </w:pPr>
      <w:r w:rsidRPr="00396F9F">
        <w:rPr>
          <w:rFonts w:cs="Times New Roman"/>
        </w:rPr>
        <w:t xml:space="preserve">faxem, a to na číslo </w:t>
      </w:r>
      <w:r w:rsidR="00396F9F">
        <w:rPr>
          <w:rFonts w:cs="Times New Roman"/>
        </w:rPr>
        <w:tab/>
      </w:r>
      <w:r w:rsidR="00396F9F" w:rsidRPr="00396F9F">
        <w:rPr>
          <w:rFonts w:cs="Times New Roman"/>
        </w:rPr>
        <w:t>---</w:t>
      </w:r>
      <w:r w:rsidRPr="00396F9F">
        <w:rPr>
          <w:rFonts w:cs="Times New Roman"/>
        </w:rPr>
        <w:t xml:space="preserve"> nebo </w:t>
      </w:r>
    </w:p>
    <w:p w:rsidR="00E75D42" w:rsidRPr="00396F9F" w:rsidRDefault="00E75D42" w:rsidP="00D6564E">
      <w:pPr>
        <w:suppressAutoHyphens/>
        <w:spacing w:after="0" w:line="240" w:lineRule="auto"/>
        <w:ind w:left="340"/>
        <w:jc w:val="both"/>
        <w:rPr>
          <w:rFonts w:cs="Times New Roman"/>
        </w:rPr>
      </w:pPr>
      <w:r w:rsidRPr="00396F9F">
        <w:rPr>
          <w:rFonts w:cs="Times New Roman"/>
        </w:rPr>
        <w:t>el. poštou, a to na e-mail:</w:t>
      </w:r>
      <w:r w:rsidR="00396F9F">
        <w:rPr>
          <w:rFonts w:cs="Times New Roman"/>
        </w:rPr>
        <w:t xml:space="preserve"> </w:t>
      </w:r>
      <w:r w:rsidR="00396F9F" w:rsidRPr="00396F9F">
        <w:rPr>
          <w:rFonts w:cs="Times New Roman"/>
        </w:rPr>
        <w:t>cz_customers_services@merck.com</w:t>
      </w:r>
      <w:r w:rsidRPr="00396F9F">
        <w:rPr>
          <w:rFonts w:cs="Times New Roman"/>
        </w:rPr>
        <w:t xml:space="preserve"> nebo</w:t>
      </w:r>
    </w:p>
    <w:p w:rsidR="00E75D42" w:rsidRPr="008A67EF" w:rsidRDefault="00E75D42" w:rsidP="00D6564E">
      <w:pPr>
        <w:suppressAutoHyphens/>
        <w:spacing w:after="0" w:line="240" w:lineRule="auto"/>
        <w:ind w:left="340"/>
        <w:jc w:val="both"/>
        <w:rPr>
          <w:rFonts w:cs="Times New Roman"/>
        </w:rPr>
      </w:pPr>
      <w:r w:rsidRPr="00396F9F">
        <w:rPr>
          <w:rFonts w:cs="Times New Roman"/>
        </w:rPr>
        <w:t>telefonicky, a to na číslo</w:t>
      </w:r>
      <w:r w:rsidR="00396F9F">
        <w:rPr>
          <w:rFonts w:cs="Times New Roman"/>
        </w:rPr>
        <w:t xml:space="preserve">: </w:t>
      </w:r>
      <w:r w:rsidR="00396F9F" w:rsidRPr="00396F9F">
        <w:rPr>
          <w:rFonts w:cs="Times New Roman"/>
        </w:rPr>
        <w:t>233 010 190</w:t>
      </w:r>
      <w:r w:rsidRPr="00396F9F">
        <w:rPr>
          <w:rFonts w:cs="Times New Roman"/>
        </w:rPr>
        <w:t xml:space="preserve"> nebo</w:t>
      </w:r>
    </w:p>
    <w:p w:rsidR="00E75D42" w:rsidRPr="008A67EF" w:rsidRDefault="00E75D42" w:rsidP="00D6564E">
      <w:pPr>
        <w:suppressAutoHyphens/>
        <w:spacing w:after="0" w:line="240" w:lineRule="auto"/>
        <w:ind w:left="340"/>
        <w:jc w:val="both"/>
        <w:rPr>
          <w:rFonts w:cs="Times New Roman"/>
        </w:rPr>
      </w:pPr>
      <w:r w:rsidRPr="008A67EF">
        <w:rPr>
          <w:rFonts w:cs="Times New Roman"/>
        </w:rPr>
        <w:t xml:space="preserve">datovým výstupem lékárenského SW </w:t>
      </w:r>
      <w:proofErr w:type="spellStart"/>
      <w:r w:rsidRPr="008A67EF">
        <w:rPr>
          <w:rFonts w:cs="Times New Roman"/>
        </w:rPr>
        <w:t>Lekis</w:t>
      </w:r>
      <w:proofErr w:type="spellEnd"/>
      <w:r w:rsidRPr="008A67EF">
        <w:rPr>
          <w:rFonts w:cs="Times New Roman"/>
        </w:rPr>
        <w:t xml:space="preserve">, </w:t>
      </w:r>
      <w:proofErr w:type="spellStart"/>
      <w:r w:rsidRPr="008A67EF">
        <w:rPr>
          <w:rFonts w:cs="Times New Roman"/>
        </w:rPr>
        <w:t>Farmis</w:t>
      </w:r>
      <w:proofErr w:type="spellEnd"/>
      <w:r w:rsidRPr="008A67EF">
        <w:rPr>
          <w:rFonts w:cs="Times New Roman"/>
        </w:rPr>
        <w:t xml:space="preserve">, </w:t>
      </w:r>
      <w:proofErr w:type="spellStart"/>
      <w:r w:rsidRPr="008A67EF">
        <w:rPr>
          <w:rFonts w:cs="Times New Roman"/>
        </w:rPr>
        <w:t>Doctis</w:t>
      </w:r>
      <w:proofErr w:type="spellEnd"/>
      <w:r w:rsidRPr="008A67EF">
        <w:rPr>
          <w:rFonts w:cs="Times New Roman"/>
        </w:rPr>
        <w:t xml:space="preserve">, Navision.  </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1: </w:t>
      </w:r>
      <w:proofErr w:type="spellStart"/>
      <w:r w:rsidR="00851A11">
        <w:rPr>
          <w:rFonts w:cs="Times New Roman"/>
          <w:i/>
        </w:rPr>
        <w:t>xxxxxxxxxxxxxxxxxxxxxxxxxxxxxxxxxxxxxxxxxxxxxxxxxxx</w:t>
      </w:r>
      <w:proofErr w:type="spellEnd"/>
    </w:p>
    <w:p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za Kupujícího č. 2:</w:t>
      </w:r>
      <w:r w:rsidR="00851A11">
        <w:rPr>
          <w:rFonts w:cs="Times New Roman"/>
        </w:rPr>
        <w:t xml:space="preserve"> </w:t>
      </w:r>
      <w:proofErr w:type="spellStart"/>
      <w:r w:rsidR="00851A11">
        <w:rPr>
          <w:rFonts w:cs="Times New Roman"/>
        </w:rPr>
        <w:t>xxxxxxxxxxxxxxxxxxxxxxxxxxxxxxxxxxxxxxxxxxxxxxxxxxx</w:t>
      </w:r>
      <w:proofErr w:type="spellEnd"/>
    </w:p>
    <w:p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3: </w:t>
      </w:r>
      <w:proofErr w:type="spellStart"/>
      <w:r w:rsidR="00851A11">
        <w:rPr>
          <w:rFonts w:cs="Times New Roman"/>
          <w:i/>
        </w:rPr>
        <w:t>xxxxxxxxxxxxxxxxxxxxxxxxxxxxxxxxxxxxxxxxxxxxxxxxxxx</w:t>
      </w:r>
      <w:proofErr w:type="spellEnd"/>
    </w:p>
    <w:p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4: </w:t>
      </w:r>
      <w:proofErr w:type="spellStart"/>
      <w:r w:rsidR="00851A11">
        <w:rPr>
          <w:rFonts w:cs="Times New Roman"/>
          <w:i/>
        </w:rPr>
        <w:t>xxxxxxxxxxxxxxxxxxxxxxxxxxxxxxxxxxxxxxxxxxxxxxxxxxx</w:t>
      </w:r>
      <w:proofErr w:type="spellEnd"/>
    </w:p>
    <w:p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Prodávajícího: </w:t>
      </w:r>
      <w:proofErr w:type="spellStart"/>
      <w:r w:rsidR="00851A11">
        <w:rPr>
          <w:rFonts w:cs="Times New Roman"/>
        </w:rPr>
        <w:t>xxxxxxxxxxxx</w:t>
      </w:r>
      <w:proofErr w:type="spellEnd"/>
      <w:r w:rsidRPr="00396F9F">
        <w:rPr>
          <w:rFonts w:cs="Times New Roman"/>
        </w:rPr>
        <w:t xml:space="preserve"> e-mail:</w:t>
      </w:r>
      <w:r w:rsidR="00396F9F" w:rsidRPr="00396F9F">
        <w:t xml:space="preserve"> </w:t>
      </w:r>
      <w:r w:rsidR="00396F9F" w:rsidRPr="00396F9F">
        <w:rPr>
          <w:rFonts w:cs="Times New Roman"/>
        </w:rPr>
        <w:t>cz_customers_services@merck.com</w:t>
      </w:r>
    </w:p>
    <w:p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rsidR="006727EC" w:rsidRPr="008A67EF"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lastRenderedPageBreak/>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Léčivé přípravky je Prodávající povinen dodat v souladu s požadavky zákona č. 378/2007 Sb., a prováděcích předpisů, zejména s požadavky správné distribuční praxe ve smyslu vyhlášky č. 229/2008 Sb., případně dalšími souvisejícími právními předpisy. Léčivé přípravky musí být dodány jen v originálních neporušených obalech.</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v platném znění. Aktuální kupní cena </w:t>
      </w:r>
      <w:r w:rsidR="0078775B">
        <w:rPr>
          <w:rFonts w:cs="Times New Roman"/>
        </w:rPr>
        <w:t>L</w:t>
      </w:r>
      <w:r w:rsidRPr="008A67EF">
        <w:rPr>
          <w:rFonts w:cs="Times New Roman"/>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o veřejnou zakázku, jejímž předmětem byla pouze účinná látka, nelze jednotkovou cenu po celou dobu účinnosti této Smlouvy zvýšit. </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Předmětem dodávky mohou být pouze Léčivé přípravky, jejichž doba </w:t>
      </w:r>
      <w:proofErr w:type="spellStart"/>
      <w:r w:rsidRPr="008A67EF">
        <w:rPr>
          <w:rFonts w:cs="Times New Roman"/>
        </w:rPr>
        <w:t>expirace</w:t>
      </w:r>
      <w:proofErr w:type="spellEnd"/>
      <w:r w:rsidRPr="008A67EF">
        <w:rPr>
          <w:rFonts w:cs="Times New Roman"/>
        </w:rPr>
        <w:t xml:space="preserv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Dodané Léčivé přípravky budou uhrazeny na základě daňového dokladu (dále jen „faktura“) vystaveného na základě řádně podepsaných dodacích listů. Lhůta splatnosti faktury je 60 dní 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rsidR="00E75D42" w:rsidRPr="008A67EF" w:rsidRDefault="00E75D42" w:rsidP="008D4704">
      <w:pPr>
        <w:suppressAutoHyphens/>
        <w:spacing w:after="0" w:line="240" w:lineRule="auto"/>
        <w:rPr>
          <w:rFonts w:eastAsia="Calibri" w:cs="Times New Roman"/>
          <w:b/>
        </w:rPr>
      </w:pPr>
    </w:p>
    <w:p w:rsidR="008D4704" w:rsidRPr="008A67EF" w:rsidRDefault="008D4704" w:rsidP="008D4704">
      <w:pPr>
        <w:suppressAutoHyphens/>
        <w:spacing w:after="0" w:line="240" w:lineRule="auto"/>
        <w:rPr>
          <w:rFonts w:eastAsia="Calibri" w:cs="Times New Roman"/>
          <w:b/>
        </w:rPr>
      </w:pPr>
    </w:p>
    <w:p w:rsidR="008D4704" w:rsidRPr="008A67EF" w:rsidRDefault="008D4704" w:rsidP="008D4704">
      <w:pPr>
        <w:suppressAutoHyphens/>
        <w:spacing w:after="0" w:line="240" w:lineRule="auto"/>
        <w:rPr>
          <w:rFonts w:eastAsia="Calibri" w:cs="Times New Roman"/>
          <w:b/>
        </w:rPr>
      </w:pPr>
    </w:p>
    <w:p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lastRenderedPageBreak/>
        <w:t>Léčivé přípravky je Prodávající povinen dodat Kupujícímu do 48 hodin od objednání. Léčivé přípravky budou dodávány vždy do lékárny v místě sídla Kupujícího, a to v pracovní dny v době:</w:t>
      </w:r>
    </w:p>
    <w:p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Prodávající je povinen uvádět na každé faktuře za jednotlivá dílčí plnění v samostatné rubrice faktury údaj: smlouva č.</w:t>
      </w:r>
      <w:r w:rsidR="00A303A7">
        <w:rPr>
          <w:rFonts w:cs="Segoe UI"/>
          <w:iCs/>
          <w:color w:val="000000"/>
        </w:rPr>
        <w:t>19070</w:t>
      </w:r>
      <w:r w:rsidRPr="008A67EF">
        <w:rPr>
          <w:rFonts w:cs="Segoe UI"/>
          <w:iCs/>
          <w:color w:val="000000"/>
        </w:rPr>
        <w:t xml:space="preserve"> (číslo zakázky) ze dne (datum uzavření smlouvy).</w:t>
      </w:r>
    </w:p>
    <w:p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rsidR="00E75D42" w:rsidRPr="008A67EF" w:rsidRDefault="00E75D42" w:rsidP="008D4704">
      <w:pPr>
        <w:spacing w:after="0" w:line="240" w:lineRule="auto"/>
        <w:rPr>
          <w:rFonts w:eastAsia="Calibri" w:cs="Times New Roman"/>
          <w:b/>
        </w:rPr>
      </w:pPr>
    </w:p>
    <w:p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o léčivech a o změnách některých souvisejících zákonů, ve znění pozdějších předpisů a jeho prováděcích </w:t>
      </w:r>
      <w:r w:rsidRPr="008A67EF">
        <w:rPr>
          <w:rFonts w:cs="Times New Roman"/>
        </w:rPr>
        <w:lastRenderedPageBreak/>
        <w:t xml:space="preserve">právních předpisů, popř. dalších příslušných právních předpisů upravujících problematiku </w:t>
      </w:r>
      <w:r w:rsidR="00AB59B2">
        <w:rPr>
          <w:rFonts w:cs="Times New Roman"/>
        </w:rPr>
        <w:t>L</w:t>
      </w:r>
      <w:r w:rsidRPr="008A67EF">
        <w:rPr>
          <w:rFonts w:cs="Times New Roman"/>
        </w:rPr>
        <w:t>éčivých přípravků.</w:t>
      </w:r>
    </w:p>
    <w:p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rsidR="00E75D42" w:rsidRPr="008A67EF" w:rsidRDefault="00E75D42" w:rsidP="008D4704">
      <w:pPr>
        <w:spacing w:after="0" w:line="240" w:lineRule="auto"/>
        <w:rPr>
          <w:rFonts w:eastAsia="Calibri" w:cs="Times New Roman"/>
        </w:rPr>
      </w:pPr>
    </w:p>
    <w:p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z ceny nedodaného zboží bez DPH.</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E75D42" w:rsidRPr="008A67EF" w:rsidRDefault="00E75D42" w:rsidP="008D4704">
      <w:pPr>
        <w:spacing w:after="0" w:line="240" w:lineRule="auto"/>
        <w:jc w:val="both"/>
        <w:rPr>
          <w:rFonts w:eastAsia="Calibri" w:cs="Times New Roman"/>
        </w:rPr>
      </w:pPr>
    </w:p>
    <w:p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v platném znění, nastanou, je Kupující oprávněn zajistit předmětnou daň z přidané hodnoty podle § </w:t>
      </w:r>
      <w:proofErr w:type="gramStart"/>
      <w:r w:rsidRPr="008A67EF">
        <w:rPr>
          <w:rFonts w:eastAsia="Calibri" w:cs="Times New Roman"/>
        </w:rPr>
        <w:t>109a</w:t>
      </w:r>
      <w:proofErr w:type="gramEnd"/>
      <w:r w:rsidRPr="008A67EF">
        <w:rPr>
          <w:rFonts w:eastAsia="Calibri" w:cs="Times New Roman"/>
        </w:rPr>
        <w:t xml:space="preserve"> zákona č. 235/2004 Sb., o dani z přidané hodnoty, v platném znění. Kupující je oprávněn uvedený postup uplatnit zejména v případech, že:</w:t>
      </w:r>
    </w:p>
    <w:p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Prodávající nebude schopen na požádání Kupujícího předložit prohlášení o bezdlužnosti vůči správci daně, </w:t>
      </w:r>
    </w:p>
    <w:p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lastRenderedPageBreak/>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rsidR="00E75D42" w:rsidRPr="008A67EF" w:rsidRDefault="00E75D42" w:rsidP="008D4704">
      <w:pPr>
        <w:spacing w:after="0" w:line="240" w:lineRule="auto"/>
        <w:rPr>
          <w:rFonts w:eastAsia="Calibri" w:cs="Times New Roman"/>
          <w:color w:val="000000"/>
        </w:rPr>
      </w:pPr>
    </w:p>
    <w:p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rsidR="006727EC" w:rsidRDefault="00823C9D" w:rsidP="000E50CA">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 xml:space="preserve">  </w:t>
      </w:r>
      <w:r w:rsidR="006727EC" w:rsidRPr="008A67EF">
        <w:rPr>
          <w:rFonts w:eastAsia="Calibri" w:cs="Times New Roman"/>
          <w:color w:val="000000"/>
        </w:rPr>
        <w:t xml:space="preserve">Smlouva se uzavírá na dobu </w:t>
      </w:r>
      <w:r w:rsidR="001F224A" w:rsidRPr="005257C9">
        <w:rPr>
          <w:rFonts w:eastAsia="Calibri" w:cs="Times New Roman"/>
          <w:color w:val="000000"/>
          <w:u w:val="single"/>
        </w:rPr>
        <w:t>1 roku</w:t>
      </w:r>
      <w:r w:rsidR="006727EC" w:rsidRPr="008A67EF">
        <w:rPr>
          <w:rFonts w:eastAsia="Calibri" w:cs="Times New Roman"/>
          <w:color w:val="000000"/>
        </w:rPr>
        <w:t xml:space="preserve"> od účinnosti této Smlouvy. </w:t>
      </w:r>
    </w:p>
    <w:p w:rsidR="00823C9D" w:rsidRPr="00563731" w:rsidRDefault="00823C9D" w:rsidP="00823C9D">
      <w:pPr>
        <w:pStyle w:val="Odstavecseseznamem"/>
        <w:numPr>
          <w:ilvl w:val="0"/>
          <w:numId w:val="5"/>
        </w:numPr>
      </w:pPr>
      <w:r w:rsidRPr="00563731">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po doručení výpovědi druhé smluvní straně. Smlouvu je možné vypovědět bez uvedení důvodu.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Kupující č. 1, přičemž uvede v </w:t>
      </w:r>
      <w:proofErr w:type="spellStart"/>
      <w:r w:rsidRPr="008A67EF">
        <w:rPr>
          <w:rFonts w:eastAsia="Calibri" w:cs="Times New Roman"/>
          <w:color w:val="000000"/>
        </w:rPr>
        <w:t>metadatech</w:t>
      </w:r>
      <w:proofErr w:type="spellEnd"/>
      <w:r w:rsidRPr="008A67EF">
        <w:rPr>
          <w:rFonts w:eastAsia="Calibri" w:cs="Times New Roman"/>
          <w:color w:val="000000"/>
        </w:rPr>
        <w:t xml:space="preserve"> Smlouvy datové schránky Kupujících č. 2,3,4 a Prodávajícího, aby potvrzení o uveřejnění bylo doručeno i těmto osobám.</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na uveřejnění v registru smluv.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rsidR="00E75D42" w:rsidRPr="008A67EF" w:rsidRDefault="00E75D42" w:rsidP="008D4704">
      <w:pPr>
        <w:spacing w:after="0" w:line="240" w:lineRule="auto"/>
        <w:jc w:val="both"/>
        <w:rPr>
          <w:rFonts w:eastAsia="Calibri" w:cs="Times New Roman"/>
          <w:color w:val="000000"/>
        </w:rPr>
      </w:pPr>
    </w:p>
    <w:p w:rsidR="00E75D42" w:rsidRPr="008A67EF" w:rsidRDefault="00E75D42" w:rsidP="008D4704">
      <w:pPr>
        <w:widowControl w:val="0"/>
        <w:spacing w:after="0" w:line="240" w:lineRule="auto"/>
        <w:jc w:val="both"/>
        <w:rPr>
          <w:rFonts w:eastAsia="Times New Roman" w:cs="Times New Roman"/>
          <w:lang w:eastAsia="cs-CZ"/>
        </w:rPr>
      </w:pPr>
    </w:p>
    <w:p w:rsidR="008D4704" w:rsidRPr="008A67EF" w:rsidRDefault="008D4704" w:rsidP="008D4704">
      <w:pPr>
        <w:widowControl w:val="0"/>
        <w:spacing w:after="0" w:line="240" w:lineRule="auto"/>
        <w:jc w:val="both"/>
        <w:rPr>
          <w:rFonts w:eastAsia="Times New Roman" w:cs="Times New Roman"/>
          <w:lang w:eastAsia="cs-CZ"/>
        </w:rPr>
      </w:pPr>
    </w:p>
    <w:p w:rsidR="008D4704" w:rsidRDefault="008D4704" w:rsidP="008D4704">
      <w:pPr>
        <w:widowControl w:val="0"/>
        <w:spacing w:after="0" w:line="240" w:lineRule="auto"/>
        <w:jc w:val="both"/>
        <w:rPr>
          <w:rFonts w:eastAsia="Times New Roman" w:cs="Times New Roman"/>
          <w:lang w:eastAsia="cs-CZ"/>
        </w:rPr>
      </w:pPr>
    </w:p>
    <w:p w:rsidR="005257C9" w:rsidRDefault="005257C9" w:rsidP="008D4704">
      <w:pPr>
        <w:widowControl w:val="0"/>
        <w:spacing w:after="0" w:line="240" w:lineRule="auto"/>
        <w:jc w:val="both"/>
        <w:rPr>
          <w:rFonts w:eastAsia="Times New Roman" w:cs="Times New Roman"/>
          <w:lang w:eastAsia="cs-CZ"/>
        </w:rPr>
      </w:pPr>
    </w:p>
    <w:p w:rsidR="005257C9" w:rsidRPr="008A67EF" w:rsidRDefault="005257C9" w:rsidP="008D4704">
      <w:pPr>
        <w:widowControl w:val="0"/>
        <w:spacing w:after="0" w:line="240" w:lineRule="auto"/>
        <w:jc w:val="both"/>
        <w:rPr>
          <w:rFonts w:eastAsia="Times New Roman" w:cs="Times New Roman"/>
          <w:lang w:eastAsia="cs-CZ"/>
        </w:rPr>
      </w:pPr>
    </w:p>
    <w:p w:rsidR="008D4704" w:rsidRPr="008A67EF" w:rsidRDefault="008D4704" w:rsidP="008D4704">
      <w:pPr>
        <w:widowControl w:val="0"/>
        <w:spacing w:after="0" w:line="240" w:lineRule="auto"/>
        <w:jc w:val="both"/>
        <w:rPr>
          <w:rFonts w:eastAsia="Times New Roman" w:cs="Times New Roman"/>
          <w:lang w:eastAsia="cs-CZ"/>
        </w:rPr>
      </w:pPr>
    </w:p>
    <w:p w:rsidR="008D4704" w:rsidRPr="008A67EF" w:rsidRDefault="008D4704" w:rsidP="008D4704">
      <w:pPr>
        <w:widowControl w:val="0"/>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Zlíně dne</w:t>
      </w:r>
      <w:r w:rsidR="00851A11">
        <w:rPr>
          <w:rFonts w:eastAsia="Times New Roman" w:cs="Times New Roman"/>
          <w:lang w:eastAsia="cs-CZ"/>
        </w:rPr>
        <w:t xml:space="preserve"> 2. 4. 2020</w:t>
      </w:r>
      <w:r w:rsidRPr="008A67EF">
        <w:rPr>
          <w:rFonts w:eastAsia="Times New Roman" w:cs="Times New Roman"/>
          <w:lang w:eastAsia="cs-CZ"/>
        </w:rPr>
        <w:tab/>
        <w:t>Ve Zlíně dne</w:t>
      </w:r>
      <w:r w:rsidR="00851A11">
        <w:rPr>
          <w:rFonts w:eastAsia="Times New Roman" w:cs="Times New Roman"/>
          <w:lang w:eastAsia="cs-CZ"/>
        </w:rPr>
        <w:t xml:space="preserve"> 2. 4. 2020</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i/>
          <w:lang w:eastAsia="cs-CZ"/>
        </w:rPr>
        <w:t>MUDr. Radomír Maráček</w:t>
      </w:r>
      <w:r w:rsidRPr="008A67EF">
        <w:rPr>
          <w:rFonts w:eastAsia="Times New Roman" w:cs="Times New Roman"/>
          <w:lang w:eastAsia="cs-CZ"/>
        </w:rPr>
        <w:tab/>
      </w:r>
      <w:r w:rsidR="00A40434">
        <w:rPr>
          <w:rFonts w:eastAsia="Times New Roman" w:cs="Times New Roman"/>
          <w:i/>
          <w:lang w:eastAsia="cs-CZ"/>
        </w:rPr>
        <w:t>Mgr. Lucie Štěpánková, MBA</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w:t>
      </w:r>
      <w:r w:rsidR="00A40434">
        <w:rPr>
          <w:rFonts w:eastAsia="Times New Roman" w:cs="Times New Roman"/>
          <w:lang w:eastAsia="cs-CZ"/>
        </w:rPr>
        <w:t>ka</w:t>
      </w:r>
      <w:r w:rsidRPr="008A67EF">
        <w:rPr>
          <w:rFonts w:eastAsia="Times New Roman" w:cs="Times New Roman"/>
          <w:lang w:eastAsia="cs-CZ"/>
        </w:rPr>
        <w:t xml:space="preserve"> představenstva</w:t>
      </w:r>
    </w:p>
    <w:p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rsidR="00E75D42" w:rsidRPr="008A67EF" w:rsidRDefault="00E75D42" w:rsidP="008D4704">
      <w:pPr>
        <w:tabs>
          <w:tab w:val="left" w:pos="4536"/>
        </w:tabs>
        <w:spacing w:after="0" w:line="240" w:lineRule="auto"/>
        <w:rPr>
          <w:rFonts w:eastAsia="Times New Roman" w:cs="Times New Roman"/>
          <w:b/>
          <w:lang w:eastAsia="cs-CZ"/>
        </w:rPr>
      </w:pPr>
    </w:p>
    <w:p w:rsidR="00E75D42" w:rsidRPr="008A67EF" w:rsidRDefault="00E75D42" w:rsidP="008D4704">
      <w:pPr>
        <w:tabs>
          <w:tab w:val="left" w:pos="4536"/>
        </w:tabs>
        <w:spacing w:after="0" w:line="240" w:lineRule="auto"/>
        <w:rPr>
          <w:rFonts w:eastAsia="Times New Roman" w:cs="Times New Roman"/>
          <w:b/>
          <w:lang w:eastAsia="cs-CZ"/>
        </w:rPr>
      </w:pPr>
    </w:p>
    <w:p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851A11">
        <w:rPr>
          <w:rFonts w:eastAsia="Times New Roman" w:cs="Times New Roman"/>
          <w:lang w:eastAsia="cs-CZ"/>
        </w:rPr>
        <w:t xml:space="preserve"> 25. 3. 2020</w:t>
      </w:r>
      <w:r w:rsidRPr="008A67EF">
        <w:rPr>
          <w:rFonts w:eastAsia="Times New Roman" w:cs="Times New Roman"/>
          <w:lang w:eastAsia="cs-CZ"/>
        </w:rPr>
        <w:tab/>
        <w:t>V Kroměříži dne</w:t>
      </w:r>
      <w:r w:rsidR="00851A11">
        <w:rPr>
          <w:rFonts w:eastAsia="Times New Roman" w:cs="Times New Roman"/>
          <w:lang w:eastAsia="cs-CZ"/>
        </w:rPr>
        <w:t xml:space="preserve"> 31. 3. 2020</w:t>
      </w: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Pr="008A67EF">
        <w:rPr>
          <w:rFonts w:eastAsia="Times New Roman" w:cs="Times New Roman"/>
          <w:i/>
          <w:lang w:eastAsia="cs-CZ"/>
        </w:rPr>
        <w:t>Ing. Petr Liškář, MBA</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ředitel a místopředseda představenstva</w:t>
      </w:r>
      <w:r w:rsidRPr="008A67EF">
        <w:rPr>
          <w:rFonts w:eastAsia="Times New Roman" w:cs="Times New Roman"/>
          <w:lang w:eastAsia="cs-CZ"/>
        </w:rPr>
        <w:tab/>
        <w:t>místopředseda představenstva</w:t>
      </w:r>
    </w:p>
    <w:p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851A11">
        <w:rPr>
          <w:rFonts w:eastAsia="Times New Roman" w:cs="Times New Roman"/>
          <w:lang w:eastAsia="cs-CZ"/>
        </w:rPr>
        <w:t xml:space="preserve"> 6. 3. 2020</w:t>
      </w:r>
      <w:r w:rsidRPr="008A67EF">
        <w:rPr>
          <w:rFonts w:eastAsia="Times New Roman" w:cs="Times New Roman"/>
          <w:lang w:eastAsia="cs-CZ"/>
        </w:rPr>
        <w:tab/>
        <w:t xml:space="preserve">V </w:t>
      </w:r>
      <w:proofErr w:type="gramStart"/>
      <w:r w:rsidR="002378E8">
        <w:rPr>
          <w:rFonts w:eastAsia="Times New Roman" w:cs="Times New Roman"/>
          <w:lang w:eastAsia="cs-CZ"/>
        </w:rPr>
        <w:t>Praze</w:t>
      </w:r>
      <w:r w:rsidRPr="008A67EF">
        <w:rPr>
          <w:rFonts w:eastAsia="Times New Roman" w:cs="Times New Roman"/>
          <w:lang w:eastAsia="cs-CZ"/>
        </w:rPr>
        <w:t xml:space="preserve">  dne</w:t>
      </w:r>
      <w:proofErr w:type="gramEnd"/>
      <w:r w:rsidR="00851A11">
        <w:rPr>
          <w:rFonts w:eastAsia="Times New Roman" w:cs="Times New Roman"/>
          <w:lang w:eastAsia="cs-CZ"/>
        </w:rPr>
        <w:t xml:space="preserve"> 21. 2. 2020</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 xml:space="preserve">Ing. Věra </w:t>
      </w:r>
      <w:proofErr w:type="spellStart"/>
      <w:r w:rsidRPr="008A67EF">
        <w:rPr>
          <w:rFonts w:eastAsia="Times New Roman" w:cs="Times New Roman"/>
          <w:i/>
          <w:lang w:eastAsia="cs-CZ"/>
        </w:rPr>
        <w:t>Prousková</w:t>
      </w:r>
      <w:proofErr w:type="spellEnd"/>
      <w:r w:rsidRPr="008A67EF">
        <w:rPr>
          <w:rFonts w:eastAsia="Times New Roman" w:cs="Times New Roman"/>
          <w:i/>
          <w:lang w:eastAsia="cs-CZ"/>
        </w:rPr>
        <w:t>, MBA</w:t>
      </w:r>
      <w:r w:rsidRPr="008A67EF">
        <w:rPr>
          <w:rFonts w:eastAsia="Times New Roman" w:cs="Times New Roman"/>
          <w:i/>
          <w:lang w:eastAsia="cs-CZ"/>
        </w:rPr>
        <w:tab/>
      </w:r>
      <w:r w:rsidR="00851A11">
        <w:rPr>
          <w:rFonts w:eastAsia="Times New Roman" w:cs="Times New Roman"/>
          <w:i/>
          <w:lang w:eastAsia="cs-CZ"/>
        </w:rPr>
        <w:t>xxxxxxxxxxxxxxxxxxxxxxxxxxxx</w:t>
      </w:r>
      <w:bookmarkStart w:id="6" w:name="_GoBack"/>
      <w:bookmarkEnd w:id="6"/>
      <w:r w:rsidRPr="008A67EF">
        <w:rPr>
          <w:rFonts w:eastAsia="Times New Roman" w:cs="Times New Roman"/>
          <w:i/>
          <w:lang w:eastAsia="cs-CZ"/>
        </w:rPr>
        <w:tab/>
      </w:r>
      <w:r w:rsidRPr="008A67EF">
        <w:rPr>
          <w:rFonts w:eastAsia="Times New Roman" w:cs="Times New Roman"/>
          <w:i/>
          <w:lang w:eastAsia="cs-CZ"/>
        </w:rPr>
        <w:tab/>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místopředsedkyně představenstva</w:t>
      </w:r>
      <w:r w:rsidRPr="008A67EF">
        <w:rPr>
          <w:rFonts w:eastAsia="Times New Roman" w:cs="Times New Roman"/>
          <w:lang w:eastAsia="cs-CZ"/>
        </w:rPr>
        <w:tab/>
      </w:r>
      <w:r w:rsidR="002378E8">
        <w:rPr>
          <w:rFonts w:eastAsia="Times New Roman" w:cs="Times New Roman"/>
          <w:lang w:eastAsia="cs-CZ"/>
        </w:rPr>
        <w:t>na základě plné moci</w:t>
      </w:r>
    </w:p>
    <w:p w:rsidR="00E75D42" w:rsidRPr="008A67EF" w:rsidRDefault="00E75D42" w:rsidP="008D4704">
      <w:pPr>
        <w:widowControl w:val="0"/>
        <w:tabs>
          <w:tab w:val="left" w:pos="4536"/>
        </w:tabs>
        <w:spacing w:after="0" w:line="240" w:lineRule="auto"/>
        <w:jc w:val="both"/>
        <w:rPr>
          <w:rFonts w:cs="Arial"/>
          <w:b/>
        </w:rPr>
      </w:pPr>
      <w:r w:rsidRPr="008A67EF">
        <w:rPr>
          <w:rFonts w:eastAsia="Times New Roman" w:cs="Times New Roman"/>
          <w:b/>
          <w:lang w:eastAsia="cs-CZ"/>
        </w:rPr>
        <w:t>Vsetínská nemocnice a.s.</w:t>
      </w:r>
      <w:r w:rsidR="00396F9F" w:rsidRPr="00396F9F">
        <w:rPr>
          <w:rFonts w:eastAsia="Times New Roman" w:cs="Times New Roman"/>
          <w:i/>
          <w:lang w:eastAsia="cs-CZ"/>
        </w:rPr>
        <w:t xml:space="preserve"> </w:t>
      </w:r>
      <w:r w:rsidR="00396F9F">
        <w:rPr>
          <w:rFonts w:eastAsia="Times New Roman" w:cs="Times New Roman"/>
          <w:i/>
          <w:lang w:eastAsia="cs-CZ"/>
        </w:rPr>
        <w:tab/>
      </w:r>
      <w:proofErr w:type="spellStart"/>
      <w:r w:rsidR="00396F9F" w:rsidRPr="002378E8">
        <w:rPr>
          <w:rFonts w:eastAsia="Times New Roman" w:cs="Times New Roman"/>
          <w:b/>
          <w:lang w:eastAsia="cs-CZ"/>
        </w:rPr>
        <w:t>Merck</w:t>
      </w:r>
      <w:proofErr w:type="spellEnd"/>
      <w:r w:rsidR="00396F9F" w:rsidRPr="002378E8">
        <w:rPr>
          <w:rFonts w:eastAsia="Times New Roman" w:cs="Times New Roman"/>
          <w:b/>
          <w:lang w:eastAsia="cs-CZ"/>
        </w:rPr>
        <w:t xml:space="preserve"> Sharp &amp; </w:t>
      </w:r>
      <w:proofErr w:type="spellStart"/>
      <w:r w:rsidR="00396F9F" w:rsidRPr="002378E8">
        <w:rPr>
          <w:rFonts w:eastAsia="Times New Roman" w:cs="Times New Roman"/>
          <w:b/>
          <w:lang w:eastAsia="cs-CZ"/>
        </w:rPr>
        <w:t>Dohme</w:t>
      </w:r>
      <w:proofErr w:type="spellEnd"/>
      <w:r w:rsidR="00396F9F" w:rsidRPr="002378E8">
        <w:rPr>
          <w:rFonts w:eastAsia="Times New Roman" w:cs="Times New Roman"/>
          <w:b/>
          <w:lang w:eastAsia="cs-CZ"/>
        </w:rPr>
        <w:t xml:space="preserve"> s.r.o.</w:t>
      </w:r>
    </w:p>
    <w:p w:rsidR="00AE07D8" w:rsidRPr="008A67EF" w:rsidRDefault="00AE07D8" w:rsidP="008D4704">
      <w:pPr>
        <w:spacing w:after="0" w:line="240" w:lineRule="auto"/>
      </w:pPr>
    </w:p>
    <w:sectPr w:rsidR="00AE07D8" w:rsidRPr="008A67EF" w:rsidSect="00EC24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91F" w:rsidRDefault="00EC191F">
      <w:pPr>
        <w:spacing w:after="0" w:line="240" w:lineRule="auto"/>
      </w:pPr>
      <w:r>
        <w:separator/>
      </w:r>
    </w:p>
  </w:endnote>
  <w:endnote w:type="continuationSeparator" w:id="0">
    <w:p w:rsidR="00EC191F" w:rsidRDefault="00EC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rsidR="00B6702C" w:rsidRDefault="00E75D42">
        <w:pPr>
          <w:pStyle w:val="Zpat"/>
          <w:jc w:val="center"/>
        </w:pPr>
        <w:r>
          <w:t xml:space="preserve">strana </w:t>
        </w:r>
        <w:r w:rsidR="00A62865">
          <w:rPr>
            <w:noProof/>
          </w:rPr>
          <w:fldChar w:fldCharType="begin"/>
        </w:r>
        <w:r>
          <w:rPr>
            <w:noProof/>
          </w:rPr>
          <w:instrText>PAGE   \* MERGEFORMAT</w:instrText>
        </w:r>
        <w:r w:rsidR="00A62865">
          <w:rPr>
            <w:noProof/>
          </w:rPr>
          <w:fldChar w:fldCharType="separate"/>
        </w:r>
        <w:r w:rsidR="00A303A7">
          <w:rPr>
            <w:noProof/>
          </w:rPr>
          <w:t>7</w:t>
        </w:r>
        <w:r w:rsidR="00A62865">
          <w:rPr>
            <w:noProof/>
          </w:rPr>
          <w:fldChar w:fldCharType="end"/>
        </w:r>
      </w:p>
    </w:sdtContent>
  </w:sdt>
  <w:p w:rsidR="00B6702C" w:rsidRDefault="00EC19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91F" w:rsidRDefault="00EC191F">
      <w:pPr>
        <w:spacing w:after="0" w:line="240" w:lineRule="auto"/>
      </w:pPr>
      <w:r>
        <w:separator/>
      </w:r>
    </w:p>
  </w:footnote>
  <w:footnote w:type="continuationSeparator" w:id="0">
    <w:p w:rsidR="00EC191F" w:rsidRDefault="00EC1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55E" w:rsidRPr="0060255E" w:rsidRDefault="0060255E" w:rsidP="0060255E">
    <w:pPr>
      <w:pStyle w:val="Zhlav"/>
      <w:jc w:val="right"/>
      <w:rPr>
        <w:b/>
      </w:rPr>
    </w:pPr>
    <w:r>
      <w:rPr>
        <w:b/>
      </w:rPr>
      <w:t>VZ č. 190</w:t>
    </w:r>
    <w:r w:rsidR="00A303A7">
      <w:rPr>
        <w:b/>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71FF9"/>
    <w:rsid w:val="000817CD"/>
    <w:rsid w:val="000E3959"/>
    <w:rsid w:val="000E50CA"/>
    <w:rsid w:val="00133F2A"/>
    <w:rsid w:val="00170AC5"/>
    <w:rsid w:val="00173EA0"/>
    <w:rsid w:val="001C35C4"/>
    <w:rsid w:val="001D44DA"/>
    <w:rsid w:val="001F224A"/>
    <w:rsid w:val="00214A71"/>
    <w:rsid w:val="002378E8"/>
    <w:rsid w:val="002A6145"/>
    <w:rsid w:val="0031424A"/>
    <w:rsid w:val="00355F97"/>
    <w:rsid w:val="00372C62"/>
    <w:rsid w:val="00396F9F"/>
    <w:rsid w:val="00422672"/>
    <w:rsid w:val="00446144"/>
    <w:rsid w:val="00447AA6"/>
    <w:rsid w:val="005257C9"/>
    <w:rsid w:val="00563731"/>
    <w:rsid w:val="00576409"/>
    <w:rsid w:val="005E6CAA"/>
    <w:rsid w:val="0060255E"/>
    <w:rsid w:val="006727EC"/>
    <w:rsid w:val="006B07E1"/>
    <w:rsid w:val="00745857"/>
    <w:rsid w:val="0078775B"/>
    <w:rsid w:val="00823C9D"/>
    <w:rsid w:val="008437D9"/>
    <w:rsid w:val="00851A11"/>
    <w:rsid w:val="008A67EF"/>
    <w:rsid w:val="008D4704"/>
    <w:rsid w:val="008E51CD"/>
    <w:rsid w:val="00981DCF"/>
    <w:rsid w:val="00A303A7"/>
    <w:rsid w:val="00A40434"/>
    <w:rsid w:val="00A62865"/>
    <w:rsid w:val="00AB59B2"/>
    <w:rsid w:val="00AC7583"/>
    <w:rsid w:val="00AE07D8"/>
    <w:rsid w:val="00B30169"/>
    <w:rsid w:val="00B474CE"/>
    <w:rsid w:val="00B63DCD"/>
    <w:rsid w:val="00CC4F3D"/>
    <w:rsid w:val="00D33107"/>
    <w:rsid w:val="00D6564E"/>
    <w:rsid w:val="00E63A1D"/>
    <w:rsid w:val="00E75D42"/>
    <w:rsid w:val="00EC1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323B1"/>
  <w15:docId w15:val="{73272102-EDA3-4185-B87E-4392407B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08BB3335-6873-40CA-B891-0CAEDC61B42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3065</Words>
  <Characters>18086</Characters>
  <Application>Microsoft Office Word</Application>
  <DocSecurity>0</DocSecurity>
  <Lines>150</Lines>
  <Paragraphs>42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3</cp:revision>
  <dcterms:created xsi:type="dcterms:W3CDTF">2020-01-16T08:44:00Z</dcterms:created>
  <dcterms:modified xsi:type="dcterms:W3CDTF">2020-04-07T06:45:00Z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c69f5ef0-9121-4b09-ac26-532dca14bd36</vt:lpwstr>
  </property>
  <property fmtid="{D5CDD505-2E9C-101B-9397-08002B2CF9AE}" pid="3" name="bjSaver">
    <vt:lpwstr>JThv71pUrXR7qlY8fQhqTD9pFMEMQoCG</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-62377540</vt:i4>
  </property>
  <property fmtid="{D5CDD505-2E9C-101B-9397-08002B2CF9AE}" pid="8" name="_NewReviewCycle">
    <vt:lpwstr/>
  </property>
  <property fmtid="{D5CDD505-2E9C-101B-9397-08002B2CF9AE}" pid="9" name="_EmailSubject">
    <vt:lpwstr>VZ č. 19070 - Léčivé přípravky k léčbě diabetu PAD - část 4</vt:lpwstr>
  </property>
  <property fmtid="{D5CDD505-2E9C-101B-9397-08002B2CF9AE}" pid="10" name="_AuthorEmail">
    <vt:lpwstr>lucia.holodova@merck.com</vt:lpwstr>
  </property>
  <property fmtid="{D5CDD505-2E9C-101B-9397-08002B2CF9AE}" pid="11" name="_AuthorEmailDisplayName">
    <vt:lpwstr>Holodova, Lucia</vt:lpwstr>
  </property>
  <property fmtid="{D5CDD505-2E9C-101B-9397-08002B2CF9AE}" pid="12" name="_ReviewingToolsShownOnce">
    <vt:lpwstr/>
  </property>
</Properties>
</file>