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17" w:rsidRDefault="00537F17" w:rsidP="00556C9B">
      <w:pPr>
        <w:pStyle w:val="Normln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smlouvy</w:t>
      </w:r>
      <w:r w:rsidR="00A353B9" w:rsidRPr="00A353B9">
        <w:t xml:space="preserve"> </w:t>
      </w:r>
      <w:r w:rsidR="00354D46" w:rsidRPr="00354D46">
        <w:rPr>
          <w:rFonts w:ascii="Arial" w:hAnsi="Arial" w:cs="Arial"/>
          <w:sz w:val="20"/>
          <w:szCs w:val="20"/>
        </w:rPr>
        <w:t>SML/</w:t>
      </w:r>
      <w:r w:rsidR="00163843">
        <w:rPr>
          <w:rFonts w:ascii="Arial" w:hAnsi="Arial" w:cs="Arial"/>
          <w:sz w:val="20"/>
          <w:szCs w:val="20"/>
        </w:rPr>
        <w:t>3770</w:t>
      </w:r>
      <w:r w:rsidR="00354D46" w:rsidRPr="00354D46">
        <w:rPr>
          <w:rFonts w:ascii="Arial" w:hAnsi="Arial" w:cs="Arial"/>
          <w:sz w:val="20"/>
          <w:szCs w:val="20"/>
        </w:rPr>
        <w:t>/</w:t>
      </w:r>
      <w:r w:rsidR="00163843">
        <w:rPr>
          <w:rFonts w:ascii="Arial" w:hAnsi="Arial" w:cs="Arial"/>
          <w:sz w:val="20"/>
          <w:szCs w:val="20"/>
        </w:rPr>
        <w:t>2016</w:t>
      </w:r>
    </w:p>
    <w:p w:rsidR="00537F17" w:rsidRDefault="00537F17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981910">
        <w:rPr>
          <w:rFonts w:ascii="Arial" w:hAnsi="Arial" w:cs="Arial"/>
          <w:b/>
          <w:bCs/>
          <w:sz w:val="22"/>
          <w:szCs w:val="22"/>
        </w:rPr>
        <w:t>KUPNÍ SMLOUVA</w:t>
      </w:r>
    </w:p>
    <w:p w:rsidR="00537F17" w:rsidRPr="00981910" w:rsidRDefault="00537F17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37F17" w:rsidRDefault="00537F17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uzavřená podle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E97016">
        <w:rPr>
          <w:rFonts w:ascii="Arial" w:hAnsi="Arial" w:cs="Arial"/>
          <w:sz w:val="16"/>
          <w:szCs w:val="16"/>
        </w:rPr>
        <w:t xml:space="preserve"> </w:t>
      </w:r>
      <w:r w:rsidRPr="00E97016">
        <w:rPr>
          <w:rFonts w:ascii="Arial" w:hAnsi="Arial" w:cs="Arial"/>
          <w:sz w:val="20"/>
          <w:szCs w:val="20"/>
        </w:rPr>
        <w:t>§</w:t>
      </w:r>
      <w:r w:rsidRPr="00E97016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3866D3">
        <w:rPr>
          <w:rFonts w:ascii="Verdana" w:hAnsi="Verdana" w:cs="Verdana"/>
          <w:b/>
          <w:bCs/>
          <w:sz w:val="20"/>
          <w:szCs w:val="20"/>
        </w:rPr>
        <w:t>2079</w:t>
      </w:r>
      <w:r>
        <w:rPr>
          <w:rFonts w:ascii="Arial" w:hAnsi="Arial" w:cs="Arial"/>
          <w:sz w:val="20"/>
          <w:szCs w:val="20"/>
        </w:rPr>
        <w:t xml:space="preserve"> a násl. </w:t>
      </w:r>
      <w:r w:rsidR="003866D3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ákona č. </w:t>
      </w:r>
      <w:r w:rsidR="003866D3">
        <w:rPr>
          <w:rFonts w:ascii="Arial" w:hAnsi="Arial" w:cs="Arial"/>
          <w:sz w:val="20"/>
          <w:szCs w:val="20"/>
        </w:rPr>
        <w:t>89/2012</w:t>
      </w:r>
      <w:r>
        <w:rPr>
          <w:rFonts w:ascii="Arial" w:hAnsi="Arial" w:cs="Arial"/>
          <w:sz w:val="20"/>
          <w:szCs w:val="20"/>
        </w:rPr>
        <w:t xml:space="preserve"> Sb., </w:t>
      </w:r>
      <w:r w:rsidR="003866D3">
        <w:rPr>
          <w:rFonts w:ascii="Arial" w:hAnsi="Arial" w:cs="Arial"/>
          <w:sz w:val="20"/>
          <w:szCs w:val="20"/>
        </w:rPr>
        <w:t xml:space="preserve">občanský </w:t>
      </w:r>
      <w:r>
        <w:rPr>
          <w:rFonts w:ascii="Arial" w:hAnsi="Arial" w:cs="Arial"/>
          <w:sz w:val="20"/>
          <w:szCs w:val="20"/>
        </w:rPr>
        <w:t>zákoník,</w:t>
      </w:r>
    </w:p>
    <w:p w:rsidR="009128B2" w:rsidRDefault="009128B2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„občanský zákoník“)</w:t>
      </w:r>
    </w:p>
    <w:p w:rsidR="00537F17" w:rsidRDefault="00537F17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537F17" w:rsidRDefault="00DB3B46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Obchodní firma:</w:t>
      </w:r>
      <w:r w:rsidR="00EE4277">
        <w:rPr>
          <w:rFonts w:ascii="Arial" w:hAnsi="Arial" w:cs="Arial"/>
          <w:b/>
          <w:bCs/>
          <w:sz w:val="20"/>
          <w:szCs w:val="20"/>
        </w:rPr>
        <w:t xml:space="preserve"> Computer </w:t>
      </w:r>
      <w:proofErr w:type="spellStart"/>
      <w:r w:rsidR="00EE4277">
        <w:rPr>
          <w:rFonts w:ascii="Arial" w:hAnsi="Arial" w:cs="Arial"/>
          <w:b/>
          <w:bCs/>
          <w:sz w:val="20"/>
          <w:szCs w:val="20"/>
        </w:rPr>
        <w:t>S</w:t>
      </w:r>
      <w:r w:rsidR="0053174E">
        <w:rPr>
          <w:rFonts w:ascii="Arial" w:hAnsi="Arial" w:cs="Arial"/>
          <w:b/>
          <w:bCs/>
          <w:sz w:val="20"/>
          <w:szCs w:val="20"/>
        </w:rPr>
        <w:t>yste</w:t>
      </w:r>
      <w:r w:rsidR="00EE4277">
        <w:rPr>
          <w:rFonts w:ascii="Arial" w:hAnsi="Arial" w:cs="Arial"/>
          <w:b/>
          <w:bCs/>
          <w:sz w:val="20"/>
          <w:szCs w:val="20"/>
        </w:rPr>
        <w:t>m</w:t>
      </w:r>
      <w:proofErr w:type="spellEnd"/>
      <w:r w:rsidR="00EE427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E4277">
        <w:rPr>
          <w:rFonts w:ascii="Arial" w:hAnsi="Arial" w:cs="Arial"/>
          <w:b/>
          <w:bCs/>
          <w:sz w:val="20"/>
          <w:szCs w:val="20"/>
        </w:rPr>
        <w:t>cz</w:t>
      </w:r>
      <w:proofErr w:type="spellEnd"/>
      <w:r w:rsidR="00EE4277">
        <w:rPr>
          <w:rFonts w:ascii="Arial" w:hAnsi="Arial" w:cs="Arial"/>
          <w:b/>
          <w:bCs/>
          <w:sz w:val="20"/>
          <w:szCs w:val="20"/>
        </w:rPr>
        <w:t xml:space="preserve"> s.r.o.</w:t>
      </w:r>
      <w:r w:rsidR="00537F17">
        <w:rPr>
          <w:rFonts w:ascii="Arial" w:hAnsi="Arial" w:cs="Arial"/>
          <w:sz w:val="20"/>
          <w:szCs w:val="20"/>
        </w:rPr>
        <w:br/>
        <w:t xml:space="preserve">se sídlem: </w:t>
      </w:r>
      <w:r w:rsidR="0053174E">
        <w:rPr>
          <w:rFonts w:ascii="Arial" w:hAnsi="Arial" w:cs="Arial"/>
          <w:sz w:val="20"/>
          <w:szCs w:val="20"/>
        </w:rPr>
        <w:t>Werichova 658/23, Olomouc,779 00</w:t>
      </w:r>
      <w:r w:rsidR="00B804E0">
        <w:rPr>
          <w:rFonts w:ascii="Arial" w:hAnsi="Arial" w:cs="Arial"/>
          <w:sz w:val="20"/>
          <w:szCs w:val="20"/>
        </w:rPr>
        <w:tab/>
      </w:r>
      <w:r w:rsidR="00537F17">
        <w:rPr>
          <w:rFonts w:ascii="Arial" w:hAnsi="Arial" w:cs="Arial"/>
          <w:sz w:val="20"/>
          <w:szCs w:val="20"/>
        </w:rPr>
        <w:br/>
        <w:t xml:space="preserve">zastoupena: </w:t>
      </w:r>
      <w:r w:rsidR="0053174E">
        <w:rPr>
          <w:rFonts w:ascii="Arial" w:hAnsi="Arial" w:cs="Arial"/>
          <w:sz w:val="20"/>
          <w:szCs w:val="20"/>
        </w:rPr>
        <w:t xml:space="preserve">Ing. Radomírem </w:t>
      </w:r>
      <w:proofErr w:type="spellStart"/>
      <w:r w:rsidR="0053174E">
        <w:rPr>
          <w:rFonts w:ascii="Arial" w:hAnsi="Arial" w:cs="Arial"/>
          <w:sz w:val="20"/>
          <w:szCs w:val="20"/>
        </w:rPr>
        <w:t>Grögerem</w:t>
      </w:r>
      <w:proofErr w:type="spellEnd"/>
      <w:r w:rsidR="00B804E0">
        <w:rPr>
          <w:rFonts w:ascii="Arial" w:hAnsi="Arial" w:cs="Arial"/>
          <w:sz w:val="20"/>
          <w:szCs w:val="20"/>
        </w:rPr>
        <w:tab/>
      </w:r>
    </w:p>
    <w:p w:rsidR="00537F17" w:rsidRPr="0097415D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 xml:space="preserve">IČ: </w:t>
      </w:r>
      <w:r w:rsidR="0053174E">
        <w:rPr>
          <w:rFonts w:ascii="Arial" w:hAnsi="Arial" w:cs="Arial"/>
          <w:sz w:val="20"/>
          <w:szCs w:val="20"/>
        </w:rPr>
        <w:t>268 34 979</w:t>
      </w:r>
      <w:r w:rsidR="00B804E0">
        <w:rPr>
          <w:rFonts w:ascii="Arial" w:hAnsi="Arial" w:cs="Arial"/>
          <w:sz w:val="20"/>
          <w:szCs w:val="20"/>
        </w:rPr>
        <w:tab/>
      </w:r>
      <w:r w:rsidR="00B804E0">
        <w:rPr>
          <w:rFonts w:ascii="Arial" w:hAnsi="Arial" w:cs="Arial"/>
          <w:sz w:val="20"/>
          <w:szCs w:val="20"/>
        </w:rPr>
        <w:tab/>
      </w:r>
      <w:r w:rsidRPr="0097415D">
        <w:rPr>
          <w:rFonts w:ascii="Arial" w:hAnsi="Arial" w:cs="Arial"/>
          <w:sz w:val="20"/>
          <w:szCs w:val="20"/>
        </w:rPr>
        <w:t xml:space="preserve">DIČ: </w:t>
      </w:r>
      <w:r w:rsidR="0053174E">
        <w:rPr>
          <w:rFonts w:ascii="Arial" w:hAnsi="Arial" w:cs="Arial"/>
          <w:sz w:val="20"/>
          <w:szCs w:val="20"/>
        </w:rPr>
        <w:t>CZ26834979</w:t>
      </w:r>
    </w:p>
    <w:p w:rsidR="00537F17" w:rsidRPr="0097415D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 xml:space="preserve">Bankovní spojení: </w:t>
      </w:r>
      <w:r w:rsidR="0053174E">
        <w:rPr>
          <w:rFonts w:ascii="Arial" w:hAnsi="Arial" w:cs="Arial"/>
          <w:sz w:val="20"/>
          <w:szCs w:val="20"/>
        </w:rPr>
        <w:t xml:space="preserve">Komerční banka, a.s., </w:t>
      </w:r>
      <w:proofErr w:type="spellStart"/>
      <w:proofErr w:type="gramStart"/>
      <w:r w:rsidR="0053174E">
        <w:rPr>
          <w:rFonts w:ascii="Arial" w:hAnsi="Arial" w:cs="Arial"/>
          <w:sz w:val="20"/>
          <w:szCs w:val="20"/>
        </w:rPr>
        <w:t>č.ú</w:t>
      </w:r>
      <w:proofErr w:type="spellEnd"/>
      <w:r w:rsidR="0053174E">
        <w:rPr>
          <w:rFonts w:ascii="Arial" w:hAnsi="Arial" w:cs="Arial"/>
          <w:sz w:val="20"/>
          <w:szCs w:val="20"/>
        </w:rPr>
        <w:t>.</w:t>
      </w:r>
      <w:proofErr w:type="gramEnd"/>
      <w:r w:rsidR="0053174E">
        <w:rPr>
          <w:rFonts w:ascii="Arial" w:hAnsi="Arial" w:cs="Arial"/>
          <w:sz w:val="20"/>
          <w:szCs w:val="20"/>
        </w:rPr>
        <w:t xml:space="preserve"> </w:t>
      </w:r>
    </w:p>
    <w:p w:rsidR="00B774B6" w:rsidRDefault="00537F17" w:rsidP="00B774B6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 xml:space="preserve">zapsaná v obchodním rejstříku </w:t>
      </w:r>
      <w:proofErr w:type="spellStart"/>
      <w:proofErr w:type="gramStart"/>
      <w:r w:rsidRPr="0097415D">
        <w:rPr>
          <w:rFonts w:ascii="Arial" w:hAnsi="Arial" w:cs="Arial"/>
          <w:sz w:val="20"/>
          <w:szCs w:val="20"/>
        </w:rPr>
        <w:t>vedeném,</w:t>
      </w:r>
      <w:r w:rsidR="00B774B6">
        <w:rPr>
          <w:rFonts w:ascii="Arial" w:hAnsi="Arial" w:cs="Arial"/>
          <w:sz w:val="20"/>
          <w:szCs w:val="20"/>
        </w:rPr>
        <w:t>u</w:t>
      </w:r>
      <w:proofErr w:type="spellEnd"/>
      <w:r w:rsidRPr="0097415D">
        <w:rPr>
          <w:rFonts w:ascii="Arial" w:hAnsi="Arial" w:cs="Arial"/>
          <w:sz w:val="20"/>
          <w:szCs w:val="20"/>
        </w:rPr>
        <w:t xml:space="preserve"> </w:t>
      </w:r>
      <w:r w:rsidR="00B774B6">
        <w:rPr>
          <w:rFonts w:ascii="Arial" w:hAnsi="Arial" w:cs="Arial"/>
          <w:sz w:val="20"/>
          <w:szCs w:val="20"/>
        </w:rPr>
        <w:t>Krajského</w:t>
      </w:r>
      <w:proofErr w:type="gramEnd"/>
      <w:r w:rsidR="00B774B6">
        <w:rPr>
          <w:rFonts w:ascii="Arial" w:hAnsi="Arial" w:cs="Arial"/>
          <w:sz w:val="20"/>
          <w:szCs w:val="20"/>
        </w:rPr>
        <w:t xml:space="preserve"> soudu v Ostravě</w:t>
      </w:r>
      <w:r w:rsidR="00B774B6" w:rsidRPr="0097415D">
        <w:rPr>
          <w:rFonts w:ascii="Arial" w:hAnsi="Arial" w:cs="Arial"/>
          <w:sz w:val="20"/>
          <w:szCs w:val="20"/>
        </w:rPr>
        <w:t xml:space="preserve"> </w:t>
      </w:r>
      <w:r w:rsidRPr="0097415D">
        <w:rPr>
          <w:rFonts w:ascii="Arial" w:hAnsi="Arial" w:cs="Arial"/>
          <w:sz w:val="20"/>
          <w:szCs w:val="20"/>
        </w:rPr>
        <w:t>oddíl</w:t>
      </w:r>
      <w:r w:rsidR="00B774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74B6">
        <w:rPr>
          <w:rFonts w:ascii="Arial" w:hAnsi="Arial" w:cs="Arial"/>
          <w:sz w:val="20"/>
          <w:szCs w:val="20"/>
        </w:rPr>
        <w:t>C,</w:t>
      </w:r>
      <w:r w:rsidRPr="0097415D">
        <w:rPr>
          <w:rFonts w:ascii="Arial" w:hAnsi="Arial" w:cs="Arial"/>
          <w:sz w:val="20"/>
          <w:szCs w:val="20"/>
        </w:rPr>
        <w:t>vložka</w:t>
      </w:r>
      <w:proofErr w:type="spellEnd"/>
      <w:r w:rsidR="00B774B6">
        <w:rPr>
          <w:rFonts w:ascii="Arial" w:hAnsi="Arial" w:cs="Arial"/>
          <w:sz w:val="20"/>
          <w:szCs w:val="20"/>
        </w:rPr>
        <w:t xml:space="preserve"> 27971</w:t>
      </w:r>
    </w:p>
    <w:p w:rsidR="0097415D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 xml:space="preserve"> </w:t>
      </w:r>
    </w:p>
    <w:p w:rsidR="00B804E0" w:rsidRDefault="00B804E0" w:rsidP="003240AB">
      <w:pPr>
        <w:pStyle w:val="Normln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osoba: </w:t>
      </w:r>
      <w:r w:rsidR="00B774B6">
        <w:rPr>
          <w:rFonts w:ascii="Arial" w:hAnsi="Arial" w:cs="Arial"/>
          <w:sz w:val="20"/>
          <w:szCs w:val="20"/>
        </w:rPr>
        <w:t>Ing. Radomír Gröger, mob. 777 708 190, e-mail: groger@c-system.cz</w:t>
      </w:r>
    </w:p>
    <w:p w:rsidR="00537F17" w:rsidRPr="0097415D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(dále jako „prodávající“)</w:t>
      </w:r>
    </w:p>
    <w:p w:rsidR="00537F17" w:rsidRPr="0097415D" w:rsidRDefault="00537F17">
      <w:pPr>
        <w:pStyle w:val="Normlnweb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a</w:t>
      </w:r>
    </w:p>
    <w:p w:rsidR="00537F17" w:rsidRPr="0097415D" w:rsidRDefault="00537F17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97415D">
        <w:rPr>
          <w:rFonts w:ascii="Arial" w:hAnsi="Arial" w:cs="Arial"/>
          <w:b/>
          <w:bCs/>
          <w:sz w:val="20"/>
          <w:szCs w:val="20"/>
        </w:rPr>
        <w:t>Statutární město Přerov</w:t>
      </w:r>
    </w:p>
    <w:p w:rsidR="00E46A65" w:rsidRDefault="00537F17" w:rsidP="0076372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 xml:space="preserve">se sídlem: </w:t>
      </w:r>
      <w:r w:rsidR="00B804E0">
        <w:rPr>
          <w:rFonts w:ascii="Arial" w:hAnsi="Arial" w:cs="Arial"/>
          <w:sz w:val="20"/>
          <w:szCs w:val="20"/>
        </w:rPr>
        <w:tab/>
      </w:r>
      <w:r w:rsidRPr="0097415D">
        <w:rPr>
          <w:rFonts w:ascii="Arial" w:hAnsi="Arial" w:cs="Arial"/>
          <w:sz w:val="20"/>
          <w:szCs w:val="20"/>
        </w:rPr>
        <w:t xml:space="preserve">Bratrská </w:t>
      </w:r>
      <w:r w:rsidR="00085FB4">
        <w:rPr>
          <w:rFonts w:ascii="Arial" w:hAnsi="Arial" w:cs="Arial"/>
          <w:sz w:val="20"/>
          <w:szCs w:val="20"/>
        </w:rPr>
        <w:t>709/</w:t>
      </w:r>
      <w:r w:rsidRPr="0097415D">
        <w:rPr>
          <w:rFonts w:ascii="Arial" w:hAnsi="Arial" w:cs="Arial"/>
          <w:sz w:val="20"/>
          <w:szCs w:val="20"/>
        </w:rPr>
        <w:t>34, 750 11 Přerov 2</w:t>
      </w:r>
    </w:p>
    <w:p w:rsidR="00537F17" w:rsidRPr="0097415D" w:rsidRDefault="00537F17" w:rsidP="0076372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zastoupen</w:t>
      </w:r>
      <w:r w:rsidR="003866D3" w:rsidRPr="0097415D">
        <w:rPr>
          <w:rFonts w:ascii="Arial" w:hAnsi="Arial" w:cs="Arial"/>
          <w:sz w:val="20"/>
          <w:szCs w:val="20"/>
        </w:rPr>
        <w:t>é</w:t>
      </w:r>
      <w:r w:rsidRPr="0097415D">
        <w:rPr>
          <w:rFonts w:ascii="Arial" w:hAnsi="Arial" w:cs="Arial"/>
          <w:sz w:val="20"/>
          <w:szCs w:val="20"/>
        </w:rPr>
        <w:t xml:space="preserve">: </w:t>
      </w:r>
      <w:r w:rsidR="00B804E0">
        <w:rPr>
          <w:rFonts w:ascii="Arial" w:hAnsi="Arial" w:cs="Arial"/>
          <w:sz w:val="20"/>
          <w:szCs w:val="20"/>
        </w:rPr>
        <w:tab/>
      </w:r>
      <w:r w:rsidRPr="0097415D">
        <w:rPr>
          <w:rFonts w:ascii="Arial" w:hAnsi="Arial" w:cs="Arial"/>
          <w:sz w:val="20"/>
          <w:szCs w:val="20"/>
        </w:rPr>
        <w:t xml:space="preserve">Mgr. Petrem </w:t>
      </w:r>
      <w:proofErr w:type="spellStart"/>
      <w:r w:rsidRPr="0097415D">
        <w:rPr>
          <w:rFonts w:ascii="Arial" w:hAnsi="Arial" w:cs="Arial"/>
          <w:sz w:val="20"/>
          <w:szCs w:val="20"/>
        </w:rPr>
        <w:t>Karolou</w:t>
      </w:r>
      <w:proofErr w:type="spellEnd"/>
      <w:r w:rsidRPr="0097415D">
        <w:rPr>
          <w:rFonts w:ascii="Arial" w:hAnsi="Arial" w:cs="Arial"/>
          <w:sz w:val="20"/>
          <w:szCs w:val="20"/>
        </w:rPr>
        <w:t>, vedoucím odboru vnitřní správy, na základě pověření dle části IV bodu 4 písm. a) vnitřního předpisu č. 4/2011</w:t>
      </w:r>
      <w:r w:rsidR="009128B2" w:rsidRPr="0097415D">
        <w:rPr>
          <w:rFonts w:ascii="Arial" w:hAnsi="Arial" w:cs="Arial"/>
          <w:sz w:val="20"/>
          <w:szCs w:val="20"/>
        </w:rPr>
        <w:t xml:space="preserve"> - O</w:t>
      </w:r>
      <w:r w:rsidRPr="0097415D">
        <w:rPr>
          <w:rFonts w:ascii="Arial" w:hAnsi="Arial" w:cs="Arial"/>
          <w:sz w:val="20"/>
          <w:szCs w:val="20"/>
        </w:rPr>
        <w:t>rganizační řád</w:t>
      </w:r>
      <w:r w:rsidR="009128B2" w:rsidRPr="0097415D">
        <w:rPr>
          <w:rFonts w:ascii="Arial" w:hAnsi="Arial" w:cs="Arial"/>
          <w:sz w:val="20"/>
          <w:szCs w:val="20"/>
        </w:rPr>
        <w:t>, kterým se vymezují kompetence</w:t>
      </w:r>
      <w:r w:rsidRPr="0097415D">
        <w:rPr>
          <w:rFonts w:ascii="Arial" w:hAnsi="Arial" w:cs="Arial"/>
          <w:sz w:val="20"/>
          <w:szCs w:val="20"/>
        </w:rPr>
        <w:t xml:space="preserve"> Magistrátu města Přerova</w:t>
      </w:r>
    </w:p>
    <w:p w:rsidR="00537F17" w:rsidRDefault="00537F17" w:rsidP="007435D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00301825</w:t>
      </w:r>
      <w:r w:rsidR="00B804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DIČ: CZ00301825</w:t>
      </w:r>
    </w:p>
    <w:p w:rsidR="00D73F74" w:rsidRDefault="00D73F74" w:rsidP="007435D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Česká spořitelna, a.s., </w:t>
      </w:r>
      <w:proofErr w:type="spellStart"/>
      <w:r>
        <w:rPr>
          <w:rFonts w:ascii="Arial" w:hAnsi="Arial" w:cs="Arial"/>
          <w:sz w:val="20"/>
          <w:szCs w:val="20"/>
        </w:rPr>
        <w:t>č.ú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4F48C2">
        <w:rPr>
          <w:rFonts w:ascii="Arial" w:hAnsi="Arial" w:cs="Arial"/>
          <w:color w:val="000000"/>
          <w:sz w:val="20"/>
          <w:szCs w:val="20"/>
        </w:rPr>
        <w:t>27-1884482379/0800</w:t>
      </w:r>
    </w:p>
    <w:p w:rsidR="00B804E0" w:rsidRPr="003240AB" w:rsidRDefault="00B804E0" w:rsidP="003240AB">
      <w:pPr>
        <w:pStyle w:val="Normln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3240AB">
        <w:rPr>
          <w:rFonts w:ascii="Arial" w:hAnsi="Arial" w:cs="Arial"/>
          <w:sz w:val="20"/>
          <w:szCs w:val="20"/>
        </w:rPr>
        <w:t xml:space="preserve">Kontaktní osoba: </w:t>
      </w:r>
      <w:r w:rsidR="00243806">
        <w:rPr>
          <w:rFonts w:ascii="Arial" w:hAnsi="Arial" w:cs="Arial"/>
          <w:sz w:val="20"/>
          <w:szCs w:val="20"/>
        </w:rPr>
        <w:t>Bc. Kamil Václavík</w:t>
      </w:r>
      <w:r w:rsidRPr="003240AB">
        <w:rPr>
          <w:rFonts w:ascii="Arial" w:hAnsi="Arial" w:cs="Arial"/>
          <w:sz w:val="20"/>
          <w:szCs w:val="20"/>
        </w:rPr>
        <w:t xml:space="preserve">, </w:t>
      </w:r>
      <w:hyperlink r:id="rId7" w:history="1">
        <w:r w:rsidR="00243806" w:rsidRPr="009E0AC7">
          <w:rPr>
            <w:rStyle w:val="Hypertextovodkaz"/>
            <w:rFonts w:ascii="Arial" w:hAnsi="Arial" w:cs="Arial"/>
            <w:sz w:val="20"/>
            <w:szCs w:val="20"/>
          </w:rPr>
          <w:t>kamil.vaclavik@prerov.eu</w:t>
        </w:r>
      </w:hyperlink>
      <w:r w:rsidRPr="003240AB">
        <w:rPr>
          <w:rFonts w:ascii="Arial" w:hAnsi="Arial" w:cs="Arial"/>
          <w:sz w:val="20"/>
          <w:szCs w:val="20"/>
        </w:rPr>
        <w:t>, tel. 581 268 </w:t>
      </w:r>
      <w:r w:rsidR="00E5053B" w:rsidRPr="003240AB">
        <w:rPr>
          <w:rFonts w:ascii="Arial" w:hAnsi="Arial" w:cs="Arial"/>
          <w:sz w:val="20"/>
          <w:szCs w:val="20"/>
        </w:rPr>
        <w:t>22</w:t>
      </w:r>
      <w:r w:rsidR="00243806">
        <w:rPr>
          <w:rFonts w:ascii="Arial" w:hAnsi="Arial" w:cs="Arial"/>
          <w:sz w:val="20"/>
          <w:szCs w:val="20"/>
        </w:rPr>
        <w:t>2</w:t>
      </w:r>
      <w:r w:rsidRPr="003240AB">
        <w:rPr>
          <w:rFonts w:ascii="Arial" w:hAnsi="Arial" w:cs="Arial"/>
          <w:sz w:val="20"/>
          <w:szCs w:val="20"/>
        </w:rPr>
        <w:t xml:space="preserve">, </w:t>
      </w:r>
      <w:r w:rsidR="00243806">
        <w:rPr>
          <w:rFonts w:ascii="Arial" w:hAnsi="Arial" w:cs="Arial"/>
          <w:sz w:val="20"/>
          <w:szCs w:val="20"/>
        </w:rPr>
        <w:t>602 503 271</w:t>
      </w:r>
    </w:p>
    <w:p w:rsidR="00537F17" w:rsidRPr="00A90F05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</w:t>
      </w:r>
      <w:r w:rsidRPr="00A90F05">
        <w:rPr>
          <w:rFonts w:ascii="Arial" w:hAnsi="Arial" w:cs="Arial"/>
          <w:sz w:val="20"/>
          <w:szCs w:val="20"/>
        </w:rPr>
        <w:t xml:space="preserve">jako </w:t>
      </w:r>
      <w:r>
        <w:rPr>
          <w:rFonts w:ascii="Arial" w:hAnsi="Arial" w:cs="Arial"/>
          <w:sz w:val="20"/>
          <w:szCs w:val="20"/>
        </w:rPr>
        <w:t>„kupující“)</w:t>
      </w:r>
    </w:p>
    <w:p w:rsidR="000E749D" w:rsidRDefault="000E749D" w:rsidP="00CB718F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0E749D" w:rsidRDefault="000E749D" w:rsidP="00CB718F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537F17" w:rsidRDefault="00537F17" w:rsidP="00CB718F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A90F05">
        <w:rPr>
          <w:rFonts w:ascii="Arial" w:hAnsi="Arial" w:cs="Arial"/>
          <w:sz w:val="20"/>
          <w:szCs w:val="20"/>
        </w:rPr>
        <w:t>uzavřeli níže uvedeného dne tuto</w:t>
      </w:r>
    </w:p>
    <w:p w:rsidR="000E749D" w:rsidRDefault="000E749D" w:rsidP="00CB718F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537F17" w:rsidRDefault="007B5E70" w:rsidP="00406B31">
      <w:pPr>
        <w:pStyle w:val="Normlnweb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KUPNÍ SMLOUVU</w:t>
      </w: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 xml:space="preserve">Předmět dodávky </w:t>
      </w:r>
    </w:p>
    <w:p w:rsidR="009F5A6A" w:rsidRPr="007B5E70" w:rsidRDefault="009F5A6A" w:rsidP="007B5E70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A34F78">
        <w:rPr>
          <w:rFonts w:ascii="Arial" w:hAnsi="Arial" w:cs="Arial"/>
          <w:color w:val="000000"/>
          <w:sz w:val="20"/>
          <w:szCs w:val="20"/>
        </w:rPr>
        <w:t>Předmětem této smlouvy je</w:t>
      </w:r>
      <w:r w:rsidR="003240AB">
        <w:rPr>
          <w:rFonts w:ascii="Arial" w:hAnsi="Arial" w:cs="Arial"/>
          <w:color w:val="000000"/>
          <w:sz w:val="20"/>
          <w:szCs w:val="20"/>
        </w:rPr>
        <w:t xml:space="preserve"> </w:t>
      </w:r>
      <w:r w:rsidR="003240AB" w:rsidRPr="003240AB">
        <w:rPr>
          <w:rFonts w:ascii="Arial" w:hAnsi="Arial" w:cs="Arial"/>
          <w:color w:val="000000"/>
          <w:sz w:val="20"/>
          <w:szCs w:val="20"/>
        </w:rPr>
        <w:t xml:space="preserve">dodávka </w:t>
      </w:r>
      <w:r w:rsidR="000E749D">
        <w:rPr>
          <w:rFonts w:ascii="Arial" w:hAnsi="Arial" w:cs="Arial"/>
          <w:color w:val="000000"/>
          <w:sz w:val="20"/>
          <w:szCs w:val="20"/>
        </w:rPr>
        <w:t>aktivních prvků</w:t>
      </w:r>
      <w:r w:rsidR="00E04147">
        <w:rPr>
          <w:rFonts w:ascii="Arial" w:hAnsi="Arial" w:cs="Arial"/>
          <w:color w:val="000000"/>
          <w:sz w:val="20"/>
          <w:szCs w:val="20"/>
        </w:rPr>
        <w:t xml:space="preserve"> s příslušenstvím</w:t>
      </w:r>
      <w:r w:rsidR="003240AB" w:rsidRPr="003240AB">
        <w:rPr>
          <w:rFonts w:ascii="Arial" w:hAnsi="Arial" w:cs="Arial"/>
          <w:color w:val="000000"/>
          <w:sz w:val="20"/>
          <w:szCs w:val="20"/>
        </w:rPr>
        <w:t xml:space="preserve"> dle technické specifikace níže</w:t>
      </w:r>
      <w:r w:rsidRPr="007B5E70">
        <w:rPr>
          <w:rFonts w:ascii="Arial" w:hAnsi="Arial" w:cs="Arial"/>
          <w:color w:val="000000"/>
          <w:sz w:val="20"/>
          <w:szCs w:val="20"/>
        </w:rPr>
        <w:t>, dále j</w:t>
      </w:r>
      <w:r w:rsidR="00E5053B" w:rsidRPr="007B5E70">
        <w:rPr>
          <w:rFonts w:ascii="Arial" w:hAnsi="Arial" w:cs="Arial"/>
          <w:color w:val="000000"/>
          <w:sz w:val="20"/>
          <w:szCs w:val="20"/>
        </w:rPr>
        <w:t>en „zboží“ nebo „předmět koupě“</w:t>
      </w:r>
      <w:r w:rsidR="00224150" w:rsidRPr="007B5E70">
        <w:rPr>
          <w:rFonts w:ascii="Arial" w:hAnsi="Arial" w:cs="Arial"/>
          <w:color w:val="000000"/>
          <w:sz w:val="20"/>
          <w:szCs w:val="20"/>
        </w:rPr>
        <w:t>.</w:t>
      </w:r>
    </w:p>
    <w:p w:rsidR="003240AB" w:rsidRDefault="003240AB" w:rsidP="003240AB">
      <w:pPr>
        <w:pStyle w:val="Zkladntext"/>
        <w:numPr>
          <w:ilvl w:val="1"/>
          <w:numId w:val="16"/>
        </w:numPr>
        <w:spacing w:before="240" w:after="0" w:line="360" w:lineRule="auto"/>
        <w:jc w:val="left"/>
        <w:rPr>
          <w:rFonts w:ascii="Arial" w:hAnsi="Arial" w:cs="Arial"/>
          <w:b/>
          <w:sz w:val="22"/>
          <w:szCs w:val="22"/>
        </w:rPr>
      </w:pPr>
      <w:r w:rsidRPr="000C200F">
        <w:rPr>
          <w:rFonts w:ascii="Arial" w:hAnsi="Arial" w:cs="Arial"/>
          <w:b/>
          <w:sz w:val="22"/>
          <w:szCs w:val="22"/>
        </w:rPr>
        <w:t>Technická specifikace</w:t>
      </w:r>
    </w:p>
    <w:p w:rsidR="00E226BE" w:rsidRPr="00A10E3B" w:rsidRDefault="000E749D" w:rsidP="000E749D">
      <w:pPr>
        <w:pStyle w:val="Zkladntext"/>
        <w:numPr>
          <w:ilvl w:val="0"/>
          <w:numId w:val="18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E226BE" w:rsidRPr="00A10E3B">
        <w:rPr>
          <w:rFonts w:ascii="Arial" w:hAnsi="Arial" w:cs="Arial"/>
          <w:sz w:val="20"/>
          <w:szCs w:val="20"/>
        </w:rPr>
        <w:t xml:space="preserve"> ks </w:t>
      </w:r>
      <w:proofErr w:type="spellStart"/>
      <w:r w:rsidRPr="000E749D">
        <w:rPr>
          <w:rFonts w:ascii="Arial" w:hAnsi="Arial" w:cs="Arial"/>
          <w:sz w:val="20"/>
          <w:szCs w:val="20"/>
        </w:rPr>
        <w:t>HPE</w:t>
      </w:r>
      <w:proofErr w:type="spellEnd"/>
      <w:r w:rsidRPr="000E74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49D">
        <w:rPr>
          <w:rFonts w:ascii="Arial" w:hAnsi="Arial" w:cs="Arial"/>
          <w:sz w:val="20"/>
          <w:szCs w:val="20"/>
        </w:rPr>
        <w:t>OfficeConnect</w:t>
      </w:r>
      <w:proofErr w:type="spellEnd"/>
      <w:r w:rsidRPr="000E749D">
        <w:rPr>
          <w:rFonts w:ascii="Arial" w:hAnsi="Arial" w:cs="Arial"/>
          <w:sz w:val="20"/>
          <w:szCs w:val="20"/>
        </w:rPr>
        <w:t xml:space="preserve"> 1920 24G </w:t>
      </w:r>
      <w:proofErr w:type="spellStart"/>
      <w:r w:rsidRPr="000E749D">
        <w:rPr>
          <w:rFonts w:ascii="Arial" w:hAnsi="Arial" w:cs="Arial"/>
          <w:sz w:val="20"/>
          <w:szCs w:val="20"/>
        </w:rPr>
        <w:t>PoE</w:t>
      </w:r>
      <w:proofErr w:type="spellEnd"/>
      <w:r w:rsidRPr="000E749D">
        <w:rPr>
          <w:rFonts w:ascii="Arial" w:hAnsi="Arial" w:cs="Arial"/>
          <w:sz w:val="20"/>
          <w:szCs w:val="20"/>
        </w:rPr>
        <w:t>+ (180W) Switch</w:t>
      </w:r>
      <w:r>
        <w:rPr>
          <w:rFonts w:ascii="Arial" w:hAnsi="Arial" w:cs="Arial"/>
          <w:sz w:val="20"/>
          <w:szCs w:val="20"/>
        </w:rPr>
        <w:t xml:space="preserve"> (</w:t>
      </w:r>
      <w:r w:rsidRPr="000E749D">
        <w:rPr>
          <w:rFonts w:ascii="Arial" w:hAnsi="Arial" w:cs="Arial"/>
          <w:sz w:val="20"/>
          <w:szCs w:val="20"/>
        </w:rPr>
        <w:t>JG925A</w:t>
      </w:r>
      <w:r>
        <w:rPr>
          <w:rFonts w:ascii="Arial" w:hAnsi="Arial" w:cs="Arial"/>
          <w:sz w:val="20"/>
          <w:szCs w:val="20"/>
        </w:rPr>
        <w:t>)</w:t>
      </w:r>
    </w:p>
    <w:p w:rsidR="00E226BE" w:rsidRPr="00A10E3B" w:rsidRDefault="000E749D" w:rsidP="000E749D">
      <w:pPr>
        <w:pStyle w:val="Zkladntext"/>
        <w:numPr>
          <w:ilvl w:val="0"/>
          <w:numId w:val="18"/>
        </w:numPr>
        <w:spacing w:before="12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 </w:t>
      </w:r>
      <w:r w:rsidR="00E226BE" w:rsidRPr="00A10E3B">
        <w:rPr>
          <w:rFonts w:ascii="Arial" w:hAnsi="Arial" w:cs="Arial"/>
          <w:sz w:val="20"/>
          <w:szCs w:val="20"/>
        </w:rPr>
        <w:t xml:space="preserve">ks </w:t>
      </w:r>
      <w:proofErr w:type="spellStart"/>
      <w:r w:rsidRPr="000E749D">
        <w:rPr>
          <w:rFonts w:ascii="Arial" w:hAnsi="Arial" w:cs="Arial"/>
          <w:sz w:val="20"/>
          <w:szCs w:val="20"/>
        </w:rPr>
        <w:t>HPE</w:t>
      </w:r>
      <w:proofErr w:type="spellEnd"/>
      <w:r w:rsidRPr="000E74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49D">
        <w:rPr>
          <w:rFonts w:ascii="Arial" w:hAnsi="Arial" w:cs="Arial"/>
          <w:sz w:val="20"/>
          <w:szCs w:val="20"/>
        </w:rPr>
        <w:t>OfficeConnect</w:t>
      </w:r>
      <w:proofErr w:type="spellEnd"/>
      <w:r w:rsidRPr="000E749D">
        <w:rPr>
          <w:rFonts w:ascii="Arial" w:hAnsi="Arial" w:cs="Arial"/>
          <w:sz w:val="20"/>
          <w:szCs w:val="20"/>
        </w:rPr>
        <w:t xml:space="preserve"> 1920 48G </w:t>
      </w:r>
      <w:proofErr w:type="spellStart"/>
      <w:r w:rsidRPr="000E749D">
        <w:rPr>
          <w:rFonts w:ascii="Arial" w:hAnsi="Arial" w:cs="Arial"/>
          <w:sz w:val="20"/>
          <w:szCs w:val="20"/>
        </w:rPr>
        <w:t>PoE</w:t>
      </w:r>
      <w:proofErr w:type="spellEnd"/>
      <w:r w:rsidRPr="000E749D">
        <w:rPr>
          <w:rFonts w:ascii="Arial" w:hAnsi="Arial" w:cs="Arial"/>
          <w:sz w:val="20"/>
          <w:szCs w:val="20"/>
        </w:rPr>
        <w:t>+ (370W) Switch</w:t>
      </w:r>
      <w:r>
        <w:rPr>
          <w:rFonts w:ascii="Arial" w:hAnsi="Arial" w:cs="Arial"/>
          <w:sz w:val="20"/>
          <w:szCs w:val="20"/>
        </w:rPr>
        <w:t xml:space="preserve"> (</w:t>
      </w:r>
      <w:r w:rsidRPr="000E749D">
        <w:rPr>
          <w:rFonts w:ascii="Arial" w:hAnsi="Arial" w:cs="Arial"/>
          <w:sz w:val="20"/>
          <w:szCs w:val="20"/>
        </w:rPr>
        <w:t>JG928A</w:t>
      </w:r>
      <w:r>
        <w:rPr>
          <w:rFonts w:ascii="Arial" w:hAnsi="Arial" w:cs="Arial"/>
          <w:sz w:val="20"/>
          <w:szCs w:val="20"/>
        </w:rPr>
        <w:t>)</w:t>
      </w:r>
    </w:p>
    <w:p w:rsidR="00E226BE" w:rsidRDefault="000E749D" w:rsidP="000E749D">
      <w:pPr>
        <w:pStyle w:val="Zkladntext"/>
        <w:numPr>
          <w:ilvl w:val="0"/>
          <w:numId w:val="18"/>
        </w:numPr>
        <w:spacing w:before="12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226BE" w:rsidRPr="00A10E3B">
        <w:rPr>
          <w:rFonts w:ascii="Arial" w:hAnsi="Arial" w:cs="Arial"/>
          <w:sz w:val="20"/>
          <w:szCs w:val="20"/>
        </w:rPr>
        <w:t xml:space="preserve"> ks </w:t>
      </w:r>
      <w:r>
        <w:rPr>
          <w:rFonts w:ascii="Arial" w:hAnsi="Arial" w:cs="Arial"/>
          <w:sz w:val="20"/>
          <w:szCs w:val="20"/>
        </w:rPr>
        <w:t>Aruba 2920 24G Switch (</w:t>
      </w:r>
      <w:r w:rsidRPr="000E749D">
        <w:rPr>
          <w:rFonts w:ascii="Arial" w:hAnsi="Arial" w:cs="Arial"/>
          <w:sz w:val="20"/>
          <w:szCs w:val="20"/>
        </w:rPr>
        <w:t>J9726A</w:t>
      </w:r>
      <w:r>
        <w:rPr>
          <w:rFonts w:ascii="Arial" w:hAnsi="Arial" w:cs="Arial"/>
          <w:sz w:val="20"/>
          <w:szCs w:val="20"/>
        </w:rPr>
        <w:t>)</w:t>
      </w:r>
    </w:p>
    <w:p w:rsidR="00E226BE" w:rsidRDefault="000E749D" w:rsidP="000E749D">
      <w:pPr>
        <w:pStyle w:val="Zkladntext"/>
        <w:numPr>
          <w:ilvl w:val="0"/>
          <w:numId w:val="18"/>
        </w:numPr>
        <w:spacing w:before="12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E226BE" w:rsidRPr="00A10E3B">
        <w:rPr>
          <w:rFonts w:ascii="Arial" w:hAnsi="Arial" w:cs="Arial"/>
          <w:sz w:val="20"/>
          <w:szCs w:val="20"/>
        </w:rPr>
        <w:t xml:space="preserve"> ks </w:t>
      </w:r>
      <w:r w:rsidRPr="000E749D">
        <w:rPr>
          <w:rFonts w:ascii="Arial" w:hAnsi="Arial" w:cs="Arial"/>
          <w:sz w:val="20"/>
          <w:szCs w:val="20"/>
        </w:rPr>
        <w:t>Aruba 2920 48G Switch</w:t>
      </w:r>
      <w:r>
        <w:rPr>
          <w:rFonts w:ascii="Arial" w:hAnsi="Arial" w:cs="Arial"/>
          <w:sz w:val="20"/>
          <w:szCs w:val="20"/>
        </w:rPr>
        <w:t xml:space="preserve"> (</w:t>
      </w:r>
      <w:r w:rsidRPr="000E749D">
        <w:rPr>
          <w:rFonts w:ascii="Arial" w:hAnsi="Arial" w:cs="Arial"/>
          <w:sz w:val="20"/>
          <w:szCs w:val="20"/>
        </w:rPr>
        <w:t>J9728A</w:t>
      </w:r>
      <w:r>
        <w:rPr>
          <w:rFonts w:ascii="Arial" w:hAnsi="Arial" w:cs="Arial"/>
          <w:sz w:val="20"/>
          <w:szCs w:val="20"/>
        </w:rPr>
        <w:t>)</w:t>
      </w:r>
    </w:p>
    <w:p w:rsidR="00EA2DF7" w:rsidRDefault="000E749D" w:rsidP="000E749D">
      <w:pPr>
        <w:pStyle w:val="Zkladntext"/>
        <w:numPr>
          <w:ilvl w:val="0"/>
          <w:numId w:val="18"/>
        </w:numPr>
        <w:spacing w:before="12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Příslušenství:</w:t>
      </w:r>
    </w:p>
    <w:p w:rsidR="000E749D" w:rsidRDefault="009719EF" w:rsidP="009719EF">
      <w:pPr>
        <w:pStyle w:val="Zkladntext"/>
        <w:numPr>
          <w:ilvl w:val="0"/>
          <w:numId w:val="25"/>
        </w:numPr>
        <w:spacing w:before="12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 ks </w:t>
      </w:r>
      <w:r w:rsidRPr="009719EF">
        <w:rPr>
          <w:rFonts w:ascii="Arial" w:hAnsi="Arial" w:cs="Arial"/>
          <w:sz w:val="20"/>
          <w:szCs w:val="20"/>
        </w:rPr>
        <w:t xml:space="preserve">OEM </w:t>
      </w:r>
      <w:proofErr w:type="spellStart"/>
      <w:r w:rsidRPr="009719EF">
        <w:rPr>
          <w:rFonts w:ascii="Arial" w:hAnsi="Arial" w:cs="Arial"/>
          <w:sz w:val="20"/>
          <w:szCs w:val="20"/>
        </w:rPr>
        <w:t>Gbik</w:t>
      </w:r>
      <w:proofErr w:type="spellEnd"/>
      <w:r w:rsidRPr="009719EF">
        <w:rPr>
          <w:rFonts w:ascii="Arial" w:hAnsi="Arial" w:cs="Arial"/>
          <w:sz w:val="20"/>
          <w:szCs w:val="20"/>
        </w:rPr>
        <w:t xml:space="preserve"> modul 1G 1550/1310 10km kompatibilní HP/Aruba</w:t>
      </w:r>
    </w:p>
    <w:p w:rsidR="00EA2DF7" w:rsidRPr="00EA2DF7" w:rsidRDefault="009719EF" w:rsidP="009719EF">
      <w:pPr>
        <w:pStyle w:val="Zkladntext"/>
        <w:numPr>
          <w:ilvl w:val="0"/>
          <w:numId w:val="25"/>
        </w:numPr>
        <w:spacing w:before="12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 ks </w:t>
      </w:r>
      <w:r w:rsidRPr="009719EF">
        <w:rPr>
          <w:rFonts w:ascii="Arial" w:hAnsi="Arial" w:cs="Arial"/>
          <w:sz w:val="20"/>
          <w:szCs w:val="20"/>
        </w:rPr>
        <w:t xml:space="preserve">OEM </w:t>
      </w:r>
      <w:proofErr w:type="spellStart"/>
      <w:r w:rsidRPr="009719EF">
        <w:rPr>
          <w:rFonts w:ascii="Arial" w:hAnsi="Arial" w:cs="Arial"/>
          <w:sz w:val="20"/>
          <w:szCs w:val="20"/>
        </w:rPr>
        <w:t>Gbik</w:t>
      </w:r>
      <w:proofErr w:type="spellEnd"/>
      <w:r w:rsidRPr="009719EF">
        <w:rPr>
          <w:rFonts w:ascii="Arial" w:hAnsi="Arial" w:cs="Arial"/>
          <w:sz w:val="20"/>
          <w:szCs w:val="20"/>
        </w:rPr>
        <w:t xml:space="preserve"> modul 1G 1310/1550 10km kompatibilní HP/Aruba</w:t>
      </w:r>
    </w:p>
    <w:p w:rsidR="000E749D" w:rsidRPr="00A10E3B" w:rsidRDefault="000E749D" w:rsidP="000E749D">
      <w:pPr>
        <w:pStyle w:val="Zkladntext"/>
        <w:spacing w:before="120" w:after="60"/>
        <w:ind w:left="1069"/>
        <w:rPr>
          <w:rFonts w:ascii="Arial" w:hAnsi="Arial" w:cs="Arial"/>
          <w:sz w:val="20"/>
          <w:szCs w:val="20"/>
        </w:rPr>
      </w:pPr>
    </w:p>
    <w:p w:rsidR="009F5A6A" w:rsidRPr="003240AB" w:rsidRDefault="00EA2EA8" w:rsidP="000E749D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3240AB">
        <w:rPr>
          <w:rFonts w:ascii="Arial" w:hAnsi="Arial" w:cs="Arial"/>
          <w:color w:val="000000"/>
          <w:sz w:val="20"/>
          <w:szCs w:val="20"/>
        </w:rPr>
        <w:t>Prodávající se zavazuje v této smlouvě specifikovaný předmět koupě dodat včas</w:t>
      </w:r>
      <w:r w:rsidR="00CB7F8F">
        <w:rPr>
          <w:rFonts w:ascii="Arial" w:hAnsi="Arial" w:cs="Arial"/>
          <w:color w:val="000000"/>
          <w:sz w:val="20"/>
          <w:szCs w:val="20"/>
        </w:rPr>
        <w:t>,</w:t>
      </w:r>
      <w:r w:rsidRPr="003240AB">
        <w:rPr>
          <w:rFonts w:ascii="Arial" w:hAnsi="Arial" w:cs="Arial"/>
          <w:color w:val="000000"/>
          <w:sz w:val="20"/>
          <w:szCs w:val="20"/>
        </w:rPr>
        <w:t xml:space="preserve"> řádně</w:t>
      </w:r>
      <w:r w:rsidR="00CB7F8F">
        <w:rPr>
          <w:rFonts w:ascii="Arial" w:hAnsi="Arial" w:cs="Arial"/>
          <w:color w:val="000000"/>
          <w:sz w:val="20"/>
          <w:szCs w:val="20"/>
        </w:rPr>
        <w:t xml:space="preserve"> a</w:t>
      </w:r>
      <w:r w:rsidRPr="003240AB">
        <w:rPr>
          <w:rFonts w:ascii="Arial" w:hAnsi="Arial" w:cs="Arial"/>
          <w:color w:val="000000"/>
          <w:sz w:val="20"/>
          <w:szCs w:val="20"/>
        </w:rPr>
        <w:t xml:space="preserve"> za podmínek uvedených v této smlouvě.</w:t>
      </w:r>
    </w:p>
    <w:p w:rsidR="00014FD9" w:rsidRPr="003240AB" w:rsidRDefault="009F5A6A" w:rsidP="003240AB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3240AB">
        <w:rPr>
          <w:rFonts w:ascii="Arial" w:hAnsi="Arial" w:cs="Arial"/>
          <w:color w:val="000000"/>
          <w:sz w:val="20"/>
          <w:szCs w:val="20"/>
        </w:rPr>
        <w:t>Kupující se zavazuje převzít tento předmět koupě a zaplatit za něj v této smlouvě sjednanou kupní cenu.</w:t>
      </w: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lastRenderedPageBreak/>
        <w:t xml:space="preserve">Cena předmětu dodávky </w:t>
      </w:r>
    </w:p>
    <w:p w:rsidR="00337ACF" w:rsidRDefault="00537F17" w:rsidP="00DD67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Kupní c</w:t>
      </w:r>
      <w:r w:rsidRPr="00DD6716">
        <w:rPr>
          <w:rFonts w:ascii="Arial" w:hAnsi="Arial" w:cs="Arial"/>
          <w:color w:val="000000"/>
          <w:sz w:val="20"/>
          <w:szCs w:val="20"/>
        </w:rPr>
        <w:t>ena byla stanovena dohodou smluvních stran jako nejvýše přípustná a v soula</w:t>
      </w:r>
      <w:r>
        <w:rPr>
          <w:rFonts w:ascii="Arial" w:hAnsi="Arial" w:cs="Arial"/>
          <w:color w:val="000000"/>
          <w:sz w:val="20"/>
          <w:szCs w:val="20"/>
        </w:rPr>
        <w:t xml:space="preserve">du s platnými cenovými předpisy. Obsahuje </w:t>
      </w:r>
      <w:r>
        <w:rPr>
          <w:rFonts w:ascii="Arial" w:hAnsi="Arial" w:cs="Arial"/>
          <w:sz w:val="20"/>
          <w:szCs w:val="20"/>
        </w:rPr>
        <w:t xml:space="preserve">veškeré náklady spojené s dodávkou </w:t>
      </w:r>
      <w:r w:rsidR="00F6637E">
        <w:rPr>
          <w:rFonts w:ascii="Arial" w:hAnsi="Arial" w:cs="Arial"/>
          <w:snapToGrid w:val="0"/>
          <w:sz w:val="20"/>
          <w:szCs w:val="20"/>
        </w:rPr>
        <w:t xml:space="preserve">předmětu </w:t>
      </w:r>
      <w:r w:rsidR="00556C9B">
        <w:rPr>
          <w:rFonts w:ascii="Arial" w:hAnsi="Arial" w:cs="Arial"/>
          <w:sz w:val="20"/>
          <w:szCs w:val="20"/>
        </w:rPr>
        <w:t>koupě</w:t>
      </w:r>
      <w:r w:rsidR="00556C9B" w:rsidDel="00F663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místo určení.</w:t>
      </w:r>
      <w:r w:rsidR="00DB3B46">
        <w:rPr>
          <w:rFonts w:ascii="Arial" w:hAnsi="Arial" w:cs="Arial"/>
          <w:sz w:val="20"/>
          <w:szCs w:val="20"/>
        </w:rPr>
        <w:t xml:space="preserve"> </w:t>
      </w:r>
      <w:r w:rsidR="00AC35E3">
        <w:rPr>
          <w:rFonts w:ascii="Arial" w:hAnsi="Arial" w:cs="Arial"/>
          <w:sz w:val="20"/>
          <w:szCs w:val="20"/>
        </w:rPr>
        <w:t>Cenu lze překročit pouze z důvodu změny zákonné sazby DPH.</w:t>
      </w:r>
    </w:p>
    <w:p w:rsidR="00EA74C1" w:rsidRDefault="00EA74C1" w:rsidP="00DD671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039"/>
        <w:gridCol w:w="1040"/>
        <w:gridCol w:w="1040"/>
        <w:gridCol w:w="769"/>
        <w:gridCol w:w="1161"/>
        <w:gridCol w:w="1161"/>
        <w:gridCol w:w="1303"/>
      </w:tblGrid>
      <w:tr w:rsidR="000E749D" w:rsidTr="00F71902">
        <w:tc>
          <w:tcPr>
            <w:tcW w:w="2376" w:type="dxa"/>
          </w:tcPr>
          <w:p w:rsidR="000E749D" w:rsidRDefault="000E749D" w:rsidP="009B6F9C">
            <w:pPr>
              <w:pStyle w:val="Normln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039" w:type="dxa"/>
          </w:tcPr>
          <w:p w:rsidR="000E749D" w:rsidRDefault="000E749D" w:rsidP="009B6F9C">
            <w:pPr>
              <w:pStyle w:val="Normln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 /ks bez DPH</w:t>
            </w:r>
          </w:p>
        </w:tc>
        <w:tc>
          <w:tcPr>
            <w:tcW w:w="1040" w:type="dxa"/>
          </w:tcPr>
          <w:p w:rsidR="000E749D" w:rsidRDefault="000E749D" w:rsidP="009B6F9C">
            <w:pPr>
              <w:pStyle w:val="Normln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/ks v Kč</w:t>
            </w:r>
          </w:p>
        </w:tc>
        <w:tc>
          <w:tcPr>
            <w:tcW w:w="1040" w:type="dxa"/>
          </w:tcPr>
          <w:p w:rsidR="000E749D" w:rsidRDefault="000E749D" w:rsidP="009B6F9C">
            <w:pPr>
              <w:pStyle w:val="Normln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 /ks vč. DPH</w:t>
            </w:r>
          </w:p>
        </w:tc>
        <w:tc>
          <w:tcPr>
            <w:tcW w:w="769" w:type="dxa"/>
          </w:tcPr>
          <w:p w:rsidR="000E749D" w:rsidRDefault="000E749D" w:rsidP="009B6F9C">
            <w:pPr>
              <w:pStyle w:val="Normln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kusů</w:t>
            </w:r>
          </w:p>
        </w:tc>
        <w:tc>
          <w:tcPr>
            <w:tcW w:w="1161" w:type="dxa"/>
          </w:tcPr>
          <w:p w:rsidR="000E749D" w:rsidRDefault="000E749D" w:rsidP="009B6F9C">
            <w:pPr>
              <w:pStyle w:val="Normln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 bez DPH celkem</w:t>
            </w:r>
          </w:p>
        </w:tc>
        <w:tc>
          <w:tcPr>
            <w:tcW w:w="1161" w:type="dxa"/>
          </w:tcPr>
          <w:p w:rsidR="000E749D" w:rsidRDefault="000E749D" w:rsidP="009B6F9C">
            <w:pPr>
              <w:pStyle w:val="Normln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 DPH celkem</w:t>
            </w:r>
          </w:p>
        </w:tc>
        <w:tc>
          <w:tcPr>
            <w:tcW w:w="1303" w:type="dxa"/>
          </w:tcPr>
          <w:p w:rsidR="000E749D" w:rsidRDefault="000E749D" w:rsidP="009B6F9C">
            <w:pPr>
              <w:pStyle w:val="Normln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 vč. DPH celkem</w:t>
            </w:r>
          </w:p>
        </w:tc>
      </w:tr>
      <w:tr w:rsidR="000E749D" w:rsidTr="00F71902">
        <w:tc>
          <w:tcPr>
            <w:tcW w:w="2376" w:type="dxa"/>
          </w:tcPr>
          <w:p w:rsidR="000E749D" w:rsidRDefault="000E749D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6F5AEB">
              <w:rPr>
                <w:rFonts w:ascii="Arial" w:hAnsi="Arial" w:cs="Arial"/>
                <w:sz w:val="20"/>
                <w:szCs w:val="20"/>
              </w:rPr>
              <w:t xml:space="preserve">1) </w:t>
            </w:r>
            <w:proofErr w:type="spellStart"/>
            <w:r w:rsidRPr="000E749D">
              <w:rPr>
                <w:rFonts w:ascii="Arial" w:hAnsi="Arial" w:cs="Arial"/>
                <w:sz w:val="20"/>
                <w:szCs w:val="20"/>
              </w:rPr>
              <w:t>HPE</w:t>
            </w:r>
            <w:proofErr w:type="spellEnd"/>
            <w:r w:rsidRPr="000E74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E749D">
              <w:rPr>
                <w:rFonts w:ascii="Arial" w:hAnsi="Arial" w:cs="Arial"/>
                <w:sz w:val="20"/>
                <w:szCs w:val="20"/>
              </w:rPr>
              <w:t>OfficeConnect</w:t>
            </w:r>
            <w:proofErr w:type="spellEnd"/>
            <w:r w:rsidRPr="000E749D">
              <w:rPr>
                <w:rFonts w:ascii="Arial" w:hAnsi="Arial" w:cs="Arial"/>
                <w:sz w:val="20"/>
                <w:szCs w:val="20"/>
              </w:rPr>
              <w:t xml:space="preserve"> 1920 24G </w:t>
            </w:r>
            <w:proofErr w:type="spellStart"/>
            <w:r w:rsidRPr="000E749D">
              <w:rPr>
                <w:rFonts w:ascii="Arial" w:hAnsi="Arial" w:cs="Arial"/>
                <w:sz w:val="20"/>
                <w:szCs w:val="20"/>
              </w:rPr>
              <w:t>PoE</w:t>
            </w:r>
            <w:proofErr w:type="spellEnd"/>
            <w:r w:rsidRPr="000E749D">
              <w:rPr>
                <w:rFonts w:ascii="Arial" w:hAnsi="Arial" w:cs="Arial"/>
                <w:sz w:val="20"/>
                <w:szCs w:val="20"/>
              </w:rPr>
              <w:t>+ (180W) Switch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E749D">
              <w:rPr>
                <w:rFonts w:ascii="Arial" w:hAnsi="Arial" w:cs="Arial"/>
                <w:sz w:val="20"/>
                <w:szCs w:val="20"/>
              </w:rPr>
              <w:t>JG925A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39" w:type="dxa"/>
          </w:tcPr>
          <w:p w:rsidR="000E749D" w:rsidRDefault="00E71B2A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0032">
              <w:rPr>
                <w:rFonts w:ascii="Arial" w:hAnsi="Arial" w:cs="Arial"/>
                <w:sz w:val="20"/>
                <w:szCs w:val="20"/>
              </w:rPr>
              <w:t>8 000,-</w:t>
            </w:r>
          </w:p>
        </w:tc>
        <w:tc>
          <w:tcPr>
            <w:tcW w:w="1040" w:type="dxa"/>
          </w:tcPr>
          <w:p w:rsidR="000E749D" w:rsidRDefault="00070032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1 680,-</w:t>
            </w:r>
          </w:p>
        </w:tc>
        <w:tc>
          <w:tcPr>
            <w:tcW w:w="1040" w:type="dxa"/>
          </w:tcPr>
          <w:p w:rsidR="000E749D" w:rsidRDefault="00070032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9 680,-</w:t>
            </w:r>
          </w:p>
        </w:tc>
        <w:tc>
          <w:tcPr>
            <w:tcW w:w="769" w:type="dxa"/>
          </w:tcPr>
          <w:p w:rsidR="000E749D" w:rsidRDefault="000E749D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27A8B" w:rsidRDefault="00027A8B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1" w:type="dxa"/>
          </w:tcPr>
          <w:p w:rsidR="000E749D" w:rsidRDefault="00070032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40 000,-</w:t>
            </w:r>
          </w:p>
        </w:tc>
        <w:tc>
          <w:tcPr>
            <w:tcW w:w="1161" w:type="dxa"/>
          </w:tcPr>
          <w:p w:rsidR="000E749D" w:rsidRDefault="00E71B2A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8 400,-</w:t>
            </w:r>
          </w:p>
        </w:tc>
        <w:tc>
          <w:tcPr>
            <w:tcW w:w="1303" w:type="dxa"/>
          </w:tcPr>
          <w:p w:rsidR="000E749D" w:rsidRDefault="00E71B2A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48 400,-</w:t>
            </w:r>
          </w:p>
        </w:tc>
      </w:tr>
      <w:tr w:rsidR="000E749D" w:rsidTr="00F71902">
        <w:tc>
          <w:tcPr>
            <w:tcW w:w="2376" w:type="dxa"/>
          </w:tcPr>
          <w:p w:rsidR="000E749D" w:rsidRDefault="000E749D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6F5AEB">
              <w:rPr>
                <w:rFonts w:ascii="Arial" w:hAnsi="Arial" w:cs="Arial"/>
                <w:sz w:val="20"/>
                <w:szCs w:val="20"/>
              </w:rPr>
              <w:t xml:space="preserve">2) </w:t>
            </w:r>
            <w:proofErr w:type="spellStart"/>
            <w:r w:rsidR="00027A8B" w:rsidRPr="000E749D">
              <w:rPr>
                <w:rFonts w:ascii="Arial" w:hAnsi="Arial" w:cs="Arial"/>
                <w:sz w:val="20"/>
                <w:szCs w:val="20"/>
              </w:rPr>
              <w:t>HPE</w:t>
            </w:r>
            <w:proofErr w:type="spellEnd"/>
            <w:r w:rsidR="00027A8B" w:rsidRPr="000E74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27A8B" w:rsidRPr="000E749D">
              <w:rPr>
                <w:rFonts w:ascii="Arial" w:hAnsi="Arial" w:cs="Arial"/>
                <w:sz w:val="20"/>
                <w:szCs w:val="20"/>
              </w:rPr>
              <w:t>OfficeConnect</w:t>
            </w:r>
            <w:proofErr w:type="spellEnd"/>
            <w:r w:rsidR="00027A8B" w:rsidRPr="000E749D">
              <w:rPr>
                <w:rFonts w:ascii="Arial" w:hAnsi="Arial" w:cs="Arial"/>
                <w:sz w:val="20"/>
                <w:szCs w:val="20"/>
              </w:rPr>
              <w:t xml:space="preserve"> 1920 48G </w:t>
            </w:r>
            <w:proofErr w:type="spellStart"/>
            <w:r w:rsidR="00027A8B" w:rsidRPr="000E749D">
              <w:rPr>
                <w:rFonts w:ascii="Arial" w:hAnsi="Arial" w:cs="Arial"/>
                <w:sz w:val="20"/>
                <w:szCs w:val="20"/>
              </w:rPr>
              <w:t>PoE</w:t>
            </w:r>
            <w:proofErr w:type="spellEnd"/>
            <w:r w:rsidR="00027A8B" w:rsidRPr="000E749D">
              <w:rPr>
                <w:rFonts w:ascii="Arial" w:hAnsi="Arial" w:cs="Arial"/>
                <w:sz w:val="20"/>
                <w:szCs w:val="20"/>
              </w:rPr>
              <w:t>+ (370W) Switch</w:t>
            </w:r>
            <w:r w:rsidR="00027A8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27A8B" w:rsidRPr="000E749D">
              <w:rPr>
                <w:rFonts w:ascii="Arial" w:hAnsi="Arial" w:cs="Arial"/>
                <w:sz w:val="20"/>
                <w:szCs w:val="20"/>
              </w:rPr>
              <w:t>JG928A</w:t>
            </w:r>
            <w:r w:rsidR="00027A8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39" w:type="dxa"/>
          </w:tcPr>
          <w:p w:rsidR="000E749D" w:rsidRDefault="00070032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19 000,-</w:t>
            </w:r>
          </w:p>
        </w:tc>
        <w:tc>
          <w:tcPr>
            <w:tcW w:w="1040" w:type="dxa"/>
          </w:tcPr>
          <w:p w:rsidR="000E749D" w:rsidRDefault="00E71B2A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3 990,-</w:t>
            </w:r>
          </w:p>
        </w:tc>
        <w:tc>
          <w:tcPr>
            <w:tcW w:w="1040" w:type="dxa"/>
          </w:tcPr>
          <w:p w:rsidR="000E749D" w:rsidRDefault="00E71B2A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22 990,-</w:t>
            </w:r>
          </w:p>
        </w:tc>
        <w:tc>
          <w:tcPr>
            <w:tcW w:w="769" w:type="dxa"/>
          </w:tcPr>
          <w:p w:rsidR="000E749D" w:rsidRDefault="000E749D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27A8B" w:rsidRDefault="00027A8B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61" w:type="dxa"/>
          </w:tcPr>
          <w:p w:rsidR="000E749D" w:rsidRDefault="00070032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152 000,-</w:t>
            </w:r>
          </w:p>
        </w:tc>
        <w:tc>
          <w:tcPr>
            <w:tcW w:w="1161" w:type="dxa"/>
          </w:tcPr>
          <w:p w:rsidR="000E749D" w:rsidRDefault="00E71B2A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31 920,-</w:t>
            </w:r>
          </w:p>
        </w:tc>
        <w:tc>
          <w:tcPr>
            <w:tcW w:w="1303" w:type="dxa"/>
          </w:tcPr>
          <w:p w:rsidR="000E749D" w:rsidRDefault="00E71B2A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183 920,-</w:t>
            </w:r>
          </w:p>
        </w:tc>
      </w:tr>
      <w:tr w:rsidR="000E749D" w:rsidTr="00F71902">
        <w:tc>
          <w:tcPr>
            <w:tcW w:w="2376" w:type="dxa"/>
          </w:tcPr>
          <w:p w:rsidR="000E749D" w:rsidRDefault="000E749D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6F5AEB">
              <w:rPr>
                <w:rFonts w:ascii="Arial" w:hAnsi="Arial" w:cs="Arial"/>
                <w:sz w:val="20"/>
                <w:szCs w:val="20"/>
              </w:rPr>
              <w:t xml:space="preserve">3) </w:t>
            </w:r>
            <w:r w:rsidR="00027A8B">
              <w:rPr>
                <w:rFonts w:ascii="Arial" w:hAnsi="Arial" w:cs="Arial"/>
                <w:sz w:val="20"/>
                <w:szCs w:val="20"/>
              </w:rPr>
              <w:t>Aruba 2920 24G Switch (</w:t>
            </w:r>
            <w:r w:rsidR="00027A8B" w:rsidRPr="000E749D">
              <w:rPr>
                <w:rFonts w:ascii="Arial" w:hAnsi="Arial" w:cs="Arial"/>
                <w:sz w:val="20"/>
                <w:szCs w:val="20"/>
              </w:rPr>
              <w:t>J9726A</w:t>
            </w:r>
            <w:r w:rsidR="00027A8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39" w:type="dxa"/>
          </w:tcPr>
          <w:p w:rsidR="000E749D" w:rsidRDefault="00070032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27 000,-</w:t>
            </w:r>
          </w:p>
        </w:tc>
        <w:tc>
          <w:tcPr>
            <w:tcW w:w="1040" w:type="dxa"/>
          </w:tcPr>
          <w:p w:rsidR="000E749D" w:rsidRDefault="00E71B2A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5 670,-</w:t>
            </w:r>
          </w:p>
        </w:tc>
        <w:tc>
          <w:tcPr>
            <w:tcW w:w="1040" w:type="dxa"/>
          </w:tcPr>
          <w:p w:rsidR="000E749D" w:rsidRDefault="00E71B2A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32 670,-</w:t>
            </w:r>
          </w:p>
        </w:tc>
        <w:tc>
          <w:tcPr>
            <w:tcW w:w="769" w:type="dxa"/>
          </w:tcPr>
          <w:p w:rsidR="000E749D" w:rsidRDefault="000E749D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27A8B" w:rsidRDefault="00027A8B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1" w:type="dxa"/>
          </w:tcPr>
          <w:p w:rsidR="000E749D" w:rsidRDefault="00070032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108 000,-</w:t>
            </w:r>
          </w:p>
        </w:tc>
        <w:tc>
          <w:tcPr>
            <w:tcW w:w="1161" w:type="dxa"/>
          </w:tcPr>
          <w:p w:rsidR="000E749D" w:rsidRDefault="00E71B2A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22 680,-</w:t>
            </w:r>
          </w:p>
        </w:tc>
        <w:tc>
          <w:tcPr>
            <w:tcW w:w="1303" w:type="dxa"/>
          </w:tcPr>
          <w:p w:rsidR="000E749D" w:rsidRDefault="00E71B2A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130 680,-</w:t>
            </w:r>
          </w:p>
        </w:tc>
      </w:tr>
      <w:tr w:rsidR="000E749D" w:rsidTr="00F71902">
        <w:tc>
          <w:tcPr>
            <w:tcW w:w="2376" w:type="dxa"/>
          </w:tcPr>
          <w:p w:rsidR="000E749D" w:rsidRDefault="000E749D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6F5AEB">
              <w:rPr>
                <w:rFonts w:ascii="Arial" w:hAnsi="Arial" w:cs="Arial"/>
                <w:sz w:val="20"/>
                <w:szCs w:val="20"/>
              </w:rPr>
              <w:t xml:space="preserve">4) </w:t>
            </w:r>
            <w:r w:rsidR="00027A8B" w:rsidRPr="000E749D">
              <w:rPr>
                <w:rFonts w:ascii="Arial" w:hAnsi="Arial" w:cs="Arial"/>
                <w:sz w:val="20"/>
                <w:szCs w:val="20"/>
              </w:rPr>
              <w:t>Aruba 2920 48G Switch</w:t>
            </w:r>
            <w:r w:rsidR="00027A8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27A8B" w:rsidRPr="000E749D">
              <w:rPr>
                <w:rFonts w:ascii="Arial" w:hAnsi="Arial" w:cs="Arial"/>
                <w:sz w:val="20"/>
                <w:szCs w:val="20"/>
              </w:rPr>
              <w:t>J9728A</w:t>
            </w:r>
            <w:r w:rsidR="00027A8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39" w:type="dxa"/>
          </w:tcPr>
          <w:p w:rsidR="000E749D" w:rsidRDefault="00070032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32 000,-</w:t>
            </w:r>
          </w:p>
        </w:tc>
        <w:tc>
          <w:tcPr>
            <w:tcW w:w="1040" w:type="dxa"/>
          </w:tcPr>
          <w:p w:rsidR="000E749D" w:rsidRDefault="00E71B2A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6 720,-</w:t>
            </w:r>
          </w:p>
        </w:tc>
        <w:tc>
          <w:tcPr>
            <w:tcW w:w="1040" w:type="dxa"/>
          </w:tcPr>
          <w:p w:rsidR="000E749D" w:rsidRDefault="00E71B2A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38 720,-</w:t>
            </w:r>
          </w:p>
        </w:tc>
        <w:tc>
          <w:tcPr>
            <w:tcW w:w="769" w:type="dxa"/>
          </w:tcPr>
          <w:p w:rsidR="000E749D" w:rsidRDefault="000E749D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27A8B" w:rsidRDefault="00027A8B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1" w:type="dxa"/>
          </w:tcPr>
          <w:p w:rsidR="000E749D" w:rsidRDefault="00070032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64 000,-</w:t>
            </w:r>
          </w:p>
        </w:tc>
        <w:tc>
          <w:tcPr>
            <w:tcW w:w="1161" w:type="dxa"/>
          </w:tcPr>
          <w:p w:rsidR="000E749D" w:rsidRDefault="00F71902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13 440,-</w:t>
            </w:r>
          </w:p>
        </w:tc>
        <w:tc>
          <w:tcPr>
            <w:tcW w:w="1303" w:type="dxa"/>
          </w:tcPr>
          <w:p w:rsidR="000E749D" w:rsidRDefault="00F71902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77 440</w:t>
            </w:r>
          </w:p>
        </w:tc>
      </w:tr>
      <w:tr w:rsidR="00EA2DF7" w:rsidTr="00F71902">
        <w:tc>
          <w:tcPr>
            <w:tcW w:w="2376" w:type="dxa"/>
          </w:tcPr>
          <w:p w:rsidR="00EA2DF7" w:rsidRDefault="00EA2DF7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5.1</w:t>
            </w:r>
            <w:r w:rsidR="009719E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719EF" w:rsidRPr="009719EF">
              <w:rPr>
                <w:rFonts w:ascii="Arial" w:hAnsi="Arial" w:cs="Arial"/>
                <w:sz w:val="20"/>
                <w:szCs w:val="20"/>
              </w:rPr>
              <w:t>OEM</w:t>
            </w:r>
            <w:proofErr w:type="gramEnd"/>
            <w:r w:rsidR="009719EF" w:rsidRPr="009719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19EF" w:rsidRPr="009719EF">
              <w:rPr>
                <w:rFonts w:ascii="Arial" w:hAnsi="Arial" w:cs="Arial"/>
                <w:sz w:val="20"/>
                <w:szCs w:val="20"/>
              </w:rPr>
              <w:t>Gbik</w:t>
            </w:r>
            <w:proofErr w:type="spellEnd"/>
            <w:r w:rsidR="009719EF" w:rsidRPr="009719EF">
              <w:rPr>
                <w:rFonts w:ascii="Arial" w:hAnsi="Arial" w:cs="Arial"/>
                <w:sz w:val="20"/>
                <w:szCs w:val="20"/>
              </w:rPr>
              <w:t xml:space="preserve"> modul 1G 1550/1310 10km kompatibilní HP/Aruba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EA2DF7" w:rsidRDefault="00E71B2A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70032">
              <w:rPr>
                <w:rFonts w:ascii="Arial" w:hAnsi="Arial" w:cs="Arial"/>
                <w:sz w:val="20"/>
                <w:szCs w:val="20"/>
              </w:rPr>
              <w:t>450,-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EA2DF7" w:rsidRDefault="00E71B2A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94,50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EA2DF7" w:rsidRDefault="00E71B2A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544,50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EA2DF7" w:rsidRDefault="00EA2DF7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9719EF" w:rsidRDefault="009719EF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1" w:type="dxa"/>
          </w:tcPr>
          <w:p w:rsidR="00EA2DF7" w:rsidRDefault="00070032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2 250,-</w:t>
            </w:r>
          </w:p>
        </w:tc>
        <w:tc>
          <w:tcPr>
            <w:tcW w:w="1161" w:type="dxa"/>
          </w:tcPr>
          <w:p w:rsidR="00EA2DF7" w:rsidRDefault="00F71902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  <w:tc>
          <w:tcPr>
            <w:tcW w:w="1303" w:type="dxa"/>
          </w:tcPr>
          <w:p w:rsidR="00EA2DF7" w:rsidRDefault="00F71902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2 722,50</w:t>
            </w:r>
          </w:p>
        </w:tc>
      </w:tr>
      <w:tr w:rsidR="000E749D" w:rsidTr="00F71902">
        <w:tc>
          <w:tcPr>
            <w:tcW w:w="2376" w:type="dxa"/>
          </w:tcPr>
          <w:p w:rsidR="000E749D" w:rsidRDefault="00EA2DF7" w:rsidP="00EA2DF7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5.2</w:t>
            </w:r>
            <w:r w:rsidR="009719E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719EF" w:rsidRPr="009719EF">
              <w:rPr>
                <w:rFonts w:ascii="Arial" w:hAnsi="Arial" w:cs="Arial"/>
                <w:sz w:val="20"/>
                <w:szCs w:val="20"/>
              </w:rPr>
              <w:t>OEM</w:t>
            </w:r>
            <w:proofErr w:type="gramEnd"/>
            <w:r w:rsidR="009719EF" w:rsidRPr="009719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19EF" w:rsidRPr="009719EF">
              <w:rPr>
                <w:rFonts w:ascii="Arial" w:hAnsi="Arial" w:cs="Arial"/>
                <w:sz w:val="20"/>
                <w:szCs w:val="20"/>
              </w:rPr>
              <w:t>Gbik</w:t>
            </w:r>
            <w:proofErr w:type="spellEnd"/>
            <w:r w:rsidR="009719EF" w:rsidRPr="009719EF">
              <w:rPr>
                <w:rFonts w:ascii="Arial" w:hAnsi="Arial" w:cs="Arial"/>
                <w:sz w:val="20"/>
                <w:szCs w:val="20"/>
              </w:rPr>
              <w:t xml:space="preserve"> modul 1G 1310/1550 10km kompatibilní HP/Aruba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0E749D" w:rsidRDefault="00E71B2A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70032">
              <w:rPr>
                <w:rFonts w:ascii="Arial" w:hAnsi="Arial" w:cs="Arial"/>
                <w:sz w:val="20"/>
                <w:szCs w:val="20"/>
              </w:rPr>
              <w:t>600,-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0E749D" w:rsidRDefault="00E71B2A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0E749D" w:rsidRDefault="00E71B2A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0E749D" w:rsidRDefault="000E749D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9719EF" w:rsidRDefault="009719EF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1" w:type="dxa"/>
          </w:tcPr>
          <w:p w:rsidR="000E749D" w:rsidRDefault="00070032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3 000,-</w:t>
            </w:r>
          </w:p>
        </w:tc>
        <w:tc>
          <w:tcPr>
            <w:tcW w:w="1161" w:type="dxa"/>
          </w:tcPr>
          <w:p w:rsidR="000E749D" w:rsidRDefault="00F71902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630,-</w:t>
            </w:r>
          </w:p>
        </w:tc>
        <w:tc>
          <w:tcPr>
            <w:tcW w:w="1303" w:type="dxa"/>
          </w:tcPr>
          <w:p w:rsidR="000E749D" w:rsidRDefault="00F71902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3 630,-</w:t>
            </w:r>
          </w:p>
        </w:tc>
      </w:tr>
      <w:tr w:rsidR="000E749D" w:rsidTr="00F71902">
        <w:tc>
          <w:tcPr>
            <w:tcW w:w="2376" w:type="dxa"/>
            <w:tcBorders>
              <w:right w:val="single" w:sz="4" w:space="0" w:color="auto"/>
            </w:tcBorders>
          </w:tcPr>
          <w:p w:rsidR="000E749D" w:rsidRDefault="000E749D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E749D" w:rsidRDefault="000E749D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E749D" w:rsidRDefault="000E749D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E749D" w:rsidRDefault="000E749D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49D" w:rsidRDefault="000E749D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</w:tcPr>
          <w:p w:rsidR="000E749D" w:rsidRDefault="00070032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369 250,-</w:t>
            </w:r>
          </w:p>
        </w:tc>
        <w:tc>
          <w:tcPr>
            <w:tcW w:w="1161" w:type="dxa"/>
          </w:tcPr>
          <w:p w:rsidR="000E749D" w:rsidRDefault="00F71902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77 542,50</w:t>
            </w:r>
          </w:p>
        </w:tc>
        <w:tc>
          <w:tcPr>
            <w:tcW w:w="1303" w:type="dxa"/>
          </w:tcPr>
          <w:p w:rsidR="000E749D" w:rsidRDefault="00F71902" w:rsidP="009B6F9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446 792,50</w:t>
            </w:r>
          </w:p>
        </w:tc>
      </w:tr>
    </w:tbl>
    <w:p w:rsidR="00337ACF" w:rsidRDefault="00337ACF" w:rsidP="00337ACF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</w:p>
    <w:p w:rsidR="00337ACF" w:rsidRPr="00A63108" w:rsidRDefault="00337ACF" w:rsidP="00337ACF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  <w:u w:val="single"/>
        </w:rPr>
      </w:pPr>
      <w:r w:rsidRPr="00A63108">
        <w:rPr>
          <w:rFonts w:ascii="Arial" w:hAnsi="Arial" w:cs="Arial"/>
          <w:sz w:val="20"/>
          <w:szCs w:val="20"/>
          <w:u w:val="single"/>
        </w:rPr>
        <w:t>Celková cena dodávky:</w:t>
      </w:r>
    </w:p>
    <w:p w:rsidR="00337ACF" w:rsidRPr="007F22EB" w:rsidRDefault="00337ACF" w:rsidP="00337ACF">
      <w:pPr>
        <w:pStyle w:val="Normlnweb"/>
        <w:spacing w:before="0" w:beforeAutospacing="0" w:after="120" w:afterAutospacing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Celková cena bez DPH činí:  </w:t>
      </w:r>
      <w:r w:rsidR="00A04BE1">
        <w:rPr>
          <w:rFonts w:ascii="Arial" w:hAnsi="Arial" w:cs="Arial"/>
          <w:sz w:val="20"/>
          <w:szCs w:val="20"/>
        </w:rPr>
        <w:t xml:space="preserve">  369 250,-     </w:t>
      </w:r>
      <w:r>
        <w:rPr>
          <w:rFonts w:ascii="Arial" w:hAnsi="Arial" w:cs="Arial"/>
          <w:sz w:val="20"/>
          <w:szCs w:val="20"/>
        </w:rPr>
        <w:t>Kč</w:t>
      </w:r>
    </w:p>
    <w:p w:rsidR="00337ACF" w:rsidRDefault="00A04BE1" w:rsidP="00337ACF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77 542,50</w:t>
      </w:r>
      <w:r w:rsidR="000F28B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337ACF">
        <w:rPr>
          <w:rFonts w:ascii="Arial" w:hAnsi="Arial" w:cs="Arial"/>
          <w:sz w:val="20"/>
          <w:szCs w:val="20"/>
        </w:rPr>
        <w:t>Kč</w:t>
      </w:r>
    </w:p>
    <w:p w:rsidR="00537F17" w:rsidRDefault="00337ACF" w:rsidP="00337ACF">
      <w:pPr>
        <w:jc w:val="both"/>
        <w:rPr>
          <w:rFonts w:ascii="Arial" w:hAnsi="Arial" w:cs="Arial"/>
          <w:sz w:val="20"/>
          <w:szCs w:val="20"/>
        </w:rPr>
      </w:pPr>
      <w:r w:rsidRPr="00DD6716">
        <w:rPr>
          <w:rFonts w:ascii="Arial" w:hAnsi="Arial" w:cs="Arial"/>
          <w:b/>
          <w:bCs/>
          <w:sz w:val="20"/>
          <w:szCs w:val="20"/>
        </w:rPr>
        <w:t xml:space="preserve">Celková cena včetně </w:t>
      </w:r>
      <w:proofErr w:type="gramStart"/>
      <w:r w:rsidRPr="00DD6716">
        <w:rPr>
          <w:rFonts w:ascii="Arial" w:hAnsi="Arial" w:cs="Arial"/>
          <w:b/>
          <w:bCs/>
          <w:sz w:val="20"/>
          <w:szCs w:val="20"/>
        </w:rPr>
        <w:t>DPH:.</w:t>
      </w:r>
      <w:proofErr w:type="gramEnd"/>
      <w:r w:rsidRPr="00DD671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04BE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A04BE1">
        <w:rPr>
          <w:rFonts w:ascii="Arial" w:hAnsi="Arial" w:cs="Arial"/>
          <w:b/>
          <w:bCs/>
          <w:sz w:val="20"/>
          <w:szCs w:val="20"/>
        </w:rPr>
        <w:t xml:space="preserve">446 792,50  </w:t>
      </w:r>
      <w:r>
        <w:rPr>
          <w:rFonts w:ascii="Arial" w:hAnsi="Arial" w:cs="Arial"/>
          <w:sz w:val="20"/>
          <w:szCs w:val="20"/>
        </w:rPr>
        <w:t>Kč</w:t>
      </w:r>
      <w:proofErr w:type="gramEnd"/>
    </w:p>
    <w:p w:rsidR="00107033" w:rsidRDefault="00107033" w:rsidP="00337ACF">
      <w:pPr>
        <w:jc w:val="both"/>
        <w:rPr>
          <w:rFonts w:ascii="Arial" w:hAnsi="Arial" w:cs="Arial"/>
          <w:sz w:val="20"/>
          <w:szCs w:val="20"/>
        </w:rPr>
      </w:pP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Platební podmínky</w:t>
      </w:r>
    </w:p>
    <w:p w:rsidR="00537F17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Kupující je povinen zaplatit za dodan</w:t>
      </w:r>
      <w:r w:rsidR="00F6637E" w:rsidRPr="007F22EB">
        <w:rPr>
          <w:rFonts w:ascii="Arial" w:hAnsi="Arial" w:cs="Arial"/>
          <w:color w:val="000000"/>
          <w:sz w:val="20"/>
          <w:szCs w:val="20"/>
        </w:rPr>
        <w:t>ý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</w:t>
      </w:r>
      <w:r w:rsidR="00F6637E" w:rsidRPr="007F22EB">
        <w:rPr>
          <w:rFonts w:ascii="Arial" w:hAnsi="Arial" w:cs="Arial"/>
          <w:color w:val="000000"/>
          <w:sz w:val="20"/>
          <w:szCs w:val="20"/>
        </w:rPr>
        <w:t xml:space="preserve">předmět </w:t>
      </w:r>
      <w:r w:rsidR="00556C9B" w:rsidRPr="007F22EB">
        <w:rPr>
          <w:rFonts w:ascii="Arial" w:hAnsi="Arial" w:cs="Arial"/>
          <w:color w:val="000000"/>
          <w:sz w:val="20"/>
          <w:szCs w:val="20"/>
        </w:rPr>
        <w:t>koupě</w:t>
      </w:r>
      <w:r w:rsidR="00556C9B"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kupní cenu uvedenou v čl. II </w:t>
      </w:r>
      <w:proofErr w:type="gramStart"/>
      <w:r w:rsidRPr="007F22EB">
        <w:rPr>
          <w:rFonts w:ascii="Arial" w:hAnsi="Arial" w:cs="Arial"/>
          <w:color w:val="000000"/>
          <w:sz w:val="20"/>
          <w:szCs w:val="20"/>
        </w:rPr>
        <w:t>této</w:t>
      </w:r>
      <w:proofErr w:type="gramEnd"/>
      <w:r w:rsidRPr="007F22EB">
        <w:rPr>
          <w:rFonts w:ascii="Arial" w:hAnsi="Arial" w:cs="Arial"/>
          <w:color w:val="000000"/>
          <w:sz w:val="20"/>
          <w:szCs w:val="20"/>
        </w:rPr>
        <w:t xml:space="preserve"> smlouvy  na základě daňového dokladu – faktury zaslané prodávajícím na adresu kupujícího. </w:t>
      </w:r>
      <w:r w:rsidRPr="00CB718F">
        <w:rPr>
          <w:rFonts w:ascii="Arial" w:hAnsi="Arial" w:cs="Arial"/>
          <w:b/>
          <w:color w:val="000000"/>
          <w:sz w:val="20"/>
          <w:szCs w:val="20"/>
        </w:rPr>
        <w:t>Splatnost faktury je 21 dnů.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Faktura musí obsahovat všechny náležitosti řádného daňového a účetního dokladu ve smyslu příslušných právních předpisů.</w:t>
      </w:r>
    </w:p>
    <w:p w:rsidR="00AF554A" w:rsidRPr="007F22EB" w:rsidRDefault="00AF554A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1343D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případě, že faktura nebude mít odpovídající náležitosti, je kupující oprávněn zaslat ji ve lhůtě splatnosti zpět prodávajícímu k doplnění či úpravě, aniž se dostane do prodlení se splatností – lhůta splatnosti počíná běžet znovu od opětovného doručení doplněného nebo opraveného dokladu kupujícímu.</w:t>
      </w:r>
    </w:p>
    <w:p w:rsidR="00AF554A" w:rsidRPr="007F22EB" w:rsidRDefault="00AF554A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1343D" w:rsidRDefault="0031343D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Prodávající se zavazuje vystavit po dodání předmětu koupě daňový doklad do 15 dnů ode dne uskutečnění zdanitelného plnění, přičemž plnění se považuje za uskutečněné dnem převzetí předmětu koupě kupujícím a oboustranným podepsáním dodacího listu vystaveného prodávajícím.</w:t>
      </w:r>
    </w:p>
    <w:p w:rsidR="00107033" w:rsidRDefault="00107033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A74C1" w:rsidRDefault="00EA74C1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43806" w:rsidRDefault="00243806" w:rsidP="00243806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243806">
        <w:rPr>
          <w:rFonts w:ascii="Arial" w:hAnsi="Arial" w:cs="Arial"/>
          <w:b/>
          <w:bCs/>
        </w:rPr>
        <w:lastRenderedPageBreak/>
        <w:t>Zvláštní</w:t>
      </w:r>
      <w:r>
        <w:rPr>
          <w:rFonts w:ascii="Arial" w:hAnsi="Arial" w:cs="Arial"/>
          <w:b/>
          <w:bCs/>
        </w:rPr>
        <w:t xml:space="preserve"> </w:t>
      </w:r>
      <w:r w:rsidRPr="00243806">
        <w:rPr>
          <w:rFonts w:ascii="Arial" w:hAnsi="Arial" w:cs="Arial"/>
          <w:b/>
          <w:bCs/>
        </w:rPr>
        <w:t>způsob zajištění daně podle § 109a zákona o DPH</w:t>
      </w:r>
    </w:p>
    <w:p w:rsidR="00243806" w:rsidRDefault="00243806" w:rsidP="0024380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43806">
        <w:rPr>
          <w:rFonts w:ascii="Arial" w:hAnsi="Arial" w:cs="Arial"/>
          <w:color w:val="000000"/>
          <w:sz w:val="20"/>
          <w:szCs w:val="20"/>
        </w:rPr>
        <w:t>Smluvní strany se dohodly na tom, že příjemce zdanitelného plnění je oprávněn uplatnit institut zvláštního způsobu zajištění daně z přidané hodnoty ve smyslu § 109a zákona o DPH,  pokud poskytovatel zdanitelného plnění bude požadovat úhradu za zdanitelné plnění na bankovní účet, který nebude nejpozději ke dni splatnosti příslušné faktury zveřejněn správcem daně v příslušném registru plátců daně (tj. způsobem</w:t>
      </w:r>
      <w:r>
        <w:rPr>
          <w:rFonts w:ascii="Arial" w:hAnsi="Arial" w:cs="Arial"/>
          <w:color w:val="000000"/>
          <w:sz w:val="20"/>
          <w:szCs w:val="20"/>
        </w:rPr>
        <w:t xml:space="preserve"> umožňujícím  dálkový přístup).</w:t>
      </w:r>
    </w:p>
    <w:p w:rsidR="00243806" w:rsidRDefault="00243806" w:rsidP="0024380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43806" w:rsidRDefault="00243806" w:rsidP="0024380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43806">
        <w:rPr>
          <w:rFonts w:ascii="Arial" w:hAnsi="Arial" w:cs="Arial"/>
          <w:color w:val="000000"/>
          <w:sz w:val="20"/>
          <w:szCs w:val="20"/>
        </w:rPr>
        <w:t>Obdobný postup je příjemce zdanitelného plnění oprávněn uplatnit i v případě, že v okamžiku uskutečnění zdanitelného plnění bude o poskytovateli zdanitelného plnění zveřejněna v příslušném registru plátců daně (tj. způsobem umožňujícím  dálkový přístup) skutečnos</w:t>
      </w:r>
      <w:r>
        <w:rPr>
          <w:rFonts w:ascii="Arial" w:hAnsi="Arial" w:cs="Arial"/>
          <w:color w:val="000000"/>
          <w:sz w:val="20"/>
          <w:szCs w:val="20"/>
        </w:rPr>
        <w:t>t, že je nespolehlivým plátcem.</w:t>
      </w:r>
    </w:p>
    <w:p w:rsidR="00243806" w:rsidRDefault="00243806" w:rsidP="0024380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43806" w:rsidRDefault="00243806" w:rsidP="0024380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43806">
        <w:rPr>
          <w:rFonts w:ascii="Arial" w:hAnsi="Arial" w:cs="Arial"/>
          <w:color w:val="000000"/>
          <w:sz w:val="20"/>
          <w:szCs w:val="20"/>
        </w:rPr>
        <w:t xml:space="preserve">V případě, že nastanou okolnosti umožňující příjemci zdanitelného plnění uplatnit zvláštní způsob  zajištění daně podle § 109a zákona o DPH, bude příjemce zdanitelného plnění o této skutečnosti poskytovatele </w:t>
      </w:r>
      <w:r>
        <w:rPr>
          <w:rFonts w:ascii="Arial" w:hAnsi="Arial" w:cs="Arial"/>
          <w:color w:val="000000"/>
          <w:sz w:val="20"/>
          <w:szCs w:val="20"/>
        </w:rPr>
        <w:t>zdanitelného plnění informovat.</w:t>
      </w:r>
    </w:p>
    <w:p w:rsidR="00243806" w:rsidRDefault="00243806" w:rsidP="0024380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43806" w:rsidRPr="00243806" w:rsidRDefault="00243806" w:rsidP="0024380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43806">
        <w:rPr>
          <w:rFonts w:ascii="Arial" w:hAnsi="Arial" w:cs="Arial"/>
          <w:color w:val="000000"/>
          <w:sz w:val="20"/>
          <w:szCs w:val="20"/>
        </w:rPr>
        <w:t>Smluvní strany se rovněž dohodly na tom, že v případě, že příjemce zdanitelného plnění institut zvláštního způsobu zajištění daně z přidané hodnoty uplatní a zaplatí částku ve výši daně z přidané hodnoty správci daně poskytovatele zdanitelného plnění, bude tato úhrada považována za splnění závazku příjemce zdanitelného plnění uhradit relevantní část sjednané ceny.</w:t>
      </w:r>
    </w:p>
    <w:p w:rsidR="00537F17" w:rsidRPr="007F22EB" w:rsidRDefault="00537F17" w:rsidP="00243806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Dodací lhůta</w:t>
      </w:r>
      <w:r w:rsidR="005E45D5">
        <w:rPr>
          <w:rFonts w:ascii="Arial" w:hAnsi="Arial" w:cs="Arial"/>
          <w:b/>
          <w:bCs/>
        </w:rPr>
        <w:t>, místo plnění</w:t>
      </w:r>
    </w:p>
    <w:p w:rsidR="003656B2" w:rsidRDefault="00537F17" w:rsidP="00A63108">
      <w:pPr>
        <w:jc w:val="both"/>
        <w:rPr>
          <w:rFonts w:ascii="Arial" w:hAnsi="Arial" w:cs="Arial"/>
          <w:b/>
          <w:sz w:val="20"/>
          <w:szCs w:val="20"/>
        </w:rPr>
      </w:pPr>
      <w:r w:rsidRPr="00107033">
        <w:rPr>
          <w:rFonts w:ascii="Arial" w:hAnsi="Arial" w:cs="Arial"/>
          <w:sz w:val="20"/>
          <w:szCs w:val="20"/>
        </w:rPr>
        <w:t>Prodávající je povinen dodat kupujícímu předmět koupě dle této smlouvy</w:t>
      </w:r>
      <w:r w:rsidR="0015031E" w:rsidRPr="00107033">
        <w:rPr>
          <w:rFonts w:ascii="Arial" w:hAnsi="Arial" w:cs="Arial"/>
          <w:sz w:val="20"/>
          <w:szCs w:val="20"/>
        </w:rPr>
        <w:t xml:space="preserve"> </w:t>
      </w:r>
      <w:r w:rsidRPr="00107033">
        <w:rPr>
          <w:rFonts w:ascii="Arial" w:hAnsi="Arial" w:cs="Arial"/>
          <w:sz w:val="20"/>
          <w:szCs w:val="20"/>
        </w:rPr>
        <w:t xml:space="preserve">ve lhůtě </w:t>
      </w:r>
      <w:r w:rsidR="00085FB4" w:rsidRPr="00107033">
        <w:rPr>
          <w:rFonts w:ascii="Arial" w:hAnsi="Arial" w:cs="Arial"/>
          <w:b/>
          <w:sz w:val="20"/>
          <w:szCs w:val="20"/>
        </w:rPr>
        <w:t xml:space="preserve">do </w:t>
      </w:r>
      <w:r w:rsidR="00EA2DF7" w:rsidRPr="00107033">
        <w:rPr>
          <w:rFonts w:ascii="Arial" w:hAnsi="Arial" w:cs="Arial"/>
          <w:b/>
          <w:sz w:val="20"/>
          <w:szCs w:val="20"/>
        </w:rPr>
        <w:t>60</w:t>
      </w:r>
      <w:r w:rsidR="00085FB4" w:rsidRPr="00107033">
        <w:rPr>
          <w:rFonts w:ascii="Arial" w:hAnsi="Arial" w:cs="Arial"/>
          <w:b/>
          <w:sz w:val="20"/>
          <w:szCs w:val="20"/>
        </w:rPr>
        <w:t xml:space="preserve"> dní od</w:t>
      </w:r>
      <w:r w:rsidR="00085FB4" w:rsidRPr="00085FB4">
        <w:rPr>
          <w:rFonts w:ascii="Arial" w:hAnsi="Arial" w:cs="Arial"/>
          <w:b/>
          <w:sz w:val="20"/>
          <w:szCs w:val="20"/>
        </w:rPr>
        <w:t xml:space="preserve"> podpisu smlouvy</w:t>
      </w:r>
      <w:r w:rsidR="00B804E0" w:rsidRPr="00085FB4">
        <w:rPr>
          <w:rFonts w:ascii="Arial" w:hAnsi="Arial" w:cs="Arial"/>
          <w:b/>
          <w:sz w:val="20"/>
          <w:szCs w:val="20"/>
        </w:rPr>
        <w:t>.</w:t>
      </w:r>
    </w:p>
    <w:p w:rsidR="00243806" w:rsidRPr="00085FB4" w:rsidRDefault="00243806" w:rsidP="00A63108">
      <w:pPr>
        <w:jc w:val="both"/>
        <w:rPr>
          <w:rFonts w:ascii="Arial" w:hAnsi="Arial" w:cs="Arial"/>
          <w:b/>
          <w:sz w:val="20"/>
          <w:szCs w:val="20"/>
        </w:rPr>
      </w:pPr>
    </w:p>
    <w:p w:rsidR="003E2BBA" w:rsidRDefault="00EA6F6E" w:rsidP="00A63108">
      <w:pPr>
        <w:jc w:val="both"/>
        <w:rPr>
          <w:rFonts w:ascii="Arial" w:hAnsi="Arial" w:cs="Arial"/>
          <w:b/>
          <w:sz w:val="20"/>
          <w:szCs w:val="20"/>
        </w:rPr>
      </w:pPr>
      <w:r w:rsidRPr="003656B2">
        <w:rPr>
          <w:rFonts w:ascii="Arial" w:hAnsi="Arial" w:cs="Arial"/>
          <w:sz w:val="20"/>
          <w:szCs w:val="20"/>
        </w:rPr>
        <w:t xml:space="preserve">Prodávající se zavazuje informovat kontaktní osobu kupujícího uvedenou záhlaví této smlouvy o přesném termínu dodání </w:t>
      </w:r>
      <w:r w:rsidR="00B804E0">
        <w:rPr>
          <w:rFonts w:ascii="Arial" w:hAnsi="Arial" w:cs="Arial"/>
          <w:sz w:val="20"/>
          <w:szCs w:val="20"/>
        </w:rPr>
        <w:t>předmětu koupě</w:t>
      </w:r>
      <w:r w:rsidRPr="003656B2">
        <w:rPr>
          <w:rFonts w:ascii="Arial" w:hAnsi="Arial" w:cs="Arial"/>
          <w:sz w:val="20"/>
          <w:szCs w:val="20"/>
        </w:rPr>
        <w:t>.</w:t>
      </w:r>
    </w:p>
    <w:p w:rsidR="00243806" w:rsidRPr="003656B2" w:rsidRDefault="00243806" w:rsidP="00A63108">
      <w:pPr>
        <w:jc w:val="both"/>
        <w:rPr>
          <w:rFonts w:ascii="Arial" w:hAnsi="Arial" w:cs="Arial"/>
          <w:b/>
          <w:sz w:val="20"/>
          <w:szCs w:val="20"/>
        </w:rPr>
      </w:pPr>
    </w:p>
    <w:p w:rsidR="00537F17" w:rsidRDefault="00537F17" w:rsidP="00A631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Místem plnění je</w:t>
      </w:r>
      <w:r w:rsidR="00A30533">
        <w:rPr>
          <w:rFonts w:ascii="Arial" w:hAnsi="Arial" w:cs="Arial"/>
          <w:sz w:val="20"/>
          <w:szCs w:val="20"/>
        </w:rPr>
        <w:t xml:space="preserve"> </w:t>
      </w:r>
      <w:r w:rsidR="000263CE">
        <w:rPr>
          <w:rFonts w:ascii="Arial" w:hAnsi="Arial" w:cs="Arial"/>
          <w:sz w:val="20"/>
          <w:szCs w:val="20"/>
        </w:rPr>
        <w:t>Magistrát města Přerova</w:t>
      </w:r>
      <w:r w:rsidR="002248A3">
        <w:rPr>
          <w:rFonts w:ascii="Arial" w:hAnsi="Arial" w:cs="Arial"/>
          <w:sz w:val="20"/>
          <w:szCs w:val="20"/>
        </w:rPr>
        <w:t>, Bratrská 34, 750 11 Přerov.</w:t>
      </w: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Realizace předmětu smlouvy</w:t>
      </w:r>
    </w:p>
    <w:p w:rsidR="00537F17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Vlastnictví k předmětu koupě přejde na kupujícího úplným zaplacením kupní ceny, </w:t>
      </w:r>
      <w:r w:rsidR="00385C44">
        <w:rPr>
          <w:rFonts w:ascii="Arial" w:hAnsi="Arial" w:cs="Arial"/>
          <w:color w:val="000000"/>
          <w:sz w:val="20"/>
          <w:szCs w:val="20"/>
        </w:rPr>
        <w:t xml:space="preserve">tj. připsáním celé částky rovnající se kupní ceně uvedené v čl. II této smlouvy na účet prodávajícího. </w:t>
      </w:r>
      <w:r w:rsidR="003656B2">
        <w:rPr>
          <w:rFonts w:ascii="Arial" w:hAnsi="Arial" w:cs="Arial"/>
          <w:color w:val="000000"/>
          <w:sz w:val="20"/>
          <w:szCs w:val="20"/>
        </w:rPr>
        <w:t>N</w:t>
      </w:r>
      <w:r w:rsidRPr="007F22EB">
        <w:rPr>
          <w:rFonts w:ascii="Arial" w:hAnsi="Arial" w:cs="Arial"/>
          <w:color w:val="000000"/>
          <w:sz w:val="20"/>
          <w:szCs w:val="20"/>
        </w:rPr>
        <w:t>ebezpečí škody na předmětu koupě přechází na kupujícího okamžikem jeho převzetí od prodávajícího.</w:t>
      </w:r>
    </w:p>
    <w:p w:rsidR="00AF554A" w:rsidRPr="007F22EB" w:rsidRDefault="00AF554A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37F17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Prodávající se zavazuje dodat </w:t>
      </w:r>
      <w:r w:rsidR="00F6637E" w:rsidRPr="007F22EB">
        <w:rPr>
          <w:rFonts w:ascii="Arial" w:hAnsi="Arial" w:cs="Arial"/>
          <w:color w:val="000000"/>
          <w:sz w:val="20"/>
          <w:szCs w:val="20"/>
        </w:rPr>
        <w:t xml:space="preserve">předmět </w:t>
      </w:r>
      <w:r w:rsidR="00556C9B" w:rsidRPr="007F22EB">
        <w:rPr>
          <w:rFonts w:ascii="Arial" w:hAnsi="Arial" w:cs="Arial"/>
          <w:color w:val="000000"/>
          <w:sz w:val="20"/>
          <w:szCs w:val="20"/>
        </w:rPr>
        <w:t>koupě</w:t>
      </w:r>
      <w:r w:rsidR="00556C9B"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bezplatně do místa určeného kupujícím. </w:t>
      </w:r>
      <w:r w:rsidR="001755C6" w:rsidRPr="007F22EB">
        <w:rPr>
          <w:rFonts w:ascii="Arial" w:hAnsi="Arial" w:cs="Arial"/>
          <w:color w:val="000000"/>
          <w:sz w:val="20"/>
          <w:szCs w:val="20"/>
        </w:rPr>
        <w:t xml:space="preserve">Kupující je povinen poskytnout k tomuto prodávajícímu náležitou součinnost.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Dodání </w:t>
      </w:r>
      <w:r w:rsidR="00F6637E" w:rsidRPr="007F22EB">
        <w:rPr>
          <w:rFonts w:ascii="Arial" w:hAnsi="Arial" w:cs="Arial"/>
          <w:color w:val="000000"/>
          <w:sz w:val="20"/>
          <w:szCs w:val="20"/>
        </w:rPr>
        <w:t xml:space="preserve">předmětu </w:t>
      </w:r>
      <w:r w:rsidR="00556C9B" w:rsidRPr="007F22EB">
        <w:rPr>
          <w:rFonts w:ascii="Arial" w:hAnsi="Arial" w:cs="Arial"/>
          <w:color w:val="000000"/>
          <w:sz w:val="20"/>
          <w:szCs w:val="20"/>
        </w:rPr>
        <w:t>koupě</w:t>
      </w:r>
      <w:r w:rsidR="00556C9B"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>se uskuteční jeho předáním a převzetím na základě předávacích protokolů.</w:t>
      </w:r>
    </w:p>
    <w:p w:rsidR="005A5A94" w:rsidRDefault="005A5A94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656B2" w:rsidRDefault="005A5A94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Kupující provede kontrolu zboží při dodání a převezme zboží, které neobsahuje vady.</w:t>
      </w:r>
      <w:r w:rsidR="00385C44">
        <w:rPr>
          <w:rFonts w:ascii="Arial" w:hAnsi="Arial" w:cs="Arial"/>
          <w:color w:val="000000"/>
          <w:sz w:val="20"/>
          <w:szCs w:val="20"/>
        </w:rPr>
        <w:t xml:space="preserve"> Pokud zboží neodpovídá specifikaci uvedené v</w:t>
      </w:r>
      <w:r w:rsidR="009F5A6A">
        <w:rPr>
          <w:rFonts w:ascii="Arial" w:hAnsi="Arial" w:cs="Arial"/>
          <w:color w:val="000000"/>
          <w:sz w:val="20"/>
          <w:szCs w:val="20"/>
        </w:rPr>
        <w:t> </w:t>
      </w:r>
      <w:r w:rsidR="00385C44">
        <w:rPr>
          <w:rFonts w:ascii="Arial" w:hAnsi="Arial" w:cs="Arial"/>
          <w:color w:val="000000"/>
          <w:sz w:val="20"/>
          <w:szCs w:val="20"/>
        </w:rPr>
        <w:t>č</w:t>
      </w:r>
      <w:r w:rsidR="009F5A6A">
        <w:rPr>
          <w:rFonts w:ascii="Arial" w:hAnsi="Arial" w:cs="Arial"/>
          <w:color w:val="000000"/>
          <w:sz w:val="20"/>
          <w:szCs w:val="20"/>
        </w:rPr>
        <w:t>l</w:t>
      </w:r>
      <w:r w:rsidR="00385C44">
        <w:rPr>
          <w:rFonts w:ascii="Arial" w:hAnsi="Arial" w:cs="Arial"/>
          <w:color w:val="000000"/>
          <w:sz w:val="20"/>
          <w:szCs w:val="20"/>
        </w:rPr>
        <w:t>.</w:t>
      </w:r>
      <w:r w:rsidR="007F46C9">
        <w:rPr>
          <w:rFonts w:ascii="Arial" w:hAnsi="Arial" w:cs="Arial"/>
          <w:color w:val="000000"/>
          <w:sz w:val="20"/>
          <w:szCs w:val="20"/>
        </w:rPr>
        <w:t xml:space="preserve"> </w:t>
      </w:r>
      <w:r w:rsidR="009F5A6A">
        <w:rPr>
          <w:rFonts w:ascii="Arial" w:hAnsi="Arial" w:cs="Arial"/>
          <w:color w:val="000000"/>
          <w:sz w:val="20"/>
          <w:szCs w:val="20"/>
        </w:rPr>
        <w:t>I</w:t>
      </w:r>
      <w:r w:rsidR="007F46C9">
        <w:rPr>
          <w:rFonts w:ascii="Arial" w:hAnsi="Arial" w:cs="Arial"/>
          <w:color w:val="000000"/>
          <w:sz w:val="20"/>
          <w:szCs w:val="20"/>
        </w:rPr>
        <w:t>.</w:t>
      </w:r>
      <w:r w:rsidR="00385C44">
        <w:rPr>
          <w:rFonts w:ascii="Arial" w:hAnsi="Arial" w:cs="Arial"/>
          <w:color w:val="000000"/>
          <w:sz w:val="20"/>
          <w:szCs w:val="20"/>
        </w:rPr>
        <w:t xml:space="preserve"> této smlouvy, je poškozeno nebo jsou porušeny originální obaly zboží, není kupující povinen toto zboží převzít.</w:t>
      </w:r>
      <w:r w:rsidR="00EA6F6E">
        <w:rPr>
          <w:rFonts w:ascii="Arial" w:hAnsi="Arial" w:cs="Arial"/>
          <w:color w:val="000000"/>
          <w:sz w:val="20"/>
          <w:szCs w:val="20"/>
        </w:rPr>
        <w:t xml:space="preserve"> Smluvní strany jsou v tomto případě povinny vyhotovit a podepsat protokol, který bude obsahovat soupis všech vad zjištěných </w:t>
      </w:r>
      <w:r w:rsidR="00864F33">
        <w:rPr>
          <w:rFonts w:ascii="Arial" w:hAnsi="Arial" w:cs="Arial"/>
          <w:color w:val="000000"/>
          <w:sz w:val="20"/>
          <w:szCs w:val="20"/>
        </w:rPr>
        <w:t xml:space="preserve">při dodání zboží </w:t>
      </w:r>
      <w:r w:rsidR="00EA6F6E">
        <w:rPr>
          <w:rFonts w:ascii="Arial" w:hAnsi="Arial" w:cs="Arial"/>
          <w:color w:val="000000"/>
          <w:sz w:val="20"/>
          <w:szCs w:val="20"/>
        </w:rPr>
        <w:t>kup</w:t>
      </w:r>
      <w:r w:rsidR="00864F33">
        <w:rPr>
          <w:rFonts w:ascii="Arial" w:hAnsi="Arial" w:cs="Arial"/>
          <w:color w:val="000000"/>
          <w:sz w:val="20"/>
          <w:szCs w:val="20"/>
        </w:rPr>
        <w:t>u</w:t>
      </w:r>
      <w:r w:rsidR="00EA6F6E">
        <w:rPr>
          <w:rFonts w:ascii="Arial" w:hAnsi="Arial" w:cs="Arial"/>
          <w:color w:val="000000"/>
          <w:sz w:val="20"/>
          <w:szCs w:val="20"/>
        </w:rPr>
        <w:t>jícím</w:t>
      </w:r>
      <w:r w:rsidR="00864F33">
        <w:rPr>
          <w:rFonts w:ascii="Arial" w:hAnsi="Arial" w:cs="Arial"/>
          <w:color w:val="000000"/>
          <w:sz w:val="20"/>
          <w:szCs w:val="20"/>
        </w:rPr>
        <w:t xml:space="preserve">. Prodávající je povinen do </w:t>
      </w:r>
      <w:r w:rsidR="003656B2">
        <w:rPr>
          <w:rFonts w:ascii="Arial" w:hAnsi="Arial" w:cs="Arial"/>
          <w:color w:val="000000"/>
          <w:sz w:val="20"/>
          <w:szCs w:val="20"/>
        </w:rPr>
        <w:t>7</w:t>
      </w:r>
      <w:r w:rsidR="00864F33">
        <w:rPr>
          <w:rFonts w:ascii="Arial" w:hAnsi="Arial" w:cs="Arial"/>
          <w:color w:val="000000"/>
          <w:sz w:val="20"/>
          <w:szCs w:val="20"/>
        </w:rPr>
        <w:t xml:space="preserve"> dnů od podpisu tohoto protokolu dodat zboží nové, nahrazující nepřevzaté vadné nebo chybějící zboží.</w:t>
      </w:r>
    </w:p>
    <w:p w:rsidR="00537F17" w:rsidRPr="007F22EB" w:rsidRDefault="003E73DD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Sankční</w:t>
      </w:r>
      <w:r w:rsidR="00537F17" w:rsidRPr="007F22EB">
        <w:rPr>
          <w:rFonts w:ascii="Arial" w:hAnsi="Arial" w:cs="Arial"/>
          <w:b/>
          <w:bCs/>
        </w:rPr>
        <w:t xml:space="preserve"> ujednání</w:t>
      </w:r>
    </w:p>
    <w:p w:rsidR="00537F17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 nedodržení termínu dodání dle článku V</w:t>
      </w:r>
      <w:r w:rsidR="000C53BD">
        <w:rPr>
          <w:rFonts w:ascii="Arial" w:hAnsi="Arial" w:cs="Arial"/>
          <w:color w:val="000000"/>
          <w:sz w:val="20"/>
          <w:szCs w:val="20"/>
        </w:rPr>
        <w:t>.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této smlouvy, je prodávající povinen zaplatit kupujícímu smluvní pokutu </w:t>
      </w:r>
      <w:r w:rsidR="00205830" w:rsidRPr="007F22EB">
        <w:rPr>
          <w:rFonts w:ascii="Arial" w:hAnsi="Arial" w:cs="Arial"/>
          <w:color w:val="000000"/>
          <w:sz w:val="20"/>
          <w:szCs w:val="20"/>
        </w:rPr>
        <w:t>ve výši 1</w:t>
      </w:r>
      <w:r w:rsidR="00205830">
        <w:rPr>
          <w:rFonts w:ascii="Arial" w:hAnsi="Arial" w:cs="Arial"/>
          <w:color w:val="000000"/>
          <w:sz w:val="20"/>
          <w:szCs w:val="20"/>
        </w:rPr>
        <w:t>0</w:t>
      </w:r>
      <w:r w:rsidR="00205830" w:rsidRPr="007F22EB">
        <w:rPr>
          <w:rFonts w:ascii="Arial" w:hAnsi="Arial" w:cs="Arial"/>
          <w:color w:val="000000"/>
          <w:sz w:val="20"/>
          <w:szCs w:val="20"/>
        </w:rPr>
        <w:t>% ze sjednané ceny plnění bez DPH</w:t>
      </w:r>
      <w:r w:rsidR="004F48C2">
        <w:rPr>
          <w:rFonts w:ascii="Arial" w:hAnsi="Arial" w:cs="Arial"/>
          <w:color w:val="000000"/>
          <w:sz w:val="20"/>
          <w:szCs w:val="20"/>
        </w:rPr>
        <w:t xml:space="preserve"> za každý den prodlení</w:t>
      </w:r>
      <w:r w:rsidR="00205830" w:rsidRPr="007F22EB">
        <w:rPr>
          <w:rFonts w:ascii="Arial" w:hAnsi="Arial" w:cs="Arial"/>
          <w:color w:val="000000"/>
          <w:sz w:val="20"/>
          <w:szCs w:val="20"/>
        </w:rPr>
        <w:t>.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F554A" w:rsidRPr="007F22EB" w:rsidRDefault="00AF554A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D5991" w:rsidRPr="002D5991" w:rsidRDefault="002D5991" w:rsidP="002D599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D5991">
        <w:rPr>
          <w:rFonts w:ascii="Arial" w:hAnsi="Arial" w:cs="Arial"/>
          <w:color w:val="000000"/>
          <w:sz w:val="20"/>
          <w:szCs w:val="20"/>
        </w:rPr>
        <w:t>Smluvní pokuta se stává splatnou dnem stanoveným ve výzvě kupujícího k její úhradě, případně dnem, kdy byl podán návrh na zahájení insolvenčního řízení proti prodávajícímu, pokud byl tento návrh podán před doručením výzvy k úhradě smluvní pokuty prodávajícímu. Úhradou smluvní pokuty nezaniká nárok kupujícího na náhradu vzniklé škody.</w:t>
      </w:r>
    </w:p>
    <w:p w:rsidR="002D5991" w:rsidRPr="007F22EB" w:rsidRDefault="002D5991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37F17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 prodlení se zaplacením kupní ceny dle čl. III této smlouvy,</w:t>
      </w:r>
      <w:r w:rsidR="00485252" w:rsidRPr="007F22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je kupující povinen zaplatit prodávajícímu úrok z prodlení </w:t>
      </w:r>
      <w:r w:rsidR="003E73DD" w:rsidRPr="007F22EB">
        <w:rPr>
          <w:rFonts w:ascii="Arial" w:hAnsi="Arial" w:cs="Arial"/>
          <w:color w:val="000000"/>
          <w:sz w:val="20"/>
          <w:szCs w:val="20"/>
        </w:rPr>
        <w:t>na základě nařízení vlády č. 351/2013 Sb., kterým se určuje výše úroků z prodlení a nákladů spojených s uplatněním pohledávky.</w:t>
      </w:r>
    </w:p>
    <w:p w:rsidR="0082368B" w:rsidRPr="00D44610" w:rsidRDefault="0082368B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D44610">
        <w:rPr>
          <w:rFonts w:ascii="Arial" w:hAnsi="Arial" w:cs="Arial"/>
          <w:b/>
          <w:bCs/>
        </w:rPr>
        <w:t>Odstoupení od smlouvy</w:t>
      </w:r>
    </w:p>
    <w:p w:rsidR="0082368B" w:rsidRDefault="0082368B" w:rsidP="0082368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případě, že je prodávají</w:t>
      </w:r>
      <w:r>
        <w:rPr>
          <w:rFonts w:ascii="Arial" w:hAnsi="Arial" w:cs="Arial"/>
          <w:color w:val="000000"/>
          <w:sz w:val="20"/>
          <w:szCs w:val="20"/>
        </w:rPr>
        <w:t>cí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v prodlení s dodáním předmětu koupě</w:t>
      </w:r>
      <w:r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dle této smlouvy déle než </w:t>
      </w:r>
      <w:r w:rsidR="00B371A1">
        <w:rPr>
          <w:rFonts w:ascii="Arial" w:hAnsi="Arial" w:cs="Arial"/>
          <w:color w:val="000000"/>
          <w:sz w:val="20"/>
          <w:szCs w:val="20"/>
        </w:rPr>
        <w:t>14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dní, je kupující oprávněn od této smlouvy odstoupit. </w:t>
      </w:r>
    </w:p>
    <w:p w:rsidR="0082368B" w:rsidRDefault="0082368B" w:rsidP="0082368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2368B" w:rsidRDefault="0082368B" w:rsidP="0082368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Odstoupení</w:t>
      </w:r>
      <w:r>
        <w:rPr>
          <w:rFonts w:ascii="Arial" w:hAnsi="Arial" w:cs="Arial"/>
          <w:color w:val="000000"/>
          <w:sz w:val="20"/>
          <w:szCs w:val="20"/>
        </w:rPr>
        <w:t xml:space="preserve"> musí být učiněno písemně a je účinné ode dne, kdy bylo doručeno druhé smluvní straně.</w:t>
      </w:r>
    </w:p>
    <w:p w:rsidR="009128B2" w:rsidRPr="007F22EB" w:rsidRDefault="009128B2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Závěrečná ustanovení</w:t>
      </w:r>
    </w:p>
    <w:p w:rsidR="009128B2" w:rsidRDefault="009128B2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Smlouva nabývá platnosti a účinnosti dnem jejího podpisu oběma smluvními stranami.</w:t>
      </w:r>
    </w:p>
    <w:p w:rsidR="003E73DD" w:rsidRDefault="003E73DD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Práva a povinnosti smluvních stran, výslovně v této smlouvě neupravená, se řídí příslušnými ustanoveními občanského zákoníku.</w:t>
      </w:r>
    </w:p>
    <w:p w:rsidR="00565326" w:rsidRDefault="00565326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Smluvní strany berou na vědomí a souhlasí s tím, že tato smlouva bude zveřejněna </w:t>
      </w:r>
      <w:r w:rsidRPr="0085138D">
        <w:rPr>
          <w:rFonts w:ascii="Arial" w:hAnsi="Arial" w:cs="Arial"/>
          <w:color w:val="000000"/>
          <w:sz w:val="20"/>
          <w:szCs w:val="20"/>
        </w:rPr>
        <w:t>objednatelem v Registru smluv podle zákona č. 340/2015 Sb., o zvláštních podmínkách účinnosti některých smluv, uveřejňování těchto smluv a o registru smluv. Objednatel se zavazuje odeslat smlouvu společně s metadaty správci registru smluv bez zbytečného odkladu po uzavření smlouvy, nejpozději do 30 dnů od jejího uzavření.</w:t>
      </w:r>
    </w:p>
    <w:p w:rsidR="004F48C2" w:rsidRPr="000446DC" w:rsidRDefault="004F48C2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0446DC">
        <w:rPr>
          <w:rFonts w:ascii="Arial" w:hAnsi="Arial" w:cs="Arial"/>
          <w:color w:val="000000"/>
          <w:sz w:val="20"/>
          <w:szCs w:val="20"/>
        </w:rPr>
        <w:t xml:space="preserve">Usnesením Rady města Přerova č.515/20/4/2015 ze dne 11. června 2015 bylo schváleno nastavení výdajového účtu města číslo 27-1884482379/0800 jako účtu transparentního. Smluvní strany berou na vědomí a souhlasí s tím, že o platbách, které budou provedeny prostřednictvím tohoto účtu, budou veřejnosti dostupné informace </w:t>
      </w:r>
      <w:r w:rsidR="0049100C" w:rsidRPr="000446DC">
        <w:rPr>
          <w:rFonts w:ascii="Arial" w:hAnsi="Arial" w:cs="Arial"/>
          <w:color w:val="000000"/>
          <w:sz w:val="20"/>
          <w:szCs w:val="20"/>
        </w:rPr>
        <w:t xml:space="preserve">na stránkách bankovního ústavu </w:t>
      </w:r>
      <w:r w:rsidRPr="000446DC">
        <w:rPr>
          <w:rFonts w:ascii="Arial" w:hAnsi="Arial" w:cs="Arial"/>
          <w:color w:val="000000"/>
          <w:sz w:val="20"/>
          <w:szCs w:val="20"/>
        </w:rPr>
        <w:t>v jaké výši, komu a za jakým účelem byly finanční prostředky z rozpočtu města uhrazeny.</w:t>
      </w:r>
    </w:p>
    <w:p w:rsidR="009128B2" w:rsidRDefault="009128B2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Smluvní strany prohlašují, že si tuto smlouvu před jejím podpisem přečetly, že byla uzavřena po vzájemném dojednání podle jejich pravé a svobodné vůle určitě, vážně a srozumitelně, nikoli v tísni nebo za nápadně nevýhodných podmínek. Autentičnost této smlouvy potvrzují svým podpisem.</w:t>
      </w:r>
    </w:p>
    <w:p w:rsidR="009128B2" w:rsidRDefault="009128B2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Tato smlouva je vyhotovena ve dvou vyhotoveních, z nichž obdrží </w:t>
      </w:r>
      <w:r w:rsidR="00B0457F">
        <w:rPr>
          <w:rFonts w:ascii="Arial" w:hAnsi="Arial" w:cs="Arial"/>
          <w:color w:val="000000"/>
          <w:sz w:val="20"/>
          <w:szCs w:val="20"/>
        </w:rPr>
        <w:t>každá smluvní strana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jedno vyhotovení.</w:t>
      </w:r>
    </w:p>
    <w:p w:rsidR="009128B2" w:rsidRPr="007F22EB" w:rsidRDefault="009128B2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Změny této smlouvy jsou možné jen ve formě písemných, číslovaných dodatků.</w:t>
      </w:r>
    </w:p>
    <w:p w:rsidR="00065446" w:rsidRDefault="00065446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  <w:r w:rsidRPr="00065446">
        <w:rPr>
          <w:rFonts w:ascii="Arial" w:hAnsi="Arial" w:cs="Arial"/>
          <w:sz w:val="20"/>
          <w:szCs w:val="20"/>
          <w:u w:val="single"/>
        </w:rPr>
        <w:t>Příloh</w:t>
      </w:r>
      <w:r>
        <w:rPr>
          <w:rFonts w:ascii="Arial" w:hAnsi="Arial" w:cs="Arial"/>
          <w:sz w:val="20"/>
          <w:szCs w:val="20"/>
          <w:u w:val="single"/>
        </w:rPr>
        <w:t>y</w:t>
      </w:r>
      <w:r>
        <w:rPr>
          <w:rFonts w:ascii="Arial" w:hAnsi="Arial" w:cs="Arial"/>
          <w:sz w:val="20"/>
          <w:szCs w:val="20"/>
        </w:rPr>
        <w:t xml:space="preserve">: </w:t>
      </w:r>
    </w:p>
    <w:p w:rsidR="00BF2FF6" w:rsidRDefault="005B11C9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</w:t>
      </w:r>
      <w:r w:rsidR="00065446">
        <w:rPr>
          <w:rFonts w:ascii="Arial" w:hAnsi="Arial" w:cs="Arial"/>
          <w:sz w:val="20"/>
          <w:szCs w:val="20"/>
        </w:rPr>
        <w:t xml:space="preserve">.1 - </w:t>
      </w:r>
      <w:r>
        <w:rPr>
          <w:rFonts w:ascii="Arial" w:hAnsi="Arial" w:cs="Arial"/>
          <w:sz w:val="20"/>
          <w:szCs w:val="20"/>
        </w:rPr>
        <w:t>Ú</w:t>
      </w:r>
      <w:r w:rsidR="00065446">
        <w:rPr>
          <w:rFonts w:ascii="Arial" w:hAnsi="Arial" w:cs="Arial"/>
          <w:sz w:val="20"/>
          <w:szCs w:val="20"/>
        </w:rPr>
        <w:t>plná specifikace předmětu plnění</w:t>
      </w:r>
    </w:p>
    <w:p w:rsidR="00065446" w:rsidRDefault="00065446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</w:p>
    <w:p w:rsidR="00537F17" w:rsidRPr="007843F6" w:rsidRDefault="00537F17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  <w:r w:rsidRPr="007843F6">
        <w:rPr>
          <w:rFonts w:ascii="Arial" w:hAnsi="Arial" w:cs="Arial"/>
          <w:sz w:val="20"/>
          <w:szCs w:val="20"/>
        </w:rPr>
        <w:t>V </w:t>
      </w:r>
      <w:r w:rsidR="00B774B6">
        <w:rPr>
          <w:rFonts w:ascii="Arial" w:hAnsi="Arial" w:cs="Arial"/>
          <w:sz w:val="20"/>
          <w:szCs w:val="20"/>
        </w:rPr>
        <w:t xml:space="preserve">Prostějově, dne </w:t>
      </w:r>
      <w:r w:rsidR="00163843">
        <w:rPr>
          <w:rFonts w:ascii="Arial" w:hAnsi="Arial" w:cs="Arial"/>
          <w:sz w:val="20"/>
          <w:szCs w:val="20"/>
        </w:rPr>
        <w:t>3</w:t>
      </w:r>
      <w:r w:rsidR="00B774B6">
        <w:rPr>
          <w:rFonts w:ascii="Arial" w:hAnsi="Arial" w:cs="Arial"/>
          <w:sz w:val="20"/>
          <w:szCs w:val="20"/>
        </w:rPr>
        <w:t>.1.201</w:t>
      </w:r>
      <w:r w:rsidR="00163843">
        <w:rPr>
          <w:rFonts w:ascii="Arial" w:hAnsi="Arial" w:cs="Arial"/>
          <w:sz w:val="20"/>
          <w:szCs w:val="20"/>
        </w:rPr>
        <w:t>7</w:t>
      </w:r>
      <w:r w:rsidR="00C516E9">
        <w:rPr>
          <w:rFonts w:ascii="Arial" w:hAnsi="Arial" w:cs="Arial"/>
          <w:sz w:val="20"/>
          <w:szCs w:val="20"/>
        </w:rPr>
        <w:tab/>
      </w:r>
      <w:r w:rsidR="00485252" w:rsidRPr="007843F6">
        <w:rPr>
          <w:rFonts w:ascii="Arial" w:hAnsi="Arial" w:cs="Arial"/>
          <w:sz w:val="20"/>
          <w:szCs w:val="20"/>
        </w:rPr>
        <w:t xml:space="preserve">V </w:t>
      </w:r>
      <w:r w:rsidRPr="007843F6">
        <w:rPr>
          <w:rFonts w:ascii="Arial" w:hAnsi="Arial" w:cs="Arial"/>
          <w:sz w:val="20"/>
          <w:szCs w:val="20"/>
        </w:rPr>
        <w:t xml:space="preserve">Přerově, dne </w:t>
      </w:r>
      <w:r w:rsidR="00257AD0">
        <w:rPr>
          <w:rFonts w:ascii="Arial" w:hAnsi="Arial" w:cs="Arial"/>
          <w:sz w:val="20"/>
          <w:szCs w:val="20"/>
        </w:rPr>
        <w:t>13.1.2017</w:t>
      </w:r>
      <w:bookmarkStart w:id="0" w:name="_GoBack"/>
      <w:bookmarkEnd w:id="0"/>
    </w:p>
    <w:p w:rsidR="00C516E9" w:rsidRPr="007843F6" w:rsidRDefault="00C516E9" w:rsidP="007843F6">
      <w:pPr>
        <w:pStyle w:val="Normlnweb"/>
        <w:tabs>
          <w:tab w:val="center" w:pos="2340"/>
          <w:tab w:val="left" w:pos="5529"/>
          <w:tab w:val="left" w:pos="6237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843F6">
        <w:rPr>
          <w:rFonts w:ascii="Arial" w:hAnsi="Arial" w:cs="Arial"/>
          <w:sz w:val="20"/>
          <w:szCs w:val="20"/>
        </w:rPr>
        <w:t>Prodávající</w:t>
      </w:r>
      <w:r w:rsidRPr="007843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843F6">
        <w:rPr>
          <w:rFonts w:ascii="Arial" w:hAnsi="Arial" w:cs="Arial"/>
          <w:sz w:val="20"/>
          <w:szCs w:val="20"/>
        </w:rPr>
        <w:t>Kupující</w:t>
      </w:r>
    </w:p>
    <w:p w:rsidR="00C516E9" w:rsidRDefault="00C516E9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</w:p>
    <w:p w:rsidR="00C516E9" w:rsidRDefault="00C516E9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</w:p>
    <w:p w:rsidR="00537F17" w:rsidRDefault="00537F17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537F17" w:rsidRPr="005E79CA" w:rsidRDefault="00537F17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E79CA">
        <w:rPr>
          <w:rFonts w:ascii="Arial" w:hAnsi="Arial" w:cs="Arial"/>
          <w:sz w:val="20"/>
          <w:szCs w:val="20"/>
        </w:rPr>
        <w:t>………………… …………</w:t>
      </w:r>
      <w:r w:rsidRPr="005E79CA">
        <w:rPr>
          <w:rFonts w:ascii="Arial" w:hAnsi="Arial" w:cs="Arial"/>
          <w:sz w:val="20"/>
          <w:szCs w:val="20"/>
        </w:rPr>
        <w:tab/>
        <w:t>……</w:t>
      </w:r>
      <w:r w:rsidRPr="005E79CA">
        <w:rPr>
          <w:rFonts w:ascii="Arial" w:hAnsi="Arial" w:cs="Arial"/>
          <w:sz w:val="20"/>
          <w:szCs w:val="20"/>
        </w:rPr>
        <w:tab/>
        <w:t>....……………………………</w:t>
      </w:r>
    </w:p>
    <w:p w:rsidR="00537F17" w:rsidRPr="005E79CA" w:rsidRDefault="00B774B6" w:rsidP="00E2449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Ing., Radomír, Gröger</w:t>
      </w:r>
      <w:r w:rsidR="00537F17" w:rsidRPr="005E79CA">
        <w:rPr>
          <w:rFonts w:ascii="Arial" w:hAnsi="Arial" w:cs="Arial"/>
          <w:sz w:val="20"/>
          <w:szCs w:val="20"/>
        </w:rPr>
        <w:tab/>
      </w:r>
      <w:r w:rsidR="00537F17" w:rsidRPr="005E79CA">
        <w:rPr>
          <w:rFonts w:ascii="Arial" w:hAnsi="Arial" w:cs="Arial"/>
          <w:sz w:val="20"/>
          <w:szCs w:val="20"/>
        </w:rPr>
        <w:tab/>
        <w:t>Mgr. Petr Karola</w:t>
      </w:r>
    </w:p>
    <w:p w:rsidR="00065446" w:rsidRDefault="00B774B6" w:rsidP="008F2E57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 xml:space="preserve">jednatel </w:t>
      </w:r>
      <w:r w:rsidR="00C40778" w:rsidRPr="005E79CA">
        <w:rPr>
          <w:rFonts w:ascii="Arial" w:hAnsi="Arial" w:cs="Arial"/>
          <w:sz w:val="20"/>
          <w:szCs w:val="20"/>
        </w:rPr>
        <w:t>společnosti</w:t>
      </w:r>
      <w:r w:rsidR="00537F17" w:rsidRPr="005E79CA">
        <w:rPr>
          <w:rFonts w:ascii="Arial" w:hAnsi="Arial" w:cs="Arial"/>
          <w:sz w:val="20"/>
          <w:szCs w:val="20"/>
        </w:rPr>
        <w:tab/>
      </w:r>
      <w:r w:rsidR="00485252" w:rsidRPr="005E79CA">
        <w:rPr>
          <w:rFonts w:ascii="Arial" w:hAnsi="Arial" w:cs="Arial"/>
          <w:sz w:val="20"/>
          <w:szCs w:val="20"/>
        </w:rPr>
        <w:tab/>
      </w:r>
      <w:r w:rsidR="00537F17" w:rsidRPr="005E79CA">
        <w:rPr>
          <w:rFonts w:ascii="Arial" w:hAnsi="Arial" w:cs="Arial"/>
          <w:sz w:val="20"/>
          <w:szCs w:val="20"/>
        </w:rPr>
        <w:t>vedoucí odboru vnitřní správy</w:t>
      </w:r>
    </w:p>
    <w:p w:rsidR="00537F17" w:rsidRPr="00065446" w:rsidRDefault="00065446" w:rsidP="00065446">
      <w:pPr>
        <w:tabs>
          <w:tab w:val="left" w:pos="5370"/>
        </w:tabs>
      </w:pPr>
      <w:r>
        <w:tab/>
      </w:r>
    </w:p>
    <w:sectPr w:rsidR="00537F17" w:rsidRPr="00065446" w:rsidSect="003866D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2FA" w:rsidRDefault="004C72FA">
      <w:r>
        <w:separator/>
      </w:r>
    </w:p>
  </w:endnote>
  <w:endnote w:type="continuationSeparator" w:id="0">
    <w:p w:rsidR="004C72FA" w:rsidRDefault="004C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17" w:rsidRDefault="00537F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537F17" w:rsidRDefault="00537F1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46331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97F9C" w:rsidRDefault="00297F9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57AD0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57AD0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37F17" w:rsidRDefault="00537F1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2FA" w:rsidRDefault="004C72FA">
      <w:r>
        <w:separator/>
      </w:r>
    </w:p>
  </w:footnote>
  <w:footnote w:type="continuationSeparator" w:id="0">
    <w:p w:rsidR="004C72FA" w:rsidRDefault="004C7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17" w:rsidRDefault="00537F17" w:rsidP="00E46B78">
    <w:pPr>
      <w:pStyle w:val="Zhlav"/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1" w15:restartNumberingAfterBreak="0">
    <w:nsid w:val="03603512"/>
    <w:multiLevelType w:val="hybridMultilevel"/>
    <w:tmpl w:val="722220E2"/>
    <w:lvl w:ilvl="0" w:tplc="0832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60805"/>
    <w:multiLevelType w:val="hybridMultilevel"/>
    <w:tmpl w:val="AA447596"/>
    <w:lvl w:ilvl="0" w:tplc="88F47D9E">
      <w:start w:val="1"/>
      <w:numFmt w:val="decimal"/>
      <w:lvlText w:val="5.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5E411D3"/>
    <w:multiLevelType w:val="hybridMultilevel"/>
    <w:tmpl w:val="826C0E12"/>
    <w:lvl w:ilvl="0" w:tplc="1BCA974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3176944"/>
    <w:multiLevelType w:val="hybridMultilevel"/>
    <w:tmpl w:val="728CFAFC"/>
    <w:lvl w:ilvl="0" w:tplc="C27CA580">
      <w:start w:val="1"/>
      <w:numFmt w:val="lowerLetter"/>
      <w:lvlText w:val="%1)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1" w:tplc="30BE3C4C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28C66588"/>
    <w:multiLevelType w:val="hybridMultilevel"/>
    <w:tmpl w:val="B7A2717E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84C78D4">
      <w:start w:val="11"/>
      <w:numFmt w:val="decimal"/>
      <w:lvlText w:val="%2."/>
      <w:lvlJc w:val="left"/>
      <w:pPr>
        <w:tabs>
          <w:tab w:val="num" w:pos="2295"/>
        </w:tabs>
        <w:ind w:left="2295" w:hanging="49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2CD1F9C"/>
    <w:multiLevelType w:val="hybridMultilevel"/>
    <w:tmpl w:val="9A147566"/>
    <w:lvl w:ilvl="0" w:tplc="D1600DF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24"/>
        </w:tabs>
        <w:ind w:left="2624" w:hanging="36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3730811"/>
    <w:multiLevelType w:val="hybridMultilevel"/>
    <w:tmpl w:val="C65C55C6"/>
    <w:lvl w:ilvl="0" w:tplc="5E3801F8">
      <w:start w:val="1"/>
      <w:numFmt w:val="bullet"/>
      <w:lvlText w:val="-"/>
      <w:lvlJc w:val="left"/>
      <w:pPr>
        <w:ind w:left="142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 w15:restartNumberingAfterBreak="0">
    <w:nsid w:val="388F7E88"/>
    <w:multiLevelType w:val="hybridMultilevel"/>
    <w:tmpl w:val="6D04A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C34D4"/>
    <w:multiLevelType w:val="multilevel"/>
    <w:tmpl w:val="BAA4D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2C77F90"/>
    <w:multiLevelType w:val="hybridMultilevel"/>
    <w:tmpl w:val="CA22E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EF1B54"/>
    <w:multiLevelType w:val="hybridMultilevel"/>
    <w:tmpl w:val="155E3AF6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4F138E"/>
    <w:multiLevelType w:val="hybridMultilevel"/>
    <w:tmpl w:val="C9123E10"/>
    <w:lvl w:ilvl="0" w:tplc="8E1E8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91122"/>
    <w:multiLevelType w:val="hybridMultilevel"/>
    <w:tmpl w:val="FF82A258"/>
    <w:lvl w:ilvl="0" w:tplc="ED7C2FD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840A6B"/>
    <w:multiLevelType w:val="hybridMultilevel"/>
    <w:tmpl w:val="37E8396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CBB1DB2"/>
    <w:multiLevelType w:val="hybridMultilevel"/>
    <w:tmpl w:val="C2164EB2"/>
    <w:lvl w:ilvl="0" w:tplc="C3D437BE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D3B34EA"/>
    <w:multiLevelType w:val="hybridMultilevel"/>
    <w:tmpl w:val="61A6952C"/>
    <w:lvl w:ilvl="0" w:tplc="06589CC8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71A47F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7210B2"/>
    <w:multiLevelType w:val="hybridMultilevel"/>
    <w:tmpl w:val="61A6952C"/>
    <w:lvl w:ilvl="0" w:tplc="06589CC8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7DA86E82"/>
    <w:multiLevelType w:val="hybridMultilevel"/>
    <w:tmpl w:val="7416F4EE"/>
    <w:lvl w:ilvl="0" w:tplc="88F47D9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DED4760"/>
    <w:multiLevelType w:val="hybridMultilevel"/>
    <w:tmpl w:val="44223202"/>
    <w:lvl w:ilvl="0" w:tplc="4E2C7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E28C8"/>
    <w:multiLevelType w:val="hybridMultilevel"/>
    <w:tmpl w:val="9BB02BE4"/>
    <w:lvl w:ilvl="0" w:tplc="1A0A7680">
      <w:start w:val="1"/>
      <w:numFmt w:val="decimal"/>
      <w:lvlText w:val="4.%1.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7E9C0177"/>
    <w:multiLevelType w:val="hybridMultilevel"/>
    <w:tmpl w:val="21E46F16"/>
    <w:lvl w:ilvl="0" w:tplc="88F47D9E">
      <w:start w:val="1"/>
      <w:numFmt w:val="decimal"/>
      <w:lvlText w:val="5.%1.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20"/>
  </w:num>
  <w:num w:numId="7">
    <w:abstractNumId w:val="4"/>
  </w:num>
  <w:num w:numId="8">
    <w:abstractNumId w:val="9"/>
  </w:num>
  <w:num w:numId="9">
    <w:abstractNumId w:val="0"/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1">
    <w:abstractNumId w:val="11"/>
  </w:num>
  <w:num w:numId="12">
    <w:abstractNumId w:val="17"/>
  </w:num>
  <w:num w:numId="13">
    <w:abstractNumId w:val="14"/>
  </w:num>
  <w:num w:numId="14">
    <w:abstractNumId w:val="13"/>
  </w:num>
  <w:num w:numId="15">
    <w:abstractNumId w:val="1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"/>
  </w:num>
  <w:num w:numId="19">
    <w:abstractNumId w:val="7"/>
  </w:num>
  <w:num w:numId="20">
    <w:abstractNumId w:val="16"/>
  </w:num>
  <w:num w:numId="21">
    <w:abstractNumId w:val="21"/>
  </w:num>
  <w:num w:numId="22">
    <w:abstractNumId w:val="2"/>
  </w:num>
  <w:num w:numId="23">
    <w:abstractNumId w:val="18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02"/>
    <w:rsid w:val="000022CF"/>
    <w:rsid w:val="000022F7"/>
    <w:rsid w:val="000059BE"/>
    <w:rsid w:val="00010451"/>
    <w:rsid w:val="00012CB3"/>
    <w:rsid w:val="00014FD9"/>
    <w:rsid w:val="000221AE"/>
    <w:rsid w:val="000263CE"/>
    <w:rsid w:val="00027A8B"/>
    <w:rsid w:val="00040FD9"/>
    <w:rsid w:val="000446C4"/>
    <w:rsid w:val="000446DC"/>
    <w:rsid w:val="0006253D"/>
    <w:rsid w:val="000629C1"/>
    <w:rsid w:val="00065446"/>
    <w:rsid w:val="00070032"/>
    <w:rsid w:val="00082888"/>
    <w:rsid w:val="0008497D"/>
    <w:rsid w:val="00085FB4"/>
    <w:rsid w:val="000A6F98"/>
    <w:rsid w:val="000B51FA"/>
    <w:rsid w:val="000C074A"/>
    <w:rsid w:val="000C200F"/>
    <w:rsid w:val="000C294E"/>
    <w:rsid w:val="000C53BD"/>
    <w:rsid w:val="000D4127"/>
    <w:rsid w:val="000E0A90"/>
    <w:rsid w:val="000E749D"/>
    <w:rsid w:val="000F28BF"/>
    <w:rsid w:val="000F46C6"/>
    <w:rsid w:val="00103B24"/>
    <w:rsid w:val="00106886"/>
    <w:rsid w:val="00107033"/>
    <w:rsid w:val="001278AD"/>
    <w:rsid w:val="00140B9F"/>
    <w:rsid w:val="00146822"/>
    <w:rsid w:val="0015031E"/>
    <w:rsid w:val="001524D7"/>
    <w:rsid w:val="00155528"/>
    <w:rsid w:val="001569BB"/>
    <w:rsid w:val="00160CB8"/>
    <w:rsid w:val="00162572"/>
    <w:rsid w:val="00163843"/>
    <w:rsid w:val="00163C4B"/>
    <w:rsid w:val="00173C64"/>
    <w:rsid w:val="001755C6"/>
    <w:rsid w:val="00180808"/>
    <w:rsid w:val="00196255"/>
    <w:rsid w:val="001A2913"/>
    <w:rsid w:val="001C320D"/>
    <w:rsid w:val="001D540F"/>
    <w:rsid w:val="001E076A"/>
    <w:rsid w:val="001E2615"/>
    <w:rsid w:val="001E59DA"/>
    <w:rsid w:val="001E7AC7"/>
    <w:rsid w:val="001F7226"/>
    <w:rsid w:val="00205830"/>
    <w:rsid w:val="00205A83"/>
    <w:rsid w:val="00214A60"/>
    <w:rsid w:val="00223432"/>
    <w:rsid w:val="00224150"/>
    <w:rsid w:val="002248A3"/>
    <w:rsid w:val="002274BF"/>
    <w:rsid w:val="00232A61"/>
    <w:rsid w:val="00243806"/>
    <w:rsid w:val="00252B59"/>
    <w:rsid w:val="00257AD0"/>
    <w:rsid w:val="002606C2"/>
    <w:rsid w:val="00277397"/>
    <w:rsid w:val="00287550"/>
    <w:rsid w:val="00290E16"/>
    <w:rsid w:val="002928AD"/>
    <w:rsid w:val="00297F9C"/>
    <w:rsid w:val="002A3EC9"/>
    <w:rsid w:val="002A3F5C"/>
    <w:rsid w:val="002B1DC6"/>
    <w:rsid w:val="002B7A6E"/>
    <w:rsid w:val="002B7EFE"/>
    <w:rsid w:val="002C41C4"/>
    <w:rsid w:val="002C5A42"/>
    <w:rsid w:val="002D5991"/>
    <w:rsid w:val="002E6A34"/>
    <w:rsid w:val="00301276"/>
    <w:rsid w:val="00307CC9"/>
    <w:rsid w:val="0031343D"/>
    <w:rsid w:val="00321473"/>
    <w:rsid w:val="003228B2"/>
    <w:rsid w:val="00322910"/>
    <w:rsid w:val="003240AB"/>
    <w:rsid w:val="00332054"/>
    <w:rsid w:val="00334C77"/>
    <w:rsid w:val="00337ACF"/>
    <w:rsid w:val="003417B8"/>
    <w:rsid w:val="0035350A"/>
    <w:rsid w:val="00354D46"/>
    <w:rsid w:val="00361320"/>
    <w:rsid w:val="003656B2"/>
    <w:rsid w:val="00366CD7"/>
    <w:rsid w:val="0038462F"/>
    <w:rsid w:val="00385C44"/>
    <w:rsid w:val="003866D3"/>
    <w:rsid w:val="00391265"/>
    <w:rsid w:val="00396C61"/>
    <w:rsid w:val="003A1E21"/>
    <w:rsid w:val="003A3723"/>
    <w:rsid w:val="003B296F"/>
    <w:rsid w:val="003B5CB0"/>
    <w:rsid w:val="003D3B50"/>
    <w:rsid w:val="003E2BBA"/>
    <w:rsid w:val="003E73DD"/>
    <w:rsid w:val="003F00CA"/>
    <w:rsid w:val="00401902"/>
    <w:rsid w:val="0040434C"/>
    <w:rsid w:val="00406B31"/>
    <w:rsid w:val="00413E9F"/>
    <w:rsid w:val="00414DB2"/>
    <w:rsid w:val="00443CBB"/>
    <w:rsid w:val="00451173"/>
    <w:rsid w:val="0046174E"/>
    <w:rsid w:val="004730ED"/>
    <w:rsid w:val="00473600"/>
    <w:rsid w:val="00480433"/>
    <w:rsid w:val="00482440"/>
    <w:rsid w:val="00485252"/>
    <w:rsid w:val="00485AA3"/>
    <w:rsid w:val="0049100C"/>
    <w:rsid w:val="0049239E"/>
    <w:rsid w:val="00495528"/>
    <w:rsid w:val="004A1843"/>
    <w:rsid w:val="004A39AA"/>
    <w:rsid w:val="004B4227"/>
    <w:rsid w:val="004C72FA"/>
    <w:rsid w:val="004C75B0"/>
    <w:rsid w:val="004D07D7"/>
    <w:rsid w:val="004F3238"/>
    <w:rsid w:val="004F48C2"/>
    <w:rsid w:val="00505DBD"/>
    <w:rsid w:val="00505F0A"/>
    <w:rsid w:val="00526773"/>
    <w:rsid w:val="0053174E"/>
    <w:rsid w:val="00537F17"/>
    <w:rsid w:val="005429CD"/>
    <w:rsid w:val="00556C9B"/>
    <w:rsid w:val="00565326"/>
    <w:rsid w:val="005655B4"/>
    <w:rsid w:val="00582C39"/>
    <w:rsid w:val="0058393E"/>
    <w:rsid w:val="005903F1"/>
    <w:rsid w:val="00597BC5"/>
    <w:rsid w:val="005A5A94"/>
    <w:rsid w:val="005B11C9"/>
    <w:rsid w:val="005B7AD5"/>
    <w:rsid w:val="005C400C"/>
    <w:rsid w:val="005E45D5"/>
    <w:rsid w:val="005E79CA"/>
    <w:rsid w:val="005F5016"/>
    <w:rsid w:val="005F535D"/>
    <w:rsid w:val="006035B9"/>
    <w:rsid w:val="00616F6B"/>
    <w:rsid w:val="0062003B"/>
    <w:rsid w:val="00625408"/>
    <w:rsid w:val="0063244B"/>
    <w:rsid w:val="00636F54"/>
    <w:rsid w:val="006476D0"/>
    <w:rsid w:val="0065240D"/>
    <w:rsid w:val="006550F1"/>
    <w:rsid w:val="0066448C"/>
    <w:rsid w:val="006742EC"/>
    <w:rsid w:val="0067434C"/>
    <w:rsid w:val="00692DC9"/>
    <w:rsid w:val="006949B8"/>
    <w:rsid w:val="00696441"/>
    <w:rsid w:val="006C5016"/>
    <w:rsid w:val="006C590A"/>
    <w:rsid w:val="006C5ED0"/>
    <w:rsid w:val="006C6F5A"/>
    <w:rsid w:val="006D1D2A"/>
    <w:rsid w:val="006D45BA"/>
    <w:rsid w:val="006E0E9D"/>
    <w:rsid w:val="006E6DDB"/>
    <w:rsid w:val="006F014E"/>
    <w:rsid w:val="006F1BFA"/>
    <w:rsid w:val="00703E36"/>
    <w:rsid w:val="00731E5F"/>
    <w:rsid w:val="0073515A"/>
    <w:rsid w:val="007435D7"/>
    <w:rsid w:val="00744028"/>
    <w:rsid w:val="00760DBD"/>
    <w:rsid w:val="0076372D"/>
    <w:rsid w:val="007843F6"/>
    <w:rsid w:val="00790211"/>
    <w:rsid w:val="00791E07"/>
    <w:rsid w:val="00792A1D"/>
    <w:rsid w:val="00795415"/>
    <w:rsid w:val="007979ED"/>
    <w:rsid w:val="007A0B9D"/>
    <w:rsid w:val="007A33B2"/>
    <w:rsid w:val="007A5653"/>
    <w:rsid w:val="007B5E70"/>
    <w:rsid w:val="007D3601"/>
    <w:rsid w:val="007D7BE5"/>
    <w:rsid w:val="007E3D50"/>
    <w:rsid w:val="007E5848"/>
    <w:rsid w:val="007F22EB"/>
    <w:rsid w:val="007F46C9"/>
    <w:rsid w:val="008027B9"/>
    <w:rsid w:val="008045FF"/>
    <w:rsid w:val="00807470"/>
    <w:rsid w:val="0082172B"/>
    <w:rsid w:val="0082368B"/>
    <w:rsid w:val="008326B4"/>
    <w:rsid w:val="00842160"/>
    <w:rsid w:val="0085138D"/>
    <w:rsid w:val="008543EA"/>
    <w:rsid w:val="00856D0E"/>
    <w:rsid w:val="00863B9A"/>
    <w:rsid w:val="00864252"/>
    <w:rsid w:val="00864F33"/>
    <w:rsid w:val="00873B54"/>
    <w:rsid w:val="00877C01"/>
    <w:rsid w:val="008872CA"/>
    <w:rsid w:val="00896151"/>
    <w:rsid w:val="008968F5"/>
    <w:rsid w:val="00897856"/>
    <w:rsid w:val="008A5947"/>
    <w:rsid w:val="008A59A2"/>
    <w:rsid w:val="008B0578"/>
    <w:rsid w:val="008B5ADF"/>
    <w:rsid w:val="008C2AF5"/>
    <w:rsid w:val="008D2DDA"/>
    <w:rsid w:val="008D7EE9"/>
    <w:rsid w:val="008E5923"/>
    <w:rsid w:val="008E6C0E"/>
    <w:rsid w:val="008E7696"/>
    <w:rsid w:val="008F0F9C"/>
    <w:rsid w:val="008F2E57"/>
    <w:rsid w:val="00900718"/>
    <w:rsid w:val="00905874"/>
    <w:rsid w:val="00910CF7"/>
    <w:rsid w:val="00911C8F"/>
    <w:rsid w:val="009128B2"/>
    <w:rsid w:val="00912EC0"/>
    <w:rsid w:val="00921655"/>
    <w:rsid w:val="0093294F"/>
    <w:rsid w:val="00935E29"/>
    <w:rsid w:val="0094528D"/>
    <w:rsid w:val="00962B4C"/>
    <w:rsid w:val="0096732F"/>
    <w:rsid w:val="009719EF"/>
    <w:rsid w:val="0097415D"/>
    <w:rsid w:val="00980B27"/>
    <w:rsid w:val="0098182E"/>
    <w:rsid w:val="00981910"/>
    <w:rsid w:val="00981E2C"/>
    <w:rsid w:val="0098250F"/>
    <w:rsid w:val="00987752"/>
    <w:rsid w:val="009A4C0B"/>
    <w:rsid w:val="009A5B9F"/>
    <w:rsid w:val="009B5740"/>
    <w:rsid w:val="009C40F1"/>
    <w:rsid w:val="009D6FAD"/>
    <w:rsid w:val="009D7723"/>
    <w:rsid w:val="009F5A6A"/>
    <w:rsid w:val="009F76AE"/>
    <w:rsid w:val="00A04BE1"/>
    <w:rsid w:val="00A0604E"/>
    <w:rsid w:val="00A06315"/>
    <w:rsid w:val="00A2317C"/>
    <w:rsid w:val="00A26769"/>
    <w:rsid w:val="00A27402"/>
    <w:rsid w:val="00A30533"/>
    <w:rsid w:val="00A30F9A"/>
    <w:rsid w:val="00A353B9"/>
    <w:rsid w:val="00A40152"/>
    <w:rsid w:val="00A45C2A"/>
    <w:rsid w:val="00A47B14"/>
    <w:rsid w:val="00A523CE"/>
    <w:rsid w:val="00A53D60"/>
    <w:rsid w:val="00A54DCD"/>
    <w:rsid w:val="00A602BD"/>
    <w:rsid w:val="00A63108"/>
    <w:rsid w:val="00A65BC5"/>
    <w:rsid w:val="00A771C1"/>
    <w:rsid w:val="00A90F05"/>
    <w:rsid w:val="00A918C2"/>
    <w:rsid w:val="00A9777C"/>
    <w:rsid w:val="00AA1298"/>
    <w:rsid w:val="00AC1855"/>
    <w:rsid w:val="00AC35E3"/>
    <w:rsid w:val="00AD5489"/>
    <w:rsid w:val="00AF554A"/>
    <w:rsid w:val="00B00C64"/>
    <w:rsid w:val="00B0457F"/>
    <w:rsid w:val="00B262F1"/>
    <w:rsid w:val="00B27AB4"/>
    <w:rsid w:val="00B33F29"/>
    <w:rsid w:val="00B371A1"/>
    <w:rsid w:val="00B47351"/>
    <w:rsid w:val="00B64A8D"/>
    <w:rsid w:val="00B774B6"/>
    <w:rsid w:val="00B804E0"/>
    <w:rsid w:val="00B934BA"/>
    <w:rsid w:val="00BB5D4F"/>
    <w:rsid w:val="00BC09F1"/>
    <w:rsid w:val="00BC1E4E"/>
    <w:rsid w:val="00BD14E9"/>
    <w:rsid w:val="00BF2FF6"/>
    <w:rsid w:val="00BF3C49"/>
    <w:rsid w:val="00C10791"/>
    <w:rsid w:val="00C35F2B"/>
    <w:rsid w:val="00C367EB"/>
    <w:rsid w:val="00C40778"/>
    <w:rsid w:val="00C50E6D"/>
    <w:rsid w:val="00C516E9"/>
    <w:rsid w:val="00C52BD8"/>
    <w:rsid w:val="00C83848"/>
    <w:rsid w:val="00CA5CCE"/>
    <w:rsid w:val="00CA7DF8"/>
    <w:rsid w:val="00CB4821"/>
    <w:rsid w:val="00CB718F"/>
    <w:rsid w:val="00CB7905"/>
    <w:rsid w:val="00CB7F8F"/>
    <w:rsid w:val="00CE38DF"/>
    <w:rsid w:val="00CF255E"/>
    <w:rsid w:val="00D0775E"/>
    <w:rsid w:val="00D1030C"/>
    <w:rsid w:val="00D17E7E"/>
    <w:rsid w:val="00D20C25"/>
    <w:rsid w:val="00D2439A"/>
    <w:rsid w:val="00D258F0"/>
    <w:rsid w:val="00D44610"/>
    <w:rsid w:val="00D539C5"/>
    <w:rsid w:val="00D57538"/>
    <w:rsid w:val="00D64464"/>
    <w:rsid w:val="00D6680B"/>
    <w:rsid w:val="00D70BF3"/>
    <w:rsid w:val="00D73335"/>
    <w:rsid w:val="00D73F74"/>
    <w:rsid w:val="00D7473D"/>
    <w:rsid w:val="00D80295"/>
    <w:rsid w:val="00D90101"/>
    <w:rsid w:val="00D905A3"/>
    <w:rsid w:val="00D9578D"/>
    <w:rsid w:val="00DB3B46"/>
    <w:rsid w:val="00DB534A"/>
    <w:rsid w:val="00DC083A"/>
    <w:rsid w:val="00DD112F"/>
    <w:rsid w:val="00DD3B31"/>
    <w:rsid w:val="00DD45EC"/>
    <w:rsid w:val="00DD5A7A"/>
    <w:rsid w:val="00DD6716"/>
    <w:rsid w:val="00DD7F41"/>
    <w:rsid w:val="00DE5F19"/>
    <w:rsid w:val="00E04147"/>
    <w:rsid w:val="00E226BE"/>
    <w:rsid w:val="00E22878"/>
    <w:rsid w:val="00E22B84"/>
    <w:rsid w:val="00E2426B"/>
    <w:rsid w:val="00E24499"/>
    <w:rsid w:val="00E303B0"/>
    <w:rsid w:val="00E46A65"/>
    <w:rsid w:val="00E46B78"/>
    <w:rsid w:val="00E4709A"/>
    <w:rsid w:val="00E5053B"/>
    <w:rsid w:val="00E53255"/>
    <w:rsid w:val="00E610FA"/>
    <w:rsid w:val="00E71B2A"/>
    <w:rsid w:val="00E779DB"/>
    <w:rsid w:val="00E866A9"/>
    <w:rsid w:val="00E91E8F"/>
    <w:rsid w:val="00E95B6A"/>
    <w:rsid w:val="00E97016"/>
    <w:rsid w:val="00EA0D57"/>
    <w:rsid w:val="00EA2DF7"/>
    <w:rsid w:val="00EA2EA8"/>
    <w:rsid w:val="00EA6F6E"/>
    <w:rsid w:val="00EA74C1"/>
    <w:rsid w:val="00EB1BC0"/>
    <w:rsid w:val="00EB24AB"/>
    <w:rsid w:val="00EC0BAF"/>
    <w:rsid w:val="00ED55F9"/>
    <w:rsid w:val="00ED633C"/>
    <w:rsid w:val="00EE3477"/>
    <w:rsid w:val="00EE406F"/>
    <w:rsid w:val="00EE4277"/>
    <w:rsid w:val="00F00577"/>
    <w:rsid w:val="00F23831"/>
    <w:rsid w:val="00F253C1"/>
    <w:rsid w:val="00F37A9C"/>
    <w:rsid w:val="00F46D80"/>
    <w:rsid w:val="00F55D57"/>
    <w:rsid w:val="00F6637E"/>
    <w:rsid w:val="00F71902"/>
    <w:rsid w:val="00F83C2B"/>
    <w:rsid w:val="00F929B1"/>
    <w:rsid w:val="00F96161"/>
    <w:rsid w:val="00FA0B78"/>
    <w:rsid w:val="00FC273A"/>
    <w:rsid w:val="00FC43C8"/>
    <w:rsid w:val="00FC6FB4"/>
    <w:rsid w:val="00FD47FD"/>
    <w:rsid w:val="00FD674B"/>
    <w:rsid w:val="00FE7047"/>
    <w:rsid w:val="00FE7072"/>
    <w:rsid w:val="00FF1397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9FCBD1-D6D6-474D-8E95-50BEAD2C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4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3244B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6324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63244B"/>
  </w:style>
  <w:style w:type="paragraph" w:customStyle="1" w:styleId="Zkladntextodsazen31">
    <w:name w:val="Základní text odsazený 31"/>
    <w:basedOn w:val="Normln"/>
    <w:uiPriority w:val="99"/>
    <w:rsid w:val="00A06315"/>
    <w:pPr>
      <w:ind w:left="567" w:hanging="283"/>
      <w:jc w:val="both"/>
    </w:pPr>
  </w:style>
  <w:style w:type="paragraph" w:styleId="Zhlav">
    <w:name w:val="header"/>
    <w:basedOn w:val="Normln"/>
    <w:link w:val="ZhlavChar"/>
    <w:uiPriority w:val="99"/>
    <w:rsid w:val="008E7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769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E53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53255"/>
    <w:rPr>
      <w:rFonts w:ascii="Tahoma" w:hAnsi="Tahoma" w:cs="Tahoma"/>
      <w:sz w:val="16"/>
      <w:szCs w:val="16"/>
    </w:rPr>
  </w:style>
  <w:style w:type="character" w:customStyle="1" w:styleId="text100">
    <w:name w:val="text_100"/>
    <w:basedOn w:val="Standardnpsmoodstavce"/>
    <w:uiPriority w:val="99"/>
    <w:rsid w:val="00D2439A"/>
  </w:style>
  <w:style w:type="character" w:styleId="Hypertextovodkaz">
    <w:name w:val="Hyperlink"/>
    <w:basedOn w:val="Standardnpsmoodstavce"/>
    <w:uiPriority w:val="99"/>
    <w:rsid w:val="0098775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B3B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B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B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3B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3B46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D73335"/>
    <w:pPr>
      <w:widowControl w:val="0"/>
      <w:spacing w:after="120"/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D73335"/>
    <w:rPr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59BE"/>
    <w:pPr>
      <w:ind w:left="720"/>
      <w:contextualSpacing/>
    </w:pPr>
  </w:style>
  <w:style w:type="table" w:styleId="Mkatabulky">
    <w:name w:val="Table Grid"/>
    <w:basedOn w:val="Normlntabulka"/>
    <w:uiPriority w:val="59"/>
    <w:rsid w:val="00337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8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0376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0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mil.vaclavik@prerov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1438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NWT Computer s. r. o.</Company>
  <LinksUpToDate>false</LinksUpToDate>
  <CharactersWithSpaces>9706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Jiří Stodůlka</dc:creator>
  <cp:lastModifiedBy>Naděžda Zapletalová</cp:lastModifiedBy>
  <cp:revision>4</cp:revision>
  <cp:lastPrinted>2016-11-16T09:13:00Z</cp:lastPrinted>
  <dcterms:created xsi:type="dcterms:W3CDTF">2017-01-03T14:42:00Z</dcterms:created>
  <dcterms:modified xsi:type="dcterms:W3CDTF">2017-01-20T12:59:00Z</dcterms:modified>
</cp:coreProperties>
</file>