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rtf" ContentType="application/rtf"/>
  <Override PartName="/word/document.xml" ContentType="application/vnd.openxmlformats-officedocument.wordprocessingml.document.main+xml"/>
  <Override PartName="/word/settings.xml" ContentType="application/vnd.openxmlformats-officedocument.wordprocessingml.settings+xml"/>
</Types>
</file>

<file path=_rels/.rels><?xml version='1.0' encoding='windows-1250' standalone='yes'?>
<Relationships xmlns='http://schemas.openxmlformats.org/package/2006/relationships'>
<Relationship Id='rId1' Type='http://schemas.openxmlformats.org/officeDocument/2006/relationships/officeDocument' Target='/word/document.xml'/>
</Relationships>

</file>

<file path=word/document.xml><?xml version="1.0" encoding="utf-8"?>
<w:document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107"/>
        <w:gridCol w:w="108"/>
        <w:gridCol w:w="108"/>
        <w:gridCol w:w="753"/>
        <w:gridCol w:w="668"/>
        <w:gridCol w:w="1163"/>
        <w:gridCol w:w="1939"/>
        <w:gridCol w:w="5815"/>
        <w:gridCol w:w="108"/>
      </w:tblGrid>
      <w:tr>
        <w:trPr>
          <w:cantSplit/>
          <w:trHeight w:val="759" w:hRule="atLeast"/>
        </w:trPr>
        <w:tc>
          <w:tcPr/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gridSpan w:val="7"/>
          </w:tcPr>
          <w:p>
            <w:r>
              <w:drawing>
                <wp:anchor simplePos="0" behindDoc="0" relativeHeight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39545" cy="503555"/>
                  <wp:effectExtent l="0" t="0" r="0" b="0"/>
                  <wp:wrapNone/>
                  <wp:docPr id="1" name="Report Image 1"/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img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9545" cy="503555"/>
                          </a:xfrm>
                          <a:prstGeom prst="rect"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9"/>
          </w:tcPr>
          <w:p>
            <w:pPr>
              <w:spacing w:after="0" w:line="240"/>
              <w:jc w:val="center"/>
              <w:rPr>
                <w:b/>
                <w:rFonts w:ascii="Arial" w:hAnsi="Arial"/>
                <w:sz w:val="25"/>
              </w:rPr>
            </w:pPr>
            <w:r>
              <w:rPr>
                <w:b/>
                <w:rFonts w:ascii="Arial" w:hAnsi="Arial"/>
                <w:sz w:val="25"/>
              </w:rPr>
              <w:t>Objednávka č. OBJ/0352/2020/KŘ</w:t>
            </w:r>
          </w:p>
        </w:tc>
      </w:tr>
      <w:tr>
        <w:trPr>
          <w:cantSplit/>
        </w:trPr>
        <w:tc>
          <w:tcPr>
            <w:gridSpan w:val="9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6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Odběratel:</w:t>
            </w:r>
          </w:p>
        </w:tc>
        <w:tc>
          <w:tcPr>
            <w:gridSpan w:val="3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Zlínský kraj</w:t>
            </w:r>
          </w:p>
        </w:tc>
      </w:tr>
      <w:tr>
        <w:trPr>
          <w:cantSplit/>
        </w:trPr>
        <w:tc>
          <w:tcPr>
            <w:gridSpan w:val="6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3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Odbor KŘ</w:t>
            </w:r>
          </w:p>
        </w:tc>
      </w:tr>
      <w:tr>
        <w:trPr>
          <w:cantSplit/>
        </w:trPr>
        <w:tc>
          <w:tcPr>
            <w:gridSpan w:val="6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gridSpan w:val="3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Tř. Tomáše Bati 21</w:t>
            </w:r>
          </w:p>
        </w:tc>
      </w:tr>
      <w:tr>
        <w:trPr>
          <w:cantSplit/>
        </w:trPr>
        <w:tc>
          <w:tcPr>
            <w:gridSpan w:val="6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gridSpan w:val="3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761 90 Zlín</w:t>
            </w:r>
          </w:p>
        </w:tc>
      </w:tr>
      <w:tr>
        <w:trPr>
          <w:cantSplit/>
        </w:trPr>
        <w:tc>
          <w:tcPr>
            <w:gridSpan w:val="6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gridSpan w:val="3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 70891320, DIČ: CZ70891320</w:t>
            </w:r>
          </w:p>
        </w:tc>
      </w:tr>
      <w:tr>
        <w:trPr>
          <w:cantSplit/>
        </w:trPr>
        <w:tc>
          <w:tcPr>
            <w:gridSpan w:val="6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Bankovní účet odběratele:</w:t>
            </w:r>
          </w:p>
        </w:tc>
        <w:tc>
          <w:tcPr>
            <w:gridSpan w:val="3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2786182/0800</w:t>
            </w:r>
          </w:p>
        </w:tc>
      </w:tr>
      <w:tr>
        <w:trPr>
          <w:cantSplit/>
          <w:trHeight w:val="22" w:hRule="exact"/>
        </w:trPr>
        <w:tc>
          <w:tcPr>
            <w:gridSpan w:val="9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6"/>
            <w:vAlign w:val="center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Dodavatel:</w:t>
            </w:r>
          </w:p>
        </w:tc>
        <w:tc>
          <w:tcPr>
            <w:gridSpan w:val="3"/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Thomas International CZ s.r.o.</w:t>
            </w:r>
          </w:p>
        </w:tc>
      </w:tr>
      <w:tr>
        <w:trPr>
          <w:cantSplit/>
        </w:trPr>
        <w:tc>
          <w:tcPr>
            <w:gridSpan w:val="6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gridSpan w:val="3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Lelkova 930/56</w:t>
            </w:r>
          </w:p>
        </w:tc>
      </w:tr>
      <w:tr>
        <w:trPr>
          <w:cantSplit/>
        </w:trPr>
        <w:tc>
          <w:tcPr>
            <w:gridSpan w:val="6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gridSpan w:val="3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63700 Jundrov</w:t>
            </w:r>
          </w:p>
        </w:tc>
      </w:tr>
      <w:tr>
        <w:trPr>
          <w:cantSplit/>
        </w:trPr>
        <w:tc>
          <w:tcPr>
            <w:gridSpan w:val="6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gridSpan w:val="3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 25294610, DIČ: 228-25294610</w:t>
            </w:r>
          </w:p>
        </w:tc>
      </w:tr>
      <w:tr>
        <w:trPr>
          <w:cantSplit/>
        </w:trPr>
        <w:tc>
          <w:tcPr>
            <w:gridSpan w:val="6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Bankovní účet dodavatele:</w:t>
            </w:r>
          </w:p>
        </w:tc>
        <w:tc>
          <w:tcPr>
            <w:gridSpan w:val="3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263683114/0300</w:t>
            </w:r>
          </w:p>
        </w:tc>
      </w:tr>
      <w:tr>
        <w:trPr>
          <w:cantSplit/>
          <w:trHeight w:val="22" w:hRule="exact"/>
        </w:trPr>
        <w:tc>
          <w:tcPr>
            <w:gridSpan w:val="9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6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Předpokládaná cena včetně DPH:</w:t>
            </w:r>
          </w:p>
        </w:tc>
        <w:tc>
          <w:tcPr>
            <w:gridSpan w:val="3"/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83 490,00 Kč</w:t>
            </w:r>
          </w:p>
        </w:tc>
      </w:tr>
      <w:tr>
        <w:trPr>
          <w:cantSplit/>
          <w:trHeight w:val="22" w:hRule="exact"/>
        </w:trPr>
        <w:tc>
          <w:tcPr>
            <w:gridSpan w:val="9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9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Objednáváme u Vás podle platných zákonných směrnic o odběru, dodávce zboží a službách, tyto dodávky:</w:t>
            </w:r>
          </w:p>
        </w:tc>
      </w:tr>
      <w:tr>
        <w:trPr>
          <w:cantSplit/>
          <w:trHeight w:val="79" w:hRule="exact"/>
        </w:trPr>
        <w:tc>
          <w:tcPr>
            <w:gridSpan w:val="9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gridSpan w:val="6"/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Tarif THOMAS HUB GOLD dle specifikace v příloze, která je nedílnou součástí objednávky, a v rámci tohoto tarifu 1500 jednotek Thomas Analyst pro osobnostní diagnostiku zaměstnanců.</w:t>
            </w:r>
          </w:p>
        </w:tc>
      </w:tr>
      <w:tr>
        <w:trPr>
          <w:cantSplit/>
          <w:trHeight w:val="79" w:hRule="exact"/>
        </w:trPr>
        <w:tc>
          <w:tcPr>
            <w:gridSpan w:val="9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  <w:trHeight w:val="249" w:hRule="exact"/>
        </w:trPr>
        <w:tc>
          <w:tcPr>
            <w:gridSpan w:val="9"/>
          </w:tcPr>
          <w:p>
            <w:pPr>
              <w:spacing w:after="0" w:line="240"/>
              <w:rPr>
                <w:b/>
                <w:u w:val="single"/>
                <w:rFonts w:ascii="Arial" w:hAnsi="Arial"/>
                <w:sz w:val="18"/>
              </w:rPr>
            </w:pPr>
            <w:r>
              <w:rPr>
                <w:b/>
                <w:u w:val="single"/>
                <w:rFonts w:ascii="Arial" w:hAnsi="Arial"/>
                <w:sz w:val="18"/>
              </w:rPr>
              <w:t>Dodání do: 31.03.2020</w:t>
            </w:r>
          </w:p>
        </w:tc>
      </w:tr>
      <w:tr>
        <w:trPr>
          <w:cantSplit/>
          <w:trHeight w:val="79" w:hRule="exact"/>
        </w:trPr>
        <w:tc>
          <w:tcPr>
            <w:gridSpan w:val="9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  <w:trHeight w:val="249" w:hRule="exact"/>
        </w:trPr>
        <w:tc>
          <w:tcPr>
            <w:gridSpan w:val="9"/>
          </w:tcPr>
          <w:p>
            <w:pPr>
              <w:spacing w:after="0" w:line="240"/>
              <w:rPr>
                <w:b/>
                <w:u w:val="single"/>
                <w:rFonts w:ascii="Arial" w:hAnsi="Arial"/>
                <w:sz w:val="18"/>
              </w:rPr>
            </w:pPr>
            <w:r>
              <w:rPr>
                <w:b/>
                <w:u w:val="single"/>
                <w:rFonts w:ascii="Arial" w:hAnsi="Arial"/>
                <w:sz w:val="18"/>
              </w:rPr>
              <w:t>Na daňovém dokladu (faktuře) uvádějte vždy následující:</w:t>
            </w:r>
          </w:p>
        </w:tc>
      </w:tr>
      <w:tr>
        <w:trPr>
          <w:cantSplit/>
          <w:trHeight w:val="249" w:hRule="exact"/>
        </w:trPr>
        <w:tc>
          <w:tcPr>
            <w:gridSpan w:val="9"/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• číslo této objednávky</w:t>
            </w:r>
          </w:p>
        </w:tc>
      </w:tr>
      <w:tr>
        <w:trPr>
          <w:cantSplit/>
          <w:trHeight w:val="249" w:hRule="exact"/>
        </w:trPr>
        <w:tc>
          <w:tcPr>
            <w:gridSpan w:val="4"/>
            <w:tcMar>
              <w:right w:w="0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• splatnost</w:t>
            </w:r>
          </w:p>
        </w:tc>
        <w:tc>
          <w:tcPr>
            <w:tcMar>
              <w:left w:w="0" w:type="dxa"/>
              <w:right w:w="0" w:type="dxa"/>
            </w:tcMar>
          </w:tcPr>
          <w:p>
            <w:pPr>
              <w:spacing w:after="0" w:line="240"/>
              <w:rPr>
                <w:b/>
                <w:u w:val="single"/>
                <w:rFonts w:ascii="Arial" w:hAnsi="Arial"/>
                <w:sz w:val="18"/>
              </w:rPr>
            </w:pPr>
            <w:r>
              <w:rPr>
                <w:b/>
                <w:u w:val="single"/>
                <w:rFonts w:ascii="Arial" w:hAnsi="Arial"/>
                <w:sz w:val="18"/>
              </w:rPr>
              <w:t>21 dnů</w:t>
            </w:r>
          </w:p>
        </w:tc>
        <w:tc>
          <w:tcPr>
            <w:gridSpan w:val="4"/>
            <w:tcMar>
              <w:left w:w="0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od data vystavení daňového dokladu (faktury)</w:t>
            </w:r>
          </w:p>
        </w:tc>
      </w:tr>
      <w:tr>
        <w:trPr>
          <w:cantSplit/>
          <w:trHeight w:val="249" w:hRule="exact"/>
        </w:trPr>
        <w:tc>
          <w:tcPr>
            <w:gridSpan w:val="9"/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• naši objednávku, prosím, potvrďte razítkem, podpisem a přiložte k daňovému dokladu (faktuře)</w:t>
            </w:r>
          </w:p>
        </w:tc>
      </w:tr>
      <w:tr>
        <w:trPr>
          <w:cantSplit/>
          <w:trHeight w:val="79" w:hRule="exact"/>
        </w:trPr>
        <w:tc>
          <w:tcPr>
            <w:gridSpan w:val="9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  <w:trHeight w:val="249" w:hRule="exact"/>
        </w:trPr>
        <w:tc>
          <w:tcPr>
            <w:gridSpan w:val="9"/>
          </w:tcPr>
          <w:p>
            <w:pPr>
              <w:spacing w:after="0" w:line="240"/>
              <w:rPr>
                <w:u w:val="single"/>
                <w:rFonts w:ascii="Arial" w:hAnsi="Arial"/>
                <w:sz w:val="18"/>
              </w:rPr>
            </w:pPr>
            <w:r>
              <w:rPr>
                <w:u w:val="single"/>
                <w:rFonts w:ascii="Arial" w:hAnsi="Arial"/>
                <w:sz w:val="18"/>
              </w:rPr>
              <w:t>Daňové doklady (faktury), u kterých nebudou splněny shora popsané požadavky, budou dodavateli vráceny.</w:t>
            </w:r>
          </w:p>
        </w:tc>
      </w:tr>
      <w:tr>
        <w:trPr>
          <w:cantSplit/>
          <w:trHeight w:val="22" w:hRule="exact"/>
        </w:trPr>
        <w:tc>
          <w:tcPr>
            <w:gridSpan w:val="9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9"/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Plnění, které je předmětem této objednávky, bude používáno pro výkon veřejnoprávní činnosti.</w:t>
            </w:r>
          </w:p>
        </w:tc>
      </w:tr>
      <w:tr>
        <w:trPr>
          <w:cantSplit/>
          <w:trHeight w:val="79" w:hRule="exact"/>
        </w:trPr>
        <w:tc>
          <w:tcPr>
            <w:gridSpan w:val="9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6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Místo, datum:</w:t>
            </w:r>
          </w:p>
        </w:tc>
        <w:tc>
          <w:tcPr>
            <w:gridSpan w:val="3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Zlín, 16.03.2020</w:t>
            </w:r>
          </w:p>
        </w:tc>
      </w:tr>
      <w:tr>
        <w:trPr>
          <w:cantSplit/>
        </w:trPr>
        <w:tc>
          <w:tcPr>
            <w:gridSpan w:val="6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Vystavil:</w:t>
            </w:r>
          </w:p>
        </w:tc>
        <w:tc>
          <w:tcPr>
            <w:gridSpan w:val="3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Gazdošová Eva Bc.</w:t>
            </w:r>
          </w:p>
        </w:tc>
      </w:tr>
      <w:tr>
        <w:trPr>
          <w:cantSplit/>
        </w:trPr>
        <w:tc>
          <w:tcPr>
            <w:gridSpan w:val="9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  <w:trHeight w:val="22" w:hRule="exact"/>
        </w:trPr>
        <w:tc>
          <w:tcPr>
            <w:gridSpan w:val="9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7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2"/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Razítko a podpis odběratele: …………………………………………</w:t>
            </w:r>
          </w:p>
        </w:tc>
      </w:tr>
      <w:tr>
        <w:trPr>
          <w:cantSplit/>
          <w:trHeight w:val="79" w:hRule="exact"/>
        </w:trPr>
        <w:tc>
          <w:tcPr>
            <w:gridSpan w:val="9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9"/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Dodavatel prohlašuje, že:</w:t>
            </w:r>
          </w:p>
        </w:tc>
      </w:tr>
      <w:tr>
        <w:trPr>
          <w:cantSplit/>
        </w:trPr>
        <w:tc>
          <w:tcPr>
            <w:gridSpan w:val="2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gridSpan w:val="7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nemá v úmyslu nezaplatit daň z přidané hodnoty u zdanitelného plnění podle této smlouvy (dále jen „daň“),</w:t>
            </w:r>
          </w:p>
        </w:tc>
      </w:tr>
      <w:tr>
        <w:trPr>
          <w:cantSplit/>
        </w:trPr>
        <w:tc>
          <w:tcPr>
            <w:gridSpan w:val="2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gridSpan w:val="7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mu nejsou známy skutečnosti, nasvědčující tomu, že se dostane do postavení, kdy nemůže daň zaplatit a ani se ke dni podpisu této smlouvy v takovém postavení nenachází,</w:t>
            </w:r>
          </w:p>
        </w:tc>
      </w:tr>
      <w:tr>
        <w:trPr>
          <w:cantSplit/>
        </w:trPr>
        <w:tc>
          <w:tcPr>
            <w:gridSpan w:val="2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gridSpan w:val="7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nezkrátí daň nebo nevyláká daňovou výhodu,</w:t>
            </w:r>
          </w:p>
        </w:tc>
      </w:tr>
      <w:tr>
        <w:trPr>
          <w:cantSplit/>
        </w:trPr>
        <w:tc>
          <w:tcPr>
            <w:gridSpan w:val="2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gridSpan w:val="7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úplata za plnění dle smlouvy není odchylná od obvyklé ceny,</w:t>
            </w:r>
          </w:p>
        </w:tc>
      </w:tr>
      <w:tr>
        <w:trPr>
          <w:cantSplit/>
        </w:trPr>
        <w:tc>
          <w:tcPr>
            <w:gridSpan w:val="2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gridSpan w:val="7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úplata za plnění dle smlouvy nebude poskytnuta zcela nebo zčásti bezhotovostním převodem na účet vedený poskytovatelem platebních služeb mimo tuzemsko,</w:t>
            </w:r>
          </w:p>
        </w:tc>
      </w:tr>
      <w:tr>
        <w:trPr>
          <w:cantSplit/>
        </w:trPr>
        <w:tc>
          <w:tcPr>
            <w:gridSpan w:val="2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gridSpan w:val="7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nebude nespolehlivým plátcem,</w:t>
            </w:r>
          </w:p>
        </w:tc>
      </w:tr>
      <w:tr>
        <w:trPr>
          <w:cantSplit/>
        </w:trPr>
        <w:tc>
          <w:tcPr>
            <w:gridSpan w:val="2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gridSpan w:val="7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bude mít u správce daně registrován bankovní účet používaný pro ekonomickou činnost,</w:t>
            </w:r>
          </w:p>
        </w:tc>
      </w:tr>
      <w:tr>
        <w:trPr>
          <w:cantSplit/>
        </w:trPr>
        <w:tc>
          <w:tcPr>
            <w:gridSpan w:val="2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gridSpan w:val="7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souhlasí s tím, že pokud ke dni uskutečnění zdanitelného plnění nebo k okamžiku poskytnutí úplaty na plnění, bude o zhotoviteli/prodávajícím zveřejněna správcem daně skutečnost, že dodavatel/zhotovitel je nespolehlivým plátcem, uhradí Zlínský kraj daň z přidané hodnoty z přijatého zdanitelného plnění příslušnému správci daně,</w:t>
            </w:r>
          </w:p>
        </w:tc>
      </w:tr>
      <w:tr>
        <w:trPr>
          <w:cantSplit/>
        </w:trPr>
        <w:tc>
          <w:tcPr>
            <w:gridSpan w:val="2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•</w:t>
            </w:r>
          </w:p>
        </w:tc>
        <w:tc>
          <w:tcPr>
            <w:gridSpan w:val="7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souhlasí s tím, že pokud ke dni uskutečnění zdanitelného plnění nebo k okamžiku poskytnutí úplaty na plnění bude zjištěna nesrovnalost v registraci bankovního účtu dodavatele/zhotovitele určeného pro ekonomickou činnost správcem daně, uhradí Zlínský kraj daň z přidané hodnoty z přijatého zdanitelného plnění příslušnému správci daně.</w:t>
            </w:r>
          </w:p>
        </w:tc>
      </w:tr>
      <w:tr>
        <w:trPr>
          <w:cantSplit/>
        </w:trPr>
        <w:tc>
          <w:tcPr>
            <w:gridSpan w:val="9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9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9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7"/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V …………………………………., dne ……………………</w:t>
            </w:r>
          </w:p>
        </w:tc>
        <w:tc>
          <w:tcPr>
            <w:gridSpan w:val="2"/>
          </w:tcPr>
          <w:p>
            <w:pPr>
              <w:spacing w:after="0" w:line="240"/>
              <w:rPr>
                <w:b/>
                <w:rFonts w:ascii="Arial" w:hAnsi="Arial"/>
                <w:sz w:val="18"/>
              </w:rPr>
            </w:pPr>
            <w:r>
              <w:rPr>
                <w:b/>
                <w:rFonts w:ascii="Arial" w:hAnsi="Arial"/>
                <w:sz w:val="18"/>
              </w:rPr>
              <w:t>Razítko a podpis dodavatele: …………………………………………</w:t>
            </w:r>
          </w:p>
        </w:tc>
      </w:tr>
    </w:tbl>
    <w:sectPr>
      <w:pgSz w:w="11903" w:h="16835" w:orient="portrait"/>
      <w:pgMar w:left="566" w:top="566" w:right="568" w:bottom="568" w:header="566" w:footer="568" w:gutter="0"/>
    </w:sectPr>
  </w:body>
</w:document>
</file>

<file path=word/settings.xml><?xml version="1.0" encoding="utf-8"?>
<w:settings xmlns:mc="http://schemas.openxmlformats.org/markup-compatibility/2006" xmlns:w="http://schemas.openxmlformats.org/wordprocessingml/2006/main">
  <w:compat>
    <w:compatSetting w:name="compatibilityMode" w:uri="http://schemas.microsoft.com/office/word" w:val="99"/>
  </w:compat>
</w:settings>
</file>

<file path=word/_rels/document.xml.rels><?xml version='1.0' encoding='windows-1250'?>
<Relationships xmlns='http://schemas.openxmlformats.org/package/2006/relationships'>
<Relationship Id='r1' Type='http://schemas.openxmlformats.org/officeDocument/2006/relationships/settings' Target='settings.xml'/>
<Relationship Id='img1' Type='http://schemas.openxmlformats.org/officeDocument/2006/relationships/image' Target='media/img1.png'/>
</Relationships>

</file>