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w:t>
      </w:r>
      <w:proofErr w:type="gramEnd"/>
      <w:r w:rsidR="00AD4CDE" w:rsidRPr="00D27771">
        <w:rPr>
          <w:rFonts w:ascii="Arial" w:hAnsi="Arial" w:cs="Arial"/>
        </w:rPr>
        <w:t xml:space="preserve">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Rudolfovská </w:t>
      </w:r>
      <w:proofErr w:type="gramStart"/>
      <w:r w:rsidR="00887698" w:rsidRPr="00D27771">
        <w:rPr>
          <w:rFonts w:ascii="Arial" w:hAnsi="Arial" w:cs="Arial"/>
          <w:color w:val="000000"/>
        </w:rPr>
        <w:t>80,  37001</w:t>
      </w:r>
      <w:proofErr w:type="gramEnd"/>
      <w:r w:rsidR="00887698" w:rsidRPr="00D27771">
        <w:rPr>
          <w:rFonts w:ascii="Arial" w:hAnsi="Arial" w:cs="Arial"/>
          <w:color w:val="000000"/>
        </w:rPr>
        <w:t xml:space="preserve"> České Budějovice</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Eva Schmidtmajerová, CSc.,</w:t>
      </w: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F02808" w:rsidRDefault="00DC5978">
      <w:pPr>
        <w:widowControl/>
        <w:rPr>
          <w:rFonts w:ascii="Arial" w:hAnsi="Arial" w:cs="Arial"/>
        </w:rPr>
      </w:pPr>
      <w:r w:rsidRPr="00F02808">
        <w:rPr>
          <w:rFonts w:ascii="Arial" w:hAnsi="Arial" w:cs="Arial"/>
        </w:rPr>
        <w:t>a</w:t>
      </w:r>
    </w:p>
    <w:p w:rsidR="00DC5978" w:rsidRPr="00D27771" w:rsidRDefault="00DC5978">
      <w:pPr>
        <w:widowControl/>
        <w:rPr>
          <w:rFonts w:ascii="Arial" w:hAnsi="Arial" w:cs="Arial"/>
          <w:b/>
        </w:rPr>
      </w:pPr>
    </w:p>
    <w:p w:rsidR="00AD4CDE" w:rsidRPr="00F02808" w:rsidRDefault="00AD4CDE">
      <w:pPr>
        <w:widowControl/>
        <w:tabs>
          <w:tab w:val="left" w:pos="2835"/>
        </w:tabs>
        <w:rPr>
          <w:rFonts w:ascii="Arial" w:hAnsi="Arial" w:cs="Arial"/>
          <w:b/>
        </w:rPr>
      </w:pPr>
      <w:r w:rsidRPr="00F02808">
        <w:rPr>
          <w:rFonts w:ascii="Arial" w:hAnsi="Arial" w:cs="Arial"/>
          <w:b/>
        </w:rPr>
        <w:t>ACRON, spol. s r.o.</w:t>
      </w:r>
    </w:p>
    <w:p w:rsidR="00AD4CDE" w:rsidRPr="00D27771" w:rsidRDefault="00AD4CDE">
      <w:pPr>
        <w:widowControl/>
        <w:tabs>
          <w:tab w:val="left" w:pos="2835"/>
        </w:tabs>
        <w:rPr>
          <w:rFonts w:ascii="Arial" w:hAnsi="Arial" w:cs="Arial"/>
        </w:rPr>
      </w:pPr>
      <w:r w:rsidRPr="00D27771">
        <w:rPr>
          <w:rFonts w:ascii="Arial" w:hAnsi="Arial" w:cs="Arial"/>
        </w:rPr>
        <w:t xml:space="preserve">se sídlem </w:t>
      </w:r>
      <w:r w:rsidR="00F02808">
        <w:rPr>
          <w:rFonts w:ascii="Arial" w:hAnsi="Arial" w:cs="Arial"/>
        </w:rPr>
        <w:t>Veleslavínská 150/44</w:t>
      </w:r>
      <w:r w:rsidRPr="00D27771">
        <w:rPr>
          <w:rFonts w:ascii="Arial" w:hAnsi="Arial" w:cs="Arial"/>
        </w:rPr>
        <w:t>, Praha 6</w:t>
      </w:r>
      <w:r w:rsidR="00F02808">
        <w:rPr>
          <w:rFonts w:ascii="Arial" w:hAnsi="Arial" w:cs="Arial"/>
        </w:rPr>
        <w:t xml:space="preserve">, PSČ </w:t>
      </w:r>
      <w:r w:rsidRPr="00D27771">
        <w:rPr>
          <w:rFonts w:ascii="Arial" w:hAnsi="Arial" w:cs="Arial"/>
        </w:rPr>
        <w:t>16</w:t>
      </w:r>
      <w:r w:rsidR="00F02808">
        <w:rPr>
          <w:rFonts w:ascii="Arial" w:hAnsi="Arial" w:cs="Arial"/>
        </w:rPr>
        <w:t xml:space="preserve">2 </w:t>
      </w:r>
      <w:r w:rsidRPr="00D27771">
        <w:rPr>
          <w:rFonts w:ascii="Arial" w:hAnsi="Arial" w:cs="Arial"/>
        </w:rPr>
        <w:t>00</w:t>
      </w:r>
    </w:p>
    <w:p w:rsidR="00AD4CDE" w:rsidRPr="00D27771" w:rsidRDefault="00AD4CDE">
      <w:pPr>
        <w:widowControl/>
        <w:tabs>
          <w:tab w:val="left" w:pos="2835"/>
        </w:tabs>
        <w:rPr>
          <w:rFonts w:ascii="Arial" w:hAnsi="Arial" w:cs="Arial"/>
        </w:rPr>
      </w:pPr>
      <w:r w:rsidRPr="00D27771">
        <w:rPr>
          <w:rFonts w:ascii="Arial" w:hAnsi="Arial" w:cs="Arial"/>
        </w:rPr>
        <w:t xml:space="preserve">IČ: 41691873, </w:t>
      </w:r>
    </w:p>
    <w:p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vedeného Městským soudem v Praze, oddíl C, vložka 3478 </w:t>
      </w:r>
    </w:p>
    <w:p w:rsidR="00F02808" w:rsidRDefault="00F02808">
      <w:pPr>
        <w:widowControl/>
        <w:tabs>
          <w:tab w:val="left" w:pos="2835"/>
        </w:tabs>
        <w:rPr>
          <w:rFonts w:ascii="Arial" w:hAnsi="Arial" w:cs="Arial"/>
        </w:rPr>
      </w:pPr>
      <w:r>
        <w:rPr>
          <w:rFonts w:ascii="Arial" w:hAnsi="Arial" w:cs="Arial"/>
        </w:rPr>
        <w:t xml:space="preserve">Zastupuje jednatel: Petr Jirsa, trvale bytem </w:t>
      </w:r>
      <w:r w:rsidR="00635B28">
        <w:rPr>
          <w:rFonts w:ascii="Arial" w:hAnsi="Arial" w:cs="Arial"/>
        </w:rPr>
        <w:t>XXXXXXXXXXXXXXXXXXXXXXXXXXXX</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4PR20/33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Jihočeský kraj se sídlem v Českých Budějovicích, Katastrální pracoviště Český Krumlov pro katastrální území Zadní Výtoň, obec Přední Výtoň.</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158/17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148 m2</w:t>
      </w:r>
      <w:r w:rsidRPr="00835624">
        <w:rPr>
          <w:rFonts w:ascii="Arial" w:hAnsi="Arial" w:cs="Arial"/>
          <w:sz w:val="18"/>
        </w:rPr>
        <w:tab/>
        <w:t xml:space="preserve">2 072,00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171-243/2019, ze dne: </w:t>
      </w:r>
      <w:r w:rsidR="00F02808">
        <w:rPr>
          <w:rFonts w:ascii="Arial" w:hAnsi="Arial" w:cs="Arial"/>
          <w:sz w:val="18"/>
        </w:rPr>
        <w:t>12.12.2019</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158/1</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148 m2 </w:t>
      </w:r>
      <w:r w:rsidRPr="00835624">
        <w:rPr>
          <w:rFonts w:ascii="Arial" w:hAnsi="Arial" w:cs="Arial"/>
          <w:sz w:val="18"/>
        </w:rPr>
        <w:tab/>
        <w:t>2 072,00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F02808" w:rsidRPr="00D27771" w:rsidRDefault="00F02808">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Vlastnické právo státu k zemědělskému pozemku nelze doložit listinnými doklady. Aby bylo možné realizovat převod tohoto pozemku, byl dne 16.5.2002 v souladu s </w:t>
      </w:r>
      <w:proofErr w:type="spellStart"/>
      <w:r w:rsidRPr="00D27771">
        <w:rPr>
          <w:rFonts w:ascii="Arial" w:hAnsi="Arial" w:cs="Arial"/>
        </w:rPr>
        <w:t>ust</w:t>
      </w:r>
      <w:proofErr w:type="spellEnd"/>
      <w:r w:rsidRPr="00D27771">
        <w:rPr>
          <w:rFonts w:ascii="Arial" w:hAnsi="Arial" w:cs="Arial"/>
        </w:rPr>
        <w:t xml:space="preserve">. § 15, odst. 3, zákona č. 95/1999 Sb., (nyní </w:t>
      </w:r>
      <w:proofErr w:type="spellStart"/>
      <w:r w:rsidRPr="00D27771">
        <w:rPr>
          <w:rFonts w:ascii="Arial" w:hAnsi="Arial" w:cs="Arial"/>
        </w:rPr>
        <w:t>ust</w:t>
      </w:r>
      <w:proofErr w:type="spellEnd"/>
      <w:r w:rsidRPr="00D27771">
        <w:rPr>
          <w:rFonts w:ascii="Arial" w:hAnsi="Arial" w:cs="Arial"/>
        </w:rPr>
        <w:t>, § 20 zák. č. 503/2012 Sb.) zveřejněn zamýšlený převod pozemku a bylo vyzváno k podání případných námitek vlastnického práva jiné osoby, a to nejpozději do 16.8.2002. V uvedeném termínu nebyla podána námitka vlastnického práva ze strany třetí osoby.</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C675DF">
        <w:rPr>
          <w:rFonts w:ascii="Arial" w:hAnsi="Arial" w:cs="Arial"/>
        </w:rPr>
        <w:t xml:space="preserve"> XXXXXXXXXX</w:t>
      </w:r>
      <w:r w:rsidRPr="00D27771">
        <w:rPr>
          <w:rFonts w:ascii="Arial" w:hAnsi="Arial" w:cs="Arial"/>
        </w:rPr>
        <w:t xml:space="preserve">, ze dne 5. 1. 2020, pod č.j. 2253-13/2020,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2 072,00 Kč (slovy: </w:t>
      </w:r>
      <w:proofErr w:type="spellStart"/>
      <w:r w:rsidRPr="00D27771">
        <w:rPr>
          <w:rFonts w:ascii="Arial" w:hAnsi="Arial" w:cs="Arial"/>
        </w:rPr>
        <w:t>dvatisícesedmdesátdvě</w:t>
      </w:r>
      <w:proofErr w:type="spellEnd"/>
      <w:r w:rsidRPr="00D27771">
        <w:rPr>
          <w:rFonts w:ascii="Arial" w:hAnsi="Arial" w:cs="Arial"/>
        </w:rPr>
        <w:t xml:space="preserve"> koruny české). </w:t>
      </w:r>
    </w:p>
    <w:p w:rsidR="00F02808" w:rsidRDefault="00F02808">
      <w:pPr>
        <w:pStyle w:val="para"/>
        <w:rPr>
          <w:rFonts w:ascii="Arial" w:hAnsi="Arial" w:cs="Arial"/>
          <w:sz w:val="20"/>
          <w:szCs w:val="20"/>
        </w:rPr>
      </w:pPr>
    </w:p>
    <w:p w:rsidR="00BA3437" w:rsidRDefault="00BA3437">
      <w:pPr>
        <w:pStyle w:val="para"/>
        <w:rPr>
          <w:rFonts w:ascii="Arial" w:hAnsi="Arial" w:cs="Arial"/>
          <w:sz w:val="20"/>
          <w:szCs w:val="20"/>
        </w:rPr>
      </w:pPr>
    </w:p>
    <w:p w:rsidR="00BA3437" w:rsidRDefault="00BA3437">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18. 6. 2019, ve výši </w:t>
      </w:r>
      <w:r w:rsidR="00C675DF">
        <w:rPr>
          <w:rFonts w:ascii="Arial" w:hAnsi="Arial" w:cs="Arial"/>
          <w:color w:val="000000"/>
        </w:rPr>
        <w:t>XXXXXX</w:t>
      </w:r>
      <w:r w:rsidRPr="00D27771">
        <w:rPr>
          <w:rFonts w:ascii="Arial" w:hAnsi="Arial" w:cs="Arial"/>
          <w:color w:val="000000"/>
        </w:rPr>
        <w:t xml:space="preserve"> Kč, mezi postupitelem </w:t>
      </w:r>
      <w:proofErr w:type="gramStart"/>
      <w:r w:rsidR="00C675DF">
        <w:rPr>
          <w:rFonts w:ascii="Arial" w:hAnsi="Arial" w:cs="Arial"/>
          <w:color w:val="000000"/>
        </w:rPr>
        <w:t>XXXXXXXXXXXXXXXXXX</w:t>
      </w:r>
      <w:r w:rsidRPr="00D27771">
        <w:rPr>
          <w:rFonts w:ascii="Arial" w:hAnsi="Arial" w:cs="Arial"/>
          <w:color w:val="000000"/>
        </w:rPr>
        <w:t xml:space="preserve">  a</w:t>
      </w:r>
      <w:proofErr w:type="gramEnd"/>
      <w:r w:rsidRPr="00D27771">
        <w:rPr>
          <w:rFonts w:ascii="Arial" w:hAnsi="Arial" w:cs="Arial"/>
          <w:color w:val="000000"/>
        </w:rPr>
        <w:t xml:space="preserve">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27. 3. 2020, ve výši </w:t>
      </w:r>
      <w:r w:rsidR="00C675DF">
        <w:rPr>
          <w:rFonts w:ascii="Arial" w:hAnsi="Arial" w:cs="Arial"/>
          <w:color w:val="000000"/>
        </w:rPr>
        <w:t>XXXXXXXXXXXXX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proofErr w:type="gramStart"/>
      <w:r w:rsidR="00D57941">
        <w:rPr>
          <w:rFonts w:ascii="Arial" w:hAnsi="Arial" w:cs="Arial"/>
          <w:color w:val="000000"/>
        </w:rPr>
        <w:t>XXXXXXXXXXXX</w:t>
      </w:r>
      <w:r w:rsidRPr="00D27771">
        <w:rPr>
          <w:rFonts w:ascii="Arial" w:hAnsi="Arial" w:cs="Arial"/>
          <w:color w:val="000000"/>
        </w:rPr>
        <w:t>,  č.j.</w:t>
      </w:r>
      <w:proofErr w:type="gramEnd"/>
      <w:r w:rsidRPr="00D27771">
        <w:rPr>
          <w:rFonts w:ascii="Arial" w:hAnsi="Arial" w:cs="Arial"/>
          <w:color w:val="000000"/>
        </w:rPr>
        <w:t xml:space="preserve">  </w:t>
      </w:r>
      <w:r w:rsidR="00280805">
        <w:rPr>
          <w:rFonts w:ascii="Arial" w:hAnsi="Arial" w:cs="Arial"/>
          <w:color w:val="000000"/>
        </w:rPr>
        <w:t>XXXXXXXXXX</w:t>
      </w:r>
      <w:r w:rsidRPr="00D27771">
        <w:rPr>
          <w:rFonts w:ascii="Arial" w:hAnsi="Arial" w:cs="Arial"/>
          <w:color w:val="000000"/>
        </w:rPr>
        <w:t xml:space="preserve">, ze dne 13. 4. 2006,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C675DF">
        <w:rPr>
          <w:rFonts w:ascii="Arial" w:hAnsi="Arial" w:cs="Arial"/>
          <w:color w:val="000000"/>
        </w:rPr>
        <w:t>XXXXXXXXXXX</w:t>
      </w:r>
      <w:r w:rsidRPr="00D27771">
        <w:rPr>
          <w:rFonts w:ascii="Arial" w:hAnsi="Arial" w:cs="Arial"/>
          <w:color w:val="000000"/>
        </w:rPr>
        <w:t xml:space="preserve"> Kč (slovy: </w:t>
      </w:r>
      <w:r w:rsidR="00C675DF">
        <w:rPr>
          <w:rFonts w:ascii="Arial" w:hAnsi="Arial" w:cs="Arial"/>
          <w:color w:val="000000"/>
        </w:rPr>
        <w:t>XXXXXXXXXXXXXXXXXXXXXXXXXXXXXXXX</w:t>
      </w:r>
      <w:r w:rsidRPr="00D27771">
        <w:rPr>
          <w:rFonts w:ascii="Arial" w:hAnsi="Arial" w:cs="Arial"/>
          <w:color w:val="000000"/>
        </w:rPr>
        <w:t xml:space="preserve"> koruna česká).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D57941">
        <w:rPr>
          <w:rFonts w:ascii="Arial" w:hAnsi="Arial" w:cs="Arial"/>
          <w:color w:val="000000"/>
        </w:rPr>
        <w:t>XXXXXXXXXXXXXXXXXXXXXXX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100,00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10. 3. 2020, ve výši </w:t>
      </w:r>
      <w:r w:rsidR="00F04E5C">
        <w:rPr>
          <w:rFonts w:ascii="Arial" w:hAnsi="Arial" w:cs="Arial"/>
          <w:color w:val="000000"/>
        </w:rPr>
        <w:t>XXXXXX</w:t>
      </w:r>
      <w:bookmarkStart w:id="0" w:name="_GoBack"/>
      <w:bookmarkEnd w:id="0"/>
      <w:r w:rsidRPr="00D27771">
        <w:rPr>
          <w:rFonts w:ascii="Arial" w:hAnsi="Arial" w:cs="Arial"/>
          <w:color w:val="000000"/>
        </w:rPr>
        <w:t xml:space="preserve"> Kč, mezi postupitelem </w:t>
      </w:r>
      <w:r w:rsidR="00C675DF">
        <w:rPr>
          <w:rFonts w:ascii="Arial" w:hAnsi="Arial" w:cs="Arial"/>
          <w:color w:val="000000"/>
        </w:rPr>
        <w:t>XXXXXXXXXXXXXXXXXX</w:t>
      </w:r>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27. 3. 2020, ve výši </w:t>
      </w:r>
      <w:r w:rsidR="00C675DF">
        <w:rPr>
          <w:rFonts w:ascii="Arial" w:hAnsi="Arial" w:cs="Arial"/>
          <w:color w:val="000000"/>
        </w:rPr>
        <w:t>XXXXXXXXXX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proofErr w:type="gramStart"/>
      <w:r w:rsidR="00D57941">
        <w:rPr>
          <w:rFonts w:ascii="Arial" w:hAnsi="Arial" w:cs="Arial"/>
          <w:color w:val="000000"/>
        </w:rPr>
        <w:t>XXXXXXXXXXX</w:t>
      </w:r>
      <w:r w:rsidRPr="00D27771">
        <w:rPr>
          <w:rFonts w:ascii="Arial" w:hAnsi="Arial" w:cs="Arial"/>
          <w:color w:val="000000"/>
        </w:rPr>
        <w:t>,  č.j.</w:t>
      </w:r>
      <w:proofErr w:type="gramEnd"/>
      <w:r w:rsidRPr="00D27771">
        <w:rPr>
          <w:rFonts w:ascii="Arial" w:hAnsi="Arial" w:cs="Arial"/>
          <w:color w:val="000000"/>
        </w:rPr>
        <w:t xml:space="preserve">  </w:t>
      </w:r>
      <w:r w:rsidR="00280805">
        <w:rPr>
          <w:rFonts w:ascii="Arial" w:hAnsi="Arial" w:cs="Arial"/>
          <w:color w:val="000000"/>
        </w:rPr>
        <w:t>XXXXXXXXXX</w:t>
      </w:r>
      <w:r w:rsidRPr="00D27771">
        <w:rPr>
          <w:rFonts w:ascii="Arial" w:hAnsi="Arial" w:cs="Arial"/>
          <w:color w:val="000000"/>
        </w:rPr>
        <w:t xml:space="preserve">, ze dne 15. 2. 2017,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C675DF">
        <w:rPr>
          <w:rFonts w:ascii="Arial" w:hAnsi="Arial" w:cs="Arial"/>
          <w:color w:val="000000"/>
        </w:rPr>
        <w:t>XXXXXXXXXXX</w:t>
      </w:r>
      <w:r w:rsidRPr="00D27771">
        <w:rPr>
          <w:rFonts w:ascii="Arial" w:hAnsi="Arial" w:cs="Arial"/>
          <w:color w:val="000000"/>
        </w:rPr>
        <w:t xml:space="preserve"> Kč (slovy: </w:t>
      </w:r>
      <w:r w:rsidR="00C675DF">
        <w:rPr>
          <w:rFonts w:ascii="Arial" w:hAnsi="Arial" w:cs="Arial"/>
          <w:color w:val="000000"/>
        </w:rPr>
        <w:t>XXXXXXXXXXXXXXXXXXXXXXXXXXXXXX</w:t>
      </w:r>
      <w:r w:rsidRPr="00D27771">
        <w:rPr>
          <w:rFonts w:ascii="Arial" w:hAnsi="Arial" w:cs="Arial"/>
          <w:color w:val="000000"/>
        </w:rPr>
        <w:t xml:space="preserve"> korun českých </w:t>
      </w:r>
      <w:r w:rsidR="00C675DF">
        <w:rPr>
          <w:rFonts w:ascii="Arial" w:hAnsi="Arial" w:cs="Arial"/>
          <w:color w:val="000000"/>
        </w:rPr>
        <w:t>XXXXXXXXXX</w:t>
      </w:r>
      <w:r w:rsidRPr="00D27771">
        <w:rPr>
          <w:rFonts w:ascii="Arial" w:hAnsi="Arial" w:cs="Arial"/>
          <w:color w:val="000000"/>
        </w:rPr>
        <w:t xml:space="preserve"> haléř).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D57941">
        <w:rPr>
          <w:rFonts w:ascii="Arial" w:hAnsi="Arial" w:cs="Arial"/>
          <w:color w:val="000000"/>
        </w:rPr>
        <w:t>XXXXXXXXXXXXXXXXXXXXXXXXXX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1 872,00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 7. 2019, ve výši </w:t>
      </w:r>
      <w:r w:rsidR="00C675DF">
        <w:rPr>
          <w:rFonts w:ascii="Arial" w:hAnsi="Arial" w:cs="Arial"/>
          <w:color w:val="000000"/>
        </w:rPr>
        <w:t>XXXXXX</w:t>
      </w:r>
      <w:r w:rsidRPr="00D27771">
        <w:rPr>
          <w:rFonts w:ascii="Arial" w:hAnsi="Arial" w:cs="Arial"/>
          <w:color w:val="000000"/>
        </w:rPr>
        <w:t xml:space="preserve"> Kč, mezi postupitelem </w:t>
      </w:r>
      <w:proofErr w:type="gramStart"/>
      <w:r w:rsidR="00D57941">
        <w:rPr>
          <w:rFonts w:ascii="Arial" w:hAnsi="Arial" w:cs="Arial"/>
          <w:color w:val="000000"/>
        </w:rPr>
        <w:t>XXXXXXXXXXXXXXXXXXXXXX</w:t>
      </w:r>
      <w:r w:rsidRPr="00D27771">
        <w:rPr>
          <w:rFonts w:ascii="Arial" w:hAnsi="Arial" w:cs="Arial"/>
          <w:color w:val="000000"/>
        </w:rPr>
        <w:t xml:space="preserve">  a</w:t>
      </w:r>
      <w:proofErr w:type="gramEnd"/>
      <w:r w:rsidRPr="00D27771">
        <w:rPr>
          <w:rFonts w:ascii="Arial" w:hAnsi="Arial" w:cs="Arial"/>
          <w:color w:val="000000"/>
        </w:rPr>
        <w:t xml:space="preserve">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27. 3. 2020, ve výši </w:t>
      </w:r>
      <w:r w:rsidR="00D57941">
        <w:rPr>
          <w:rFonts w:ascii="Arial" w:hAnsi="Arial" w:cs="Arial"/>
          <w:color w:val="000000"/>
        </w:rPr>
        <w:t>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D57941">
        <w:rPr>
          <w:rFonts w:ascii="Arial" w:hAnsi="Arial" w:cs="Arial"/>
          <w:color w:val="000000"/>
        </w:rPr>
        <w:t>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100,00 Kč. </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F02808" w:rsidRPr="00D27771" w:rsidRDefault="00F02808">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r w:rsidR="00280805">
        <w:rPr>
          <w:rFonts w:ascii="Arial" w:hAnsi="Arial" w:cs="Arial"/>
          <w:color w:val="000000"/>
          <w:sz w:val="20"/>
          <w:szCs w:val="20"/>
        </w:rPr>
        <w:t>XXXXXXX</w:t>
      </w:r>
      <w:r>
        <w:rPr>
          <w:rFonts w:ascii="Arial" w:hAnsi="Arial" w:cs="Arial"/>
          <w:color w:val="000000"/>
          <w:sz w:val="20"/>
          <w:szCs w:val="20"/>
        </w:rPr>
        <w:t xml:space="preserve">, uzavřenou s </w:t>
      </w:r>
      <w:r w:rsidR="00280805">
        <w:rPr>
          <w:rFonts w:ascii="Arial" w:hAnsi="Arial" w:cs="Arial"/>
          <w:color w:val="000000"/>
          <w:sz w:val="20"/>
          <w:szCs w:val="20"/>
        </w:rPr>
        <w:t>XXXXXXXXXXXXXX</w:t>
      </w:r>
      <w:r>
        <w:rPr>
          <w:rFonts w:ascii="Arial" w:hAnsi="Arial" w:cs="Arial"/>
          <w:color w:val="000000"/>
          <w:sz w:val="20"/>
          <w:szCs w:val="20"/>
        </w:rPr>
        <w:t>, jakožto nájemcem. S obsahem nájemní smlouvy byl nabyvatel seznámen před podpisem této smlouvy, což stvrzuje svým podpisem.</w:t>
      </w:r>
    </w:p>
    <w:p w:rsidR="00F02808" w:rsidRDefault="00F02808">
      <w:pPr>
        <w:pStyle w:val="para"/>
        <w:rPr>
          <w:rFonts w:ascii="Arial" w:hAnsi="Arial" w:cs="Arial"/>
          <w:color w:val="000000"/>
          <w:sz w:val="20"/>
          <w:szCs w:val="20"/>
        </w:rPr>
      </w:pPr>
    </w:p>
    <w:p w:rsidR="00F02808" w:rsidRDefault="00F02808">
      <w:pPr>
        <w:pStyle w:val="para"/>
        <w:rPr>
          <w:rFonts w:ascii="Arial" w:hAnsi="Arial" w:cs="Arial"/>
          <w:color w:val="000000"/>
          <w:sz w:val="20"/>
          <w:szCs w:val="20"/>
        </w:rPr>
      </w:pPr>
    </w:p>
    <w:p w:rsidR="00F02808" w:rsidRDefault="00F02808">
      <w:pPr>
        <w:pStyle w:val="para"/>
        <w:rPr>
          <w:rFonts w:ascii="Arial" w:hAnsi="Arial" w:cs="Arial"/>
          <w:color w:val="000000"/>
          <w:sz w:val="20"/>
          <w:szCs w:val="20"/>
        </w:rPr>
      </w:pPr>
    </w:p>
    <w:p w:rsidR="00BA3437" w:rsidRDefault="00BA3437">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w:t>
      </w: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BA3437" w:rsidRDefault="00AD4CDE">
      <w:pPr>
        <w:pStyle w:val="adresa"/>
        <w:widowControl/>
        <w:rPr>
          <w:rFonts w:ascii="Arial" w:hAnsi="Arial" w:cs="Arial"/>
          <w:color w:val="000000"/>
          <w:sz w:val="16"/>
          <w:szCs w:val="16"/>
        </w:rPr>
      </w:pPr>
    </w:p>
    <w:p w:rsidR="00F02808" w:rsidRPr="00BA3437" w:rsidRDefault="00F02808">
      <w:pPr>
        <w:pStyle w:val="adresa"/>
        <w:widowControl/>
        <w:tabs>
          <w:tab w:val="clear" w:pos="3402"/>
          <w:tab w:val="clear" w:pos="6237"/>
          <w:tab w:val="left" w:pos="4820"/>
        </w:tabs>
        <w:rPr>
          <w:rFonts w:ascii="Arial" w:hAnsi="Arial" w:cs="Arial"/>
          <w:color w:val="000000"/>
          <w:sz w:val="16"/>
          <w:szCs w:val="16"/>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F02808">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1F3F8A">
        <w:rPr>
          <w:rFonts w:ascii="Arial" w:hAnsi="Arial" w:cs="Arial"/>
          <w:color w:val="000000"/>
          <w:sz w:val="20"/>
          <w:szCs w:val="20"/>
        </w:rPr>
        <w:t>2</w:t>
      </w:r>
      <w:r w:rsidRPr="00D27771">
        <w:rPr>
          <w:rFonts w:ascii="Arial" w:hAnsi="Arial" w:cs="Arial"/>
          <w:color w:val="000000"/>
          <w:sz w:val="20"/>
          <w:szCs w:val="20"/>
        </w:rPr>
        <w:t>.</w:t>
      </w:r>
      <w:r w:rsidR="001F3F8A">
        <w:rPr>
          <w:rFonts w:ascii="Arial" w:hAnsi="Arial" w:cs="Arial"/>
          <w:color w:val="000000"/>
          <w:sz w:val="20"/>
          <w:szCs w:val="20"/>
        </w:rPr>
        <w:t>4.2020</w:t>
      </w:r>
      <w:r w:rsidRPr="00D27771">
        <w:rPr>
          <w:rFonts w:ascii="Arial" w:hAnsi="Arial" w:cs="Arial"/>
          <w:color w:val="000000"/>
          <w:sz w:val="20"/>
          <w:szCs w:val="20"/>
        </w:rPr>
        <w:tab/>
        <w:t>V</w:t>
      </w:r>
      <w:r w:rsidR="001F3F8A">
        <w:rPr>
          <w:rFonts w:ascii="Arial" w:hAnsi="Arial" w:cs="Arial"/>
          <w:color w:val="000000"/>
          <w:sz w:val="20"/>
          <w:szCs w:val="20"/>
        </w:rPr>
        <w:t> Českém Krumlově</w:t>
      </w:r>
      <w:r w:rsidRPr="00D27771">
        <w:rPr>
          <w:rFonts w:ascii="Arial" w:hAnsi="Arial" w:cs="Arial"/>
          <w:color w:val="000000"/>
          <w:sz w:val="20"/>
          <w:szCs w:val="20"/>
        </w:rPr>
        <w:t xml:space="preserve"> dne </w:t>
      </w:r>
      <w:r w:rsidR="001F3F8A">
        <w:rPr>
          <w:rFonts w:ascii="Arial" w:hAnsi="Arial" w:cs="Arial"/>
          <w:color w:val="000000"/>
          <w:sz w:val="20"/>
          <w:szCs w:val="20"/>
        </w:rPr>
        <w:t>1.4.2020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F02808" w:rsidRDefault="00F02808">
      <w:pPr>
        <w:pStyle w:val="adresa"/>
        <w:widowControl/>
        <w:tabs>
          <w:tab w:val="clear" w:pos="3402"/>
          <w:tab w:val="clear" w:pos="6237"/>
        </w:tabs>
        <w:rPr>
          <w:rFonts w:ascii="Arial" w:hAnsi="Arial" w:cs="Arial"/>
          <w:color w:val="000000"/>
          <w:sz w:val="20"/>
          <w:szCs w:val="20"/>
        </w:rPr>
      </w:pPr>
    </w:p>
    <w:p w:rsidR="00F02808" w:rsidRPr="00D27771" w:rsidRDefault="00F02808">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02808">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0280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rsidR="00F86F31" w:rsidRPr="00D27771" w:rsidRDefault="00F86F31" w:rsidP="00BA3437">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pro Jihočeský kraj </w:t>
      </w:r>
      <w:r w:rsidR="00BA3437">
        <w:rPr>
          <w:rFonts w:ascii="Arial" w:hAnsi="Arial" w:cs="Arial"/>
          <w:color w:val="000000"/>
          <w:sz w:val="20"/>
          <w:szCs w:val="20"/>
        </w:rPr>
        <w:tab/>
      </w:r>
      <w:r w:rsidR="00BA3437" w:rsidRPr="00D27771">
        <w:rPr>
          <w:rFonts w:ascii="Arial" w:hAnsi="Arial" w:cs="Arial"/>
          <w:color w:val="000000"/>
          <w:sz w:val="20"/>
          <w:szCs w:val="20"/>
        </w:rPr>
        <w:t>ACRON, spol. s r.o.</w:t>
      </w:r>
    </w:p>
    <w:p w:rsidR="00F86F31" w:rsidRPr="00D27771" w:rsidRDefault="00F86F31" w:rsidP="00BA3437">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r>
      <w:proofErr w:type="spellStart"/>
      <w:r w:rsidR="00BA3437">
        <w:rPr>
          <w:rFonts w:ascii="Arial" w:hAnsi="Arial" w:cs="Arial"/>
          <w:color w:val="000000"/>
          <w:sz w:val="20"/>
          <w:szCs w:val="20"/>
        </w:rPr>
        <w:t>Zast</w:t>
      </w:r>
      <w:proofErr w:type="spellEnd"/>
      <w:r w:rsidR="00BA3437">
        <w:rPr>
          <w:rFonts w:ascii="Arial" w:hAnsi="Arial" w:cs="Arial"/>
          <w:color w:val="000000"/>
          <w:sz w:val="20"/>
          <w:szCs w:val="20"/>
        </w:rPr>
        <w:t>. Petr Jirsa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Český Krumlov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Jakeš</w:t>
      </w:r>
      <w:r w:rsidR="00BA3437">
        <w:rPr>
          <w:rFonts w:ascii="Arial" w:hAnsi="Arial" w:cs="Arial"/>
          <w:color w:val="000000"/>
          <w:sz w:val="20"/>
          <w:szCs w:val="20"/>
        </w:rPr>
        <w:t xml:space="preserve"> ………………………………</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Za správnost:</w:t>
      </w:r>
      <w:r w:rsidR="00F02808">
        <w:rPr>
          <w:rFonts w:ascii="Arial" w:hAnsi="Arial" w:cs="Arial"/>
          <w:color w:val="000000"/>
        </w:rPr>
        <w:t xml:space="preserve"> Ing. Jana Novotná</w:t>
      </w: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02808">
      <w:pPr>
        <w:widowControl/>
        <w:rPr>
          <w:rFonts w:ascii="Arial" w:hAnsi="Arial" w:cs="Arial"/>
          <w:b/>
          <w:color w:val="000000"/>
          <w:lang w:val="en-US"/>
        </w:rPr>
      </w:pPr>
      <w:r>
        <w:rPr>
          <w:rFonts w:ascii="Arial" w:hAnsi="Arial" w:cs="Arial"/>
          <w:b/>
          <w:color w:val="000000"/>
          <w:lang w:val="en-US"/>
        </w:rPr>
        <w:t>Ing. Jana Novotná</w:t>
      </w: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F02808">
        <w:rPr>
          <w:rFonts w:ascii="Arial" w:hAnsi="Arial" w:cs="Arial"/>
          <w:color w:val="000000"/>
        </w:rPr>
        <w:t xml:space="preserve"> Českém Krumlově </w:t>
      </w: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BA3437" w:rsidRDefault="00BA3437">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70662,  </w:t>
      </w:r>
    </w:p>
    <w:p w:rsidR="00AD4CDE" w:rsidRPr="00D27771" w:rsidRDefault="00AD4CDE">
      <w:pPr>
        <w:widowControl/>
        <w:rPr>
          <w:rFonts w:ascii="Arial" w:hAnsi="Arial" w:cs="Arial"/>
        </w:rPr>
      </w:pPr>
      <w:r w:rsidRPr="00D27771">
        <w:rPr>
          <w:rFonts w:ascii="Arial" w:hAnsi="Arial" w:cs="Arial"/>
          <w:color w:val="000000"/>
        </w:rPr>
        <w:t xml:space="preserve">Datum tisku: 27. 3.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5.88</w:t>
      </w:r>
    </w:p>
    <w:sectPr w:rsidR="00AD4CDE" w:rsidRPr="00D27771" w:rsidSect="00BA3437">
      <w:pgSz w:w="12240" w:h="15840"/>
      <w:pgMar w:top="1276" w:right="1417" w:bottom="851"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1F3F8A"/>
    <w:rsid w:val="00225878"/>
    <w:rsid w:val="00231BB2"/>
    <w:rsid w:val="00280805"/>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35B28"/>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17B3F"/>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A3437"/>
    <w:rsid w:val="00BC3F00"/>
    <w:rsid w:val="00BC7680"/>
    <w:rsid w:val="00BE6FC3"/>
    <w:rsid w:val="00BF579A"/>
    <w:rsid w:val="00C20383"/>
    <w:rsid w:val="00C328C6"/>
    <w:rsid w:val="00C5124F"/>
    <w:rsid w:val="00C675DF"/>
    <w:rsid w:val="00C820A8"/>
    <w:rsid w:val="00C90E09"/>
    <w:rsid w:val="00C936B8"/>
    <w:rsid w:val="00CD4C2E"/>
    <w:rsid w:val="00D27771"/>
    <w:rsid w:val="00D57941"/>
    <w:rsid w:val="00D75B4F"/>
    <w:rsid w:val="00DA5513"/>
    <w:rsid w:val="00DC5978"/>
    <w:rsid w:val="00DE4537"/>
    <w:rsid w:val="00DF2443"/>
    <w:rsid w:val="00DF4838"/>
    <w:rsid w:val="00DF6D39"/>
    <w:rsid w:val="00E03B26"/>
    <w:rsid w:val="00E23DFA"/>
    <w:rsid w:val="00E569A9"/>
    <w:rsid w:val="00E64305"/>
    <w:rsid w:val="00F02808"/>
    <w:rsid w:val="00F04E5C"/>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8FA1E"/>
  <w14:defaultImageDpi w14:val="0"/>
  <w15:docId w15:val="{1BBE9FC0-4579-4F31-885D-C66C1545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BA3437"/>
    <w:rPr>
      <w:rFonts w:ascii="Segoe UI" w:hAnsi="Segoe UI" w:cs="Segoe UI"/>
      <w:sz w:val="18"/>
      <w:szCs w:val="18"/>
    </w:rPr>
  </w:style>
  <w:style w:type="character" w:customStyle="1" w:styleId="TextbublinyChar">
    <w:name w:val="Text bubliny Char"/>
    <w:basedOn w:val="Standardnpsmoodstavce"/>
    <w:link w:val="Textbubliny"/>
    <w:uiPriority w:val="99"/>
    <w:rsid w:val="00BA34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384404">
      <w:marLeft w:val="0"/>
      <w:marRight w:val="0"/>
      <w:marTop w:val="0"/>
      <w:marBottom w:val="0"/>
      <w:divBdr>
        <w:top w:val="none" w:sz="0" w:space="0" w:color="auto"/>
        <w:left w:val="none" w:sz="0" w:space="0" w:color="auto"/>
        <w:bottom w:val="none" w:sz="0" w:space="0" w:color="auto"/>
        <w:right w:val="none" w:sz="0" w:space="0" w:color="auto"/>
      </w:divBdr>
    </w:div>
    <w:div w:id="21263844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1380</Words>
  <Characters>8065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Novotná Jana Ing.</dc:creator>
  <cp:keywords/>
  <dc:description/>
  <cp:lastModifiedBy>Novotná Jana Ing.</cp:lastModifiedBy>
  <cp:revision>7</cp:revision>
  <cp:lastPrinted>2020-03-27T09:12:00Z</cp:lastPrinted>
  <dcterms:created xsi:type="dcterms:W3CDTF">2020-04-06T05:18:00Z</dcterms:created>
  <dcterms:modified xsi:type="dcterms:W3CDTF">2020-04-06T06:08:00Z</dcterms:modified>
</cp:coreProperties>
</file>