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9C" w:rsidRDefault="004E7F66">
      <w:pPr>
        <w:pStyle w:val="Zkladntext30"/>
        <w:shd w:val="clear" w:color="auto" w:fill="auto"/>
        <w:spacing w:after="7" w:line="280" w:lineRule="exact"/>
      </w:pPr>
      <w:r>
        <w:t>DISTRIBUČNÍ SMLOUVA</w:t>
      </w:r>
    </w:p>
    <w:p w:rsidR="00B0509C" w:rsidRDefault="004E7F66">
      <w:pPr>
        <w:pStyle w:val="Nadpis10"/>
        <w:keepNext/>
        <w:keepLines/>
        <w:shd w:val="clear" w:color="auto" w:fill="auto"/>
        <w:spacing w:before="0" w:after="451" w:line="260" w:lineRule="exact"/>
      </w:pPr>
      <w:bookmarkStart w:id="0" w:name="bookmark0"/>
      <w:r>
        <w:t>/dále jen „smlouva“/</w:t>
      </w:r>
      <w:bookmarkEnd w:id="0"/>
      <w:r>
        <w:br/>
      </w:r>
      <w:r>
        <w:rPr>
          <w:rStyle w:val="Zkladntext2"/>
        </w:rPr>
        <w:t>uzavřená mezi</w:t>
      </w:r>
    </w:p>
    <w:p w:rsidR="00B0509C" w:rsidRDefault="004E7F66">
      <w:pPr>
        <w:pStyle w:val="Zkladntext40"/>
        <w:shd w:val="clear" w:color="auto" w:fill="auto"/>
        <w:spacing w:before="0"/>
      </w:pPr>
      <w:r>
        <w:t>Adjust art PRO, s.r.o.</w:t>
      </w:r>
    </w:p>
    <w:p w:rsidR="00B0509C" w:rsidRDefault="004E7F66">
      <w:pPr>
        <w:pStyle w:val="Zkladntext40"/>
        <w:shd w:val="clear" w:color="auto" w:fill="auto"/>
        <w:spacing w:before="0"/>
        <w:ind w:right="2140"/>
      </w:pPr>
      <w:r>
        <w:t>Národní 25, 110 00 Praha 1</w:t>
      </w:r>
      <w:r>
        <w:br/>
        <w:t>IČ: 25793128, DIČ: CZ25793128</w:t>
      </w:r>
      <w:r>
        <w:br/>
        <w:t>Tel.: xxx</w:t>
      </w:r>
    </w:p>
    <w:p w:rsidR="00B0509C" w:rsidRDefault="004E7F66">
      <w:pPr>
        <w:pStyle w:val="Zkladntext40"/>
        <w:shd w:val="clear" w:color="auto" w:fill="auto"/>
        <w:spacing w:before="0"/>
        <w:ind w:right="980"/>
      </w:pPr>
      <w:r>
        <w:t>Společnost je zapsána v obchodním rejstříku</w:t>
      </w:r>
      <w:r>
        <w:br/>
        <w:t>vedeném Městským soudem v Praze, odd.C, vl. 70764</w:t>
      </w:r>
      <w:r>
        <w:br/>
      </w:r>
      <w:r>
        <w:t>zastoupená jednatelem Ing. Petrem Zemancem</w:t>
      </w:r>
    </w:p>
    <w:p w:rsidR="004E7F66" w:rsidRDefault="004E7F66">
      <w:pPr>
        <w:pStyle w:val="Zkladntext40"/>
        <w:shd w:val="clear" w:color="auto" w:fill="auto"/>
        <w:spacing w:before="0"/>
        <w:ind w:right="980"/>
      </w:pPr>
      <w:r>
        <w:t>/dále jen „provozovatel“/</w:t>
      </w:r>
    </w:p>
    <w:p w:rsidR="004E7F66" w:rsidRDefault="004E7F66">
      <w:pPr>
        <w:pStyle w:val="Zkladntext40"/>
        <w:shd w:val="clear" w:color="auto" w:fill="auto"/>
        <w:spacing w:before="0"/>
        <w:ind w:right="980"/>
      </w:pPr>
    </w:p>
    <w:p w:rsidR="004E7F66" w:rsidRDefault="004E7F66">
      <w:pPr>
        <w:pStyle w:val="Zkladntext40"/>
        <w:shd w:val="clear" w:color="auto" w:fill="auto"/>
        <w:spacing w:before="0"/>
        <w:ind w:right="980"/>
      </w:pPr>
    </w:p>
    <w:p w:rsidR="00B0509C" w:rsidRDefault="004E7F66">
      <w:pPr>
        <w:pStyle w:val="Zkladntext20"/>
        <w:shd w:val="clear" w:color="auto" w:fill="auto"/>
        <w:spacing w:before="0" w:after="219" w:line="220" w:lineRule="exact"/>
        <w:jc w:val="left"/>
      </w:pPr>
      <w:r>
        <w:t>a</w:t>
      </w:r>
    </w:p>
    <w:p w:rsidR="00B0509C" w:rsidRDefault="004E7F66">
      <w:pPr>
        <w:pStyle w:val="Zkladntext40"/>
        <w:shd w:val="clear" w:color="auto" w:fill="auto"/>
        <w:spacing w:before="0"/>
      </w:pPr>
      <w:r>
        <w:t>Zoologická zahrada Liberec, příspěvková organizace</w:t>
      </w:r>
    </w:p>
    <w:p w:rsidR="00B0509C" w:rsidRDefault="004E7F66">
      <w:pPr>
        <w:pStyle w:val="Zkladntext40"/>
        <w:shd w:val="clear" w:color="auto" w:fill="auto"/>
        <w:spacing w:before="0"/>
      </w:pPr>
      <w:r>
        <w:t>Lidové sady 425/1, Liberec I-Staré Město, 460 01 Liberec</w:t>
      </w:r>
    </w:p>
    <w:p w:rsidR="00B0509C" w:rsidRDefault="004E7F66">
      <w:pPr>
        <w:pStyle w:val="Zkladntext40"/>
        <w:shd w:val="clear" w:color="auto" w:fill="auto"/>
        <w:spacing w:before="0"/>
      </w:pPr>
      <w:r>
        <w:t>IČ: 00079651, DIČ: CZ00079651</w:t>
      </w:r>
    </w:p>
    <w:p w:rsidR="00B0509C" w:rsidRDefault="004E7F66">
      <w:pPr>
        <w:pStyle w:val="Zkladntext40"/>
        <w:shd w:val="clear" w:color="auto" w:fill="auto"/>
        <w:spacing w:before="0"/>
      </w:pPr>
      <w:r>
        <w:t>Společnost je zapsána v obchodním rejstří</w:t>
      </w:r>
      <w:r>
        <w:t>ku</w:t>
      </w:r>
    </w:p>
    <w:p w:rsidR="00B0509C" w:rsidRDefault="004E7F66">
      <w:pPr>
        <w:pStyle w:val="Zkladntext40"/>
        <w:shd w:val="clear" w:color="auto" w:fill="auto"/>
        <w:spacing w:before="0"/>
      </w:pPr>
      <w:r>
        <w:t>vedeného Krajským soudem v Ústí nad Labem oddíl Pr, vložka 623</w:t>
      </w:r>
    </w:p>
    <w:p w:rsidR="00B0509C" w:rsidRDefault="004E7F66">
      <w:pPr>
        <w:pStyle w:val="Zkladntext40"/>
        <w:shd w:val="clear" w:color="auto" w:fill="auto"/>
        <w:spacing w:before="0"/>
      </w:pPr>
      <w:r>
        <w:t>zastoupená jednatelem ředitelem MVDr. Davidem Nejedlem</w:t>
      </w:r>
    </w:p>
    <w:p w:rsidR="00B0509C" w:rsidRDefault="004E7F66" w:rsidP="004E7F66">
      <w:pPr>
        <w:pStyle w:val="Zkladntext20"/>
        <w:shd w:val="clear" w:color="auto" w:fill="auto"/>
        <w:spacing w:before="0" w:after="744" w:line="250" w:lineRule="exact"/>
        <w:jc w:val="left"/>
      </w:pPr>
      <w:r>
        <w:t>/ dále jen “objednatel“ /</w:t>
      </w:r>
    </w:p>
    <w:p w:rsidR="00B0509C" w:rsidRDefault="004E7F66">
      <w:pPr>
        <w:pStyle w:val="Zkladn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258" w:line="220" w:lineRule="exact"/>
        <w:jc w:val="both"/>
      </w:pPr>
      <w:r>
        <w:t>PŘ</w:t>
      </w:r>
      <w:r>
        <w:t>EDMET SMLOUVY</w:t>
      </w:r>
    </w:p>
    <w:p w:rsidR="00B0509C" w:rsidRDefault="004E7F66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702" w:line="220" w:lineRule="exact"/>
        <w:jc w:val="both"/>
      </w:pPr>
      <w:r>
        <w:t>1. Předmětem této smlouvy je distribuce propagačních materiálů do informačních stojanů.</w:t>
      </w:r>
    </w:p>
    <w:p w:rsidR="00B0509C" w:rsidRDefault="004E7F66">
      <w:pPr>
        <w:pStyle w:val="Zkladntext20"/>
        <w:shd w:val="clear" w:color="auto" w:fill="auto"/>
        <w:spacing w:before="0" w:after="219" w:line="220" w:lineRule="exact"/>
        <w:jc w:val="both"/>
      </w:pPr>
      <w:r>
        <w:t xml:space="preserve">II. </w:t>
      </w:r>
      <w:r>
        <w:t>SMLUVNÍ POJMY A VZTAHY</w:t>
      </w:r>
    </w:p>
    <w:p w:rsidR="00B0509C" w:rsidRDefault="004E7F66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04" w:line="250" w:lineRule="exact"/>
        <w:jc w:val="both"/>
      </w:pPr>
      <w:r>
        <w:t>1. Provozovatelem je obchodní společnost, která za úplatu zajišťuje distribuci</w:t>
      </w:r>
      <w:r>
        <w:br/>
        <w:t>propagačních materiálů do informačních stojanů v místech k tomu vyhrazených (článek II.</w:t>
      </w:r>
      <w:r>
        <w:br/>
        <w:t>bod 2. 6.) dle této smlouvy.</w:t>
      </w:r>
    </w:p>
    <w:p w:rsidR="00B0509C" w:rsidRDefault="004E7F66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43" w:line="220" w:lineRule="exact"/>
        <w:jc w:val="both"/>
      </w:pPr>
      <w:r>
        <w:t>2. Objednatelem je právnická osoba, k</w:t>
      </w:r>
      <w:r>
        <w:t>terá má zájem využívat služeb provozovatele.</w:t>
      </w:r>
    </w:p>
    <w:p w:rsidR="00B0509C" w:rsidRDefault="004E7F66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216" w:line="220" w:lineRule="exact"/>
        <w:jc w:val="both"/>
      </w:pPr>
      <w:r>
        <w:t>3. Propagačními materiály se rozumí informační letáky formátu DL.</w:t>
      </w:r>
    </w:p>
    <w:p w:rsidR="00B0509C" w:rsidRDefault="004E7F66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184" w:line="254" w:lineRule="exact"/>
        <w:jc w:val="both"/>
      </w:pPr>
      <w:r>
        <w:t>4. Uživatelem se rozumí osoby, které si v místech distribuce odeberou propagační</w:t>
      </w:r>
      <w:r>
        <w:br/>
        <w:t>materiály.</w:t>
      </w:r>
    </w:p>
    <w:p w:rsidR="00B0509C" w:rsidRDefault="004E7F66">
      <w:pPr>
        <w:pStyle w:val="Zkladntext20"/>
        <w:shd w:val="clear" w:color="auto" w:fill="auto"/>
        <w:spacing w:before="0" w:after="176" w:line="250" w:lineRule="exact"/>
        <w:jc w:val="both"/>
      </w:pPr>
      <w:r>
        <w:t xml:space="preserve">2. 5. Provozovatel prohlašuje, že informační stojany </w:t>
      </w:r>
      <w:r>
        <w:t>označené ev. číslem a jeho jménem</w:t>
      </w:r>
      <w:r>
        <w:br/>
        <w:t>jsou jeho výhradním vlastnictvím. Nakládání s těmito je smluvně upraveno s poskytovateli</w:t>
      </w:r>
      <w:r>
        <w:br/>
        <w:t>prostor, kde jsou informační stojany umístěny. Stojany v pražském metru má provozovatel</w:t>
      </w:r>
      <w:r>
        <w:br/>
        <w:t>řádně a smluvně pronajaté.</w:t>
      </w:r>
    </w:p>
    <w:p w:rsidR="00B0509C" w:rsidRDefault="004E7F66">
      <w:pPr>
        <w:pStyle w:val="Zkladntext20"/>
        <w:shd w:val="clear" w:color="auto" w:fill="auto"/>
        <w:spacing w:before="0" w:after="0" w:line="254" w:lineRule="exact"/>
        <w:jc w:val="both"/>
        <w:sectPr w:rsidR="00B0509C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378" w:right="1392" w:bottom="1378" w:left="1373" w:header="0" w:footer="3" w:gutter="0"/>
          <w:cols w:space="720"/>
          <w:noEndnote/>
          <w:titlePg/>
          <w:docGrid w:linePitch="360"/>
        </w:sectPr>
      </w:pPr>
      <w:r>
        <w:t xml:space="preserve">2. 6. </w:t>
      </w:r>
      <w:r>
        <w:t>Informační stojany jsou umístěny na vyhrazených místech uvedených v Příloze č. 1 této</w:t>
      </w:r>
      <w:r>
        <w:br/>
        <w:t>smlouvy, která tvoří nedílnou součást této smlouvy.</w:t>
      </w:r>
    </w:p>
    <w:p w:rsidR="00B0509C" w:rsidRDefault="004E7F66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236" w:line="250" w:lineRule="exact"/>
        <w:jc w:val="both"/>
      </w:pPr>
      <w:r>
        <w:lastRenderedPageBreak/>
        <w:t>1. Provozovatel se touto smlouvou zavazuje distribuovat dodané propagační materiály</w:t>
      </w:r>
      <w:r>
        <w:br/>
        <w:t>objednatele po dobu účinnosti této</w:t>
      </w:r>
      <w:r>
        <w:t xml:space="preserve"> smlouvy vymezené v článku V. bod 5. 2. této smlouvy na</w:t>
      </w:r>
      <w:r>
        <w:br/>
        <w:t>všechna vyhrazená místa dle článku II. bod 2. 6. této smlouvy a v rozsahu uvedeném</w:t>
      </w:r>
      <w:r>
        <w:br/>
        <w:t>v článku IV. bod 4. 1. této smlouvy. Provozovatel si vyhrazuje právo a zároveň se zavazuje</w:t>
      </w:r>
      <w:r>
        <w:br/>
        <w:t>nahradit dočasně, příp. tr</w:t>
      </w:r>
      <w:r>
        <w:t>vale jakkoli nefunkční distribuční místo dle Přílohy č. 1 jiným takto</w:t>
      </w:r>
      <w:r>
        <w:br/>
        <w:t>podobným dle dohody s objednatelem tak, aby skutečný počet vyhrazených míst nikdy</w:t>
      </w:r>
      <w:r>
        <w:br/>
        <w:t>neklesl pod počet vyhrazených míst dle Přílohy č. 1 ke dni uzavření této smlouvy.</w:t>
      </w:r>
    </w:p>
    <w:p w:rsidR="00B0509C" w:rsidRDefault="004E7F66">
      <w:pPr>
        <w:pStyle w:val="Zkladntext20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244" w:line="254" w:lineRule="exact"/>
        <w:jc w:val="both"/>
      </w:pPr>
      <w:r>
        <w:t>2. Provozovatel se zav</w:t>
      </w:r>
      <w:r>
        <w:t>azuje distribuovat propagační materiály na všech místech a</w:t>
      </w:r>
      <w:r>
        <w:br/>
        <w:t>umožnit tak prezentaci propagačních materiálů objednatele po dobu účinnosti této smlouvy.</w:t>
      </w:r>
    </w:p>
    <w:p w:rsidR="00B0509C" w:rsidRDefault="004E7F66">
      <w:pPr>
        <w:pStyle w:val="Zkladntext20"/>
        <w:numPr>
          <w:ilvl w:val="0"/>
          <w:numId w:val="3"/>
        </w:numPr>
        <w:shd w:val="clear" w:color="auto" w:fill="auto"/>
        <w:tabs>
          <w:tab w:val="left" w:pos="309"/>
        </w:tabs>
        <w:spacing w:before="0" w:after="240" w:line="250" w:lineRule="exact"/>
        <w:jc w:val="both"/>
      </w:pPr>
      <w:r>
        <w:t>3. Provozovatel se zavazuje udržovat informační stojany tak, aby sloužily k důstojné</w:t>
      </w:r>
      <w:r>
        <w:br/>
        <w:t>prezentaci objednatele</w:t>
      </w:r>
      <w:r>
        <w:t xml:space="preserve"> a jeho propagačních materiálů.</w:t>
      </w:r>
    </w:p>
    <w:p w:rsidR="00B0509C" w:rsidRDefault="004E7F66">
      <w:pPr>
        <w:pStyle w:val="Zkladntext2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40" w:line="250" w:lineRule="exact"/>
        <w:jc w:val="both"/>
      </w:pPr>
      <w:r>
        <w:t>4. Objednatel se zavazuje zaplatit provozovateli za řádnou distribuci propagačních</w:t>
      </w:r>
      <w:r>
        <w:br/>
        <w:t>materiálů odměnu dle článku IV. této smlouvy.</w:t>
      </w:r>
    </w:p>
    <w:p w:rsidR="00B0509C" w:rsidRDefault="004E7F66">
      <w:pPr>
        <w:pStyle w:val="Zkladntext20"/>
        <w:shd w:val="clear" w:color="auto" w:fill="auto"/>
        <w:spacing w:before="0" w:after="240" w:line="250" w:lineRule="exact"/>
        <w:jc w:val="both"/>
      </w:pPr>
      <w:r>
        <w:t>3. 5. Objednatel se zavazuje poskytnout provozovateli dohodnuté množství propagačních</w:t>
      </w:r>
      <w:r>
        <w:br/>
        <w:t>materiálů</w:t>
      </w:r>
      <w:r>
        <w:t xml:space="preserve"> nejpozději 5 pracovních dní před zahájením distribuce (v případě postupných</w:t>
      </w:r>
      <w:r>
        <w:br/>
        <w:t>dodávek bude provozovatel průběžně informovat objednatele o čerpání propagačního</w:t>
      </w:r>
      <w:r>
        <w:br/>
        <w:t>materiálu s cílem zajistit jeho včasné doplnění) a to dodáním do sídla nebo skladu</w:t>
      </w:r>
      <w:r>
        <w:br/>
        <w:t>provozovatele.</w:t>
      </w:r>
    </w:p>
    <w:p w:rsidR="00B0509C" w:rsidRDefault="004E7F66">
      <w:pPr>
        <w:pStyle w:val="Zkladntext20"/>
        <w:shd w:val="clear" w:color="auto" w:fill="auto"/>
        <w:spacing w:before="0" w:after="240" w:line="250" w:lineRule="exact"/>
        <w:jc w:val="both"/>
      </w:pPr>
      <w:r>
        <w:t>3. 6. Provozovatel nenese zodpovědnost za případné neplnění smlouvy vyplývající z pozdní</w:t>
      </w:r>
      <w:r>
        <w:br/>
        <w:t>nebo nedostatečné dodávky propagačních materiálů objednatele. Předchozí věta se</w:t>
      </w:r>
      <w:r>
        <w:br/>
        <w:t>neuplatní v případě, že provozovatel řádně neinformoval objednatele o čerpání</w:t>
      </w:r>
      <w:r>
        <w:br/>
        <w:t>propagačn</w:t>
      </w:r>
      <w:r>
        <w:t>ího materiálu dle předchozího článku.</w:t>
      </w:r>
    </w:p>
    <w:p w:rsidR="00B0509C" w:rsidRDefault="004E7F66">
      <w:pPr>
        <w:pStyle w:val="Zkladntext20"/>
        <w:shd w:val="clear" w:color="auto" w:fill="auto"/>
        <w:spacing w:before="0" w:after="744" w:line="250" w:lineRule="exact"/>
        <w:jc w:val="both"/>
      </w:pPr>
      <w:r>
        <w:t>3. 7. Propagační materiál je vlastnictvím objednatele po celou dobu účinnosti této smlouvy až</w:t>
      </w:r>
      <w:r>
        <w:br/>
        <w:t>do doby, kdy jej bezplatně uživatel odebere.</w:t>
      </w:r>
    </w:p>
    <w:p w:rsidR="00B0509C" w:rsidRDefault="004E7F66">
      <w:pPr>
        <w:pStyle w:val="Zkladntext20"/>
        <w:shd w:val="clear" w:color="auto" w:fill="auto"/>
        <w:spacing w:before="0" w:after="219" w:line="220" w:lineRule="exact"/>
        <w:jc w:val="both"/>
      </w:pPr>
      <w:r>
        <w:t>IV. PLATEBNÍ PODMÍNKY</w:t>
      </w:r>
    </w:p>
    <w:p w:rsidR="00B0509C" w:rsidRDefault="004E7F66">
      <w:pPr>
        <w:pStyle w:val="Zkladntext2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0" w:line="250" w:lineRule="exact"/>
        <w:jc w:val="both"/>
      </w:pPr>
      <w:r>
        <w:t>1. Objednatel uhradí provozovateli dohodnutou odměnu podl</w:t>
      </w:r>
      <w:r>
        <w:t>e následující cenové</w:t>
      </w:r>
      <w:r>
        <w:br/>
        <w:t>kalkulace:</w:t>
      </w:r>
    </w:p>
    <w:p w:rsidR="00B0509C" w:rsidRDefault="004E7F66">
      <w:pPr>
        <w:pStyle w:val="Zkladntext20"/>
        <w:shd w:val="clear" w:color="auto" w:fill="auto"/>
        <w:spacing w:before="0" w:after="264" w:line="250" w:lineRule="exact"/>
        <w:jc w:val="both"/>
      </w:pPr>
      <w:r>
        <w:t xml:space="preserve">za distribuci propagačních DL materiálů </w:t>
      </w:r>
      <w:r>
        <w:rPr>
          <w:rStyle w:val="Zkladntext2Tun"/>
        </w:rPr>
        <w:t xml:space="preserve">„ZOO Liberec“ </w:t>
      </w:r>
      <w:r>
        <w:t>v rozsahu distribučních míst dle</w:t>
      </w:r>
      <w:r>
        <w:br/>
        <w:t>Přílohy č.2 vždy danou měsíční částku dle Přílohy č.1 v korunách českých + 21% DPH.</w:t>
      </w:r>
    </w:p>
    <w:p w:rsidR="00B0509C" w:rsidRDefault="004E7F66">
      <w:pPr>
        <w:pStyle w:val="Zkladntext20"/>
        <w:shd w:val="clear" w:color="auto" w:fill="auto"/>
        <w:spacing w:before="0" w:after="195" w:line="220" w:lineRule="exact"/>
        <w:jc w:val="both"/>
      </w:pPr>
      <w:r>
        <w:t xml:space="preserve">Celková hodnota smluvního zajištění distribuce činí </w:t>
      </w:r>
      <w:r>
        <w:rPr>
          <w:rStyle w:val="Zkladntext2Tun"/>
        </w:rPr>
        <w:t>4</w:t>
      </w:r>
      <w:r>
        <w:rPr>
          <w:rStyle w:val="Zkladntext2Tun"/>
        </w:rPr>
        <w:t>8 000 Kč + 21% DPH.</w:t>
      </w:r>
    </w:p>
    <w:p w:rsidR="00B0509C" w:rsidRDefault="004E7F66">
      <w:pPr>
        <w:pStyle w:val="Zkladntext20"/>
        <w:numPr>
          <w:ilvl w:val="0"/>
          <w:numId w:val="3"/>
        </w:numPr>
        <w:shd w:val="clear" w:color="auto" w:fill="auto"/>
        <w:tabs>
          <w:tab w:val="left" w:pos="309"/>
        </w:tabs>
        <w:spacing w:before="0" w:after="244" w:line="254" w:lineRule="exact"/>
        <w:jc w:val="both"/>
      </w:pPr>
      <w:r>
        <w:t>2. Úhrada provozovateli za distribuci propagačních materiálů je objednatelem placena</w:t>
      </w:r>
      <w:r>
        <w:br/>
        <w:t>měsíčně na základě faktury vystavené provozovatelem.</w:t>
      </w:r>
    </w:p>
    <w:p w:rsidR="00B0509C" w:rsidRDefault="004E7F66">
      <w:pPr>
        <w:pStyle w:val="Zkladntext20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236" w:line="250" w:lineRule="exact"/>
        <w:jc w:val="both"/>
      </w:pPr>
      <w:r>
        <w:t>3. Faktura vystavená provozovatelem musí mít veškeré náležitosti daňového dokladu dle</w:t>
      </w:r>
      <w:r>
        <w:br/>
        <w:t xml:space="preserve">zákona č. </w:t>
      </w:r>
      <w:r>
        <w:t>235/2004 Sb. Pokud faktura tyto náležitosti obsahovat nebude, bude provozovateli</w:t>
      </w:r>
      <w:r>
        <w:br/>
        <w:t>vrácena k doplnění. Splatnost faktury pak poběží znovu od data doručení faktury se všemi</w:t>
      </w:r>
      <w:r>
        <w:br/>
        <w:t>náležitostmi daňového dokladu dle zákona č. 235/2004 Sb.</w:t>
      </w:r>
    </w:p>
    <w:p w:rsidR="00B0509C" w:rsidRDefault="004E7F66">
      <w:pPr>
        <w:pStyle w:val="Zkladn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0" w:line="254" w:lineRule="exact"/>
        <w:jc w:val="both"/>
      </w:pPr>
      <w:r>
        <w:t>4. V případě prodlení objedna</w:t>
      </w:r>
      <w:r>
        <w:t>tele s úhradou odměny delším než 14 dní (viz. článek IV.</w:t>
      </w:r>
      <w:r>
        <w:br/>
        <w:t>bod 4. 2.) je provozovatel oprávněn postupovat podle článku V. bodu 5. 3. této smlouvy.</w:t>
      </w:r>
      <w:r>
        <w:br w:type="page"/>
      </w:r>
    </w:p>
    <w:p w:rsidR="00B0509C" w:rsidRDefault="004E7F66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268" w:line="254" w:lineRule="exact"/>
        <w:jc w:val="both"/>
      </w:pPr>
      <w:r>
        <w:lastRenderedPageBreak/>
        <w:t>1. Tato smlouva se uzavírá na dobu určitou dle článku V. bodu 5. 2. a nabývá platnosti</w:t>
      </w:r>
      <w:r>
        <w:br/>
        <w:t>dnem jejího podpisu obě</w:t>
      </w:r>
      <w:r>
        <w:t>ma smluvními stranami.</w:t>
      </w:r>
    </w:p>
    <w:p w:rsidR="00B0509C" w:rsidRDefault="004E7F66">
      <w:pPr>
        <w:pStyle w:val="Zkladntext20"/>
        <w:numPr>
          <w:ilvl w:val="0"/>
          <w:numId w:val="4"/>
        </w:numPr>
        <w:shd w:val="clear" w:color="auto" w:fill="auto"/>
        <w:tabs>
          <w:tab w:val="left" w:pos="338"/>
        </w:tabs>
        <w:spacing w:before="0" w:after="174" w:line="220" w:lineRule="exact"/>
        <w:jc w:val="both"/>
      </w:pPr>
      <w:r>
        <w:t xml:space="preserve">2. Účinnost této smlouvy je vymezena dobou distribuce </w:t>
      </w:r>
      <w:r>
        <w:rPr>
          <w:rStyle w:val="Zkladntext2Tun"/>
        </w:rPr>
        <w:t>od 1.5.2020 do 30.9.2020.</w:t>
      </w:r>
    </w:p>
    <w:p w:rsidR="00B0509C" w:rsidRDefault="004E7F66">
      <w:pPr>
        <w:pStyle w:val="Zkladntext20"/>
        <w:shd w:val="clear" w:color="auto" w:fill="auto"/>
        <w:spacing w:before="0" w:after="0" w:line="250" w:lineRule="exact"/>
        <w:jc w:val="both"/>
      </w:pPr>
      <w:r>
        <w:t>5.3. Provozovatel může tuto smlouvu vypovědět bez výpovědní doby, pokud je objednatel</w:t>
      </w:r>
      <w:r>
        <w:br/>
        <w:t>v prodlení s placením odměny provozovateli dle článku IV. této smlo</w:t>
      </w:r>
      <w:r>
        <w:t>uvy delším než 14 dnů.</w:t>
      </w:r>
    </w:p>
    <w:p w:rsidR="00B0509C" w:rsidRDefault="004E7F66">
      <w:pPr>
        <w:pStyle w:val="Zkladntext20"/>
        <w:shd w:val="clear" w:color="auto" w:fill="auto"/>
        <w:spacing w:before="0" w:after="240" w:line="250" w:lineRule="exact"/>
        <w:jc w:val="both"/>
      </w:pPr>
      <w:r>
        <w:t>V tomto případě je provozovatel oprávněn odstranit všechny propagační materiály</w:t>
      </w:r>
      <w:r>
        <w:br/>
        <w:t>objednatele z informačních stojanů ke dni předčasného ukončení smlouvy. Platnost smlouvy</w:t>
      </w:r>
      <w:r>
        <w:br/>
        <w:t>končí dnem doručení oznámení o výpovědi ze smlouvy.</w:t>
      </w:r>
    </w:p>
    <w:p w:rsidR="00B0509C" w:rsidRDefault="004E7F66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0" w:line="250" w:lineRule="exact"/>
        <w:jc w:val="both"/>
      </w:pPr>
      <w:r>
        <w:t xml:space="preserve">4. Tato </w:t>
      </w:r>
      <w:r>
        <w:t>smlouva může být dále ukončena:</w:t>
      </w:r>
    </w:p>
    <w:p w:rsidR="00B0509C" w:rsidRDefault="004E7F66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50" w:lineRule="exact"/>
        <w:jc w:val="both"/>
      </w:pPr>
      <w:r>
        <w:t>písemnou dohodou smluvních stran, a to s účinností ke dni uvedenému v příslušné</w:t>
      </w:r>
      <w:r>
        <w:br/>
        <w:t>dohodě;</w:t>
      </w:r>
    </w:p>
    <w:p w:rsidR="00B0509C" w:rsidRDefault="004E7F66">
      <w:pPr>
        <w:pStyle w:val="Zkladntext20"/>
        <w:numPr>
          <w:ilvl w:val="0"/>
          <w:numId w:val="6"/>
        </w:numPr>
        <w:shd w:val="clear" w:color="auto" w:fill="auto"/>
        <w:tabs>
          <w:tab w:val="left" w:pos="362"/>
        </w:tabs>
        <w:spacing w:before="0" w:after="504" w:line="250" w:lineRule="exact"/>
        <w:jc w:val="both"/>
      </w:pPr>
      <w:r>
        <w:t>písemnou výpovědí kterékoliv smluvní strany bez uvedení důvodu ve výpovědní lhůtě 90</w:t>
      </w:r>
      <w:r>
        <w:br/>
        <w:t>dnů, která počne plynout dnem následujícím po doruč</w:t>
      </w:r>
      <w:r>
        <w:t>ení výpovědi ze smlouvy</w:t>
      </w:r>
    </w:p>
    <w:p w:rsidR="00B0509C" w:rsidRDefault="004E7F66">
      <w:pPr>
        <w:pStyle w:val="Zkladntext20"/>
        <w:shd w:val="clear" w:color="auto" w:fill="auto"/>
        <w:spacing w:before="0" w:after="156" w:line="220" w:lineRule="exact"/>
        <w:jc w:val="both"/>
      </w:pPr>
      <w:r>
        <w:t>VI. ZÁVĚREČNÁ USTANOVENÍ</w:t>
      </w:r>
    </w:p>
    <w:p w:rsidR="00B0509C" w:rsidRDefault="004E7F66">
      <w:pPr>
        <w:pStyle w:val="Zkladntext20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240" w:line="254" w:lineRule="exact"/>
        <w:jc w:val="both"/>
      </w:pPr>
      <w:r>
        <w:t>1. Případné změny smlouvy musí mít písemnou formu dodatku podepsanou oběma</w:t>
      </w:r>
      <w:r>
        <w:br/>
        <w:t>stranami.</w:t>
      </w:r>
    </w:p>
    <w:p w:rsidR="00B0509C" w:rsidRDefault="004E7F66">
      <w:pPr>
        <w:pStyle w:val="Zkladn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after="240" w:line="254" w:lineRule="exact"/>
        <w:jc w:val="both"/>
      </w:pPr>
      <w:r>
        <w:t>2. Tato smlouva byla vypracována ve dvou stejnopisech, z nichž po jednom vyhotovení</w:t>
      </w:r>
      <w:r>
        <w:br/>
        <w:t>obdrží každá ze smluvních stran.</w:t>
      </w:r>
    </w:p>
    <w:p w:rsidR="00B0509C" w:rsidRDefault="004E7F66">
      <w:pPr>
        <w:pStyle w:val="Zkladntext20"/>
        <w:numPr>
          <w:ilvl w:val="0"/>
          <w:numId w:val="5"/>
        </w:numPr>
        <w:shd w:val="clear" w:color="auto" w:fill="auto"/>
        <w:tabs>
          <w:tab w:val="left" w:pos="343"/>
        </w:tabs>
        <w:spacing w:before="0" w:after="240" w:line="254" w:lineRule="exact"/>
        <w:jc w:val="both"/>
      </w:pPr>
      <w:r>
        <w:t xml:space="preserve">3. </w:t>
      </w:r>
      <w:r>
        <w:t>Jednotlivé články smlouvy mají důvěrný charakter a obě smluvní strany se zavazují</w:t>
      </w:r>
      <w:r>
        <w:br/>
        <w:t>nešířit jejich znění dalším subjektům, s výjimkou svých právních zástupců.</w:t>
      </w:r>
    </w:p>
    <w:p w:rsidR="00B0509C" w:rsidRDefault="004E7F66">
      <w:pPr>
        <w:pStyle w:val="Zkladntext20"/>
        <w:shd w:val="clear" w:color="auto" w:fill="auto"/>
        <w:spacing w:before="0" w:after="748" w:line="254" w:lineRule="exact"/>
        <w:jc w:val="both"/>
      </w:pPr>
      <w:r>
        <w:t>6. 4. Smluvní strany prohlašují, že se s touto smlouvou před jejím uzavřením řádně</w:t>
      </w:r>
      <w:r>
        <w:br/>
        <w:t xml:space="preserve">seznámily, že </w:t>
      </w:r>
      <w:r>
        <w:t>jejímu obsahu porozuměly a že byla uzavřena v dobré víře jako výraz jejich</w:t>
      </w:r>
      <w:r>
        <w:br/>
        <w:t>svobodné a vážné vůle, což stvrzují podpisy svých oprávněných zástupců.</w:t>
      </w:r>
    </w:p>
    <w:p w:rsidR="00B0509C" w:rsidRDefault="004E7F66">
      <w:pPr>
        <w:pStyle w:val="Zkladntext20"/>
        <w:shd w:val="clear" w:color="auto" w:fill="auto"/>
        <w:spacing w:before="0" w:after="1956" w:line="220" w:lineRule="exact"/>
        <w:ind w:left="4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-11430</wp:posOffset>
                </wp:positionV>
                <wp:extent cx="801370" cy="139700"/>
                <wp:effectExtent l="0" t="635" r="2540" b="2540"/>
                <wp:wrapSquare wrapText="right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9C" w:rsidRDefault="004E7F66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25pt;margin-top:-.9pt;width:63.1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S1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" filled="f" stroked="f">
                <v:textbox style="mso-fit-shape-to-text:t" inset="0,0,0,0">
                  <w:txbxContent>
                    <w:p w:rsidR="00B0509C" w:rsidRDefault="004E7F66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 Liberci dne</w:t>
      </w:r>
    </w:p>
    <w:p w:rsidR="00B0509C" w:rsidRDefault="004E7F66">
      <w:pPr>
        <w:pStyle w:val="Zkladntext20"/>
        <w:shd w:val="clear" w:color="auto" w:fill="auto"/>
        <w:spacing w:before="0" w:after="720" w:line="254" w:lineRule="exact"/>
        <w:ind w:right="6840"/>
        <w:jc w:val="left"/>
      </w:pPr>
      <w:r w:rsidRPr="004E7F66">
        <w:rPr>
          <w:lang w:eastAsia="en-US" w:bidi="en-US"/>
        </w:rPr>
        <w:t xml:space="preserve">Adjust Art PRO, </w:t>
      </w:r>
      <w:r>
        <w:t>s.r.o.</w:t>
      </w:r>
      <w:r>
        <w:tab/>
        <w:t xml:space="preserve">                                                       </w:t>
      </w:r>
      <w:r>
        <w:br/>
        <w:t>Petr Zemanec, jednatel</w:t>
      </w:r>
    </w:p>
    <w:p w:rsidR="00B0509C" w:rsidRDefault="004E7F66">
      <w:pPr>
        <w:pStyle w:val="Zkladntext20"/>
        <w:shd w:val="clear" w:color="auto" w:fill="auto"/>
        <w:spacing w:before="0" w:after="0" w:line="254" w:lineRule="exact"/>
        <w:ind w:right="5220"/>
        <w:jc w:val="left"/>
        <w:sectPr w:rsidR="00B0509C">
          <w:pgSz w:w="11900" w:h="16840"/>
          <w:pgMar w:top="1930" w:right="1386" w:bottom="1724" w:left="1384" w:header="0" w:footer="3" w:gutter="0"/>
          <w:cols w:space="720"/>
          <w:noEndnote/>
          <w:docGrid w:linePitch="360"/>
        </w:sectPr>
      </w:pPr>
      <w:r>
        <w:t>Příloha č.1</w:t>
      </w:r>
      <w:r>
        <w:t xml:space="preserve"> - Rozpis Fakturace</w:t>
      </w:r>
      <w:r>
        <w:br/>
        <w:t>Příloha č.2 - Seznam distribučních míst</w:t>
      </w:r>
    </w:p>
    <w:p w:rsidR="00B0509C" w:rsidRDefault="004E7F6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819785" cy="247015"/>
                <wp:effectExtent l="635" t="0" r="0" b="127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9C" w:rsidRDefault="004E7F66">
                            <w:pPr>
                              <w:pStyle w:val="Zkladntext5"/>
                              <w:shd w:val="clear" w:color="auto" w:fill="auto"/>
                              <w:spacing w:after="9" w:line="190" w:lineRule="exact"/>
                            </w:pPr>
                            <w:r>
                              <w:rPr>
                                <w:rStyle w:val="Zkladntext5Exact0"/>
                              </w:rPr>
                              <w:t>Příloha č.l</w:t>
                            </w:r>
                          </w:p>
                          <w:p w:rsidR="00B0509C" w:rsidRDefault="004E7F66">
                            <w:pPr>
                              <w:pStyle w:val="Zkladntext5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5Exact0"/>
                              </w:rPr>
                              <w:t>Rozpis fakturace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45pt;margin-top:.1pt;width:64.55pt;height:19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BN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" filled="f" stroked="f">
                <v:textbox style="mso-fit-shape-to-text:t" inset="0,0,0,0">
                  <w:txbxContent>
                    <w:p w:rsidR="00B0509C" w:rsidRDefault="004E7F66">
                      <w:pPr>
                        <w:pStyle w:val="Zkladntext5"/>
                        <w:shd w:val="clear" w:color="auto" w:fill="auto"/>
                        <w:spacing w:after="9" w:line="190" w:lineRule="exact"/>
                      </w:pPr>
                      <w:r>
                        <w:rPr>
                          <w:rStyle w:val="Zkladntext5Exact0"/>
                        </w:rPr>
                        <w:t>Příloha č.l</w:t>
                      </w:r>
                    </w:p>
                    <w:p w:rsidR="00B0509C" w:rsidRDefault="004E7F66">
                      <w:pPr>
                        <w:pStyle w:val="Zkladntext5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5Exact0"/>
                        </w:rPr>
                        <w:t>Rozpis fakturace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09C" w:rsidRDefault="00B0509C">
      <w:pPr>
        <w:spacing w:line="360" w:lineRule="exact"/>
      </w:pPr>
    </w:p>
    <w:p w:rsidR="00B0509C" w:rsidRDefault="00B0509C">
      <w:pPr>
        <w:spacing w:line="360" w:lineRule="exact"/>
      </w:pPr>
    </w:p>
    <w:p w:rsidR="00B0509C" w:rsidRDefault="00B0509C">
      <w:pPr>
        <w:spacing w:line="467" w:lineRule="exact"/>
      </w:pPr>
    </w:p>
    <w:p w:rsidR="00B0509C" w:rsidRDefault="00B0509C">
      <w:pPr>
        <w:rPr>
          <w:sz w:val="2"/>
          <w:szCs w:val="2"/>
        </w:rPr>
        <w:sectPr w:rsidR="00B0509C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6840" w:h="11900" w:orient="landscape"/>
          <w:pgMar w:top="1977" w:right="4278" w:bottom="1757" w:left="1652" w:header="0" w:footer="3" w:gutter="0"/>
          <w:cols w:space="720"/>
          <w:noEndnote/>
          <w:titlePg/>
          <w:docGrid w:linePitch="360"/>
        </w:sectPr>
      </w:pPr>
    </w:p>
    <w:p w:rsidR="00B0509C" w:rsidRDefault="00B0509C">
      <w:pPr>
        <w:spacing w:before="75" w:after="75" w:line="240" w:lineRule="exact"/>
        <w:rPr>
          <w:sz w:val="19"/>
          <w:szCs w:val="19"/>
        </w:rPr>
      </w:pPr>
    </w:p>
    <w:p w:rsidR="00B0509C" w:rsidRDefault="00B0509C">
      <w:pPr>
        <w:rPr>
          <w:sz w:val="2"/>
          <w:szCs w:val="2"/>
        </w:rPr>
        <w:sectPr w:rsidR="00B0509C">
          <w:type w:val="continuous"/>
          <w:pgSz w:w="16840" w:h="11900" w:orient="landscape"/>
          <w:pgMar w:top="3910" w:right="0" w:bottom="1726" w:left="0" w:header="0" w:footer="3" w:gutter="0"/>
          <w:cols w:space="720"/>
          <w:noEndnote/>
          <w:docGrid w:linePitch="360"/>
        </w:sectPr>
      </w:pPr>
    </w:p>
    <w:p w:rsidR="00B0509C" w:rsidRDefault="00B0509C">
      <w:pPr>
        <w:pStyle w:val="Zkladntext60"/>
        <w:shd w:val="clear" w:color="auto" w:fill="auto"/>
        <w:spacing w:after="0" w:line="250" w:lineRule="exact"/>
        <w:ind w:right="9120"/>
        <w:sectPr w:rsidR="00B0509C">
          <w:type w:val="continuous"/>
          <w:pgSz w:w="16840" w:h="11900" w:orient="landscape"/>
          <w:pgMar w:top="3910" w:right="4278" w:bottom="1726" w:left="1652" w:header="0" w:footer="3" w:gutter="0"/>
          <w:cols w:space="720"/>
          <w:noEndnote/>
          <w:docGrid w:linePitch="360"/>
        </w:sectPr>
      </w:pPr>
    </w:p>
    <w:p w:rsidR="00B0509C" w:rsidRDefault="00B0509C">
      <w:pPr>
        <w:rPr>
          <w:sz w:val="2"/>
          <w:szCs w:val="2"/>
        </w:rPr>
      </w:pPr>
    </w:p>
    <w:p w:rsidR="00B0509C" w:rsidRDefault="00B0509C">
      <w:pPr>
        <w:rPr>
          <w:sz w:val="2"/>
          <w:szCs w:val="2"/>
        </w:rPr>
        <w:sectPr w:rsidR="00B0509C">
          <w:pgSz w:w="11900" w:h="16840"/>
          <w:pgMar w:top="1866" w:right="1393" w:bottom="1506" w:left="1388" w:header="0" w:footer="3" w:gutter="0"/>
          <w:cols w:space="720"/>
          <w:noEndnote/>
          <w:docGrid w:linePitch="360"/>
        </w:sectPr>
      </w:pPr>
    </w:p>
    <w:p w:rsidR="00B0509C" w:rsidRDefault="00B0509C">
      <w:pPr>
        <w:rPr>
          <w:sz w:val="2"/>
          <w:szCs w:val="2"/>
        </w:rPr>
        <w:sectPr w:rsidR="00B0509C">
          <w:pgSz w:w="11900" w:h="16840"/>
          <w:pgMar w:top="1347" w:right="1393" w:bottom="1736" w:left="1388" w:header="0" w:footer="3" w:gutter="0"/>
          <w:cols w:space="720"/>
          <w:noEndnote/>
          <w:docGrid w:linePitch="360"/>
        </w:sectPr>
      </w:pPr>
    </w:p>
    <w:p w:rsidR="00B0509C" w:rsidRDefault="00B0509C">
      <w:pPr>
        <w:rPr>
          <w:sz w:val="2"/>
          <w:szCs w:val="2"/>
        </w:rPr>
      </w:pPr>
    </w:p>
    <w:p w:rsidR="00B0509C" w:rsidRDefault="00B0509C">
      <w:pPr>
        <w:rPr>
          <w:sz w:val="2"/>
          <w:szCs w:val="2"/>
        </w:rPr>
        <w:sectPr w:rsidR="00B0509C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0" w:h="16840"/>
          <w:pgMar w:top="1347" w:right="1393" w:bottom="1736" w:left="1388" w:header="0" w:footer="3" w:gutter="0"/>
          <w:cols w:space="720"/>
          <w:noEndnote/>
          <w:titlePg/>
          <w:docGrid w:linePitch="360"/>
        </w:sectPr>
      </w:pPr>
    </w:p>
    <w:p w:rsidR="00B0509C" w:rsidRDefault="00B0509C">
      <w:pPr>
        <w:rPr>
          <w:sz w:val="2"/>
          <w:szCs w:val="2"/>
        </w:rPr>
      </w:pPr>
      <w:bookmarkStart w:id="1" w:name="_GoBack"/>
      <w:bookmarkEnd w:id="1"/>
    </w:p>
    <w:p w:rsidR="00B0509C" w:rsidRDefault="00B0509C">
      <w:pPr>
        <w:rPr>
          <w:sz w:val="2"/>
          <w:szCs w:val="2"/>
        </w:rPr>
      </w:pPr>
    </w:p>
    <w:sectPr w:rsidR="00B0509C">
      <w:pgSz w:w="11900" w:h="16840"/>
      <w:pgMar w:top="1866" w:right="1407" w:bottom="186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66" w:rsidRDefault="004E7F66">
      <w:r>
        <w:separator/>
      </w:r>
    </w:p>
  </w:endnote>
  <w:endnote w:type="continuationSeparator" w:id="0">
    <w:p w:rsidR="004E7F66" w:rsidRDefault="004E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9933940</wp:posOffset>
              </wp:positionV>
              <wp:extent cx="74295" cy="153035"/>
              <wp:effectExtent l="0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4.7pt;margin-top:782.2pt;width:5.8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9933940</wp:posOffset>
              </wp:positionV>
              <wp:extent cx="74295" cy="153035"/>
              <wp:effectExtent l="381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5.05pt;margin-top:782.2pt;width:5.8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9933940</wp:posOffset>
              </wp:positionV>
              <wp:extent cx="74295" cy="1530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5.95pt;margin-top:782.2pt;width:5.8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W9qwIAAKw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9933940</wp:posOffset>
              </wp:positionV>
              <wp:extent cx="74295" cy="1530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95.95pt;margin-top:782.2pt;width:5.85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l5rAIAAKw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9933940</wp:posOffset>
              </wp:positionV>
              <wp:extent cx="74295" cy="153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95.2pt;margin-top:782.2pt;width:5.85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1XrA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B0509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9933940</wp:posOffset>
              </wp:positionV>
              <wp:extent cx="74295" cy="1530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95.2pt;margin-top:782.2pt;width:5.85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U9rAIAAK0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8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9933940</wp:posOffset>
              </wp:positionV>
              <wp:extent cx="74295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95.2pt;margin-top:782.2pt;width:5.85pt;height:12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hMrAIAAK0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9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9933940</wp:posOffset>
              </wp:positionV>
              <wp:extent cx="7429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5.95pt;margin-top:782.2pt;width:5.8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66" w:rsidRDefault="004E7F66"/>
  </w:footnote>
  <w:footnote w:type="continuationSeparator" w:id="0">
    <w:p w:rsidR="004E7F66" w:rsidRDefault="004E7F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902970</wp:posOffset>
              </wp:positionV>
              <wp:extent cx="2934335" cy="153035"/>
              <wp:effectExtent l="3175" t="0" r="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III. PRÁVA A POVINNOSTI SMLUVNÍCH STRAN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1.5pt;margin-top:71.1pt;width:231.0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III. PRÁVA A POVINNOSTI SMLUVNÍCH 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902970</wp:posOffset>
              </wp:positionV>
              <wp:extent cx="2415540" cy="153035"/>
              <wp:effectExtent l="0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V. PLATNOST A ÚČINNOST SMLOUVY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0.9pt;margin-top:71.1pt;width:190.2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IyrQIAALA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V. PLATNOST A ÚČINNOST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B050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927100</wp:posOffset>
              </wp:positionV>
              <wp:extent cx="2423160" cy="153035"/>
              <wp:effectExtent l="635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Příloha č.2 - distribuční místa - povrch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1.3pt;margin-top:73pt;width:190.8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Příloha č.2 - distribuční místa - povrch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927100</wp:posOffset>
              </wp:positionV>
              <wp:extent cx="2349500" cy="153035"/>
              <wp:effectExtent l="635" t="317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Příloha č.2 - distribuční místa - metro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71.3pt;margin-top:73pt;width:185pt;height:12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Příloha č.2 - distribuční místa - metro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9C" w:rsidRDefault="004E7F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927100</wp:posOffset>
              </wp:positionV>
              <wp:extent cx="2349500" cy="153035"/>
              <wp:effectExtent l="635" t="317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9C" w:rsidRDefault="004E7F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Příloha č.2 - distribuční místa - metro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71.3pt;margin-top:73pt;width:185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" filled="f" stroked="f">
              <v:textbox style="mso-fit-shape-to-text:t" inset="0,0,0,0">
                <w:txbxContent>
                  <w:p w:rsidR="00B0509C" w:rsidRDefault="004E7F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Příloha č.2 - distribuční místa - metro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004"/>
    <w:multiLevelType w:val="multilevel"/>
    <w:tmpl w:val="5456E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153B7"/>
    <w:multiLevelType w:val="multilevel"/>
    <w:tmpl w:val="9DB0038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7339F"/>
    <w:multiLevelType w:val="multilevel"/>
    <w:tmpl w:val="4DF047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B6862"/>
    <w:multiLevelType w:val="multilevel"/>
    <w:tmpl w:val="6FB4EBC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41D4F"/>
    <w:multiLevelType w:val="multilevel"/>
    <w:tmpl w:val="2FDEB75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E20C78"/>
    <w:multiLevelType w:val="multilevel"/>
    <w:tmpl w:val="F9D88FD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C"/>
    <w:rsid w:val="004E7F66"/>
    <w:rsid w:val="00B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0B8E3406-AE24-475E-84E9-8459DC6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  <w:lang w:val="en-US" w:eastAsia="en-US" w:bidi="en-US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Exact0">
    <w:name w:val="Titulek tabulky (2) Exact"/>
    <w:basedOn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0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1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2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3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4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1">
    <w:name w:val="Základní text (6) Exac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2">
    <w:name w:val="Základní text (6) Exac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5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6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7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8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3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Tun">
    <w:name w:val="Základní text (2) + Times New Roman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54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780" w:line="0" w:lineRule="atLeas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w w:val="200"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1</cp:revision>
  <dcterms:created xsi:type="dcterms:W3CDTF">2020-04-03T07:08:00Z</dcterms:created>
  <dcterms:modified xsi:type="dcterms:W3CDTF">2020-04-03T07:14:00Z</dcterms:modified>
</cp:coreProperties>
</file>