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1C" w:rsidRDefault="00934D86">
      <w:pPr>
        <w:pStyle w:val="Zkladntext1"/>
        <w:framePr w:w="3197" w:h="1483" w:wrap="none" w:vAnchor="text" w:hAnchor="margin" w:x="59" w:y="3395"/>
        <w:shd w:val="clear" w:color="auto" w:fill="auto"/>
        <w:spacing w:after="0" w:line="240" w:lineRule="auto"/>
        <w:jc w:val="left"/>
        <w:rPr>
          <w:sz w:val="20"/>
          <w:szCs w:val="20"/>
        </w:rPr>
      </w:pPr>
      <w:r>
        <w:rPr>
          <w:b/>
          <w:bCs/>
          <w:sz w:val="20"/>
          <w:szCs w:val="20"/>
        </w:rPr>
        <w:t xml:space="preserve">Nemocnice Nové </w:t>
      </w:r>
      <w:proofErr w:type="spellStart"/>
      <w:r>
        <w:rPr>
          <w:b/>
          <w:bCs/>
          <w:sz w:val="20"/>
          <w:szCs w:val="20"/>
        </w:rPr>
        <w:t>Mžsto</w:t>
      </w:r>
      <w:proofErr w:type="spellEnd"/>
      <w:r>
        <w:rPr>
          <w:b/>
          <w:bCs/>
          <w:sz w:val="20"/>
          <w:szCs w:val="20"/>
        </w:rPr>
        <w:t xml:space="preserve"> na Moravě</w:t>
      </w:r>
    </w:p>
    <w:p w:rsidR="00712D1C" w:rsidRDefault="00934D86">
      <w:pPr>
        <w:pStyle w:val="Zkladntext1"/>
        <w:framePr w:w="3197" w:h="1483" w:wrap="none" w:vAnchor="text" w:hAnchor="margin" w:x="59" w:y="3395"/>
        <w:shd w:val="clear" w:color="auto" w:fill="auto"/>
        <w:spacing w:after="0" w:line="240" w:lineRule="auto"/>
        <w:jc w:val="left"/>
        <w:rPr>
          <w:sz w:val="20"/>
          <w:szCs w:val="20"/>
        </w:rPr>
      </w:pPr>
      <w:r>
        <w:rPr>
          <w:b/>
          <w:bCs/>
          <w:sz w:val="20"/>
          <w:szCs w:val="20"/>
        </w:rPr>
        <w:t>Žďárská 610</w:t>
      </w:r>
    </w:p>
    <w:p w:rsidR="00712D1C" w:rsidRDefault="00934D86">
      <w:pPr>
        <w:pStyle w:val="Zkladntext1"/>
        <w:framePr w:w="3197" w:h="1483" w:wrap="none" w:vAnchor="text" w:hAnchor="margin" w:x="59" w:y="3395"/>
        <w:shd w:val="clear" w:color="auto" w:fill="auto"/>
        <w:spacing w:after="0" w:line="240" w:lineRule="auto"/>
        <w:jc w:val="left"/>
        <w:rPr>
          <w:sz w:val="20"/>
          <w:szCs w:val="20"/>
        </w:rPr>
      </w:pPr>
      <w:r>
        <w:rPr>
          <w:b/>
          <w:bCs/>
          <w:sz w:val="20"/>
          <w:szCs w:val="20"/>
        </w:rPr>
        <w:t>Nové Město na Moravě</w:t>
      </w:r>
    </w:p>
    <w:p w:rsidR="00712D1C" w:rsidRDefault="00934D86">
      <w:pPr>
        <w:pStyle w:val="Zkladntext1"/>
        <w:framePr w:w="3197" w:h="1483" w:wrap="none" w:vAnchor="text" w:hAnchor="margin" w:x="59" w:y="3395"/>
        <w:shd w:val="clear" w:color="auto" w:fill="auto"/>
        <w:spacing w:after="220" w:line="240" w:lineRule="auto"/>
        <w:jc w:val="left"/>
        <w:rPr>
          <w:sz w:val="20"/>
          <w:szCs w:val="20"/>
        </w:rPr>
      </w:pPr>
      <w:r>
        <w:rPr>
          <w:b/>
          <w:bCs/>
          <w:sz w:val="20"/>
          <w:szCs w:val="20"/>
        </w:rPr>
        <w:t>592 31</w:t>
      </w:r>
    </w:p>
    <w:p w:rsidR="00712D1C" w:rsidRDefault="00934D86">
      <w:pPr>
        <w:pStyle w:val="Zkladntext1"/>
        <w:framePr w:w="3197" w:h="1483" w:wrap="none" w:vAnchor="text" w:hAnchor="margin" w:x="59" w:y="3395"/>
        <w:shd w:val="clear" w:color="auto" w:fill="auto"/>
        <w:spacing w:after="120" w:line="240" w:lineRule="auto"/>
        <w:jc w:val="left"/>
        <w:rPr>
          <w:sz w:val="20"/>
          <w:szCs w:val="20"/>
        </w:rPr>
      </w:pPr>
      <w:r>
        <w:rPr>
          <w:b/>
          <w:bCs/>
          <w:sz w:val="20"/>
          <w:szCs w:val="20"/>
        </w:rPr>
        <w:t>IČ: 00842001</w:t>
      </w:r>
    </w:p>
    <w:p w:rsidR="00712D1C" w:rsidRDefault="00934D86">
      <w:pPr>
        <w:pStyle w:val="Zkladntext1"/>
        <w:framePr w:w="1930" w:h="269" w:wrap="none" w:vAnchor="text" w:hAnchor="margin" w:x="54" w:y="5363"/>
        <w:shd w:val="clear" w:color="auto" w:fill="auto"/>
        <w:spacing w:after="0" w:line="240" w:lineRule="auto"/>
        <w:jc w:val="left"/>
        <w:rPr>
          <w:sz w:val="20"/>
          <w:szCs w:val="20"/>
        </w:rPr>
      </w:pPr>
      <w:r>
        <w:rPr>
          <w:sz w:val="20"/>
          <w:szCs w:val="20"/>
        </w:rPr>
        <w:t xml:space="preserve">V Brně dne </w:t>
      </w:r>
      <w:proofErr w:type="gramStart"/>
      <w:r>
        <w:rPr>
          <w:sz w:val="20"/>
          <w:szCs w:val="20"/>
        </w:rPr>
        <w:t>30.1.2020</w:t>
      </w:r>
      <w:proofErr w:type="gramEnd"/>
    </w:p>
    <w:p w:rsidR="00712D1C" w:rsidRDefault="00934D86">
      <w:pPr>
        <w:pStyle w:val="Zkladntext1"/>
        <w:framePr w:w="5136" w:h="288" w:wrap="none" w:vAnchor="text" w:hAnchor="margin" w:x="44" w:y="6092"/>
        <w:shd w:val="clear" w:color="auto" w:fill="auto"/>
        <w:spacing w:after="0" w:line="240" w:lineRule="auto"/>
        <w:jc w:val="left"/>
        <w:rPr>
          <w:sz w:val="20"/>
          <w:szCs w:val="20"/>
        </w:rPr>
      </w:pPr>
      <w:r>
        <w:rPr>
          <w:b/>
          <w:bCs/>
          <w:sz w:val="20"/>
          <w:szCs w:val="20"/>
          <w:u w:val="single"/>
        </w:rPr>
        <w:t xml:space="preserve">Oznámeni o změně </w:t>
      </w:r>
      <w:proofErr w:type="spellStart"/>
      <w:r>
        <w:rPr>
          <w:b/>
          <w:bCs/>
          <w:sz w:val="20"/>
          <w:szCs w:val="20"/>
          <w:u w:val="single"/>
        </w:rPr>
        <w:t>vÝie</w:t>
      </w:r>
      <w:proofErr w:type="spellEnd"/>
      <w:r>
        <w:rPr>
          <w:b/>
          <w:bCs/>
          <w:sz w:val="20"/>
          <w:szCs w:val="20"/>
          <w:u w:val="single"/>
        </w:rPr>
        <w:t xml:space="preserve"> smluvní ceny v </w:t>
      </w:r>
      <w:proofErr w:type="spellStart"/>
      <w:r>
        <w:rPr>
          <w:b/>
          <w:bCs/>
          <w:sz w:val="20"/>
          <w:szCs w:val="20"/>
          <w:u w:val="single"/>
        </w:rPr>
        <w:t>důsle</w:t>
      </w:r>
      <w:r>
        <w:rPr>
          <w:b/>
          <w:bCs/>
          <w:sz w:val="20"/>
          <w:szCs w:val="20"/>
        </w:rPr>
        <w:t>UIu</w:t>
      </w:r>
      <w:proofErr w:type="spellEnd"/>
      <w:r>
        <w:rPr>
          <w:b/>
          <w:bCs/>
          <w:sz w:val="20"/>
          <w:szCs w:val="20"/>
        </w:rPr>
        <w:t xml:space="preserve"> </w:t>
      </w:r>
      <w:r>
        <w:rPr>
          <w:b/>
          <w:bCs/>
          <w:sz w:val="20"/>
          <w:szCs w:val="20"/>
          <w:u w:val="single"/>
        </w:rPr>
        <w:t>inflace</w:t>
      </w:r>
    </w:p>
    <w:p w:rsidR="00712D1C" w:rsidRDefault="00934D86">
      <w:pPr>
        <w:pStyle w:val="Zkladntext1"/>
        <w:framePr w:w="9581" w:h="2246" w:wrap="none" w:vAnchor="text" w:hAnchor="margin" w:x="35" w:y="6817"/>
        <w:shd w:val="clear" w:color="auto" w:fill="auto"/>
        <w:spacing w:after="240" w:line="257" w:lineRule="auto"/>
        <w:rPr>
          <w:sz w:val="20"/>
          <w:szCs w:val="20"/>
        </w:rPr>
      </w:pPr>
      <w:r>
        <w:rPr>
          <w:sz w:val="20"/>
          <w:szCs w:val="20"/>
        </w:rPr>
        <w:t>Vážený zákazníku,</w:t>
      </w:r>
    </w:p>
    <w:p w:rsidR="00712D1C" w:rsidRDefault="00934D86">
      <w:pPr>
        <w:pStyle w:val="Zkladntext1"/>
        <w:framePr w:w="9581" w:h="2246" w:wrap="none" w:vAnchor="text" w:hAnchor="margin" w:x="35" w:y="6817"/>
        <w:shd w:val="clear" w:color="auto" w:fill="auto"/>
        <w:spacing w:after="240"/>
        <w:rPr>
          <w:sz w:val="20"/>
          <w:szCs w:val="20"/>
        </w:rPr>
      </w:pPr>
      <w:r>
        <w:rPr>
          <w:sz w:val="20"/>
          <w:szCs w:val="20"/>
        </w:rPr>
        <w:t xml:space="preserve">dne </w:t>
      </w:r>
      <w:proofErr w:type="gramStart"/>
      <w:r>
        <w:rPr>
          <w:sz w:val="20"/>
          <w:szCs w:val="20"/>
        </w:rPr>
        <w:t>15.4.2004</w:t>
      </w:r>
      <w:proofErr w:type="gramEnd"/>
      <w:r>
        <w:rPr>
          <w:sz w:val="20"/>
          <w:szCs w:val="20"/>
        </w:rPr>
        <w:t xml:space="preserve"> jste snáší společností ANETE spol. </w:t>
      </w:r>
      <w:proofErr w:type="spellStart"/>
      <w:r>
        <w:rPr>
          <w:sz w:val="20"/>
          <w:szCs w:val="20"/>
        </w:rPr>
        <w:t>sr.o</w:t>
      </w:r>
      <w:proofErr w:type="spellEnd"/>
      <w:r>
        <w:rPr>
          <w:sz w:val="20"/>
          <w:szCs w:val="20"/>
        </w:rPr>
        <w:t>. uzavřel Smlouvu o servisu č. 040208 (Q37060035). V článku V. Cena, odst. 7 bylo dohodnuto, že podle inflačního vývoje, na základě údajů Českého statistického úřaduje zhotovitel oprávněn každý rok změnit sjednanou cenu pravidelných služeb o inflaci.</w:t>
      </w:r>
    </w:p>
    <w:p w:rsidR="00712D1C" w:rsidRDefault="00934D86">
      <w:pPr>
        <w:pStyle w:val="Zkladntext1"/>
        <w:framePr w:w="9581" w:h="2246" w:wrap="none" w:vAnchor="text" w:hAnchor="margin" w:x="35" w:y="6817"/>
        <w:shd w:val="clear" w:color="auto" w:fill="auto"/>
        <w:spacing w:after="240" w:line="259" w:lineRule="auto"/>
        <w:jc w:val="left"/>
        <w:rPr>
          <w:sz w:val="20"/>
          <w:szCs w:val="20"/>
        </w:rPr>
      </w:pPr>
      <w:r>
        <w:rPr>
          <w:sz w:val="20"/>
          <w:szCs w:val="20"/>
        </w:rPr>
        <w:t xml:space="preserve">Vzhledem k tomu, že inflace za rok 2019 </w:t>
      </w:r>
      <w:proofErr w:type="gramStart"/>
      <w:r>
        <w:rPr>
          <w:sz w:val="20"/>
          <w:szCs w:val="20"/>
        </w:rPr>
        <w:t>dosáhla</w:t>
      </w:r>
      <w:proofErr w:type="gramEnd"/>
      <w:r>
        <w:rPr>
          <w:sz w:val="20"/>
          <w:szCs w:val="20"/>
        </w:rPr>
        <w:t xml:space="preserve"> podle ČSÚ výše 2,8 % </w:t>
      </w:r>
      <w:proofErr w:type="gramStart"/>
      <w:r>
        <w:rPr>
          <w:sz w:val="20"/>
          <w:szCs w:val="20"/>
        </w:rPr>
        <w:t>navyšujeme</w:t>
      </w:r>
      <w:proofErr w:type="gramEnd"/>
      <w:r>
        <w:rPr>
          <w:sz w:val="20"/>
          <w:szCs w:val="20"/>
        </w:rPr>
        <w:t xml:space="preserve"> v souladu s výše citovaným ustanovením smluvní cenu (paušál), sjednanou v článku V. odst. 1 o uvedenou inflaci. Po tomto navýšení bude s účinností od </w:t>
      </w:r>
      <w:proofErr w:type="gramStart"/>
      <w:r>
        <w:rPr>
          <w:sz w:val="20"/>
          <w:szCs w:val="20"/>
        </w:rPr>
        <w:t>1.4. 2020</w:t>
      </w:r>
      <w:proofErr w:type="gramEnd"/>
      <w:r>
        <w:rPr>
          <w:sz w:val="20"/>
          <w:szCs w:val="20"/>
        </w:rPr>
        <w:t xml:space="preserve"> činit smluvní cena částku Kč </w:t>
      </w:r>
      <w:r w:rsidR="00DE129F">
        <w:rPr>
          <w:sz w:val="20"/>
          <w:szCs w:val="20"/>
        </w:rPr>
        <w:t>XXXX</w:t>
      </w:r>
      <w:r>
        <w:rPr>
          <w:sz w:val="20"/>
          <w:szCs w:val="20"/>
        </w:rPr>
        <w:t>,- bez DPH.</w:t>
      </w:r>
    </w:p>
    <w:p w:rsidR="00712D1C" w:rsidRDefault="00934D86">
      <w:pPr>
        <w:pStyle w:val="Zkladntext1"/>
        <w:framePr w:w="8866" w:h="528" w:wrap="none" w:vAnchor="text" w:hAnchor="margin" w:x="30" w:y="9270"/>
        <w:shd w:val="clear" w:color="auto" w:fill="auto"/>
        <w:spacing w:after="0" w:line="257" w:lineRule="auto"/>
        <w:rPr>
          <w:sz w:val="20"/>
          <w:szCs w:val="20"/>
        </w:rPr>
      </w:pPr>
      <w:r>
        <w:rPr>
          <w:sz w:val="20"/>
          <w:szCs w:val="20"/>
        </w:rPr>
        <w:t>V případě, že je smluvně sjednáno odsouhlasení inflačního navýšení formou dodatku, je tento dokument dodatkem č. 2020/01 smlouvy jejíž číslo je výše uvedeno.</w:t>
      </w:r>
    </w:p>
    <w:p w:rsidR="00712D1C" w:rsidRDefault="00934D86">
      <w:pPr>
        <w:pStyle w:val="Zkladntext1"/>
        <w:framePr w:w="3283" w:h="994" w:wrap="none" w:vAnchor="text" w:hAnchor="margin" w:x="25" w:y="9999"/>
        <w:shd w:val="clear" w:color="auto" w:fill="auto"/>
        <w:spacing w:after="0" w:line="506" w:lineRule="auto"/>
        <w:rPr>
          <w:sz w:val="20"/>
          <w:szCs w:val="20"/>
        </w:rPr>
      </w:pPr>
      <w:proofErr w:type="spellStart"/>
      <w:r>
        <w:rPr>
          <w:sz w:val="20"/>
          <w:szCs w:val="20"/>
        </w:rPr>
        <w:t>lx</w:t>
      </w:r>
      <w:proofErr w:type="spellEnd"/>
      <w:r>
        <w:rPr>
          <w:sz w:val="20"/>
          <w:szCs w:val="20"/>
        </w:rPr>
        <w:t xml:space="preserve"> potvrzené </w:t>
      </w:r>
      <w:proofErr w:type="spellStart"/>
      <w:r>
        <w:rPr>
          <w:sz w:val="20"/>
          <w:szCs w:val="20"/>
        </w:rPr>
        <w:t>paré</w:t>
      </w:r>
      <w:proofErr w:type="spellEnd"/>
      <w:r>
        <w:rPr>
          <w:sz w:val="20"/>
          <w:szCs w:val="20"/>
        </w:rPr>
        <w:t xml:space="preserve"> prosím zašlete zpět. Děkujeme za spolupráci.</w:t>
      </w:r>
    </w:p>
    <w:p w:rsidR="00712D1C" w:rsidRDefault="00934D86">
      <w:pPr>
        <w:pStyle w:val="Zkladntext1"/>
        <w:framePr w:w="1147" w:h="278" w:wrap="none" w:vAnchor="text" w:hAnchor="margin" w:x="30" w:y="10993"/>
        <w:shd w:val="clear" w:color="auto" w:fill="auto"/>
        <w:spacing w:after="0" w:line="240" w:lineRule="auto"/>
        <w:jc w:val="left"/>
        <w:rPr>
          <w:sz w:val="20"/>
          <w:szCs w:val="20"/>
        </w:rPr>
      </w:pPr>
      <w:r>
        <w:rPr>
          <w:sz w:val="20"/>
          <w:szCs w:val="20"/>
        </w:rPr>
        <w:t>S pozdravem</w:t>
      </w:r>
    </w:p>
    <w:p w:rsidR="00712D1C" w:rsidRDefault="00934D86">
      <w:pPr>
        <w:pStyle w:val="Zkladntext1"/>
        <w:framePr w:w="4099" w:h="1934" w:wrap="none" w:vAnchor="text" w:hAnchor="margin" w:x="2" w:y="11737"/>
        <w:shd w:val="clear" w:color="auto" w:fill="auto"/>
        <w:tabs>
          <w:tab w:val="left" w:pos="3738"/>
        </w:tabs>
        <w:spacing w:after="0" w:line="240" w:lineRule="auto"/>
        <w:ind w:left="3200"/>
        <w:rPr>
          <w:sz w:val="20"/>
          <w:szCs w:val="20"/>
        </w:rPr>
      </w:pPr>
      <w:r>
        <w:rPr>
          <w:color w:val="969CB5"/>
          <w:sz w:val="20"/>
          <w:szCs w:val="20"/>
        </w:rPr>
        <w:t>/\</w:t>
      </w:r>
      <w:r>
        <w:rPr>
          <w:color w:val="969CB5"/>
          <w:sz w:val="20"/>
          <w:szCs w:val="20"/>
        </w:rPr>
        <w:tab/>
        <w:t>~ i</w:t>
      </w:r>
    </w:p>
    <w:p w:rsidR="00712D1C" w:rsidRDefault="00934D86">
      <w:pPr>
        <w:pStyle w:val="Zkladntext1"/>
        <w:framePr w:w="4099" w:h="1934" w:wrap="none" w:vAnchor="text" w:hAnchor="margin" w:x="2" w:y="11737"/>
        <w:shd w:val="clear" w:color="auto" w:fill="auto"/>
        <w:tabs>
          <w:tab w:val="left" w:pos="3264"/>
        </w:tabs>
        <w:spacing w:after="0" w:line="185" w:lineRule="auto"/>
        <w:rPr>
          <w:sz w:val="20"/>
          <w:szCs w:val="20"/>
        </w:rPr>
      </w:pPr>
      <w:r>
        <w:rPr>
          <w:sz w:val="20"/>
          <w:szCs w:val="20"/>
        </w:rPr>
        <w:t>XXXX</w:t>
      </w:r>
      <w:r>
        <w:rPr>
          <w:sz w:val="20"/>
          <w:szCs w:val="20"/>
        </w:rPr>
        <w:tab/>
      </w:r>
      <w:r>
        <w:rPr>
          <w:color w:val="667078"/>
          <w:sz w:val="20"/>
          <w:szCs w:val="20"/>
        </w:rPr>
        <w:t xml:space="preserve">&lt; - </w:t>
      </w:r>
      <w:r>
        <w:rPr>
          <w:color w:val="969CB5"/>
          <w:sz w:val="20"/>
          <w:szCs w:val="20"/>
        </w:rPr>
        <w:t>5 - ’</w:t>
      </w:r>
    </w:p>
    <w:p w:rsidR="00712D1C" w:rsidRDefault="00934D86">
      <w:pPr>
        <w:pStyle w:val="Jin0"/>
        <w:framePr w:w="4099" w:h="1934" w:wrap="none" w:vAnchor="text" w:hAnchor="margin" w:x="2" w:y="11737"/>
        <w:shd w:val="clear" w:color="auto" w:fill="auto"/>
        <w:tabs>
          <w:tab w:val="left" w:leader="underscore" w:pos="1994"/>
          <w:tab w:val="left" w:leader="underscore" w:pos="2854"/>
          <w:tab w:val="left" w:leader="underscore" w:pos="3511"/>
          <w:tab w:val="left" w:leader="underscore" w:pos="3550"/>
        </w:tabs>
        <w:spacing w:after="0" w:line="228" w:lineRule="auto"/>
        <w:ind w:left="1380" w:right="480" w:firstLine="160"/>
        <w:jc w:val="left"/>
        <w:rPr>
          <w:sz w:val="16"/>
          <w:szCs w:val="16"/>
        </w:rPr>
      </w:pPr>
      <w:r>
        <w:rPr>
          <w:rFonts w:ascii="Tahoma" w:eastAsia="Tahoma" w:hAnsi="Tahoma" w:cs="Tahoma"/>
          <w:sz w:val="16"/>
          <w:szCs w:val="16"/>
        </w:rPr>
        <w:t>XXXX</w:t>
      </w:r>
      <w:r>
        <w:rPr>
          <w:rFonts w:ascii="Tahoma" w:eastAsia="Tahoma" w:hAnsi="Tahoma" w:cs="Tahoma"/>
          <w:sz w:val="16"/>
          <w:szCs w:val="16"/>
        </w:rPr>
        <w:tab/>
      </w:r>
      <w:r>
        <w:rPr>
          <w:rFonts w:ascii="Tahoma" w:eastAsia="Tahoma" w:hAnsi="Tahoma" w:cs="Tahoma"/>
          <w:sz w:val="16"/>
          <w:szCs w:val="16"/>
        </w:rPr>
        <w:tab/>
      </w:r>
    </w:p>
    <w:p w:rsidR="00712D1C" w:rsidRDefault="00934D86">
      <w:pPr>
        <w:pStyle w:val="Zkladntext1"/>
        <w:framePr w:w="4099" w:h="1934" w:wrap="none" w:vAnchor="text" w:hAnchor="margin" w:x="2" w:y="11737"/>
        <w:shd w:val="clear" w:color="auto" w:fill="auto"/>
        <w:spacing w:after="40" w:line="199" w:lineRule="auto"/>
        <w:ind w:left="2520"/>
        <w:jc w:val="left"/>
        <w:rPr>
          <w:sz w:val="20"/>
          <w:szCs w:val="20"/>
        </w:rPr>
      </w:pPr>
      <w:r>
        <w:rPr>
          <w:color w:val="969CB5"/>
          <w:sz w:val="20"/>
          <w:szCs w:val="20"/>
        </w:rPr>
        <w:t xml:space="preserve">/ </w:t>
      </w:r>
      <w:r>
        <w:rPr>
          <w:color w:val="969CB5"/>
          <w:sz w:val="20"/>
          <w:szCs w:val="20"/>
          <w:vertAlign w:val="superscript"/>
        </w:rPr>
        <w:t>1</w:t>
      </w:r>
    </w:p>
    <w:p w:rsidR="00712D1C" w:rsidRDefault="00934D86">
      <w:pPr>
        <w:pStyle w:val="Zkladntext1"/>
        <w:framePr w:w="4099" w:h="1934" w:wrap="none" w:vAnchor="text" w:hAnchor="margin" w:x="2" w:y="11737"/>
        <w:shd w:val="clear" w:color="auto" w:fill="auto"/>
        <w:tabs>
          <w:tab w:val="left" w:leader="dot" w:pos="2486"/>
          <w:tab w:val="left" w:leader="dot" w:pos="2549"/>
          <w:tab w:val="left" w:leader="dot" w:pos="3317"/>
        </w:tabs>
        <w:spacing w:after="0" w:line="240" w:lineRule="auto"/>
        <w:rPr>
          <w:sz w:val="20"/>
          <w:szCs w:val="20"/>
        </w:rPr>
      </w:pPr>
      <w:r>
        <w:rPr>
          <w:sz w:val="20"/>
          <w:szCs w:val="20"/>
        </w:rPr>
        <w:t>Za zákazníka, dne</w:t>
      </w:r>
      <w:r w:rsidR="00A72E64">
        <w:rPr>
          <w:sz w:val="20"/>
          <w:szCs w:val="20"/>
        </w:rPr>
        <w:t xml:space="preserve"> </w:t>
      </w:r>
      <w:proofErr w:type="gramStart"/>
      <w:r w:rsidR="00A72E64">
        <w:rPr>
          <w:sz w:val="20"/>
          <w:szCs w:val="20"/>
        </w:rPr>
        <w:t>25.3.2020</w:t>
      </w:r>
      <w:proofErr w:type="gramEnd"/>
    </w:p>
    <w:p w:rsidR="00712D1C" w:rsidRDefault="00934D86">
      <w:pPr>
        <w:pStyle w:val="Jin0"/>
        <w:framePr w:w="2544" w:h="806" w:wrap="none" w:vAnchor="text" w:hAnchor="margin" w:x="4671" w:y="11607"/>
        <w:shd w:val="clear" w:color="auto" w:fill="auto"/>
        <w:spacing w:after="0" w:line="266" w:lineRule="auto"/>
        <w:jc w:val="right"/>
        <w:rPr>
          <w:sz w:val="15"/>
          <w:szCs w:val="15"/>
        </w:rPr>
      </w:pPr>
      <w:r>
        <w:rPr>
          <w:rFonts w:ascii="Arial" w:eastAsia="Arial" w:hAnsi="Arial" w:cs="Arial"/>
          <w:sz w:val="18"/>
          <w:szCs w:val="18"/>
        </w:rPr>
        <w:t>XXXX</w:t>
      </w:r>
    </w:p>
    <w:p w:rsidR="00712D1C" w:rsidRDefault="00934D86">
      <w:pPr>
        <w:pStyle w:val="Zkladntext1"/>
        <w:framePr w:w="3614" w:h="278" w:wrap="none" w:vAnchor="text" w:hAnchor="margin" w:x="4455" w:y="13671"/>
        <w:shd w:val="clear" w:color="auto" w:fill="auto"/>
        <w:spacing w:after="0" w:line="240" w:lineRule="auto"/>
        <w:jc w:val="left"/>
        <w:rPr>
          <w:sz w:val="20"/>
          <w:szCs w:val="20"/>
        </w:rPr>
      </w:pPr>
      <w:r>
        <w:rPr>
          <w:sz w:val="20"/>
          <w:szCs w:val="20"/>
        </w:rPr>
        <w:t>razítko, podpis, tiskací celé jméno, funkce</w:t>
      </w:r>
    </w:p>
    <w:p w:rsidR="00712D1C" w:rsidRDefault="00934D86">
      <w:pPr>
        <w:pStyle w:val="Jin0"/>
        <w:framePr w:w="2717" w:h="792" w:wrap="none" w:vAnchor="text" w:hAnchor="margin" w:x="2" w:y="14679"/>
        <w:shd w:val="clear" w:color="auto" w:fill="auto"/>
        <w:spacing w:after="0" w:line="293" w:lineRule="auto"/>
        <w:jc w:val="left"/>
        <w:rPr>
          <w:sz w:val="13"/>
          <w:szCs w:val="13"/>
        </w:rPr>
      </w:pPr>
      <w:r>
        <w:rPr>
          <w:rFonts w:ascii="Tahoma" w:eastAsia="Tahoma" w:hAnsi="Tahoma" w:cs="Tahoma"/>
          <w:b/>
          <w:bCs/>
          <w:color w:val="667078"/>
          <w:sz w:val="13"/>
          <w:szCs w:val="13"/>
        </w:rPr>
        <w:t>ANETE spol. s r.o.</w:t>
      </w:r>
    </w:p>
    <w:p w:rsidR="00712D1C" w:rsidRDefault="00934D86">
      <w:pPr>
        <w:pStyle w:val="Jin0"/>
        <w:framePr w:w="2717" w:h="792" w:wrap="none" w:vAnchor="text" w:hAnchor="margin" w:x="2" w:y="14679"/>
        <w:shd w:val="clear" w:color="auto" w:fill="auto"/>
        <w:spacing w:after="0" w:line="360" w:lineRule="auto"/>
        <w:jc w:val="center"/>
        <w:rPr>
          <w:sz w:val="11"/>
          <w:szCs w:val="11"/>
        </w:rPr>
      </w:pPr>
      <w:r>
        <w:rPr>
          <w:rFonts w:ascii="Arial" w:eastAsia="Arial" w:hAnsi="Arial" w:cs="Arial"/>
          <w:b/>
          <w:bCs/>
          <w:color w:val="667078"/>
          <w:sz w:val="11"/>
          <w:szCs w:val="11"/>
        </w:rPr>
        <w:t>Okružní 834/29a, 638 00 Brno, Česká republika</w:t>
      </w:r>
      <w:r>
        <w:rPr>
          <w:rFonts w:ascii="Arial" w:eastAsia="Arial" w:hAnsi="Arial" w:cs="Arial"/>
          <w:b/>
          <w:bCs/>
          <w:color w:val="667078"/>
          <w:sz w:val="11"/>
          <w:szCs w:val="11"/>
        </w:rPr>
        <w:br/>
        <w:t xml:space="preserve">+420 548 422 811 </w:t>
      </w:r>
      <w:hyperlink r:id="rId8" w:history="1">
        <w:r>
          <w:rPr>
            <w:rFonts w:ascii="Arial" w:eastAsia="Arial" w:hAnsi="Arial" w:cs="Arial"/>
            <w:b/>
            <w:bCs/>
            <w:color w:val="667078"/>
            <w:sz w:val="11"/>
            <w:szCs w:val="11"/>
            <w:lang w:val="en-US" w:eastAsia="en-US" w:bidi="en-US"/>
          </w:rPr>
          <w:t>Hanete@anete.cz</w:t>
        </w:r>
      </w:hyperlink>
    </w:p>
    <w:p w:rsidR="00712D1C" w:rsidRDefault="00DE129F">
      <w:pPr>
        <w:pStyle w:val="Jin0"/>
        <w:framePr w:w="2717" w:h="792" w:wrap="none" w:vAnchor="text" w:hAnchor="margin" w:x="2" w:y="14679"/>
        <w:shd w:val="clear" w:color="auto" w:fill="auto"/>
        <w:spacing w:after="0" w:line="293" w:lineRule="auto"/>
        <w:jc w:val="left"/>
        <w:rPr>
          <w:sz w:val="13"/>
          <w:szCs w:val="13"/>
        </w:rPr>
      </w:pPr>
      <w:hyperlink r:id="rId9" w:history="1">
        <w:r w:rsidR="00934D86">
          <w:rPr>
            <w:rFonts w:ascii="Tahoma" w:eastAsia="Tahoma" w:hAnsi="Tahoma" w:cs="Tahoma"/>
            <w:b/>
            <w:bCs/>
            <w:color w:val="667078"/>
            <w:sz w:val="13"/>
            <w:szCs w:val="13"/>
            <w:lang w:val="en-US" w:eastAsia="en-US" w:bidi="en-US"/>
          </w:rPr>
          <w:t>www.anete.cz</w:t>
        </w:r>
      </w:hyperlink>
    </w:p>
    <w:p w:rsidR="00712D1C" w:rsidRDefault="00934D86">
      <w:pPr>
        <w:pStyle w:val="Jin0"/>
        <w:framePr w:w="3139" w:h="806" w:wrap="none" w:vAnchor="text" w:hAnchor="margin" w:x="2" w:y="15615"/>
        <w:shd w:val="clear" w:color="auto" w:fill="auto"/>
        <w:spacing w:after="0" w:line="326" w:lineRule="auto"/>
        <w:ind w:left="180" w:hanging="180"/>
        <w:jc w:val="left"/>
        <w:rPr>
          <w:sz w:val="12"/>
          <w:szCs w:val="12"/>
        </w:rPr>
      </w:pPr>
      <w:r>
        <w:rPr>
          <w:rFonts w:ascii="Arial" w:eastAsia="Arial" w:hAnsi="Arial" w:cs="Arial"/>
          <w:b/>
          <w:bCs/>
          <w:sz w:val="12"/>
          <w:szCs w:val="12"/>
        </w:rPr>
        <w:t xml:space="preserve">ANETE SR spol. s </w:t>
      </w:r>
      <w:proofErr w:type="spellStart"/>
      <w:r>
        <w:rPr>
          <w:rFonts w:ascii="Arial" w:eastAsia="Arial" w:hAnsi="Arial" w:cs="Arial"/>
          <w:b/>
          <w:bCs/>
          <w:sz w:val="12"/>
          <w:szCs w:val="12"/>
        </w:rPr>
        <w:t>r.o</w:t>
      </w:r>
      <w:proofErr w:type="spellEnd"/>
    </w:p>
    <w:p w:rsidR="00712D1C" w:rsidRDefault="00934D86" w:rsidP="00934D86">
      <w:pPr>
        <w:pStyle w:val="Jin0"/>
        <w:framePr w:w="3139" w:h="806" w:wrap="none" w:vAnchor="text" w:hAnchor="margin" w:x="2" w:y="15615"/>
        <w:shd w:val="clear" w:color="auto" w:fill="auto"/>
        <w:spacing w:after="0" w:line="360" w:lineRule="auto"/>
        <w:ind w:left="180" w:hanging="180"/>
        <w:jc w:val="left"/>
        <w:rPr>
          <w:sz w:val="12"/>
          <w:szCs w:val="12"/>
        </w:rPr>
      </w:pPr>
      <w:proofErr w:type="spellStart"/>
      <w:r>
        <w:rPr>
          <w:rFonts w:ascii="Arial" w:eastAsia="Arial" w:hAnsi="Arial" w:cs="Arial"/>
          <w:b/>
          <w:bCs/>
          <w:sz w:val="11"/>
          <w:szCs w:val="11"/>
        </w:rPr>
        <w:t>Križna</w:t>
      </w:r>
      <w:proofErr w:type="spellEnd"/>
      <w:r>
        <w:rPr>
          <w:rFonts w:ascii="Arial" w:eastAsia="Arial" w:hAnsi="Arial" w:cs="Arial"/>
          <w:b/>
          <w:bCs/>
          <w:sz w:val="11"/>
          <w:szCs w:val="11"/>
        </w:rPr>
        <w:t xml:space="preserve"> 4092/34,811 07 Bratislava, Slovenská republika +XXXX</w:t>
      </w:r>
    </w:p>
    <w:p w:rsidR="00712D1C" w:rsidRDefault="00934D86">
      <w:pPr>
        <w:pStyle w:val="Jin0"/>
        <w:framePr w:w="1301" w:h="235" w:wrap="none" w:vAnchor="text" w:hAnchor="margin" w:x="6020" w:y="15807"/>
        <w:shd w:val="clear" w:color="auto" w:fill="auto"/>
        <w:spacing w:after="0" w:line="240" w:lineRule="auto"/>
        <w:jc w:val="left"/>
        <w:rPr>
          <w:sz w:val="17"/>
          <w:szCs w:val="17"/>
        </w:rPr>
      </w:pPr>
      <w:r>
        <w:rPr>
          <w:rFonts w:ascii="Arial" w:eastAsia="Arial" w:hAnsi="Arial" w:cs="Arial"/>
          <w:b/>
          <w:bCs/>
          <w:w w:val="80"/>
          <w:sz w:val="17"/>
          <w:szCs w:val="17"/>
        </w:rPr>
        <w:t xml:space="preserve">FIRST </w:t>
      </w:r>
      <w:r>
        <w:rPr>
          <w:rFonts w:ascii="Arial" w:eastAsia="Arial" w:hAnsi="Arial" w:cs="Arial"/>
          <w:b/>
          <w:bCs/>
          <w:color w:val="C98890"/>
          <w:w w:val="80"/>
          <w:sz w:val="17"/>
          <w:szCs w:val="17"/>
          <w:lang w:val="en-US" w:eastAsia="en-US" w:bidi="en-US"/>
        </w:rPr>
        <w:t xml:space="preserve">BUY </w:t>
      </w:r>
      <w:r>
        <w:rPr>
          <w:rFonts w:ascii="Arial" w:eastAsia="Arial" w:hAnsi="Arial" w:cs="Arial"/>
          <w:b/>
          <w:bCs/>
          <w:color w:val="A86368"/>
          <w:w w:val="80"/>
          <w:sz w:val="17"/>
          <w:szCs w:val="17"/>
          <w:lang w:val="en-US" w:eastAsia="en-US" w:bidi="en-US"/>
        </w:rPr>
        <w:t>SALE*</w:t>
      </w:r>
    </w:p>
    <w:p w:rsidR="00712D1C" w:rsidRDefault="00934D86">
      <w:pPr>
        <w:pStyle w:val="Nadpis40"/>
        <w:keepNext/>
        <w:keepLines/>
        <w:framePr w:w="1162" w:h="307" w:wrap="none" w:vAnchor="text" w:hAnchor="margin" w:x="8372" w:y="15759"/>
        <w:shd w:val="clear" w:color="auto" w:fill="auto"/>
        <w:spacing w:after="0"/>
        <w:ind w:left="0" w:firstLine="0"/>
      </w:pPr>
      <w:bookmarkStart w:id="0" w:name="bookmark0"/>
      <w:r>
        <w:rPr>
          <w:rFonts w:ascii="Arial" w:eastAsia="Arial" w:hAnsi="Arial" w:cs="Arial"/>
          <w:color w:val="376C4C"/>
        </w:rPr>
        <w:t>f-regiony*</w:t>
      </w:r>
      <w:bookmarkEnd w:id="0"/>
    </w:p>
    <w:p w:rsidR="00712D1C" w:rsidRDefault="00934D86">
      <w:pPr>
        <w:spacing w:line="360" w:lineRule="exact"/>
      </w:pPr>
      <w:r>
        <w:rPr>
          <w:rFonts w:ascii="Times New Roman" w:eastAsia="Times New Roman" w:hAnsi="Times New Roman" w:cs="Times New Roman"/>
          <w:b/>
          <w:bCs/>
          <w:noProof/>
          <w:sz w:val="22"/>
          <w:szCs w:val="22"/>
          <w:lang w:bidi="ar-SA"/>
        </w:rPr>
        <w:drawing>
          <wp:anchor distT="0" distB="0" distL="0" distR="0" simplePos="0" relativeHeight="62914690" behindDoc="1" locked="0" layoutInCell="1" allowOverlap="1">
            <wp:simplePos x="0" y="0"/>
            <wp:positionH relativeFrom="page">
              <wp:posOffset>1714500</wp:posOffset>
            </wp:positionH>
            <wp:positionV relativeFrom="paragraph">
              <wp:posOffset>12700</wp:posOffset>
            </wp:positionV>
            <wp:extent cx="2145665" cy="29273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a:stretch/>
                  </pic:blipFill>
                  <pic:spPr>
                    <a:xfrm>
                      <a:off x="0" y="0"/>
                      <a:ext cx="2145665" cy="292735"/>
                    </a:xfrm>
                    <a:prstGeom prst="rect">
                      <a:avLst/>
                    </a:prstGeom>
                  </pic:spPr>
                </pic:pic>
              </a:graphicData>
            </a:graphic>
          </wp:anchor>
        </w:drawing>
      </w:r>
      <w:r>
        <w:rPr>
          <w:rFonts w:ascii="Times New Roman" w:eastAsia="Times New Roman" w:hAnsi="Times New Roman" w:cs="Times New Roman"/>
          <w:b/>
          <w:bCs/>
          <w:noProof/>
          <w:sz w:val="22"/>
          <w:szCs w:val="22"/>
          <w:lang w:bidi="ar-SA"/>
        </w:rPr>
        <w:drawing>
          <wp:anchor distT="0" distB="0" distL="0" distR="0" simplePos="0" relativeHeight="62914691" behindDoc="1" locked="0" layoutInCell="1" allowOverlap="1">
            <wp:simplePos x="0" y="0"/>
            <wp:positionH relativeFrom="page">
              <wp:posOffset>864235</wp:posOffset>
            </wp:positionH>
            <wp:positionV relativeFrom="paragraph">
              <wp:posOffset>966470</wp:posOffset>
            </wp:positionV>
            <wp:extent cx="902335" cy="52451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1"/>
                    <a:stretch/>
                  </pic:blipFill>
                  <pic:spPr>
                    <a:xfrm>
                      <a:off x="0" y="0"/>
                      <a:ext cx="902335" cy="524510"/>
                    </a:xfrm>
                    <a:prstGeom prst="rect">
                      <a:avLst/>
                    </a:prstGeom>
                  </pic:spPr>
                </pic:pic>
              </a:graphicData>
            </a:graphic>
          </wp:anchor>
        </w:drawing>
      </w: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581" w:lineRule="exact"/>
      </w:pPr>
    </w:p>
    <w:p w:rsidR="00712D1C" w:rsidRDefault="00712D1C">
      <w:pPr>
        <w:spacing w:line="14" w:lineRule="exact"/>
        <w:sectPr w:rsidR="00712D1C">
          <w:headerReference w:type="even" r:id="rId12"/>
          <w:headerReference w:type="default" r:id="rId13"/>
          <w:footnotePr>
            <w:numFmt w:val="upperRoman"/>
            <w:numRestart w:val="eachPage"/>
          </w:footnotePr>
          <w:pgSz w:w="11900" w:h="16840"/>
          <w:pgMar w:top="219" w:right="1116" w:bottom="0" w:left="1169" w:header="0" w:footer="3" w:gutter="0"/>
          <w:cols w:space="720"/>
          <w:noEndnote/>
          <w:titlePg/>
          <w:docGrid w:linePitch="360"/>
        </w:sectPr>
      </w:pPr>
    </w:p>
    <w:p w:rsidR="00712D1C" w:rsidRDefault="00934D86">
      <w:pPr>
        <w:pStyle w:val="Zkladntext1"/>
        <w:shd w:val="clear" w:color="auto" w:fill="auto"/>
        <w:spacing w:after="840" w:line="240" w:lineRule="auto"/>
        <w:rPr>
          <w:sz w:val="20"/>
          <w:szCs w:val="20"/>
        </w:rPr>
      </w:pPr>
      <w:r>
        <w:rPr>
          <w:sz w:val="20"/>
          <w:szCs w:val="20"/>
        </w:rPr>
        <w:lastRenderedPageBreak/>
        <w:t>Brno, 14. 4. 2010</w:t>
      </w:r>
    </w:p>
    <w:p w:rsidR="00712D1C" w:rsidRDefault="00934D86">
      <w:pPr>
        <w:pStyle w:val="Nadpis20"/>
        <w:keepNext/>
        <w:keepLines/>
        <w:shd w:val="clear" w:color="auto" w:fill="auto"/>
      </w:pPr>
      <w:bookmarkStart w:id="1" w:name="bookmark1"/>
      <w:r>
        <w:t>Oznámení o změně výše smluvní ceny v důsledku inflace</w:t>
      </w:r>
      <w:bookmarkEnd w:id="1"/>
    </w:p>
    <w:p w:rsidR="00712D1C" w:rsidRDefault="00934D86">
      <w:pPr>
        <w:pStyle w:val="Zkladntext1"/>
        <w:shd w:val="clear" w:color="auto" w:fill="auto"/>
        <w:spacing w:line="290" w:lineRule="auto"/>
        <w:rPr>
          <w:sz w:val="20"/>
          <w:szCs w:val="20"/>
        </w:rPr>
      </w:pPr>
      <w:r>
        <w:rPr>
          <w:sz w:val="20"/>
          <w:szCs w:val="20"/>
        </w:rPr>
        <w:t>Vážený zákazníku,</w:t>
      </w:r>
    </w:p>
    <w:p w:rsidR="00712D1C" w:rsidRDefault="00934D86">
      <w:pPr>
        <w:pStyle w:val="Zkladntext1"/>
        <w:shd w:val="clear" w:color="auto" w:fill="auto"/>
        <w:spacing w:after="0" w:line="290" w:lineRule="auto"/>
        <w:rPr>
          <w:sz w:val="20"/>
          <w:szCs w:val="20"/>
        </w:rPr>
      </w:pPr>
      <w:r>
        <w:rPr>
          <w:sz w:val="20"/>
          <w:szCs w:val="20"/>
        </w:rPr>
        <w:t xml:space="preserve">dne </w:t>
      </w:r>
      <w:proofErr w:type="gramStart"/>
      <w:r>
        <w:rPr>
          <w:sz w:val="20"/>
          <w:szCs w:val="20"/>
        </w:rPr>
        <w:t>15.4.2004</w:t>
      </w:r>
      <w:proofErr w:type="gramEnd"/>
      <w:r>
        <w:rPr>
          <w:sz w:val="20"/>
          <w:szCs w:val="20"/>
        </w:rPr>
        <w:t xml:space="preserve"> jste snáší společností ANETE spol. </w:t>
      </w:r>
      <w:proofErr w:type="spellStart"/>
      <w:r>
        <w:rPr>
          <w:sz w:val="20"/>
          <w:szCs w:val="20"/>
        </w:rPr>
        <w:t>sr.o</w:t>
      </w:r>
      <w:proofErr w:type="spellEnd"/>
      <w:r>
        <w:rPr>
          <w:sz w:val="20"/>
          <w:szCs w:val="20"/>
        </w:rPr>
        <w:t>. uzavřel servisní smlouvu č. 040208.</w:t>
      </w:r>
    </w:p>
    <w:p w:rsidR="00712D1C" w:rsidRDefault="00934D86">
      <w:pPr>
        <w:pStyle w:val="Zkladntext1"/>
        <w:numPr>
          <w:ilvl w:val="0"/>
          <w:numId w:val="1"/>
        </w:numPr>
        <w:shd w:val="clear" w:color="auto" w:fill="auto"/>
        <w:tabs>
          <w:tab w:val="left" w:pos="347"/>
        </w:tabs>
        <w:spacing w:line="290" w:lineRule="auto"/>
        <w:rPr>
          <w:sz w:val="20"/>
          <w:szCs w:val="20"/>
        </w:rPr>
      </w:pPr>
      <w:r>
        <w:rPr>
          <w:sz w:val="20"/>
          <w:szCs w:val="20"/>
        </w:rPr>
        <w:t xml:space="preserve">článku V., nazvaném „Cena“, bodu 7. bylo dohodnuto, že podle inflačního vývoje, na základě údajů Českého statistického úřadu, zhotovitel změní každý rok sjednanou cenu pravidelných služeb o inflaci s účinností </w:t>
      </w:r>
      <w:proofErr w:type="gramStart"/>
      <w:r>
        <w:rPr>
          <w:sz w:val="20"/>
          <w:szCs w:val="20"/>
        </w:rPr>
        <w:t>od 1.dubna</w:t>
      </w:r>
      <w:proofErr w:type="gramEnd"/>
      <w:r>
        <w:rPr>
          <w:sz w:val="20"/>
          <w:szCs w:val="20"/>
        </w:rPr>
        <w:t xml:space="preserve"> každého roku. Tyto nové ceny zvýšené o inflaci zašle každý rok formou přílohy k této smlouvě.</w:t>
      </w:r>
    </w:p>
    <w:p w:rsidR="00712D1C" w:rsidRDefault="00934D86">
      <w:pPr>
        <w:pStyle w:val="Zkladntext1"/>
        <w:shd w:val="clear" w:color="auto" w:fill="auto"/>
        <w:spacing w:line="288" w:lineRule="auto"/>
        <w:rPr>
          <w:sz w:val="20"/>
          <w:szCs w:val="20"/>
        </w:rPr>
      </w:pPr>
      <w:r>
        <w:rPr>
          <w:sz w:val="20"/>
          <w:szCs w:val="20"/>
        </w:rPr>
        <w:t xml:space="preserve">Vzhledem k tomu, že inflace za rok 2009 dosáhla podle ČSU výše 1 %, navyšujeme v souladu s výše citovaným ustanovením smluvní cenu (paušál), sjednanou v článku V., bodu 1 o uvedenou inflaci. Po tomto navýšení bude s účinností od </w:t>
      </w:r>
      <w:proofErr w:type="gramStart"/>
      <w:r>
        <w:rPr>
          <w:sz w:val="20"/>
          <w:szCs w:val="20"/>
        </w:rPr>
        <w:t>1.4.2010</w:t>
      </w:r>
      <w:proofErr w:type="gramEnd"/>
      <w:r>
        <w:rPr>
          <w:sz w:val="20"/>
          <w:szCs w:val="20"/>
        </w:rPr>
        <w:t xml:space="preserve"> činit smluvní cena částku </w:t>
      </w:r>
      <w:r w:rsidR="00DE129F">
        <w:rPr>
          <w:sz w:val="20"/>
          <w:szCs w:val="20"/>
        </w:rPr>
        <w:t>XXXX</w:t>
      </w:r>
      <w:r>
        <w:rPr>
          <w:sz w:val="20"/>
          <w:szCs w:val="20"/>
        </w:rPr>
        <w:t>,- Kč bez DPH.</w:t>
      </w:r>
    </w:p>
    <w:p w:rsidR="00712D1C" w:rsidRDefault="00934D86">
      <w:pPr>
        <w:pStyle w:val="Zkladntext20"/>
        <w:framePr w:w="2459" w:h="1645" w:hSpace="180" w:vSpace="76" w:wrap="notBeside" w:hAnchor="margin" w:x="228" w:y="10189"/>
        <w:shd w:val="clear" w:color="auto" w:fill="auto"/>
        <w:spacing w:line="360" w:lineRule="auto"/>
        <w:jc w:val="both"/>
      </w:pPr>
      <w:r>
        <w:rPr>
          <w:b/>
          <w:bCs/>
        </w:rPr>
        <w:t>ČESKÁ REPUBLIKA</w:t>
      </w:r>
    </w:p>
    <w:p w:rsidR="00712D1C" w:rsidRDefault="00934D86">
      <w:pPr>
        <w:pStyle w:val="Zkladntext20"/>
        <w:framePr w:w="2459" w:h="1645" w:hSpace="180" w:vSpace="76" w:wrap="notBeside" w:hAnchor="margin" w:x="228" w:y="10189"/>
        <w:shd w:val="clear" w:color="auto" w:fill="auto"/>
        <w:spacing w:after="100" w:line="360" w:lineRule="auto"/>
        <w:jc w:val="both"/>
      </w:pPr>
      <w:r>
        <w:t>centrála BRNO</w:t>
      </w:r>
    </w:p>
    <w:p w:rsidR="00712D1C" w:rsidRDefault="00934D86">
      <w:pPr>
        <w:pStyle w:val="Zkladntext40"/>
        <w:framePr w:w="2459" w:h="1645" w:hSpace="180" w:vSpace="76" w:wrap="notBeside" w:hAnchor="margin" w:x="228" w:y="10189"/>
        <w:shd w:val="clear" w:color="auto" w:fill="auto"/>
        <w:tabs>
          <w:tab w:val="left" w:pos="1633"/>
          <w:tab w:val="left" w:pos="1845"/>
        </w:tabs>
        <w:spacing w:line="240" w:lineRule="auto"/>
        <w:ind w:left="380"/>
        <w:jc w:val="both"/>
      </w:pPr>
      <w:r>
        <w:t>; t</w:t>
      </w:r>
      <w:r>
        <w:tab/>
        <w:t>.</w:t>
      </w:r>
      <w:r>
        <w:tab/>
        <w:t xml:space="preserve">' i </w:t>
      </w:r>
      <w:proofErr w:type="spellStart"/>
      <w:r>
        <w:t>i</w:t>
      </w:r>
      <w:proofErr w:type="spellEnd"/>
    </w:p>
    <w:p w:rsidR="00712D1C" w:rsidRDefault="00934D86">
      <w:pPr>
        <w:pStyle w:val="Zkladntext40"/>
        <w:framePr w:w="2459" w:h="1645" w:hSpace="180" w:vSpace="76" w:wrap="notBeside" w:hAnchor="margin" w:x="228" w:y="10189"/>
        <w:shd w:val="clear" w:color="auto" w:fill="auto"/>
        <w:spacing w:line="437" w:lineRule="auto"/>
        <w:ind w:right="440"/>
        <w:rPr>
          <w:sz w:val="12"/>
          <w:szCs w:val="12"/>
        </w:rPr>
      </w:pPr>
      <w:r>
        <w:t>[</w:t>
      </w:r>
      <w:proofErr w:type="spellStart"/>
      <w:r>
        <w:t>anaik</w:t>
      </w:r>
      <w:proofErr w:type="spellEnd"/>
      <w:r>
        <w:t xml:space="preserve"> </w:t>
      </w:r>
      <w:proofErr w:type="spellStart"/>
      <w:r>
        <w:t>MieieZanetexí</w:t>
      </w:r>
      <w:proofErr w:type="spellEnd"/>
      <w:r>
        <w:t>. wwv».,3ne*</w:t>
      </w:r>
      <w:proofErr w:type="spellStart"/>
      <w:r>
        <w:t>e.</w:t>
      </w:r>
      <w:proofErr w:type="gramStart"/>
      <w:r>
        <w:t>Ci</w:t>
      </w:r>
      <w:proofErr w:type="spellEnd"/>
      <w:r>
        <w:t xml:space="preserve"> </w:t>
      </w:r>
      <w:r>
        <w:rPr>
          <w:rFonts w:ascii="Times New Roman" w:eastAsia="Times New Roman" w:hAnsi="Times New Roman" w:cs="Times New Roman"/>
          <w:smallCaps/>
          <w:sz w:val="8"/>
          <w:szCs w:val="8"/>
        </w:rPr>
        <w:t>,</w:t>
      </w:r>
      <w:proofErr w:type="spellStart"/>
      <w:r>
        <w:rPr>
          <w:rFonts w:ascii="Times New Roman" w:eastAsia="Times New Roman" w:hAnsi="Times New Roman" w:cs="Times New Roman"/>
          <w:smallCaps/>
          <w:sz w:val="8"/>
          <w:szCs w:val="8"/>
        </w:rPr>
        <w:t>ii</w:t>
      </w:r>
      <w:proofErr w:type="spellEnd"/>
      <w:proofErr w:type="gramEnd"/>
      <w:r>
        <w:rPr>
          <w:sz w:val="12"/>
          <w:szCs w:val="12"/>
        </w:rPr>
        <w:t xml:space="preserve"> 4 C4R</w:t>
      </w:r>
    </w:p>
    <w:p w:rsidR="00712D1C" w:rsidRDefault="00934D86">
      <w:pPr>
        <w:pStyle w:val="Zkladntext40"/>
        <w:framePr w:w="2459" w:h="1645" w:hSpace="180" w:vSpace="76" w:wrap="notBeside" w:hAnchor="margin" w:x="228" w:y="10189"/>
        <w:shd w:val="clear" w:color="auto" w:fill="auto"/>
        <w:spacing w:line="240" w:lineRule="auto"/>
        <w:jc w:val="both"/>
      </w:pPr>
      <w:proofErr w:type="spellStart"/>
      <w:r>
        <w:t>ANETc</w:t>
      </w:r>
      <w:proofErr w:type="spellEnd"/>
      <w:r>
        <w:t xml:space="preserve"> spol. s </w:t>
      </w:r>
      <w:proofErr w:type="spellStart"/>
      <w:r>
        <w:t>oo</w:t>
      </w:r>
      <w:proofErr w:type="spellEnd"/>
      <w:r>
        <w:t xml:space="preserve">„ U </w:t>
      </w:r>
      <w:proofErr w:type="spellStart"/>
      <w:r>
        <w:t>Heitady</w:t>
      </w:r>
      <w:proofErr w:type="spellEnd"/>
      <w:r>
        <w:t xml:space="preserve"> 4, 140 90 Praha 4</w:t>
      </w:r>
    </w:p>
    <w:p w:rsidR="00712D1C" w:rsidRDefault="00934D86">
      <w:pPr>
        <w:pStyle w:val="Zkladntext20"/>
        <w:framePr w:w="2459" w:h="1645" w:hSpace="180" w:vSpace="76" w:wrap="notBeside" w:hAnchor="margin" w:x="228" w:y="10189"/>
        <w:shd w:val="clear" w:color="auto" w:fill="auto"/>
        <w:spacing w:line="240" w:lineRule="auto"/>
        <w:ind w:left="440"/>
      </w:pPr>
      <w:r>
        <w:rPr>
          <w:b/>
          <w:bCs/>
        </w:rPr>
        <w:t xml:space="preserve">0 " i </w:t>
      </w:r>
      <w:r>
        <w:rPr>
          <w:b/>
          <w:bCs/>
          <w:vertAlign w:val="superscript"/>
        </w:rPr>
        <w:footnoteReference w:id="1"/>
      </w:r>
      <w:r>
        <w:rPr>
          <w:b/>
          <w:bCs/>
        </w:rPr>
        <w:t xml:space="preserve"> . 4-</w:t>
      </w:r>
    </w:p>
    <w:p w:rsidR="00712D1C" w:rsidRDefault="00934D86">
      <w:pPr>
        <w:pStyle w:val="Zkladntext40"/>
        <w:framePr w:w="2459" w:h="1645" w:hSpace="180" w:vSpace="76" w:wrap="notBeside" w:hAnchor="margin" w:x="228" w:y="10189"/>
        <w:shd w:val="clear" w:color="auto" w:fill="auto"/>
        <w:tabs>
          <w:tab w:val="left" w:pos="1192"/>
        </w:tabs>
        <w:spacing w:line="240" w:lineRule="auto"/>
        <w:jc w:val="both"/>
      </w:pPr>
      <w:r>
        <w:t xml:space="preserve">t • </w:t>
      </w:r>
      <w:proofErr w:type="spellStart"/>
      <w:r>
        <w:t>rn</w:t>
      </w:r>
      <w:proofErr w:type="spellEnd"/>
      <w:r>
        <w:t xml:space="preserve"> </w:t>
      </w:r>
      <w:proofErr w:type="spellStart"/>
      <w:r>
        <w:t>ail</w:t>
      </w:r>
      <w:proofErr w:type="spellEnd"/>
      <w:r>
        <w:t xml:space="preserve"> </w:t>
      </w:r>
      <w:proofErr w:type="spellStart"/>
      <w:r>
        <w:t>pralws</w:t>
      </w:r>
      <w:proofErr w:type="spellEnd"/>
      <w:r>
        <w:t xml:space="preserve"> </w:t>
      </w:r>
      <w:proofErr w:type="spellStart"/>
      <w:r>
        <w:t>aneíe</w:t>
      </w:r>
      <w:proofErr w:type="spellEnd"/>
      <w:r>
        <w:tab/>
        <w:t xml:space="preserve">www, </w:t>
      </w:r>
      <w:r>
        <w:rPr>
          <w:lang w:val="en-US" w:eastAsia="en-US" w:bidi="en-US"/>
        </w:rPr>
        <w:t xml:space="preserve">anew, </w:t>
      </w:r>
      <w:r>
        <w:t>ca</w:t>
      </w:r>
    </w:p>
    <w:p w:rsidR="00712D1C" w:rsidRDefault="00934D86">
      <w:pPr>
        <w:pStyle w:val="Zkladntext1"/>
        <w:numPr>
          <w:ilvl w:val="0"/>
          <w:numId w:val="1"/>
        </w:numPr>
        <w:shd w:val="clear" w:color="auto" w:fill="auto"/>
        <w:tabs>
          <w:tab w:val="left" w:pos="347"/>
        </w:tabs>
        <w:spacing w:after="420" w:line="290" w:lineRule="auto"/>
        <w:rPr>
          <w:sz w:val="20"/>
          <w:szCs w:val="20"/>
        </w:rPr>
      </w:pPr>
      <w:r>
        <w:rPr>
          <w:rFonts w:ascii="Lucida Sans Unicode" w:eastAsia="Lucida Sans Unicode" w:hAnsi="Lucida Sans Unicode" w:cs="Lucida Sans Unicode"/>
          <w:noProof/>
          <w:sz w:val="10"/>
          <w:szCs w:val="10"/>
          <w:lang w:bidi="ar-SA"/>
        </w:rPr>
        <w:drawing>
          <wp:anchor distT="107950" distB="50165" distL="114300" distR="2233295" simplePos="0" relativeHeight="125829378" behindDoc="0" locked="0" layoutInCell="1" allowOverlap="1">
            <wp:simplePos x="0" y="0"/>
            <wp:positionH relativeFrom="page">
              <wp:posOffset>1028065</wp:posOffset>
            </wp:positionH>
            <wp:positionV relativeFrom="margin">
              <wp:posOffset>4487545</wp:posOffset>
            </wp:positionV>
            <wp:extent cx="664210" cy="14033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off x="0" y="0"/>
                      <a:ext cx="664210" cy="140335"/>
                    </a:xfrm>
                    <a:prstGeom prst="rect">
                      <a:avLst/>
                    </a:prstGeom>
                  </pic:spPr>
                </pic:pic>
              </a:graphicData>
            </a:graphic>
            <wp14:sizeRelH relativeFrom="margin">
              <wp14:pctWidth>0</wp14:pctWidth>
            </wp14:sizeRelH>
          </wp:anchor>
        </w:drawing>
      </w:r>
      <w:r>
        <w:rPr>
          <w:rFonts w:ascii="Lucida Sans Unicode" w:eastAsia="Lucida Sans Unicode" w:hAnsi="Lucida Sans Unicode" w:cs="Lucida Sans Unicode"/>
          <w:noProof/>
          <w:sz w:val="10"/>
          <w:szCs w:val="10"/>
          <w:lang w:bidi="ar-SA"/>
        </w:rPr>
        <mc:AlternateContent>
          <mc:Choice Requires="wps">
            <w:drawing>
              <wp:anchor distT="371475" distB="724535" distL="114300" distR="4103370" simplePos="0" relativeHeight="125829381" behindDoc="0" locked="0" layoutInCell="1" allowOverlap="1">
                <wp:simplePos x="0" y="0"/>
                <wp:positionH relativeFrom="page">
                  <wp:posOffset>1005205</wp:posOffset>
                </wp:positionH>
                <wp:positionV relativeFrom="margin">
                  <wp:posOffset>4990465</wp:posOffset>
                </wp:positionV>
                <wp:extent cx="1035685" cy="38417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35685" cy="384175"/>
                        </a:xfrm>
                        <a:prstGeom prst="rect">
                          <a:avLst/>
                        </a:prstGeom>
                        <a:noFill/>
                      </wps:spPr>
                      <wps:txbx>
                        <w:txbxContent>
                          <w:p w:rsidR="00934D86" w:rsidRDefault="00934D86">
                            <w:pPr>
                              <w:pStyle w:val="Zkladntext1"/>
                              <w:shd w:val="clear" w:color="auto" w:fill="auto"/>
                              <w:spacing w:after="0" w:line="293" w:lineRule="auto"/>
                              <w:rPr>
                                <w:sz w:val="20"/>
                                <w:szCs w:val="20"/>
                              </w:rPr>
                            </w:pPr>
                            <w:r>
                              <w:rPr>
                                <w:sz w:val="20"/>
                                <w:szCs w:val="20"/>
                              </w:rPr>
                              <w:t>XXXX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6" type="#_x0000_t202" style="position:absolute;left:0;text-align:left;margin-left:79.15pt;margin-top:392.95pt;width:81.55pt;height:30.25pt;z-index:125829381;visibility:visible;mso-wrap-style:square;mso-wrap-distance-left:9pt;mso-wrap-distance-top:29.25pt;mso-wrap-distance-right:323.1pt;mso-wrap-distance-bottom:57.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" filled="f" stroked="f">
                <v:textbox style="mso-fit-shape-to-text:t" inset="0,0,0,0">
                  <w:txbxContent>
                    <w:p w:rsidR="00934D86" w:rsidRDefault="00934D86">
                      <w:pPr>
                        <w:pStyle w:val="Zkladntext1"/>
                        <w:shd w:val="clear" w:color="auto" w:fill="auto"/>
                        <w:spacing w:after="0" w:line="293" w:lineRule="auto"/>
                        <w:rPr>
                          <w:sz w:val="20"/>
                          <w:szCs w:val="20"/>
                        </w:rPr>
                      </w:pPr>
                      <w:r>
                        <w:rPr>
                          <w:sz w:val="20"/>
                          <w:szCs w:val="20"/>
                        </w:rPr>
                        <w:t>XXXX</w:t>
                      </w:r>
                    </w:p>
                  </w:txbxContent>
                </v:textbox>
                <w10:wrap type="topAndBottom" anchorx="page" anchory="margin"/>
              </v:shape>
            </w:pict>
          </mc:Fallback>
        </mc:AlternateContent>
      </w:r>
      <w:r>
        <w:rPr>
          <w:rFonts w:ascii="Lucida Sans Unicode" w:eastAsia="Lucida Sans Unicode" w:hAnsi="Lucida Sans Unicode" w:cs="Lucida Sans Unicode"/>
          <w:noProof/>
          <w:sz w:val="10"/>
          <w:szCs w:val="10"/>
          <w:lang w:bidi="ar-SA"/>
        </w:rPr>
        <mc:AlternateContent>
          <mc:Choice Requires="wps">
            <w:drawing>
              <wp:anchor distT="0" distB="0" distL="0" distR="0" simplePos="0" relativeHeight="125829384" behindDoc="0" locked="0" layoutInCell="1" allowOverlap="1">
                <wp:simplePos x="0" y="0"/>
                <wp:positionH relativeFrom="page">
                  <wp:posOffset>3348355</wp:posOffset>
                </wp:positionH>
                <wp:positionV relativeFrom="margin">
                  <wp:posOffset>5376545</wp:posOffset>
                </wp:positionV>
                <wp:extent cx="591820" cy="1803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91820" cy="180340"/>
                        </a:xfrm>
                        <a:prstGeom prst="rect">
                          <a:avLst/>
                        </a:prstGeom>
                        <a:noFill/>
                      </wps:spPr>
                      <wps:txbx>
                        <w:txbxContent>
                          <w:p w:rsidR="00934D86" w:rsidRDefault="00934D86">
                            <w:pPr>
                              <w:pStyle w:val="Titulekobrzku0"/>
                              <w:shd w:val="clear" w:color="auto" w:fill="auto"/>
                              <w:rPr>
                                <w:sz w:val="17"/>
                                <w:szCs w:val="17"/>
                              </w:rPr>
                            </w:pPr>
                          </w:p>
                        </w:txbxContent>
                      </wps:txbx>
                      <wps:bodyPr lIns="0" tIns="0" rIns="0" bIns="0">
                        <a:spAutoFit/>
                      </wps:bodyPr>
                    </wps:wsp>
                  </a:graphicData>
                </a:graphic>
              </wp:anchor>
            </w:drawing>
          </mc:Choice>
          <mc:Fallback>
            <w:pict>
              <v:shape id="Shape 25" o:spid="_x0000_s1027" type="#_x0000_t202" style="position:absolute;left:0;text-align:left;margin-left:263.65pt;margin-top:423.35pt;width:46.6pt;height:14.2pt;z-index:125829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" filled="f" stroked="f">
                <v:textbox style="mso-fit-shape-to-text:t" inset="0,0,0,0">
                  <w:txbxContent>
                    <w:p w:rsidR="00934D86" w:rsidRDefault="00934D86">
                      <w:pPr>
                        <w:pStyle w:val="Titulekobrzku0"/>
                        <w:shd w:val="clear" w:color="auto" w:fill="auto"/>
                        <w:rPr>
                          <w:sz w:val="17"/>
                          <w:szCs w:val="17"/>
                        </w:rPr>
                      </w:pPr>
                    </w:p>
                  </w:txbxContent>
                </v:textbox>
                <w10:wrap type="topAndBottom" anchorx="page" anchory="margin"/>
              </v:shape>
            </w:pict>
          </mc:Fallback>
        </mc:AlternateContent>
      </w:r>
      <w:r>
        <w:rPr>
          <w:rFonts w:ascii="Lucida Sans Unicode" w:eastAsia="Lucida Sans Unicode" w:hAnsi="Lucida Sans Unicode" w:cs="Lucida Sans Unicode"/>
          <w:noProof/>
          <w:sz w:val="10"/>
          <w:szCs w:val="10"/>
          <w:lang w:bidi="ar-SA"/>
        </w:rPr>
        <mc:AlternateContent>
          <mc:Choice Requires="wps">
            <w:drawing>
              <wp:anchor distT="1301750" distB="0" distL="114300" distR="2980690" simplePos="0" relativeHeight="125829388" behindDoc="0" locked="0" layoutInCell="1" allowOverlap="1">
                <wp:simplePos x="0" y="0"/>
                <wp:positionH relativeFrom="page">
                  <wp:posOffset>1005205</wp:posOffset>
                </wp:positionH>
                <wp:positionV relativeFrom="margin">
                  <wp:posOffset>5920740</wp:posOffset>
                </wp:positionV>
                <wp:extent cx="2157730" cy="17843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57730" cy="178435"/>
                        </a:xfrm>
                        <a:prstGeom prst="rect">
                          <a:avLst/>
                        </a:prstGeom>
                        <a:noFill/>
                      </wps:spPr>
                      <wps:txbx>
                        <w:txbxContent>
                          <w:p w:rsidR="00934D86" w:rsidRDefault="00934D86">
                            <w:pPr>
                              <w:pStyle w:val="Zkladntext1"/>
                              <w:shd w:val="clear" w:color="auto" w:fill="auto"/>
                              <w:spacing w:after="0" w:line="240" w:lineRule="auto"/>
                              <w:jc w:val="left"/>
                              <w:rPr>
                                <w:sz w:val="20"/>
                                <w:szCs w:val="20"/>
                              </w:rPr>
                            </w:pPr>
                            <w:r>
                              <w:rPr>
                                <w:sz w:val="20"/>
                                <w:szCs w:val="20"/>
                              </w:rPr>
                              <w:t xml:space="preserve">Za zákazníka: </w:t>
                            </w:r>
                            <w:proofErr w:type="gramStart"/>
                            <w:r>
                              <w:rPr>
                                <w:sz w:val="20"/>
                                <w:szCs w:val="20"/>
                              </w:rPr>
                              <w:t>dne ...</w:t>
                            </w:r>
                            <w:r w:rsidR="00A72E64">
                              <w:rPr>
                                <w:sz w:val="20"/>
                                <w:szCs w:val="20"/>
                              </w:rPr>
                              <w:t>4.5.2020</w:t>
                            </w:r>
                            <w:proofErr w:type="gramEnd"/>
                          </w:p>
                        </w:txbxContent>
                      </wps:txbx>
                      <wps:bodyPr lIns="0" tIns="0" rIns="0" bIns="0">
                        <a:spAutoFit/>
                      </wps:bodyPr>
                    </wps:wsp>
                  </a:graphicData>
                </a:graphic>
              </wp:anchor>
            </w:drawing>
          </mc:Choice>
          <mc:Fallback>
            <w:pict>
              <v:shape id="Shape 29" o:spid="_x0000_s1028" type="#_x0000_t202" style="position:absolute;left:0;text-align:left;margin-left:79.15pt;margin-top:466.2pt;width:169.9pt;height:14.05pt;z-index:125829388;visibility:visible;mso-wrap-style:square;mso-wrap-distance-left:9pt;mso-wrap-distance-top:102.5pt;mso-wrap-distance-right:234.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" filled="f" stroked="f">
                <v:textbox style="mso-fit-shape-to-text:t" inset="0,0,0,0">
                  <w:txbxContent>
                    <w:p w:rsidR="00934D86" w:rsidRDefault="00934D86">
                      <w:pPr>
                        <w:pStyle w:val="Zkladntext1"/>
                        <w:shd w:val="clear" w:color="auto" w:fill="auto"/>
                        <w:spacing w:after="0" w:line="240" w:lineRule="auto"/>
                        <w:jc w:val="left"/>
                        <w:rPr>
                          <w:sz w:val="20"/>
                          <w:szCs w:val="20"/>
                        </w:rPr>
                      </w:pPr>
                      <w:r>
                        <w:rPr>
                          <w:sz w:val="20"/>
                          <w:szCs w:val="20"/>
                        </w:rPr>
                        <w:t xml:space="preserve">Za zákazníka: </w:t>
                      </w:r>
                      <w:proofErr w:type="gramStart"/>
                      <w:r>
                        <w:rPr>
                          <w:sz w:val="20"/>
                          <w:szCs w:val="20"/>
                        </w:rPr>
                        <w:t>dne ...</w:t>
                      </w:r>
                      <w:r w:rsidR="00A72E64">
                        <w:rPr>
                          <w:sz w:val="20"/>
                          <w:szCs w:val="20"/>
                        </w:rPr>
                        <w:t>4.5.2020</w:t>
                      </w:r>
                      <w:proofErr w:type="gramEnd"/>
                    </w:p>
                  </w:txbxContent>
                </v:textbox>
                <w10:wrap type="topAndBottom" anchorx="page" anchory="margin"/>
              </v:shape>
            </w:pict>
          </mc:Fallback>
        </mc:AlternateContent>
      </w:r>
      <w:r>
        <w:rPr>
          <w:rFonts w:ascii="Lucida Sans Unicode" w:eastAsia="Lucida Sans Unicode" w:hAnsi="Lucida Sans Unicode" w:cs="Lucida Sans Unicode"/>
          <w:noProof/>
          <w:sz w:val="10"/>
          <w:szCs w:val="10"/>
          <w:lang w:bidi="ar-SA"/>
        </w:rPr>
        <mc:AlternateContent>
          <mc:Choice Requires="wps">
            <w:drawing>
              <wp:anchor distT="580390" distB="468630" distL="2294890" distR="2660650" simplePos="0" relativeHeight="125829391" behindDoc="0" locked="0" layoutInCell="1" allowOverlap="1">
                <wp:simplePos x="0" y="0"/>
                <wp:positionH relativeFrom="page">
                  <wp:posOffset>3249930</wp:posOffset>
                </wp:positionH>
                <wp:positionV relativeFrom="margin">
                  <wp:posOffset>6617970</wp:posOffset>
                </wp:positionV>
                <wp:extent cx="1431290" cy="4756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31290" cy="475615"/>
                        </a:xfrm>
                        <a:prstGeom prst="rect">
                          <a:avLst/>
                        </a:prstGeom>
                        <a:noFill/>
                      </wps:spPr>
                      <wps:txbx>
                        <w:txbxContent>
                          <w:p w:rsidR="00934D86" w:rsidRDefault="00934D86">
                            <w:pPr>
                              <w:pStyle w:val="Zkladntext40"/>
                              <w:shd w:val="clear" w:color="auto" w:fill="auto"/>
                              <w:spacing w:line="240" w:lineRule="auto"/>
                            </w:pPr>
                            <w:r>
                              <w:t>ICO.</w:t>
                            </w:r>
                          </w:p>
                          <w:p w:rsidR="00934D86" w:rsidRDefault="00934D86">
                            <w:pPr>
                              <w:pStyle w:val="Zkladntext1"/>
                              <w:shd w:val="clear" w:color="auto" w:fill="auto"/>
                              <w:tabs>
                                <w:tab w:val="left" w:pos="320"/>
                              </w:tabs>
                              <w:spacing w:after="40" w:line="180" w:lineRule="auto"/>
                              <w:rPr>
                                <w:sz w:val="20"/>
                                <w:szCs w:val="20"/>
                              </w:rPr>
                            </w:pPr>
                            <w:r>
                              <w:rPr>
                                <w:sz w:val="20"/>
                                <w:szCs w:val="20"/>
                              </w:rPr>
                              <w:t>• i &gt;</w:t>
                            </w:r>
                            <w:r>
                              <w:rPr>
                                <w:sz w:val="20"/>
                                <w:szCs w:val="20"/>
                              </w:rPr>
                              <w:tab/>
                              <w:t>■ p</w:t>
                            </w:r>
                          </w:p>
                          <w:p w:rsidR="00934D86" w:rsidRDefault="00934D86">
                            <w:pPr>
                              <w:pStyle w:val="Zkladntext40"/>
                              <w:shd w:val="clear" w:color="auto" w:fill="auto"/>
                              <w:spacing w:after="40" w:line="240" w:lineRule="auto"/>
                            </w:pPr>
                            <w:proofErr w:type="spellStart"/>
                            <w:r>
                              <w:t>dsb</w:t>
                            </w:r>
                            <w:proofErr w:type="spellEnd"/>
                            <w:r>
                              <w:t xml:space="preserve"> «</w:t>
                            </w:r>
                            <w:proofErr w:type="spellStart"/>
                            <w:r>
                              <w:t>ui</w:t>
                            </w:r>
                            <w:proofErr w:type="spellEnd"/>
                            <w:r>
                              <w:t xml:space="preserve">: </w:t>
                            </w:r>
                            <w:proofErr w:type="gramStart"/>
                            <w:r>
                              <w:t>Mí!930300</w:t>
                            </w:r>
                            <w:proofErr w:type="gramEnd"/>
                          </w:p>
                          <w:p w:rsidR="00934D86" w:rsidRDefault="00934D86">
                            <w:pPr>
                              <w:pStyle w:val="Zkladntext40"/>
                              <w:shd w:val="clear" w:color="auto" w:fill="auto"/>
                              <w:spacing w:after="40" w:line="240" w:lineRule="auto"/>
                              <w:jc w:val="right"/>
                            </w:pPr>
                            <w:r>
                              <w:t xml:space="preserve">. i ' ' </w:t>
                            </w:r>
                            <w:r>
                              <w:rPr>
                                <w:sz w:val="12"/>
                                <w:szCs w:val="12"/>
                              </w:rPr>
                              <w:t xml:space="preserve">I </w:t>
                            </w:r>
                            <w:r>
                              <w:t>71</w:t>
                            </w:r>
                          </w:p>
                        </w:txbxContent>
                      </wps:txbx>
                      <wps:bodyPr lIns="0" tIns="0" rIns="0" bIns="0">
                        <a:spAutoFit/>
                      </wps:bodyPr>
                    </wps:wsp>
                  </a:graphicData>
                </a:graphic>
              </wp:anchor>
            </w:drawing>
          </mc:Choice>
          <mc:Fallback>
            <w:pict>
              <v:shape id="Shape 33" o:spid="_x0000_s1029" type="#_x0000_t202" style="position:absolute;left:0;text-align:left;margin-left:255.9pt;margin-top:521.1pt;width:112.7pt;height:37.45pt;z-index:125829391;visibility:visible;mso-wrap-style:square;mso-wrap-distance-left:180.7pt;mso-wrap-distance-top:45.7pt;mso-wrap-distance-right:209.5pt;mso-wrap-distance-bottom:36.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" filled="f" stroked="f">
                <v:textbox style="mso-fit-shape-to-text:t" inset="0,0,0,0">
                  <w:txbxContent>
                    <w:p w:rsidR="00934D86" w:rsidRDefault="00934D86">
                      <w:pPr>
                        <w:pStyle w:val="Zkladntext40"/>
                        <w:shd w:val="clear" w:color="auto" w:fill="auto"/>
                        <w:spacing w:line="240" w:lineRule="auto"/>
                      </w:pPr>
                      <w:r>
                        <w:t>ICO.</w:t>
                      </w:r>
                    </w:p>
                    <w:p w:rsidR="00934D86" w:rsidRDefault="00934D86">
                      <w:pPr>
                        <w:pStyle w:val="Zkladntext1"/>
                        <w:shd w:val="clear" w:color="auto" w:fill="auto"/>
                        <w:tabs>
                          <w:tab w:val="left" w:pos="320"/>
                        </w:tabs>
                        <w:spacing w:after="40" w:line="180" w:lineRule="auto"/>
                        <w:rPr>
                          <w:sz w:val="20"/>
                          <w:szCs w:val="20"/>
                        </w:rPr>
                      </w:pPr>
                      <w:r>
                        <w:rPr>
                          <w:sz w:val="20"/>
                          <w:szCs w:val="20"/>
                        </w:rPr>
                        <w:t>• i &gt;</w:t>
                      </w:r>
                      <w:r>
                        <w:rPr>
                          <w:sz w:val="20"/>
                          <w:szCs w:val="20"/>
                        </w:rPr>
                        <w:tab/>
                        <w:t>■ p</w:t>
                      </w:r>
                    </w:p>
                    <w:p w:rsidR="00934D86" w:rsidRDefault="00934D86">
                      <w:pPr>
                        <w:pStyle w:val="Zkladntext40"/>
                        <w:shd w:val="clear" w:color="auto" w:fill="auto"/>
                        <w:spacing w:after="40" w:line="240" w:lineRule="auto"/>
                      </w:pPr>
                      <w:proofErr w:type="spellStart"/>
                      <w:r>
                        <w:t>dsb</w:t>
                      </w:r>
                      <w:proofErr w:type="spellEnd"/>
                      <w:r>
                        <w:t xml:space="preserve"> «</w:t>
                      </w:r>
                      <w:proofErr w:type="spellStart"/>
                      <w:r>
                        <w:t>ui</w:t>
                      </w:r>
                      <w:proofErr w:type="spellEnd"/>
                      <w:r>
                        <w:t xml:space="preserve">: </w:t>
                      </w:r>
                      <w:proofErr w:type="gramStart"/>
                      <w:r>
                        <w:t>Mí!930300</w:t>
                      </w:r>
                      <w:proofErr w:type="gramEnd"/>
                    </w:p>
                    <w:p w:rsidR="00934D86" w:rsidRDefault="00934D86">
                      <w:pPr>
                        <w:pStyle w:val="Zkladntext40"/>
                        <w:shd w:val="clear" w:color="auto" w:fill="auto"/>
                        <w:spacing w:after="40" w:line="240" w:lineRule="auto"/>
                        <w:jc w:val="right"/>
                      </w:pPr>
                      <w:r>
                        <w:t xml:space="preserve">. i ' ' </w:t>
                      </w:r>
                      <w:r>
                        <w:rPr>
                          <w:sz w:val="12"/>
                          <w:szCs w:val="12"/>
                        </w:rPr>
                        <w:t xml:space="preserve">I </w:t>
                      </w:r>
                      <w:r>
                        <w:t>71</w:t>
                      </w:r>
                    </w:p>
                  </w:txbxContent>
                </v:textbox>
                <w10:wrap type="topAndBottom" anchorx="page" anchory="margin"/>
              </v:shape>
            </w:pict>
          </mc:Fallback>
        </mc:AlternateContent>
      </w:r>
      <w:r>
        <w:rPr>
          <w:rFonts w:ascii="Lucida Sans Unicode" w:eastAsia="Lucida Sans Unicode" w:hAnsi="Lucida Sans Unicode" w:cs="Lucida Sans Unicode"/>
          <w:noProof/>
          <w:sz w:val="10"/>
          <w:szCs w:val="10"/>
          <w:lang w:bidi="ar-SA"/>
        </w:rPr>
        <mc:AlternateContent>
          <mc:Choice Requires="wps">
            <w:drawing>
              <wp:anchor distT="436245" distB="0" distL="4418965" distR="114300" simplePos="0" relativeHeight="125829393" behindDoc="0" locked="0" layoutInCell="1" allowOverlap="1">
                <wp:simplePos x="0" y="0"/>
                <wp:positionH relativeFrom="page">
                  <wp:posOffset>5374005</wp:posOffset>
                </wp:positionH>
                <wp:positionV relativeFrom="margin">
                  <wp:posOffset>6473825</wp:posOffset>
                </wp:positionV>
                <wp:extent cx="1854200" cy="10883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854200" cy="1088390"/>
                        </a:xfrm>
                        <a:prstGeom prst="rect">
                          <a:avLst/>
                        </a:prstGeom>
                        <a:noFill/>
                      </wps:spPr>
                      <wps:txbx>
                        <w:txbxContent>
                          <w:p w:rsidR="00934D86" w:rsidRDefault="00934D86">
                            <w:pPr>
                              <w:pStyle w:val="Zkladntext20"/>
                              <w:shd w:val="clear" w:color="auto" w:fill="auto"/>
                              <w:spacing w:after="40"/>
                            </w:pPr>
                            <w:r>
                              <w:rPr>
                                <w:b/>
                                <w:bCs/>
                              </w:rPr>
                              <w:t>SLOVENSKÁ REPUBLIKA</w:t>
                            </w:r>
                          </w:p>
                          <w:p w:rsidR="00934D86" w:rsidRDefault="00934D86">
                            <w:pPr>
                              <w:pStyle w:val="Zkladntext40"/>
                              <w:shd w:val="clear" w:color="auto" w:fill="auto"/>
                              <w:spacing w:line="259" w:lineRule="auto"/>
                            </w:pPr>
                            <w:r>
                              <w:t xml:space="preserve">ANETO SR </w:t>
                            </w:r>
                            <w:r>
                              <w:rPr>
                                <w:lang w:val="en-US" w:eastAsia="en-US" w:bidi="en-US"/>
                              </w:rPr>
                              <w:t xml:space="preserve">spot, </w:t>
                            </w:r>
                            <w:r>
                              <w:t xml:space="preserve">s </w:t>
                            </w:r>
                            <w:proofErr w:type="spellStart"/>
                            <w:r>
                              <w:t>r.o</w:t>
                            </w:r>
                            <w:proofErr w:type="spellEnd"/>
                            <w:r>
                              <w:t>,</w:t>
                            </w:r>
                          </w:p>
                          <w:p w:rsidR="00934D86" w:rsidRDefault="00934D86">
                            <w:pPr>
                              <w:pStyle w:val="Zkladntext40"/>
                              <w:shd w:val="clear" w:color="auto" w:fill="auto"/>
                              <w:tabs>
                                <w:tab w:val="left" w:pos="748"/>
                                <w:tab w:val="left" w:pos="1403"/>
                              </w:tabs>
                              <w:spacing w:line="259" w:lineRule="auto"/>
                              <w:ind w:left="600"/>
                              <w:jc w:val="both"/>
                            </w:pPr>
                            <w:r>
                              <w:t>‘</w:t>
                            </w:r>
                            <w:r>
                              <w:tab/>
                              <w:t>, i í</w:t>
                            </w:r>
                            <w:r>
                              <w:tab/>
                              <w:t>i '</w:t>
                            </w:r>
                          </w:p>
                          <w:p w:rsidR="00934D86" w:rsidRDefault="00934D86">
                            <w:pPr>
                              <w:pStyle w:val="Zkladntext40"/>
                              <w:shd w:val="clear" w:color="auto" w:fill="auto"/>
                              <w:spacing w:line="259" w:lineRule="auto"/>
                            </w:pPr>
                            <w:proofErr w:type="spellStart"/>
                            <w:r>
                              <w:t>ftkrkax</w:t>
                            </w:r>
                            <w:proofErr w:type="spellEnd"/>
                            <w:r>
                              <w:t>; -421 255 4 W 937</w:t>
                            </w:r>
                          </w:p>
                          <w:p w:rsidR="00934D86" w:rsidRDefault="00934D86">
                            <w:pPr>
                              <w:pStyle w:val="Zkladntext40"/>
                              <w:shd w:val="clear" w:color="auto" w:fill="auto"/>
                              <w:spacing w:after="220" w:line="259" w:lineRule="auto"/>
                            </w:pPr>
                            <w:proofErr w:type="spellStart"/>
                            <w:r>
                              <w:rPr>
                                <w:lang w:val="en-US" w:eastAsia="en-US" w:bidi="en-US"/>
                              </w:rPr>
                              <w:t>EunwO</w:t>
                            </w:r>
                            <w:proofErr w:type="spellEnd"/>
                            <w:r>
                              <w:rPr>
                                <w:lang w:val="en-US" w:eastAsia="en-US" w:bidi="en-US"/>
                              </w:rPr>
                              <w:t xml:space="preserve"> 8neOChaneie.sk, </w:t>
                            </w:r>
                            <w:proofErr w:type="spellStart"/>
                            <w:r>
                              <w:t>wwwwnetewk</w:t>
                            </w:r>
                            <w:proofErr w:type="spellEnd"/>
                          </w:p>
                          <w:p w:rsidR="00934D86" w:rsidRDefault="00934D86">
                            <w:pPr>
                              <w:pStyle w:val="Zkladntext40"/>
                              <w:shd w:val="clear" w:color="auto" w:fill="auto"/>
                              <w:spacing w:after="40" w:line="259" w:lineRule="auto"/>
                            </w:pPr>
                            <w:r>
                              <w:t>XXXX</w:t>
                            </w:r>
                          </w:p>
                          <w:p w:rsidR="00934D86" w:rsidRDefault="00934D86">
                            <w:pPr>
                              <w:pStyle w:val="Zkladntext40"/>
                              <w:shd w:val="clear" w:color="auto" w:fill="auto"/>
                              <w:spacing w:after="40" w:line="259" w:lineRule="auto"/>
                              <w:rPr>
                                <w:sz w:val="9"/>
                                <w:szCs w:val="9"/>
                              </w:rPr>
                            </w:pPr>
                            <w:proofErr w:type="spellStart"/>
                            <w:r>
                              <w:t>aápBS</w:t>
                            </w:r>
                            <w:proofErr w:type="spellEnd"/>
                            <w:r>
                              <w:t xml:space="preserve"> </w:t>
                            </w:r>
                            <w:r>
                              <w:rPr>
                                <w:lang w:val="en-US" w:eastAsia="en-US" w:bidi="en-US"/>
                              </w:rPr>
                              <w:t xml:space="preserve">OR; </w:t>
                            </w:r>
                            <w:proofErr w:type="spellStart"/>
                            <w:r>
                              <w:t>Okresny</w:t>
                            </w:r>
                            <w:proofErr w:type="spellEnd"/>
                            <w:r>
                              <w:t xml:space="preserve"> sud </w:t>
                            </w:r>
                            <w:proofErr w:type="spellStart"/>
                            <w:r>
                              <w:t>Brafebva</w:t>
                            </w:r>
                            <w:proofErr w:type="spellEnd"/>
                            <w:r>
                              <w:t xml:space="preserve"> i, </w:t>
                            </w:r>
                            <w:proofErr w:type="spellStart"/>
                            <w:r>
                              <w:t>oóc</w:t>
                            </w:r>
                            <w:proofErr w:type="spellEnd"/>
                            <w:r>
                              <w:t xml:space="preserve">). </w:t>
                            </w:r>
                            <w:proofErr w:type="spellStart"/>
                            <w:r>
                              <w:t>Sro</w:t>
                            </w:r>
                            <w:proofErr w:type="spellEnd"/>
                            <w:r>
                              <w:t xml:space="preserve">, </w:t>
                            </w:r>
                            <w:proofErr w:type="spellStart"/>
                            <w:r>
                              <w:t>vk</w:t>
                            </w:r>
                            <w:proofErr w:type="spellEnd"/>
                            <w:r>
                              <w:t xml:space="preserve"> </w:t>
                            </w:r>
                            <w:r>
                              <w:rPr>
                                <w:smallCaps/>
                                <w:sz w:val="9"/>
                                <w:szCs w:val="9"/>
                              </w:rPr>
                              <w:t>220B3j</w:t>
                            </w:r>
                            <w:r>
                              <w:rPr>
                                <w:smallCaps/>
                                <w:sz w:val="9"/>
                                <w:szCs w:val="9"/>
                                <w:vertAlign w:val="superscript"/>
                              </w:rPr>
                              <w:t>:</w:t>
                            </w:r>
                            <w:r>
                              <w:rPr>
                                <w:smallCaps/>
                                <w:sz w:val="9"/>
                                <w:szCs w:val="9"/>
                              </w:rPr>
                              <w:t>B</w:t>
                            </w:r>
                          </w:p>
                        </w:txbxContent>
                      </wps:txbx>
                      <wps:bodyPr lIns="0" tIns="0" rIns="0" bIns="0">
                        <a:spAutoFit/>
                      </wps:bodyPr>
                    </wps:wsp>
                  </a:graphicData>
                </a:graphic>
              </wp:anchor>
            </w:drawing>
          </mc:Choice>
          <mc:Fallback>
            <w:pict>
              <v:shape id="Shape 35" o:spid="_x0000_s1030" type="#_x0000_t202" style="position:absolute;left:0;text-align:left;margin-left:423.15pt;margin-top:509.75pt;width:146pt;height:85.7pt;z-index:125829393;visibility:visible;mso-wrap-style:square;mso-wrap-distance-left:347.95pt;mso-wrap-distance-top:34.3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" filled="f" stroked="f">
                <v:textbox style="mso-fit-shape-to-text:t" inset="0,0,0,0">
                  <w:txbxContent>
                    <w:p w:rsidR="00934D86" w:rsidRDefault="00934D86">
                      <w:pPr>
                        <w:pStyle w:val="Zkladntext20"/>
                        <w:shd w:val="clear" w:color="auto" w:fill="auto"/>
                        <w:spacing w:after="40"/>
                      </w:pPr>
                      <w:r>
                        <w:rPr>
                          <w:b/>
                          <w:bCs/>
                        </w:rPr>
                        <w:t>SLOVENSKÁ REPUBLIKA</w:t>
                      </w:r>
                    </w:p>
                    <w:p w:rsidR="00934D86" w:rsidRDefault="00934D86">
                      <w:pPr>
                        <w:pStyle w:val="Zkladntext40"/>
                        <w:shd w:val="clear" w:color="auto" w:fill="auto"/>
                        <w:spacing w:line="259" w:lineRule="auto"/>
                      </w:pPr>
                      <w:r>
                        <w:t xml:space="preserve">ANETO SR </w:t>
                      </w:r>
                      <w:r>
                        <w:rPr>
                          <w:lang w:val="en-US" w:eastAsia="en-US" w:bidi="en-US"/>
                        </w:rPr>
                        <w:t xml:space="preserve">spot, </w:t>
                      </w:r>
                      <w:r>
                        <w:t xml:space="preserve">s </w:t>
                      </w:r>
                      <w:proofErr w:type="spellStart"/>
                      <w:r>
                        <w:t>r.o</w:t>
                      </w:r>
                      <w:proofErr w:type="spellEnd"/>
                      <w:r>
                        <w:t>,</w:t>
                      </w:r>
                    </w:p>
                    <w:p w:rsidR="00934D86" w:rsidRDefault="00934D86">
                      <w:pPr>
                        <w:pStyle w:val="Zkladntext40"/>
                        <w:shd w:val="clear" w:color="auto" w:fill="auto"/>
                        <w:tabs>
                          <w:tab w:val="left" w:pos="748"/>
                          <w:tab w:val="left" w:pos="1403"/>
                        </w:tabs>
                        <w:spacing w:line="259" w:lineRule="auto"/>
                        <w:ind w:left="600"/>
                        <w:jc w:val="both"/>
                      </w:pPr>
                      <w:r>
                        <w:t>‘</w:t>
                      </w:r>
                      <w:r>
                        <w:tab/>
                        <w:t>, i í</w:t>
                      </w:r>
                      <w:r>
                        <w:tab/>
                        <w:t>i '</w:t>
                      </w:r>
                    </w:p>
                    <w:p w:rsidR="00934D86" w:rsidRDefault="00934D86">
                      <w:pPr>
                        <w:pStyle w:val="Zkladntext40"/>
                        <w:shd w:val="clear" w:color="auto" w:fill="auto"/>
                        <w:spacing w:line="259" w:lineRule="auto"/>
                      </w:pPr>
                      <w:proofErr w:type="spellStart"/>
                      <w:r>
                        <w:t>ftkrkax</w:t>
                      </w:r>
                      <w:proofErr w:type="spellEnd"/>
                      <w:r>
                        <w:t>; -421 255 4 W 937</w:t>
                      </w:r>
                    </w:p>
                    <w:p w:rsidR="00934D86" w:rsidRDefault="00934D86">
                      <w:pPr>
                        <w:pStyle w:val="Zkladntext40"/>
                        <w:shd w:val="clear" w:color="auto" w:fill="auto"/>
                        <w:spacing w:after="220" w:line="259" w:lineRule="auto"/>
                      </w:pPr>
                      <w:proofErr w:type="spellStart"/>
                      <w:r>
                        <w:rPr>
                          <w:lang w:val="en-US" w:eastAsia="en-US" w:bidi="en-US"/>
                        </w:rPr>
                        <w:t>EunwO</w:t>
                      </w:r>
                      <w:proofErr w:type="spellEnd"/>
                      <w:r>
                        <w:rPr>
                          <w:lang w:val="en-US" w:eastAsia="en-US" w:bidi="en-US"/>
                        </w:rPr>
                        <w:t xml:space="preserve"> 8neOChaneie.sk, </w:t>
                      </w:r>
                      <w:proofErr w:type="spellStart"/>
                      <w:r>
                        <w:t>wwwwnetewk</w:t>
                      </w:r>
                      <w:proofErr w:type="spellEnd"/>
                    </w:p>
                    <w:p w:rsidR="00934D86" w:rsidRDefault="00934D86">
                      <w:pPr>
                        <w:pStyle w:val="Zkladntext40"/>
                        <w:shd w:val="clear" w:color="auto" w:fill="auto"/>
                        <w:spacing w:after="40" w:line="259" w:lineRule="auto"/>
                      </w:pPr>
                      <w:r>
                        <w:t>XXXX</w:t>
                      </w:r>
                    </w:p>
                    <w:p w:rsidR="00934D86" w:rsidRDefault="00934D86">
                      <w:pPr>
                        <w:pStyle w:val="Zkladntext40"/>
                        <w:shd w:val="clear" w:color="auto" w:fill="auto"/>
                        <w:spacing w:after="40" w:line="259" w:lineRule="auto"/>
                        <w:rPr>
                          <w:sz w:val="9"/>
                          <w:szCs w:val="9"/>
                        </w:rPr>
                      </w:pPr>
                      <w:proofErr w:type="spellStart"/>
                      <w:r>
                        <w:t>aápBS</w:t>
                      </w:r>
                      <w:proofErr w:type="spellEnd"/>
                      <w:r>
                        <w:t xml:space="preserve"> </w:t>
                      </w:r>
                      <w:r>
                        <w:rPr>
                          <w:lang w:val="en-US" w:eastAsia="en-US" w:bidi="en-US"/>
                        </w:rPr>
                        <w:t xml:space="preserve">OR; </w:t>
                      </w:r>
                      <w:proofErr w:type="spellStart"/>
                      <w:r>
                        <w:t>Okresny</w:t>
                      </w:r>
                      <w:proofErr w:type="spellEnd"/>
                      <w:r>
                        <w:t xml:space="preserve"> sud </w:t>
                      </w:r>
                      <w:proofErr w:type="spellStart"/>
                      <w:r>
                        <w:t>Brafebva</w:t>
                      </w:r>
                      <w:proofErr w:type="spellEnd"/>
                      <w:r>
                        <w:t xml:space="preserve"> i, </w:t>
                      </w:r>
                      <w:proofErr w:type="spellStart"/>
                      <w:r>
                        <w:t>oóc</w:t>
                      </w:r>
                      <w:proofErr w:type="spellEnd"/>
                      <w:r>
                        <w:t xml:space="preserve">). </w:t>
                      </w:r>
                      <w:proofErr w:type="spellStart"/>
                      <w:r>
                        <w:t>Sro</w:t>
                      </w:r>
                      <w:proofErr w:type="spellEnd"/>
                      <w:r>
                        <w:t xml:space="preserve">, </w:t>
                      </w:r>
                      <w:proofErr w:type="spellStart"/>
                      <w:r>
                        <w:t>vk</w:t>
                      </w:r>
                      <w:proofErr w:type="spellEnd"/>
                      <w:r>
                        <w:t xml:space="preserve"> </w:t>
                      </w:r>
                      <w:r>
                        <w:rPr>
                          <w:smallCaps/>
                          <w:sz w:val="9"/>
                          <w:szCs w:val="9"/>
                        </w:rPr>
                        <w:t>220B3j</w:t>
                      </w:r>
                      <w:r>
                        <w:rPr>
                          <w:smallCaps/>
                          <w:sz w:val="9"/>
                          <w:szCs w:val="9"/>
                          <w:vertAlign w:val="superscript"/>
                        </w:rPr>
                        <w:t>:</w:t>
                      </w:r>
                      <w:r>
                        <w:rPr>
                          <w:smallCaps/>
                          <w:sz w:val="9"/>
                          <w:szCs w:val="9"/>
                        </w:rPr>
                        <w:t>B</w:t>
                      </w:r>
                    </w:p>
                  </w:txbxContent>
                </v:textbox>
                <w10:wrap type="topAndBottom" anchorx="page" anchory="margin"/>
              </v:shape>
            </w:pict>
          </mc:Fallback>
        </mc:AlternateContent>
      </w:r>
      <w:proofErr w:type="gramStart"/>
      <w:r>
        <w:rPr>
          <w:sz w:val="20"/>
          <w:szCs w:val="20"/>
        </w:rPr>
        <w:t>případě</w:t>
      </w:r>
      <w:proofErr w:type="gramEnd"/>
      <w:r>
        <w:rPr>
          <w:sz w:val="20"/>
          <w:szCs w:val="20"/>
        </w:rPr>
        <w:t xml:space="preserve">, že je smluvně sjednáno odsouhlasení inflačního navýšení formou dodatku, je tento dokument dodatkem č. 2010/01 </w:t>
      </w:r>
      <w:proofErr w:type="spellStart"/>
      <w:r>
        <w:rPr>
          <w:sz w:val="20"/>
          <w:szCs w:val="20"/>
        </w:rPr>
        <w:t>smlou</w:t>
      </w:r>
      <w:r w:rsidR="00A72E64">
        <w:rPr>
          <w:sz w:val="20"/>
          <w:szCs w:val="20"/>
        </w:rPr>
        <w:t>m</w:t>
      </w:r>
      <w:r>
        <w:rPr>
          <w:sz w:val="20"/>
          <w:szCs w:val="20"/>
        </w:rPr>
        <w:t>vy</w:t>
      </w:r>
      <w:proofErr w:type="spellEnd"/>
      <w:r>
        <w:rPr>
          <w:sz w:val="20"/>
          <w:szCs w:val="20"/>
        </w:rPr>
        <w:t xml:space="preserve"> jejíž číslo je výše uvedeno.</w:t>
      </w:r>
      <w:r>
        <w:br w:type="page"/>
      </w:r>
    </w:p>
    <w:p w:rsidR="00712D1C" w:rsidRDefault="00934D86">
      <w:pPr>
        <w:pStyle w:val="Zkladntext1"/>
        <w:shd w:val="clear" w:color="auto" w:fill="auto"/>
        <w:spacing w:after="840" w:line="240" w:lineRule="auto"/>
        <w:rPr>
          <w:sz w:val="20"/>
          <w:szCs w:val="20"/>
        </w:rPr>
      </w:pPr>
      <w:r>
        <w:rPr>
          <w:sz w:val="20"/>
          <w:szCs w:val="20"/>
        </w:rPr>
        <w:lastRenderedPageBreak/>
        <w:t>Brno, 18. 2. 2009</w:t>
      </w:r>
    </w:p>
    <w:p w:rsidR="00712D1C" w:rsidRDefault="00934D86">
      <w:pPr>
        <w:pStyle w:val="Nadpis20"/>
        <w:keepNext/>
        <w:keepLines/>
        <w:shd w:val="clear" w:color="auto" w:fill="auto"/>
      </w:pPr>
      <w:bookmarkStart w:id="2" w:name="bookmark2"/>
      <w:r>
        <w:t>Oznámení o změně výše smluvní ceny v důsledku inflace</w:t>
      </w:r>
      <w:bookmarkEnd w:id="2"/>
    </w:p>
    <w:p w:rsidR="00712D1C" w:rsidRDefault="00934D86">
      <w:pPr>
        <w:pStyle w:val="Zkladntext1"/>
        <w:shd w:val="clear" w:color="auto" w:fill="auto"/>
        <w:spacing w:line="288" w:lineRule="auto"/>
        <w:rPr>
          <w:sz w:val="20"/>
          <w:szCs w:val="20"/>
        </w:rPr>
      </w:pPr>
      <w:r>
        <w:rPr>
          <w:sz w:val="20"/>
          <w:szCs w:val="20"/>
        </w:rPr>
        <w:t>Vážený zákazníku,</w:t>
      </w:r>
    </w:p>
    <w:p w:rsidR="00712D1C" w:rsidRDefault="00934D86">
      <w:pPr>
        <w:pStyle w:val="Zkladntext1"/>
        <w:shd w:val="clear" w:color="auto" w:fill="auto"/>
        <w:spacing w:after="0" w:line="288" w:lineRule="auto"/>
        <w:rPr>
          <w:sz w:val="20"/>
          <w:szCs w:val="20"/>
        </w:rPr>
      </w:pPr>
      <w:r>
        <w:rPr>
          <w:sz w:val="20"/>
          <w:szCs w:val="20"/>
        </w:rPr>
        <w:t xml:space="preserve">dne </w:t>
      </w:r>
      <w:proofErr w:type="gramStart"/>
      <w:r>
        <w:rPr>
          <w:sz w:val="20"/>
          <w:szCs w:val="20"/>
        </w:rPr>
        <w:t>15.4.2004</w:t>
      </w:r>
      <w:proofErr w:type="gramEnd"/>
      <w:r>
        <w:rPr>
          <w:sz w:val="20"/>
          <w:szCs w:val="20"/>
        </w:rPr>
        <w:t xml:space="preserve"> jste snáší společností ANETE spol. </w:t>
      </w:r>
      <w:proofErr w:type="spellStart"/>
      <w:r>
        <w:rPr>
          <w:sz w:val="20"/>
          <w:szCs w:val="20"/>
        </w:rPr>
        <w:t>sr.o</w:t>
      </w:r>
      <w:proofErr w:type="spellEnd"/>
      <w:r>
        <w:rPr>
          <w:sz w:val="20"/>
          <w:szCs w:val="20"/>
        </w:rPr>
        <w:t>. uzavřel servisní smlouvu č. 040208.</w:t>
      </w:r>
    </w:p>
    <w:p w:rsidR="00712D1C" w:rsidRDefault="00934D86">
      <w:pPr>
        <w:pStyle w:val="Zkladntext1"/>
        <w:numPr>
          <w:ilvl w:val="0"/>
          <w:numId w:val="1"/>
        </w:numPr>
        <w:shd w:val="clear" w:color="auto" w:fill="auto"/>
        <w:tabs>
          <w:tab w:val="left" w:pos="350"/>
        </w:tabs>
        <w:spacing w:line="288" w:lineRule="auto"/>
        <w:ind w:right="260"/>
        <w:rPr>
          <w:sz w:val="20"/>
          <w:szCs w:val="20"/>
        </w:rPr>
      </w:pPr>
      <w:r>
        <w:rPr>
          <w:sz w:val="20"/>
          <w:szCs w:val="20"/>
        </w:rPr>
        <w:t xml:space="preserve">článku V., nazvaném „Cena“, bodu 7. bylo dohodnuto, že podle inflačního vývoje, na základě údajů Českého statistického úřadu, zhotovitel změní každý rok sjednanou cenu pravidelných služeb o inflaci s účinností </w:t>
      </w:r>
      <w:proofErr w:type="gramStart"/>
      <w:r>
        <w:rPr>
          <w:sz w:val="20"/>
          <w:szCs w:val="20"/>
        </w:rPr>
        <w:t>od 1.dubna</w:t>
      </w:r>
      <w:proofErr w:type="gramEnd"/>
      <w:r>
        <w:rPr>
          <w:sz w:val="20"/>
          <w:szCs w:val="20"/>
        </w:rPr>
        <w:t xml:space="preserve"> každého roku. Tyto nové ceny zvýšené o inflaci zašle každý rok formou přílohy k této smlouvě.</w:t>
      </w:r>
    </w:p>
    <w:p w:rsidR="00712D1C" w:rsidRDefault="00934D86">
      <w:pPr>
        <w:pStyle w:val="Zkladntext1"/>
        <w:shd w:val="clear" w:color="auto" w:fill="auto"/>
        <w:spacing w:line="288" w:lineRule="auto"/>
        <w:ind w:right="260"/>
        <w:rPr>
          <w:sz w:val="20"/>
          <w:szCs w:val="20"/>
        </w:rPr>
      </w:pPr>
      <w:r>
        <w:rPr>
          <w:sz w:val="20"/>
          <w:szCs w:val="20"/>
        </w:rPr>
        <w:t xml:space="preserve">Vzhledem k tomu, že inflace za rok 2008 dosáhla podle ČSU výše 6,3 %, navyšujeme v souladu s výše citovaným ustanovením smluvní cenu (paušál), sjednanou v článku V., bodu 1 o uvedenou inflaci. Po tomto navýšení bude s účinností od </w:t>
      </w:r>
      <w:proofErr w:type="gramStart"/>
      <w:r>
        <w:rPr>
          <w:sz w:val="20"/>
          <w:szCs w:val="20"/>
        </w:rPr>
        <w:t>1.4.2009</w:t>
      </w:r>
      <w:proofErr w:type="gramEnd"/>
      <w:r>
        <w:rPr>
          <w:sz w:val="20"/>
          <w:szCs w:val="20"/>
        </w:rPr>
        <w:t xml:space="preserve"> činit smluvní cena částku </w:t>
      </w:r>
      <w:r w:rsidR="00DE129F">
        <w:rPr>
          <w:sz w:val="20"/>
          <w:szCs w:val="20"/>
        </w:rPr>
        <w:t>XXXX</w:t>
      </w:r>
      <w:r>
        <w:rPr>
          <w:sz w:val="20"/>
          <w:szCs w:val="20"/>
        </w:rPr>
        <w:t>,- Kč bez DPH.</w:t>
      </w:r>
    </w:p>
    <w:p w:rsidR="00712D1C" w:rsidRDefault="00934D86">
      <w:pPr>
        <w:pStyle w:val="Zkladntext1"/>
        <w:framePr w:w="4403" w:h="608" w:hSpace="180" w:vSpace="948" w:wrap="notBeside" w:hAnchor="margin" w:x="2" w:y="7827"/>
        <w:shd w:val="clear" w:color="auto" w:fill="auto"/>
        <w:spacing w:after="0" w:line="180" w:lineRule="auto"/>
        <w:rPr>
          <w:sz w:val="20"/>
          <w:szCs w:val="20"/>
        </w:rPr>
      </w:pPr>
      <w:r>
        <w:rPr>
          <w:sz w:val="20"/>
          <w:szCs w:val="20"/>
        </w:rPr>
        <w:t>XXXX</w:t>
      </w:r>
    </w:p>
    <w:p w:rsidR="00712D1C" w:rsidRDefault="00934D86">
      <w:pPr>
        <w:pStyle w:val="Zkladntext1"/>
        <w:numPr>
          <w:ilvl w:val="0"/>
          <w:numId w:val="1"/>
        </w:numPr>
        <w:shd w:val="clear" w:color="auto" w:fill="auto"/>
        <w:tabs>
          <w:tab w:val="left" w:pos="347"/>
        </w:tabs>
        <w:spacing w:after="420" w:line="290" w:lineRule="auto"/>
        <w:ind w:right="260"/>
        <w:rPr>
          <w:sz w:val="20"/>
          <w:szCs w:val="20"/>
        </w:rPr>
        <w:sectPr w:rsidR="00712D1C">
          <w:pgSz w:w="11900" w:h="16840"/>
          <w:pgMar w:top="4218" w:right="780" w:bottom="789" w:left="1457" w:header="0" w:footer="3" w:gutter="0"/>
          <w:cols w:space="720"/>
          <w:noEndnote/>
          <w:docGrid w:linePitch="360"/>
        </w:sectPr>
      </w:pPr>
      <w:r>
        <w:rPr>
          <w:noProof/>
          <w:lang w:bidi="ar-SA"/>
        </w:rPr>
        <mc:AlternateContent>
          <mc:Choice Requires="wps">
            <w:drawing>
              <wp:anchor distT="0" distB="0" distL="0" distR="0" simplePos="0" relativeHeight="125829396" behindDoc="0" locked="0" layoutInCell="1" allowOverlap="1">
                <wp:simplePos x="0" y="0"/>
                <wp:positionH relativeFrom="page">
                  <wp:posOffset>929640</wp:posOffset>
                </wp:positionH>
                <wp:positionV relativeFrom="margin">
                  <wp:posOffset>4443730</wp:posOffset>
                </wp:positionV>
                <wp:extent cx="820420" cy="18288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820420" cy="182880"/>
                        </a:xfrm>
                        <a:prstGeom prst="rect">
                          <a:avLst/>
                        </a:prstGeom>
                        <a:noFill/>
                      </wps:spPr>
                      <wps:txbx>
                        <w:txbxContent>
                          <w:p w:rsidR="00934D86" w:rsidRDefault="00934D86">
                            <w:pPr>
                              <w:pStyle w:val="Titulekobrzku0"/>
                              <w:shd w:val="clear" w:color="auto" w:fill="auto"/>
                            </w:pPr>
                            <w:r>
                              <w:t>S pozdravem</w:t>
                            </w:r>
                          </w:p>
                        </w:txbxContent>
                      </wps:txbx>
                      <wps:bodyPr lIns="0" tIns="0" rIns="0" bIns="0">
                        <a:spAutoFit/>
                      </wps:bodyPr>
                    </wps:wsp>
                  </a:graphicData>
                </a:graphic>
              </wp:anchor>
            </w:drawing>
          </mc:Choice>
          <mc:Fallback>
            <w:pict>
              <v:shape id="Shape 39" o:spid="_x0000_s1031" type="#_x0000_t202" style="position:absolute;left:0;text-align:left;margin-left:73.2pt;margin-top:349.9pt;width:64.6pt;height:14.4pt;z-index:12582939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" filled="f" stroked="f">
                <v:textbox style="mso-fit-shape-to-text:t" inset="0,0,0,0">
                  <w:txbxContent>
                    <w:p w:rsidR="00934D86" w:rsidRDefault="00934D86">
                      <w:pPr>
                        <w:pStyle w:val="Titulekobrzku0"/>
                        <w:shd w:val="clear" w:color="auto" w:fill="auto"/>
                      </w:pPr>
                      <w:r>
                        <w:t>S pozdravem</w:t>
                      </w:r>
                    </w:p>
                  </w:txbxContent>
                </v:textbox>
                <w10:wrap type="topAndBottom" anchorx="page" anchory="margin"/>
              </v:shape>
            </w:pict>
          </mc:Fallback>
        </mc:AlternateContent>
      </w:r>
      <w:r>
        <w:rPr>
          <w:noProof/>
          <w:lang w:bidi="ar-SA"/>
        </w:rPr>
        <mc:AlternateContent>
          <mc:Choice Requires="wps">
            <w:drawing>
              <wp:anchor distT="1507490" distB="1442720" distL="114300" distR="4083050" simplePos="0" relativeHeight="125829398" behindDoc="0" locked="0" layoutInCell="1" allowOverlap="1">
                <wp:simplePos x="0" y="0"/>
                <wp:positionH relativeFrom="page">
                  <wp:posOffset>925830</wp:posOffset>
                </wp:positionH>
                <wp:positionV relativeFrom="margin">
                  <wp:posOffset>5875020</wp:posOffset>
                </wp:positionV>
                <wp:extent cx="2167255" cy="2171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167255" cy="217170"/>
                        </a:xfrm>
                        <a:prstGeom prst="rect">
                          <a:avLst/>
                        </a:prstGeom>
                        <a:noFill/>
                      </wps:spPr>
                      <wps:txbx>
                        <w:txbxContent>
                          <w:p w:rsidR="00934D86" w:rsidRDefault="00934D86">
                            <w:pPr>
                              <w:pStyle w:val="Zkladntext1"/>
                              <w:shd w:val="clear" w:color="auto" w:fill="auto"/>
                              <w:tabs>
                                <w:tab w:val="left" w:pos="2603"/>
                              </w:tabs>
                              <w:spacing w:after="0" w:line="240" w:lineRule="auto"/>
                              <w:rPr>
                                <w:sz w:val="26"/>
                                <w:szCs w:val="26"/>
                              </w:rPr>
                            </w:pPr>
                            <w:r>
                              <w:rPr>
                                <w:sz w:val="20"/>
                                <w:szCs w:val="20"/>
                              </w:rPr>
                              <w:t xml:space="preserve">Za zákazníka: </w:t>
                            </w:r>
                            <w:proofErr w:type="gramStart"/>
                            <w:r>
                              <w:rPr>
                                <w:sz w:val="20"/>
                                <w:szCs w:val="20"/>
                              </w:rPr>
                              <w:t xml:space="preserve">dne .... </w:t>
                            </w:r>
                            <w:r w:rsidR="00A72E64">
                              <w:rPr>
                                <w:sz w:val="20"/>
                                <w:szCs w:val="20"/>
                              </w:rPr>
                              <w:t>16.3.2009</w:t>
                            </w:r>
                            <w:proofErr w:type="gramEnd"/>
                          </w:p>
                        </w:txbxContent>
                      </wps:txbx>
                      <wps:bodyPr lIns="0" tIns="0" rIns="0" bIns="0">
                        <a:spAutoFit/>
                      </wps:bodyPr>
                    </wps:wsp>
                  </a:graphicData>
                </a:graphic>
              </wp:anchor>
            </w:drawing>
          </mc:Choice>
          <mc:Fallback>
            <w:pict>
              <v:shape id="Shape 41" o:spid="_x0000_s1032" type="#_x0000_t202" style="position:absolute;left:0;text-align:left;margin-left:72.9pt;margin-top:462.6pt;width:170.65pt;height:17.1pt;z-index:125829398;visibility:visible;mso-wrap-style:square;mso-wrap-distance-left:9pt;mso-wrap-distance-top:118.7pt;mso-wrap-distance-right:321.5pt;mso-wrap-distance-bottom:11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" filled="f" stroked="f">
                <v:textbox style="mso-fit-shape-to-text:t" inset="0,0,0,0">
                  <w:txbxContent>
                    <w:p w:rsidR="00934D86" w:rsidRDefault="00934D86">
                      <w:pPr>
                        <w:pStyle w:val="Zkladntext1"/>
                        <w:shd w:val="clear" w:color="auto" w:fill="auto"/>
                        <w:tabs>
                          <w:tab w:val="left" w:pos="2603"/>
                        </w:tabs>
                        <w:spacing w:after="0" w:line="240" w:lineRule="auto"/>
                        <w:rPr>
                          <w:sz w:val="26"/>
                          <w:szCs w:val="26"/>
                        </w:rPr>
                      </w:pPr>
                      <w:r>
                        <w:rPr>
                          <w:sz w:val="20"/>
                          <w:szCs w:val="20"/>
                        </w:rPr>
                        <w:t xml:space="preserve">Za zákazníka: </w:t>
                      </w:r>
                      <w:proofErr w:type="gramStart"/>
                      <w:r>
                        <w:rPr>
                          <w:sz w:val="20"/>
                          <w:szCs w:val="20"/>
                        </w:rPr>
                        <w:t xml:space="preserve">dne .... </w:t>
                      </w:r>
                      <w:r w:rsidR="00A72E64">
                        <w:rPr>
                          <w:sz w:val="20"/>
                          <w:szCs w:val="20"/>
                        </w:rPr>
                        <w:t>16.3.2009</w:t>
                      </w:r>
                      <w:proofErr w:type="gramEnd"/>
                    </w:p>
                  </w:txbxContent>
                </v:textbox>
                <w10:wrap type="topAndBottom" anchorx="page" anchory="margin"/>
              </v:shape>
            </w:pict>
          </mc:Fallback>
        </mc:AlternateContent>
      </w:r>
      <w:r>
        <w:rPr>
          <w:noProof/>
          <w:lang w:bidi="ar-SA"/>
        </w:rPr>
        <mc:AlternateContent>
          <mc:Choice Requires="wps">
            <w:drawing>
              <wp:anchor distT="1127760" distB="1577340" distL="3127375" distR="1602740" simplePos="0" relativeHeight="125829400" behindDoc="0" locked="0" layoutInCell="1" allowOverlap="1">
                <wp:simplePos x="0" y="0"/>
                <wp:positionH relativeFrom="page">
                  <wp:posOffset>3938270</wp:posOffset>
                </wp:positionH>
                <wp:positionV relativeFrom="margin">
                  <wp:posOffset>5495290</wp:posOffset>
                </wp:positionV>
                <wp:extent cx="1634490" cy="46164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634490" cy="461645"/>
                        </a:xfrm>
                        <a:prstGeom prst="rect">
                          <a:avLst/>
                        </a:prstGeom>
                        <a:noFill/>
                      </wps:spPr>
                      <wps:txbx>
                        <w:txbxContent>
                          <w:p w:rsidR="00934D86" w:rsidRDefault="00934D86">
                            <w:pPr>
                              <w:pStyle w:val="Zkladntext1"/>
                              <w:pBdr>
                                <w:bottom w:val="single" w:sz="4" w:space="0" w:color="auto"/>
                              </w:pBdr>
                              <w:shd w:val="clear" w:color="auto" w:fill="auto"/>
                              <w:spacing w:after="0" w:line="216" w:lineRule="auto"/>
                              <w:ind w:left="740"/>
                              <w:jc w:val="left"/>
                              <w:rPr>
                                <w:sz w:val="20"/>
                                <w:szCs w:val="20"/>
                              </w:rPr>
                            </w:pPr>
                            <w:r>
                              <w:rPr>
                                <w:sz w:val="20"/>
                                <w:szCs w:val="20"/>
                              </w:rPr>
                              <w:t>XXXX</w:t>
                            </w:r>
                          </w:p>
                        </w:txbxContent>
                      </wps:txbx>
                      <wps:bodyPr lIns="0" tIns="0" rIns="0" bIns="0">
                        <a:spAutoFit/>
                      </wps:bodyPr>
                    </wps:wsp>
                  </a:graphicData>
                </a:graphic>
              </wp:anchor>
            </w:drawing>
          </mc:Choice>
          <mc:Fallback>
            <w:pict>
              <v:shape id="Shape 43" o:spid="_x0000_s1033" type="#_x0000_t202" style="position:absolute;left:0;text-align:left;margin-left:310.1pt;margin-top:432.7pt;width:128.7pt;height:36.35pt;z-index:125829400;visibility:visible;mso-wrap-style:square;mso-wrap-distance-left:246.25pt;mso-wrap-distance-top:88.8pt;mso-wrap-distance-right:126.2pt;mso-wrap-distance-bottom:124.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" filled="f" stroked="f">
                <v:textbox style="mso-fit-shape-to-text:t" inset="0,0,0,0">
                  <w:txbxContent>
                    <w:p w:rsidR="00934D86" w:rsidRDefault="00934D86">
                      <w:pPr>
                        <w:pStyle w:val="Zkladntext1"/>
                        <w:pBdr>
                          <w:bottom w:val="single" w:sz="4" w:space="0" w:color="auto"/>
                        </w:pBdr>
                        <w:shd w:val="clear" w:color="auto" w:fill="auto"/>
                        <w:spacing w:after="0" w:line="216" w:lineRule="auto"/>
                        <w:ind w:left="740"/>
                        <w:jc w:val="left"/>
                        <w:rPr>
                          <w:sz w:val="20"/>
                          <w:szCs w:val="20"/>
                        </w:rPr>
                      </w:pPr>
                      <w:r>
                        <w:rPr>
                          <w:sz w:val="20"/>
                          <w:szCs w:val="20"/>
                        </w:rPr>
                        <w:t>XXXX</w:t>
                      </w:r>
                    </w:p>
                  </w:txbxContent>
                </v:textbox>
                <w10:wrap type="topAndBottom" anchorx="page" anchory="margin"/>
              </v:shape>
            </w:pict>
          </mc:Fallback>
        </mc:AlternateContent>
      </w:r>
      <w:r>
        <w:rPr>
          <w:noProof/>
          <w:lang w:bidi="ar-SA"/>
        </w:rPr>
        <mc:AlternateContent>
          <mc:Choice Requires="wps">
            <w:drawing>
              <wp:anchor distT="2078990" distB="43180" distL="175895" distR="4885055" simplePos="0" relativeHeight="125829402" behindDoc="0" locked="0" layoutInCell="1" allowOverlap="1">
                <wp:simplePos x="0" y="0"/>
                <wp:positionH relativeFrom="page">
                  <wp:posOffset>986790</wp:posOffset>
                </wp:positionH>
                <wp:positionV relativeFrom="margin">
                  <wp:posOffset>6446520</wp:posOffset>
                </wp:positionV>
                <wp:extent cx="1303020" cy="104457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303020" cy="1044575"/>
                        </a:xfrm>
                        <a:prstGeom prst="rect">
                          <a:avLst/>
                        </a:prstGeom>
                        <a:noFill/>
                      </wps:spPr>
                      <wps:txbx>
                        <w:txbxContent>
                          <w:p w:rsidR="00934D86" w:rsidRDefault="00934D86">
                            <w:pPr>
                              <w:pStyle w:val="Zkladntext20"/>
                              <w:shd w:val="clear" w:color="auto" w:fill="auto"/>
                              <w:spacing w:line="240" w:lineRule="auto"/>
                              <w:jc w:val="both"/>
                            </w:pPr>
                            <w:r>
                              <w:rPr>
                                <w:b/>
                                <w:bCs/>
                              </w:rPr>
                              <w:t>ČESKÁ REPUBLIKA</w:t>
                            </w:r>
                          </w:p>
                          <w:p w:rsidR="00934D86" w:rsidRDefault="00934D86">
                            <w:pPr>
                              <w:pStyle w:val="Zkladntext1"/>
                              <w:shd w:val="clear" w:color="auto" w:fill="auto"/>
                              <w:spacing w:after="0" w:line="233" w:lineRule="auto"/>
                              <w:rPr>
                                <w:sz w:val="20"/>
                                <w:szCs w:val="20"/>
                              </w:rPr>
                            </w:pPr>
                            <w:proofErr w:type="spellStart"/>
                            <w:r>
                              <w:rPr>
                                <w:sz w:val="20"/>
                                <w:szCs w:val="20"/>
                              </w:rPr>
                              <w:t>cers</w:t>
                            </w:r>
                            <w:proofErr w:type="spellEnd"/>
                            <w:r>
                              <w:rPr>
                                <w:sz w:val="20"/>
                                <w:szCs w:val="20"/>
                              </w:rPr>
                              <w:t xml:space="preserve"> ? =■ W</w:t>
                            </w:r>
                          </w:p>
                          <w:p w:rsidR="00934D86" w:rsidRDefault="00934D86">
                            <w:pPr>
                              <w:pStyle w:val="Zkladntext20"/>
                              <w:shd w:val="clear" w:color="auto" w:fill="auto"/>
                              <w:tabs>
                                <w:tab w:val="left" w:pos="493"/>
                                <w:tab w:val="left" w:pos="1030"/>
                              </w:tabs>
                              <w:spacing w:after="100" w:line="240" w:lineRule="auto"/>
                              <w:jc w:val="both"/>
                            </w:pPr>
                            <w:proofErr w:type="gramStart"/>
                            <w:r>
                              <w:rPr>
                                <w:b/>
                                <w:bCs/>
                              </w:rPr>
                              <w:t>4ME'4</w:t>
                            </w:r>
                            <w:r>
                              <w:rPr>
                                <w:b/>
                                <w:bCs/>
                              </w:rPr>
                              <w:tab/>
                              <w:t>. .</w:t>
                            </w:r>
                            <w:r>
                              <w:rPr>
                                <w:b/>
                                <w:bCs/>
                              </w:rPr>
                              <w:tab/>
                              <w:t>■ ; _</w:t>
                            </w:r>
                            <w:proofErr w:type="gramEnd"/>
                          </w:p>
                          <w:p w:rsidR="00934D86" w:rsidRDefault="00934D86">
                            <w:pPr>
                              <w:pStyle w:val="Zkladntext1"/>
                              <w:shd w:val="clear" w:color="auto" w:fill="auto"/>
                              <w:spacing w:after="160" w:line="240" w:lineRule="auto"/>
                              <w:rPr>
                                <w:sz w:val="20"/>
                                <w:szCs w:val="20"/>
                              </w:rPr>
                            </w:pPr>
                            <w:r>
                              <w:rPr>
                                <w:sz w:val="20"/>
                                <w:szCs w:val="20"/>
                              </w:rPr>
                              <w:t>- - - ;</w:t>
                            </w:r>
                          </w:p>
                          <w:p w:rsidR="00934D86" w:rsidRDefault="00934D86">
                            <w:pPr>
                              <w:pStyle w:val="Zkladntext1"/>
                              <w:shd w:val="clear" w:color="auto" w:fill="auto"/>
                              <w:spacing w:after="80" w:line="240" w:lineRule="auto"/>
                              <w:ind w:left="1080"/>
                              <w:jc w:val="left"/>
                              <w:rPr>
                                <w:sz w:val="20"/>
                                <w:szCs w:val="20"/>
                              </w:rPr>
                            </w:pPr>
                            <w:r>
                              <w:rPr>
                                <w:sz w:val="20"/>
                                <w:szCs w:val="20"/>
                              </w:rPr>
                              <w:t>- - - -</w:t>
                            </w:r>
                          </w:p>
                          <w:p w:rsidR="00934D86" w:rsidRDefault="00934D86">
                            <w:pPr>
                              <w:pStyle w:val="Zkladntext1"/>
                              <w:shd w:val="clear" w:color="auto" w:fill="auto"/>
                              <w:spacing w:after="100" w:line="240" w:lineRule="auto"/>
                              <w:jc w:val="right"/>
                              <w:rPr>
                                <w:sz w:val="20"/>
                                <w:szCs w:val="20"/>
                              </w:rPr>
                            </w:pPr>
                            <w:r>
                              <w:rPr>
                                <w:sz w:val="20"/>
                                <w:szCs w:val="20"/>
                              </w:rPr>
                              <w:t>- - - - - ;</w:t>
                            </w:r>
                          </w:p>
                        </w:txbxContent>
                      </wps:txbx>
                      <wps:bodyPr lIns="0" tIns="0" rIns="0" bIns="0">
                        <a:spAutoFit/>
                      </wps:bodyPr>
                    </wps:wsp>
                  </a:graphicData>
                </a:graphic>
              </wp:anchor>
            </w:drawing>
          </mc:Choice>
          <mc:Fallback>
            <w:pict>
              <v:shape id="Shape 45" o:spid="_x0000_s1034" type="#_x0000_t202" style="position:absolute;left:0;text-align:left;margin-left:77.7pt;margin-top:507.6pt;width:102.6pt;height:82.25pt;z-index:125829402;visibility:visible;mso-wrap-style:square;mso-wrap-distance-left:13.85pt;mso-wrap-distance-top:163.7pt;mso-wrap-distance-right:384.65pt;mso-wrap-distance-bottom:3.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" filled="f" stroked="f">
                <v:textbox style="mso-fit-shape-to-text:t" inset="0,0,0,0">
                  <w:txbxContent>
                    <w:p w:rsidR="00934D86" w:rsidRDefault="00934D86">
                      <w:pPr>
                        <w:pStyle w:val="Zkladntext20"/>
                        <w:shd w:val="clear" w:color="auto" w:fill="auto"/>
                        <w:spacing w:line="240" w:lineRule="auto"/>
                        <w:jc w:val="both"/>
                      </w:pPr>
                      <w:r>
                        <w:rPr>
                          <w:b/>
                          <w:bCs/>
                        </w:rPr>
                        <w:t>ČESKÁ REPUBLIKA</w:t>
                      </w:r>
                    </w:p>
                    <w:p w:rsidR="00934D86" w:rsidRDefault="00934D86">
                      <w:pPr>
                        <w:pStyle w:val="Zkladntext1"/>
                        <w:shd w:val="clear" w:color="auto" w:fill="auto"/>
                        <w:spacing w:after="0" w:line="233" w:lineRule="auto"/>
                        <w:rPr>
                          <w:sz w:val="20"/>
                          <w:szCs w:val="20"/>
                        </w:rPr>
                      </w:pPr>
                      <w:proofErr w:type="spellStart"/>
                      <w:r>
                        <w:rPr>
                          <w:sz w:val="20"/>
                          <w:szCs w:val="20"/>
                        </w:rPr>
                        <w:t>cers</w:t>
                      </w:r>
                      <w:proofErr w:type="spellEnd"/>
                      <w:r>
                        <w:rPr>
                          <w:sz w:val="20"/>
                          <w:szCs w:val="20"/>
                        </w:rPr>
                        <w:t xml:space="preserve"> ? =■ W</w:t>
                      </w:r>
                    </w:p>
                    <w:p w:rsidR="00934D86" w:rsidRDefault="00934D86">
                      <w:pPr>
                        <w:pStyle w:val="Zkladntext20"/>
                        <w:shd w:val="clear" w:color="auto" w:fill="auto"/>
                        <w:tabs>
                          <w:tab w:val="left" w:pos="493"/>
                          <w:tab w:val="left" w:pos="1030"/>
                        </w:tabs>
                        <w:spacing w:after="100" w:line="240" w:lineRule="auto"/>
                        <w:jc w:val="both"/>
                      </w:pPr>
                      <w:proofErr w:type="gramStart"/>
                      <w:r>
                        <w:rPr>
                          <w:b/>
                          <w:bCs/>
                        </w:rPr>
                        <w:t>4ME'4</w:t>
                      </w:r>
                      <w:r>
                        <w:rPr>
                          <w:b/>
                          <w:bCs/>
                        </w:rPr>
                        <w:tab/>
                        <w:t>. .</w:t>
                      </w:r>
                      <w:r>
                        <w:rPr>
                          <w:b/>
                          <w:bCs/>
                        </w:rPr>
                        <w:tab/>
                        <w:t>■ ; _</w:t>
                      </w:r>
                      <w:proofErr w:type="gramEnd"/>
                    </w:p>
                    <w:p w:rsidR="00934D86" w:rsidRDefault="00934D86">
                      <w:pPr>
                        <w:pStyle w:val="Zkladntext1"/>
                        <w:shd w:val="clear" w:color="auto" w:fill="auto"/>
                        <w:spacing w:after="160" w:line="240" w:lineRule="auto"/>
                        <w:rPr>
                          <w:sz w:val="20"/>
                          <w:szCs w:val="20"/>
                        </w:rPr>
                      </w:pPr>
                      <w:r>
                        <w:rPr>
                          <w:sz w:val="20"/>
                          <w:szCs w:val="20"/>
                        </w:rPr>
                        <w:t>- - - ;</w:t>
                      </w:r>
                    </w:p>
                    <w:p w:rsidR="00934D86" w:rsidRDefault="00934D86">
                      <w:pPr>
                        <w:pStyle w:val="Zkladntext1"/>
                        <w:shd w:val="clear" w:color="auto" w:fill="auto"/>
                        <w:spacing w:after="80" w:line="240" w:lineRule="auto"/>
                        <w:ind w:left="1080"/>
                        <w:jc w:val="left"/>
                        <w:rPr>
                          <w:sz w:val="20"/>
                          <w:szCs w:val="20"/>
                        </w:rPr>
                      </w:pPr>
                      <w:r>
                        <w:rPr>
                          <w:sz w:val="20"/>
                          <w:szCs w:val="20"/>
                        </w:rPr>
                        <w:t>- - - -</w:t>
                      </w:r>
                    </w:p>
                    <w:p w:rsidR="00934D86" w:rsidRDefault="00934D86">
                      <w:pPr>
                        <w:pStyle w:val="Zkladntext1"/>
                        <w:shd w:val="clear" w:color="auto" w:fill="auto"/>
                        <w:spacing w:after="100" w:line="240" w:lineRule="auto"/>
                        <w:jc w:val="right"/>
                        <w:rPr>
                          <w:sz w:val="20"/>
                          <w:szCs w:val="20"/>
                        </w:rPr>
                      </w:pPr>
                      <w:r>
                        <w:rPr>
                          <w:sz w:val="20"/>
                          <w:szCs w:val="20"/>
                        </w:rPr>
                        <w:t>- - - - - ;</w:t>
                      </w:r>
                    </w:p>
                  </w:txbxContent>
                </v:textbox>
                <w10:wrap type="topAndBottom" anchorx="page" anchory="margin"/>
              </v:shape>
            </w:pict>
          </mc:Fallback>
        </mc:AlternateContent>
      </w:r>
      <w:r>
        <w:rPr>
          <w:noProof/>
          <w:lang w:bidi="ar-SA"/>
        </w:rPr>
        <mc:AlternateContent>
          <mc:Choice Requires="wps">
            <w:drawing>
              <wp:anchor distT="2222500" distB="429895" distL="2354580" distR="2484755" simplePos="0" relativeHeight="125829404" behindDoc="0" locked="0" layoutInCell="1" allowOverlap="1">
                <wp:simplePos x="0" y="0"/>
                <wp:positionH relativeFrom="page">
                  <wp:posOffset>3165475</wp:posOffset>
                </wp:positionH>
                <wp:positionV relativeFrom="margin">
                  <wp:posOffset>6590665</wp:posOffset>
                </wp:positionV>
                <wp:extent cx="1524635" cy="51435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524635" cy="514350"/>
                        </a:xfrm>
                        <a:prstGeom prst="rect">
                          <a:avLst/>
                        </a:prstGeom>
                        <a:noFill/>
                      </wps:spPr>
                      <wps:txbx>
                        <w:txbxContent>
                          <w:p w:rsidR="00934D86" w:rsidRDefault="00934D86">
                            <w:pPr>
                              <w:pStyle w:val="Zkladntext40"/>
                              <w:shd w:val="clear" w:color="auto" w:fill="auto"/>
                              <w:spacing w:line="240" w:lineRule="auto"/>
                              <w:ind w:left="300"/>
                            </w:pPr>
                            <w:r>
                              <w:t>- " _ 2- ’</w:t>
                            </w:r>
                          </w:p>
                          <w:p w:rsidR="00934D86" w:rsidRDefault="00934D86">
                            <w:pPr>
                              <w:pStyle w:val="Zkladntext40"/>
                              <w:shd w:val="clear" w:color="auto" w:fill="auto"/>
                              <w:spacing w:line="307" w:lineRule="auto"/>
                            </w:pPr>
                            <w:r>
                              <w:t xml:space="preserve">: </w:t>
                            </w:r>
                            <w:proofErr w:type="gramStart"/>
                            <w:r>
                              <w:t xml:space="preserve">- . . : </w:t>
                            </w:r>
                            <w:proofErr w:type="spellStart"/>
                            <w:r>
                              <w:rPr>
                                <w:smallCaps/>
                                <w:sz w:val="9"/>
                                <w:szCs w:val="9"/>
                              </w:rPr>
                              <w:t>čkIc</w:t>
                            </w:r>
                            <w:proofErr w:type="spellEnd"/>
                            <w:proofErr w:type="gramEnd"/>
                            <w:r>
                              <w:t xml:space="preserve"> </w:t>
                            </w:r>
                            <w:proofErr w:type="spellStart"/>
                            <w:r>
                              <w:t>jčia</w:t>
                            </w:r>
                            <w:proofErr w:type="spellEnd"/>
                            <w:r>
                              <w:t xml:space="preserve">; </w:t>
                            </w:r>
                            <w:proofErr w:type="gramStart"/>
                            <w:r>
                              <w:t>203*23 23G0 2 . . '■ • . . . . .</w:t>
                            </w:r>
                            <w:proofErr w:type="gramEnd"/>
                          </w:p>
                        </w:txbxContent>
                      </wps:txbx>
                      <wps:bodyPr lIns="0" tIns="0" rIns="0" bIns="0">
                        <a:spAutoFit/>
                      </wps:bodyPr>
                    </wps:wsp>
                  </a:graphicData>
                </a:graphic>
              </wp:anchor>
            </w:drawing>
          </mc:Choice>
          <mc:Fallback>
            <w:pict>
              <v:shape id="Shape 47" o:spid="_x0000_s1035" type="#_x0000_t202" style="position:absolute;left:0;text-align:left;margin-left:249.25pt;margin-top:518.95pt;width:120.05pt;height:40.5pt;z-index:125829404;visibility:visible;mso-wrap-style:square;mso-wrap-distance-left:185.4pt;mso-wrap-distance-top:175pt;mso-wrap-distance-right:195.65pt;mso-wrap-distance-bottom:33.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" filled="f" stroked="f">
                <v:textbox style="mso-fit-shape-to-text:t" inset="0,0,0,0">
                  <w:txbxContent>
                    <w:p w:rsidR="00934D86" w:rsidRDefault="00934D86">
                      <w:pPr>
                        <w:pStyle w:val="Zkladntext40"/>
                        <w:shd w:val="clear" w:color="auto" w:fill="auto"/>
                        <w:spacing w:line="240" w:lineRule="auto"/>
                        <w:ind w:left="300"/>
                      </w:pPr>
                      <w:r>
                        <w:t>- " _ 2- ’</w:t>
                      </w:r>
                    </w:p>
                    <w:p w:rsidR="00934D86" w:rsidRDefault="00934D86">
                      <w:pPr>
                        <w:pStyle w:val="Zkladntext40"/>
                        <w:shd w:val="clear" w:color="auto" w:fill="auto"/>
                        <w:spacing w:line="307" w:lineRule="auto"/>
                      </w:pPr>
                      <w:r>
                        <w:t xml:space="preserve">: </w:t>
                      </w:r>
                      <w:proofErr w:type="gramStart"/>
                      <w:r>
                        <w:t xml:space="preserve">- . . : </w:t>
                      </w:r>
                      <w:proofErr w:type="spellStart"/>
                      <w:r>
                        <w:rPr>
                          <w:smallCaps/>
                          <w:sz w:val="9"/>
                          <w:szCs w:val="9"/>
                        </w:rPr>
                        <w:t>čkIc</w:t>
                      </w:r>
                      <w:proofErr w:type="spellEnd"/>
                      <w:proofErr w:type="gramEnd"/>
                      <w:r>
                        <w:t xml:space="preserve"> </w:t>
                      </w:r>
                      <w:proofErr w:type="spellStart"/>
                      <w:r>
                        <w:t>jčia</w:t>
                      </w:r>
                      <w:proofErr w:type="spellEnd"/>
                      <w:r>
                        <w:t xml:space="preserve">; </w:t>
                      </w:r>
                      <w:proofErr w:type="gramStart"/>
                      <w:r>
                        <w:t>203*23 23G0 2 . . '■ • . . . . .</w:t>
                      </w:r>
                      <w:proofErr w:type="gramEnd"/>
                    </w:p>
                  </w:txbxContent>
                </v:textbox>
                <w10:wrap type="topAndBottom" anchorx="page" anchory="margin"/>
              </v:shape>
            </w:pict>
          </mc:Fallback>
        </mc:AlternateContent>
      </w:r>
      <w:r>
        <w:rPr>
          <w:noProof/>
          <w:lang w:bidi="ar-SA"/>
        </w:rPr>
        <mc:AlternateContent>
          <mc:Choice Requires="wps">
            <w:drawing>
              <wp:anchor distT="2087880" distB="0" distL="4478020" distR="114300" simplePos="0" relativeHeight="125829406" behindDoc="0" locked="0" layoutInCell="1" allowOverlap="1">
                <wp:simplePos x="0" y="0"/>
                <wp:positionH relativeFrom="page">
                  <wp:posOffset>5288915</wp:posOffset>
                </wp:positionH>
                <wp:positionV relativeFrom="margin">
                  <wp:posOffset>6455410</wp:posOffset>
                </wp:positionV>
                <wp:extent cx="1771650" cy="107886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771650" cy="1078865"/>
                        </a:xfrm>
                        <a:prstGeom prst="rect">
                          <a:avLst/>
                        </a:prstGeom>
                        <a:noFill/>
                      </wps:spPr>
                      <wps:txbx>
                        <w:txbxContent>
                          <w:p w:rsidR="00934D86" w:rsidRDefault="00934D86">
                            <w:pPr>
                              <w:pStyle w:val="Zkladntext20"/>
                              <w:shd w:val="clear" w:color="auto" w:fill="auto"/>
                              <w:spacing w:after="60" w:line="240" w:lineRule="auto"/>
                              <w:jc w:val="both"/>
                            </w:pPr>
                            <w:r>
                              <w:t>SHWEM5KA REPUBLIKA</w:t>
                            </w:r>
                          </w:p>
                          <w:p w:rsidR="00934D86" w:rsidRDefault="00934D86">
                            <w:pPr>
                              <w:pStyle w:val="Zkladntext40"/>
                              <w:shd w:val="clear" w:color="auto" w:fill="auto"/>
                              <w:spacing w:after="80" w:line="240" w:lineRule="auto"/>
                              <w:jc w:val="both"/>
                            </w:pPr>
                            <w:r>
                              <w:t xml:space="preserve">OMETE SE, </w:t>
                            </w:r>
                            <w:proofErr w:type="spellStart"/>
                            <w:r>
                              <w:t>aiaji</w:t>
                            </w:r>
                            <w:proofErr w:type="spellEnd"/>
                            <w:r>
                              <w:t xml:space="preserve"> s &gt; o.</w:t>
                            </w:r>
                          </w:p>
                          <w:p w:rsidR="00934D86" w:rsidRDefault="00934D86">
                            <w:pPr>
                              <w:pStyle w:val="Zkladntext1"/>
                              <w:shd w:val="clear" w:color="auto" w:fill="auto"/>
                              <w:spacing w:after="0" w:line="240" w:lineRule="auto"/>
                              <w:jc w:val="left"/>
                              <w:rPr>
                                <w:sz w:val="20"/>
                                <w:szCs w:val="20"/>
                              </w:rPr>
                            </w:pPr>
                            <w:r>
                              <w:rPr>
                                <w:sz w:val="20"/>
                                <w:szCs w:val="20"/>
                              </w:rPr>
                              <w:t>•?</w:t>
                            </w:r>
                          </w:p>
                          <w:p w:rsidR="00934D86" w:rsidRDefault="00934D86">
                            <w:pPr>
                              <w:pStyle w:val="Zkladntext40"/>
                              <w:shd w:val="clear" w:color="auto" w:fill="auto"/>
                              <w:spacing w:after="60" w:line="240" w:lineRule="auto"/>
                              <w:jc w:val="both"/>
                            </w:pPr>
                            <w:r>
                              <w:rPr>
                                <w:lang w:val="en-US" w:eastAsia="en-US" w:bidi="en-US"/>
                              </w:rPr>
                              <w:t>E-</w:t>
                            </w:r>
                            <w:proofErr w:type="spellStart"/>
                            <w:r>
                              <w:rPr>
                                <w:lang w:val="en-US" w:eastAsia="en-US" w:bidi="en-US"/>
                              </w:rPr>
                              <w:t>naiG</w:t>
                            </w:r>
                            <w:proofErr w:type="spellEnd"/>
                            <w:r>
                              <w:rPr>
                                <w:lang w:val="en-US" w:eastAsia="en-US" w:bidi="en-US"/>
                              </w:rPr>
                              <w:t xml:space="preserve"> </w:t>
                            </w:r>
                            <w:proofErr w:type="spellStart"/>
                            <w:r>
                              <w:rPr>
                                <w:lang w:val="en-US" w:eastAsia="en-US" w:bidi="en-US"/>
                              </w:rPr>
                              <w:t>oneteSane’g.sk</w:t>
                            </w:r>
                            <w:proofErr w:type="spellEnd"/>
                            <w:r>
                              <w:rPr>
                                <w:lang w:val="en-US" w:eastAsia="en-US" w:bidi="en-US"/>
                              </w:rPr>
                              <w:t>,</w:t>
                            </w:r>
                          </w:p>
                          <w:p w:rsidR="00934D86" w:rsidRDefault="00934D86">
                            <w:pPr>
                              <w:pStyle w:val="Zkladntext40"/>
                              <w:shd w:val="clear" w:color="auto" w:fill="auto"/>
                              <w:tabs>
                                <w:tab w:val="left" w:pos="665"/>
                                <w:tab w:val="left" w:pos="1130"/>
                              </w:tabs>
                              <w:spacing w:line="240" w:lineRule="auto"/>
                              <w:ind w:left="280"/>
                              <w:jc w:val="both"/>
                            </w:pPr>
                            <w:r>
                              <w:t>. ".</w:t>
                            </w:r>
                            <w:r>
                              <w:tab/>
                              <w:t>2</w:t>
                            </w:r>
                            <w:r>
                              <w:tab/>
                              <w:t>- V .</w:t>
                            </w:r>
                          </w:p>
                          <w:p w:rsidR="00934D86" w:rsidRDefault="00934D86">
                            <w:pPr>
                              <w:pStyle w:val="Zkladntext40"/>
                              <w:shd w:val="clear" w:color="auto" w:fill="auto"/>
                              <w:spacing w:line="240" w:lineRule="auto"/>
                              <w:jc w:val="both"/>
                            </w:pPr>
                            <w:r>
                              <w:t>Sápej. -</w:t>
                            </w:r>
                            <w:proofErr w:type="spellStart"/>
                            <w:r>
                              <w:t>ii</w:t>
                            </w:r>
                            <w:proofErr w:type="spellEnd"/>
                            <w:r>
                              <w:t xml:space="preserve"> </w:t>
                            </w:r>
                            <w:proofErr w:type="spellStart"/>
                            <w:r>
                              <w:t>ípojéra</w:t>
                            </w:r>
                            <w:proofErr w:type="spellEnd"/>
                            <w:r>
                              <w:t xml:space="preserve">: </w:t>
                            </w:r>
                            <w:proofErr w:type="spellStart"/>
                            <w:r>
                              <w:rPr>
                                <w:smallCaps/>
                                <w:sz w:val="9"/>
                                <w:szCs w:val="9"/>
                              </w:rPr>
                              <w:t>CEíjEe</w:t>
                            </w:r>
                            <w:proofErr w:type="spellEnd"/>
                            <w:r>
                              <w:t xml:space="preserve"> </w:t>
                            </w:r>
                            <w:proofErr w:type="spellStart"/>
                            <w:r>
                              <w:t>posoíta</w:t>
                            </w:r>
                            <w:proofErr w:type="spellEnd"/>
                            <w:r>
                              <w:t xml:space="preserve"> </w:t>
                            </w:r>
                            <w:proofErr w:type="spellStart"/>
                            <w:r>
                              <w:rPr>
                                <w:lang w:val="en-US" w:eastAsia="en-US" w:bidi="en-US"/>
                              </w:rPr>
                              <w:t>Sratis</w:t>
                            </w:r>
                            <w:proofErr w:type="spellEnd"/>
                            <w:r>
                              <w:rPr>
                                <w:lang w:val="en-US" w:eastAsia="en-US" w:bidi="en-US"/>
                              </w:rPr>
                              <w:t>.»a</w:t>
                            </w:r>
                          </w:p>
                          <w:p w:rsidR="00934D86" w:rsidRDefault="00934D86">
                            <w:pPr>
                              <w:pStyle w:val="Zkladntext40"/>
                              <w:shd w:val="clear" w:color="auto" w:fill="auto"/>
                              <w:spacing w:after="60" w:line="240" w:lineRule="auto"/>
                              <w:jc w:val="both"/>
                            </w:pPr>
                            <w:r>
                              <w:t>•Msto Via 402122*33 7500</w:t>
                            </w:r>
                          </w:p>
                          <w:p w:rsidR="00934D86" w:rsidRDefault="00934D86">
                            <w:pPr>
                              <w:pStyle w:val="Zkladntext40"/>
                              <w:shd w:val="clear" w:color="auto" w:fill="auto"/>
                              <w:tabs>
                                <w:tab w:val="left" w:pos="1019"/>
                              </w:tabs>
                              <w:spacing w:after="60" w:line="240" w:lineRule="auto"/>
                              <w:jc w:val="both"/>
                            </w:pPr>
                            <w:proofErr w:type="spellStart"/>
                            <w:r>
                              <w:t>Eáiiií</w:t>
                            </w:r>
                            <w:proofErr w:type="spellEnd"/>
                            <w:r>
                              <w:t xml:space="preserve"> . </w:t>
                            </w:r>
                            <w:r>
                              <w:rPr>
                                <w:lang w:val="en-US" w:eastAsia="en-US" w:bidi="en-US"/>
                              </w:rPr>
                              <w:t>OR:</w:t>
                            </w:r>
                            <w:r>
                              <w:rPr>
                                <w:lang w:val="en-US" w:eastAsia="en-US" w:bidi="en-US"/>
                              </w:rPr>
                              <w:tab/>
                            </w:r>
                            <w:proofErr w:type="spellStart"/>
                            <w:r>
                              <w:t>sac</w:t>
                            </w:r>
                            <w:proofErr w:type="spellEnd"/>
                            <w:r>
                              <w:t xml:space="preserve"> </w:t>
                            </w:r>
                            <w:proofErr w:type="spellStart"/>
                            <w:r>
                              <w:t>sraisfasa</w:t>
                            </w:r>
                            <w:proofErr w:type="spellEnd"/>
                            <w:r>
                              <w:t xml:space="preserve"> 3 </w:t>
                            </w:r>
                            <w:proofErr w:type="spellStart"/>
                            <w:r>
                              <w:t>edtíi</w:t>
                            </w:r>
                            <w:proofErr w:type="spellEnd"/>
                            <w:r>
                              <w:t xml:space="preserve"> </w:t>
                            </w:r>
                            <w:proofErr w:type="spellStart"/>
                            <w:r>
                              <w:t>SiO</w:t>
                            </w:r>
                            <w:proofErr w:type="spellEnd"/>
                            <w:r>
                              <w:t xml:space="preserve">, </w:t>
                            </w:r>
                            <w:proofErr w:type="spellStart"/>
                            <w:r>
                              <w:t>ai</w:t>
                            </w:r>
                            <w:proofErr w:type="spellEnd"/>
                            <w:r>
                              <w:t>. 22OB2</w:t>
                            </w:r>
                          </w:p>
                        </w:txbxContent>
                      </wps:txbx>
                      <wps:bodyPr lIns="0" tIns="0" rIns="0" bIns="0">
                        <a:spAutoFit/>
                      </wps:bodyPr>
                    </wps:wsp>
                  </a:graphicData>
                </a:graphic>
              </wp:anchor>
            </w:drawing>
          </mc:Choice>
          <mc:Fallback>
            <w:pict>
              <v:shape id="Shape 49" o:spid="_x0000_s1036" type="#_x0000_t202" style="position:absolute;left:0;text-align:left;margin-left:416.45pt;margin-top:508.3pt;width:139.5pt;height:84.95pt;z-index:125829406;visibility:visible;mso-wrap-style:square;mso-wrap-distance-left:352.6pt;mso-wrap-distance-top:164.4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" filled="f" stroked="f">
                <v:textbox style="mso-fit-shape-to-text:t" inset="0,0,0,0">
                  <w:txbxContent>
                    <w:p w:rsidR="00934D86" w:rsidRDefault="00934D86">
                      <w:pPr>
                        <w:pStyle w:val="Zkladntext20"/>
                        <w:shd w:val="clear" w:color="auto" w:fill="auto"/>
                        <w:spacing w:after="60" w:line="240" w:lineRule="auto"/>
                        <w:jc w:val="both"/>
                      </w:pPr>
                      <w:r>
                        <w:t>SHWEM5KA REPUBLIKA</w:t>
                      </w:r>
                    </w:p>
                    <w:p w:rsidR="00934D86" w:rsidRDefault="00934D86">
                      <w:pPr>
                        <w:pStyle w:val="Zkladntext40"/>
                        <w:shd w:val="clear" w:color="auto" w:fill="auto"/>
                        <w:spacing w:after="80" w:line="240" w:lineRule="auto"/>
                        <w:jc w:val="both"/>
                      </w:pPr>
                      <w:r>
                        <w:t xml:space="preserve">OMETE SE, </w:t>
                      </w:r>
                      <w:proofErr w:type="spellStart"/>
                      <w:r>
                        <w:t>aiaji</w:t>
                      </w:r>
                      <w:proofErr w:type="spellEnd"/>
                      <w:r>
                        <w:t xml:space="preserve"> s &gt; o.</w:t>
                      </w:r>
                    </w:p>
                    <w:p w:rsidR="00934D86" w:rsidRDefault="00934D86">
                      <w:pPr>
                        <w:pStyle w:val="Zkladntext1"/>
                        <w:shd w:val="clear" w:color="auto" w:fill="auto"/>
                        <w:spacing w:after="0" w:line="240" w:lineRule="auto"/>
                        <w:jc w:val="left"/>
                        <w:rPr>
                          <w:sz w:val="20"/>
                          <w:szCs w:val="20"/>
                        </w:rPr>
                      </w:pPr>
                      <w:r>
                        <w:rPr>
                          <w:sz w:val="20"/>
                          <w:szCs w:val="20"/>
                        </w:rPr>
                        <w:t>•?</w:t>
                      </w:r>
                    </w:p>
                    <w:p w:rsidR="00934D86" w:rsidRDefault="00934D86">
                      <w:pPr>
                        <w:pStyle w:val="Zkladntext40"/>
                        <w:shd w:val="clear" w:color="auto" w:fill="auto"/>
                        <w:spacing w:after="60" w:line="240" w:lineRule="auto"/>
                        <w:jc w:val="both"/>
                      </w:pPr>
                      <w:r>
                        <w:rPr>
                          <w:lang w:val="en-US" w:eastAsia="en-US" w:bidi="en-US"/>
                        </w:rPr>
                        <w:t>E-</w:t>
                      </w:r>
                      <w:proofErr w:type="spellStart"/>
                      <w:r>
                        <w:rPr>
                          <w:lang w:val="en-US" w:eastAsia="en-US" w:bidi="en-US"/>
                        </w:rPr>
                        <w:t>naiG</w:t>
                      </w:r>
                      <w:proofErr w:type="spellEnd"/>
                      <w:r>
                        <w:rPr>
                          <w:lang w:val="en-US" w:eastAsia="en-US" w:bidi="en-US"/>
                        </w:rPr>
                        <w:t xml:space="preserve"> </w:t>
                      </w:r>
                      <w:proofErr w:type="spellStart"/>
                      <w:r>
                        <w:rPr>
                          <w:lang w:val="en-US" w:eastAsia="en-US" w:bidi="en-US"/>
                        </w:rPr>
                        <w:t>oneteSane’g.sk</w:t>
                      </w:r>
                      <w:proofErr w:type="spellEnd"/>
                      <w:r>
                        <w:rPr>
                          <w:lang w:val="en-US" w:eastAsia="en-US" w:bidi="en-US"/>
                        </w:rPr>
                        <w:t>,</w:t>
                      </w:r>
                    </w:p>
                    <w:p w:rsidR="00934D86" w:rsidRDefault="00934D86">
                      <w:pPr>
                        <w:pStyle w:val="Zkladntext40"/>
                        <w:shd w:val="clear" w:color="auto" w:fill="auto"/>
                        <w:tabs>
                          <w:tab w:val="left" w:pos="665"/>
                          <w:tab w:val="left" w:pos="1130"/>
                        </w:tabs>
                        <w:spacing w:line="240" w:lineRule="auto"/>
                        <w:ind w:left="280"/>
                        <w:jc w:val="both"/>
                      </w:pPr>
                      <w:r>
                        <w:t>. ".</w:t>
                      </w:r>
                      <w:r>
                        <w:tab/>
                        <w:t>2</w:t>
                      </w:r>
                      <w:r>
                        <w:tab/>
                        <w:t>- V .</w:t>
                      </w:r>
                    </w:p>
                    <w:p w:rsidR="00934D86" w:rsidRDefault="00934D86">
                      <w:pPr>
                        <w:pStyle w:val="Zkladntext40"/>
                        <w:shd w:val="clear" w:color="auto" w:fill="auto"/>
                        <w:spacing w:line="240" w:lineRule="auto"/>
                        <w:jc w:val="both"/>
                      </w:pPr>
                      <w:r>
                        <w:t>Sápej. -</w:t>
                      </w:r>
                      <w:proofErr w:type="spellStart"/>
                      <w:r>
                        <w:t>ii</w:t>
                      </w:r>
                      <w:proofErr w:type="spellEnd"/>
                      <w:r>
                        <w:t xml:space="preserve"> </w:t>
                      </w:r>
                      <w:proofErr w:type="spellStart"/>
                      <w:r>
                        <w:t>ípojéra</w:t>
                      </w:r>
                      <w:proofErr w:type="spellEnd"/>
                      <w:r>
                        <w:t xml:space="preserve">: </w:t>
                      </w:r>
                      <w:proofErr w:type="spellStart"/>
                      <w:r>
                        <w:rPr>
                          <w:smallCaps/>
                          <w:sz w:val="9"/>
                          <w:szCs w:val="9"/>
                        </w:rPr>
                        <w:t>CEíjEe</w:t>
                      </w:r>
                      <w:proofErr w:type="spellEnd"/>
                      <w:r>
                        <w:t xml:space="preserve"> </w:t>
                      </w:r>
                      <w:proofErr w:type="spellStart"/>
                      <w:r>
                        <w:t>posoíta</w:t>
                      </w:r>
                      <w:proofErr w:type="spellEnd"/>
                      <w:r>
                        <w:t xml:space="preserve"> </w:t>
                      </w:r>
                      <w:proofErr w:type="spellStart"/>
                      <w:r>
                        <w:rPr>
                          <w:lang w:val="en-US" w:eastAsia="en-US" w:bidi="en-US"/>
                        </w:rPr>
                        <w:t>Sratis</w:t>
                      </w:r>
                      <w:proofErr w:type="spellEnd"/>
                      <w:r>
                        <w:rPr>
                          <w:lang w:val="en-US" w:eastAsia="en-US" w:bidi="en-US"/>
                        </w:rPr>
                        <w:t>.»a</w:t>
                      </w:r>
                    </w:p>
                    <w:p w:rsidR="00934D86" w:rsidRDefault="00934D86">
                      <w:pPr>
                        <w:pStyle w:val="Zkladntext40"/>
                        <w:shd w:val="clear" w:color="auto" w:fill="auto"/>
                        <w:spacing w:after="60" w:line="240" w:lineRule="auto"/>
                        <w:jc w:val="both"/>
                      </w:pPr>
                      <w:r>
                        <w:t>•Msto Via 402122*33 7500</w:t>
                      </w:r>
                    </w:p>
                    <w:p w:rsidR="00934D86" w:rsidRDefault="00934D86">
                      <w:pPr>
                        <w:pStyle w:val="Zkladntext40"/>
                        <w:shd w:val="clear" w:color="auto" w:fill="auto"/>
                        <w:tabs>
                          <w:tab w:val="left" w:pos="1019"/>
                        </w:tabs>
                        <w:spacing w:after="60" w:line="240" w:lineRule="auto"/>
                        <w:jc w:val="both"/>
                      </w:pPr>
                      <w:proofErr w:type="spellStart"/>
                      <w:r>
                        <w:t>Eáiiií</w:t>
                      </w:r>
                      <w:proofErr w:type="spellEnd"/>
                      <w:r>
                        <w:t xml:space="preserve"> . </w:t>
                      </w:r>
                      <w:r>
                        <w:rPr>
                          <w:lang w:val="en-US" w:eastAsia="en-US" w:bidi="en-US"/>
                        </w:rPr>
                        <w:t>OR:</w:t>
                      </w:r>
                      <w:r>
                        <w:rPr>
                          <w:lang w:val="en-US" w:eastAsia="en-US" w:bidi="en-US"/>
                        </w:rPr>
                        <w:tab/>
                      </w:r>
                      <w:proofErr w:type="spellStart"/>
                      <w:r>
                        <w:t>sac</w:t>
                      </w:r>
                      <w:proofErr w:type="spellEnd"/>
                      <w:r>
                        <w:t xml:space="preserve"> </w:t>
                      </w:r>
                      <w:proofErr w:type="spellStart"/>
                      <w:r>
                        <w:t>sraisfasa</w:t>
                      </w:r>
                      <w:proofErr w:type="spellEnd"/>
                      <w:r>
                        <w:t xml:space="preserve"> 3 </w:t>
                      </w:r>
                      <w:proofErr w:type="spellStart"/>
                      <w:r>
                        <w:t>edtíi</w:t>
                      </w:r>
                      <w:proofErr w:type="spellEnd"/>
                      <w:r>
                        <w:t xml:space="preserve"> </w:t>
                      </w:r>
                      <w:proofErr w:type="spellStart"/>
                      <w:r>
                        <w:t>SiO</w:t>
                      </w:r>
                      <w:proofErr w:type="spellEnd"/>
                      <w:r>
                        <w:t xml:space="preserve">, </w:t>
                      </w:r>
                      <w:proofErr w:type="spellStart"/>
                      <w:r>
                        <w:t>ai</w:t>
                      </w:r>
                      <w:proofErr w:type="spellEnd"/>
                      <w:r>
                        <w:t>. 22OB2</w:t>
                      </w:r>
                    </w:p>
                  </w:txbxContent>
                </v:textbox>
                <w10:wrap type="topAndBottom" anchorx="page" anchory="margin"/>
              </v:shape>
            </w:pict>
          </mc:Fallback>
        </mc:AlternateContent>
      </w:r>
      <w:proofErr w:type="gramStart"/>
      <w:r>
        <w:rPr>
          <w:sz w:val="20"/>
          <w:szCs w:val="20"/>
        </w:rPr>
        <w:t>případě</w:t>
      </w:r>
      <w:proofErr w:type="gramEnd"/>
      <w:r>
        <w:rPr>
          <w:sz w:val="20"/>
          <w:szCs w:val="20"/>
        </w:rPr>
        <w:t>, že je smluvně sjednáno odsouhlasení inflačního navýšení formou dodatku, je tento dokument dodatkem č. 2009/01 smlouvy jejíž číslo je výše uvedeno.</w:t>
      </w:r>
    </w:p>
    <w:p w:rsidR="00712D1C" w:rsidRDefault="00934D86">
      <w:pPr>
        <w:spacing w:line="14" w:lineRule="exact"/>
      </w:pPr>
      <w:r>
        <w:rPr>
          <w:rFonts w:ascii="Times New Roman" w:eastAsia="Times New Roman" w:hAnsi="Times New Roman" w:cs="Times New Roman"/>
          <w:noProof/>
          <w:sz w:val="22"/>
          <w:szCs w:val="22"/>
          <w:lang w:bidi="ar-SA"/>
        </w:rPr>
        <w:lastRenderedPageBreak/>
        <mc:AlternateContent>
          <mc:Choice Requires="wps">
            <w:drawing>
              <wp:anchor distT="0" distB="2433955" distL="4953635" distR="114300" simplePos="0" relativeHeight="125829408" behindDoc="0" locked="0" layoutInCell="1" allowOverlap="1">
                <wp:simplePos x="0" y="0"/>
                <wp:positionH relativeFrom="page">
                  <wp:posOffset>5894705</wp:posOffset>
                </wp:positionH>
                <wp:positionV relativeFrom="paragraph">
                  <wp:posOffset>8890</wp:posOffset>
                </wp:positionV>
                <wp:extent cx="1557020" cy="21272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57020" cy="212725"/>
                        </a:xfrm>
                        <a:prstGeom prst="rect">
                          <a:avLst/>
                        </a:prstGeom>
                        <a:noFill/>
                      </wps:spPr>
                      <wps:txbx>
                        <w:txbxContent>
                          <w:p w:rsidR="00934D86" w:rsidRDefault="00934D86"/>
                        </w:txbxContent>
                      </wps:txbx>
                      <wps:bodyPr lIns="0" tIns="0" rIns="0" bIns="0"/>
                    </wps:wsp>
                  </a:graphicData>
                </a:graphic>
              </wp:anchor>
            </w:drawing>
          </mc:Choice>
          <mc:Fallback>
            <w:pict>
              <v:shape id="Shape 51" o:spid="_x0000_s1037" type="#_x0000_t202" style="position:absolute;margin-left:464.15pt;margin-top:.7pt;width:122.6pt;height:16.75pt;z-index:125829408;visibility:visible;mso-wrap-style:square;mso-wrap-distance-left:390.05pt;mso-wrap-distance-top:0;mso-wrap-distance-right:9pt;mso-wrap-distance-bottom:19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" filled="f" stroked="f">
                <v:textbox inset="0,0,0,0">
                  <w:txbxContent>
                    <w:p w:rsidR="00934D86" w:rsidRDefault="00934D86"/>
                  </w:txbxContent>
                </v:textbox>
                <w10:wrap type="topAndBottom" anchorx="page"/>
              </v:shape>
            </w:pict>
          </mc:Fallback>
        </mc:AlternateContent>
      </w:r>
      <w:r>
        <w:rPr>
          <w:rFonts w:ascii="Times New Roman" w:eastAsia="Times New Roman" w:hAnsi="Times New Roman" w:cs="Times New Roman"/>
          <w:noProof/>
          <w:sz w:val="22"/>
          <w:szCs w:val="22"/>
          <w:lang w:bidi="ar-SA"/>
        </w:rPr>
        <w:drawing>
          <wp:anchor distT="288290" distB="1515110" distL="114300" distR="5312410" simplePos="0" relativeHeight="125829410" behindDoc="0" locked="0" layoutInCell="1" allowOverlap="1">
            <wp:simplePos x="0" y="0"/>
            <wp:positionH relativeFrom="page">
              <wp:posOffset>1055370</wp:posOffset>
            </wp:positionH>
            <wp:positionV relativeFrom="paragraph">
              <wp:posOffset>297180</wp:posOffset>
            </wp:positionV>
            <wp:extent cx="1200785" cy="835025"/>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5"/>
                    <a:stretch/>
                  </pic:blipFill>
                  <pic:spPr>
                    <a:xfrm>
                      <a:off x="0" y="0"/>
                      <a:ext cx="1200785" cy="835025"/>
                    </a:xfrm>
                    <a:prstGeom prst="rect">
                      <a:avLst/>
                    </a:prstGeom>
                  </pic:spPr>
                </pic:pic>
              </a:graphicData>
            </a:graphic>
          </wp:anchor>
        </w:drawing>
      </w:r>
    </w:p>
    <w:p w:rsidR="00712D1C" w:rsidRDefault="00934D86">
      <w:pPr>
        <w:pStyle w:val="Zkladntext1"/>
        <w:shd w:val="clear" w:color="auto" w:fill="auto"/>
        <w:spacing w:after="840" w:line="240" w:lineRule="auto"/>
        <w:rPr>
          <w:sz w:val="20"/>
          <w:szCs w:val="20"/>
        </w:rPr>
      </w:pPr>
      <w:r>
        <w:rPr>
          <w:sz w:val="20"/>
          <w:szCs w:val="20"/>
        </w:rPr>
        <w:t>Brno, 9. 4. 2008</w:t>
      </w:r>
    </w:p>
    <w:p w:rsidR="00712D1C" w:rsidRDefault="00934D86">
      <w:pPr>
        <w:pStyle w:val="Nadpis20"/>
        <w:keepNext/>
        <w:keepLines/>
        <w:shd w:val="clear" w:color="auto" w:fill="auto"/>
      </w:pPr>
      <w:bookmarkStart w:id="3" w:name="bookmark3"/>
      <w:r>
        <w:t>Oznámení o změně výše smluvní ceny v důsledku inflace</w:t>
      </w:r>
      <w:bookmarkEnd w:id="3"/>
    </w:p>
    <w:p w:rsidR="00712D1C" w:rsidRDefault="00934D86">
      <w:pPr>
        <w:pStyle w:val="Zkladntext1"/>
        <w:shd w:val="clear" w:color="auto" w:fill="auto"/>
        <w:spacing w:after="0" w:line="240" w:lineRule="auto"/>
        <w:rPr>
          <w:sz w:val="20"/>
          <w:szCs w:val="20"/>
        </w:rPr>
      </w:pPr>
      <w:r>
        <w:rPr>
          <w:sz w:val="20"/>
          <w:szCs w:val="20"/>
        </w:rPr>
        <w:t xml:space="preserve">Vážený zákazníku, dne </w:t>
      </w:r>
      <w:proofErr w:type="gramStart"/>
      <w:r>
        <w:rPr>
          <w:sz w:val="20"/>
          <w:szCs w:val="20"/>
        </w:rPr>
        <w:t>15.4.2004</w:t>
      </w:r>
      <w:proofErr w:type="gramEnd"/>
      <w:r>
        <w:rPr>
          <w:sz w:val="20"/>
          <w:szCs w:val="20"/>
        </w:rPr>
        <w:t xml:space="preserve"> jste snáší společností ANETE spol. </w:t>
      </w:r>
      <w:proofErr w:type="spellStart"/>
      <w:r>
        <w:rPr>
          <w:sz w:val="20"/>
          <w:szCs w:val="20"/>
        </w:rPr>
        <w:t>sr.o</w:t>
      </w:r>
      <w:proofErr w:type="spellEnd"/>
      <w:r>
        <w:rPr>
          <w:sz w:val="20"/>
          <w:szCs w:val="20"/>
        </w:rPr>
        <w:t>. uzavřel servisní smlouvu č. 040208.</w:t>
      </w:r>
    </w:p>
    <w:p w:rsidR="00712D1C" w:rsidRDefault="00934D86">
      <w:pPr>
        <w:pStyle w:val="Zkladntext1"/>
        <w:numPr>
          <w:ilvl w:val="0"/>
          <w:numId w:val="1"/>
        </w:numPr>
        <w:shd w:val="clear" w:color="auto" w:fill="auto"/>
        <w:tabs>
          <w:tab w:val="left" w:pos="355"/>
        </w:tabs>
        <w:spacing w:line="288" w:lineRule="auto"/>
        <w:rPr>
          <w:sz w:val="20"/>
          <w:szCs w:val="20"/>
        </w:rPr>
      </w:pPr>
      <w:r>
        <w:rPr>
          <w:sz w:val="20"/>
          <w:szCs w:val="20"/>
        </w:rPr>
        <w:t xml:space="preserve">článku V., nazvaném „Cena“, bodu 7. bylo dohodnuto, že podle inflačního vývoje, na základě údajů Českého statistického úřadu, zhotovitel změní každý rok sjednanou cenu pravidelných služeb o inflaci s účinností </w:t>
      </w:r>
      <w:proofErr w:type="gramStart"/>
      <w:r>
        <w:rPr>
          <w:sz w:val="20"/>
          <w:szCs w:val="20"/>
        </w:rPr>
        <w:t>od 1.dubna</w:t>
      </w:r>
      <w:proofErr w:type="gramEnd"/>
      <w:r>
        <w:rPr>
          <w:sz w:val="20"/>
          <w:szCs w:val="20"/>
        </w:rPr>
        <w:t xml:space="preserve"> každého roku. Tyto nové ceny zvýšené o inflaci zašle každý rok formou přílohy k této smlouvě.</w:t>
      </w:r>
    </w:p>
    <w:p w:rsidR="00712D1C" w:rsidRDefault="00934D86">
      <w:pPr>
        <w:pStyle w:val="Zkladntext1"/>
        <w:shd w:val="clear" w:color="auto" w:fill="auto"/>
        <w:spacing w:line="288" w:lineRule="auto"/>
        <w:rPr>
          <w:sz w:val="20"/>
          <w:szCs w:val="20"/>
        </w:rPr>
      </w:pPr>
      <w:r>
        <w:rPr>
          <w:sz w:val="20"/>
          <w:szCs w:val="20"/>
        </w:rPr>
        <w:t xml:space="preserve">Vzhledem k tomu, že inflace za rok 2007 dosáhla podle ČSÚ výše 2,8 %, navyšujeme v souladu s výše citovaným ustanovením smluvní cenu (paušál), sjednanou v článku V., bodu 1 o uvedenou inflaci. Po tomto navýšení bude s účinností od </w:t>
      </w:r>
      <w:proofErr w:type="gramStart"/>
      <w:r>
        <w:rPr>
          <w:sz w:val="20"/>
          <w:szCs w:val="20"/>
        </w:rPr>
        <w:t>1.4.2008</w:t>
      </w:r>
      <w:proofErr w:type="gramEnd"/>
      <w:r>
        <w:rPr>
          <w:sz w:val="20"/>
          <w:szCs w:val="20"/>
        </w:rPr>
        <w:t xml:space="preserve"> činit smluvní cena částku </w:t>
      </w:r>
      <w:r w:rsidR="00DE129F">
        <w:rPr>
          <w:sz w:val="20"/>
          <w:szCs w:val="20"/>
        </w:rPr>
        <w:t>XXXX</w:t>
      </w:r>
      <w:r>
        <w:rPr>
          <w:sz w:val="20"/>
          <w:szCs w:val="20"/>
        </w:rPr>
        <w:t>,- Kč bez DPH.</w:t>
      </w:r>
    </w:p>
    <w:p w:rsidR="00712D1C" w:rsidRDefault="00934D86">
      <w:pPr>
        <w:pStyle w:val="Zkladntext1"/>
        <w:numPr>
          <w:ilvl w:val="0"/>
          <w:numId w:val="1"/>
        </w:numPr>
        <w:shd w:val="clear" w:color="auto" w:fill="auto"/>
        <w:tabs>
          <w:tab w:val="left" w:pos="355"/>
        </w:tabs>
        <w:spacing w:after="440" w:line="290" w:lineRule="auto"/>
        <w:rPr>
          <w:sz w:val="20"/>
          <w:szCs w:val="20"/>
        </w:rPr>
      </w:pPr>
      <w:proofErr w:type="gramStart"/>
      <w:r>
        <w:rPr>
          <w:sz w:val="20"/>
          <w:szCs w:val="20"/>
        </w:rPr>
        <w:t>případě</w:t>
      </w:r>
      <w:proofErr w:type="gramEnd"/>
      <w:r>
        <w:rPr>
          <w:sz w:val="20"/>
          <w:szCs w:val="20"/>
        </w:rPr>
        <w:t>, že je smluvně sjednáno odsouhlasení inflačního navýšení formou dodatku, je tento dokument dodatkem č. 2008/01 smlouvy jejíž číslo je výše uvedeno.</w:t>
      </w:r>
    </w:p>
    <w:p w:rsidR="00712D1C" w:rsidRDefault="00934D86" w:rsidP="00A72E64">
      <w:pPr>
        <w:pStyle w:val="Zkladntext1"/>
        <w:framePr w:w="3571" w:h="871" w:hRule="exact" w:hSpace="418" w:wrap="none" w:vAnchor="text" w:hAnchor="page" w:x="1338" w:y="110"/>
        <w:shd w:val="clear" w:color="auto" w:fill="auto"/>
        <w:spacing w:after="0" w:line="571" w:lineRule="auto"/>
        <w:rPr>
          <w:sz w:val="20"/>
          <w:szCs w:val="20"/>
        </w:rPr>
      </w:pPr>
      <w:r>
        <w:rPr>
          <w:sz w:val="20"/>
          <w:szCs w:val="20"/>
        </w:rPr>
        <w:t xml:space="preserve">1 potvrzené </w:t>
      </w:r>
      <w:proofErr w:type="spellStart"/>
      <w:r>
        <w:rPr>
          <w:sz w:val="20"/>
          <w:szCs w:val="20"/>
        </w:rPr>
        <w:t>paré</w:t>
      </w:r>
      <w:proofErr w:type="spellEnd"/>
      <w:r>
        <w:rPr>
          <w:sz w:val="20"/>
          <w:szCs w:val="20"/>
        </w:rPr>
        <w:t xml:space="preserve"> prosím zašlete zpět S pozdravem</w:t>
      </w:r>
    </w:p>
    <w:p w:rsidR="00712D1C" w:rsidRDefault="00A72E64">
      <w:pPr>
        <w:pStyle w:val="Jin0"/>
        <w:framePr w:w="1642" w:h="796" w:hRule="exact" w:hSpace="2448" w:wrap="none" w:vAnchor="text" w:hAnchor="margin" w:x="2013" w:y="553"/>
        <w:shd w:val="clear" w:color="auto" w:fill="auto"/>
        <w:spacing w:after="0" w:line="197" w:lineRule="auto"/>
        <w:ind w:left="360"/>
        <w:jc w:val="left"/>
        <w:rPr>
          <w:sz w:val="17"/>
          <w:szCs w:val="17"/>
        </w:rPr>
      </w:pPr>
      <w:r>
        <w:rPr>
          <w:rFonts w:ascii="Segoe UI" w:eastAsia="Segoe UI" w:hAnsi="Segoe UI" w:cs="Segoe UI"/>
          <w:sz w:val="17"/>
          <w:szCs w:val="17"/>
        </w:rPr>
        <w:t>XXXX</w:t>
      </w:r>
    </w:p>
    <w:p w:rsidR="00712D1C" w:rsidRDefault="00934D86">
      <w:pPr>
        <w:pStyle w:val="Jin0"/>
        <w:framePr w:w="281" w:h="227" w:hRule="exact" w:hSpace="4320" w:wrap="none" w:vAnchor="text" w:hAnchor="margin" w:x="3885" w:y="765"/>
        <w:shd w:val="clear" w:color="auto" w:fill="auto"/>
        <w:spacing w:after="0" w:line="240" w:lineRule="auto"/>
        <w:jc w:val="left"/>
        <w:rPr>
          <w:sz w:val="15"/>
          <w:szCs w:val="15"/>
        </w:rPr>
      </w:pPr>
      <w:r>
        <w:rPr>
          <w:rFonts w:ascii="Lucida Sans Unicode" w:eastAsia="Lucida Sans Unicode" w:hAnsi="Lucida Sans Unicode" w:cs="Lucida Sans Unicode"/>
          <w:w w:val="80"/>
          <w:sz w:val="15"/>
          <w:szCs w:val="15"/>
        </w:rPr>
        <w:t>/8a</w:t>
      </w:r>
    </w:p>
    <w:p w:rsidR="00712D1C" w:rsidRDefault="00A72E64">
      <w:pPr>
        <w:pStyle w:val="Jin0"/>
        <w:framePr w:w="1606" w:h="230" w:hRule="exact" w:hSpace="2484" w:wrap="none" w:vAnchor="text" w:hAnchor="margin" w:x="2049" w:y="1349"/>
        <w:shd w:val="clear" w:color="auto" w:fill="auto"/>
        <w:spacing w:after="0" w:line="197" w:lineRule="auto"/>
        <w:jc w:val="left"/>
        <w:rPr>
          <w:sz w:val="17"/>
          <w:szCs w:val="17"/>
        </w:rPr>
      </w:pPr>
      <w:r>
        <w:rPr>
          <w:sz w:val="17"/>
          <w:szCs w:val="17"/>
        </w:rPr>
        <w:t>XXXX</w:t>
      </w:r>
    </w:p>
    <w:p w:rsidR="00712D1C" w:rsidRPr="00A72E64" w:rsidRDefault="00934D86" w:rsidP="00A72E64">
      <w:pPr>
        <w:pStyle w:val="Zkladntext1"/>
        <w:framePr w:w="3459" w:h="274" w:hRule="exact" w:hSpace="439" w:wrap="none" w:vAnchor="text" w:hAnchor="margin" w:x="5" w:y="1895"/>
        <w:shd w:val="clear" w:color="auto" w:fill="auto"/>
        <w:spacing w:after="0" w:line="240" w:lineRule="auto"/>
        <w:jc w:val="left"/>
        <w:rPr>
          <w:b/>
          <w:sz w:val="20"/>
          <w:szCs w:val="20"/>
        </w:rPr>
      </w:pPr>
      <w:r w:rsidRPr="00A72E64">
        <w:rPr>
          <w:b/>
          <w:sz w:val="20"/>
          <w:szCs w:val="20"/>
        </w:rPr>
        <w:t>Za zákazníka: dne</w:t>
      </w:r>
      <w:r w:rsidR="00A72E64">
        <w:rPr>
          <w:b/>
          <w:sz w:val="20"/>
          <w:szCs w:val="20"/>
        </w:rPr>
        <w:t xml:space="preserve"> </w:t>
      </w:r>
      <w:proofErr w:type="gramStart"/>
      <w:r w:rsidR="00A72E64">
        <w:rPr>
          <w:b/>
          <w:sz w:val="20"/>
          <w:szCs w:val="20"/>
        </w:rPr>
        <w:t>10.4.2008</w:t>
      </w:r>
      <w:proofErr w:type="gramEnd"/>
    </w:p>
    <w:p w:rsidR="00712D1C" w:rsidRPr="00A72E64" w:rsidRDefault="00934D86">
      <w:pPr>
        <w:pStyle w:val="Jin0"/>
        <w:framePr w:w="1087" w:h="205" w:hRule="exact" w:hSpace="511" w:wrap="none" w:vAnchor="text" w:hAnchor="margin" w:x="77" w:y="3548"/>
        <w:shd w:val="clear" w:color="auto" w:fill="auto"/>
        <w:spacing w:after="0" w:line="240" w:lineRule="auto"/>
        <w:jc w:val="left"/>
        <w:rPr>
          <w:b/>
          <w:sz w:val="12"/>
          <w:szCs w:val="12"/>
        </w:rPr>
      </w:pPr>
      <w:r w:rsidRPr="00A72E64">
        <w:rPr>
          <w:rFonts w:ascii="Corbel" w:eastAsia="Corbel" w:hAnsi="Corbel" w:cs="Corbel"/>
          <w:b/>
          <w:sz w:val="12"/>
          <w:szCs w:val="12"/>
        </w:rPr>
        <w:t>ČESKÁ REPUBLIKA</w:t>
      </w:r>
    </w:p>
    <w:p w:rsidR="00712D1C" w:rsidRPr="00A72E64" w:rsidRDefault="00934D86">
      <w:pPr>
        <w:pStyle w:val="Zkladntext1"/>
        <w:framePr w:w="1390" w:h="590" w:hRule="exact" w:hSpace="3046" w:wrap="none" w:vAnchor="text" w:hAnchor="margin" w:x="2611" w:y="3077"/>
        <w:shd w:val="clear" w:color="auto" w:fill="auto"/>
        <w:tabs>
          <w:tab w:val="left" w:leader="dot" w:pos="425"/>
        </w:tabs>
        <w:spacing w:after="0" w:line="240" w:lineRule="auto"/>
        <w:rPr>
          <w:b/>
          <w:sz w:val="20"/>
          <w:szCs w:val="20"/>
        </w:rPr>
      </w:pPr>
      <w:r w:rsidRPr="00A72E64">
        <w:rPr>
          <w:b/>
          <w:sz w:val="20"/>
          <w:szCs w:val="20"/>
        </w:rPr>
        <w:tab/>
      </w:r>
      <w:proofErr w:type="spellStart"/>
      <w:r w:rsidRPr="00A72E64">
        <w:rPr>
          <w:b/>
          <w:sz w:val="20"/>
          <w:szCs w:val="20"/>
        </w:rPr>
        <w:t>Mémor.</w:t>
      </w:r>
      <w:proofErr w:type="gramStart"/>
      <w:r w:rsidRPr="00A72E64">
        <w:rPr>
          <w:b/>
          <w:sz w:val="20"/>
          <w:szCs w:val="20"/>
        </w:rPr>
        <w:t>nif</w:t>
      </w:r>
      <w:proofErr w:type="spellEnd"/>
      <w:r w:rsidRPr="00A72E64">
        <w:rPr>
          <w:b/>
          <w:sz w:val="20"/>
          <w:szCs w:val="20"/>
        </w:rPr>
        <w:t>,.</w:t>
      </w:r>
      <w:proofErr w:type="gramEnd"/>
    </w:p>
    <w:p w:rsidR="00712D1C" w:rsidRPr="00A72E64" w:rsidRDefault="00934D86">
      <w:pPr>
        <w:pStyle w:val="Zkladntext1"/>
        <w:framePr w:w="1390" w:h="590" w:hRule="exact" w:hSpace="3046" w:wrap="none" w:vAnchor="text" w:hAnchor="margin" w:x="2611" w:y="3077"/>
        <w:shd w:val="clear" w:color="auto" w:fill="auto"/>
        <w:spacing w:after="0" w:line="180" w:lineRule="auto"/>
        <w:rPr>
          <w:b/>
          <w:sz w:val="20"/>
          <w:szCs w:val="20"/>
        </w:rPr>
      </w:pPr>
      <w:r w:rsidRPr="00A72E64">
        <w:rPr>
          <w:b/>
          <w:sz w:val="20"/>
          <w:szCs w:val="20"/>
          <w:lang w:val="en-US" w:eastAsia="en-US" w:bidi="en-US"/>
        </w:rPr>
        <w:t xml:space="preserve">•Mow </w:t>
      </w:r>
      <w:r w:rsidRPr="00A72E64">
        <w:rPr>
          <w:b/>
          <w:sz w:val="20"/>
          <w:szCs w:val="20"/>
        </w:rPr>
        <w:t xml:space="preserve">Město </w:t>
      </w:r>
      <w:r w:rsidRPr="00A72E64">
        <w:rPr>
          <w:b/>
          <w:sz w:val="20"/>
          <w:szCs w:val="20"/>
          <w:vertAlign w:val="superscript"/>
        </w:rPr>
        <w:t>3</w:t>
      </w:r>
      <w:r w:rsidRPr="00A72E64">
        <w:rPr>
          <w:b/>
          <w:sz w:val="20"/>
          <w:szCs w:val="20"/>
        </w:rPr>
        <w:t xml:space="preserve"> ■'&gt; ■</w:t>
      </w:r>
    </w:p>
    <w:p w:rsidR="00712D1C" w:rsidRPr="00A72E64" w:rsidRDefault="00934D86">
      <w:pPr>
        <w:pStyle w:val="Zkladntext1"/>
        <w:framePr w:w="1390" w:h="590" w:hRule="exact" w:hSpace="3046" w:wrap="none" w:vAnchor="text" w:hAnchor="margin" w:x="2611" w:y="3077"/>
        <w:shd w:val="clear" w:color="auto" w:fill="auto"/>
        <w:tabs>
          <w:tab w:val="left" w:pos="1256"/>
        </w:tabs>
        <w:spacing w:after="0" w:line="180" w:lineRule="auto"/>
        <w:rPr>
          <w:b/>
          <w:sz w:val="20"/>
          <w:szCs w:val="20"/>
        </w:rPr>
      </w:pPr>
      <w:r w:rsidRPr="00A72E64">
        <w:rPr>
          <w:b/>
          <w:sz w:val="20"/>
          <w:szCs w:val="20"/>
        </w:rPr>
        <w:t>j"</w:t>
      </w:r>
      <w:r w:rsidRPr="00A72E64">
        <w:rPr>
          <w:b/>
          <w:sz w:val="20"/>
          <w:szCs w:val="20"/>
        </w:rPr>
        <w:tab/>
        <w:t>'</w:t>
      </w:r>
    </w:p>
    <w:p w:rsidR="00712D1C" w:rsidRPr="00A72E64" w:rsidRDefault="00A72E64" w:rsidP="00A72E64">
      <w:pPr>
        <w:pStyle w:val="Zkladntext20"/>
        <w:framePr w:w="2599" w:h="1418" w:hRule="exact" w:hSpace="482" w:wrap="none" w:vAnchor="text" w:hAnchor="page" w:x="5999" w:y="275"/>
        <w:shd w:val="clear" w:color="auto" w:fill="auto"/>
        <w:spacing w:line="269" w:lineRule="auto"/>
        <w:ind w:right="540"/>
        <w:rPr>
          <w:b/>
        </w:rPr>
      </w:pPr>
      <w:r w:rsidRPr="00A72E64">
        <w:rPr>
          <w:b/>
          <w:bCs/>
        </w:rPr>
        <w:t>XXXX</w:t>
      </w:r>
    </w:p>
    <w:p w:rsidR="00712D1C" w:rsidRPr="00A72E64" w:rsidRDefault="00A72E64">
      <w:pPr>
        <w:pStyle w:val="Jin0"/>
        <w:framePr w:w="1159" w:h="1213" w:hRule="exact" w:hSpace="2520" w:wrap="none" w:vAnchor="text" w:hAnchor="margin" w:x="2085" w:y="3879"/>
        <w:shd w:val="clear" w:color="auto" w:fill="auto"/>
        <w:spacing w:after="0" w:line="324" w:lineRule="auto"/>
        <w:ind w:left="380" w:hanging="380"/>
        <w:jc w:val="left"/>
        <w:rPr>
          <w:b/>
          <w:sz w:val="18"/>
          <w:szCs w:val="17"/>
        </w:rPr>
      </w:pPr>
      <w:r>
        <w:rPr>
          <w:b/>
          <w:sz w:val="17"/>
          <w:szCs w:val="17"/>
        </w:rPr>
        <w:t>XXXX</w:t>
      </w:r>
    </w:p>
    <w:p w:rsidR="00712D1C" w:rsidRPr="00A72E64" w:rsidRDefault="00A72E64">
      <w:pPr>
        <w:pStyle w:val="Zkladntext20"/>
        <w:framePr w:w="2401" w:h="785" w:hRule="exact" w:hSpace="3956" w:wrap="none" w:vAnchor="text" w:hAnchor="margin" w:x="3522" w:y="3782"/>
        <w:shd w:val="clear" w:color="auto" w:fill="auto"/>
        <w:spacing w:line="302" w:lineRule="auto"/>
        <w:rPr>
          <w:b/>
          <w:sz w:val="13"/>
        </w:rPr>
      </w:pPr>
      <w:r w:rsidRPr="00A72E64">
        <w:rPr>
          <w:b/>
          <w:sz w:val="13"/>
        </w:rPr>
        <w:t>XXXX</w:t>
      </w:r>
    </w:p>
    <w:p w:rsidR="00712D1C" w:rsidRPr="00A72E64" w:rsidRDefault="00934D86">
      <w:pPr>
        <w:pStyle w:val="Jin0"/>
        <w:framePr w:w="2952" w:h="1415" w:hRule="exact" w:hSpace="180" w:wrap="none" w:vAnchor="text" w:hAnchor="margin" w:x="6873" w:y="3570"/>
        <w:shd w:val="clear" w:color="auto" w:fill="auto"/>
        <w:spacing w:after="40" w:line="271" w:lineRule="auto"/>
        <w:jc w:val="left"/>
        <w:rPr>
          <w:b/>
          <w:sz w:val="12"/>
          <w:szCs w:val="12"/>
        </w:rPr>
      </w:pPr>
      <w:r w:rsidRPr="00A72E64">
        <w:rPr>
          <w:rFonts w:ascii="Corbel" w:eastAsia="Corbel" w:hAnsi="Corbel" w:cs="Corbel"/>
          <w:b/>
          <w:sz w:val="12"/>
          <w:szCs w:val="12"/>
        </w:rPr>
        <w:t>SLOVENSKÁ REPUBLIKA</w:t>
      </w:r>
    </w:p>
    <w:p w:rsidR="00712D1C" w:rsidRPr="00A72E64" w:rsidRDefault="00934D86">
      <w:pPr>
        <w:pStyle w:val="Zkladntext20"/>
        <w:framePr w:w="2952" w:h="1415" w:hRule="exact" w:hSpace="180" w:wrap="none" w:vAnchor="text" w:hAnchor="margin" w:x="6873" w:y="3570"/>
        <w:shd w:val="clear" w:color="auto" w:fill="auto"/>
        <w:rPr>
          <w:b/>
        </w:rPr>
      </w:pPr>
      <w:r w:rsidRPr="00A72E64">
        <w:rPr>
          <w:b/>
        </w:rPr>
        <w:t>ANETE SR, spol. s r.o.</w:t>
      </w:r>
    </w:p>
    <w:p w:rsidR="00712D1C" w:rsidRPr="00A72E64" w:rsidRDefault="00934D86">
      <w:pPr>
        <w:pStyle w:val="Zkladntext20"/>
        <w:framePr w:w="2952" w:h="1415" w:hRule="exact" w:hSpace="180" w:wrap="none" w:vAnchor="text" w:hAnchor="margin" w:x="6873" w:y="3570"/>
        <w:shd w:val="clear" w:color="auto" w:fill="auto"/>
        <w:rPr>
          <w:b/>
        </w:rPr>
      </w:pPr>
      <w:r w:rsidRPr="00A72E64">
        <w:rPr>
          <w:b/>
        </w:rPr>
        <w:t xml:space="preserve">nám. M. </w:t>
      </w:r>
      <w:proofErr w:type="spellStart"/>
      <w:r w:rsidRPr="00A72E64">
        <w:rPr>
          <w:b/>
        </w:rPr>
        <w:t>Benku</w:t>
      </w:r>
      <w:proofErr w:type="spellEnd"/>
      <w:r w:rsidRPr="00A72E64">
        <w:rPr>
          <w:b/>
        </w:rPr>
        <w:t xml:space="preserve"> 24, 811 07 Bratislava</w:t>
      </w:r>
    </w:p>
    <w:p w:rsidR="00712D1C" w:rsidRPr="00A72E64" w:rsidRDefault="00934D86" w:rsidP="00A72E64">
      <w:pPr>
        <w:pStyle w:val="Zkladntext20"/>
        <w:framePr w:w="2952" w:h="1415" w:hRule="exact" w:hSpace="180" w:wrap="none" w:vAnchor="text" w:hAnchor="margin" w:x="6873" w:y="3570"/>
        <w:shd w:val="clear" w:color="auto" w:fill="auto"/>
        <w:rPr>
          <w:b/>
        </w:rPr>
      </w:pPr>
      <w:r w:rsidRPr="00A72E64">
        <w:rPr>
          <w:b/>
        </w:rPr>
        <w:t>Tel./Fax: +</w:t>
      </w:r>
      <w:r w:rsidR="00A72E64">
        <w:rPr>
          <w:b/>
        </w:rPr>
        <w:t>YXXXX</w:t>
      </w:r>
    </w:p>
    <w:p w:rsidR="00712D1C" w:rsidRPr="00A72E64" w:rsidRDefault="00934D86">
      <w:pPr>
        <w:pStyle w:val="Zkladntext20"/>
        <w:framePr w:w="2952" w:h="1415" w:hRule="exact" w:hSpace="180" w:wrap="none" w:vAnchor="text" w:hAnchor="margin" w:x="6873" w:y="3570"/>
        <w:shd w:val="clear" w:color="auto" w:fill="auto"/>
        <w:rPr>
          <w:b/>
        </w:rPr>
      </w:pPr>
      <w:r w:rsidRPr="00A72E64">
        <w:rPr>
          <w:b/>
        </w:rPr>
        <w:t>IČO: 35792027; IČDPH: SK2020279140</w:t>
      </w:r>
    </w:p>
    <w:p w:rsidR="00712D1C" w:rsidRPr="00A72E64" w:rsidRDefault="00934D86">
      <w:pPr>
        <w:pStyle w:val="Zkladntext20"/>
        <w:framePr w:w="2952" w:h="1415" w:hRule="exact" w:hSpace="180" w:wrap="none" w:vAnchor="text" w:hAnchor="margin" w:x="6873" w:y="3570"/>
        <w:shd w:val="clear" w:color="auto" w:fill="auto"/>
        <w:spacing w:after="40"/>
        <w:ind w:right="680"/>
        <w:rPr>
          <w:b/>
        </w:rPr>
      </w:pPr>
      <w:r w:rsidRPr="00A72E64">
        <w:rPr>
          <w:b/>
        </w:rPr>
        <w:t>Bankovní spojení: ČSOB, pobočka Bratislava číslo účtu: 402122633/7500</w:t>
      </w:r>
    </w:p>
    <w:p w:rsidR="00712D1C" w:rsidRDefault="00712D1C">
      <w:pPr>
        <w:spacing w:after="5200" w:line="14" w:lineRule="exact"/>
        <w:sectPr w:rsidR="00712D1C">
          <w:headerReference w:type="even" r:id="rId16"/>
          <w:headerReference w:type="default" r:id="rId17"/>
          <w:footerReference w:type="even" r:id="rId18"/>
          <w:footerReference w:type="default" r:id="rId19"/>
          <w:headerReference w:type="first" r:id="rId20"/>
          <w:footerReference w:type="first" r:id="rId21"/>
          <w:pgSz w:w="11900" w:h="16840"/>
          <w:pgMar w:top="3639" w:right="1083" w:bottom="872" w:left="1370" w:header="0" w:footer="3" w:gutter="0"/>
          <w:cols w:space="720"/>
          <w:noEndnote/>
          <w:titlePg/>
          <w:docGrid w:linePitch="360"/>
        </w:sectPr>
      </w:pPr>
    </w:p>
    <w:p w:rsidR="00712D1C" w:rsidRDefault="00712D1C">
      <w:pPr>
        <w:spacing w:before="75" w:after="75" w:line="240" w:lineRule="exact"/>
        <w:rPr>
          <w:sz w:val="19"/>
          <w:szCs w:val="19"/>
        </w:rPr>
      </w:pPr>
    </w:p>
    <w:p w:rsidR="00712D1C" w:rsidRDefault="00712D1C">
      <w:pPr>
        <w:spacing w:line="14" w:lineRule="exact"/>
        <w:sectPr w:rsidR="00712D1C">
          <w:pgSz w:w="11900" w:h="16840"/>
          <w:pgMar w:top="4138" w:right="0" w:bottom="909" w:left="0" w:header="0" w:footer="3" w:gutter="0"/>
          <w:cols w:space="720"/>
          <w:noEndnote/>
          <w:docGrid w:linePitch="360"/>
        </w:sectPr>
      </w:pPr>
    </w:p>
    <w:p w:rsidR="00712D1C" w:rsidRDefault="00934D86">
      <w:pPr>
        <w:pStyle w:val="Zkladntext1"/>
        <w:shd w:val="clear" w:color="auto" w:fill="auto"/>
        <w:spacing w:after="840" w:line="240" w:lineRule="auto"/>
        <w:rPr>
          <w:sz w:val="20"/>
          <w:szCs w:val="20"/>
        </w:rPr>
      </w:pPr>
      <w:r>
        <w:rPr>
          <w:sz w:val="20"/>
          <w:szCs w:val="20"/>
        </w:rPr>
        <w:lastRenderedPageBreak/>
        <w:t xml:space="preserve">Brno, </w:t>
      </w:r>
      <w:proofErr w:type="gramStart"/>
      <w:r>
        <w:rPr>
          <w:sz w:val="20"/>
          <w:szCs w:val="20"/>
        </w:rPr>
        <w:t>22.3.07</w:t>
      </w:r>
      <w:proofErr w:type="gramEnd"/>
    </w:p>
    <w:p w:rsidR="00712D1C" w:rsidRDefault="00934D86">
      <w:pPr>
        <w:pStyle w:val="Nadpis20"/>
        <w:keepNext/>
        <w:keepLines/>
        <w:shd w:val="clear" w:color="auto" w:fill="auto"/>
        <w:spacing w:after="560"/>
      </w:pPr>
      <w:bookmarkStart w:id="4" w:name="bookmark4"/>
      <w:r>
        <w:t>Oznámení o změně výše smluvní ceny v důsledku inflace</w:t>
      </w:r>
      <w:bookmarkEnd w:id="4"/>
    </w:p>
    <w:p w:rsidR="00712D1C" w:rsidRDefault="00934D86">
      <w:pPr>
        <w:pStyle w:val="Zkladntext1"/>
        <w:shd w:val="clear" w:color="auto" w:fill="auto"/>
        <w:spacing w:line="288" w:lineRule="auto"/>
        <w:rPr>
          <w:sz w:val="20"/>
          <w:szCs w:val="20"/>
        </w:rPr>
      </w:pPr>
      <w:r>
        <w:rPr>
          <w:sz w:val="20"/>
          <w:szCs w:val="20"/>
        </w:rPr>
        <w:t>Vážený zákazníku,</w:t>
      </w:r>
    </w:p>
    <w:p w:rsidR="00712D1C" w:rsidRDefault="00934D86">
      <w:pPr>
        <w:pStyle w:val="Zkladntext1"/>
        <w:shd w:val="clear" w:color="auto" w:fill="auto"/>
        <w:spacing w:line="288" w:lineRule="auto"/>
        <w:rPr>
          <w:sz w:val="20"/>
          <w:szCs w:val="20"/>
        </w:rPr>
      </w:pPr>
      <w:r>
        <w:rPr>
          <w:sz w:val="20"/>
          <w:szCs w:val="20"/>
        </w:rPr>
        <w:t xml:space="preserve">dne </w:t>
      </w:r>
      <w:proofErr w:type="gramStart"/>
      <w:r>
        <w:rPr>
          <w:sz w:val="20"/>
          <w:szCs w:val="20"/>
        </w:rPr>
        <w:t>15.4.2004</w:t>
      </w:r>
      <w:proofErr w:type="gramEnd"/>
      <w:r>
        <w:rPr>
          <w:sz w:val="20"/>
          <w:szCs w:val="20"/>
        </w:rPr>
        <w:t xml:space="preserve"> jste snáší společností ANETE </w:t>
      </w:r>
      <w:r>
        <w:rPr>
          <w:sz w:val="20"/>
          <w:szCs w:val="20"/>
          <w:lang w:val="en-US" w:eastAsia="en-US" w:bidi="en-US"/>
        </w:rPr>
        <w:t xml:space="preserve">spot </w:t>
      </w:r>
      <w:proofErr w:type="spellStart"/>
      <w:r>
        <w:rPr>
          <w:sz w:val="20"/>
          <w:szCs w:val="20"/>
        </w:rPr>
        <w:t>sr.o</w:t>
      </w:r>
      <w:proofErr w:type="spellEnd"/>
      <w:r>
        <w:rPr>
          <w:sz w:val="20"/>
          <w:szCs w:val="20"/>
        </w:rPr>
        <w:t xml:space="preserve">. uzavřel servisní smlouvu č. 040208. V článku V., nazvaném „Cena“, bodu 7. bylo dohodnuto, že podle inflačního vývoje, na základě údajů Českého statistického úřadu, zhotovitel změní každý rok sjednanou cenu pravidelných služeb o inflaci s účinností </w:t>
      </w:r>
      <w:proofErr w:type="gramStart"/>
      <w:r>
        <w:rPr>
          <w:sz w:val="20"/>
          <w:szCs w:val="20"/>
        </w:rPr>
        <w:t>od 1.dubna</w:t>
      </w:r>
      <w:proofErr w:type="gramEnd"/>
      <w:r>
        <w:rPr>
          <w:sz w:val="20"/>
          <w:szCs w:val="20"/>
        </w:rPr>
        <w:t xml:space="preserve"> každého roku. Tyto nové ceny zvýšené o inflaci zašle každý rok formou přílohy k této smlouvě.</w:t>
      </w:r>
    </w:p>
    <w:p w:rsidR="00712D1C" w:rsidRDefault="00934D86">
      <w:pPr>
        <w:pStyle w:val="Zkladntext1"/>
        <w:shd w:val="clear" w:color="auto" w:fill="auto"/>
        <w:spacing w:line="288" w:lineRule="auto"/>
        <w:rPr>
          <w:sz w:val="20"/>
          <w:szCs w:val="20"/>
        </w:rPr>
      </w:pPr>
      <w:r>
        <w:rPr>
          <w:sz w:val="20"/>
          <w:szCs w:val="20"/>
        </w:rPr>
        <w:t xml:space="preserve">Vzhledem k tomu, že inflace za rok 2006 dosáhla podle ČSÚ výše 2,5 %, navyšujeme v souladu s výše citovaným ustanovením smluvní cenu (paušál), sjednanou v článku V., bodu 1 o uvedenou inflaci. Po tomto navýšení bude s účinností od </w:t>
      </w:r>
      <w:proofErr w:type="gramStart"/>
      <w:r>
        <w:rPr>
          <w:sz w:val="20"/>
          <w:szCs w:val="20"/>
        </w:rPr>
        <w:t>1.4.2007</w:t>
      </w:r>
      <w:proofErr w:type="gramEnd"/>
      <w:r>
        <w:rPr>
          <w:sz w:val="20"/>
          <w:szCs w:val="20"/>
        </w:rPr>
        <w:t xml:space="preserve"> činit smluvní cena částku </w:t>
      </w:r>
      <w:r w:rsidR="00DE129F">
        <w:rPr>
          <w:sz w:val="20"/>
          <w:szCs w:val="20"/>
        </w:rPr>
        <w:t>XXXX</w:t>
      </w:r>
      <w:r>
        <w:rPr>
          <w:sz w:val="20"/>
          <w:szCs w:val="20"/>
        </w:rPr>
        <w:t>,- Kč bez DPH.</w:t>
      </w:r>
    </w:p>
    <w:p w:rsidR="00712D1C" w:rsidRDefault="00934D86">
      <w:pPr>
        <w:pStyle w:val="Zkladntext1"/>
        <w:shd w:val="clear" w:color="auto" w:fill="auto"/>
        <w:spacing w:line="276" w:lineRule="auto"/>
        <w:rPr>
          <w:sz w:val="20"/>
          <w:szCs w:val="20"/>
        </w:rPr>
      </w:pPr>
      <w:r>
        <w:rPr>
          <w:sz w:val="20"/>
          <w:szCs w:val="20"/>
        </w:rPr>
        <w:t>V případě, že je smluvně sjednáno odsouhlasení inflačního navýšení formou dodatku, je tento dokument dodatkem č. 2007/01 smlouvy jejíž číslo je výše uvedeno.</w:t>
      </w:r>
    </w:p>
    <w:p w:rsidR="00712D1C" w:rsidRDefault="00934D86">
      <w:pPr>
        <w:pStyle w:val="Zkladntext1"/>
        <w:shd w:val="clear" w:color="auto" w:fill="auto"/>
        <w:spacing w:line="276" w:lineRule="auto"/>
        <w:rPr>
          <w:sz w:val="20"/>
          <w:szCs w:val="20"/>
        </w:rPr>
      </w:pPr>
      <w:r>
        <w:rPr>
          <w:sz w:val="20"/>
          <w:szCs w:val="20"/>
        </w:rPr>
        <w:t xml:space="preserve">1 potvrzené </w:t>
      </w:r>
      <w:proofErr w:type="spellStart"/>
      <w:r>
        <w:rPr>
          <w:sz w:val="20"/>
          <w:szCs w:val="20"/>
        </w:rPr>
        <w:t>paré</w:t>
      </w:r>
      <w:proofErr w:type="spellEnd"/>
      <w:r>
        <w:rPr>
          <w:sz w:val="20"/>
          <w:szCs w:val="20"/>
        </w:rPr>
        <w:t xml:space="preserve"> prosím zašlete zpět.</w:t>
      </w:r>
    </w:p>
    <w:p w:rsidR="00712D1C" w:rsidRDefault="00934D86">
      <w:pPr>
        <w:pStyle w:val="Zkladntext1"/>
        <w:shd w:val="clear" w:color="auto" w:fill="auto"/>
        <w:spacing w:after="560" w:line="276" w:lineRule="auto"/>
        <w:rPr>
          <w:sz w:val="20"/>
          <w:szCs w:val="20"/>
        </w:rPr>
      </w:pPr>
      <w:r>
        <w:rPr>
          <w:sz w:val="20"/>
          <w:szCs w:val="20"/>
        </w:rPr>
        <w:t>S pozdravem</w:t>
      </w:r>
    </w:p>
    <w:p w:rsidR="00712D1C" w:rsidRDefault="00934D86">
      <w:pPr>
        <w:pStyle w:val="Zkladntext1"/>
        <w:shd w:val="clear" w:color="auto" w:fill="auto"/>
        <w:tabs>
          <w:tab w:val="left" w:pos="3240"/>
          <w:tab w:val="left" w:pos="3550"/>
          <w:tab w:val="left" w:pos="4241"/>
        </w:tabs>
        <w:spacing w:after="0" w:line="276" w:lineRule="auto"/>
        <w:rPr>
          <w:sz w:val="20"/>
          <w:szCs w:val="20"/>
        </w:rPr>
      </w:pPr>
      <w:r>
        <w:rPr>
          <w:sz w:val="20"/>
          <w:szCs w:val="20"/>
        </w:rPr>
        <w:t>Ing. Miloš Rauš,</w:t>
      </w:r>
      <w:r>
        <w:rPr>
          <w:sz w:val="20"/>
          <w:szCs w:val="20"/>
        </w:rPr>
        <w:tab/>
        <w:t>■</w:t>
      </w:r>
      <w:r>
        <w:rPr>
          <w:sz w:val="20"/>
          <w:szCs w:val="20"/>
        </w:rPr>
        <w:tab/>
        <w:t>'</w:t>
      </w:r>
      <w:r>
        <w:rPr>
          <w:sz w:val="20"/>
          <w:szCs w:val="20"/>
        </w:rPr>
        <w:tab/>
        <w:t>®</w:t>
      </w:r>
    </w:p>
    <w:p w:rsidR="00712D1C" w:rsidRDefault="00934D86">
      <w:pPr>
        <w:pStyle w:val="Zkladntext1"/>
        <w:shd w:val="clear" w:color="auto" w:fill="auto"/>
        <w:tabs>
          <w:tab w:val="left" w:pos="1879"/>
        </w:tabs>
        <w:spacing w:after="920" w:line="276" w:lineRule="auto"/>
        <w:rPr>
          <w:sz w:val="20"/>
          <w:szCs w:val="20"/>
        </w:rPr>
      </w:pPr>
      <w:r>
        <w:rPr>
          <w:sz w:val="20"/>
          <w:szCs w:val="20"/>
        </w:rPr>
        <w:t>jednatel</w:t>
      </w:r>
      <w:r>
        <w:rPr>
          <w:sz w:val="20"/>
          <w:szCs w:val="20"/>
        </w:rPr>
        <w:tab/>
      </w:r>
      <w:proofErr w:type="spellStart"/>
      <w:proofErr w:type="gramStart"/>
      <w:r>
        <w:rPr>
          <w:sz w:val="20"/>
          <w:szCs w:val="20"/>
          <w:vertAlign w:val="subscript"/>
        </w:rPr>
        <w:t>lř</w:t>
      </w:r>
      <w:proofErr w:type="spellEnd"/>
      <w:r>
        <w:rPr>
          <w:sz w:val="20"/>
          <w:szCs w:val="20"/>
        </w:rPr>
        <w:t>+,,</w:t>
      </w:r>
      <w:proofErr w:type="gramEnd"/>
    </w:p>
    <w:p w:rsidR="00712D1C" w:rsidRDefault="00934D86">
      <w:pPr>
        <w:pStyle w:val="Zkladntext1"/>
        <w:shd w:val="clear" w:color="auto" w:fill="auto"/>
        <w:spacing w:line="240" w:lineRule="auto"/>
        <w:rPr>
          <w:sz w:val="20"/>
          <w:szCs w:val="20"/>
        </w:rPr>
      </w:pPr>
      <w:r>
        <w:rPr>
          <w:sz w:val="20"/>
          <w:szCs w:val="20"/>
        </w:rPr>
        <w:t xml:space="preserve">Za zákazníka: dne </w:t>
      </w:r>
      <w:proofErr w:type="gramStart"/>
      <w:r w:rsidR="00A72E64">
        <w:rPr>
          <w:sz w:val="20"/>
          <w:szCs w:val="20"/>
        </w:rPr>
        <w:t>1.4.2007</w:t>
      </w:r>
      <w:proofErr w:type="gramEnd"/>
    </w:p>
    <w:p w:rsidR="00712D1C" w:rsidRDefault="00934D86">
      <w:pPr>
        <w:pStyle w:val="Jin0"/>
        <w:framePr w:w="2513" w:h="1645" w:hRule="exact" w:hSpace="180" w:wrap="none" w:vAnchor="text" w:hAnchor="margin" w:x="105" w:y="201"/>
        <w:shd w:val="clear" w:color="auto" w:fill="auto"/>
        <w:spacing w:after="40" w:line="271" w:lineRule="auto"/>
        <w:jc w:val="left"/>
        <w:rPr>
          <w:sz w:val="12"/>
          <w:szCs w:val="12"/>
        </w:rPr>
      </w:pPr>
      <w:r>
        <w:rPr>
          <w:rFonts w:ascii="Corbel" w:eastAsia="Corbel" w:hAnsi="Corbel" w:cs="Corbel"/>
          <w:sz w:val="12"/>
          <w:szCs w:val="12"/>
        </w:rPr>
        <w:t>ČESKÁ REPUBLIKA</w:t>
      </w:r>
    </w:p>
    <w:p w:rsidR="00712D1C" w:rsidRDefault="00934D86">
      <w:pPr>
        <w:pStyle w:val="Zkladntext20"/>
        <w:framePr w:w="2513" w:h="1645" w:hRule="exact" w:hSpace="180" w:wrap="none" w:vAnchor="text" w:hAnchor="margin" w:x="105" w:y="201"/>
        <w:shd w:val="clear" w:color="auto" w:fill="auto"/>
      </w:pPr>
      <w:r>
        <w:rPr>
          <w:b/>
          <w:bCs/>
        </w:rPr>
        <w:t>centrála BRNO</w:t>
      </w:r>
    </w:p>
    <w:p w:rsidR="00712D1C" w:rsidRDefault="00934D86">
      <w:pPr>
        <w:pStyle w:val="Zkladntext20"/>
        <w:framePr w:w="2513" w:h="1645" w:hRule="exact" w:hSpace="180" w:wrap="none" w:vAnchor="text" w:hAnchor="margin" w:x="105" w:y="201"/>
        <w:shd w:val="clear" w:color="auto" w:fill="auto"/>
        <w:spacing w:after="40"/>
      </w:pPr>
      <w:r>
        <w:t>ANETE spol. s r.o., Okružní 29a, 638 00 Brno Tel.: +</w:t>
      </w:r>
      <w:r w:rsidR="00A72E64">
        <w:t>XXXX</w:t>
      </w:r>
      <w:r>
        <w:t xml:space="preserve"> </w:t>
      </w:r>
      <w:proofErr w:type="spellStart"/>
      <w:r w:rsidR="00A72E64">
        <w:t>XXXX</w:t>
      </w:r>
      <w:proofErr w:type="spellEnd"/>
    </w:p>
    <w:p w:rsidR="00712D1C" w:rsidRDefault="00934D86">
      <w:pPr>
        <w:pStyle w:val="Zkladntext20"/>
        <w:framePr w:w="2513" w:h="1645" w:hRule="exact" w:hSpace="180" w:wrap="none" w:vAnchor="text" w:hAnchor="margin" w:x="105" w:y="201"/>
        <w:shd w:val="clear" w:color="auto" w:fill="auto"/>
      </w:pPr>
      <w:r>
        <w:rPr>
          <w:b/>
          <w:bCs/>
        </w:rPr>
        <w:t>pobočka PRAHA</w:t>
      </w:r>
    </w:p>
    <w:p w:rsidR="00712D1C" w:rsidRDefault="00934D86">
      <w:pPr>
        <w:pStyle w:val="Zkladntext20"/>
        <w:framePr w:w="2513" w:h="1645" w:hRule="exact" w:hSpace="180" w:wrap="none" w:vAnchor="text" w:hAnchor="margin" w:x="105" w:y="201"/>
        <w:shd w:val="clear" w:color="auto" w:fill="auto"/>
      </w:pPr>
      <w:r>
        <w:t>ANETE spol. s r.o., U Hellady 4, 140 90 Praha 4</w:t>
      </w:r>
    </w:p>
    <w:p w:rsidR="00712D1C" w:rsidRDefault="00934D86" w:rsidP="00A72E64">
      <w:pPr>
        <w:pStyle w:val="Zkladntext20"/>
        <w:framePr w:w="2513" w:h="1645" w:hRule="exact" w:hSpace="180" w:wrap="none" w:vAnchor="text" w:hAnchor="margin" w:x="105" w:y="201"/>
        <w:shd w:val="clear" w:color="auto" w:fill="auto"/>
      </w:pPr>
      <w:r>
        <w:t>GSM:+</w:t>
      </w:r>
      <w:r w:rsidR="00A72E64">
        <w:t>XXXX</w:t>
      </w:r>
    </w:p>
    <w:p w:rsidR="00712D1C" w:rsidRDefault="00934D86">
      <w:pPr>
        <w:pStyle w:val="Zkladntext20"/>
        <w:framePr w:w="2394" w:h="785" w:hRule="exact" w:hSpace="3607" w:wrap="none" w:vAnchor="text" w:hAnchor="margin" w:x="3533" w:y="428"/>
        <w:shd w:val="clear" w:color="auto" w:fill="auto"/>
        <w:spacing w:line="302" w:lineRule="auto"/>
      </w:pPr>
      <w:r>
        <w:t xml:space="preserve">IČO: 46970126; DIČ; CZ46970126 Bankovní spojení: ČSOB, pobočka Brno číslo účtu: 203123/0300 Zápis v </w:t>
      </w:r>
      <w:r>
        <w:rPr>
          <w:lang w:val="en-US" w:eastAsia="en-US" w:bidi="en-US"/>
        </w:rPr>
        <w:t xml:space="preserve">OR; </w:t>
      </w:r>
      <w:r>
        <w:t xml:space="preserve">Krajský soud Brno, </w:t>
      </w:r>
      <w:r>
        <w:rPr>
          <w:lang w:val="en-US" w:eastAsia="en-US" w:bidi="en-US"/>
        </w:rPr>
        <w:t xml:space="preserve">odd. </w:t>
      </w:r>
      <w:r>
        <w:t xml:space="preserve">C, </w:t>
      </w:r>
      <w:proofErr w:type="spellStart"/>
      <w:r>
        <w:t>vl</w:t>
      </w:r>
      <w:proofErr w:type="spellEnd"/>
      <w:r>
        <w:t>. 7172</w:t>
      </w:r>
    </w:p>
    <w:p w:rsidR="00712D1C" w:rsidRDefault="00934D86">
      <w:pPr>
        <w:pStyle w:val="Jin0"/>
        <w:framePr w:w="2844" w:h="1411" w:hRule="exact" w:hSpace="180" w:wrap="none" w:vAnchor="text" w:hAnchor="margin" w:x="6873" w:y="219"/>
        <w:shd w:val="clear" w:color="auto" w:fill="auto"/>
        <w:spacing w:after="40" w:line="276" w:lineRule="auto"/>
        <w:jc w:val="left"/>
        <w:rPr>
          <w:sz w:val="12"/>
          <w:szCs w:val="12"/>
        </w:rPr>
      </w:pPr>
      <w:r>
        <w:rPr>
          <w:rFonts w:ascii="Corbel" w:eastAsia="Corbel" w:hAnsi="Corbel" w:cs="Corbel"/>
          <w:sz w:val="12"/>
          <w:szCs w:val="12"/>
        </w:rPr>
        <w:t>SLOVENSKÁ REPUBLIKA</w:t>
      </w:r>
    </w:p>
    <w:p w:rsidR="00712D1C" w:rsidRDefault="00934D86">
      <w:pPr>
        <w:pStyle w:val="Zkladntext20"/>
        <w:framePr w:w="2844" w:h="1411" w:hRule="exact" w:hSpace="180" w:wrap="none" w:vAnchor="text" w:hAnchor="margin" w:x="6873" w:y="219"/>
        <w:shd w:val="clear" w:color="auto" w:fill="auto"/>
        <w:spacing w:line="276" w:lineRule="auto"/>
      </w:pPr>
      <w:r>
        <w:t>ANETE SR, spol. s r.o.</w:t>
      </w:r>
    </w:p>
    <w:p w:rsidR="00712D1C" w:rsidRDefault="00934D86">
      <w:pPr>
        <w:pStyle w:val="Zkladntext20"/>
        <w:framePr w:w="2844" w:h="1411" w:hRule="exact" w:hSpace="180" w:wrap="none" w:vAnchor="text" w:hAnchor="margin" w:x="6873" w:y="219"/>
        <w:shd w:val="clear" w:color="auto" w:fill="auto"/>
        <w:spacing w:line="276" w:lineRule="auto"/>
      </w:pPr>
      <w:r>
        <w:t xml:space="preserve">nám. M. </w:t>
      </w:r>
      <w:proofErr w:type="spellStart"/>
      <w:r>
        <w:t>Benku</w:t>
      </w:r>
      <w:proofErr w:type="spellEnd"/>
      <w:r>
        <w:t xml:space="preserve"> 24, 811 07 Bratislava</w:t>
      </w:r>
    </w:p>
    <w:p w:rsidR="00712D1C" w:rsidRDefault="00A72E64">
      <w:pPr>
        <w:pStyle w:val="Zkladntext20"/>
        <w:framePr w:w="2844" w:h="1411" w:hRule="exact" w:hSpace="180" w:wrap="none" w:vAnchor="text" w:hAnchor="margin" w:x="6873" w:y="219"/>
        <w:shd w:val="clear" w:color="auto" w:fill="auto"/>
        <w:spacing w:after="40" w:line="276" w:lineRule="auto"/>
      </w:pPr>
      <w:r>
        <w:t>XXXX</w:t>
      </w:r>
    </w:p>
    <w:p w:rsidR="00712D1C" w:rsidRDefault="00934D86">
      <w:pPr>
        <w:pStyle w:val="Zkladntext20"/>
        <w:framePr w:w="2844" w:h="1411" w:hRule="exact" w:hSpace="180" w:wrap="none" w:vAnchor="text" w:hAnchor="margin" w:x="6873" w:y="219"/>
        <w:shd w:val="clear" w:color="auto" w:fill="auto"/>
        <w:spacing w:line="276" w:lineRule="auto"/>
      </w:pPr>
      <w:r>
        <w:t>IČO: 35792027; IČDPH; SK2020279140</w:t>
      </w:r>
    </w:p>
    <w:p w:rsidR="00712D1C" w:rsidRDefault="00934D86">
      <w:pPr>
        <w:pStyle w:val="Zkladntext20"/>
        <w:framePr w:w="2844" w:h="1411" w:hRule="exact" w:hSpace="180" w:wrap="none" w:vAnchor="text" w:hAnchor="margin" w:x="6873" w:y="219"/>
        <w:shd w:val="clear" w:color="auto" w:fill="auto"/>
        <w:spacing w:after="40" w:line="276" w:lineRule="auto"/>
        <w:ind w:right="580"/>
      </w:pPr>
      <w:r>
        <w:t>Bankovní spojení: ČSOB, pobočka Bratislava číslo účtu: 402122633/7500</w:t>
      </w:r>
    </w:p>
    <w:p w:rsidR="00712D1C" w:rsidRDefault="00934D86">
      <w:pPr>
        <w:spacing w:after="1845" w:line="14" w:lineRule="exact"/>
      </w:pPr>
      <w:r>
        <w:br w:type="page"/>
      </w:r>
    </w:p>
    <w:p w:rsidR="00712D1C" w:rsidRPr="001F1E00" w:rsidRDefault="001F1E00" w:rsidP="001F1E00">
      <w:pPr>
        <w:pStyle w:val="Zkladntext1"/>
        <w:shd w:val="clear" w:color="auto" w:fill="auto"/>
        <w:spacing w:after="840" w:line="240" w:lineRule="auto"/>
        <w:ind w:left="7080"/>
        <w:rPr>
          <w:b/>
          <w:sz w:val="20"/>
          <w:szCs w:val="20"/>
        </w:rPr>
      </w:pPr>
      <w:r>
        <w:rPr>
          <w:b/>
          <w:sz w:val="20"/>
          <w:szCs w:val="20"/>
        </w:rPr>
        <w:lastRenderedPageBreak/>
        <w:t>V</w:t>
      </w:r>
      <w:r w:rsidR="00934D86" w:rsidRPr="001F1E00">
        <w:rPr>
          <w:b/>
          <w:sz w:val="20"/>
          <w:szCs w:val="20"/>
        </w:rPr>
        <w:t xml:space="preserve"> Brně dne </w:t>
      </w:r>
      <w:proofErr w:type="gramStart"/>
      <w:r w:rsidR="00934D86" w:rsidRPr="001F1E00">
        <w:rPr>
          <w:b/>
          <w:sz w:val="20"/>
          <w:szCs w:val="20"/>
        </w:rPr>
        <w:t>1.4.2005</w:t>
      </w:r>
      <w:proofErr w:type="gramEnd"/>
    </w:p>
    <w:p w:rsidR="00712D1C" w:rsidRDefault="00934D86">
      <w:pPr>
        <w:pStyle w:val="Nadpis20"/>
        <w:keepNext/>
        <w:keepLines/>
        <w:shd w:val="clear" w:color="auto" w:fill="auto"/>
      </w:pPr>
      <w:bookmarkStart w:id="5" w:name="bookmark5"/>
      <w:r>
        <w:t>Oznámení o změně výše smluvní ceny v důsledku inflace</w:t>
      </w:r>
      <w:bookmarkEnd w:id="5"/>
    </w:p>
    <w:p w:rsidR="00712D1C" w:rsidRDefault="00934D86">
      <w:pPr>
        <w:pStyle w:val="Zkladntext1"/>
        <w:shd w:val="clear" w:color="auto" w:fill="auto"/>
        <w:spacing w:line="288" w:lineRule="auto"/>
        <w:rPr>
          <w:sz w:val="20"/>
          <w:szCs w:val="20"/>
        </w:rPr>
      </w:pPr>
      <w:r>
        <w:rPr>
          <w:sz w:val="20"/>
          <w:szCs w:val="20"/>
        </w:rPr>
        <w:t>Vážený zákazníku,</w:t>
      </w:r>
    </w:p>
    <w:p w:rsidR="00712D1C" w:rsidRDefault="00934D86">
      <w:pPr>
        <w:pStyle w:val="Zkladntext1"/>
        <w:shd w:val="clear" w:color="auto" w:fill="auto"/>
        <w:spacing w:line="288" w:lineRule="auto"/>
        <w:rPr>
          <w:sz w:val="20"/>
          <w:szCs w:val="20"/>
        </w:rPr>
      </w:pPr>
      <w:r>
        <w:rPr>
          <w:sz w:val="20"/>
          <w:szCs w:val="20"/>
        </w:rPr>
        <w:t xml:space="preserve">dne </w:t>
      </w:r>
      <w:proofErr w:type="gramStart"/>
      <w:r>
        <w:rPr>
          <w:sz w:val="20"/>
          <w:szCs w:val="20"/>
        </w:rPr>
        <w:t>15.4.2004</w:t>
      </w:r>
      <w:proofErr w:type="gramEnd"/>
      <w:r>
        <w:rPr>
          <w:sz w:val="20"/>
          <w:szCs w:val="20"/>
        </w:rPr>
        <w:t xml:space="preserve"> jste snáší společností ANETE </w:t>
      </w:r>
      <w:r>
        <w:rPr>
          <w:sz w:val="20"/>
          <w:szCs w:val="20"/>
          <w:lang w:val="en-US" w:eastAsia="en-US" w:bidi="en-US"/>
        </w:rPr>
        <w:t xml:space="preserve">spot </w:t>
      </w:r>
      <w:proofErr w:type="spellStart"/>
      <w:r>
        <w:rPr>
          <w:sz w:val="20"/>
          <w:szCs w:val="20"/>
        </w:rPr>
        <w:t>sr.o</w:t>
      </w:r>
      <w:proofErr w:type="spellEnd"/>
      <w:r>
        <w:rPr>
          <w:sz w:val="20"/>
          <w:szCs w:val="20"/>
        </w:rPr>
        <w:t xml:space="preserve">. uzavřel servisní smlouvu č. 040208. V článku V., nazvaném „Cena“, bodu 7. bylo dohodnuto, že podle inflačního vývoje, na základě údajů Českého statistického úřadu, zhotovitel změní každý rok sjednanou cenu pravidelných služeb o inflaci s účinností </w:t>
      </w:r>
      <w:proofErr w:type="gramStart"/>
      <w:r>
        <w:rPr>
          <w:sz w:val="20"/>
          <w:szCs w:val="20"/>
        </w:rPr>
        <w:t>od 1.dubna</w:t>
      </w:r>
      <w:proofErr w:type="gramEnd"/>
      <w:r>
        <w:rPr>
          <w:sz w:val="20"/>
          <w:szCs w:val="20"/>
        </w:rPr>
        <w:t xml:space="preserve"> každého roku. Tyto nové ceny zvýšené o inflaci zašle každý rok formou přílohy k této smlouvě.</w:t>
      </w:r>
    </w:p>
    <w:p w:rsidR="00712D1C" w:rsidRDefault="00934D86">
      <w:pPr>
        <w:pStyle w:val="Zkladntext1"/>
        <w:shd w:val="clear" w:color="auto" w:fill="auto"/>
        <w:spacing w:line="288" w:lineRule="auto"/>
        <w:rPr>
          <w:sz w:val="20"/>
          <w:szCs w:val="20"/>
        </w:rPr>
      </w:pPr>
      <w:r>
        <w:rPr>
          <w:sz w:val="20"/>
          <w:szCs w:val="20"/>
        </w:rPr>
        <w:t xml:space="preserve">Vzhledem k tomu, že inflace za rok 2004 dosáhla podle ČSÚ výše 2,8 %, navyšujeme v souladu s výše citovaným ustanovením smluvní cenu (paušál), sjednanou v článku V., bodu 1 o uvedenou inflaci. Po tomto navýšení bude s účinností od </w:t>
      </w:r>
      <w:proofErr w:type="gramStart"/>
      <w:r>
        <w:rPr>
          <w:sz w:val="20"/>
          <w:szCs w:val="20"/>
        </w:rPr>
        <w:t>1.4.2005</w:t>
      </w:r>
      <w:proofErr w:type="gramEnd"/>
      <w:r>
        <w:rPr>
          <w:sz w:val="20"/>
          <w:szCs w:val="20"/>
        </w:rPr>
        <w:t xml:space="preserve"> činit smluvní cena částku </w:t>
      </w:r>
      <w:r w:rsidR="00DE129F">
        <w:rPr>
          <w:sz w:val="20"/>
          <w:szCs w:val="20"/>
        </w:rPr>
        <w:t>XXXX</w:t>
      </w:r>
      <w:r>
        <w:rPr>
          <w:sz w:val="20"/>
          <w:szCs w:val="20"/>
        </w:rPr>
        <w:t xml:space="preserve"> Kč bez DPH.</w:t>
      </w:r>
    </w:p>
    <w:p w:rsidR="00712D1C" w:rsidRDefault="00934D86">
      <w:pPr>
        <w:pStyle w:val="Zkladntext1"/>
        <w:shd w:val="clear" w:color="auto" w:fill="auto"/>
        <w:spacing w:line="288" w:lineRule="auto"/>
        <w:rPr>
          <w:sz w:val="20"/>
          <w:szCs w:val="20"/>
        </w:rPr>
      </w:pPr>
      <w:r>
        <w:rPr>
          <w:sz w:val="20"/>
          <w:szCs w:val="20"/>
        </w:rPr>
        <w:t>Považujte prosím tento dopis za přílohu výše uvedené smlouvy.</w:t>
      </w:r>
    </w:p>
    <w:p w:rsidR="00712D1C" w:rsidRDefault="00934D86">
      <w:pPr>
        <w:pStyle w:val="Zkladntext1"/>
        <w:shd w:val="clear" w:color="auto" w:fill="auto"/>
        <w:spacing w:after="1920" w:line="288" w:lineRule="auto"/>
        <w:rPr>
          <w:sz w:val="20"/>
          <w:szCs w:val="20"/>
        </w:rPr>
      </w:pPr>
      <w:r>
        <w:rPr>
          <w:sz w:val="20"/>
          <w:szCs w:val="20"/>
        </w:rPr>
        <w:t>S pozdravem</w:t>
      </w:r>
    </w:p>
    <w:p w:rsidR="001F1E00" w:rsidRDefault="001F1E00">
      <w:pPr>
        <w:pStyle w:val="Zkladntext1"/>
        <w:shd w:val="clear" w:color="auto" w:fill="auto"/>
        <w:spacing w:after="0" w:line="298" w:lineRule="auto"/>
        <w:ind w:right="7780"/>
        <w:jc w:val="left"/>
        <w:rPr>
          <w:sz w:val="20"/>
          <w:szCs w:val="20"/>
        </w:rPr>
      </w:pPr>
      <w:r>
        <w:rPr>
          <w:sz w:val="20"/>
          <w:szCs w:val="20"/>
        </w:rPr>
        <w:t xml:space="preserve">XXXX </w:t>
      </w:r>
    </w:p>
    <w:p w:rsidR="00712D1C" w:rsidRDefault="001F1E00">
      <w:pPr>
        <w:pStyle w:val="Zkladntext1"/>
        <w:shd w:val="clear" w:color="auto" w:fill="auto"/>
        <w:spacing w:after="0" w:line="298" w:lineRule="auto"/>
        <w:ind w:right="7780"/>
        <w:jc w:val="left"/>
        <w:rPr>
          <w:sz w:val="20"/>
          <w:szCs w:val="20"/>
        </w:rPr>
        <w:sectPr w:rsidR="00712D1C">
          <w:type w:val="continuous"/>
          <w:pgSz w:w="11900" w:h="16840"/>
          <w:pgMar w:top="4138" w:right="1007" w:bottom="909" w:left="1437" w:header="0" w:footer="3" w:gutter="0"/>
          <w:cols w:space="720"/>
          <w:noEndnote/>
          <w:docGrid w:linePitch="360"/>
        </w:sectPr>
      </w:pPr>
      <w:r>
        <w:rPr>
          <w:sz w:val="20"/>
          <w:szCs w:val="20"/>
        </w:rPr>
        <w:t>Dne 05.04.2005</w:t>
      </w:r>
    </w:p>
    <w:p w:rsidR="00712D1C" w:rsidRDefault="00712D1C">
      <w:pPr>
        <w:spacing w:line="240" w:lineRule="exact"/>
        <w:rPr>
          <w:sz w:val="19"/>
          <w:szCs w:val="19"/>
        </w:rPr>
      </w:pPr>
    </w:p>
    <w:p w:rsidR="00712D1C" w:rsidRDefault="00712D1C">
      <w:pPr>
        <w:spacing w:line="240" w:lineRule="exact"/>
        <w:rPr>
          <w:sz w:val="19"/>
          <w:szCs w:val="19"/>
        </w:rPr>
      </w:pPr>
    </w:p>
    <w:p w:rsidR="00712D1C" w:rsidRDefault="00712D1C">
      <w:pPr>
        <w:spacing w:line="240" w:lineRule="exact"/>
        <w:rPr>
          <w:sz w:val="19"/>
          <w:szCs w:val="19"/>
        </w:rPr>
      </w:pPr>
    </w:p>
    <w:p w:rsidR="00712D1C" w:rsidRDefault="00712D1C">
      <w:pPr>
        <w:spacing w:before="54" w:after="54" w:line="240" w:lineRule="exact"/>
        <w:rPr>
          <w:sz w:val="19"/>
          <w:szCs w:val="19"/>
        </w:rPr>
      </w:pPr>
    </w:p>
    <w:p w:rsidR="00712D1C" w:rsidRDefault="00712D1C">
      <w:pPr>
        <w:spacing w:line="14" w:lineRule="exact"/>
        <w:sectPr w:rsidR="00712D1C">
          <w:type w:val="continuous"/>
          <w:pgSz w:w="11900" w:h="16840"/>
          <w:pgMar w:top="3339" w:right="0" w:bottom="818" w:left="0" w:header="0" w:footer="3" w:gutter="0"/>
          <w:cols w:space="720"/>
          <w:noEndnote/>
          <w:docGrid w:linePitch="360"/>
        </w:sectPr>
      </w:pPr>
    </w:p>
    <w:p w:rsidR="00712D1C" w:rsidRDefault="00934D86">
      <w:pPr>
        <w:spacing w:line="14" w:lineRule="exact"/>
      </w:pPr>
      <w:r>
        <w:rPr>
          <w:noProof/>
          <w:lang w:bidi="ar-SA"/>
        </w:rPr>
        <w:lastRenderedPageBreak/>
        <mc:AlternateContent>
          <mc:Choice Requires="wps">
            <w:drawing>
              <wp:anchor distT="0" distB="0" distL="114300" distR="114300" simplePos="0" relativeHeight="125829413" behindDoc="0" locked="0" layoutInCell="1" allowOverlap="1">
                <wp:simplePos x="0" y="0"/>
                <wp:positionH relativeFrom="page">
                  <wp:posOffset>5276215</wp:posOffset>
                </wp:positionH>
                <wp:positionV relativeFrom="paragraph">
                  <wp:posOffset>12700</wp:posOffset>
                </wp:positionV>
                <wp:extent cx="1870075" cy="900430"/>
                <wp:effectExtent l="0" t="0" r="0" b="0"/>
                <wp:wrapSquare wrapText="bothSides"/>
                <wp:docPr id="79" name="Shape 79"/>
                <wp:cNvGraphicFramePr/>
                <a:graphic xmlns:a="http://schemas.openxmlformats.org/drawingml/2006/main">
                  <a:graphicData uri="http://schemas.microsoft.com/office/word/2010/wordprocessingShape">
                    <wps:wsp>
                      <wps:cNvSpPr txBox="1"/>
                      <wps:spPr>
                        <a:xfrm>
                          <a:off x="0" y="0"/>
                          <a:ext cx="1870075" cy="900430"/>
                        </a:xfrm>
                        <a:prstGeom prst="rect">
                          <a:avLst/>
                        </a:prstGeom>
                        <a:noFill/>
                      </wps:spPr>
                      <wps:txbx>
                        <w:txbxContent>
                          <w:p w:rsidR="00934D86" w:rsidRDefault="00934D86">
                            <w:pPr>
                              <w:pStyle w:val="Jin0"/>
                              <w:shd w:val="clear" w:color="auto" w:fill="auto"/>
                              <w:spacing w:after="40" w:line="271" w:lineRule="auto"/>
                              <w:jc w:val="left"/>
                              <w:rPr>
                                <w:sz w:val="12"/>
                                <w:szCs w:val="12"/>
                              </w:rPr>
                            </w:pPr>
                            <w:r>
                              <w:rPr>
                                <w:rFonts w:ascii="Corbel" w:eastAsia="Corbel" w:hAnsi="Corbel" w:cs="Corbel"/>
                                <w:sz w:val="12"/>
                                <w:szCs w:val="12"/>
                              </w:rPr>
                              <w:t>SLOVENSKÁ REPUBLIKA</w:t>
                            </w:r>
                          </w:p>
                          <w:p w:rsidR="00934D86" w:rsidRDefault="00934D86">
                            <w:pPr>
                              <w:pStyle w:val="Zkladntext20"/>
                              <w:shd w:val="clear" w:color="auto" w:fill="auto"/>
                            </w:pPr>
                            <w:r>
                              <w:t>ANETE SR, spol. s r.o.</w:t>
                            </w:r>
                          </w:p>
                          <w:p w:rsidR="00934D86" w:rsidRDefault="00934D86">
                            <w:pPr>
                              <w:pStyle w:val="Zkladntext20"/>
                              <w:shd w:val="clear" w:color="auto" w:fill="auto"/>
                            </w:pPr>
                            <w:r>
                              <w:t xml:space="preserve">nám. M. </w:t>
                            </w:r>
                            <w:proofErr w:type="spellStart"/>
                            <w:r>
                              <w:t>Benku</w:t>
                            </w:r>
                            <w:proofErr w:type="spellEnd"/>
                            <w:r>
                              <w:t xml:space="preserve"> 24, 811 07 Bratislava</w:t>
                            </w:r>
                          </w:p>
                          <w:p w:rsidR="00934D86" w:rsidRDefault="001F1E00">
                            <w:pPr>
                              <w:pStyle w:val="Zkladntext20"/>
                              <w:shd w:val="clear" w:color="auto" w:fill="auto"/>
                              <w:spacing w:after="40"/>
                            </w:pPr>
                            <w:r>
                              <w:t>XXXX</w:t>
                            </w:r>
                          </w:p>
                          <w:p w:rsidR="001F1E00" w:rsidRDefault="001F1E00">
                            <w:pPr>
                              <w:pStyle w:val="Zkladntext20"/>
                              <w:shd w:val="clear" w:color="auto" w:fill="auto"/>
                              <w:spacing w:after="40"/>
                            </w:pPr>
                            <w:r>
                              <w:t>XXXX</w:t>
                            </w:r>
                          </w:p>
                          <w:p w:rsidR="00934D86" w:rsidRDefault="00934D86">
                            <w:pPr>
                              <w:pStyle w:val="Zkladntext20"/>
                              <w:shd w:val="clear" w:color="auto" w:fill="auto"/>
                            </w:pPr>
                            <w:r>
                              <w:t>ICO: 35792027; ICDPH: SK2O2O279140</w:t>
                            </w:r>
                          </w:p>
                          <w:p w:rsidR="00934D86" w:rsidRDefault="00934D86">
                            <w:pPr>
                              <w:pStyle w:val="Zkladntext20"/>
                              <w:shd w:val="clear" w:color="auto" w:fill="auto"/>
                              <w:spacing w:after="40"/>
                              <w:ind w:right="680"/>
                            </w:pPr>
                            <w:r>
                              <w:t>Bankovní spojení: ČSOB, pobočka Bratislava číslo účtu: 402122633/7500</w:t>
                            </w:r>
                          </w:p>
                        </w:txbxContent>
                      </wps:txbx>
                      <wps:bodyPr lIns="0" tIns="0" rIns="0" bIns="0">
                        <a:spAutoFit/>
                      </wps:bodyPr>
                    </wps:wsp>
                  </a:graphicData>
                </a:graphic>
              </wp:anchor>
            </w:drawing>
          </mc:Choice>
          <mc:Fallback>
            <w:pict>
              <v:shape id="Shape 79" o:spid="_x0000_s1038" type="#_x0000_t202" style="position:absolute;margin-left:415.45pt;margin-top:1pt;width:147.25pt;height:70.9pt;z-index:12582941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" filled="f" stroked="f">
                <v:textbox style="mso-fit-shape-to-text:t" inset="0,0,0,0">
                  <w:txbxContent>
                    <w:p w:rsidR="00934D86" w:rsidRDefault="00934D86">
                      <w:pPr>
                        <w:pStyle w:val="Jin0"/>
                        <w:shd w:val="clear" w:color="auto" w:fill="auto"/>
                        <w:spacing w:after="40" w:line="271" w:lineRule="auto"/>
                        <w:jc w:val="left"/>
                        <w:rPr>
                          <w:sz w:val="12"/>
                          <w:szCs w:val="12"/>
                        </w:rPr>
                      </w:pPr>
                      <w:r>
                        <w:rPr>
                          <w:rFonts w:ascii="Corbel" w:eastAsia="Corbel" w:hAnsi="Corbel" w:cs="Corbel"/>
                          <w:sz w:val="12"/>
                          <w:szCs w:val="12"/>
                        </w:rPr>
                        <w:t>SLOVENSKÁ REPUBLIKA</w:t>
                      </w:r>
                    </w:p>
                    <w:p w:rsidR="00934D86" w:rsidRDefault="00934D86">
                      <w:pPr>
                        <w:pStyle w:val="Zkladntext20"/>
                        <w:shd w:val="clear" w:color="auto" w:fill="auto"/>
                      </w:pPr>
                      <w:r>
                        <w:t>ANETE SR, spol. s r.o.</w:t>
                      </w:r>
                    </w:p>
                    <w:p w:rsidR="00934D86" w:rsidRDefault="00934D86">
                      <w:pPr>
                        <w:pStyle w:val="Zkladntext20"/>
                        <w:shd w:val="clear" w:color="auto" w:fill="auto"/>
                      </w:pPr>
                      <w:r>
                        <w:t xml:space="preserve">nám. M. </w:t>
                      </w:r>
                      <w:proofErr w:type="spellStart"/>
                      <w:r>
                        <w:t>Benku</w:t>
                      </w:r>
                      <w:proofErr w:type="spellEnd"/>
                      <w:r>
                        <w:t xml:space="preserve"> 24, 811 07 Bratislava</w:t>
                      </w:r>
                    </w:p>
                    <w:p w:rsidR="00934D86" w:rsidRDefault="001F1E00">
                      <w:pPr>
                        <w:pStyle w:val="Zkladntext20"/>
                        <w:shd w:val="clear" w:color="auto" w:fill="auto"/>
                        <w:spacing w:after="40"/>
                      </w:pPr>
                      <w:r>
                        <w:t>XXXX</w:t>
                      </w:r>
                    </w:p>
                    <w:p w:rsidR="001F1E00" w:rsidRDefault="001F1E00">
                      <w:pPr>
                        <w:pStyle w:val="Zkladntext20"/>
                        <w:shd w:val="clear" w:color="auto" w:fill="auto"/>
                        <w:spacing w:after="40"/>
                      </w:pPr>
                      <w:r>
                        <w:t>XXXX</w:t>
                      </w:r>
                    </w:p>
                    <w:p w:rsidR="00934D86" w:rsidRDefault="00934D86">
                      <w:pPr>
                        <w:pStyle w:val="Zkladntext20"/>
                        <w:shd w:val="clear" w:color="auto" w:fill="auto"/>
                      </w:pPr>
                      <w:r>
                        <w:t>ICO: 35792027; ICDPH: SK2O2O279140</w:t>
                      </w:r>
                    </w:p>
                    <w:p w:rsidR="00934D86" w:rsidRDefault="00934D86">
                      <w:pPr>
                        <w:pStyle w:val="Zkladntext20"/>
                        <w:shd w:val="clear" w:color="auto" w:fill="auto"/>
                        <w:spacing w:after="40"/>
                        <w:ind w:right="680"/>
                      </w:pPr>
                      <w:r>
                        <w:t>Bankovní spojení: ČSOB, pobočka Bratislava číslo účtu: 402122633/7500</w:t>
                      </w:r>
                    </w:p>
                  </w:txbxContent>
                </v:textbox>
                <w10:wrap type="square" anchorx="page"/>
              </v:shape>
            </w:pict>
          </mc:Fallback>
        </mc:AlternateContent>
      </w:r>
    </w:p>
    <w:p w:rsidR="00712D1C" w:rsidRDefault="00934D86">
      <w:pPr>
        <w:pStyle w:val="Jin0"/>
        <w:shd w:val="clear" w:color="auto" w:fill="auto"/>
        <w:spacing w:after="0" w:line="300" w:lineRule="auto"/>
        <w:jc w:val="left"/>
        <w:rPr>
          <w:sz w:val="12"/>
          <w:szCs w:val="12"/>
        </w:rPr>
      </w:pPr>
      <w:r>
        <w:rPr>
          <w:rFonts w:ascii="Corbel" w:eastAsia="Corbel" w:hAnsi="Corbel" w:cs="Corbel"/>
          <w:sz w:val="12"/>
          <w:szCs w:val="12"/>
        </w:rPr>
        <w:t>ČESKÁ REPUBLIKA</w:t>
      </w:r>
    </w:p>
    <w:p w:rsidR="00712D1C" w:rsidRDefault="00934D86">
      <w:pPr>
        <w:pStyle w:val="Zkladntext20"/>
        <w:shd w:val="clear" w:color="auto" w:fill="auto"/>
        <w:spacing w:line="240" w:lineRule="auto"/>
      </w:pPr>
      <w:r>
        <w:rPr>
          <w:b/>
          <w:bCs/>
        </w:rPr>
        <w:t>centrála BRNO</w:t>
      </w:r>
    </w:p>
    <w:p w:rsidR="00712D1C" w:rsidRDefault="001F1E00">
      <w:pPr>
        <w:pStyle w:val="Zkladntext20"/>
        <w:shd w:val="clear" w:color="auto" w:fill="auto"/>
        <w:spacing w:line="302" w:lineRule="auto"/>
        <w:sectPr w:rsidR="00712D1C">
          <w:type w:val="continuous"/>
          <w:pgSz w:w="11900" w:h="16840"/>
          <w:pgMar w:top="3339" w:right="4555" w:bottom="818" w:left="1510" w:header="0" w:footer="3" w:gutter="0"/>
          <w:cols w:num="2" w:space="899"/>
          <w:noEndnote/>
          <w:docGrid w:linePitch="360"/>
        </w:sectPr>
      </w:pPr>
      <w:r>
        <w:t>XXXX</w:t>
      </w:r>
      <w:r w:rsidR="00934D86">
        <w:rPr>
          <w:lang w:val="en-US" w:eastAsia="en-US" w:bidi="en-US"/>
        </w:rPr>
        <w:t xml:space="preserve">. </w:t>
      </w:r>
      <w:r w:rsidR="00934D86">
        <w:t xml:space="preserve">C, </w:t>
      </w:r>
      <w:proofErr w:type="spellStart"/>
      <w:r w:rsidR="00934D86">
        <w:t>vl</w:t>
      </w:r>
      <w:proofErr w:type="spellEnd"/>
      <w:r w:rsidR="00934D86">
        <w:t>. 7172</w:t>
      </w:r>
    </w:p>
    <w:p w:rsidR="00712D1C" w:rsidRDefault="00934D86">
      <w:pPr>
        <w:spacing w:line="14" w:lineRule="exact"/>
      </w:pPr>
      <w:r>
        <w:rPr>
          <w:rFonts w:ascii="Segoe UI" w:eastAsia="Segoe UI" w:hAnsi="Segoe UI" w:cs="Segoe UI"/>
          <w:noProof/>
          <w:sz w:val="11"/>
          <w:szCs w:val="11"/>
          <w:lang w:bidi="ar-SA"/>
        </w:rPr>
        <w:lastRenderedPageBreak/>
        <mc:AlternateContent>
          <mc:Choice Requires="wps">
            <w:drawing>
              <wp:anchor distT="0" distB="727710" distL="114300" distR="114300" simplePos="0" relativeHeight="125829415" behindDoc="0" locked="0" layoutInCell="1" allowOverlap="1">
                <wp:simplePos x="0" y="0"/>
                <wp:positionH relativeFrom="page">
                  <wp:posOffset>5495925</wp:posOffset>
                </wp:positionH>
                <wp:positionV relativeFrom="paragraph">
                  <wp:posOffset>8890</wp:posOffset>
                </wp:positionV>
                <wp:extent cx="1703070" cy="24892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703070" cy="248920"/>
                        </a:xfrm>
                        <a:prstGeom prst="rect">
                          <a:avLst/>
                        </a:prstGeom>
                        <a:noFill/>
                      </wps:spPr>
                      <wps:txbx>
                        <w:txbxContent>
                          <w:p w:rsidR="00934D86" w:rsidRDefault="001F1E00">
                            <w:pPr>
                              <w:pStyle w:val="Zkladntext1"/>
                              <w:shd w:val="clear" w:color="auto" w:fill="auto"/>
                              <w:spacing w:after="0" w:line="240" w:lineRule="auto"/>
                              <w:jc w:val="left"/>
                              <w:rPr>
                                <w:sz w:val="24"/>
                                <w:szCs w:val="24"/>
                              </w:rPr>
                            </w:pPr>
                            <w:r>
                              <w:t xml:space="preserve">                          7610410404</w:t>
                            </w:r>
                          </w:p>
                        </w:txbxContent>
                      </wps:txbx>
                      <wps:bodyPr lIns="0" tIns="0" rIns="0" bIns="0"/>
                    </wps:wsp>
                  </a:graphicData>
                </a:graphic>
              </wp:anchor>
            </w:drawing>
          </mc:Choice>
          <mc:Fallback>
            <w:pict>
              <v:shape id="Shape 81" o:spid="_x0000_s1039" type="#_x0000_t202" style="position:absolute;margin-left:432.75pt;margin-top:.7pt;width:134.1pt;height:19.6pt;z-index:125829415;visibility:visible;mso-wrap-style:square;mso-wrap-distance-left:9pt;mso-wrap-distance-top:0;mso-wrap-distance-right:9pt;mso-wrap-distance-bottom:5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BhgEAAAYDAAAOAAAAZHJzL2Uyb0RvYy54bWysUlFLwzAQfhf8DyHvrt0cbpZ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" filled="f" stroked="f">
                <v:textbox inset="0,0,0,0">
                  <w:txbxContent>
                    <w:p w:rsidR="00934D86" w:rsidRDefault="001F1E00">
                      <w:pPr>
                        <w:pStyle w:val="Zkladntext1"/>
                        <w:shd w:val="clear" w:color="auto" w:fill="auto"/>
                        <w:spacing w:after="0" w:line="240" w:lineRule="auto"/>
                        <w:jc w:val="left"/>
                        <w:rPr>
                          <w:sz w:val="24"/>
                          <w:szCs w:val="24"/>
                        </w:rPr>
                      </w:pPr>
                      <w:r>
                        <w:t xml:space="preserve">                          7610410404</w:t>
                      </w:r>
                    </w:p>
                  </w:txbxContent>
                </v:textbox>
                <w10:wrap type="topAndBottom" anchorx="page"/>
              </v:shape>
            </w:pict>
          </mc:Fallback>
        </mc:AlternateContent>
      </w:r>
    </w:p>
    <w:p w:rsidR="00712D1C" w:rsidRDefault="00934D86">
      <w:pPr>
        <w:pStyle w:val="Nadpis10"/>
        <w:keepNext/>
        <w:keepLines/>
        <w:shd w:val="clear" w:color="auto" w:fill="auto"/>
        <w:spacing w:after="400"/>
        <w:ind w:right="180"/>
        <w:jc w:val="center"/>
      </w:pPr>
      <w:bookmarkStart w:id="6" w:name="bookmark6"/>
      <w:r>
        <w:t>SERVISNÍ SMLOUVA</w:t>
      </w:r>
      <w:bookmarkEnd w:id="6"/>
    </w:p>
    <w:p w:rsidR="00712D1C" w:rsidRDefault="00934D86">
      <w:pPr>
        <w:pStyle w:val="Zkladntext1"/>
        <w:shd w:val="clear" w:color="auto" w:fill="auto"/>
        <w:spacing w:after="440" w:line="240" w:lineRule="auto"/>
        <w:ind w:right="160"/>
        <w:jc w:val="center"/>
      </w:pPr>
      <w:proofErr w:type="gramStart"/>
      <w:r>
        <w:t>Č........ uzavřená</w:t>
      </w:r>
      <w:proofErr w:type="gramEnd"/>
      <w:r>
        <w:t xml:space="preserve"> podle § 536 a následujících obchodního zákoníku</w:t>
      </w:r>
    </w:p>
    <w:p w:rsidR="00712D1C" w:rsidRDefault="00934D86">
      <w:pPr>
        <w:pStyle w:val="Zkladntext1"/>
        <w:shd w:val="clear" w:color="auto" w:fill="auto"/>
        <w:spacing w:after="0"/>
        <w:ind w:right="180"/>
        <w:jc w:val="center"/>
      </w:pPr>
      <w:r>
        <w:t>I.</w:t>
      </w:r>
    </w:p>
    <w:p w:rsidR="00712D1C" w:rsidRDefault="00934D86">
      <w:pPr>
        <w:pStyle w:val="Nadpis30"/>
        <w:keepNext/>
        <w:keepLines/>
        <w:shd w:val="clear" w:color="auto" w:fill="auto"/>
        <w:ind w:right="180"/>
      </w:pPr>
      <w:bookmarkStart w:id="7" w:name="bookmark7"/>
      <w:r>
        <w:t>Smluvní strany</w:t>
      </w:r>
      <w:bookmarkEnd w:id="7"/>
    </w:p>
    <w:p w:rsidR="00712D1C" w:rsidRDefault="00934D86">
      <w:pPr>
        <w:pStyle w:val="Nadpis40"/>
        <w:keepNext/>
        <w:keepLines/>
        <w:shd w:val="clear" w:color="auto" w:fill="auto"/>
        <w:spacing w:line="252" w:lineRule="auto"/>
        <w:ind w:left="1320" w:hanging="1320"/>
      </w:pPr>
      <w:bookmarkStart w:id="8" w:name="bookmark8"/>
      <w:r>
        <w:t>Objednatel: Nemocnice Nové Město na Moravě, příspěvková organizace Žďárská 610, 592 31 Nové Město na Moravě</w:t>
      </w:r>
      <w:bookmarkEnd w:id="8"/>
    </w:p>
    <w:p w:rsidR="001F1E00" w:rsidRDefault="00934D86">
      <w:pPr>
        <w:pStyle w:val="Zkladntext1"/>
        <w:shd w:val="clear" w:color="auto" w:fill="auto"/>
        <w:ind w:left="1320" w:right="3740"/>
        <w:jc w:val="left"/>
      </w:pPr>
      <w:r>
        <w:t xml:space="preserve">Zastoupená: </w:t>
      </w:r>
      <w:r w:rsidR="001F1E00">
        <w:t>XXXX</w:t>
      </w:r>
    </w:p>
    <w:p w:rsidR="00712D1C" w:rsidRDefault="00934D86">
      <w:pPr>
        <w:pStyle w:val="Zkladntext1"/>
        <w:shd w:val="clear" w:color="auto" w:fill="auto"/>
        <w:ind w:left="1320" w:right="3740"/>
        <w:jc w:val="left"/>
      </w:pPr>
      <w:r>
        <w:t xml:space="preserve"> Zmocnění pracovníci objednatele:</w:t>
      </w:r>
    </w:p>
    <w:p w:rsidR="00712D1C" w:rsidRDefault="00934D86">
      <w:pPr>
        <w:pStyle w:val="Zkladntext1"/>
        <w:shd w:val="clear" w:color="auto" w:fill="auto"/>
        <w:tabs>
          <w:tab w:val="left" w:pos="5293"/>
        </w:tabs>
        <w:spacing w:after="0"/>
        <w:ind w:left="1320"/>
      </w:pPr>
      <w:r>
        <w:t>IČO: 00842001</w:t>
      </w:r>
      <w:r>
        <w:tab/>
        <w:t>DIČ: 351-00842001</w:t>
      </w:r>
    </w:p>
    <w:p w:rsidR="00712D1C" w:rsidRDefault="00934D86">
      <w:pPr>
        <w:pStyle w:val="Zkladntext1"/>
        <w:shd w:val="clear" w:color="auto" w:fill="auto"/>
        <w:tabs>
          <w:tab w:val="left" w:pos="5293"/>
        </w:tabs>
        <w:spacing w:after="480"/>
        <w:ind w:left="1320"/>
      </w:pPr>
      <w:r>
        <w:t xml:space="preserve">Bank. </w:t>
      </w:r>
      <w:proofErr w:type="gramStart"/>
      <w:r>
        <w:t>spojení</w:t>
      </w:r>
      <w:proofErr w:type="gramEnd"/>
      <w:r>
        <w:t xml:space="preserve">: </w:t>
      </w:r>
      <w:r w:rsidR="001F1E00">
        <w:rPr>
          <w:lang w:val="en-US" w:eastAsia="en-US" w:bidi="en-US"/>
        </w:rPr>
        <w:t>XXXX</w:t>
      </w:r>
      <w:r>
        <w:tab/>
      </w:r>
      <w:proofErr w:type="spellStart"/>
      <w:r>
        <w:t>č.ú</w:t>
      </w:r>
      <w:proofErr w:type="spellEnd"/>
      <w:r>
        <w:t xml:space="preserve">. </w:t>
      </w:r>
      <w:r w:rsidR="001F1E00">
        <w:t>XXXX</w:t>
      </w:r>
    </w:p>
    <w:p w:rsidR="00712D1C" w:rsidRDefault="00934D86">
      <w:pPr>
        <w:pStyle w:val="Nadpis40"/>
        <w:keepNext/>
        <w:keepLines/>
        <w:shd w:val="clear" w:color="auto" w:fill="auto"/>
        <w:ind w:left="0" w:firstLine="0"/>
        <w:jc w:val="both"/>
      </w:pPr>
      <w:bookmarkStart w:id="9" w:name="bookmark9"/>
      <w:r>
        <w:t>Zhotovitel: ANETE spol. s r.o., Okružní 29a, 638 00 Brno</w:t>
      </w:r>
      <w:bookmarkEnd w:id="9"/>
    </w:p>
    <w:p w:rsidR="00712D1C" w:rsidRDefault="00934D86">
      <w:pPr>
        <w:pStyle w:val="Zkladntext1"/>
        <w:shd w:val="clear" w:color="auto" w:fill="auto"/>
        <w:spacing w:after="280" w:line="240" w:lineRule="auto"/>
        <w:ind w:left="1320"/>
      </w:pPr>
      <w:r>
        <w:t xml:space="preserve">Zastoupená: </w:t>
      </w:r>
      <w:r w:rsidR="001F1E00">
        <w:t>XXXX</w:t>
      </w:r>
      <w:r>
        <w:t>, jednatel</w:t>
      </w:r>
    </w:p>
    <w:p w:rsidR="00712D1C" w:rsidRDefault="00934D86">
      <w:pPr>
        <w:pStyle w:val="Zkladntext1"/>
        <w:shd w:val="clear" w:color="auto" w:fill="auto"/>
        <w:tabs>
          <w:tab w:val="left" w:pos="5293"/>
        </w:tabs>
        <w:spacing w:after="0" w:line="240" w:lineRule="auto"/>
        <w:ind w:left="1320"/>
      </w:pPr>
      <w:r>
        <w:t>IČO: 469 701 26</w:t>
      </w:r>
      <w:r>
        <w:tab/>
        <w:t>DIČ: 290 - 469 701 26</w:t>
      </w:r>
    </w:p>
    <w:p w:rsidR="00712D1C" w:rsidRDefault="00934D86">
      <w:pPr>
        <w:pStyle w:val="Zkladntext1"/>
        <w:shd w:val="clear" w:color="auto" w:fill="auto"/>
        <w:tabs>
          <w:tab w:val="left" w:pos="4657"/>
          <w:tab w:val="left" w:pos="5293"/>
        </w:tabs>
        <w:spacing w:after="280" w:line="240" w:lineRule="auto"/>
        <w:ind w:left="1320"/>
      </w:pPr>
      <w:r>
        <w:t xml:space="preserve">Bank. </w:t>
      </w:r>
      <w:proofErr w:type="gramStart"/>
      <w:r>
        <w:t>spojení</w:t>
      </w:r>
      <w:proofErr w:type="gramEnd"/>
      <w:r>
        <w:t xml:space="preserve">: </w:t>
      </w:r>
      <w:r w:rsidR="001F1E00">
        <w:t>XXXX</w:t>
      </w:r>
      <w:r>
        <w:tab/>
      </w:r>
      <w:proofErr w:type="spellStart"/>
      <w:proofErr w:type="gramStart"/>
      <w:r>
        <w:t>č.ú</w:t>
      </w:r>
      <w:proofErr w:type="spellEnd"/>
      <w:r>
        <w:t>.:</w:t>
      </w:r>
      <w:r>
        <w:tab/>
      </w:r>
      <w:r w:rsidR="001F1E00">
        <w:t>XXXX</w:t>
      </w:r>
      <w:proofErr w:type="gramEnd"/>
    </w:p>
    <w:p w:rsidR="00712D1C" w:rsidRDefault="00934D86">
      <w:pPr>
        <w:pStyle w:val="Nadpis30"/>
        <w:keepNext/>
        <w:keepLines/>
        <w:shd w:val="clear" w:color="auto" w:fill="auto"/>
        <w:spacing w:after="0"/>
        <w:ind w:right="180"/>
      </w:pPr>
      <w:bookmarkStart w:id="10" w:name="bookmark10"/>
      <w:r>
        <w:t>II.</w:t>
      </w:r>
      <w:bookmarkEnd w:id="10"/>
    </w:p>
    <w:p w:rsidR="00712D1C" w:rsidRDefault="00934D86">
      <w:pPr>
        <w:pStyle w:val="Nadpis30"/>
        <w:keepNext/>
        <w:keepLines/>
        <w:shd w:val="clear" w:color="auto" w:fill="auto"/>
        <w:spacing w:after="320"/>
        <w:ind w:right="180"/>
      </w:pPr>
      <w:bookmarkStart w:id="11" w:name="bookmark11"/>
      <w:r>
        <w:t>Předmět smlouvy</w:t>
      </w:r>
      <w:bookmarkEnd w:id="11"/>
    </w:p>
    <w:p w:rsidR="00712D1C" w:rsidRDefault="00934D86">
      <w:pPr>
        <w:pStyle w:val="Zkladntext1"/>
        <w:shd w:val="clear" w:color="auto" w:fill="auto"/>
        <w:spacing w:after="320" w:line="240" w:lineRule="auto"/>
      </w:pPr>
      <w:r>
        <w:t>Předmětem smlouvy je technická podpora a servis automatizovaného stravovacího systému KREDIT 7 (dále jen systém).</w:t>
      </w:r>
    </w:p>
    <w:p w:rsidR="00712D1C" w:rsidRDefault="00934D86">
      <w:pPr>
        <w:pStyle w:val="Nadpis30"/>
        <w:keepNext/>
        <w:keepLines/>
        <w:shd w:val="clear" w:color="auto" w:fill="auto"/>
        <w:spacing w:after="0"/>
        <w:ind w:right="180"/>
      </w:pPr>
      <w:bookmarkStart w:id="12" w:name="bookmark12"/>
      <w:r>
        <w:t>III.</w:t>
      </w:r>
      <w:bookmarkEnd w:id="12"/>
    </w:p>
    <w:p w:rsidR="00712D1C" w:rsidRDefault="00934D86">
      <w:pPr>
        <w:pStyle w:val="Nadpis30"/>
        <w:keepNext/>
        <w:keepLines/>
        <w:shd w:val="clear" w:color="auto" w:fill="auto"/>
        <w:spacing w:after="320"/>
        <w:ind w:right="180"/>
      </w:pPr>
      <w:bookmarkStart w:id="13" w:name="bookmark13"/>
      <w:r>
        <w:t>Předmět plnění</w:t>
      </w:r>
      <w:bookmarkEnd w:id="13"/>
    </w:p>
    <w:p w:rsidR="00712D1C" w:rsidRDefault="00934D86">
      <w:pPr>
        <w:pStyle w:val="Zkladntext1"/>
        <w:numPr>
          <w:ilvl w:val="0"/>
          <w:numId w:val="2"/>
        </w:numPr>
        <w:shd w:val="clear" w:color="auto" w:fill="auto"/>
        <w:tabs>
          <w:tab w:val="left" w:pos="330"/>
        </w:tabs>
        <w:spacing w:after="0" w:line="240" w:lineRule="auto"/>
      </w:pPr>
      <w:r>
        <w:t>Předmětem plnění je poskytování zvolených služeb:</w:t>
      </w:r>
    </w:p>
    <w:p w:rsidR="00712D1C" w:rsidRDefault="00934D86">
      <w:pPr>
        <w:pStyle w:val="Zkladntext1"/>
        <w:numPr>
          <w:ilvl w:val="0"/>
          <w:numId w:val="3"/>
        </w:numPr>
        <w:shd w:val="clear" w:color="auto" w:fill="auto"/>
        <w:tabs>
          <w:tab w:val="left" w:pos="1015"/>
        </w:tabs>
        <w:spacing w:after="0" w:line="240" w:lineRule="auto"/>
        <w:ind w:left="660"/>
        <w:jc w:val="left"/>
      </w:pPr>
      <w:r>
        <w:t>Poskytování služby HOT-LINE</w:t>
      </w:r>
    </w:p>
    <w:p w:rsidR="00712D1C" w:rsidRDefault="00934D86">
      <w:pPr>
        <w:pStyle w:val="Zkladntext1"/>
        <w:numPr>
          <w:ilvl w:val="0"/>
          <w:numId w:val="3"/>
        </w:numPr>
        <w:shd w:val="clear" w:color="auto" w:fill="auto"/>
        <w:tabs>
          <w:tab w:val="left" w:pos="1033"/>
        </w:tabs>
        <w:spacing w:after="0" w:line="240" w:lineRule="auto"/>
        <w:ind w:left="660"/>
        <w:jc w:val="left"/>
      </w:pPr>
      <w:r>
        <w:t>Dálkový servis softwaru a dat</w:t>
      </w:r>
    </w:p>
    <w:p w:rsidR="00712D1C" w:rsidRDefault="00934D86">
      <w:pPr>
        <w:pStyle w:val="Zkladntext1"/>
        <w:numPr>
          <w:ilvl w:val="0"/>
          <w:numId w:val="3"/>
        </w:numPr>
        <w:shd w:val="clear" w:color="auto" w:fill="auto"/>
        <w:tabs>
          <w:tab w:val="left" w:pos="1033"/>
        </w:tabs>
        <w:spacing w:after="0" w:line="240" w:lineRule="auto"/>
        <w:ind w:left="660"/>
        <w:jc w:val="left"/>
      </w:pPr>
      <w:r>
        <w:t>Poskytování servisu do 2 pracovních dnů</w:t>
      </w:r>
    </w:p>
    <w:p w:rsidR="00712D1C" w:rsidRDefault="00934D86">
      <w:pPr>
        <w:pStyle w:val="Zkladntext1"/>
        <w:numPr>
          <w:ilvl w:val="0"/>
          <w:numId w:val="3"/>
        </w:numPr>
        <w:shd w:val="clear" w:color="auto" w:fill="auto"/>
        <w:tabs>
          <w:tab w:val="left" w:pos="1033"/>
        </w:tabs>
        <w:spacing w:after="0" w:line="240" w:lineRule="auto"/>
        <w:ind w:left="660"/>
        <w:jc w:val="left"/>
      </w:pPr>
      <w:r>
        <w:t>Poskytování expresního servisu do 24 hod</w:t>
      </w:r>
    </w:p>
    <w:p w:rsidR="00712D1C" w:rsidRDefault="00934D86">
      <w:pPr>
        <w:pStyle w:val="Zkladntext1"/>
        <w:numPr>
          <w:ilvl w:val="0"/>
          <w:numId w:val="3"/>
        </w:numPr>
        <w:shd w:val="clear" w:color="auto" w:fill="auto"/>
        <w:tabs>
          <w:tab w:val="left" w:pos="1033"/>
        </w:tabs>
        <w:spacing w:after="0" w:line="240" w:lineRule="auto"/>
        <w:ind w:left="660"/>
        <w:jc w:val="left"/>
      </w:pPr>
      <w:r>
        <w:t>Poskytování expresního servisu do 8 hod</w:t>
      </w:r>
    </w:p>
    <w:p w:rsidR="00712D1C" w:rsidRDefault="00934D86">
      <w:pPr>
        <w:pStyle w:val="Zkladntext1"/>
        <w:numPr>
          <w:ilvl w:val="0"/>
          <w:numId w:val="3"/>
        </w:numPr>
        <w:shd w:val="clear" w:color="auto" w:fill="auto"/>
        <w:tabs>
          <w:tab w:val="left" w:pos="1033"/>
        </w:tabs>
        <w:spacing w:after="0" w:line="240" w:lineRule="auto"/>
        <w:ind w:left="660"/>
        <w:jc w:val="left"/>
      </w:pPr>
      <w:r>
        <w:t>Pravidelné profylaktické prohlídky (preventivní diagnostika a údržba)</w:t>
      </w:r>
    </w:p>
    <w:p w:rsidR="00712D1C" w:rsidRDefault="00934D86">
      <w:pPr>
        <w:pStyle w:val="Zkladntext1"/>
        <w:numPr>
          <w:ilvl w:val="0"/>
          <w:numId w:val="3"/>
        </w:numPr>
        <w:shd w:val="clear" w:color="auto" w:fill="auto"/>
        <w:tabs>
          <w:tab w:val="left" w:pos="1033"/>
        </w:tabs>
        <w:spacing w:after="280" w:line="240" w:lineRule="auto"/>
        <w:ind w:left="660"/>
        <w:jc w:val="left"/>
      </w:pPr>
      <w:r>
        <w:t>Poskytování e-mailové adresy s dozorem pro řešení požadavků a komunikaci</w:t>
      </w:r>
    </w:p>
    <w:p w:rsidR="00712D1C" w:rsidRDefault="00934D86">
      <w:pPr>
        <w:pStyle w:val="Zkladntext1"/>
        <w:numPr>
          <w:ilvl w:val="0"/>
          <w:numId w:val="2"/>
        </w:numPr>
        <w:shd w:val="clear" w:color="auto" w:fill="auto"/>
        <w:tabs>
          <w:tab w:val="left" w:pos="351"/>
        </w:tabs>
        <w:spacing w:after="240" w:line="240" w:lineRule="auto"/>
        <w:ind w:left="1320" w:hanging="1320"/>
        <w:jc w:val="left"/>
        <w:rPr>
          <w:sz w:val="19"/>
          <w:szCs w:val="19"/>
        </w:rPr>
        <w:sectPr w:rsidR="00712D1C">
          <w:headerReference w:type="even" r:id="rId22"/>
          <w:headerReference w:type="default" r:id="rId23"/>
          <w:footerReference w:type="even" r:id="rId24"/>
          <w:footerReference w:type="default" r:id="rId25"/>
          <w:headerReference w:type="first" r:id="rId26"/>
          <w:footerReference w:type="first" r:id="rId27"/>
          <w:pgSz w:w="11900" w:h="16840"/>
          <w:pgMar w:top="365" w:right="1715" w:bottom="365" w:left="1829" w:header="0" w:footer="3" w:gutter="0"/>
          <w:cols w:space="720"/>
          <w:noEndnote/>
          <w:docGrid w:linePitch="360"/>
        </w:sectPr>
      </w:pPr>
      <w:r>
        <w:t xml:space="preserve">Zhotovitel bude provádět technickou podporu pro objednatele ve variantě dle přílohy </w:t>
      </w:r>
      <w:proofErr w:type="gramStart"/>
      <w:r>
        <w:rPr>
          <w:rFonts w:ascii="Arial" w:eastAsia="Arial" w:hAnsi="Arial" w:cs="Arial"/>
          <w:i/>
          <w:iCs/>
          <w:sz w:val="19"/>
          <w:szCs w:val="19"/>
        </w:rPr>
        <w:t>c.2.</w:t>
      </w:r>
      <w:proofErr w:type="gramEnd"/>
    </w:p>
    <w:p w:rsidR="00712D1C" w:rsidRDefault="00934D86">
      <w:pPr>
        <w:pStyle w:val="Nadpis30"/>
        <w:keepNext/>
        <w:keepLines/>
        <w:shd w:val="clear" w:color="auto" w:fill="auto"/>
        <w:spacing w:before="400" w:after="0"/>
        <w:ind w:left="4060"/>
        <w:jc w:val="left"/>
      </w:pPr>
      <w:bookmarkStart w:id="14" w:name="bookmark14"/>
      <w:r>
        <w:lastRenderedPageBreak/>
        <w:t>IV.</w:t>
      </w:r>
      <w:bookmarkEnd w:id="14"/>
    </w:p>
    <w:p w:rsidR="00712D1C" w:rsidRDefault="00934D86">
      <w:pPr>
        <w:pStyle w:val="Nadpis30"/>
        <w:keepNext/>
        <w:keepLines/>
        <w:shd w:val="clear" w:color="auto" w:fill="auto"/>
        <w:spacing w:after="400"/>
      </w:pPr>
      <w:bookmarkStart w:id="15" w:name="bookmark15"/>
      <w:r>
        <w:t>Termíny plnění</w:t>
      </w:r>
      <w:bookmarkEnd w:id="15"/>
    </w:p>
    <w:p w:rsidR="00712D1C" w:rsidRDefault="00934D86">
      <w:pPr>
        <w:pStyle w:val="Zkladntext1"/>
        <w:numPr>
          <w:ilvl w:val="0"/>
          <w:numId w:val="4"/>
        </w:numPr>
        <w:shd w:val="clear" w:color="auto" w:fill="auto"/>
        <w:tabs>
          <w:tab w:val="left" w:pos="330"/>
        </w:tabs>
        <w:spacing w:after="120" w:line="240" w:lineRule="auto"/>
        <w:ind w:left="340" w:hanging="340"/>
      </w:pPr>
      <w:r>
        <w:rPr>
          <w:lang w:val="en-US" w:eastAsia="en-US" w:bidi="en-US"/>
        </w:rPr>
        <w:t xml:space="preserve">HOT-LINE </w:t>
      </w:r>
      <w:r>
        <w:t>- Řešení nejasností objednatele v obsluze SW a poradenská činnost budou řešeny prostřednictvím telefonního spojení prakticky okamžitě při vzniku problému a nahlášení problému.</w:t>
      </w:r>
    </w:p>
    <w:p w:rsidR="00712D1C" w:rsidRDefault="00934D86">
      <w:pPr>
        <w:pStyle w:val="Zkladntext1"/>
        <w:numPr>
          <w:ilvl w:val="0"/>
          <w:numId w:val="4"/>
        </w:numPr>
        <w:shd w:val="clear" w:color="auto" w:fill="auto"/>
        <w:tabs>
          <w:tab w:val="left" w:pos="330"/>
        </w:tabs>
        <w:spacing w:after="120" w:line="240" w:lineRule="auto"/>
        <w:ind w:left="340" w:hanging="340"/>
      </w:pPr>
      <w:r>
        <w:t xml:space="preserve">Dálkový servis software a dat - bude prováděna prostřednictvím internetového nebo modemového spojení ve lhůtě do 4 hodin po vzniku a nahlášení problému. Závady nahlásí objednatel zhotoviteli telefonicky. Požadavek </w:t>
      </w:r>
      <w:proofErr w:type="spellStart"/>
      <w:r>
        <w:t>ria</w:t>
      </w:r>
      <w:proofErr w:type="spellEnd"/>
      <w:r>
        <w:t xml:space="preserve"> službu je nutné specifikovat (potvrdit) písemně (Formulář hlášení závad </w:t>
      </w:r>
      <w:proofErr w:type="gramStart"/>
      <w:r>
        <w:t>viz.</w:t>
      </w:r>
      <w:proofErr w:type="gramEnd"/>
      <w:r>
        <w:t xml:space="preserve"> Příloha </w:t>
      </w:r>
      <w:proofErr w:type="gramStart"/>
      <w:r>
        <w:t>č.3), faxem</w:t>
      </w:r>
      <w:proofErr w:type="gramEnd"/>
      <w:r>
        <w:t xml:space="preserve">. Přijetím faxu se požadavek na službu stává závazným. (Kontaktní a oprávněné osoby </w:t>
      </w:r>
      <w:proofErr w:type="gramStart"/>
      <w:r>
        <w:t>viz.</w:t>
      </w:r>
      <w:proofErr w:type="gramEnd"/>
      <w:r>
        <w:t xml:space="preserve"> Příloha </w:t>
      </w:r>
      <w:proofErr w:type="gramStart"/>
      <w:r>
        <w:t>č.4) Služba</w:t>
      </w:r>
      <w:proofErr w:type="gramEnd"/>
      <w:r>
        <w:t xml:space="preserve"> bude poskytována v pracovní dny od 8:00 do 16:00 hodin.</w:t>
      </w:r>
    </w:p>
    <w:p w:rsidR="00712D1C" w:rsidRDefault="00934D86">
      <w:pPr>
        <w:pStyle w:val="Zkladntext1"/>
        <w:numPr>
          <w:ilvl w:val="0"/>
          <w:numId w:val="4"/>
        </w:numPr>
        <w:shd w:val="clear" w:color="auto" w:fill="auto"/>
        <w:tabs>
          <w:tab w:val="left" w:pos="330"/>
        </w:tabs>
        <w:spacing w:line="240" w:lineRule="auto"/>
        <w:ind w:left="340" w:hanging="340"/>
      </w:pPr>
      <w:r>
        <w:t xml:space="preserve">Servisní zásahy do 2 pracovních dnů, 24 hodin nebo 8 hodin - servisní zásahy bude zhotovitel poskytovat na písemné vyžádání objednatele. Zhotovitel se zavazuje, že práce na odstranění ohlášené závady, která zcela brání provozu, ve lhůtě daném konkrétním požadavkem zákazníka. Podmínkou poskytnutí servisního zásahu v této lhůtě je to, že objednatel zajistí po celou tuto dobu přístup k systému a dále zajistí osobu, která servisnímu technikovi dostatečně přesně závadu specifikuje. V ostatních případech a v případě méně závažných poruch bude proveden servisní zásah v delší lhůtě dohodnuté s objednatelem (zpravidla do 5 pracovních dní). Závady nahlásí objednatel zhotoviteli telefonicky. Požadavek na službu je nutné specifikovat písemně (Formulář hlášení závad </w:t>
      </w:r>
      <w:proofErr w:type="gramStart"/>
      <w:r>
        <w:t>viz.</w:t>
      </w:r>
      <w:proofErr w:type="gramEnd"/>
      <w:r>
        <w:t xml:space="preserve"> Příloha </w:t>
      </w:r>
      <w:proofErr w:type="gramStart"/>
      <w:r>
        <w:t>č.3), faxem</w:t>
      </w:r>
      <w:proofErr w:type="gramEnd"/>
      <w:r>
        <w:t xml:space="preserve">. Přijetím faxu se požadavek na službu stává závazným. (Kontaktní a oprávněné osoby </w:t>
      </w:r>
      <w:proofErr w:type="gramStart"/>
      <w:r>
        <w:t>viz.</w:t>
      </w:r>
      <w:proofErr w:type="gramEnd"/>
      <w:r>
        <w:t xml:space="preserve"> Příloha </w:t>
      </w:r>
      <w:proofErr w:type="gramStart"/>
      <w:r>
        <w:t>č.4) Zhotovitel</w:t>
      </w:r>
      <w:proofErr w:type="gramEnd"/>
      <w:r>
        <w:t xml:space="preserve"> výjezd k závadě potvrdí.</w:t>
      </w:r>
    </w:p>
    <w:p w:rsidR="00712D1C" w:rsidRDefault="00934D86">
      <w:pPr>
        <w:pStyle w:val="Zkladntext1"/>
        <w:numPr>
          <w:ilvl w:val="0"/>
          <w:numId w:val="4"/>
        </w:numPr>
        <w:shd w:val="clear" w:color="auto" w:fill="auto"/>
        <w:tabs>
          <w:tab w:val="left" w:pos="330"/>
        </w:tabs>
        <w:spacing w:line="240" w:lineRule="auto"/>
        <w:ind w:left="340" w:hanging="340"/>
      </w:pPr>
      <w:r>
        <w:t>Pravidelná profylaktická prohlídka - bude prováděna v pravidelných pololetních cyklech na základě předchozí telefonické dohody.</w:t>
      </w:r>
    </w:p>
    <w:p w:rsidR="00712D1C" w:rsidRDefault="00934D86">
      <w:pPr>
        <w:pStyle w:val="Nadpis30"/>
        <w:keepNext/>
        <w:keepLines/>
        <w:shd w:val="clear" w:color="auto" w:fill="auto"/>
        <w:spacing w:after="0"/>
        <w:ind w:left="4120"/>
        <w:jc w:val="left"/>
      </w:pPr>
      <w:bookmarkStart w:id="16" w:name="bookmark16"/>
      <w:r>
        <w:t>V.</w:t>
      </w:r>
      <w:bookmarkEnd w:id="16"/>
    </w:p>
    <w:p w:rsidR="00712D1C" w:rsidRDefault="00934D86">
      <w:pPr>
        <w:pStyle w:val="Nadpis30"/>
        <w:keepNext/>
        <w:keepLines/>
        <w:shd w:val="clear" w:color="auto" w:fill="auto"/>
        <w:spacing w:after="240"/>
      </w:pPr>
      <w:bookmarkStart w:id="17" w:name="bookmark17"/>
      <w:r>
        <w:t>Cena</w:t>
      </w:r>
      <w:bookmarkEnd w:id="17"/>
    </w:p>
    <w:p w:rsidR="00712D1C" w:rsidRDefault="00934D86">
      <w:pPr>
        <w:pStyle w:val="Zkladntext1"/>
        <w:numPr>
          <w:ilvl w:val="0"/>
          <w:numId w:val="5"/>
        </w:numPr>
        <w:shd w:val="clear" w:color="auto" w:fill="auto"/>
        <w:tabs>
          <w:tab w:val="left" w:pos="330"/>
        </w:tabs>
        <w:spacing w:line="240" w:lineRule="auto"/>
        <w:ind w:left="340" w:hanging="340"/>
      </w:pPr>
      <w:r>
        <w:t xml:space="preserve">Smluvní cena byla sjednána dohodou podle zákona č. 526/90 Sb. o cenách v platném znění ve výši </w:t>
      </w:r>
      <w:r w:rsidR="00DE129F">
        <w:t>XXXX</w:t>
      </w:r>
      <w:r>
        <w:t xml:space="preserve">,- Kč čtvrtletně bez DPH. Tato cena je platná od </w:t>
      </w:r>
      <w:proofErr w:type="gramStart"/>
      <w:r>
        <w:t>1.1.2004</w:t>
      </w:r>
      <w:proofErr w:type="gramEnd"/>
      <w:r>
        <w:t xml:space="preserve"> do 1.1.2005 (1 rok). Další roky se cena řídí inflačním ustanovením v bodě 7. Datum uskutečnění zdanitelného plnění je 15. </w:t>
      </w:r>
      <w:proofErr w:type="spellStart"/>
      <w:proofErr w:type="gramStart"/>
      <w:r>
        <w:t>tého</w:t>
      </w:r>
      <w:proofErr w:type="spellEnd"/>
      <w:r>
        <w:t xml:space="preserve"> 3,měsíce</w:t>
      </w:r>
      <w:proofErr w:type="gramEnd"/>
      <w:r>
        <w:t xml:space="preserve"> daného účtovacího období. První platba proběhne za měsíc září.</w:t>
      </w:r>
    </w:p>
    <w:p w:rsidR="00712D1C" w:rsidRDefault="00934D86">
      <w:pPr>
        <w:pStyle w:val="Zkladntext1"/>
        <w:numPr>
          <w:ilvl w:val="0"/>
          <w:numId w:val="5"/>
        </w:numPr>
        <w:shd w:val="clear" w:color="auto" w:fill="auto"/>
        <w:tabs>
          <w:tab w:val="left" w:pos="330"/>
        </w:tabs>
        <w:spacing w:line="240" w:lineRule="auto"/>
        <w:ind w:left="340" w:hanging="340"/>
      </w:pPr>
      <w:r>
        <w:t xml:space="preserve">Platby nad rámec paušálu budou hrazeny hodinovou sazbou dle platného ceníku služeb zhotovitele (ceník </w:t>
      </w:r>
      <w:proofErr w:type="gramStart"/>
      <w:r>
        <w:t>viz.</w:t>
      </w:r>
      <w:proofErr w:type="gramEnd"/>
      <w:r>
        <w:t xml:space="preserve"> Příloha č. 2), který je nedílnou součástí této smlouvy, se splatností 30 dnů po vzniku zdanitelného plnění. Účtuje se cena za každou započatou hodinu.</w:t>
      </w:r>
    </w:p>
    <w:p w:rsidR="00712D1C" w:rsidRDefault="00934D86">
      <w:pPr>
        <w:pStyle w:val="Zkladntext1"/>
        <w:numPr>
          <w:ilvl w:val="0"/>
          <w:numId w:val="5"/>
        </w:numPr>
        <w:shd w:val="clear" w:color="auto" w:fill="auto"/>
        <w:tabs>
          <w:tab w:val="left" w:pos="330"/>
        </w:tabs>
        <w:spacing w:line="240" w:lineRule="auto"/>
        <w:ind w:left="340" w:hanging="340"/>
      </w:pPr>
      <w:r>
        <w:t>Cena materiálu, náhradních dílů a služeb bude fakturována dle skutečné spotřeby.</w:t>
      </w:r>
    </w:p>
    <w:p w:rsidR="00712D1C" w:rsidRDefault="00934D86">
      <w:pPr>
        <w:pStyle w:val="Zkladntext1"/>
        <w:numPr>
          <w:ilvl w:val="0"/>
          <w:numId w:val="5"/>
        </w:numPr>
        <w:shd w:val="clear" w:color="auto" w:fill="auto"/>
        <w:tabs>
          <w:tab w:val="left" w:pos="330"/>
        </w:tabs>
        <w:spacing w:line="240" w:lineRule="auto"/>
        <w:ind w:left="340" w:hanging="340"/>
      </w:pPr>
      <w:r>
        <w:t>Hodinová sazba za servisní zásahy prováděné ve dnech pracovního volna, pracovního klidu a o státních svátcích bude účtována s přirážkou ve výši 100%.</w:t>
      </w:r>
    </w:p>
    <w:p w:rsidR="00712D1C" w:rsidRDefault="00934D86">
      <w:pPr>
        <w:pStyle w:val="Zkladntext1"/>
        <w:numPr>
          <w:ilvl w:val="0"/>
          <w:numId w:val="5"/>
        </w:numPr>
        <w:shd w:val="clear" w:color="auto" w:fill="auto"/>
        <w:tabs>
          <w:tab w:val="left" w:pos="330"/>
        </w:tabs>
        <w:spacing w:line="240" w:lineRule="auto"/>
        <w:ind w:left="340" w:hanging="340"/>
      </w:pPr>
      <w:r>
        <w:t>Zhotovitel se zavazuje poskytnout objednateli</w:t>
      </w:r>
    </w:p>
    <w:p w:rsidR="001F1E00" w:rsidRDefault="001F1E00" w:rsidP="001F1E00">
      <w:pPr>
        <w:pStyle w:val="Zkladntext1"/>
        <w:shd w:val="clear" w:color="auto" w:fill="auto"/>
        <w:tabs>
          <w:tab w:val="left" w:pos="330"/>
        </w:tabs>
        <w:spacing w:line="240" w:lineRule="auto"/>
        <w:ind w:left="340"/>
      </w:pPr>
    </w:p>
    <w:p w:rsidR="001F1E00" w:rsidRDefault="001F1E00" w:rsidP="001F1E00">
      <w:pPr>
        <w:pStyle w:val="Zkladntext1"/>
        <w:shd w:val="clear" w:color="auto" w:fill="auto"/>
        <w:tabs>
          <w:tab w:val="left" w:pos="330"/>
        </w:tabs>
        <w:spacing w:line="240" w:lineRule="auto"/>
        <w:ind w:left="340"/>
      </w:pPr>
    </w:p>
    <w:p w:rsidR="001F1E00" w:rsidRDefault="001F1E00" w:rsidP="001F1E00">
      <w:pPr>
        <w:pStyle w:val="Zkladntext1"/>
        <w:shd w:val="clear" w:color="auto" w:fill="auto"/>
        <w:tabs>
          <w:tab w:val="left" w:pos="330"/>
        </w:tabs>
        <w:spacing w:line="240" w:lineRule="auto"/>
        <w:ind w:left="340"/>
      </w:pPr>
    </w:p>
    <w:p w:rsidR="00712D1C" w:rsidRDefault="001F1E00">
      <w:pPr>
        <w:pStyle w:val="Zkladntext1"/>
        <w:shd w:val="clear" w:color="auto" w:fill="auto"/>
        <w:spacing w:after="0"/>
        <w:ind w:left="1020" w:hanging="320"/>
      </w:pPr>
      <w:r>
        <w:lastRenderedPageBreak/>
        <w:t>X</w:t>
      </w:r>
      <w:r w:rsidR="00934D86">
        <w:t xml:space="preserve"> % slevu na HW </w:t>
      </w:r>
      <w:proofErr w:type="spellStart"/>
      <w:r w:rsidR="00934D86">
        <w:t>dfly</w:t>
      </w:r>
      <w:proofErr w:type="spellEnd"/>
      <w:r w:rsidR="00934D86">
        <w:t xml:space="preserve"> použité k opravě</w:t>
      </w:r>
    </w:p>
    <w:p w:rsidR="00712D1C" w:rsidRDefault="001F1E00">
      <w:pPr>
        <w:pStyle w:val="Zkladntext1"/>
        <w:shd w:val="clear" w:color="auto" w:fill="auto"/>
        <w:ind w:left="1020" w:hanging="320"/>
      </w:pPr>
      <w:r>
        <w:t>XX</w:t>
      </w:r>
      <w:r w:rsidR="00934D86">
        <w:t xml:space="preserve"> % slevu na doplňkové SW moduly (pouze v případě služby aktualizace software)</w:t>
      </w:r>
    </w:p>
    <w:p w:rsidR="00712D1C" w:rsidRDefault="00934D86">
      <w:pPr>
        <w:pStyle w:val="Zkladntext1"/>
        <w:numPr>
          <w:ilvl w:val="0"/>
          <w:numId w:val="5"/>
        </w:numPr>
        <w:shd w:val="clear" w:color="auto" w:fill="auto"/>
        <w:tabs>
          <w:tab w:val="left" w:pos="333"/>
        </w:tabs>
        <w:ind w:left="340" w:hanging="340"/>
      </w:pPr>
      <w:r>
        <w:t xml:space="preserve">Cestovní náklady se hradí dle skutečně ujetých kilometrů smluvní cenou vyplývající z platného ceníku služeb zhotovitele. Případné </w:t>
      </w:r>
      <w:proofErr w:type="gramStart"/>
      <w:r>
        <w:t>ubytovaní</w:t>
      </w:r>
      <w:proofErr w:type="gramEnd"/>
      <w:r>
        <w:t xml:space="preserve"> bude přefakturováno v nákladové výši.</w:t>
      </w:r>
    </w:p>
    <w:p w:rsidR="00712D1C" w:rsidRDefault="00934D86">
      <w:pPr>
        <w:pStyle w:val="Zkladntext1"/>
        <w:numPr>
          <w:ilvl w:val="0"/>
          <w:numId w:val="5"/>
        </w:numPr>
        <w:shd w:val="clear" w:color="auto" w:fill="auto"/>
        <w:tabs>
          <w:tab w:val="left" w:pos="333"/>
        </w:tabs>
        <w:spacing w:after="540"/>
        <w:ind w:left="340" w:hanging="340"/>
      </w:pPr>
      <w:r>
        <w:t xml:space="preserve">Podle inflačního vývoje, na základě údajů Českého statistického úřadu, zhotovitel změní každý rok sjednanou cenu pravidelných služeb o inflaci s účinností </w:t>
      </w:r>
      <w:proofErr w:type="gramStart"/>
      <w:r>
        <w:t>od 1.dubna</w:t>
      </w:r>
      <w:proofErr w:type="gramEnd"/>
      <w:r>
        <w:t xml:space="preserve"> každého roku, počínaje rokem 2005. Tyto nové ceny zvýšené o inflaci zašle každý rok formou přílohy k této smlouvě. Takto zaslaná příloha se doručením stává přílohou této smlouvy.</w:t>
      </w:r>
    </w:p>
    <w:p w:rsidR="00712D1C" w:rsidRDefault="00934D86">
      <w:pPr>
        <w:pStyle w:val="Nadpis30"/>
        <w:keepNext/>
        <w:keepLines/>
        <w:shd w:val="clear" w:color="auto" w:fill="auto"/>
        <w:spacing w:after="0"/>
        <w:ind w:left="4100"/>
        <w:jc w:val="left"/>
      </w:pPr>
      <w:bookmarkStart w:id="18" w:name="bookmark18"/>
      <w:r>
        <w:t>VI.</w:t>
      </w:r>
      <w:bookmarkEnd w:id="18"/>
    </w:p>
    <w:p w:rsidR="00712D1C" w:rsidRDefault="00934D86">
      <w:pPr>
        <w:pStyle w:val="Nadpis30"/>
        <w:keepNext/>
        <w:keepLines/>
        <w:shd w:val="clear" w:color="auto" w:fill="auto"/>
      </w:pPr>
      <w:bookmarkStart w:id="19" w:name="bookmark19"/>
      <w:r>
        <w:t>Zajištění závazků objednatele a zhotovitele</w:t>
      </w:r>
      <w:bookmarkEnd w:id="19"/>
    </w:p>
    <w:p w:rsidR="00712D1C" w:rsidRDefault="00934D86">
      <w:pPr>
        <w:pStyle w:val="Zkladntext1"/>
        <w:numPr>
          <w:ilvl w:val="0"/>
          <w:numId w:val="6"/>
        </w:numPr>
        <w:shd w:val="clear" w:color="auto" w:fill="auto"/>
        <w:tabs>
          <w:tab w:val="left" w:pos="333"/>
        </w:tabs>
        <w:spacing w:after="180"/>
        <w:ind w:left="340" w:hanging="340"/>
      </w:pPr>
      <w:r>
        <w:t>Zhotovitel zodpovídá za odborné provedení sjednaných prací. Za provedení SW a HW úprav, profylaktickou prohlídku je poskytována záruka v délce 6. měsíců. Za dodaný HW je poskytována záruka v délce 6. měsíců.</w:t>
      </w:r>
    </w:p>
    <w:p w:rsidR="00712D1C" w:rsidRDefault="00934D86">
      <w:pPr>
        <w:pStyle w:val="Zkladntext1"/>
        <w:numPr>
          <w:ilvl w:val="0"/>
          <w:numId w:val="6"/>
        </w:numPr>
        <w:shd w:val="clear" w:color="auto" w:fill="auto"/>
        <w:tabs>
          <w:tab w:val="left" w:pos="333"/>
        </w:tabs>
        <w:spacing w:after="180"/>
        <w:ind w:left="340" w:hanging="340"/>
      </w:pPr>
      <w:r>
        <w:t>Při škodách, za které odpovídá, poskytne zhotovitel ze svého pojištění náhrady na opravu či zhotovení poškozených věcí. Jiné nároky v souvislosti s přerušením provozu a ušlým ziskem jsou vyloučeny.</w:t>
      </w:r>
    </w:p>
    <w:p w:rsidR="00712D1C" w:rsidRDefault="00934D86">
      <w:pPr>
        <w:pStyle w:val="Zkladntext1"/>
        <w:numPr>
          <w:ilvl w:val="0"/>
          <w:numId w:val="6"/>
        </w:numPr>
        <w:shd w:val="clear" w:color="auto" w:fill="auto"/>
        <w:tabs>
          <w:tab w:val="left" w:pos="333"/>
        </w:tabs>
        <w:spacing w:after="180"/>
        <w:ind w:left="340" w:hanging="340"/>
      </w:pPr>
      <w:r>
        <w:t>Zhotovitel neodpovídá za části systému nebo zařízení, které sám nedodal.</w:t>
      </w:r>
    </w:p>
    <w:p w:rsidR="00712D1C" w:rsidRDefault="00934D86">
      <w:pPr>
        <w:pStyle w:val="Zkladntext1"/>
        <w:numPr>
          <w:ilvl w:val="0"/>
          <w:numId w:val="6"/>
        </w:numPr>
        <w:shd w:val="clear" w:color="auto" w:fill="auto"/>
        <w:tabs>
          <w:tab w:val="left" w:pos="333"/>
        </w:tabs>
        <w:spacing w:after="0"/>
        <w:ind w:left="340" w:hanging="340"/>
      </w:pPr>
      <w:r>
        <w:t>Z každého zásahu, vypracuje servisní mechanik pověřený zásahem protokol, který bude obsahovat:</w:t>
      </w:r>
    </w:p>
    <w:p w:rsidR="00712D1C" w:rsidRDefault="00934D86">
      <w:pPr>
        <w:pStyle w:val="Zkladntext1"/>
        <w:shd w:val="clear" w:color="auto" w:fill="auto"/>
        <w:spacing w:after="0"/>
        <w:ind w:left="1020" w:right="3720"/>
        <w:jc w:val="left"/>
      </w:pPr>
      <w:r>
        <w:t>datum a hodinu oznámení žádosti o zásah shledanou závadu</w:t>
      </w:r>
    </w:p>
    <w:p w:rsidR="00712D1C" w:rsidRDefault="00934D86">
      <w:pPr>
        <w:pStyle w:val="Zkladntext1"/>
        <w:numPr>
          <w:ilvl w:val="0"/>
          <w:numId w:val="7"/>
        </w:numPr>
        <w:shd w:val="clear" w:color="auto" w:fill="auto"/>
        <w:tabs>
          <w:tab w:val="left" w:pos="1024"/>
        </w:tabs>
        <w:spacing w:after="0"/>
        <w:ind w:left="1020" w:hanging="320"/>
      </w:pPr>
      <w:r>
        <w:t>provedené operace</w:t>
      </w:r>
    </w:p>
    <w:p w:rsidR="00712D1C" w:rsidRDefault="00934D86">
      <w:pPr>
        <w:pStyle w:val="Zkladntext1"/>
        <w:shd w:val="clear" w:color="auto" w:fill="auto"/>
        <w:spacing w:after="0"/>
        <w:ind w:left="1020" w:right="3720"/>
        <w:jc w:val="left"/>
      </w:pPr>
      <w:r>
        <w:t>vyměněné součástky nebo zařízení v jakém stavu je předáváno zařízení datum a hodinu příjezdu a odjezdu</w:t>
      </w:r>
    </w:p>
    <w:p w:rsidR="00712D1C" w:rsidRDefault="00934D86">
      <w:pPr>
        <w:pStyle w:val="Zkladntext1"/>
        <w:numPr>
          <w:ilvl w:val="0"/>
          <w:numId w:val="7"/>
        </w:numPr>
        <w:shd w:val="clear" w:color="auto" w:fill="auto"/>
        <w:tabs>
          <w:tab w:val="left" w:pos="1024"/>
        </w:tabs>
        <w:spacing w:after="0"/>
        <w:ind w:left="1020" w:hanging="320"/>
      </w:pPr>
      <w:r>
        <w:t>počet odpracovaných hodin</w:t>
      </w:r>
    </w:p>
    <w:p w:rsidR="00712D1C" w:rsidRDefault="00934D86">
      <w:pPr>
        <w:pStyle w:val="Zkladntext1"/>
        <w:numPr>
          <w:ilvl w:val="0"/>
          <w:numId w:val="7"/>
        </w:numPr>
        <w:shd w:val="clear" w:color="auto" w:fill="auto"/>
        <w:tabs>
          <w:tab w:val="left" w:pos="1024"/>
        </w:tabs>
        <w:spacing w:after="0"/>
        <w:ind w:left="1020" w:hanging="320"/>
      </w:pPr>
      <w:r>
        <w:t>počet ujetých kilometrů z důvodu zásahu</w:t>
      </w:r>
    </w:p>
    <w:p w:rsidR="00712D1C" w:rsidRDefault="00934D86">
      <w:pPr>
        <w:pStyle w:val="Zkladntext1"/>
        <w:shd w:val="clear" w:color="auto" w:fill="auto"/>
        <w:spacing w:after="180"/>
      </w:pPr>
      <w:r>
        <w:t>Protokol o provedení servisních prací bude předložen a podepsán odpovědným pracovníkem objednatele, který si ponechá jeden výtisk.</w:t>
      </w:r>
    </w:p>
    <w:p w:rsidR="00712D1C" w:rsidRDefault="00934D86">
      <w:pPr>
        <w:pStyle w:val="Zkladntext1"/>
        <w:numPr>
          <w:ilvl w:val="0"/>
          <w:numId w:val="6"/>
        </w:numPr>
        <w:shd w:val="clear" w:color="auto" w:fill="auto"/>
        <w:tabs>
          <w:tab w:val="left" w:pos="333"/>
        </w:tabs>
        <w:spacing w:after="0"/>
        <w:ind w:left="340" w:hanging="340"/>
      </w:pPr>
      <w:r>
        <w:t>Zhotovitel je oprávněn po předchozím písemném upozornění pozastavit svá plnění z této smlouvy a zprostit se své odpovědnosti za systém</w:t>
      </w:r>
    </w:p>
    <w:p w:rsidR="00712D1C" w:rsidRDefault="00934D86">
      <w:pPr>
        <w:pStyle w:val="Zkladntext1"/>
        <w:numPr>
          <w:ilvl w:val="0"/>
          <w:numId w:val="7"/>
        </w:numPr>
        <w:shd w:val="clear" w:color="auto" w:fill="auto"/>
        <w:tabs>
          <w:tab w:val="left" w:pos="1024"/>
        </w:tabs>
        <w:spacing w:after="0"/>
        <w:ind w:left="1020" w:hanging="320"/>
      </w:pPr>
      <w:r>
        <w:t xml:space="preserve">při nedostatku součinnosti zákazníka, je </w:t>
      </w:r>
      <w:proofErr w:type="spellStart"/>
      <w:r>
        <w:t>li</w:t>
      </w:r>
      <w:proofErr w:type="spellEnd"/>
      <w:r>
        <w:t xml:space="preserve"> ohroženo řádné plnění závazků zhotovitele</w:t>
      </w:r>
    </w:p>
    <w:p w:rsidR="00712D1C" w:rsidRDefault="00934D86">
      <w:pPr>
        <w:pStyle w:val="Zkladntext1"/>
        <w:numPr>
          <w:ilvl w:val="0"/>
          <w:numId w:val="7"/>
        </w:numPr>
        <w:shd w:val="clear" w:color="auto" w:fill="auto"/>
        <w:tabs>
          <w:tab w:val="left" w:pos="1024"/>
        </w:tabs>
        <w:spacing w:after="0"/>
        <w:ind w:left="1020" w:hanging="320"/>
      </w:pPr>
      <w:r>
        <w:t>je-li zákazník vůči zhotoviteli v prodlení s peněžitým plněním déle než 30 dnů a nesloží-li zálohovou platbu, či neposkytne-li jinou záruku řádných budoucích úhrad dle této smlouvy.</w:t>
      </w:r>
    </w:p>
    <w:p w:rsidR="00712D1C" w:rsidRDefault="00934D86">
      <w:pPr>
        <w:pStyle w:val="Zkladntext1"/>
        <w:shd w:val="clear" w:color="auto" w:fill="auto"/>
        <w:spacing w:after="180"/>
      </w:pPr>
      <w:r>
        <w:t>Po celou dobu přerušení smluvních plnění má zhotovitel právo na plnou úhradu sjednané ceny prací dle této smlouvy.</w:t>
      </w:r>
    </w:p>
    <w:p w:rsidR="00712D1C" w:rsidRDefault="00934D86">
      <w:pPr>
        <w:pStyle w:val="Zkladntext1"/>
        <w:numPr>
          <w:ilvl w:val="0"/>
          <w:numId w:val="6"/>
        </w:numPr>
        <w:shd w:val="clear" w:color="auto" w:fill="auto"/>
        <w:tabs>
          <w:tab w:val="left" w:pos="333"/>
        </w:tabs>
        <w:spacing w:after="180"/>
        <w:ind w:left="340" w:hanging="340"/>
      </w:pPr>
      <w:r>
        <w:t>Objednatel se zavazuje specifikovat závady písemně, včetně popisu okolností jak k závadě došlo, dále přesným zněním chybového hlášení a případnou chybu v sestavě doložit chybovou sestavou.</w:t>
      </w:r>
    </w:p>
    <w:p w:rsidR="00712D1C" w:rsidRDefault="00934D86">
      <w:pPr>
        <w:pStyle w:val="Zkladntext1"/>
        <w:numPr>
          <w:ilvl w:val="0"/>
          <w:numId w:val="6"/>
        </w:numPr>
        <w:shd w:val="clear" w:color="auto" w:fill="auto"/>
        <w:tabs>
          <w:tab w:val="left" w:pos="320"/>
        </w:tabs>
        <w:spacing w:after="180"/>
        <w:ind w:left="340" w:hanging="340"/>
      </w:pPr>
      <w:r>
        <w:t>Objednatel se zavazuje nezasahovat a nenechat ani třetí osobu zasahovat do systému bez předchozího pověření zhotovitele.</w:t>
      </w:r>
    </w:p>
    <w:p w:rsidR="00712D1C" w:rsidRDefault="00934D86">
      <w:pPr>
        <w:pStyle w:val="Zkladntext1"/>
        <w:numPr>
          <w:ilvl w:val="0"/>
          <w:numId w:val="6"/>
        </w:numPr>
        <w:shd w:val="clear" w:color="auto" w:fill="auto"/>
        <w:tabs>
          <w:tab w:val="left" w:pos="320"/>
        </w:tabs>
        <w:spacing w:after="180"/>
        <w:ind w:left="340" w:hanging="340"/>
      </w:pPr>
      <w:r>
        <w:lastRenderedPageBreak/>
        <w:t xml:space="preserve">Pokud by po dohodě mezi objednatelem a zhotovitelem o času příjezdu servisního technika tomuto nebyl umožněn přístup k systému do </w:t>
      </w:r>
      <w:proofErr w:type="gramStart"/>
      <w:r>
        <w:t>60-ti</w:t>
      </w:r>
      <w:proofErr w:type="gramEnd"/>
      <w:r>
        <w:t xml:space="preserve"> minut po dohodnutém termínu, považuje se tento výjezd za marný a objednatel se zavazuje jej zhotoviteli uhradit.</w:t>
      </w:r>
    </w:p>
    <w:p w:rsidR="00712D1C" w:rsidRDefault="00934D86">
      <w:pPr>
        <w:pStyle w:val="Zkladntext1"/>
        <w:numPr>
          <w:ilvl w:val="0"/>
          <w:numId w:val="6"/>
        </w:numPr>
        <w:shd w:val="clear" w:color="auto" w:fill="auto"/>
        <w:tabs>
          <w:tab w:val="left" w:pos="320"/>
        </w:tabs>
        <w:ind w:left="340" w:hanging="340"/>
      </w:pPr>
      <w:r>
        <w:t>V případě, že vznikne překážka na straně objednatele, která znemožní servisnímu technikovi zhotovitele provést objednaný servisní úkon, prodlužuje se termín plnění ze strany zhotovitele o dobu, kdy kvůli této překážce nebylo možno úkon provést.</w:t>
      </w:r>
    </w:p>
    <w:p w:rsidR="00712D1C" w:rsidRDefault="00934D86">
      <w:pPr>
        <w:pStyle w:val="Zkladntext1"/>
        <w:numPr>
          <w:ilvl w:val="0"/>
          <w:numId w:val="6"/>
        </w:numPr>
        <w:shd w:val="clear" w:color="auto" w:fill="auto"/>
        <w:tabs>
          <w:tab w:val="left" w:pos="392"/>
        </w:tabs>
        <w:ind w:left="340" w:hanging="340"/>
      </w:pPr>
      <w:r>
        <w:t xml:space="preserve">Poskytování služby HOT-LINE je vázáno na podmínku, že od instalace poslední verze SW (upgradu) neuplynulo více než 24 měsíců a </w:t>
      </w:r>
      <w:proofErr w:type="spellStart"/>
      <w:r>
        <w:t>upgradování</w:t>
      </w:r>
      <w:proofErr w:type="spellEnd"/>
      <w:r>
        <w:t xml:space="preserve"> systému si objednatel objednává a zhotovitel instaluje pravidelně nejdéle do 24 měsíců od instalace poslední verze či upgradu.</w:t>
      </w:r>
    </w:p>
    <w:p w:rsidR="00712D1C" w:rsidRDefault="00934D86">
      <w:pPr>
        <w:pStyle w:val="Zkladntext1"/>
        <w:numPr>
          <w:ilvl w:val="0"/>
          <w:numId w:val="6"/>
        </w:numPr>
        <w:shd w:val="clear" w:color="auto" w:fill="auto"/>
        <w:tabs>
          <w:tab w:val="left" w:pos="392"/>
        </w:tabs>
        <w:spacing w:after="220"/>
        <w:ind w:left="340" w:hanging="340"/>
      </w:pPr>
      <w:r>
        <w:t xml:space="preserve">Poskytování dalších vývojových prací SW (v případě požadavku ze strany objednatele). Závazek poskytování dalších vývojových prací SW ze strany zhotovitele platí pouze v případě, že od instalace poslední verze SW (upgradu) neuplynulo více než 24 měsíců a </w:t>
      </w:r>
      <w:proofErr w:type="spellStart"/>
      <w:r>
        <w:t>upgradování</w:t>
      </w:r>
      <w:proofErr w:type="spellEnd"/>
      <w:r>
        <w:t xml:space="preserve"> systému si objednatel objednává a zhotovitel instaluje pravidelně nejdéle do 24 měsíců od instalace poslední verze či upgradu.</w:t>
      </w:r>
    </w:p>
    <w:p w:rsidR="00712D1C" w:rsidRDefault="00934D86">
      <w:pPr>
        <w:pStyle w:val="Zkladntext1"/>
        <w:numPr>
          <w:ilvl w:val="0"/>
          <w:numId w:val="6"/>
        </w:numPr>
        <w:shd w:val="clear" w:color="auto" w:fill="auto"/>
        <w:tabs>
          <w:tab w:val="left" w:pos="396"/>
        </w:tabs>
        <w:spacing w:after="540"/>
        <w:ind w:left="340" w:hanging="340"/>
      </w:pPr>
      <w:r>
        <w:t>V případě změny zodpovědné osoby, nebo kontaktního telefonního čísla, je objednatel povinen neprodleně sdělit tyto skutečnosti zhotoviteli.</w:t>
      </w:r>
    </w:p>
    <w:p w:rsidR="00712D1C" w:rsidRDefault="00934D86">
      <w:pPr>
        <w:pStyle w:val="Nadpis30"/>
        <w:keepNext/>
        <w:keepLines/>
        <w:shd w:val="clear" w:color="auto" w:fill="auto"/>
        <w:spacing w:after="0"/>
      </w:pPr>
      <w:bookmarkStart w:id="20" w:name="bookmark20"/>
      <w:r>
        <w:t>Vile</w:t>
      </w:r>
      <w:bookmarkEnd w:id="20"/>
    </w:p>
    <w:p w:rsidR="00712D1C" w:rsidRDefault="00934D86">
      <w:pPr>
        <w:pStyle w:val="Nadpis30"/>
        <w:keepNext/>
        <w:keepLines/>
        <w:shd w:val="clear" w:color="auto" w:fill="auto"/>
        <w:spacing w:after="300"/>
      </w:pPr>
      <w:bookmarkStart w:id="21" w:name="bookmark21"/>
      <w:r>
        <w:t>Sankce</w:t>
      </w:r>
      <w:bookmarkEnd w:id="21"/>
    </w:p>
    <w:p w:rsidR="00712D1C" w:rsidRDefault="00934D86">
      <w:pPr>
        <w:pStyle w:val="Zkladntext1"/>
        <w:numPr>
          <w:ilvl w:val="0"/>
          <w:numId w:val="8"/>
        </w:numPr>
        <w:shd w:val="clear" w:color="auto" w:fill="auto"/>
        <w:tabs>
          <w:tab w:val="left" w:pos="320"/>
        </w:tabs>
        <w:spacing w:after="300"/>
        <w:ind w:left="340" w:hanging="340"/>
      </w:pPr>
      <w:r>
        <w:t xml:space="preserve">V případě, že zhotovitel nesplní svůj závazek uvedený v odstavci IV. má objednatel nárok na poskytnutí slevy ve výši 0,1% z ceny uvedené v </w:t>
      </w:r>
      <w:proofErr w:type="gramStart"/>
      <w:r>
        <w:t>odstavci V.I., za</w:t>
      </w:r>
      <w:proofErr w:type="gramEnd"/>
      <w:r>
        <w:t xml:space="preserve"> každý den prodlení. Při zásahu vyšší moci a z těchto důvodů nedostavení se ve sjednané lhůtě se od sankce upustí.</w:t>
      </w:r>
    </w:p>
    <w:p w:rsidR="00712D1C" w:rsidRDefault="00934D86">
      <w:pPr>
        <w:pStyle w:val="Zkladntext1"/>
        <w:numPr>
          <w:ilvl w:val="0"/>
          <w:numId w:val="8"/>
        </w:numPr>
        <w:shd w:val="clear" w:color="auto" w:fill="auto"/>
        <w:tabs>
          <w:tab w:val="left" w:pos="320"/>
        </w:tabs>
        <w:spacing w:after="320" w:line="240" w:lineRule="auto"/>
        <w:ind w:left="340" w:hanging="340"/>
      </w:pPr>
      <w:r>
        <w:t>Pro případ prodlení s peněžitým plněním se sjednává smluvní pokuta ve výši 0,05% z dlužné částky za každý den prodlení.</w:t>
      </w:r>
    </w:p>
    <w:p w:rsidR="00712D1C" w:rsidRDefault="00934D86">
      <w:pPr>
        <w:pStyle w:val="Nadpis30"/>
        <w:keepNext/>
        <w:keepLines/>
        <w:shd w:val="clear" w:color="auto" w:fill="auto"/>
        <w:spacing w:after="0"/>
      </w:pPr>
      <w:bookmarkStart w:id="22" w:name="bookmark22"/>
      <w:r>
        <w:t>VIII.</w:t>
      </w:r>
      <w:bookmarkEnd w:id="22"/>
    </w:p>
    <w:p w:rsidR="00712D1C" w:rsidRDefault="00934D86">
      <w:pPr>
        <w:pStyle w:val="Nadpis30"/>
        <w:keepNext/>
        <w:keepLines/>
        <w:shd w:val="clear" w:color="auto" w:fill="auto"/>
        <w:spacing w:after="300"/>
      </w:pPr>
      <w:bookmarkStart w:id="23" w:name="bookmark23"/>
      <w:r>
        <w:t>Závěrečná ustanovení</w:t>
      </w:r>
      <w:bookmarkEnd w:id="23"/>
    </w:p>
    <w:p w:rsidR="00712D1C" w:rsidRDefault="00934D86">
      <w:pPr>
        <w:pStyle w:val="Zkladntext1"/>
        <w:numPr>
          <w:ilvl w:val="0"/>
          <w:numId w:val="9"/>
        </w:numPr>
        <w:shd w:val="clear" w:color="auto" w:fill="auto"/>
        <w:tabs>
          <w:tab w:val="left" w:pos="320"/>
        </w:tabs>
        <w:ind w:left="340" w:hanging="340"/>
      </w:pPr>
      <w:r>
        <w:t>Tato smlouva se uzavírá na dobu neurčitou.</w:t>
      </w:r>
    </w:p>
    <w:p w:rsidR="00712D1C" w:rsidRDefault="00934D86">
      <w:pPr>
        <w:pStyle w:val="Zkladntext1"/>
        <w:numPr>
          <w:ilvl w:val="0"/>
          <w:numId w:val="9"/>
        </w:numPr>
        <w:shd w:val="clear" w:color="auto" w:fill="auto"/>
        <w:tabs>
          <w:tab w:val="left" w:pos="320"/>
        </w:tabs>
        <w:spacing w:line="240" w:lineRule="auto"/>
        <w:ind w:left="340" w:hanging="340"/>
      </w:pPr>
      <w:r>
        <w:t>Výpovědní lhůta se sjednává tříměsíční. Výpovědní lhůta začne běžet od prvého dne následujícího měsíce od doručení písemné výpovědi.</w:t>
      </w:r>
    </w:p>
    <w:p w:rsidR="00712D1C" w:rsidRDefault="00934D86">
      <w:pPr>
        <w:pStyle w:val="Zkladntext1"/>
        <w:numPr>
          <w:ilvl w:val="0"/>
          <w:numId w:val="9"/>
        </w:numPr>
        <w:shd w:val="clear" w:color="auto" w:fill="auto"/>
        <w:tabs>
          <w:tab w:val="left" w:pos="320"/>
        </w:tabs>
        <w:ind w:left="340" w:hanging="340"/>
        <w:sectPr w:rsidR="00712D1C">
          <w:pgSz w:w="11900" w:h="16840"/>
          <w:pgMar w:top="1984" w:right="1471" w:bottom="1138" w:left="1829" w:header="0" w:footer="3" w:gutter="0"/>
          <w:cols w:space="720"/>
          <w:noEndnote/>
          <w:docGrid w:linePitch="360"/>
        </w:sectPr>
      </w:pPr>
      <w:r>
        <w:t>Změny a dodatky této smlouvy jsou možné jen písemnou formou po vzájemné dohodě smluvních stran.</w:t>
      </w:r>
    </w:p>
    <w:p w:rsidR="00712D1C" w:rsidRDefault="00934D86">
      <w:pPr>
        <w:pStyle w:val="Zkladntext1"/>
        <w:framePr w:w="8521" w:h="3244" w:wrap="none" w:vAnchor="text" w:hAnchor="margin" w:x="41" w:y="21"/>
        <w:numPr>
          <w:ilvl w:val="0"/>
          <w:numId w:val="10"/>
        </w:numPr>
        <w:shd w:val="clear" w:color="auto" w:fill="auto"/>
        <w:tabs>
          <w:tab w:val="left" w:pos="335"/>
        </w:tabs>
        <w:ind w:left="300" w:hanging="300"/>
      </w:pPr>
      <w:r>
        <w:lastRenderedPageBreak/>
        <w:t>Nedílnou součástí této smlouvy je ceník servisních prací a seznam prováděných profylaktických operací u systému KREDIT 7.</w:t>
      </w:r>
    </w:p>
    <w:p w:rsidR="00712D1C" w:rsidRDefault="00934D86">
      <w:pPr>
        <w:pStyle w:val="Zkladntext1"/>
        <w:framePr w:w="8521" w:h="3244" w:wrap="none" w:vAnchor="text" w:hAnchor="margin" w:x="41" w:y="21"/>
        <w:numPr>
          <w:ilvl w:val="0"/>
          <w:numId w:val="10"/>
        </w:numPr>
        <w:shd w:val="clear" w:color="auto" w:fill="auto"/>
        <w:tabs>
          <w:tab w:val="left" w:pos="342"/>
        </w:tabs>
        <w:ind w:left="300" w:hanging="300"/>
      </w:pPr>
      <w:r>
        <w:t xml:space="preserve">Strany se dohodly, že v případě, pokud se vyskytnou v souvislosti s touto smlouvou jakékoliv spory, vyčerpají před </w:t>
      </w:r>
      <w:proofErr w:type="spellStart"/>
      <w:r>
        <w:t>eventuelním</w:t>
      </w:r>
      <w:proofErr w:type="spellEnd"/>
      <w:r>
        <w:t xml:space="preserve"> soudním řízením veškeré možností smírčího řešení a budou společně hledat oboustranně přijatelné řešení.</w:t>
      </w:r>
    </w:p>
    <w:p w:rsidR="00712D1C" w:rsidRDefault="00934D86">
      <w:pPr>
        <w:pStyle w:val="Zkladntext1"/>
        <w:framePr w:w="8521" w:h="3244" w:wrap="none" w:vAnchor="text" w:hAnchor="margin" w:x="41" w:y="21"/>
        <w:numPr>
          <w:ilvl w:val="0"/>
          <w:numId w:val="10"/>
        </w:numPr>
        <w:shd w:val="clear" w:color="auto" w:fill="auto"/>
        <w:tabs>
          <w:tab w:val="left" w:pos="331"/>
        </w:tabs>
        <w:ind w:left="300" w:hanging="300"/>
      </w:pPr>
      <w:r>
        <w:t>Právní vztahy neupravené touto smlouvou se řídí obchodním zákoníkem.</w:t>
      </w:r>
    </w:p>
    <w:p w:rsidR="00712D1C" w:rsidRDefault="00934D86">
      <w:pPr>
        <w:pStyle w:val="Zkladntext1"/>
        <w:framePr w:w="8521" w:h="3244" w:wrap="none" w:vAnchor="text" w:hAnchor="margin" w:x="41" w:y="21"/>
        <w:numPr>
          <w:ilvl w:val="0"/>
          <w:numId w:val="10"/>
        </w:numPr>
        <w:shd w:val="clear" w:color="auto" w:fill="auto"/>
        <w:tabs>
          <w:tab w:val="left" w:pos="342"/>
        </w:tabs>
        <w:ind w:left="300" w:hanging="300"/>
      </w:pPr>
      <w:proofErr w:type="gramStart"/>
      <w:r>
        <w:t>Smlouvaje</w:t>
      </w:r>
      <w:proofErr w:type="gramEnd"/>
      <w:r>
        <w:t xml:space="preserve"> vyhotovena ve čtyřech vyhotoveních z nichž každá strana obdrží po dvou.</w:t>
      </w:r>
    </w:p>
    <w:p w:rsidR="00712D1C" w:rsidRDefault="00934D86">
      <w:pPr>
        <w:pStyle w:val="Zkladntext1"/>
        <w:framePr w:w="8521" w:h="3244" w:wrap="none" w:vAnchor="text" w:hAnchor="margin" w:x="41" w:y="21"/>
        <w:numPr>
          <w:ilvl w:val="0"/>
          <w:numId w:val="10"/>
        </w:numPr>
        <w:shd w:val="clear" w:color="auto" w:fill="auto"/>
        <w:tabs>
          <w:tab w:val="left" w:pos="335"/>
        </w:tabs>
        <w:ind w:left="300" w:hanging="300"/>
      </w:pPr>
      <w:r>
        <w:t>Smlouva nabývá platnosti a účinnosti dnem podpisu zástupci obou stran.</w:t>
      </w:r>
    </w:p>
    <w:p w:rsidR="00712D1C" w:rsidRDefault="00934D86" w:rsidP="001F1E00">
      <w:pPr>
        <w:pStyle w:val="Zkladntext1"/>
        <w:framePr w:w="1246" w:h="482" w:wrap="none" w:vAnchor="text" w:hAnchor="margin" w:x="5178" w:y="3713"/>
        <w:shd w:val="clear" w:color="auto" w:fill="auto"/>
        <w:spacing w:after="0" w:line="240" w:lineRule="auto"/>
      </w:pPr>
      <w:r>
        <w:t>(</w:t>
      </w:r>
      <w:r w:rsidR="001F1E00">
        <w:t>XXXX</w:t>
      </w:r>
    </w:p>
    <w:p w:rsidR="00712D1C" w:rsidRDefault="001F1E00">
      <w:pPr>
        <w:pStyle w:val="Zkladntext30"/>
        <w:framePr w:w="2995" w:h="742" w:wrap="none" w:vAnchor="text" w:hAnchor="margin" w:x="339" w:y="4440"/>
        <w:shd w:val="clear" w:color="auto" w:fill="auto"/>
        <w:spacing w:line="228" w:lineRule="auto"/>
        <w:ind w:left="0" w:right="0" w:firstLine="0"/>
      </w:pPr>
      <w:r>
        <w:t>XXXX</w:t>
      </w:r>
    </w:p>
    <w:p w:rsidR="001F1E00" w:rsidRDefault="001F1E00">
      <w:pPr>
        <w:pStyle w:val="Zkladntext30"/>
        <w:framePr w:w="2995" w:h="742" w:wrap="none" w:vAnchor="text" w:hAnchor="margin" w:x="339" w:y="4440"/>
        <w:shd w:val="clear" w:color="auto" w:fill="auto"/>
        <w:spacing w:line="228" w:lineRule="auto"/>
        <w:ind w:left="0" w:right="0" w:firstLine="0"/>
      </w:pPr>
      <w:r>
        <w:t xml:space="preserve">V Brně dne: </w:t>
      </w:r>
      <w:proofErr w:type="gramStart"/>
      <w:r>
        <w:t>15.4.2004</w:t>
      </w:r>
      <w:proofErr w:type="gramEnd"/>
    </w:p>
    <w:p w:rsidR="00712D1C" w:rsidRDefault="001F1E00">
      <w:pPr>
        <w:pStyle w:val="Zkladntext1"/>
        <w:framePr w:w="1318" w:h="446" w:wrap="none" w:vAnchor="text" w:hAnchor="margin" w:x="4983" w:y="4332"/>
        <w:shd w:val="clear" w:color="auto" w:fill="auto"/>
        <w:spacing w:after="0" w:line="180" w:lineRule="auto"/>
        <w:jc w:val="right"/>
      </w:pPr>
      <w:r>
        <w:t>XXXX</w:t>
      </w:r>
    </w:p>
    <w:p w:rsidR="00712D1C" w:rsidRDefault="001F1E00">
      <w:pPr>
        <w:pStyle w:val="Titulekobrzku0"/>
        <w:framePr w:w="472" w:h="216" w:wrap="none" w:vAnchor="text" w:hAnchor="margin" w:x="7197" w:y="4523"/>
        <w:shd w:val="clear" w:color="auto" w:fill="auto"/>
        <w:rPr>
          <w:sz w:val="15"/>
          <w:szCs w:val="15"/>
        </w:rPr>
      </w:pPr>
      <w:r>
        <w:rPr>
          <w:rFonts w:ascii="Arial" w:eastAsia="Arial" w:hAnsi="Arial" w:cs="Arial"/>
          <w:sz w:val="15"/>
          <w:szCs w:val="15"/>
        </w:rPr>
        <w:t>XXXX</w:t>
      </w:r>
    </w:p>
    <w:p w:rsidR="00712D1C" w:rsidRDefault="001F1E00">
      <w:pPr>
        <w:pStyle w:val="Zkladntext1"/>
        <w:framePr w:w="1037" w:h="313" w:wrap="none" w:vAnchor="text" w:hAnchor="margin" w:x="649" w:y="5599"/>
        <w:shd w:val="clear" w:color="auto" w:fill="auto"/>
        <w:spacing w:after="0" w:line="240" w:lineRule="auto"/>
        <w:jc w:val="left"/>
      </w:pPr>
      <w:r>
        <w:t>objednatel</w:t>
      </w:r>
    </w:p>
    <w:p w:rsidR="00712D1C" w:rsidRDefault="00934D86">
      <w:pPr>
        <w:pStyle w:val="Zkladntext1"/>
        <w:framePr w:w="940" w:h="295" w:wrap="none" w:vAnchor="text" w:hAnchor="margin" w:x="5999" w:y="5610"/>
        <w:shd w:val="clear" w:color="auto" w:fill="auto"/>
        <w:spacing w:after="0" w:line="240" w:lineRule="auto"/>
        <w:jc w:val="left"/>
      </w:pPr>
      <w:r>
        <w:t>zhotovitel</w:t>
      </w:r>
    </w:p>
    <w:p w:rsidR="00712D1C" w:rsidRDefault="00934D86">
      <w:pPr>
        <w:pStyle w:val="Zkladntext1"/>
        <w:framePr w:w="760" w:h="299" w:wrap="none" w:vAnchor="text" w:hAnchor="margin" w:x="2" w:y="6672"/>
        <w:shd w:val="clear" w:color="auto" w:fill="auto"/>
        <w:spacing w:after="0" w:line="240" w:lineRule="auto"/>
        <w:jc w:val="left"/>
      </w:pPr>
      <w:r>
        <w:t>Přílohy:</w:t>
      </w:r>
    </w:p>
    <w:p w:rsidR="00712D1C" w:rsidRDefault="00934D86">
      <w:pPr>
        <w:pStyle w:val="Zkladntext1"/>
        <w:framePr w:w="5501" w:h="828" w:wrap="none" w:vAnchor="text" w:hAnchor="margin" w:x="1340" w:y="6675"/>
        <w:numPr>
          <w:ilvl w:val="0"/>
          <w:numId w:val="11"/>
        </w:numPr>
        <w:shd w:val="clear" w:color="auto" w:fill="auto"/>
        <w:tabs>
          <w:tab w:val="left" w:pos="220"/>
        </w:tabs>
        <w:spacing w:after="0" w:line="240" w:lineRule="auto"/>
        <w:jc w:val="left"/>
      </w:pPr>
      <w:r>
        <w:t>Profylaxe - náplň servisních prohlídek, termíny prohlídek</w:t>
      </w:r>
    </w:p>
    <w:p w:rsidR="00712D1C" w:rsidRDefault="00934D86">
      <w:pPr>
        <w:pStyle w:val="Zkladntext1"/>
        <w:framePr w:w="5501" w:h="828" w:wrap="none" w:vAnchor="text" w:hAnchor="margin" w:x="1340" w:y="6675"/>
        <w:numPr>
          <w:ilvl w:val="0"/>
          <w:numId w:val="11"/>
        </w:numPr>
        <w:shd w:val="clear" w:color="auto" w:fill="auto"/>
        <w:tabs>
          <w:tab w:val="left" w:pos="241"/>
        </w:tabs>
        <w:spacing w:after="0" w:line="240" w:lineRule="auto"/>
        <w:jc w:val="left"/>
      </w:pPr>
      <w:r>
        <w:t>Ceník služeb</w:t>
      </w:r>
    </w:p>
    <w:p w:rsidR="00712D1C" w:rsidRDefault="00934D86">
      <w:pPr>
        <w:pStyle w:val="Zkladntext1"/>
        <w:framePr w:w="5501" w:h="828" w:wrap="none" w:vAnchor="text" w:hAnchor="margin" w:x="1340" w:y="6675"/>
        <w:numPr>
          <w:ilvl w:val="0"/>
          <w:numId w:val="11"/>
        </w:numPr>
        <w:shd w:val="clear" w:color="auto" w:fill="auto"/>
        <w:tabs>
          <w:tab w:val="left" w:pos="234"/>
        </w:tabs>
        <w:spacing w:after="0" w:line="240" w:lineRule="auto"/>
        <w:jc w:val="left"/>
      </w:pPr>
      <w:r>
        <w:t>Formulář hlášení závad</w:t>
      </w: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360" w:lineRule="exact"/>
      </w:pPr>
    </w:p>
    <w:p w:rsidR="00712D1C" w:rsidRDefault="00712D1C">
      <w:pPr>
        <w:spacing w:line="662" w:lineRule="exact"/>
      </w:pPr>
    </w:p>
    <w:p w:rsidR="00712D1C" w:rsidRDefault="00712D1C">
      <w:pPr>
        <w:spacing w:line="14" w:lineRule="exact"/>
        <w:sectPr w:rsidR="00712D1C">
          <w:pgSz w:w="11900" w:h="16840"/>
          <w:pgMar w:top="2002" w:right="1510" w:bottom="2002" w:left="1829" w:header="0" w:footer="3" w:gutter="0"/>
          <w:cols w:space="720"/>
          <w:noEndnote/>
          <w:docGrid w:linePitch="360"/>
        </w:sectPr>
      </w:pPr>
    </w:p>
    <w:p w:rsidR="00712D1C" w:rsidRDefault="00934D86">
      <w:pPr>
        <w:pStyle w:val="Nadpis30"/>
        <w:keepNext/>
        <w:keepLines/>
        <w:shd w:val="clear" w:color="auto" w:fill="auto"/>
        <w:tabs>
          <w:tab w:val="left" w:pos="4720"/>
        </w:tabs>
        <w:spacing w:after="260"/>
        <w:jc w:val="both"/>
      </w:pPr>
      <w:bookmarkStart w:id="24" w:name="bookmark24"/>
      <w:r>
        <w:rPr>
          <w:u w:val="single"/>
        </w:rPr>
        <w:lastRenderedPageBreak/>
        <w:t xml:space="preserve">Příloha </w:t>
      </w:r>
      <w:proofErr w:type="spellStart"/>
      <w:proofErr w:type="gramStart"/>
      <w:r>
        <w:rPr>
          <w:u w:val="single"/>
        </w:rPr>
        <w:t>č.l</w:t>
      </w:r>
      <w:proofErr w:type="spellEnd"/>
      <w:r>
        <w:rPr>
          <w:u w:val="single"/>
        </w:rPr>
        <w:t xml:space="preserve"> servisní</w:t>
      </w:r>
      <w:proofErr w:type="gramEnd"/>
      <w:r>
        <w:rPr>
          <w:u w:val="single"/>
        </w:rPr>
        <w:t xml:space="preserve"> smlouvy č.</w:t>
      </w:r>
      <w:r>
        <w:rPr>
          <w:u w:val="single"/>
        </w:rPr>
        <w:tab/>
        <w:t>- KREDIT 7 - Profylaxe</w:t>
      </w:r>
      <w:bookmarkEnd w:id="24"/>
    </w:p>
    <w:p w:rsidR="00712D1C" w:rsidRDefault="00934D86">
      <w:pPr>
        <w:pStyle w:val="Nadpis30"/>
        <w:keepNext/>
        <w:keepLines/>
        <w:shd w:val="clear" w:color="auto" w:fill="auto"/>
        <w:tabs>
          <w:tab w:val="left" w:pos="2070"/>
          <w:tab w:val="left" w:pos="3755"/>
          <w:tab w:val="left" w:leader="dot" w:pos="4295"/>
          <w:tab w:val="left" w:leader="dot" w:pos="4473"/>
        </w:tabs>
        <w:spacing w:after="240"/>
        <w:jc w:val="both"/>
      </w:pPr>
      <w:bookmarkStart w:id="25" w:name="bookmark25"/>
      <w:r>
        <w:t>PROFYLAXÍ</w:t>
      </w:r>
      <w:r>
        <w:rPr>
          <w:vertAlign w:val="superscript"/>
        </w:rPr>
        <w:t>1</w:t>
      </w:r>
      <w:r>
        <w:tab/>
        <w:t>’</w:t>
      </w:r>
      <w:r>
        <w:tab/>
      </w:r>
      <w:r>
        <w:tab/>
      </w:r>
      <w:r>
        <w:tab/>
      </w:r>
      <w:bookmarkEnd w:id="25"/>
    </w:p>
    <w:p w:rsidR="00712D1C" w:rsidRDefault="00934D86">
      <w:pPr>
        <w:pStyle w:val="Zkladntext1"/>
        <w:shd w:val="clear" w:color="auto" w:fill="auto"/>
        <w:spacing w:after="0" w:line="240" w:lineRule="auto"/>
        <w:rPr>
          <w:sz w:val="20"/>
          <w:szCs w:val="20"/>
        </w:rPr>
      </w:pPr>
      <w:r>
        <w:rPr>
          <w:sz w:val="20"/>
          <w:szCs w:val="20"/>
        </w:rPr>
        <w:t>Pracovní stanice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98"/>
      </w:tblGrid>
      <w:tr w:rsidR="00712D1C">
        <w:trPr>
          <w:trHeight w:hRule="exact" w:val="230"/>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Očistění stanice a monitoru vnější</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Vyčistění vnitřního prostoru stanice</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kabeláže vnitřní, vnější</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Vyčistění myši a klávesnice</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 xml:space="preserve">Kontrola nastavení </w:t>
            </w:r>
            <w:proofErr w:type="spellStart"/>
            <w:r>
              <w:rPr>
                <w:sz w:val="16"/>
                <w:szCs w:val="16"/>
              </w:rPr>
              <w:t>BIOSu</w:t>
            </w:r>
            <w:proofErr w:type="spellEnd"/>
            <w:r>
              <w:rPr>
                <w:sz w:val="16"/>
                <w:szCs w:val="16"/>
              </w:rPr>
              <w:t xml:space="preserve">, </w:t>
            </w:r>
            <w:r>
              <w:rPr>
                <w:sz w:val="16"/>
                <w:szCs w:val="16"/>
                <w:lang w:val="en-US" w:eastAsia="en-US" w:bidi="en-US"/>
              </w:rPr>
              <w:t xml:space="preserve">AUTOEXEC.BAT a CONFIG.SYS </w:t>
            </w:r>
            <w:r>
              <w:rPr>
                <w:sz w:val="16"/>
                <w:szCs w:val="16"/>
              </w:rPr>
              <w:t>(dle typu OS)</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Test HDD, defragmentace souborů (dle typu OS)</w:t>
            </w:r>
          </w:p>
        </w:tc>
      </w:tr>
      <w:tr w:rsidR="00712D1C">
        <w:trPr>
          <w:trHeight w:hRule="exact" w:val="216"/>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Test FDD mechaniky, v případě potřeby vyčistění</w:t>
            </w:r>
          </w:p>
        </w:tc>
      </w:tr>
      <w:tr w:rsidR="00712D1C">
        <w:trPr>
          <w:trHeight w:hRule="exact" w:val="209"/>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Test CD-ROM, DVD, v případě potřeby vyčistění</w:t>
            </w:r>
          </w:p>
        </w:tc>
      </w:tr>
      <w:tr w:rsidR="00712D1C">
        <w:trPr>
          <w:trHeight w:hRule="exact" w:val="580"/>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24"/>
                <w:szCs w:val="24"/>
              </w:rPr>
            </w:pPr>
            <w:r>
              <w:rPr>
                <w:i/>
                <w:iCs/>
                <w:sz w:val="24"/>
                <w:szCs w:val="24"/>
              </w:rPr>
              <w:t>UPS</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Očistění záložního zdroje vnější</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Vyčistění vnitřního prostoru záložního zdroje</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kabeláže vnější</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"historie" z paměti zdroje (pokud ji má)</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Test záložního zdroje</w:t>
            </w:r>
          </w:p>
        </w:tc>
      </w:tr>
      <w:tr w:rsidR="00712D1C">
        <w:trPr>
          <w:trHeight w:hRule="exact" w:val="540"/>
          <w:jc w:val="center"/>
        </w:trPr>
        <w:tc>
          <w:tcPr>
            <w:tcW w:w="8698" w:type="dxa"/>
            <w:tcBorders>
              <w:top w:val="single" w:sz="4" w:space="0" w:color="auto"/>
              <w:left w:val="single" w:sz="4" w:space="0" w:color="auto"/>
              <w:right w:val="single" w:sz="4" w:space="0" w:color="auto"/>
            </w:tcBorders>
            <w:shd w:val="clear" w:color="auto" w:fill="FFFFFF"/>
            <w:vAlign w:val="center"/>
          </w:tcPr>
          <w:p w:rsidR="00712D1C" w:rsidRDefault="00934D86">
            <w:pPr>
              <w:pStyle w:val="Jin0"/>
              <w:shd w:val="clear" w:color="auto" w:fill="auto"/>
              <w:spacing w:after="0" w:line="240" w:lineRule="auto"/>
              <w:jc w:val="left"/>
              <w:rPr>
                <w:sz w:val="20"/>
                <w:szCs w:val="20"/>
              </w:rPr>
            </w:pPr>
            <w:r>
              <w:rPr>
                <w:sz w:val="20"/>
                <w:szCs w:val="20"/>
              </w:rPr>
              <w:t>Snímač karet</w:t>
            </w:r>
          </w:p>
        </w:tc>
      </w:tr>
      <w:tr w:rsidR="00712D1C">
        <w:trPr>
          <w:trHeight w:hRule="exact" w:val="216"/>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Vnější očistění snímačů</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Výměna označení snímačů (dle potřeby)</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Funkční kontrola snímačů (i KBD)</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Funkční kontrola Výdejních i Zákaznických displejů</w:t>
            </w:r>
          </w:p>
        </w:tc>
      </w:tr>
      <w:tr w:rsidR="00712D1C">
        <w:trPr>
          <w:trHeight w:hRule="exact" w:val="540"/>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20"/>
                <w:szCs w:val="20"/>
              </w:rPr>
            </w:pPr>
            <w:r>
              <w:rPr>
                <w:sz w:val="20"/>
                <w:szCs w:val="20"/>
              </w:rPr>
              <w:t>Kabeláž RS485</w:t>
            </w:r>
          </w:p>
        </w:tc>
      </w:tr>
      <w:tr w:rsidR="00712D1C">
        <w:trPr>
          <w:trHeight w:hRule="exact" w:val="216"/>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vnějšího stavu kabeláže</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Přeměření instalované kabeláže (dle potřeby) - porovnání s předchozí (prvotně naměřenou) hodnotou</w:t>
            </w:r>
          </w:p>
        </w:tc>
      </w:tr>
      <w:tr w:rsidR="00712D1C">
        <w:trPr>
          <w:trHeight w:hRule="exact" w:val="540"/>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20"/>
                <w:szCs w:val="20"/>
              </w:rPr>
            </w:pPr>
            <w:r>
              <w:rPr>
                <w:sz w:val="20"/>
                <w:szCs w:val="20"/>
              </w:rPr>
              <w:t>Kabeláž napájení snímačů</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vnějšího stavu kabeláže</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Přeměření instalované kabeláže (dle potřeby)</w:t>
            </w:r>
          </w:p>
        </w:tc>
      </w:tr>
      <w:tr w:rsidR="00712D1C">
        <w:trPr>
          <w:trHeight w:hRule="exact" w:val="540"/>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20"/>
                <w:szCs w:val="20"/>
              </w:rPr>
            </w:pPr>
            <w:r>
              <w:rPr>
                <w:sz w:val="20"/>
                <w:szCs w:val="20"/>
              </w:rPr>
              <w:t>Systém KREDIT 7</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místního a jazykového nastavení OS</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 xml:space="preserve">Záloha dat a export </w:t>
            </w:r>
            <w:r>
              <w:rPr>
                <w:sz w:val="16"/>
                <w:szCs w:val="16"/>
                <w:lang w:val="en-US" w:eastAsia="en-US" w:bidi="en-US"/>
              </w:rPr>
              <w:t>packages</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nastavení plánu údržby (</w:t>
            </w:r>
            <w:proofErr w:type="spellStart"/>
            <w:r>
              <w:rPr>
                <w:sz w:val="16"/>
                <w:szCs w:val="16"/>
              </w:rPr>
              <w:t>maintanance</w:t>
            </w:r>
            <w:proofErr w:type="spellEnd"/>
            <w:r>
              <w:rPr>
                <w:sz w:val="16"/>
                <w:szCs w:val="16"/>
              </w:rPr>
              <w:t>)</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nastavení exspirací a případné ruční promazání tabulek</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ZRD (pokud je)</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propojení s Docházkou (pokud je)</w:t>
            </w:r>
          </w:p>
        </w:tc>
      </w:tr>
      <w:tr w:rsidR="00712D1C">
        <w:trPr>
          <w:trHeight w:hRule="exact" w:val="216"/>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konfigurace systému</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Záloha a promazání logů</w:t>
            </w:r>
          </w:p>
        </w:tc>
      </w:tr>
      <w:tr w:rsidR="00712D1C">
        <w:trPr>
          <w:trHeight w:hRule="exact" w:val="212"/>
          <w:jc w:val="center"/>
        </w:trPr>
        <w:tc>
          <w:tcPr>
            <w:tcW w:w="8698"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6"/>
                <w:szCs w:val="16"/>
              </w:rPr>
            </w:pPr>
            <w:r>
              <w:rPr>
                <w:sz w:val="16"/>
                <w:szCs w:val="16"/>
              </w:rPr>
              <w:t>Kontrola modemového spojení (pokud je) a dálkové údržby dat</w:t>
            </w:r>
          </w:p>
        </w:tc>
      </w:tr>
      <w:tr w:rsidR="00712D1C">
        <w:trPr>
          <w:trHeight w:hRule="exact" w:val="230"/>
          <w:jc w:val="center"/>
        </w:trPr>
        <w:tc>
          <w:tcPr>
            <w:tcW w:w="8698" w:type="dxa"/>
            <w:tcBorders>
              <w:top w:val="single" w:sz="4" w:space="0" w:color="auto"/>
              <w:left w:val="single" w:sz="4" w:space="0" w:color="auto"/>
              <w:bottom w:val="single" w:sz="4" w:space="0" w:color="auto"/>
              <w:right w:val="single" w:sz="4" w:space="0" w:color="auto"/>
            </w:tcBorders>
            <w:shd w:val="clear" w:color="auto" w:fill="FFFFFF"/>
          </w:tcPr>
          <w:p w:rsidR="00712D1C" w:rsidRDefault="00934D86">
            <w:pPr>
              <w:pStyle w:val="Jin0"/>
              <w:shd w:val="clear" w:color="auto" w:fill="auto"/>
              <w:spacing w:after="0" w:line="240" w:lineRule="auto"/>
              <w:jc w:val="left"/>
              <w:rPr>
                <w:sz w:val="16"/>
                <w:szCs w:val="16"/>
              </w:rPr>
            </w:pPr>
            <w:r>
              <w:rPr>
                <w:sz w:val="16"/>
                <w:szCs w:val="16"/>
              </w:rPr>
              <w:t>Řešení drobných problémů, konzultace</w:t>
            </w:r>
          </w:p>
        </w:tc>
      </w:tr>
    </w:tbl>
    <w:p w:rsidR="00712D1C" w:rsidRDefault="00712D1C">
      <w:pPr>
        <w:spacing w:after="466" w:line="14" w:lineRule="exact"/>
      </w:pPr>
    </w:p>
    <w:p w:rsidR="00712D1C" w:rsidRDefault="00934D86">
      <w:pPr>
        <w:pStyle w:val="Nadpis40"/>
        <w:keepNext/>
        <w:keepLines/>
        <w:shd w:val="clear" w:color="auto" w:fill="auto"/>
        <w:ind w:left="0" w:firstLine="0"/>
        <w:jc w:val="both"/>
      </w:pPr>
      <w:bookmarkStart w:id="26" w:name="bookmark26"/>
      <w:r>
        <w:t>Termíny profylaktických prohlídek (konkrétní termín se domluví telefonicky předem):</w:t>
      </w:r>
      <w:bookmarkEnd w:id="26"/>
    </w:p>
    <w:p w:rsidR="00712D1C" w:rsidRDefault="00934D86">
      <w:pPr>
        <w:pStyle w:val="Nadpis40"/>
        <w:keepNext/>
        <w:keepLines/>
        <w:shd w:val="clear" w:color="auto" w:fill="auto"/>
        <w:spacing w:after="0"/>
        <w:ind w:left="0" w:firstLine="0"/>
        <w:jc w:val="both"/>
      </w:pPr>
      <w:bookmarkStart w:id="27" w:name="bookmark27"/>
      <w:r>
        <w:rPr>
          <w:u w:val="single"/>
        </w:rPr>
        <w:t xml:space="preserve">Doporučeno je v dohodnutém termínu vyhlásit sanitární den a systém na </w:t>
      </w:r>
      <w:proofErr w:type="gramStart"/>
      <w:r>
        <w:rPr>
          <w:u w:val="single"/>
        </w:rPr>
        <w:t>dobo</w:t>
      </w:r>
      <w:bookmarkEnd w:id="27"/>
      <w:proofErr w:type="gramEnd"/>
    </w:p>
    <w:p w:rsidR="00712D1C" w:rsidRDefault="00934D86">
      <w:pPr>
        <w:pStyle w:val="Nadpis40"/>
        <w:keepNext/>
        <w:keepLines/>
        <w:shd w:val="clear" w:color="auto" w:fill="auto"/>
        <w:ind w:left="0" w:firstLine="0"/>
        <w:jc w:val="both"/>
      </w:pPr>
      <w:bookmarkStart w:id="28" w:name="bookmark28"/>
      <w:r>
        <w:rPr>
          <w:u w:val="single"/>
        </w:rPr>
        <w:t>profylaktické prohlídky odstavit.</w:t>
      </w:r>
      <w:bookmarkEnd w:id="28"/>
      <w:r>
        <w:br w:type="page"/>
      </w:r>
    </w:p>
    <w:p w:rsidR="00712D1C" w:rsidRDefault="00934D86">
      <w:pPr>
        <w:pStyle w:val="Nadpis30"/>
        <w:keepNext/>
        <w:keepLines/>
        <w:shd w:val="clear" w:color="auto" w:fill="auto"/>
        <w:tabs>
          <w:tab w:val="left" w:pos="5422"/>
        </w:tabs>
        <w:spacing w:after="0"/>
        <w:jc w:val="both"/>
      </w:pPr>
      <w:bookmarkStart w:id="29" w:name="bookmark29"/>
      <w:r>
        <w:lastRenderedPageBreak/>
        <w:t>Příloha č. 2 servisní smlouvy č.</w:t>
      </w:r>
      <w:r>
        <w:tab/>
        <w:t>- Ceník služeb - typ A</w:t>
      </w:r>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4878"/>
        <w:gridCol w:w="4396"/>
      </w:tblGrid>
      <w:tr w:rsidR="00712D1C">
        <w:trPr>
          <w:trHeight w:hRule="exact" w:val="266"/>
          <w:jc w:val="center"/>
        </w:trPr>
        <w:tc>
          <w:tcPr>
            <w:tcW w:w="9274" w:type="dxa"/>
            <w:gridSpan w:val="2"/>
            <w:tcBorders>
              <w:top w:val="single" w:sz="4" w:space="0" w:color="auto"/>
              <w:left w:val="single" w:sz="4" w:space="0" w:color="auto"/>
              <w:right w:val="single" w:sz="4" w:space="0" w:color="auto"/>
            </w:tcBorders>
            <w:shd w:val="clear" w:color="auto" w:fill="FFFFFF"/>
          </w:tcPr>
          <w:p w:rsidR="00712D1C" w:rsidRDefault="00934D86">
            <w:pPr>
              <w:pStyle w:val="Jin0"/>
              <w:shd w:val="clear" w:color="auto" w:fill="auto"/>
              <w:spacing w:after="0" w:line="240" w:lineRule="auto"/>
              <w:jc w:val="left"/>
              <w:rPr>
                <w:sz w:val="20"/>
                <w:szCs w:val="20"/>
              </w:rPr>
            </w:pPr>
            <w:r>
              <w:rPr>
                <w:sz w:val="20"/>
                <w:szCs w:val="20"/>
              </w:rPr>
              <w:t xml:space="preserve">CENY SLUŽEB KREDIT 7, KREDIT 6, </w:t>
            </w:r>
            <w:proofErr w:type="spellStart"/>
            <w:r>
              <w:rPr>
                <w:sz w:val="20"/>
                <w:szCs w:val="20"/>
              </w:rPr>
              <w:t>SaŇ</w:t>
            </w:r>
            <w:proofErr w:type="spellEnd"/>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center"/>
              <w:rPr>
                <w:sz w:val="18"/>
                <w:szCs w:val="18"/>
              </w:rPr>
            </w:pPr>
            <w:r>
              <w:rPr>
                <w:sz w:val="18"/>
                <w:szCs w:val="18"/>
              </w:rPr>
              <w:t>Cena (Kč)</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Cena servisní smlouvy za čtvrtletí</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proofErr w:type="gramStart"/>
            <w:r>
              <w:rPr>
                <w:sz w:val="18"/>
                <w:szCs w:val="18"/>
              </w:rPr>
              <w:t>XXXX</w:t>
            </w:r>
            <w:r w:rsidR="00934D86">
              <w:rPr>
                <w:sz w:val="18"/>
                <w:szCs w:val="18"/>
              </w:rPr>
              <w:t>,-</w:t>
            </w:r>
            <w:proofErr w:type="gramEnd"/>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 xml:space="preserve">Cena za </w:t>
            </w:r>
            <w:proofErr w:type="spellStart"/>
            <w:r>
              <w:rPr>
                <w:sz w:val="18"/>
                <w:szCs w:val="18"/>
              </w:rPr>
              <w:t>profilaktiky</w:t>
            </w:r>
            <w:proofErr w:type="spellEnd"/>
            <w:r>
              <w:rPr>
                <w:sz w:val="18"/>
                <w:szCs w:val="18"/>
              </w:rPr>
              <w:t xml:space="preserve"> (pololetní)</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666"/>
          <w:jc w:val="center"/>
        </w:trPr>
        <w:tc>
          <w:tcPr>
            <w:tcW w:w="9274" w:type="dxa"/>
            <w:gridSpan w:val="2"/>
            <w:tcBorders>
              <w:top w:val="single" w:sz="4" w:space="0" w:color="auto"/>
              <w:left w:val="single" w:sz="4" w:space="0" w:color="auto"/>
              <w:right w:val="single" w:sz="4" w:space="0" w:color="auto"/>
            </w:tcBorders>
            <w:shd w:val="clear" w:color="auto" w:fill="FFFFFF"/>
            <w:vAlign w:val="center"/>
          </w:tcPr>
          <w:p w:rsidR="00712D1C" w:rsidRDefault="00934D86">
            <w:pPr>
              <w:pStyle w:val="Jin0"/>
              <w:shd w:val="clear" w:color="auto" w:fill="auto"/>
              <w:spacing w:after="0" w:line="240" w:lineRule="auto"/>
              <w:jc w:val="left"/>
              <w:rPr>
                <w:sz w:val="18"/>
                <w:szCs w:val="18"/>
              </w:rPr>
            </w:pPr>
            <w:r>
              <w:rPr>
                <w:sz w:val="18"/>
                <w:szCs w:val="18"/>
              </w:rPr>
              <w:t>OPRAVY U ZÁKAZNÍKA (se zárukou)</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Poskytování servisu nad 2 pracovních dnů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4"/>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Poskytování servisu do 2 pracovních dnů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Poskytování expresního servisu do 24 hod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Poskytování expresního servisu do 8 hod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proofErr w:type="spellStart"/>
            <w:r>
              <w:rPr>
                <w:sz w:val="18"/>
                <w:szCs w:val="18"/>
              </w:rPr>
              <w:t>Mimoservisní</w:t>
            </w:r>
            <w:proofErr w:type="spellEnd"/>
            <w:r>
              <w:rPr>
                <w:sz w:val="18"/>
                <w:szCs w:val="18"/>
              </w:rPr>
              <w:t xml:space="preserve"> práce (drobné implementace, </w:t>
            </w:r>
            <w:proofErr w:type="spellStart"/>
            <w:r>
              <w:rPr>
                <w:sz w:val="18"/>
                <w:szCs w:val="18"/>
              </w:rPr>
              <w:t>přeinstalace</w:t>
            </w:r>
            <w:proofErr w:type="spellEnd"/>
            <w:r>
              <w:rPr>
                <w:sz w:val="18"/>
                <w:szCs w:val="18"/>
              </w:rPr>
              <w:t>, atd.)</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Tvorba externích SW modulů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Dopravní náklady (Kč/km)</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670"/>
          <w:jc w:val="center"/>
        </w:trPr>
        <w:tc>
          <w:tcPr>
            <w:tcW w:w="9274" w:type="dxa"/>
            <w:gridSpan w:val="2"/>
            <w:tcBorders>
              <w:top w:val="single" w:sz="4" w:space="0" w:color="auto"/>
              <w:left w:val="single" w:sz="4" w:space="0" w:color="auto"/>
              <w:right w:val="single" w:sz="4" w:space="0" w:color="auto"/>
            </w:tcBorders>
            <w:shd w:val="clear" w:color="auto" w:fill="FFFFFF"/>
            <w:vAlign w:val="center"/>
          </w:tcPr>
          <w:p w:rsidR="00712D1C" w:rsidRDefault="00934D86">
            <w:pPr>
              <w:pStyle w:val="Jin0"/>
              <w:shd w:val="clear" w:color="auto" w:fill="auto"/>
              <w:spacing w:after="0" w:line="240" w:lineRule="auto"/>
              <w:jc w:val="left"/>
              <w:rPr>
                <w:sz w:val="18"/>
                <w:szCs w:val="18"/>
              </w:rPr>
            </w:pPr>
            <w:r>
              <w:rPr>
                <w:sz w:val="18"/>
                <w:szCs w:val="18"/>
              </w:rPr>
              <w:t>SLUŽBY HOT-LINE (poradenství po telefonu)</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Hot-line (5 hodin/měsíc) v záruční době</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Hot-line (3 hodin/měsíc)</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Hot-line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Telefonní poplatky (pozáruční HOT-LINE)</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center"/>
              <w:rPr>
                <w:sz w:val="18"/>
                <w:szCs w:val="18"/>
              </w:rPr>
            </w:pPr>
            <w:r>
              <w:rPr>
                <w:sz w:val="18"/>
                <w:szCs w:val="18"/>
              </w:rPr>
              <w:t>dle aktuální sazby poskytovatele</w:t>
            </w:r>
          </w:p>
        </w:tc>
      </w:tr>
      <w:tr w:rsidR="00712D1C">
        <w:trPr>
          <w:trHeight w:hRule="exact" w:val="673"/>
          <w:jc w:val="center"/>
        </w:trPr>
        <w:tc>
          <w:tcPr>
            <w:tcW w:w="9274" w:type="dxa"/>
            <w:gridSpan w:val="2"/>
            <w:tcBorders>
              <w:top w:val="single" w:sz="4" w:space="0" w:color="auto"/>
              <w:left w:val="single" w:sz="4" w:space="0" w:color="auto"/>
              <w:right w:val="single" w:sz="4" w:space="0" w:color="auto"/>
            </w:tcBorders>
            <w:shd w:val="clear" w:color="auto" w:fill="FFFFFF"/>
            <w:vAlign w:val="center"/>
          </w:tcPr>
          <w:p w:rsidR="00712D1C" w:rsidRDefault="00934D86">
            <w:pPr>
              <w:pStyle w:val="Jin0"/>
              <w:shd w:val="clear" w:color="auto" w:fill="auto"/>
              <w:spacing w:after="0" w:line="240" w:lineRule="auto"/>
              <w:jc w:val="left"/>
              <w:rPr>
                <w:sz w:val="18"/>
                <w:szCs w:val="18"/>
              </w:rPr>
            </w:pPr>
            <w:r>
              <w:rPr>
                <w:sz w:val="18"/>
                <w:szCs w:val="18"/>
              </w:rPr>
              <w:t>DÁLKOVÝ SERVIS SOFTWARU A DAT</w:t>
            </w:r>
          </w:p>
        </w:tc>
      </w:tr>
      <w:tr w:rsidR="00712D1C">
        <w:trPr>
          <w:trHeight w:hRule="exact" w:val="227"/>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Dálková údržba s reakcí nad 4 hodiny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Dálková údržba s reakcí do 4 hodin (hodina)</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Telefonní poplatky (v případě hovoru z firmy)</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center"/>
              <w:rPr>
                <w:sz w:val="18"/>
                <w:szCs w:val="18"/>
              </w:rPr>
            </w:pPr>
            <w:r>
              <w:rPr>
                <w:sz w:val="18"/>
                <w:szCs w:val="18"/>
              </w:rPr>
              <w:t>dle aktuální sazby poskytovatele</w:t>
            </w:r>
          </w:p>
        </w:tc>
      </w:tr>
      <w:tr w:rsidR="00712D1C">
        <w:trPr>
          <w:trHeight w:hRule="exact" w:val="666"/>
          <w:jc w:val="center"/>
        </w:trPr>
        <w:tc>
          <w:tcPr>
            <w:tcW w:w="4878" w:type="dxa"/>
            <w:tcBorders>
              <w:top w:val="single" w:sz="4" w:space="0" w:color="auto"/>
              <w:left w:val="single" w:sz="4" w:space="0" w:color="auto"/>
            </w:tcBorders>
            <w:shd w:val="clear" w:color="auto" w:fill="FFFFFF"/>
            <w:vAlign w:val="center"/>
          </w:tcPr>
          <w:p w:rsidR="00712D1C" w:rsidRDefault="00934D86">
            <w:pPr>
              <w:pStyle w:val="Jin0"/>
              <w:shd w:val="clear" w:color="auto" w:fill="auto"/>
              <w:spacing w:after="0" w:line="240" w:lineRule="auto"/>
              <w:jc w:val="left"/>
              <w:rPr>
                <w:sz w:val="18"/>
                <w:szCs w:val="18"/>
              </w:rPr>
            </w:pPr>
            <w:r>
              <w:rPr>
                <w:sz w:val="18"/>
                <w:szCs w:val="18"/>
              </w:rPr>
              <w:t>SLEVY</w:t>
            </w:r>
          </w:p>
        </w:tc>
        <w:tc>
          <w:tcPr>
            <w:tcW w:w="4396"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230"/>
          <w:jc w:val="center"/>
        </w:trPr>
        <w:tc>
          <w:tcPr>
            <w:tcW w:w="4878" w:type="dxa"/>
            <w:tcBorders>
              <w:top w:val="single" w:sz="4" w:space="0" w:color="auto"/>
              <w:left w:val="single" w:sz="4" w:space="0" w:color="auto"/>
            </w:tcBorders>
            <w:shd w:val="clear" w:color="auto" w:fill="FFFFFF"/>
          </w:tcPr>
          <w:p w:rsidR="00712D1C" w:rsidRDefault="00712D1C">
            <w:pPr>
              <w:rPr>
                <w:sz w:val="10"/>
                <w:szCs w:val="10"/>
              </w:rPr>
            </w:pP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center"/>
              <w:rPr>
                <w:sz w:val="18"/>
                <w:szCs w:val="18"/>
              </w:rPr>
            </w:pPr>
            <w:r>
              <w:rPr>
                <w:sz w:val="18"/>
                <w:szCs w:val="18"/>
              </w:rPr>
              <w:t>Sleva (%)</w:t>
            </w:r>
          </w:p>
        </w:tc>
      </w:tr>
      <w:tr w:rsidR="00712D1C">
        <w:trPr>
          <w:trHeight w:hRule="exact" w:val="230"/>
          <w:jc w:val="center"/>
        </w:trPr>
        <w:tc>
          <w:tcPr>
            <w:tcW w:w="4878" w:type="dxa"/>
            <w:tcBorders>
              <w:top w:val="single" w:sz="4" w:space="0" w:color="auto"/>
              <w:lef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HW díly použité k opravě</w:t>
            </w:r>
          </w:p>
        </w:tc>
        <w:tc>
          <w:tcPr>
            <w:tcW w:w="4396" w:type="dxa"/>
            <w:tcBorders>
              <w:top w:val="single" w:sz="4" w:space="0" w:color="auto"/>
              <w:left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p>
        </w:tc>
      </w:tr>
      <w:tr w:rsidR="00712D1C">
        <w:trPr>
          <w:trHeight w:hRule="exact" w:val="245"/>
          <w:jc w:val="center"/>
        </w:trPr>
        <w:tc>
          <w:tcPr>
            <w:tcW w:w="4878" w:type="dxa"/>
            <w:tcBorders>
              <w:top w:val="single" w:sz="4" w:space="0" w:color="auto"/>
              <w:left w:val="single" w:sz="4" w:space="0" w:color="auto"/>
              <w:bottom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Doplňkové SW moduly</w:t>
            </w:r>
          </w:p>
        </w:tc>
        <w:tc>
          <w:tcPr>
            <w:tcW w:w="4396" w:type="dxa"/>
            <w:tcBorders>
              <w:top w:val="single" w:sz="4" w:space="0" w:color="auto"/>
              <w:left w:val="single" w:sz="4" w:space="0" w:color="auto"/>
              <w:bottom w:val="single" w:sz="4" w:space="0" w:color="auto"/>
              <w:right w:val="single" w:sz="4" w:space="0" w:color="auto"/>
            </w:tcBorders>
            <w:shd w:val="clear" w:color="auto" w:fill="FFFFFF"/>
            <w:vAlign w:val="bottom"/>
          </w:tcPr>
          <w:p w:rsidR="00712D1C" w:rsidRDefault="00DE129F">
            <w:pPr>
              <w:pStyle w:val="Jin0"/>
              <w:shd w:val="clear" w:color="auto" w:fill="auto"/>
              <w:spacing w:after="0" w:line="240" w:lineRule="auto"/>
              <w:jc w:val="center"/>
              <w:rPr>
                <w:sz w:val="18"/>
                <w:szCs w:val="18"/>
              </w:rPr>
            </w:pPr>
            <w:r>
              <w:rPr>
                <w:sz w:val="18"/>
                <w:szCs w:val="18"/>
              </w:rPr>
              <w:t>XXXX</w:t>
            </w:r>
            <w:bookmarkStart w:id="30" w:name="_GoBack"/>
            <w:bookmarkEnd w:id="30"/>
          </w:p>
        </w:tc>
      </w:tr>
    </w:tbl>
    <w:p w:rsidR="00712D1C" w:rsidRDefault="00934D86">
      <w:pPr>
        <w:pStyle w:val="Titulektabulky0"/>
        <w:shd w:val="clear" w:color="auto" w:fill="auto"/>
        <w:ind w:left="50"/>
      </w:pPr>
      <w:r>
        <w:t>Všechny uvedené ceny jsou bez DPH.</w:t>
      </w:r>
    </w:p>
    <w:p w:rsidR="00712D1C" w:rsidRDefault="00712D1C">
      <w:pPr>
        <w:spacing w:line="14" w:lineRule="exact"/>
        <w:sectPr w:rsidR="00712D1C">
          <w:headerReference w:type="even" r:id="rId28"/>
          <w:headerReference w:type="default" r:id="rId29"/>
          <w:pgSz w:w="11900" w:h="16840"/>
          <w:pgMar w:top="1976" w:right="838" w:bottom="2502" w:left="1788" w:header="0" w:footer="3" w:gutter="0"/>
          <w:cols w:space="720"/>
          <w:noEndnote/>
          <w:docGrid w:linePitch="360"/>
        </w:sectPr>
      </w:pPr>
    </w:p>
    <w:p w:rsidR="00712D1C" w:rsidRDefault="00934D86">
      <w:pPr>
        <w:pStyle w:val="Nadpis10"/>
        <w:keepNext/>
        <w:keepLines/>
        <w:shd w:val="clear" w:color="auto" w:fill="auto"/>
        <w:spacing w:after="0"/>
        <w:ind w:right="0"/>
      </w:pPr>
      <w:bookmarkStart w:id="31" w:name="bookmark30"/>
      <w:r>
        <w:lastRenderedPageBreak/>
        <w:t>HLÁŠENI PROBLÉMU</w:t>
      </w:r>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2099"/>
        <w:gridCol w:w="932"/>
        <w:gridCol w:w="5631"/>
      </w:tblGrid>
      <w:tr w:rsidR="00712D1C">
        <w:trPr>
          <w:trHeight w:hRule="exact" w:val="558"/>
          <w:jc w:val="center"/>
        </w:trPr>
        <w:tc>
          <w:tcPr>
            <w:tcW w:w="2099" w:type="dxa"/>
            <w:tcBorders>
              <w:top w:val="single" w:sz="4" w:space="0" w:color="auto"/>
              <w:left w:val="single" w:sz="4" w:space="0" w:color="auto"/>
            </w:tcBorders>
            <w:shd w:val="clear" w:color="auto" w:fill="FFFFFF"/>
          </w:tcPr>
          <w:p w:rsidR="00712D1C" w:rsidRDefault="00934D86">
            <w:pPr>
              <w:pStyle w:val="Jin0"/>
              <w:shd w:val="clear" w:color="auto" w:fill="auto"/>
              <w:spacing w:after="0" w:line="240" w:lineRule="auto"/>
              <w:jc w:val="left"/>
            </w:pPr>
            <w:r>
              <w:rPr>
                <w:b/>
                <w:bCs/>
              </w:rPr>
              <w:t>Název organizace:</w:t>
            </w:r>
          </w:p>
        </w:tc>
        <w:tc>
          <w:tcPr>
            <w:tcW w:w="6563" w:type="dxa"/>
            <w:gridSpan w:val="2"/>
            <w:tcBorders>
              <w:top w:val="single" w:sz="4" w:space="0" w:color="auto"/>
              <w:left w:val="single" w:sz="4" w:space="0" w:color="auto"/>
              <w:right w:val="single" w:sz="4" w:space="0" w:color="auto"/>
            </w:tcBorders>
            <w:shd w:val="clear" w:color="auto" w:fill="FFFFFF"/>
          </w:tcPr>
          <w:p w:rsidR="00712D1C" w:rsidRDefault="00934D86">
            <w:pPr>
              <w:pStyle w:val="Jin0"/>
              <w:shd w:val="clear" w:color="auto" w:fill="auto"/>
              <w:spacing w:after="0" w:line="240" w:lineRule="auto"/>
              <w:jc w:val="left"/>
            </w:pPr>
            <w:r>
              <w:t>Nemocnice Nové Město na Moravě</w:t>
            </w:r>
          </w:p>
        </w:tc>
      </w:tr>
      <w:tr w:rsidR="00712D1C">
        <w:trPr>
          <w:trHeight w:hRule="exact" w:val="558"/>
          <w:jc w:val="center"/>
        </w:trPr>
        <w:tc>
          <w:tcPr>
            <w:tcW w:w="2099" w:type="dxa"/>
            <w:tcBorders>
              <w:top w:val="single" w:sz="4" w:space="0" w:color="auto"/>
              <w:left w:val="single" w:sz="4" w:space="0" w:color="auto"/>
              <w:bottom w:val="single" w:sz="4" w:space="0" w:color="auto"/>
            </w:tcBorders>
            <w:shd w:val="clear" w:color="auto" w:fill="FFFFFF"/>
          </w:tcPr>
          <w:p w:rsidR="00712D1C" w:rsidRDefault="00934D86">
            <w:pPr>
              <w:pStyle w:val="Jin0"/>
              <w:shd w:val="clear" w:color="auto" w:fill="auto"/>
              <w:spacing w:after="0" w:line="240" w:lineRule="auto"/>
              <w:jc w:val="left"/>
            </w:pPr>
            <w:r>
              <w:rPr>
                <w:b/>
                <w:bCs/>
              </w:rPr>
              <w:t>Adresa:</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tcPr>
          <w:p w:rsidR="00712D1C" w:rsidRDefault="00934D86">
            <w:pPr>
              <w:pStyle w:val="Jin0"/>
              <w:shd w:val="clear" w:color="auto" w:fill="auto"/>
              <w:spacing w:after="0" w:line="240" w:lineRule="auto"/>
              <w:jc w:val="left"/>
            </w:pPr>
            <w:r>
              <w:t>adresa</w:t>
            </w:r>
          </w:p>
        </w:tc>
      </w:tr>
      <w:tr w:rsidR="00712D1C">
        <w:trPr>
          <w:trHeight w:hRule="exact" w:val="310"/>
          <w:jc w:val="center"/>
        </w:trPr>
        <w:tc>
          <w:tcPr>
            <w:tcW w:w="2095" w:type="dxa"/>
            <w:tcBorders>
              <w:top w:val="single" w:sz="4" w:space="0" w:color="auto"/>
              <w:left w:val="single" w:sz="4" w:space="0" w:color="auto"/>
              <w:bottom w:val="single" w:sz="4" w:space="0" w:color="auto"/>
            </w:tcBorders>
            <w:shd w:val="clear" w:color="auto" w:fill="FFFFFF"/>
            <w:vAlign w:val="bottom"/>
          </w:tcPr>
          <w:p w:rsidR="00712D1C" w:rsidRDefault="00934D86">
            <w:pPr>
              <w:pStyle w:val="Jin0"/>
              <w:shd w:val="clear" w:color="auto" w:fill="auto"/>
              <w:spacing w:after="0" w:line="240" w:lineRule="auto"/>
              <w:jc w:val="left"/>
            </w:pPr>
            <w:r>
              <w:rPr>
                <w:b/>
                <w:bCs/>
              </w:rPr>
              <w:t>Systém:</w:t>
            </w:r>
          </w:p>
        </w:tc>
        <w:tc>
          <w:tcPr>
            <w:tcW w:w="656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12D1C" w:rsidRDefault="00934D86">
            <w:pPr>
              <w:pStyle w:val="Jin0"/>
              <w:shd w:val="clear" w:color="auto" w:fill="auto"/>
              <w:spacing w:after="0" w:line="240" w:lineRule="auto"/>
              <w:jc w:val="left"/>
              <w:rPr>
                <w:sz w:val="18"/>
                <w:szCs w:val="18"/>
              </w:rPr>
            </w:pPr>
            <w:r>
              <w:rPr>
                <w:sz w:val="18"/>
                <w:szCs w:val="18"/>
              </w:rPr>
              <w:t>KREDIT 7</w:t>
            </w:r>
          </w:p>
        </w:tc>
      </w:tr>
      <w:tr w:rsidR="00712D1C">
        <w:trPr>
          <w:trHeight w:hRule="exact" w:val="306"/>
          <w:jc w:val="center"/>
        </w:trPr>
        <w:tc>
          <w:tcPr>
            <w:tcW w:w="3031" w:type="dxa"/>
            <w:gridSpan w:val="2"/>
            <w:tcBorders>
              <w:top w:val="single" w:sz="4" w:space="0" w:color="auto"/>
              <w:left w:val="single" w:sz="4" w:space="0" w:color="auto"/>
              <w:bottom w:val="single" w:sz="4" w:space="0" w:color="auto"/>
            </w:tcBorders>
            <w:shd w:val="clear" w:color="auto" w:fill="FFFFFF"/>
            <w:vAlign w:val="bottom"/>
          </w:tcPr>
          <w:p w:rsidR="00712D1C" w:rsidRDefault="00934D86">
            <w:pPr>
              <w:pStyle w:val="Jin0"/>
              <w:shd w:val="clear" w:color="auto" w:fill="auto"/>
              <w:spacing w:after="0" w:line="240" w:lineRule="auto"/>
              <w:jc w:val="left"/>
              <w:rPr>
                <w:sz w:val="19"/>
                <w:szCs w:val="19"/>
              </w:rPr>
            </w:pPr>
            <w:r>
              <w:t xml:space="preserve">Lokalita (Název </w:t>
            </w:r>
            <w:r>
              <w:rPr>
                <w:sz w:val="19"/>
                <w:szCs w:val="19"/>
              </w:rPr>
              <w:t>a umístění):</w:t>
            </w:r>
          </w:p>
        </w:tc>
        <w:tc>
          <w:tcPr>
            <w:tcW w:w="5627" w:type="dxa"/>
            <w:tcBorders>
              <w:top w:val="single" w:sz="4" w:space="0" w:color="auto"/>
              <w:left w:val="single" w:sz="4" w:space="0" w:color="auto"/>
              <w:bottom w:val="single" w:sz="4" w:space="0" w:color="auto"/>
              <w:right w:val="single" w:sz="4" w:space="0" w:color="auto"/>
            </w:tcBorders>
            <w:shd w:val="clear" w:color="auto" w:fill="FFFFFF"/>
          </w:tcPr>
          <w:p w:rsidR="00712D1C" w:rsidRDefault="00712D1C">
            <w:pPr>
              <w:rPr>
                <w:sz w:val="10"/>
                <w:szCs w:val="10"/>
              </w:rPr>
            </w:pPr>
          </w:p>
        </w:tc>
      </w:tr>
    </w:tbl>
    <w:p w:rsidR="00712D1C" w:rsidRDefault="00712D1C">
      <w:pPr>
        <w:spacing w:after="106" w:line="14" w:lineRule="exact"/>
      </w:pPr>
    </w:p>
    <w:p w:rsidR="00712D1C" w:rsidRDefault="00934D86">
      <w:pPr>
        <w:pStyle w:val="Nadpis40"/>
        <w:keepNext/>
        <w:keepLines/>
        <w:shd w:val="clear" w:color="auto" w:fill="auto"/>
        <w:spacing w:after="0"/>
        <w:ind w:hanging="460"/>
      </w:pPr>
      <w:bookmarkStart w:id="32" w:name="bookmark31"/>
      <w:r>
        <w:t xml:space="preserve">Požadavek na </w:t>
      </w:r>
      <w:proofErr w:type="gramStart"/>
      <w:r>
        <w:t>službu :</w:t>
      </w:r>
      <w:bookmarkEnd w:id="32"/>
      <w:proofErr w:type="gramEnd"/>
    </w:p>
    <w:p w:rsidR="00712D1C" w:rsidRDefault="00934D86">
      <w:pPr>
        <w:pStyle w:val="Zkladntext1"/>
        <w:numPr>
          <w:ilvl w:val="0"/>
          <w:numId w:val="12"/>
        </w:numPr>
        <w:shd w:val="clear" w:color="auto" w:fill="auto"/>
        <w:tabs>
          <w:tab w:val="left" w:pos="613"/>
          <w:tab w:val="left" w:pos="4273"/>
        </w:tabs>
        <w:spacing w:after="0" w:line="240" w:lineRule="auto"/>
        <w:ind w:left="460" w:hanging="460"/>
        <w:jc w:val="left"/>
      </w:pPr>
      <w:r>
        <w:t>servisní zásah nad 2 pracovní dny</w:t>
      </w:r>
      <w:r>
        <w:tab/>
        <w:t>□ dálkový servis SW a dat nad 4 hodin</w:t>
      </w:r>
    </w:p>
    <w:p w:rsidR="00712D1C" w:rsidRDefault="00934D86">
      <w:pPr>
        <w:pStyle w:val="Zkladntext1"/>
        <w:numPr>
          <w:ilvl w:val="0"/>
          <w:numId w:val="12"/>
        </w:numPr>
        <w:shd w:val="clear" w:color="auto" w:fill="auto"/>
        <w:tabs>
          <w:tab w:val="left" w:pos="613"/>
          <w:tab w:val="left" w:pos="4273"/>
        </w:tabs>
        <w:spacing w:after="0" w:line="240" w:lineRule="auto"/>
        <w:ind w:left="460" w:hanging="460"/>
        <w:jc w:val="left"/>
      </w:pPr>
      <w:r>
        <w:t>servisní zásah do 2 pracovních dnů</w:t>
      </w:r>
      <w:r>
        <w:tab/>
        <w:t>□ dálkový servis SW a dat do 4 hodin</w:t>
      </w:r>
    </w:p>
    <w:p w:rsidR="00712D1C" w:rsidRDefault="00934D86">
      <w:pPr>
        <w:pStyle w:val="Zkladntext1"/>
        <w:numPr>
          <w:ilvl w:val="0"/>
          <w:numId w:val="12"/>
        </w:numPr>
        <w:shd w:val="clear" w:color="auto" w:fill="auto"/>
        <w:tabs>
          <w:tab w:val="left" w:pos="613"/>
        </w:tabs>
        <w:spacing w:after="0" w:line="240" w:lineRule="auto"/>
        <w:ind w:left="460" w:hanging="460"/>
        <w:jc w:val="left"/>
      </w:pPr>
      <w:r>
        <w:t>servisní zásah do 24 hod</w:t>
      </w:r>
    </w:p>
    <w:p w:rsidR="00712D1C" w:rsidRDefault="00934D86">
      <w:pPr>
        <w:pStyle w:val="Zkladntext1"/>
        <w:numPr>
          <w:ilvl w:val="0"/>
          <w:numId w:val="12"/>
        </w:numPr>
        <w:shd w:val="clear" w:color="auto" w:fill="auto"/>
        <w:tabs>
          <w:tab w:val="left" w:pos="613"/>
        </w:tabs>
        <w:spacing w:after="160" w:line="240" w:lineRule="auto"/>
        <w:ind w:left="460" w:hanging="460"/>
        <w:jc w:val="left"/>
      </w:pPr>
      <w:r>
        <w:t>servisní zásah do 8 hod</w:t>
      </w:r>
    </w:p>
    <w:p w:rsidR="00712D1C" w:rsidRDefault="00934D86">
      <w:pPr>
        <w:pStyle w:val="Nadpis40"/>
        <w:keepNext/>
        <w:keepLines/>
        <w:shd w:val="clear" w:color="auto" w:fill="auto"/>
        <w:spacing w:after="0"/>
        <w:ind w:hanging="460"/>
      </w:pPr>
      <w:bookmarkStart w:id="33" w:name="bookmark32"/>
      <w:r>
        <w:t>Typ problému:</w:t>
      </w:r>
      <w:bookmarkEnd w:id="33"/>
    </w:p>
    <w:p w:rsidR="00712D1C" w:rsidRDefault="00934D86">
      <w:pPr>
        <w:pStyle w:val="Zkladntext30"/>
        <w:shd w:val="clear" w:color="auto" w:fill="auto"/>
        <w:spacing w:line="259" w:lineRule="auto"/>
        <w:ind w:right="0"/>
      </w:pPr>
      <w:r>
        <w:t>VÝPADKY JEDNOTLIVÝCH ZAŘÍZENÍ - FYZICKÉ ZÁVADY NA ZAŘÍZENÍCH:</w:t>
      </w:r>
    </w:p>
    <w:p w:rsidR="00712D1C" w:rsidRDefault="00934D86">
      <w:pPr>
        <w:pStyle w:val="Zkladntext30"/>
        <w:shd w:val="clear" w:color="auto" w:fill="auto"/>
        <w:spacing w:line="233" w:lineRule="auto"/>
      </w:pPr>
      <w:r>
        <w:rPr>
          <w:b/>
          <w:bCs/>
          <w:sz w:val="22"/>
          <w:szCs w:val="22"/>
        </w:rPr>
        <w:t xml:space="preserve">0 Výpadek počítače (počítač nelze nastartovat) - </w:t>
      </w:r>
      <w:r>
        <w:t>specifikovat jaký (server, pracovní stanice, umístění) a popis závady - nelze spustit, nenaběhne korektně operační systém, atd.)</w:t>
      </w:r>
    </w:p>
    <w:p w:rsidR="00712D1C" w:rsidRDefault="00934D86">
      <w:pPr>
        <w:pStyle w:val="Zkladntext30"/>
        <w:numPr>
          <w:ilvl w:val="0"/>
          <w:numId w:val="12"/>
        </w:numPr>
        <w:shd w:val="clear" w:color="auto" w:fill="auto"/>
        <w:tabs>
          <w:tab w:val="left" w:pos="356"/>
        </w:tabs>
        <w:spacing w:line="211" w:lineRule="auto"/>
        <w:ind w:right="0"/>
      </w:pPr>
      <w:r>
        <w:rPr>
          <w:b/>
          <w:bCs/>
          <w:sz w:val="22"/>
          <w:szCs w:val="22"/>
        </w:rPr>
        <w:t xml:space="preserve">Výpadek snímače - </w:t>
      </w:r>
      <w:r>
        <w:t>specifikovat umístění, popsat jak se závada projevuje a uvést hlášení na displeji</w:t>
      </w:r>
    </w:p>
    <w:p w:rsidR="00712D1C" w:rsidRDefault="00934D86">
      <w:pPr>
        <w:pStyle w:val="Zkladntext30"/>
        <w:numPr>
          <w:ilvl w:val="0"/>
          <w:numId w:val="12"/>
        </w:numPr>
        <w:shd w:val="clear" w:color="auto" w:fill="auto"/>
        <w:tabs>
          <w:tab w:val="left" w:pos="356"/>
        </w:tabs>
        <w:spacing w:line="211" w:lineRule="auto"/>
        <w:ind w:right="0"/>
      </w:pPr>
      <w:r>
        <w:rPr>
          <w:b/>
          <w:bCs/>
          <w:sz w:val="22"/>
          <w:szCs w:val="22"/>
        </w:rPr>
        <w:t xml:space="preserve">Výpadek výdejního displeje - </w:t>
      </w:r>
      <w:r>
        <w:t>specifikovat závadu (co zobrazuje, zda houká, atd.)</w:t>
      </w:r>
    </w:p>
    <w:p w:rsidR="00712D1C" w:rsidRDefault="00934D86">
      <w:pPr>
        <w:pStyle w:val="Zkladntext30"/>
        <w:shd w:val="clear" w:color="auto" w:fill="auto"/>
        <w:spacing w:line="211" w:lineRule="auto"/>
        <w:ind w:right="0"/>
      </w:pPr>
      <w:r>
        <w:rPr>
          <w:b/>
          <w:bCs/>
          <w:sz w:val="22"/>
          <w:szCs w:val="22"/>
        </w:rPr>
        <w:t xml:space="preserve">0 Jiné zařízení - </w:t>
      </w:r>
      <w:r>
        <w:t>specifikovat jaké a popsat závadu</w:t>
      </w:r>
    </w:p>
    <w:p w:rsidR="00712D1C" w:rsidRDefault="00934D86">
      <w:pPr>
        <w:pStyle w:val="Zkladntext30"/>
        <w:shd w:val="clear" w:color="auto" w:fill="auto"/>
        <w:spacing w:line="259" w:lineRule="auto"/>
        <w:ind w:right="0"/>
      </w:pPr>
      <w:r>
        <w:t>VÝPADKY ČÁSTI, NEBO CELÉHO SYSTÉMU:</w:t>
      </w:r>
    </w:p>
    <w:p w:rsidR="00712D1C" w:rsidRDefault="00934D86">
      <w:pPr>
        <w:pStyle w:val="Zkladntext30"/>
        <w:numPr>
          <w:ilvl w:val="0"/>
          <w:numId w:val="12"/>
        </w:numPr>
        <w:shd w:val="clear" w:color="auto" w:fill="auto"/>
        <w:tabs>
          <w:tab w:val="left" w:pos="356"/>
        </w:tabs>
      </w:pPr>
      <w:r>
        <w:rPr>
          <w:b/>
          <w:bCs/>
          <w:sz w:val="22"/>
          <w:szCs w:val="22"/>
        </w:rPr>
        <w:t xml:space="preserve">Výpadek linky RS485 (výpadek snímačů na lince) - </w:t>
      </w:r>
      <w:r>
        <w:t>uvést zda bylo provedeno vypnutí a opětovné zapnutí napájecích zdrojů snímačů (a převodníku) a zkontrolován běh aplikace řídící snímače (Prezentační místo), zda jsou nefunkční všechny snímače, atd.</w:t>
      </w:r>
    </w:p>
    <w:p w:rsidR="00712D1C" w:rsidRDefault="00934D86">
      <w:pPr>
        <w:pStyle w:val="Zkladntext30"/>
        <w:numPr>
          <w:ilvl w:val="0"/>
          <w:numId w:val="12"/>
        </w:numPr>
        <w:shd w:val="clear" w:color="auto" w:fill="auto"/>
        <w:tabs>
          <w:tab w:val="left" w:pos="356"/>
        </w:tabs>
      </w:pPr>
      <w:r>
        <w:rPr>
          <w:b/>
          <w:bCs/>
          <w:sz w:val="22"/>
          <w:szCs w:val="22"/>
        </w:rPr>
        <w:t xml:space="preserve">Výpadek (chyba při běhu) aplikace na jednotlivém počítací - </w:t>
      </w:r>
      <w:r>
        <w:t xml:space="preserve">uvést zda byl proveden </w:t>
      </w:r>
      <w:r>
        <w:rPr>
          <w:lang w:val="en-US" w:eastAsia="en-US" w:bidi="en-US"/>
        </w:rPr>
        <w:t xml:space="preserve">restart </w:t>
      </w:r>
      <w:r>
        <w:t>počítače, jaké aplikace (Prezentační místo, Kancelář/Pokladna, Kasa, Sklady a Normování, Internetové objednávání), umístění, popis závady a chybové hlášení</w:t>
      </w:r>
    </w:p>
    <w:p w:rsidR="00712D1C" w:rsidRDefault="00934D86">
      <w:pPr>
        <w:pStyle w:val="Nadpis40"/>
        <w:keepNext/>
        <w:keepLines/>
        <w:numPr>
          <w:ilvl w:val="0"/>
          <w:numId w:val="12"/>
        </w:numPr>
        <w:shd w:val="clear" w:color="auto" w:fill="auto"/>
        <w:tabs>
          <w:tab w:val="left" w:pos="356"/>
        </w:tabs>
        <w:spacing w:after="320"/>
        <w:ind w:hanging="460"/>
      </w:pPr>
      <w:bookmarkStart w:id="34" w:name="bookmark33"/>
      <w:r>
        <w:t>Jiný problém Název:</w:t>
      </w:r>
      <w:bookmarkEnd w:id="34"/>
    </w:p>
    <w:p w:rsidR="00712D1C" w:rsidRDefault="00934D86">
      <w:pPr>
        <w:pStyle w:val="Nadpis40"/>
        <w:keepNext/>
        <w:keepLines/>
        <w:shd w:val="clear" w:color="auto" w:fill="auto"/>
        <w:spacing w:after="3580"/>
        <w:ind w:hanging="460"/>
      </w:pPr>
      <w:bookmarkStart w:id="35" w:name="bookmark34"/>
      <w:r>
        <w:t>Stav systému/zařízení - podrobný popis závady:</w:t>
      </w:r>
      <w:bookmarkEnd w:id="35"/>
    </w:p>
    <w:tbl>
      <w:tblPr>
        <w:tblOverlap w:val="never"/>
        <w:tblW w:w="0" w:type="auto"/>
        <w:jc w:val="center"/>
        <w:tblLayout w:type="fixed"/>
        <w:tblCellMar>
          <w:left w:w="10" w:type="dxa"/>
          <w:right w:w="10" w:type="dxa"/>
        </w:tblCellMar>
        <w:tblLook w:val="04A0" w:firstRow="1" w:lastRow="0" w:firstColumn="1" w:lastColumn="0" w:noHBand="0" w:noVBand="1"/>
      </w:tblPr>
      <w:tblGrid>
        <w:gridCol w:w="1220"/>
        <w:gridCol w:w="1667"/>
        <w:gridCol w:w="947"/>
        <w:gridCol w:w="1332"/>
        <w:gridCol w:w="1062"/>
        <w:gridCol w:w="2441"/>
      </w:tblGrid>
      <w:tr w:rsidR="00712D1C">
        <w:trPr>
          <w:trHeight w:hRule="exact" w:val="558"/>
          <w:jc w:val="center"/>
        </w:trPr>
        <w:tc>
          <w:tcPr>
            <w:tcW w:w="1220" w:type="dxa"/>
            <w:tcBorders>
              <w:top w:val="single" w:sz="4" w:space="0" w:color="auto"/>
              <w:left w:val="single" w:sz="4" w:space="0" w:color="auto"/>
            </w:tcBorders>
            <w:shd w:val="clear" w:color="auto" w:fill="FFFFFF"/>
          </w:tcPr>
          <w:p w:rsidR="00712D1C" w:rsidRDefault="00934D86">
            <w:pPr>
              <w:pStyle w:val="Jin0"/>
              <w:shd w:val="clear" w:color="auto" w:fill="auto"/>
              <w:spacing w:after="0" w:line="240" w:lineRule="auto"/>
              <w:jc w:val="left"/>
            </w:pPr>
            <w:r>
              <w:rPr>
                <w:b/>
                <w:bCs/>
              </w:rPr>
              <w:t>Vyhotovil:</w:t>
            </w:r>
          </w:p>
        </w:tc>
        <w:tc>
          <w:tcPr>
            <w:tcW w:w="1667" w:type="dxa"/>
            <w:tcBorders>
              <w:top w:val="single" w:sz="4" w:space="0" w:color="auto"/>
              <w:left w:val="single" w:sz="4" w:space="0" w:color="auto"/>
            </w:tcBorders>
            <w:shd w:val="clear" w:color="auto" w:fill="FFFFFF"/>
          </w:tcPr>
          <w:p w:rsidR="00712D1C" w:rsidRDefault="00712D1C">
            <w:pPr>
              <w:rPr>
                <w:sz w:val="10"/>
                <w:szCs w:val="10"/>
              </w:rPr>
            </w:pPr>
          </w:p>
        </w:tc>
        <w:tc>
          <w:tcPr>
            <w:tcW w:w="947" w:type="dxa"/>
            <w:tcBorders>
              <w:top w:val="single" w:sz="4" w:space="0" w:color="auto"/>
              <w:left w:val="single" w:sz="4" w:space="0" w:color="auto"/>
            </w:tcBorders>
            <w:shd w:val="clear" w:color="auto" w:fill="FFFFFF"/>
          </w:tcPr>
          <w:p w:rsidR="00712D1C" w:rsidRDefault="00934D86">
            <w:pPr>
              <w:pStyle w:val="Jin0"/>
              <w:shd w:val="clear" w:color="auto" w:fill="auto"/>
              <w:spacing w:after="0" w:line="240" w:lineRule="auto"/>
              <w:jc w:val="left"/>
            </w:pPr>
            <w:r>
              <w:rPr>
                <w:b/>
                <w:bCs/>
              </w:rPr>
              <w:t>Datum:</w:t>
            </w:r>
          </w:p>
        </w:tc>
        <w:tc>
          <w:tcPr>
            <w:tcW w:w="1332" w:type="dxa"/>
            <w:tcBorders>
              <w:top w:val="single" w:sz="4" w:space="0" w:color="auto"/>
              <w:left w:val="single" w:sz="4" w:space="0" w:color="auto"/>
            </w:tcBorders>
            <w:shd w:val="clear" w:color="auto" w:fill="FFFFFF"/>
          </w:tcPr>
          <w:p w:rsidR="00712D1C" w:rsidRDefault="00712D1C">
            <w:pPr>
              <w:rPr>
                <w:sz w:val="10"/>
                <w:szCs w:val="10"/>
              </w:rPr>
            </w:pPr>
          </w:p>
        </w:tc>
        <w:tc>
          <w:tcPr>
            <w:tcW w:w="1062" w:type="dxa"/>
            <w:tcBorders>
              <w:top w:val="single" w:sz="4" w:space="0" w:color="auto"/>
              <w:left w:val="single" w:sz="4" w:space="0" w:color="auto"/>
            </w:tcBorders>
            <w:shd w:val="clear" w:color="auto" w:fill="FFFFFF"/>
          </w:tcPr>
          <w:p w:rsidR="00712D1C" w:rsidRDefault="00934D86">
            <w:pPr>
              <w:pStyle w:val="Jin0"/>
              <w:shd w:val="clear" w:color="auto" w:fill="auto"/>
              <w:spacing w:after="0" w:line="240" w:lineRule="auto"/>
              <w:jc w:val="left"/>
            </w:pPr>
            <w:r>
              <w:rPr>
                <w:b/>
                <w:bCs/>
              </w:rPr>
              <w:t>Podpis:</w:t>
            </w:r>
          </w:p>
        </w:tc>
        <w:tc>
          <w:tcPr>
            <w:tcW w:w="2441" w:type="dxa"/>
            <w:tcBorders>
              <w:top w:val="single" w:sz="4" w:space="0" w:color="auto"/>
              <w:left w:val="single" w:sz="4" w:space="0" w:color="auto"/>
              <w:right w:val="single" w:sz="4" w:space="0" w:color="auto"/>
            </w:tcBorders>
            <w:shd w:val="clear" w:color="auto" w:fill="FFFFFF"/>
          </w:tcPr>
          <w:p w:rsidR="00712D1C" w:rsidRDefault="00712D1C">
            <w:pPr>
              <w:rPr>
                <w:sz w:val="10"/>
                <w:szCs w:val="10"/>
              </w:rPr>
            </w:pPr>
          </w:p>
        </w:tc>
      </w:tr>
      <w:tr w:rsidR="00712D1C">
        <w:trPr>
          <w:trHeight w:hRule="exact" w:val="558"/>
          <w:jc w:val="center"/>
        </w:trPr>
        <w:tc>
          <w:tcPr>
            <w:tcW w:w="1220" w:type="dxa"/>
            <w:tcBorders>
              <w:top w:val="single" w:sz="4" w:space="0" w:color="auto"/>
              <w:left w:val="single" w:sz="4" w:space="0" w:color="auto"/>
              <w:bottom w:val="single" w:sz="4" w:space="0" w:color="auto"/>
            </w:tcBorders>
            <w:shd w:val="clear" w:color="auto" w:fill="FFFFFF"/>
          </w:tcPr>
          <w:p w:rsidR="00712D1C" w:rsidRDefault="00934D86">
            <w:pPr>
              <w:pStyle w:val="Jin0"/>
              <w:shd w:val="clear" w:color="auto" w:fill="auto"/>
              <w:spacing w:after="0" w:line="240" w:lineRule="auto"/>
              <w:jc w:val="left"/>
            </w:pPr>
            <w:r>
              <w:rPr>
                <w:b/>
                <w:bCs/>
              </w:rPr>
              <w:t>Schválil:</w:t>
            </w:r>
          </w:p>
        </w:tc>
        <w:tc>
          <w:tcPr>
            <w:tcW w:w="1667" w:type="dxa"/>
            <w:tcBorders>
              <w:top w:val="single" w:sz="4" w:space="0" w:color="auto"/>
              <w:left w:val="single" w:sz="4" w:space="0" w:color="auto"/>
              <w:bottom w:val="single" w:sz="4" w:space="0" w:color="auto"/>
            </w:tcBorders>
            <w:shd w:val="clear" w:color="auto" w:fill="FFFFFF"/>
          </w:tcPr>
          <w:p w:rsidR="00712D1C" w:rsidRDefault="00712D1C">
            <w:pPr>
              <w:rPr>
                <w:sz w:val="10"/>
                <w:szCs w:val="10"/>
              </w:rPr>
            </w:pPr>
          </w:p>
        </w:tc>
        <w:tc>
          <w:tcPr>
            <w:tcW w:w="947" w:type="dxa"/>
            <w:tcBorders>
              <w:top w:val="single" w:sz="4" w:space="0" w:color="auto"/>
              <w:left w:val="single" w:sz="4" w:space="0" w:color="auto"/>
              <w:bottom w:val="single" w:sz="4" w:space="0" w:color="auto"/>
            </w:tcBorders>
            <w:shd w:val="clear" w:color="auto" w:fill="FFFFFF"/>
          </w:tcPr>
          <w:p w:rsidR="00712D1C" w:rsidRDefault="00934D86">
            <w:pPr>
              <w:pStyle w:val="Jin0"/>
              <w:shd w:val="clear" w:color="auto" w:fill="auto"/>
              <w:spacing w:after="0" w:line="240" w:lineRule="auto"/>
              <w:jc w:val="left"/>
            </w:pPr>
            <w:r>
              <w:rPr>
                <w:b/>
                <w:bCs/>
              </w:rPr>
              <w:t>Datum:</w:t>
            </w:r>
          </w:p>
        </w:tc>
        <w:tc>
          <w:tcPr>
            <w:tcW w:w="1332" w:type="dxa"/>
            <w:tcBorders>
              <w:top w:val="single" w:sz="4" w:space="0" w:color="auto"/>
              <w:left w:val="single" w:sz="4" w:space="0" w:color="auto"/>
              <w:bottom w:val="single" w:sz="4" w:space="0" w:color="auto"/>
            </w:tcBorders>
            <w:shd w:val="clear" w:color="auto" w:fill="FFFFFF"/>
          </w:tcPr>
          <w:p w:rsidR="00712D1C" w:rsidRDefault="00712D1C">
            <w:pPr>
              <w:rPr>
                <w:sz w:val="10"/>
                <w:szCs w:val="10"/>
              </w:rPr>
            </w:pPr>
          </w:p>
        </w:tc>
        <w:tc>
          <w:tcPr>
            <w:tcW w:w="1062" w:type="dxa"/>
            <w:tcBorders>
              <w:top w:val="single" w:sz="4" w:space="0" w:color="auto"/>
              <w:left w:val="single" w:sz="4" w:space="0" w:color="auto"/>
              <w:bottom w:val="single" w:sz="4" w:space="0" w:color="auto"/>
            </w:tcBorders>
            <w:shd w:val="clear" w:color="auto" w:fill="FFFFFF"/>
          </w:tcPr>
          <w:p w:rsidR="00712D1C" w:rsidRDefault="00934D86">
            <w:pPr>
              <w:pStyle w:val="Jin0"/>
              <w:shd w:val="clear" w:color="auto" w:fill="auto"/>
              <w:spacing w:after="0" w:line="240" w:lineRule="auto"/>
              <w:jc w:val="left"/>
            </w:pPr>
            <w:r>
              <w:rPr>
                <w:b/>
                <w:bCs/>
              </w:rPr>
              <w:t>Podpis:</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712D1C" w:rsidRDefault="00712D1C">
            <w:pPr>
              <w:rPr>
                <w:sz w:val="10"/>
                <w:szCs w:val="10"/>
              </w:rPr>
            </w:pPr>
          </w:p>
        </w:tc>
      </w:tr>
    </w:tbl>
    <w:p w:rsidR="00712D1C" w:rsidRDefault="00712D1C">
      <w:pPr>
        <w:spacing w:line="14" w:lineRule="exact"/>
      </w:pPr>
    </w:p>
    <w:sectPr w:rsidR="00712D1C">
      <w:headerReference w:type="even" r:id="rId30"/>
      <w:headerReference w:type="default" r:id="rId31"/>
      <w:pgSz w:w="11900" w:h="16840"/>
      <w:pgMar w:top="1951" w:right="856" w:bottom="1294" w:left="17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86" w:rsidRDefault="00934D86">
      <w:r>
        <w:separator/>
      </w:r>
    </w:p>
  </w:endnote>
  <w:endnote w:type="continuationSeparator" w:id="0">
    <w:p w:rsidR="00934D86" w:rsidRDefault="009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60800" behindDoc="1" locked="0" layoutInCell="1" allowOverlap="1" wp14:anchorId="7C6F98B4" wp14:editId="60421E2F">
              <wp:simplePos x="0" y="0"/>
              <wp:positionH relativeFrom="page">
                <wp:posOffset>5294630</wp:posOffset>
              </wp:positionH>
              <wp:positionV relativeFrom="page">
                <wp:posOffset>10175240</wp:posOffset>
              </wp:positionV>
              <wp:extent cx="1833245" cy="88900"/>
              <wp:effectExtent l="0" t="0" r="0" b="0"/>
              <wp:wrapNone/>
              <wp:docPr id="67" name="Shape 67"/>
              <wp:cNvGraphicFramePr/>
              <a:graphic xmlns:a="http://schemas.openxmlformats.org/drawingml/2006/main">
                <a:graphicData uri="http://schemas.microsoft.com/office/word/2010/wordprocessingShape">
                  <wps:wsp>
                    <wps:cNvSpPr txBox="1"/>
                    <wps:spPr>
                      <a:xfrm>
                        <a:off x="0" y="0"/>
                        <a:ext cx="1833245" cy="88900"/>
                      </a:xfrm>
                      <a:prstGeom prst="rect">
                        <a:avLst/>
                      </a:prstGeom>
                      <a:noFill/>
                    </wps:spPr>
                    <wps:txbx>
                      <w:txbxContent>
                        <w:p w:rsidR="00934D86" w:rsidRDefault="00934D86">
                          <w:pPr>
                            <w:pStyle w:val="Zhlavnebozpat20"/>
                            <w:shd w:val="clear" w:color="auto" w:fill="auto"/>
                            <w:rPr>
                              <w:sz w:val="11"/>
                              <w:szCs w:val="11"/>
                            </w:rPr>
                          </w:pPr>
                          <w:r>
                            <w:rPr>
                              <w:rFonts w:ascii="Segoe UI" w:eastAsia="Segoe UI" w:hAnsi="Segoe UI" w:cs="Segoe UI"/>
                              <w:sz w:val="11"/>
                              <w:szCs w:val="11"/>
                            </w:rPr>
                            <w:t xml:space="preserve">Zápis v </w:t>
                          </w:r>
                          <w:r>
                            <w:rPr>
                              <w:rFonts w:ascii="Segoe UI" w:eastAsia="Segoe UI" w:hAnsi="Segoe UI" w:cs="Segoe UI"/>
                              <w:sz w:val="11"/>
                              <w:szCs w:val="11"/>
                              <w:lang w:val="en-US" w:eastAsia="en-US" w:bidi="en-US"/>
                            </w:rPr>
                            <w:t xml:space="preserve">OR: </w:t>
                          </w:r>
                          <w:proofErr w:type="spellStart"/>
                          <w:r>
                            <w:rPr>
                              <w:rFonts w:ascii="Segoe UI" w:eastAsia="Segoe UI" w:hAnsi="Segoe UI" w:cs="Segoe UI"/>
                              <w:sz w:val="11"/>
                              <w:szCs w:val="11"/>
                            </w:rPr>
                            <w:t>Okresný</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súd</w:t>
                          </w:r>
                          <w:proofErr w:type="spellEnd"/>
                          <w:r>
                            <w:rPr>
                              <w:rFonts w:ascii="Segoe UI" w:eastAsia="Segoe UI" w:hAnsi="Segoe UI" w:cs="Segoe UI"/>
                              <w:sz w:val="11"/>
                              <w:szCs w:val="11"/>
                            </w:rPr>
                            <w:t xml:space="preserve"> Bratislava </w:t>
                          </w:r>
                          <w:r>
                            <w:rPr>
                              <w:rFonts w:ascii="Segoe UI" w:eastAsia="Segoe UI" w:hAnsi="Segoe UI" w:cs="Segoe UI"/>
                              <w:sz w:val="11"/>
                              <w:szCs w:val="11"/>
                              <w:lang w:val="en-US" w:eastAsia="en-US" w:bidi="en-US"/>
                            </w:rPr>
                            <w:t xml:space="preserve">I, odd. </w:t>
                          </w:r>
                          <w:proofErr w:type="spellStart"/>
                          <w:r>
                            <w:rPr>
                              <w:rFonts w:ascii="Segoe UI" w:eastAsia="Segoe UI" w:hAnsi="Segoe UI" w:cs="Segoe UI"/>
                              <w:sz w:val="11"/>
                              <w:szCs w:val="11"/>
                            </w:rPr>
                            <w:t>Sro</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vl</w:t>
                          </w:r>
                          <w:proofErr w:type="spellEnd"/>
                          <w:r>
                            <w:rPr>
                              <w:rFonts w:ascii="Segoe UI" w:eastAsia="Segoe UI" w:hAnsi="Segoe UI" w:cs="Segoe UI"/>
                              <w:sz w:val="11"/>
                              <w:szCs w:val="11"/>
                            </w:rPr>
                            <w:t>. 22083/B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49" type="#_x0000_t202" style="position:absolute;margin-left:416.9pt;margin-top:801.2pt;width:144.35pt;height:7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" filled="f" stroked="f">
              <v:textbox style="mso-fit-shape-to-text:t" inset="0,0,0,0">
                <w:txbxContent>
                  <w:p w:rsidR="00934D86" w:rsidRDefault="00934D86">
                    <w:pPr>
                      <w:pStyle w:val="Zhlavnebozpat20"/>
                      <w:shd w:val="clear" w:color="auto" w:fill="auto"/>
                      <w:rPr>
                        <w:sz w:val="11"/>
                        <w:szCs w:val="11"/>
                      </w:rPr>
                    </w:pPr>
                    <w:r>
                      <w:rPr>
                        <w:rFonts w:ascii="Segoe UI" w:eastAsia="Segoe UI" w:hAnsi="Segoe UI" w:cs="Segoe UI"/>
                        <w:sz w:val="11"/>
                        <w:szCs w:val="11"/>
                      </w:rPr>
                      <w:t xml:space="preserve">Zápis v </w:t>
                    </w:r>
                    <w:r>
                      <w:rPr>
                        <w:rFonts w:ascii="Segoe UI" w:eastAsia="Segoe UI" w:hAnsi="Segoe UI" w:cs="Segoe UI"/>
                        <w:sz w:val="11"/>
                        <w:szCs w:val="11"/>
                        <w:lang w:val="en-US" w:eastAsia="en-US" w:bidi="en-US"/>
                      </w:rPr>
                      <w:t xml:space="preserve">OR: </w:t>
                    </w:r>
                    <w:proofErr w:type="spellStart"/>
                    <w:r>
                      <w:rPr>
                        <w:rFonts w:ascii="Segoe UI" w:eastAsia="Segoe UI" w:hAnsi="Segoe UI" w:cs="Segoe UI"/>
                        <w:sz w:val="11"/>
                        <w:szCs w:val="11"/>
                      </w:rPr>
                      <w:t>Okresný</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súd</w:t>
                    </w:r>
                    <w:proofErr w:type="spellEnd"/>
                    <w:r>
                      <w:rPr>
                        <w:rFonts w:ascii="Segoe UI" w:eastAsia="Segoe UI" w:hAnsi="Segoe UI" w:cs="Segoe UI"/>
                        <w:sz w:val="11"/>
                        <w:szCs w:val="11"/>
                      </w:rPr>
                      <w:t xml:space="preserve"> Bratislava </w:t>
                    </w:r>
                    <w:r>
                      <w:rPr>
                        <w:rFonts w:ascii="Segoe UI" w:eastAsia="Segoe UI" w:hAnsi="Segoe UI" w:cs="Segoe UI"/>
                        <w:sz w:val="11"/>
                        <w:szCs w:val="11"/>
                        <w:lang w:val="en-US" w:eastAsia="en-US" w:bidi="en-US"/>
                      </w:rPr>
                      <w:t xml:space="preserve">I, odd. </w:t>
                    </w:r>
                    <w:proofErr w:type="spellStart"/>
                    <w:r>
                      <w:rPr>
                        <w:rFonts w:ascii="Segoe UI" w:eastAsia="Segoe UI" w:hAnsi="Segoe UI" w:cs="Segoe UI"/>
                        <w:sz w:val="11"/>
                        <w:szCs w:val="11"/>
                      </w:rPr>
                      <w:t>Sro</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vl</w:t>
                    </w:r>
                    <w:proofErr w:type="spellEnd"/>
                    <w:r>
                      <w:rPr>
                        <w:rFonts w:ascii="Segoe UI" w:eastAsia="Segoe UI" w:hAnsi="Segoe UI" w:cs="Segoe UI"/>
                        <w:sz w:val="11"/>
                        <w:szCs w:val="11"/>
                      </w:rPr>
                      <w:t>. 22083/B</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61824" behindDoc="1" locked="0" layoutInCell="1" allowOverlap="1" wp14:anchorId="638CE762" wp14:editId="2F95938A">
              <wp:simplePos x="0" y="0"/>
              <wp:positionH relativeFrom="page">
                <wp:posOffset>5294630</wp:posOffset>
              </wp:positionH>
              <wp:positionV relativeFrom="page">
                <wp:posOffset>10175240</wp:posOffset>
              </wp:positionV>
              <wp:extent cx="1833245" cy="88900"/>
              <wp:effectExtent l="0" t="0" r="0" b="0"/>
              <wp:wrapNone/>
              <wp:docPr id="69" name="Shape 69"/>
              <wp:cNvGraphicFramePr/>
              <a:graphic xmlns:a="http://schemas.openxmlformats.org/drawingml/2006/main">
                <a:graphicData uri="http://schemas.microsoft.com/office/word/2010/wordprocessingShape">
                  <wps:wsp>
                    <wps:cNvSpPr txBox="1"/>
                    <wps:spPr>
                      <a:xfrm>
                        <a:off x="0" y="0"/>
                        <a:ext cx="1833245" cy="88900"/>
                      </a:xfrm>
                      <a:prstGeom prst="rect">
                        <a:avLst/>
                      </a:prstGeom>
                      <a:noFill/>
                    </wps:spPr>
                    <wps:txbx>
                      <w:txbxContent>
                        <w:p w:rsidR="00934D86" w:rsidRDefault="00934D86">
                          <w:pPr>
                            <w:pStyle w:val="Zhlavnebozpat20"/>
                            <w:shd w:val="clear" w:color="auto" w:fill="auto"/>
                            <w:rPr>
                              <w:sz w:val="11"/>
                              <w:szCs w:val="11"/>
                            </w:rPr>
                          </w:pPr>
                          <w:r>
                            <w:rPr>
                              <w:rFonts w:ascii="Segoe UI" w:eastAsia="Segoe UI" w:hAnsi="Segoe UI" w:cs="Segoe UI"/>
                              <w:sz w:val="11"/>
                              <w:szCs w:val="11"/>
                            </w:rPr>
                            <w:t xml:space="preserve">Zápis v </w:t>
                          </w:r>
                          <w:r>
                            <w:rPr>
                              <w:rFonts w:ascii="Segoe UI" w:eastAsia="Segoe UI" w:hAnsi="Segoe UI" w:cs="Segoe UI"/>
                              <w:sz w:val="11"/>
                              <w:szCs w:val="11"/>
                              <w:lang w:val="en-US" w:eastAsia="en-US" w:bidi="en-US"/>
                            </w:rPr>
                            <w:t xml:space="preserve">OR: </w:t>
                          </w:r>
                          <w:proofErr w:type="spellStart"/>
                          <w:r>
                            <w:rPr>
                              <w:rFonts w:ascii="Segoe UI" w:eastAsia="Segoe UI" w:hAnsi="Segoe UI" w:cs="Segoe UI"/>
                              <w:sz w:val="11"/>
                              <w:szCs w:val="11"/>
                            </w:rPr>
                            <w:t>Okresný</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súd</w:t>
                          </w:r>
                          <w:proofErr w:type="spellEnd"/>
                          <w:r>
                            <w:rPr>
                              <w:rFonts w:ascii="Segoe UI" w:eastAsia="Segoe UI" w:hAnsi="Segoe UI" w:cs="Segoe UI"/>
                              <w:sz w:val="11"/>
                              <w:szCs w:val="11"/>
                            </w:rPr>
                            <w:t xml:space="preserve"> Bratislava </w:t>
                          </w:r>
                          <w:r>
                            <w:rPr>
                              <w:rFonts w:ascii="Segoe UI" w:eastAsia="Segoe UI" w:hAnsi="Segoe UI" w:cs="Segoe UI"/>
                              <w:sz w:val="11"/>
                              <w:szCs w:val="11"/>
                              <w:lang w:val="en-US" w:eastAsia="en-US" w:bidi="en-US"/>
                            </w:rPr>
                            <w:t xml:space="preserve">I, odd. </w:t>
                          </w:r>
                          <w:proofErr w:type="spellStart"/>
                          <w:r>
                            <w:rPr>
                              <w:rFonts w:ascii="Segoe UI" w:eastAsia="Segoe UI" w:hAnsi="Segoe UI" w:cs="Segoe UI"/>
                              <w:sz w:val="11"/>
                              <w:szCs w:val="11"/>
                            </w:rPr>
                            <w:t>Sro</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vl</w:t>
                          </w:r>
                          <w:proofErr w:type="spellEnd"/>
                          <w:r>
                            <w:rPr>
                              <w:rFonts w:ascii="Segoe UI" w:eastAsia="Segoe UI" w:hAnsi="Segoe UI" w:cs="Segoe UI"/>
                              <w:sz w:val="11"/>
                              <w:szCs w:val="11"/>
                            </w:rPr>
                            <w:t>. 22083/B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0" type="#_x0000_t202" style="position:absolute;margin-left:416.9pt;margin-top:801.2pt;width:144.35pt;height:7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" filled="f" stroked="f">
              <v:textbox style="mso-fit-shape-to-text:t" inset="0,0,0,0">
                <w:txbxContent>
                  <w:p w:rsidR="00934D86" w:rsidRDefault="00934D86">
                    <w:pPr>
                      <w:pStyle w:val="Zhlavnebozpat20"/>
                      <w:shd w:val="clear" w:color="auto" w:fill="auto"/>
                      <w:rPr>
                        <w:sz w:val="11"/>
                        <w:szCs w:val="11"/>
                      </w:rPr>
                    </w:pPr>
                    <w:r>
                      <w:rPr>
                        <w:rFonts w:ascii="Segoe UI" w:eastAsia="Segoe UI" w:hAnsi="Segoe UI" w:cs="Segoe UI"/>
                        <w:sz w:val="11"/>
                        <w:szCs w:val="11"/>
                      </w:rPr>
                      <w:t xml:space="preserve">Zápis v </w:t>
                    </w:r>
                    <w:r>
                      <w:rPr>
                        <w:rFonts w:ascii="Segoe UI" w:eastAsia="Segoe UI" w:hAnsi="Segoe UI" w:cs="Segoe UI"/>
                        <w:sz w:val="11"/>
                        <w:szCs w:val="11"/>
                        <w:lang w:val="en-US" w:eastAsia="en-US" w:bidi="en-US"/>
                      </w:rPr>
                      <w:t xml:space="preserve">OR: </w:t>
                    </w:r>
                    <w:proofErr w:type="spellStart"/>
                    <w:r>
                      <w:rPr>
                        <w:rFonts w:ascii="Segoe UI" w:eastAsia="Segoe UI" w:hAnsi="Segoe UI" w:cs="Segoe UI"/>
                        <w:sz w:val="11"/>
                        <w:szCs w:val="11"/>
                      </w:rPr>
                      <w:t>Okresný</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súd</w:t>
                    </w:r>
                    <w:proofErr w:type="spellEnd"/>
                    <w:r>
                      <w:rPr>
                        <w:rFonts w:ascii="Segoe UI" w:eastAsia="Segoe UI" w:hAnsi="Segoe UI" w:cs="Segoe UI"/>
                        <w:sz w:val="11"/>
                        <w:szCs w:val="11"/>
                      </w:rPr>
                      <w:t xml:space="preserve"> Bratislava </w:t>
                    </w:r>
                    <w:r>
                      <w:rPr>
                        <w:rFonts w:ascii="Segoe UI" w:eastAsia="Segoe UI" w:hAnsi="Segoe UI" w:cs="Segoe UI"/>
                        <w:sz w:val="11"/>
                        <w:szCs w:val="11"/>
                        <w:lang w:val="en-US" w:eastAsia="en-US" w:bidi="en-US"/>
                      </w:rPr>
                      <w:t xml:space="preserve">I, odd. </w:t>
                    </w:r>
                    <w:proofErr w:type="spellStart"/>
                    <w:r>
                      <w:rPr>
                        <w:rFonts w:ascii="Segoe UI" w:eastAsia="Segoe UI" w:hAnsi="Segoe UI" w:cs="Segoe UI"/>
                        <w:sz w:val="11"/>
                        <w:szCs w:val="11"/>
                      </w:rPr>
                      <w:t>Sro</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vl</w:t>
                    </w:r>
                    <w:proofErr w:type="spellEnd"/>
                    <w:r>
                      <w:rPr>
                        <w:rFonts w:ascii="Segoe UI" w:eastAsia="Segoe UI" w:hAnsi="Segoe UI" w:cs="Segoe UI"/>
                        <w:sz w:val="11"/>
                        <w:szCs w:val="11"/>
                      </w:rPr>
                      <w:t>. 22083/B</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63872" behindDoc="1" locked="0" layoutInCell="1" allowOverlap="1" wp14:anchorId="24E9CDF5" wp14:editId="388EF816">
              <wp:simplePos x="0" y="0"/>
              <wp:positionH relativeFrom="page">
                <wp:posOffset>5254625</wp:posOffset>
              </wp:positionH>
              <wp:positionV relativeFrom="page">
                <wp:posOffset>10140315</wp:posOffset>
              </wp:positionV>
              <wp:extent cx="1835785" cy="84455"/>
              <wp:effectExtent l="0" t="0" r="0" b="0"/>
              <wp:wrapNone/>
              <wp:docPr id="73" name="Shape 73"/>
              <wp:cNvGraphicFramePr/>
              <a:graphic xmlns:a="http://schemas.openxmlformats.org/drawingml/2006/main">
                <a:graphicData uri="http://schemas.microsoft.com/office/word/2010/wordprocessingShape">
                  <wps:wsp>
                    <wps:cNvSpPr txBox="1"/>
                    <wps:spPr>
                      <a:xfrm>
                        <a:off x="0" y="0"/>
                        <a:ext cx="1835785" cy="84455"/>
                      </a:xfrm>
                      <a:prstGeom prst="rect">
                        <a:avLst/>
                      </a:prstGeom>
                      <a:noFill/>
                    </wps:spPr>
                    <wps:txbx>
                      <w:txbxContent>
                        <w:p w:rsidR="00934D86" w:rsidRDefault="00934D86">
                          <w:pPr>
                            <w:pStyle w:val="Zhlavnebozpat20"/>
                            <w:shd w:val="clear" w:color="auto" w:fill="auto"/>
                            <w:rPr>
                              <w:sz w:val="11"/>
                              <w:szCs w:val="11"/>
                            </w:rPr>
                          </w:pPr>
                          <w:r>
                            <w:rPr>
                              <w:rFonts w:ascii="Segoe UI" w:eastAsia="Segoe UI" w:hAnsi="Segoe UI" w:cs="Segoe UI"/>
                              <w:sz w:val="11"/>
                              <w:szCs w:val="11"/>
                            </w:rPr>
                            <w:t xml:space="preserve">Zápis v </w:t>
                          </w:r>
                          <w:r>
                            <w:rPr>
                              <w:rFonts w:ascii="Segoe UI" w:eastAsia="Segoe UI" w:hAnsi="Segoe UI" w:cs="Segoe UI"/>
                              <w:sz w:val="11"/>
                              <w:szCs w:val="11"/>
                              <w:lang w:val="en-US" w:eastAsia="en-US" w:bidi="en-US"/>
                            </w:rPr>
                            <w:t xml:space="preserve">OR: </w:t>
                          </w:r>
                          <w:proofErr w:type="spellStart"/>
                          <w:r>
                            <w:rPr>
                              <w:rFonts w:ascii="Segoe UI" w:eastAsia="Segoe UI" w:hAnsi="Segoe UI" w:cs="Segoe UI"/>
                              <w:sz w:val="11"/>
                              <w:szCs w:val="11"/>
                            </w:rPr>
                            <w:t>Okresný</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súd</w:t>
                          </w:r>
                          <w:proofErr w:type="spellEnd"/>
                          <w:r>
                            <w:rPr>
                              <w:rFonts w:ascii="Segoe UI" w:eastAsia="Segoe UI" w:hAnsi="Segoe UI" w:cs="Segoe UI"/>
                              <w:sz w:val="11"/>
                              <w:szCs w:val="11"/>
                            </w:rPr>
                            <w:t xml:space="preserve"> </w:t>
                          </w:r>
                          <w:r>
                            <w:rPr>
                              <w:rFonts w:ascii="Segoe UI" w:eastAsia="Segoe UI" w:hAnsi="Segoe UI" w:cs="Segoe UI"/>
                              <w:sz w:val="11"/>
                              <w:szCs w:val="11"/>
                              <w:lang w:val="en-US" w:eastAsia="en-US" w:bidi="en-US"/>
                            </w:rPr>
                            <w:t xml:space="preserve">Bratislava I, odd. </w:t>
                          </w:r>
                          <w:proofErr w:type="spellStart"/>
                          <w:r>
                            <w:rPr>
                              <w:rFonts w:ascii="Segoe UI" w:eastAsia="Segoe UI" w:hAnsi="Segoe UI" w:cs="Segoe UI"/>
                              <w:sz w:val="11"/>
                              <w:szCs w:val="11"/>
                            </w:rPr>
                            <w:t>Sro</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vl</w:t>
                          </w:r>
                          <w:proofErr w:type="spellEnd"/>
                          <w:r>
                            <w:rPr>
                              <w:rFonts w:ascii="Segoe UI" w:eastAsia="Segoe UI" w:hAnsi="Segoe UI" w:cs="Segoe UI"/>
                              <w:sz w:val="11"/>
                              <w:szCs w:val="11"/>
                            </w:rPr>
                            <w:t>. 22083/8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2" type="#_x0000_t202" style="position:absolute;margin-left:413.75pt;margin-top:798.45pt;width:144.55pt;height:6.6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" filled="f" stroked="f">
              <v:textbox style="mso-fit-shape-to-text:t" inset="0,0,0,0">
                <w:txbxContent>
                  <w:p w:rsidR="00934D86" w:rsidRDefault="00934D86">
                    <w:pPr>
                      <w:pStyle w:val="Zhlavnebozpat20"/>
                      <w:shd w:val="clear" w:color="auto" w:fill="auto"/>
                      <w:rPr>
                        <w:sz w:val="11"/>
                        <w:szCs w:val="11"/>
                      </w:rPr>
                    </w:pPr>
                    <w:r>
                      <w:rPr>
                        <w:rFonts w:ascii="Segoe UI" w:eastAsia="Segoe UI" w:hAnsi="Segoe UI" w:cs="Segoe UI"/>
                        <w:sz w:val="11"/>
                        <w:szCs w:val="11"/>
                      </w:rPr>
                      <w:t xml:space="preserve">Zápis v </w:t>
                    </w:r>
                    <w:r>
                      <w:rPr>
                        <w:rFonts w:ascii="Segoe UI" w:eastAsia="Segoe UI" w:hAnsi="Segoe UI" w:cs="Segoe UI"/>
                        <w:sz w:val="11"/>
                        <w:szCs w:val="11"/>
                        <w:lang w:val="en-US" w:eastAsia="en-US" w:bidi="en-US"/>
                      </w:rPr>
                      <w:t xml:space="preserve">OR: </w:t>
                    </w:r>
                    <w:proofErr w:type="spellStart"/>
                    <w:r>
                      <w:rPr>
                        <w:rFonts w:ascii="Segoe UI" w:eastAsia="Segoe UI" w:hAnsi="Segoe UI" w:cs="Segoe UI"/>
                        <w:sz w:val="11"/>
                        <w:szCs w:val="11"/>
                      </w:rPr>
                      <w:t>Okresný</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súd</w:t>
                    </w:r>
                    <w:proofErr w:type="spellEnd"/>
                    <w:r>
                      <w:rPr>
                        <w:rFonts w:ascii="Segoe UI" w:eastAsia="Segoe UI" w:hAnsi="Segoe UI" w:cs="Segoe UI"/>
                        <w:sz w:val="11"/>
                        <w:szCs w:val="11"/>
                      </w:rPr>
                      <w:t xml:space="preserve"> </w:t>
                    </w:r>
                    <w:r>
                      <w:rPr>
                        <w:rFonts w:ascii="Segoe UI" w:eastAsia="Segoe UI" w:hAnsi="Segoe UI" w:cs="Segoe UI"/>
                        <w:sz w:val="11"/>
                        <w:szCs w:val="11"/>
                        <w:lang w:val="en-US" w:eastAsia="en-US" w:bidi="en-US"/>
                      </w:rPr>
                      <w:t xml:space="preserve">Bratislava I, odd. </w:t>
                    </w:r>
                    <w:proofErr w:type="spellStart"/>
                    <w:r>
                      <w:rPr>
                        <w:rFonts w:ascii="Segoe UI" w:eastAsia="Segoe UI" w:hAnsi="Segoe UI" w:cs="Segoe UI"/>
                        <w:sz w:val="11"/>
                        <w:szCs w:val="11"/>
                      </w:rPr>
                      <w:t>Sro</w:t>
                    </w:r>
                    <w:proofErr w:type="spellEnd"/>
                    <w:r>
                      <w:rPr>
                        <w:rFonts w:ascii="Segoe UI" w:eastAsia="Segoe UI" w:hAnsi="Segoe UI" w:cs="Segoe UI"/>
                        <w:sz w:val="11"/>
                        <w:szCs w:val="11"/>
                      </w:rPr>
                      <w:t xml:space="preserve">, </w:t>
                    </w:r>
                    <w:proofErr w:type="spellStart"/>
                    <w:r>
                      <w:rPr>
                        <w:rFonts w:ascii="Segoe UI" w:eastAsia="Segoe UI" w:hAnsi="Segoe UI" w:cs="Segoe UI"/>
                        <w:sz w:val="11"/>
                        <w:szCs w:val="11"/>
                      </w:rPr>
                      <w:t>vl</w:t>
                    </w:r>
                    <w:proofErr w:type="spellEnd"/>
                    <w:r>
                      <w:rPr>
                        <w:rFonts w:ascii="Segoe UI" w:eastAsia="Segoe UI" w:hAnsi="Segoe UI" w:cs="Segoe UI"/>
                        <w:sz w:val="11"/>
                        <w:szCs w:val="11"/>
                      </w:rPr>
                      <w:t>. 22083/8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86" w:rsidRDefault="00934D86"/>
  </w:footnote>
  <w:footnote w:type="continuationSeparator" w:id="0">
    <w:p w:rsidR="00934D86" w:rsidRDefault="00934D86"/>
  </w:footnote>
  <w:footnote w:id="1">
    <w:p w:rsidR="00934D86" w:rsidRDefault="00934D86">
      <w:pPr>
        <w:pStyle w:val="Poznmkapodarou0"/>
        <w:shd w:val="clear" w:color="auto" w:fill="auto"/>
        <w:spacing w:line="290" w:lineRule="auto"/>
      </w:pPr>
      <w:r>
        <w:footnoteRef/>
      </w:r>
      <w:r>
        <w:t xml:space="preserve"> potvrzené pare prosím zašlete zpět.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51584" behindDoc="1" locked="0" layoutInCell="1" allowOverlap="1">
              <wp:simplePos x="0" y="0"/>
              <wp:positionH relativeFrom="page">
                <wp:posOffset>2228215</wp:posOffset>
              </wp:positionH>
              <wp:positionV relativeFrom="page">
                <wp:posOffset>474345</wp:posOffset>
              </wp:positionV>
              <wp:extent cx="29845" cy="71120"/>
              <wp:effectExtent l="0" t="0" r="0" b="0"/>
              <wp:wrapNone/>
              <wp:docPr id="5" name="Shape 5"/>
              <wp:cNvGraphicFramePr/>
              <a:graphic xmlns:a="http://schemas.openxmlformats.org/drawingml/2006/main">
                <a:graphicData uri="http://schemas.microsoft.com/office/word/2010/wordprocessingShape">
                  <wps:wsp>
                    <wps:cNvSpPr txBox="1"/>
                    <wps:spPr>
                      <a:xfrm>
                        <a:off x="0" y="0"/>
                        <a:ext cx="29845" cy="71120"/>
                      </a:xfrm>
                      <a:prstGeom prst="rect">
                        <a:avLst/>
                      </a:prstGeom>
                      <a:noFill/>
                    </wps:spPr>
                    <wps:txbx>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0" type="#_x0000_t202" style="position:absolute;margin-left:175.45pt;margin-top:37.35pt;width:2.35pt;height:5.6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" filled="f" stroked="f">
              <v:textbox style="mso-fit-shape-to-text:t" inset="0,0,0,0">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b</w:t>
                    </w:r>
                  </w:p>
                </w:txbxContent>
              </v:textbox>
              <w10:wrap anchorx="page" anchory="page"/>
            </v:shape>
          </w:pict>
        </mc:Fallback>
      </mc:AlternateContent>
    </w:r>
    <w:r>
      <w:rPr>
        <w:noProof/>
        <w:lang w:bidi="ar-SA"/>
      </w:rPr>
      <mc:AlternateContent>
        <mc:Choice Requires="wps">
          <w:drawing>
            <wp:anchor distT="0" distB="0" distL="0" distR="0" simplePos="0" relativeHeight="251652608" behindDoc="1" locked="0" layoutInCell="1" allowOverlap="1">
              <wp:simplePos x="0" y="0"/>
              <wp:positionH relativeFrom="page">
                <wp:posOffset>1199515</wp:posOffset>
              </wp:positionH>
              <wp:positionV relativeFrom="page">
                <wp:posOffset>1181100</wp:posOffset>
              </wp:positionV>
              <wp:extent cx="119316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93165" cy="100330"/>
                      </a:xfrm>
                      <a:prstGeom prst="rect">
                        <a:avLst/>
                      </a:prstGeom>
                      <a:noFill/>
                    </wps:spPr>
                    <wps:txbx>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wps:txbx>
                    <wps:bodyPr wrap="none" lIns="0" tIns="0" rIns="0" bIns="0">
                      <a:spAutoFit/>
                    </wps:bodyPr>
                  </wps:wsp>
                </a:graphicData>
              </a:graphic>
            </wp:anchor>
          </w:drawing>
        </mc:Choice>
        <mc:Fallback>
          <w:pict>
            <v:shape id="Shape 7" o:spid="_x0000_s1041" type="#_x0000_t202" style="position:absolute;margin-left:94.45pt;margin-top:93pt;width:93.95pt;height:7.9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" filled="f" stroked="f">
              <v:textbox style="mso-fit-shape-to-text:t" inset="0,0,0,0">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v:textbox>
              <w10:wrap anchorx="page" anchory="page"/>
            </v:shap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1016635</wp:posOffset>
              </wp:positionH>
              <wp:positionV relativeFrom="page">
                <wp:posOffset>1670050</wp:posOffset>
              </wp:positionV>
              <wp:extent cx="4003040" cy="459740"/>
              <wp:effectExtent l="0" t="0" r="0" b="0"/>
              <wp:wrapNone/>
              <wp:docPr id="9" name="Shape 9"/>
              <wp:cNvGraphicFramePr/>
              <a:graphic xmlns:a="http://schemas.openxmlformats.org/drawingml/2006/main">
                <a:graphicData uri="http://schemas.microsoft.com/office/word/2010/wordprocessingShape">
                  <wps:wsp>
                    <wps:cNvSpPr txBox="1"/>
                    <wps:spPr>
                      <a:xfrm>
                        <a:off x="0" y="0"/>
                        <a:ext cx="4003040" cy="459740"/>
                      </a:xfrm>
                      <a:prstGeom prst="rect">
                        <a:avLst/>
                      </a:prstGeom>
                      <a:noFill/>
                    </wps:spPr>
                    <wps:txbx>
                      <w:txbxContent>
                        <w:p w:rsidR="00934D86" w:rsidRDefault="00934D86">
                          <w:pPr>
                            <w:pStyle w:val="Zhlavnebozpat20"/>
                            <w:shd w:val="clear" w:color="auto" w:fill="auto"/>
                            <w:rPr>
                              <w:sz w:val="24"/>
                              <w:szCs w:val="24"/>
                            </w:rPr>
                          </w:pPr>
                          <w:r>
                            <w:rPr>
                              <w:sz w:val="24"/>
                              <w:szCs w:val="24"/>
                            </w:rPr>
                            <w:t xml:space="preserve">Nemocnice Nové Město na Moravě </w:t>
                          </w:r>
                          <w:r>
                            <w:rPr>
                              <w:sz w:val="24"/>
                              <w:szCs w:val="24"/>
                              <w:vertAlign w:val="subscript"/>
                            </w:rPr>
                            <w:t>5</w:t>
                          </w:r>
                          <w:r>
                            <w:rPr>
                              <w:sz w:val="24"/>
                              <w:szCs w:val="24"/>
                            </w:rPr>
                            <w:t xml:space="preserve"> příspěvková organizace</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wps:txbx>
                    <wps:bodyPr wrap="none" lIns="0" tIns="0" rIns="0" bIns="0">
                      <a:spAutoFit/>
                    </wps:bodyPr>
                  </wps:wsp>
                </a:graphicData>
              </a:graphic>
            </wp:anchor>
          </w:drawing>
        </mc:Choice>
        <mc:Fallback>
          <w:pict>
            <v:shape id="Shape 9" o:spid="_x0000_s1042" type="#_x0000_t202" style="position:absolute;margin-left:80.05pt;margin-top:131.5pt;width:315.2pt;height:36.2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" filled="f" stroked="f">
              <v:textbox style="mso-fit-shape-to-text:t" inset="0,0,0,0">
                <w:txbxContent>
                  <w:p w:rsidR="00934D86" w:rsidRDefault="00934D86">
                    <w:pPr>
                      <w:pStyle w:val="Zhlavnebozpat20"/>
                      <w:shd w:val="clear" w:color="auto" w:fill="auto"/>
                      <w:rPr>
                        <w:sz w:val="24"/>
                        <w:szCs w:val="24"/>
                      </w:rPr>
                    </w:pPr>
                    <w:r>
                      <w:rPr>
                        <w:sz w:val="24"/>
                        <w:szCs w:val="24"/>
                      </w:rPr>
                      <w:t xml:space="preserve">Nemocnice Nové Město na Moravě </w:t>
                    </w:r>
                    <w:r>
                      <w:rPr>
                        <w:sz w:val="24"/>
                        <w:szCs w:val="24"/>
                        <w:vertAlign w:val="subscript"/>
                      </w:rPr>
                      <w:t>5</w:t>
                    </w:r>
                    <w:r>
                      <w:rPr>
                        <w:sz w:val="24"/>
                        <w:szCs w:val="24"/>
                      </w:rPr>
                      <w:t xml:space="preserve"> příspěvková organizace</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1181100</wp:posOffset>
              </wp:positionH>
              <wp:positionV relativeFrom="page">
                <wp:posOffset>969010</wp:posOffset>
              </wp:positionV>
              <wp:extent cx="4503420" cy="95885"/>
              <wp:effectExtent l="0" t="0" r="0" b="0"/>
              <wp:wrapNone/>
              <wp:docPr id="88" name="Shape 88"/>
              <wp:cNvGraphicFramePr/>
              <a:graphic xmlns:a="http://schemas.openxmlformats.org/drawingml/2006/main">
                <a:graphicData uri="http://schemas.microsoft.com/office/word/2010/wordprocessingShape">
                  <wps:wsp>
                    <wps:cNvSpPr txBox="1"/>
                    <wps:spPr>
                      <a:xfrm>
                        <a:off x="0" y="0"/>
                        <a:ext cx="4503420" cy="95885"/>
                      </a:xfrm>
                      <a:prstGeom prst="rect">
                        <a:avLst/>
                      </a:prstGeom>
                      <a:noFill/>
                    </wps:spPr>
                    <wps:txbx>
                      <w:txbxContent>
                        <w:p w:rsidR="00934D86" w:rsidRDefault="00934D86">
                          <w:pPr>
                            <w:pStyle w:val="Zhlavnebozpat20"/>
                            <w:shd w:val="clear" w:color="auto" w:fill="auto"/>
                            <w:tabs>
                              <w:tab w:val="right" w:pos="7092"/>
                            </w:tabs>
                            <w:rPr>
                              <w:sz w:val="19"/>
                              <w:szCs w:val="19"/>
                            </w:rPr>
                          </w:pPr>
                          <w:r>
                            <w:rPr>
                              <w:rFonts w:ascii="Arial" w:eastAsia="Arial" w:hAnsi="Arial" w:cs="Arial"/>
                              <w:sz w:val="15"/>
                              <w:szCs w:val="15"/>
                              <w:lang w:val="en-US" w:eastAsia="en-US" w:bidi="en-US"/>
                            </w:rPr>
                            <w:t xml:space="preserve">Prefix: </w:t>
                          </w:r>
                          <w:r>
                            <w:rPr>
                              <w:rFonts w:ascii="Arial" w:eastAsia="Arial" w:hAnsi="Arial" w:cs="Arial"/>
                              <w:sz w:val="18"/>
                              <w:szCs w:val="18"/>
                              <w:lang w:val="en-US" w:eastAsia="en-US" w:bidi="en-US"/>
                            </w:rPr>
                            <w:t>PREFIX</w:t>
                          </w:r>
                          <w:r>
                            <w:rPr>
                              <w:rFonts w:ascii="Arial" w:eastAsia="Arial" w:hAnsi="Arial" w:cs="Arial"/>
                              <w:sz w:val="18"/>
                              <w:szCs w:val="18"/>
                              <w:lang w:val="en-US" w:eastAsia="en-US" w:bidi="en-US"/>
                            </w:rPr>
                            <w:tab/>
                          </w:r>
                          <w:r>
                            <w:rPr>
                              <w:rFonts w:ascii="Arial" w:eastAsia="Arial" w:hAnsi="Arial" w:cs="Arial"/>
                              <w:sz w:val="15"/>
                              <w:szCs w:val="15"/>
                            </w:rPr>
                            <w:t xml:space="preserve">Jméno zákazníka: </w:t>
                          </w:r>
                          <w:r>
                            <w:rPr>
                              <w:rFonts w:ascii="Arial" w:eastAsia="Arial" w:hAnsi="Arial" w:cs="Arial"/>
                              <w:sz w:val="19"/>
                              <w:szCs w:val="19"/>
                            </w:rPr>
                            <w:t>Jméno zákazníka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8" o:spid="_x0000_s1054" type="#_x0000_t202" style="position:absolute;margin-left:93pt;margin-top:76.3pt;width:354.6pt;height:7.5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" filled="f" stroked="f">
              <v:textbox style="mso-fit-shape-to-text:t" inset="0,0,0,0">
                <w:txbxContent>
                  <w:p w:rsidR="00934D86" w:rsidRDefault="00934D86">
                    <w:pPr>
                      <w:pStyle w:val="Zhlavnebozpat20"/>
                      <w:shd w:val="clear" w:color="auto" w:fill="auto"/>
                      <w:tabs>
                        <w:tab w:val="right" w:pos="7092"/>
                      </w:tabs>
                      <w:rPr>
                        <w:sz w:val="19"/>
                        <w:szCs w:val="19"/>
                      </w:rPr>
                    </w:pPr>
                    <w:r>
                      <w:rPr>
                        <w:rFonts w:ascii="Arial" w:eastAsia="Arial" w:hAnsi="Arial" w:cs="Arial"/>
                        <w:sz w:val="15"/>
                        <w:szCs w:val="15"/>
                        <w:lang w:val="en-US" w:eastAsia="en-US" w:bidi="en-US"/>
                      </w:rPr>
                      <w:t xml:space="preserve">Prefix: </w:t>
                    </w:r>
                    <w:r>
                      <w:rPr>
                        <w:rFonts w:ascii="Arial" w:eastAsia="Arial" w:hAnsi="Arial" w:cs="Arial"/>
                        <w:sz w:val="18"/>
                        <w:szCs w:val="18"/>
                        <w:lang w:val="en-US" w:eastAsia="en-US" w:bidi="en-US"/>
                      </w:rPr>
                      <w:t>PREFIX</w:t>
                    </w:r>
                    <w:r>
                      <w:rPr>
                        <w:rFonts w:ascii="Arial" w:eastAsia="Arial" w:hAnsi="Arial" w:cs="Arial"/>
                        <w:sz w:val="18"/>
                        <w:szCs w:val="18"/>
                        <w:lang w:val="en-US" w:eastAsia="en-US" w:bidi="en-US"/>
                      </w:rPr>
                      <w:tab/>
                    </w:r>
                    <w:r>
                      <w:rPr>
                        <w:rFonts w:ascii="Arial" w:eastAsia="Arial" w:hAnsi="Arial" w:cs="Arial"/>
                        <w:sz w:val="15"/>
                        <w:szCs w:val="15"/>
                      </w:rPr>
                      <w:t xml:space="preserve">Jméno zákazníka: </w:t>
                    </w:r>
                    <w:r>
                      <w:rPr>
                        <w:rFonts w:ascii="Arial" w:eastAsia="Arial" w:hAnsi="Arial" w:cs="Arial"/>
                        <w:sz w:val="19"/>
                        <w:szCs w:val="19"/>
                      </w:rPr>
                      <w:t>Jméno zákazníka</w:t>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1126490</wp:posOffset>
              </wp:positionH>
              <wp:positionV relativeFrom="page">
                <wp:posOffset>1089025</wp:posOffset>
              </wp:positionV>
              <wp:extent cx="5509260" cy="0"/>
              <wp:effectExtent l="0" t="0" r="0" b="0"/>
              <wp:wrapNone/>
              <wp:docPr id="90" name="Shape 90"/>
              <wp:cNvGraphicFramePr/>
              <a:graphic xmlns:a="http://schemas.openxmlformats.org/drawingml/2006/main">
                <a:graphicData uri="http://schemas.microsoft.com/office/word/2010/wordprocessingShape">
                  <wps:wsp>
                    <wps:cNvCnPr/>
                    <wps:spPr>
                      <a:xfrm>
                        <a:off x="0" y="0"/>
                        <a:ext cx="5509260" cy="0"/>
                      </a:xfrm>
                      <a:prstGeom prst="straightConnector1">
                        <a:avLst/>
                      </a:prstGeom>
                      <a:ln w="12700">
                        <a:solidFill/>
                      </a:ln>
                    </wps:spPr>
                    <wps:bodyPr/>
                  </wps:wsp>
                </a:graphicData>
              </a:graphic>
            </wp:anchor>
          </w:drawing>
        </mc:Choice>
        <mc:Fallback>
          <w:pict>
            <v:shape o:spt="32" o:oned="1" path="m,l21600,21600e" style="position:absolute;margin-left:88.700000000000003pt;margin-top:85.75pt;width:433.80000000000001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1122045</wp:posOffset>
              </wp:positionH>
              <wp:positionV relativeFrom="page">
                <wp:posOffset>1160145</wp:posOffset>
              </wp:positionV>
              <wp:extent cx="1193165"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1193165" cy="100330"/>
                      </a:xfrm>
                      <a:prstGeom prst="rect">
                        <a:avLst/>
                      </a:prstGeom>
                      <a:noFill/>
                    </wps:spPr>
                    <wps:txbx>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3" type="#_x0000_t202" style="position:absolute;margin-left:88.35pt;margin-top:91.35pt;width:93.95pt;height:7.9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" filled="f" stroked="f">
              <v:textbox style="mso-fit-shape-to-text:t" inset="0,0,0,0">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v:textbox>
              <w10:wrap anchorx="page" anchory="page"/>
            </v:shape>
          </w:pict>
        </mc:Fallback>
      </mc:AlternateContent>
    </w:r>
    <w:r>
      <w:rPr>
        <w:noProof/>
        <w:lang w:bidi="ar-SA"/>
      </w:rPr>
      <mc:AlternateContent>
        <mc:Choice Requires="wps">
          <w:drawing>
            <wp:anchor distT="0" distB="0" distL="0" distR="0" simplePos="0" relativeHeight="251655680" behindDoc="1" locked="0" layoutInCell="1" allowOverlap="1">
              <wp:simplePos x="0" y="0"/>
              <wp:positionH relativeFrom="page">
                <wp:posOffset>939165</wp:posOffset>
              </wp:positionH>
              <wp:positionV relativeFrom="page">
                <wp:posOffset>1649730</wp:posOffset>
              </wp:positionV>
              <wp:extent cx="2169160" cy="461645"/>
              <wp:effectExtent l="0" t="0" r="0" b="0"/>
              <wp:wrapNone/>
              <wp:docPr id="13" name="Shape 13"/>
              <wp:cNvGraphicFramePr/>
              <a:graphic xmlns:a="http://schemas.openxmlformats.org/drawingml/2006/main">
                <a:graphicData uri="http://schemas.microsoft.com/office/word/2010/wordprocessingShape">
                  <wps:wsp>
                    <wps:cNvSpPr txBox="1"/>
                    <wps:spPr>
                      <a:xfrm>
                        <a:off x="0" y="0"/>
                        <a:ext cx="2169160" cy="461645"/>
                      </a:xfrm>
                      <a:prstGeom prst="rect">
                        <a:avLst/>
                      </a:prstGeom>
                      <a:noFill/>
                    </wps:spPr>
                    <wps:txbx>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wps:txbx>
                    <wps:bodyPr wrap="none" lIns="0" tIns="0" rIns="0" bIns="0">
                      <a:spAutoFit/>
                    </wps:bodyPr>
                  </wps:wsp>
                </a:graphicData>
              </a:graphic>
            </wp:anchor>
          </w:drawing>
        </mc:Choice>
        <mc:Fallback>
          <w:pict>
            <v:shape id="Shape 13" o:spid="_x0000_s1044" type="#_x0000_t202" style="position:absolute;margin-left:73.95pt;margin-top:129.9pt;width:170.8pt;height:36.3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" filled="f" stroked="f">
              <v:textbox style="mso-fit-shape-to-text:t" inset="0,0,0,0">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56704" behindDoc="1" locked="0" layoutInCell="1" allowOverlap="1" wp14:anchorId="0C3C2E25" wp14:editId="7BC2F104">
              <wp:simplePos x="0" y="0"/>
              <wp:positionH relativeFrom="page">
                <wp:posOffset>1115695</wp:posOffset>
              </wp:positionH>
              <wp:positionV relativeFrom="page">
                <wp:posOffset>1111885</wp:posOffset>
              </wp:positionV>
              <wp:extent cx="1193165" cy="100330"/>
              <wp:effectExtent l="0" t="0" r="0" b="0"/>
              <wp:wrapNone/>
              <wp:docPr id="59" name="Shape 59"/>
              <wp:cNvGraphicFramePr/>
              <a:graphic xmlns:a="http://schemas.openxmlformats.org/drawingml/2006/main">
                <a:graphicData uri="http://schemas.microsoft.com/office/word/2010/wordprocessingShape">
                  <wps:wsp>
                    <wps:cNvSpPr txBox="1"/>
                    <wps:spPr>
                      <a:xfrm>
                        <a:off x="0" y="0"/>
                        <a:ext cx="1193165" cy="100330"/>
                      </a:xfrm>
                      <a:prstGeom prst="rect">
                        <a:avLst/>
                      </a:prstGeom>
                      <a:noFill/>
                    </wps:spPr>
                    <wps:txbx>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5" type="#_x0000_t202" style="position:absolute;margin-left:87.85pt;margin-top:87.55pt;width:93.95pt;height:7.9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" filled="f" stroked="f">
              <v:textbox style="mso-fit-shape-to-text:t" inset="0,0,0,0">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v:textbox>
              <w10:wrap anchorx="page" anchory="page"/>
            </v:shape>
          </w:pict>
        </mc:Fallback>
      </mc:AlternateContent>
    </w:r>
    <w:r>
      <w:rPr>
        <w:noProof/>
        <w:lang w:bidi="ar-SA"/>
      </w:rPr>
      <mc:AlternateContent>
        <mc:Choice Requires="wps">
          <w:drawing>
            <wp:anchor distT="0" distB="0" distL="0" distR="0" simplePos="0" relativeHeight="251657728" behindDoc="1" locked="0" layoutInCell="1" allowOverlap="1" wp14:anchorId="00A533C6" wp14:editId="5CBFD612">
              <wp:simplePos x="0" y="0"/>
              <wp:positionH relativeFrom="page">
                <wp:posOffset>951230</wp:posOffset>
              </wp:positionH>
              <wp:positionV relativeFrom="page">
                <wp:posOffset>1772285</wp:posOffset>
              </wp:positionV>
              <wp:extent cx="2167255" cy="461645"/>
              <wp:effectExtent l="0" t="0" r="0" b="0"/>
              <wp:wrapNone/>
              <wp:docPr id="61" name="Shape 61"/>
              <wp:cNvGraphicFramePr/>
              <a:graphic xmlns:a="http://schemas.openxmlformats.org/drawingml/2006/main">
                <a:graphicData uri="http://schemas.microsoft.com/office/word/2010/wordprocessingShape">
                  <wps:wsp>
                    <wps:cNvSpPr txBox="1"/>
                    <wps:spPr>
                      <a:xfrm>
                        <a:off x="0" y="0"/>
                        <a:ext cx="2167255" cy="461645"/>
                      </a:xfrm>
                      <a:prstGeom prst="rect">
                        <a:avLst/>
                      </a:prstGeom>
                      <a:noFill/>
                    </wps:spPr>
                    <wps:txbx>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wps:txbx>
                    <wps:bodyPr wrap="none" lIns="0" tIns="0" rIns="0" bIns="0">
                      <a:spAutoFit/>
                    </wps:bodyPr>
                  </wps:wsp>
                </a:graphicData>
              </a:graphic>
            </wp:anchor>
          </w:drawing>
        </mc:Choice>
        <mc:Fallback>
          <w:pict>
            <v:shape id="Shape 61" o:spid="_x0000_s1046" type="#_x0000_t202" style="position:absolute;margin-left:74.9pt;margin-top:139.55pt;width:170.65pt;height:36.3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" filled="f" stroked="f">
              <v:textbox style="mso-fit-shape-to-text:t" inset="0,0,0,0">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58752" behindDoc="1" locked="0" layoutInCell="1" allowOverlap="1" wp14:anchorId="468451A6" wp14:editId="5D3D1BD4">
              <wp:simplePos x="0" y="0"/>
              <wp:positionH relativeFrom="page">
                <wp:posOffset>1115695</wp:posOffset>
              </wp:positionH>
              <wp:positionV relativeFrom="page">
                <wp:posOffset>1111885</wp:posOffset>
              </wp:positionV>
              <wp:extent cx="1193165"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193165" cy="100330"/>
                      </a:xfrm>
                      <a:prstGeom prst="rect">
                        <a:avLst/>
                      </a:prstGeom>
                      <a:noFill/>
                    </wps:spPr>
                    <wps:txbx>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47" type="#_x0000_t202" style="position:absolute;margin-left:87.85pt;margin-top:87.55pt;width:93.95pt;height:7.9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" filled="f" stroked="f">
              <v:textbox style="mso-fit-shape-to-text:t" inset="0,0,0,0">
                <w:txbxContent>
                  <w:p w:rsidR="00934D86" w:rsidRDefault="00934D86">
                    <w:pPr>
                      <w:pStyle w:val="Zhlavnebozpat20"/>
                      <w:shd w:val="clear" w:color="auto" w:fill="auto"/>
                      <w:rPr>
                        <w:sz w:val="15"/>
                        <w:szCs w:val="15"/>
                      </w:rPr>
                    </w:pPr>
                    <w:r>
                      <w:rPr>
                        <w:rFonts w:ascii="Lucida Sans Unicode" w:eastAsia="Lucida Sans Unicode" w:hAnsi="Lucida Sans Unicode" w:cs="Lucida Sans Unicode"/>
                        <w:w w:val="80"/>
                        <w:sz w:val="15"/>
                        <w:szCs w:val="15"/>
                      </w:rPr>
                      <w:t>platební a identifikační systémy</w:t>
                    </w:r>
                  </w:p>
                </w:txbxContent>
              </v:textbox>
              <w10:wrap anchorx="page" anchory="page"/>
            </v:shape>
          </w:pict>
        </mc:Fallback>
      </mc:AlternateContent>
    </w:r>
    <w:r>
      <w:rPr>
        <w:noProof/>
        <w:lang w:bidi="ar-SA"/>
      </w:rPr>
      <mc:AlternateContent>
        <mc:Choice Requires="wps">
          <w:drawing>
            <wp:anchor distT="0" distB="0" distL="0" distR="0" simplePos="0" relativeHeight="251659776" behindDoc="1" locked="0" layoutInCell="1" allowOverlap="1" wp14:anchorId="0C617BA5" wp14:editId="12D12470">
              <wp:simplePos x="0" y="0"/>
              <wp:positionH relativeFrom="page">
                <wp:posOffset>951230</wp:posOffset>
              </wp:positionH>
              <wp:positionV relativeFrom="page">
                <wp:posOffset>1772285</wp:posOffset>
              </wp:positionV>
              <wp:extent cx="2167255" cy="461645"/>
              <wp:effectExtent l="0" t="0" r="0" b="0"/>
              <wp:wrapNone/>
              <wp:docPr id="65" name="Shape 65"/>
              <wp:cNvGraphicFramePr/>
              <a:graphic xmlns:a="http://schemas.openxmlformats.org/drawingml/2006/main">
                <a:graphicData uri="http://schemas.microsoft.com/office/word/2010/wordprocessingShape">
                  <wps:wsp>
                    <wps:cNvSpPr txBox="1"/>
                    <wps:spPr>
                      <a:xfrm>
                        <a:off x="0" y="0"/>
                        <a:ext cx="2167255" cy="461645"/>
                      </a:xfrm>
                      <a:prstGeom prst="rect">
                        <a:avLst/>
                      </a:prstGeom>
                      <a:noFill/>
                    </wps:spPr>
                    <wps:txbx>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wps:txbx>
                    <wps:bodyPr wrap="none" lIns="0" tIns="0" rIns="0" bIns="0">
                      <a:spAutoFit/>
                    </wps:bodyPr>
                  </wps:wsp>
                </a:graphicData>
              </a:graphic>
            </wp:anchor>
          </w:drawing>
        </mc:Choice>
        <mc:Fallback>
          <w:pict>
            <v:shape id="Shape 65" o:spid="_x0000_s1048" type="#_x0000_t202" style="position:absolute;margin-left:74.9pt;margin-top:139.55pt;width:170.65pt;height:36.3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" filled="f" stroked="f">
              <v:textbox style="mso-fit-shape-to-text:t" inset="0,0,0,0">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62848" behindDoc="1" locked="0" layoutInCell="1" allowOverlap="1" wp14:anchorId="1849CF0E" wp14:editId="62990F38">
              <wp:simplePos x="0" y="0"/>
              <wp:positionH relativeFrom="page">
                <wp:posOffset>888365</wp:posOffset>
              </wp:positionH>
              <wp:positionV relativeFrom="page">
                <wp:posOffset>1848485</wp:posOffset>
              </wp:positionV>
              <wp:extent cx="2169160" cy="461645"/>
              <wp:effectExtent l="0" t="0" r="0" b="0"/>
              <wp:wrapNone/>
              <wp:docPr id="71" name="Shape 71"/>
              <wp:cNvGraphicFramePr/>
              <a:graphic xmlns:a="http://schemas.openxmlformats.org/drawingml/2006/main">
                <a:graphicData uri="http://schemas.microsoft.com/office/word/2010/wordprocessingShape">
                  <wps:wsp>
                    <wps:cNvSpPr txBox="1"/>
                    <wps:spPr>
                      <a:xfrm>
                        <a:off x="0" y="0"/>
                        <a:ext cx="2169160" cy="461645"/>
                      </a:xfrm>
                      <a:prstGeom prst="rect">
                        <a:avLst/>
                      </a:prstGeom>
                      <a:noFill/>
                    </wps:spPr>
                    <wps:txbx>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1" type="#_x0000_t202" style="position:absolute;margin-left:69.95pt;margin-top:145.55pt;width:170.8pt;height:36.3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" filled="f" stroked="f">
              <v:textbox style="mso-fit-shape-to-text:t" inset="0,0,0,0">
                <w:txbxContent>
                  <w:p w:rsidR="00934D86" w:rsidRDefault="00934D86">
                    <w:pPr>
                      <w:pStyle w:val="Zhlavnebozpat20"/>
                      <w:shd w:val="clear" w:color="auto" w:fill="auto"/>
                    </w:pPr>
                    <w:r>
                      <w:t>Nemocnice Nové Město na Moravě</w:t>
                    </w:r>
                  </w:p>
                  <w:p w:rsidR="00934D86" w:rsidRDefault="00934D86">
                    <w:pPr>
                      <w:pStyle w:val="Zhlavnebozpat20"/>
                      <w:shd w:val="clear" w:color="auto" w:fill="auto"/>
                    </w:pPr>
                    <w:r>
                      <w:t>Žďárská 610</w:t>
                    </w:r>
                  </w:p>
                  <w:p w:rsidR="00934D86" w:rsidRDefault="00934D86">
                    <w:pPr>
                      <w:pStyle w:val="Zhlavnebozpat20"/>
                      <w:shd w:val="clear" w:color="auto" w:fill="auto"/>
                    </w:pPr>
                    <w:r>
                      <w:t>592 31 Nové město na Moravě</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86" w:rsidRDefault="00934D86">
    <w:pPr>
      <w:spacing w:line="14"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1181100</wp:posOffset>
              </wp:positionH>
              <wp:positionV relativeFrom="page">
                <wp:posOffset>969010</wp:posOffset>
              </wp:positionV>
              <wp:extent cx="4503420" cy="95885"/>
              <wp:effectExtent l="0" t="0" r="0" b="0"/>
              <wp:wrapNone/>
              <wp:docPr id="85" name="Shape 85"/>
              <wp:cNvGraphicFramePr/>
              <a:graphic xmlns:a="http://schemas.openxmlformats.org/drawingml/2006/main">
                <a:graphicData uri="http://schemas.microsoft.com/office/word/2010/wordprocessingShape">
                  <wps:wsp>
                    <wps:cNvSpPr txBox="1"/>
                    <wps:spPr>
                      <a:xfrm>
                        <a:off x="0" y="0"/>
                        <a:ext cx="4503420" cy="95885"/>
                      </a:xfrm>
                      <a:prstGeom prst="rect">
                        <a:avLst/>
                      </a:prstGeom>
                      <a:noFill/>
                    </wps:spPr>
                    <wps:txbx>
                      <w:txbxContent>
                        <w:p w:rsidR="00934D86" w:rsidRDefault="00934D86">
                          <w:pPr>
                            <w:pStyle w:val="Zhlavnebozpat20"/>
                            <w:shd w:val="clear" w:color="auto" w:fill="auto"/>
                            <w:tabs>
                              <w:tab w:val="right" w:pos="7092"/>
                            </w:tabs>
                            <w:rPr>
                              <w:sz w:val="19"/>
                              <w:szCs w:val="19"/>
                            </w:rPr>
                          </w:pPr>
                          <w:r>
                            <w:rPr>
                              <w:rFonts w:ascii="Arial" w:eastAsia="Arial" w:hAnsi="Arial" w:cs="Arial"/>
                              <w:sz w:val="15"/>
                              <w:szCs w:val="15"/>
                              <w:lang w:val="en-US" w:eastAsia="en-US" w:bidi="en-US"/>
                            </w:rPr>
                            <w:t xml:space="preserve">Prefix: </w:t>
                          </w:r>
                          <w:r>
                            <w:rPr>
                              <w:rFonts w:ascii="Arial" w:eastAsia="Arial" w:hAnsi="Arial" w:cs="Arial"/>
                              <w:sz w:val="18"/>
                              <w:szCs w:val="18"/>
                              <w:lang w:val="en-US" w:eastAsia="en-US" w:bidi="en-US"/>
                            </w:rPr>
                            <w:t>PREFIX</w:t>
                          </w:r>
                          <w:r>
                            <w:rPr>
                              <w:rFonts w:ascii="Arial" w:eastAsia="Arial" w:hAnsi="Arial" w:cs="Arial"/>
                              <w:sz w:val="18"/>
                              <w:szCs w:val="18"/>
                              <w:lang w:val="en-US" w:eastAsia="en-US" w:bidi="en-US"/>
                            </w:rPr>
                            <w:tab/>
                          </w:r>
                          <w:r>
                            <w:rPr>
                              <w:rFonts w:ascii="Arial" w:eastAsia="Arial" w:hAnsi="Arial" w:cs="Arial"/>
                              <w:sz w:val="15"/>
                              <w:szCs w:val="15"/>
                            </w:rPr>
                            <w:t xml:space="preserve">Jméno zákazníka: </w:t>
                          </w:r>
                          <w:r>
                            <w:rPr>
                              <w:rFonts w:ascii="Arial" w:eastAsia="Arial" w:hAnsi="Arial" w:cs="Arial"/>
                              <w:sz w:val="19"/>
                              <w:szCs w:val="19"/>
                            </w:rPr>
                            <w:t>Jméno zákazníka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53" type="#_x0000_t202" style="position:absolute;margin-left:93pt;margin-top:76.3pt;width:354.6pt;height:7.5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" filled="f" stroked="f">
              <v:textbox style="mso-fit-shape-to-text:t" inset="0,0,0,0">
                <w:txbxContent>
                  <w:p w:rsidR="00934D86" w:rsidRDefault="00934D86">
                    <w:pPr>
                      <w:pStyle w:val="Zhlavnebozpat20"/>
                      <w:shd w:val="clear" w:color="auto" w:fill="auto"/>
                      <w:tabs>
                        <w:tab w:val="right" w:pos="7092"/>
                      </w:tabs>
                      <w:rPr>
                        <w:sz w:val="19"/>
                        <w:szCs w:val="19"/>
                      </w:rPr>
                    </w:pPr>
                    <w:r>
                      <w:rPr>
                        <w:rFonts w:ascii="Arial" w:eastAsia="Arial" w:hAnsi="Arial" w:cs="Arial"/>
                        <w:sz w:val="15"/>
                        <w:szCs w:val="15"/>
                        <w:lang w:val="en-US" w:eastAsia="en-US" w:bidi="en-US"/>
                      </w:rPr>
                      <w:t xml:space="preserve">Prefix: </w:t>
                    </w:r>
                    <w:r>
                      <w:rPr>
                        <w:rFonts w:ascii="Arial" w:eastAsia="Arial" w:hAnsi="Arial" w:cs="Arial"/>
                        <w:sz w:val="18"/>
                        <w:szCs w:val="18"/>
                        <w:lang w:val="en-US" w:eastAsia="en-US" w:bidi="en-US"/>
                      </w:rPr>
                      <w:t>PREFIX</w:t>
                    </w:r>
                    <w:r>
                      <w:rPr>
                        <w:rFonts w:ascii="Arial" w:eastAsia="Arial" w:hAnsi="Arial" w:cs="Arial"/>
                        <w:sz w:val="18"/>
                        <w:szCs w:val="18"/>
                        <w:lang w:val="en-US" w:eastAsia="en-US" w:bidi="en-US"/>
                      </w:rPr>
                      <w:tab/>
                    </w:r>
                    <w:r>
                      <w:rPr>
                        <w:rFonts w:ascii="Arial" w:eastAsia="Arial" w:hAnsi="Arial" w:cs="Arial"/>
                        <w:sz w:val="15"/>
                        <w:szCs w:val="15"/>
                      </w:rPr>
                      <w:t xml:space="preserve">Jméno zákazníka: </w:t>
                    </w:r>
                    <w:r>
                      <w:rPr>
                        <w:rFonts w:ascii="Arial" w:eastAsia="Arial" w:hAnsi="Arial" w:cs="Arial"/>
                        <w:sz w:val="19"/>
                        <w:szCs w:val="19"/>
                      </w:rPr>
                      <w:t>Jméno zákazníka</w:t>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1126490</wp:posOffset>
              </wp:positionH>
              <wp:positionV relativeFrom="page">
                <wp:posOffset>1089025</wp:posOffset>
              </wp:positionV>
              <wp:extent cx="5509260" cy="0"/>
              <wp:effectExtent l="0" t="0" r="0" b="0"/>
              <wp:wrapNone/>
              <wp:docPr id="87" name="Shape 87"/>
              <wp:cNvGraphicFramePr/>
              <a:graphic xmlns:a="http://schemas.openxmlformats.org/drawingml/2006/main">
                <a:graphicData uri="http://schemas.microsoft.com/office/word/2010/wordprocessingShape">
                  <wps:wsp>
                    <wps:cNvCnPr/>
                    <wps:spPr>
                      <a:xfrm>
                        <a:off x="0" y="0"/>
                        <a:ext cx="5509260" cy="0"/>
                      </a:xfrm>
                      <a:prstGeom prst="straightConnector1">
                        <a:avLst/>
                      </a:prstGeom>
                      <a:ln w="12700">
                        <a:solidFill/>
                      </a:ln>
                    </wps:spPr>
                    <wps:bodyPr/>
                  </wps:wsp>
                </a:graphicData>
              </a:graphic>
            </wp:anchor>
          </w:drawing>
        </mc:Choice>
        <mc:Fallback>
          <w:pict>
            <v:shape o:spt="32" o:oned="1" path="m,l21600,21600e" style="position:absolute;margin-left:88.700000000000003pt;margin-top:85.75pt;width:433.8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1C2"/>
    <w:multiLevelType w:val="multilevel"/>
    <w:tmpl w:val="56149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840E0"/>
    <w:multiLevelType w:val="multilevel"/>
    <w:tmpl w:val="017C4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B40C6"/>
    <w:multiLevelType w:val="multilevel"/>
    <w:tmpl w:val="54C44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3D2706"/>
    <w:multiLevelType w:val="multilevel"/>
    <w:tmpl w:val="7C60D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205D6"/>
    <w:multiLevelType w:val="multilevel"/>
    <w:tmpl w:val="0BB44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99551C"/>
    <w:multiLevelType w:val="multilevel"/>
    <w:tmpl w:val="9FB448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9752A5"/>
    <w:multiLevelType w:val="multilevel"/>
    <w:tmpl w:val="AFCA5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AF0CD1"/>
    <w:multiLevelType w:val="multilevel"/>
    <w:tmpl w:val="CDD2AE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FF0526"/>
    <w:multiLevelType w:val="multilevel"/>
    <w:tmpl w:val="539C218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403E5D"/>
    <w:multiLevelType w:val="multilevel"/>
    <w:tmpl w:val="54001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050558"/>
    <w:multiLevelType w:val="multilevel"/>
    <w:tmpl w:val="7CBC9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A12DF"/>
    <w:multiLevelType w:val="multilevel"/>
    <w:tmpl w:val="54E64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9"/>
  </w:num>
  <w:num w:numId="4">
    <w:abstractNumId w:val="3"/>
  </w:num>
  <w:num w:numId="5">
    <w:abstractNumId w:val="6"/>
  </w:num>
  <w:num w:numId="6">
    <w:abstractNumId w:val="1"/>
  </w:num>
  <w:num w:numId="7">
    <w:abstractNumId w:val="2"/>
  </w:num>
  <w:num w:numId="8">
    <w:abstractNumId w:val="11"/>
  </w:num>
  <w:num w:numId="9">
    <w:abstractNumId w:val="10"/>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hyphenationZone w:val="425"/>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
  <w:rsids>
    <w:rsidRoot w:val="00712D1C"/>
    <w:rsid w:val="001F1E00"/>
    <w:rsid w:val="00712D1C"/>
    <w:rsid w:val="00934D86"/>
    <w:rsid w:val="00A72E64"/>
    <w:rsid w:val="00DE1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4"/>
      <w:szCs w:val="34"/>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spacing w:line="288"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52" w:lineRule="auto"/>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line="252" w:lineRule="auto"/>
      <w:jc w:val="both"/>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260"/>
      <w:ind w:left="460" w:hanging="230"/>
      <w:outlineLvl w:val="3"/>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71" w:lineRule="auto"/>
    </w:pPr>
    <w:rPr>
      <w:rFonts w:ascii="Segoe UI" w:eastAsia="Segoe UI" w:hAnsi="Segoe UI" w:cs="Segoe UI"/>
      <w:sz w:val="11"/>
      <w:szCs w:val="11"/>
    </w:rPr>
  </w:style>
  <w:style w:type="paragraph" w:customStyle="1" w:styleId="Zkladntext40">
    <w:name w:val="Základní text (4)"/>
    <w:basedOn w:val="Normln"/>
    <w:link w:val="Zkladntext4"/>
    <w:pPr>
      <w:shd w:val="clear" w:color="auto" w:fill="FFFFFF"/>
      <w:spacing w:line="250" w:lineRule="auto"/>
    </w:pPr>
    <w:rPr>
      <w:rFonts w:ascii="Lucida Sans Unicode" w:eastAsia="Lucida Sans Unicode" w:hAnsi="Lucida Sans Unicode" w:cs="Lucida Sans Unicode"/>
      <w:sz w:val="10"/>
      <w:szCs w:val="1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80"/>
      <w:outlineLvl w:val="1"/>
    </w:pPr>
    <w:rPr>
      <w:rFonts w:ascii="Times New Roman" w:eastAsia="Times New Roman" w:hAnsi="Times New Roman" w:cs="Times New Roman"/>
      <w:sz w:val="32"/>
      <w:szCs w:val="32"/>
      <w:u w:val="single"/>
    </w:rPr>
  </w:style>
  <w:style w:type="paragraph" w:customStyle="1" w:styleId="Nadpis10">
    <w:name w:val="Nadpis #1"/>
    <w:basedOn w:val="Normln"/>
    <w:link w:val="Nadpis1"/>
    <w:pPr>
      <w:shd w:val="clear" w:color="auto" w:fill="FFFFFF"/>
      <w:spacing w:after="200"/>
      <w:ind w:right="90"/>
      <w:outlineLvl w:val="0"/>
    </w:pPr>
    <w:rPr>
      <w:rFonts w:ascii="Times New Roman" w:eastAsia="Times New Roman" w:hAnsi="Times New Roman" w:cs="Times New Roman"/>
      <w:sz w:val="34"/>
      <w:szCs w:val="34"/>
    </w:rPr>
  </w:style>
  <w:style w:type="paragraph" w:customStyle="1" w:styleId="Nadpis30">
    <w:name w:val="Nadpis #3"/>
    <w:basedOn w:val="Normln"/>
    <w:link w:val="Nadpis3"/>
    <w:pPr>
      <w:shd w:val="clear" w:color="auto" w:fill="FFFFFF"/>
      <w:spacing w:after="220"/>
      <w:jc w:val="center"/>
      <w:outlineLvl w:val="2"/>
    </w:pPr>
    <w:rPr>
      <w:rFonts w:ascii="Times New Roman" w:eastAsia="Times New Roman" w:hAnsi="Times New Roman" w:cs="Times New Roman"/>
      <w:sz w:val="26"/>
      <w:szCs w:val="26"/>
    </w:rPr>
  </w:style>
  <w:style w:type="paragraph" w:customStyle="1" w:styleId="Zkladntext30">
    <w:name w:val="Základní text (3)"/>
    <w:basedOn w:val="Normln"/>
    <w:link w:val="Zkladntext3"/>
    <w:pPr>
      <w:shd w:val="clear" w:color="auto" w:fill="FFFFFF"/>
      <w:ind w:left="460" w:right="640" w:hanging="460"/>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8"/>
      <w:szCs w:val="18"/>
    </w:rPr>
  </w:style>
  <w:style w:type="paragraph" w:styleId="Zpat">
    <w:name w:val="footer"/>
    <w:basedOn w:val="Normln"/>
    <w:link w:val="ZpatChar"/>
    <w:uiPriority w:val="99"/>
    <w:unhideWhenUsed/>
    <w:rsid w:val="00A72E64"/>
    <w:pPr>
      <w:tabs>
        <w:tab w:val="center" w:pos="4536"/>
        <w:tab w:val="right" w:pos="9072"/>
      </w:tabs>
    </w:pPr>
  </w:style>
  <w:style w:type="character" w:customStyle="1" w:styleId="ZpatChar">
    <w:name w:val="Zápatí Char"/>
    <w:basedOn w:val="Standardnpsmoodstavce"/>
    <w:link w:val="Zpat"/>
    <w:uiPriority w:val="99"/>
    <w:rsid w:val="00A72E64"/>
    <w:rPr>
      <w:color w:val="000000"/>
    </w:rPr>
  </w:style>
  <w:style w:type="paragraph" w:styleId="Zhlav">
    <w:name w:val="header"/>
    <w:basedOn w:val="Normln"/>
    <w:link w:val="ZhlavChar"/>
    <w:uiPriority w:val="99"/>
    <w:unhideWhenUsed/>
    <w:rsid w:val="00A72E64"/>
    <w:pPr>
      <w:tabs>
        <w:tab w:val="center" w:pos="4536"/>
        <w:tab w:val="right" w:pos="9072"/>
      </w:tabs>
    </w:pPr>
  </w:style>
  <w:style w:type="character" w:customStyle="1" w:styleId="ZhlavChar">
    <w:name w:val="Záhlaví Char"/>
    <w:basedOn w:val="Standardnpsmoodstavce"/>
    <w:link w:val="Zhlav"/>
    <w:uiPriority w:val="99"/>
    <w:rsid w:val="00A72E6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4"/>
      <w:szCs w:val="34"/>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spacing w:line="288"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52" w:lineRule="auto"/>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line="252" w:lineRule="auto"/>
      <w:jc w:val="both"/>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260"/>
      <w:ind w:left="460" w:hanging="230"/>
      <w:outlineLvl w:val="3"/>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71" w:lineRule="auto"/>
    </w:pPr>
    <w:rPr>
      <w:rFonts w:ascii="Segoe UI" w:eastAsia="Segoe UI" w:hAnsi="Segoe UI" w:cs="Segoe UI"/>
      <w:sz w:val="11"/>
      <w:szCs w:val="11"/>
    </w:rPr>
  </w:style>
  <w:style w:type="paragraph" w:customStyle="1" w:styleId="Zkladntext40">
    <w:name w:val="Základní text (4)"/>
    <w:basedOn w:val="Normln"/>
    <w:link w:val="Zkladntext4"/>
    <w:pPr>
      <w:shd w:val="clear" w:color="auto" w:fill="FFFFFF"/>
      <w:spacing w:line="250" w:lineRule="auto"/>
    </w:pPr>
    <w:rPr>
      <w:rFonts w:ascii="Lucida Sans Unicode" w:eastAsia="Lucida Sans Unicode" w:hAnsi="Lucida Sans Unicode" w:cs="Lucida Sans Unicode"/>
      <w:sz w:val="10"/>
      <w:szCs w:val="1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80"/>
      <w:outlineLvl w:val="1"/>
    </w:pPr>
    <w:rPr>
      <w:rFonts w:ascii="Times New Roman" w:eastAsia="Times New Roman" w:hAnsi="Times New Roman" w:cs="Times New Roman"/>
      <w:sz w:val="32"/>
      <w:szCs w:val="32"/>
      <w:u w:val="single"/>
    </w:rPr>
  </w:style>
  <w:style w:type="paragraph" w:customStyle="1" w:styleId="Nadpis10">
    <w:name w:val="Nadpis #1"/>
    <w:basedOn w:val="Normln"/>
    <w:link w:val="Nadpis1"/>
    <w:pPr>
      <w:shd w:val="clear" w:color="auto" w:fill="FFFFFF"/>
      <w:spacing w:after="200"/>
      <w:ind w:right="90"/>
      <w:outlineLvl w:val="0"/>
    </w:pPr>
    <w:rPr>
      <w:rFonts w:ascii="Times New Roman" w:eastAsia="Times New Roman" w:hAnsi="Times New Roman" w:cs="Times New Roman"/>
      <w:sz w:val="34"/>
      <w:szCs w:val="34"/>
    </w:rPr>
  </w:style>
  <w:style w:type="paragraph" w:customStyle="1" w:styleId="Nadpis30">
    <w:name w:val="Nadpis #3"/>
    <w:basedOn w:val="Normln"/>
    <w:link w:val="Nadpis3"/>
    <w:pPr>
      <w:shd w:val="clear" w:color="auto" w:fill="FFFFFF"/>
      <w:spacing w:after="220"/>
      <w:jc w:val="center"/>
      <w:outlineLvl w:val="2"/>
    </w:pPr>
    <w:rPr>
      <w:rFonts w:ascii="Times New Roman" w:eastAsia="Times New Roman" w:hAnsi="Times New Roman" w:cs="Times New Roman"/>
      <w:sz w:val="26"/>
      <w:szCs w:val="26"/>
    </w:rPr>
  </w:style>
  <w:style w:type="paragraph" w:customStyle="1" w:styleId="Zkladntext30">
    <w:name w:val="Základní text (3)"/>
    <w:basedOn w:val="Normln"/>
    <w:link w:val="Zkladntext3"/>
    <w:pPr>
      <w:shd w:val="clear" w:color="auto" w:fill="FFFFFF"/>
      <w:ind w:left="460" w:right="640" w:hanging="460"/>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8"/>
      <w:szCs w:val="18"/>
    </w:rPr>
  </w:style>
  <w:style w:type="paragraph" w:styleId="Zpat">
    <w:name w:val="footer"/>
    <w:basedOn w:val="Normln"/>
    <w:link w:val="ZpatChar"/>
    <w:uiPriority w:val="99"/>
    <w:unhideWhenUsed/>
    <w:rsid w:val="00A72E64"/>
    <w:pPr>
      <w:tabs>
        <w:tab w:val="center" w:pos="4536"/>
        <w:tab w:val="right" w:pos="9072"/>
      </w:tabs>
    </w:pPr>
  </w:style>
  <w:style w:type="character" w:customStyle="1" w:styleId="ZpatChar">
    <w:name w:val="Zápatí Char"/>
    <w:basedOn w:val="Standardnpsmoodstavce"/>
    <w:link w:val="Zpat"/>
    <w:uiPriority w:val="99"/>
    <w:rsid w:val="00A72E64"/>
    <w:rPr>
      <w:color w:val="000000"/>
    </w:rPr>
  </w:style>
  <w:style w:type="paragraph" w:styleId="Zhlav">
    <w:name w:val="header"/>
    <w:basedOn w:val="Normln"/>
    <w:link w:val="ZhlavChar"/>
    <w:uiPriority w:val="99"/>
    <w:unhideWhenUsed/>
    <w:rsid w:val="00A72E64"/>
    <w:pPr>
      <w:tabs>
        <w:tab w:val="center" w:pos="4536"/>
        <w:tab w:val="right" w:pos="9072"/>
      </w:tabs>
    </w:pPr>
  </w:style>
  <w:style w:type="character" w:customStyle="1" w:styleId="ZhlavChar">
    <w:name w:val="Záhlaví Char"/>
    <w:basedOn w:val="Standardnpsmoodstavce"/>
    <w:link w:val="Zhlav"/>
    <w:uiPriority w:val="99"/>
    <w:rsid w:val="00A72E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anete@anete.cz" TargetMode="Externa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anete.cz" TargetMode="Externa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2980</Words>
  <Characters>17582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2020-03-26T07:51:00Z</dcterms:created>
  <dcterms:modified xsi:type="dcterms:W3CDTF">2020-04-02T04:42:00Z</dcterms:modified>
</cp:coreProperties>
</file>