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4F3" w:rsidRDefault="00166DFA">
      <w:pPr>
        <w:pStyle w:val="Picturecaption10"/>
        <w:framePr w:w="245" w:h="1577" w:hRule="exact" w:wrap="none" w:hAnchor="page" w:x="15499" w:y="2759"/>
        <w:shd w:val="clear" w:color="auto" w:fill="auto"/>
        <w:textDirection w:val="btLr"/>
      </w:pPr>
      <w:r>
        <w:t>391/17-03-20</w:t>
      </w:r>
    </w:p>
    <w:p w:rsidR="00B444F3" w:rsidRDefault="00166DFA">
      <w:pPr>
        <w:pStyle w:val="Bodytext10"/>
        <w:framePr w:w="1548" w:h="749" w:wrap="none" w:hAnchor="page" w:x="969" w:y="3464"/>
        <w:shd w:val="clear" w:color="auto" w:fill="auto"/>
        <w:spacing w:after="120"/>
      </w:pPr>
      <w:r>
        <w:rPr>
          <w:lang w:val="en-US" w:eastAsia="en-US" w:bidi="en-US"/>
        </w:rPr>
        <w:t>obprotect.cz</w:t>
      </w:r>
    </w:p>
    <w:p w:rsidR="00B444F3" w:rsidRDefault="00166DFA">
      <w:pPr>
        <w:pStyle w:val="Bodytext10"/>
        <w:framePr w:w="1548" w:h="749" w:wrap="none" w:hAnchor="page" w:x="969" w:y="3464"/>
        <w:shd w:val="clear" w:color="auto" w:fill="auto"/>
      </w:pPr>
      <w:r>
        <w:rPr>
          <w:lang w:val="en-US" w:eastAsia="en-US" w:bidi="en-US"/>
        </w:rPr>
        <w:t>protect.cz</w:t>
      </w:r>
    </w:p>
    <w:p w:rsidR="00B444F3" w:rsidRDefault="00166DFA">
      <w:pPr>
        <w:pStyle w:val="Bodytext10"/>
        <w:framePr w:w="1512" w:h="439" w:wrap="none" w:hAnchor="page" w:x="5261" w:y="923"/>
        <w:shd w:val="clear" w:color="auto" w:fill="auto"/>
      </w:pPr>
      <w:r>
        <w:t>ODBĚRATEL</w:t>
      </w:r>
    </w:p>
    <w:p w:rsidR="00B444F3" w:rsidRDefault="00166DFA">
      <w:pPr>
        <w:pStyle w:val="Bodytext20"/>
        <w:framePr w:w="3708" w:h="1634" w:wrap="none" w:hAnchor="page" w:x="7219" w:y="1463"/>
        <w:shd w:val="clear" w:color="auto" w:fill="auto"/>
      </w:pPr>
      <w:r>
        <w:t xml:space="preserve">Krajská nemocnice </w:t>
      </w:r>
      <w:proofErr w:type="spellStart"/>
      <w:r>
        <w:t>LBatí</w:t>
      </w:r>
      <w:proofErr w:type="spellEnd"/>
      <w:r>
        <w:t xml:space="preserve">, aj </w:t>
      </w:r>
      <w:r>
        <w:rPr>
          <w:w w:val="100"/>
          <w:sz w:val="22"/>
          <w:szCs w:val="22"/>
        </w:rPr>
        <w:t>(</w:t>
      </w:r>
      <w:proofErr w:type="spellStart"/>
      <w:r w:rsidR="00CD126D">
        <w:rPr>
          <w:w w:val="100"/>
          <w:sz w:val="22"/>
          <w:szCs w:val="22"/>
        </w:rPr>
        <w:t>xxxxxxxxxxxxxxxxxx</w:t>
      </w:r>
      <w:proofErr w:type="spellEnd"/>
      <w:r>
        <w:rPr>
          <w:w w:val="100"/>
          <w:sz w:val="22"/>
          <w:szCs w:val="22"/>
        </w:rPr>
        <w:t xml:space="preserve">) </w:t>
      </w:r>
      <w:r>
        <w:t>Havlíčkovo nábřeží 600</w:t>
      </w:r>
    </w:p>
    <w:p w:rsidR="00B444F3" w:rsidRDefault="00166DFA">
      <w:pPr>
        <w:pStyle w:val="Bodytext20"/>
        <w:framePr w:w="3708" w:h="1634" w:wrap="none" w:hAnchor="page" w:x="7219" w:y="1463"/>
        <w:shd w:val="clear" w:color="auto" w:fill="auto"/>
        <w:spacing w:line="276" w:lineRule="auto"/>
      </w:pPr>
      <w:r>
        <w:t>762 75 Zlín</w:t>
      </w:r>
    </w:p>
    <w:p w:rsidR="00B444F3" w:rsidRDefault="00166DFA">
      <w:pPr>
        <w:pStyle w:val="Bodytext10"/>
        <w:framePr w:w="3506" w:h="360" w:wrap="none" w:hAnchor="page" w:x="5577" w:y="3457"/>
        <w:shd w:val="clear" w:color="auto" w:fill="auto"/>
      </w:pPr>
      <w:r>
        <w:t xml:space="preserve">Tel: </w:t>
      </w:r>
      <w:r w:rsidR="00183FF4">
        <w:t>xxxxxxxxxxxxxxxxxxx</w:t>
      </w:r>
      <w:bookmarkStart w:id="0" w:name="_GoBack"/>
      <w:bookmarkEnd w:id="0"/>
    </w:p>
    <w:p w:rsidR="00B444F3" w:rsidRDefault="00166DFA">
      <w:pPr>
        <w:pStyle w:val="Bodytext10"/>
        <w:framePr w:w="1951" w:h="396" w:wrap="none" w:hAnchor="page" w:x="5621" w:y="5833"/>
        <w:shd w:val="clear" w:color="auto" w:fill="auto"/>
      </w:pPr>
      <w:r>
        <w:t>IČO: 27661989</w:t>
      </w:r>
    </w:p>
    <w:p w:rsidR="00B444F3" w:rsidRDefault="00166DFA">
      <w:pPr>
        <w:pStyle w:val="Bodytext10"/>
        <w:framePr w:w="2254" w:h="425" w:wrap="none" w:hAnchor="page" w:x="8594" w:y="5819"/>
        <w:shd w:val="clear" w:color="auto" w:fill="auto"/>
      </w:pPr>
      <w:r>
        <w:t>DIČ: CZ27661989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2"/>
        <w:gridCol w:w="893"/>
        <w:gridCol w:w="900"/>
        <w:gridCol w:w="1634"/>
        <w:gridCol w:w="1937"/>
        <w:gridCol w:w="2232"/>
        <w:gridCol w:w="475"/>
      </w:tblGrid>
      <w:tr w:rsidR="00B444F3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ind w:left="1880"/>
            </w:pPr>
            <w:r>
              <w:t>Název zboží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jc w:val="center"/>
            </w:pPr>
            <w:r>
              <w:t>DPH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jc w:val="center"/>
            </w:pP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ind w:firstLine="240"/>
            </w:pPr>
            <w:r>
              <w:t>PC bez DPH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ind w:firstLine="340"/>
            </w:pPr>
            <w:r>
              <w:t>ČÁSTKA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DBE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spacing w:before="180"/>
              <w:rPr>
                <w:sz w:val="9"/>
                <w:szCs w:val="9"/>
              </w:rPr>
            </w:pPr>
            <w:r>
              <w:rPr>
                <w:b w:val="0"/>
                <w:bCs w:val="0"/>
                <w:sz w:val="9"/>
                <w:szCs w:val="9"/>
              </w:rPr>
              <w:t>■■</w:t>
            </w:r>
          </w:p>
        </w:tc>
      </w:tr>
      <w:tr w:rsidR="00B444F3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</w:pPr>
            <w:proofErr w:type="spellStart"/>
            <w:r>
              <w:t>irator</w:t>
            </w:r>
            <w:proofErr w:type="spellEnd"/>
            <w:r>
              <w:t xml:space="preserve"> FFP3 s </w:t>
            </w:r>
            <w:r>
              <w:t>ventilkem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jc w:val="center"/>
            </w:pPr>
            <w:proofErr w:type="gramStart"/>
            <w:r>
              <w:t>21%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ind w:firstLine="220"/>
            </w:pPr>
            <w:r>
              <w:t>KS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ind w:firstLine="720"/>
            </w:pPr>
            <w:r>
              <w:t xml:space="preserve">1.000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DBE"/>
          </w:tcPr>
          <w:p w:rsidR="00DB5634" w:rsidRDefault="00DB5634">
            <w:pPr>
              <w:pStyle w:val="Other10"/>
              <w:framePr w:w="13954" w:h="1901" w:vSpace="382" w:wrap="none" w:hAnchor="page" w:x="1027" w:y="6711"/>
              <w:shd w:val="clear" w:color="auto" w:fill="auto"/>
            </w:pPr>
          </w:p>
          <w:p w:rsidR="00DB5634" w:rsidRDefault="00DB5634">
            <w:pPr>
              <w:pStyle w:val="Other10"/>
              <w:framePr w:w="13954" w:h="1901" w:vSpace="382" w:wrap="none" w:hAnchor="page" w:x="1027" w:y="6711"/>
              <w:shd w:val="clear" w:color="auto" w:fill="auto"/>
            </w:pPr>
          </w:p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</w:pPr>
            <w:r>
              <w:t>340,-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DBE"/>
            <w:vAlign w:val="center"/>
          </w:tcPr>
          <w:p w:rsidR="00B444F3" w:rsidRDefault="00166DFA">
            <w:pPr>
              <w:pStyle w:val="Other10"/>
              <w:framePr w:w="13954" w:h="1901" w:vSpace="382" w:wrap="none" w:hAnchor="page" w:x="1027" w:y="6711"/>
              <w:shd w:val="clear" w:color="auto" w:fill="auto"/>
              <w:ind w:firstLine="640"/>
            </w:pPr>
            <w:r>
              <w:t>411.400,00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DBE"/>
          </w:tcPr>
          <w:p w:rsidR="00B444F3" w:rsidRDefault="00B444F3">
            <w:pPr>
              <w:framePr w:w="13954" w:h="1901" w:vSpace="382" w:wrap="none" w:hAnchor="page" w:x="1027" w:y="6711"/>
              <w:rPr>
                <w:sz w:val="10"/>
                <w:szCs w:val="10"/>
              </w:rPr>
            </w:pPr>
          </w:p>
        </w:tc>
      </w:tr>
    </w:tbl>
    <w:p w:rsidR="00B444F3" w:rsidRDefault="00B444F3">
      <w:pPr>
        <w:framePr w:w="13954" w:h="1901" w:vSpace="382" w:wrap="none" w:hAnchor="page" w:x="1027" w:y="6711"/>
        <w:spacing w:line="1" w:lineRule="exact"/>
      </w:pPr>
    </w:p>
    <w:p w:rsidR="00B444F3" w:rsidRDefault="00166DFA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491490</wp:posOffset>
            </wp:positionH>
            <wp:positionV relativeFrom="margin">
              <wp:posOffset>0</wp:posOffset>
            </wp:positionV>
            <wp:extent cx="9674225" cy="6108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674225" cy="610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2580640</wp:posOffset>
            </wp:positionH>
            <wp:positionV relativeFrom="margin">
              <wp:posOffset>5463540</wp:posOffset>
            </wp:positionV>
            <wp:extent cx="1920240" cy="2317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2024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5429250</wp:posOffset>
            </wp:positionH>
            <wp:positionV relativeFrom="margin">
              <wp:posOffset>5449570</wp:posOffset>
            </wp:positionV>
            <wp:extent cx="1633855" cy="9144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63385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DB5634" w:rsidRDefault="00DB5634" w:rsidP="00DB5634">
      <w:pPr>
        <w:pStyle w:val="Tablecaption10"/>
        <w:framePr w:w="3649" w:h="625" w:wrap="none" w:vAnchor="page" w:hAnchor="page" w:x="10405" w:y="10201"/>
        <w:shd w:val="clear" w:color="auto" w:fill="auto"/>
        <w:spacing w:line="240" w:lineRule="auto"/>
      </w:pPr>
      <w:r>
        <w:t>Celkem:340.000,- bez DPH</w:t>
      </w:r>
    </w:p>
    <w:p w:rsidR="00B444F3" w:rsidRDefault="00B444F3">
      <w:pPr>
        <w:spacing w:line="360" w:lineRule="exact"/>
      </w:pPr>
    </w:p>
    <w:p w:rsidR="00B444F3" w:rsidRDefault="00B444F3">
      <w:pPr>
        <w:spacing w:line="360" w:lineRule="exact"/>
      </w:pPr>
    </w:p>
    <w:p w:rsidR="00B444F3" w:rsidRDefault="00B444F3">
      <w:pPr>
        <w:spacing w:after="618" w:line="1" w:lineRule="exact"/>
      </w:pPr>
    </w:p>
    <w:p w:rsidR="00B444F3" w:rsidRDefault="00B444F3">
      <w:pPr>
        <w:spacing w:line="1" w:lineRule="exact"/>
      </w:pPr>
    </w:p>
    <w:sectPr w:rsidR="00B444F3">
      <w:pgSz w:w="16840" w:h="11900" w:orient="landscape"/>
      <w:pgMar w:top="1572" w:right="831" w:bottom="509" w:left="774" w:header="1144" w:footer="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FA" w:rsidRDefault="00166DFA">
      <w:r>
        <w:separator/>
      </w:r>
    </w:p>
  </w:endnote>
  <w:endnote w:type="continuationSeparator" w:id="0">
    <w:p w:rsidR="00166DFA" w:rsidRDefault="001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FA" w:rsidRDefault="00166DFA"/>
  </w:footnote>
  <w:footnote w:type="continuationSeparator" w:id="0">
    <w:p w:rsidR="00166DFA" w:rsidRDefault="00166D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F3"/>
    <w:rsid w:val="00166DFA"/>
    <w:rsid w:val="00183FF4"/>
    <w:rsid w:val="00B444F3"/>
    <w:rsid w:val="00CD126D"/>
    <w:rsid w:val="00D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7FD"/>
  <w15:docId w15:val="{B79EA4B6-1646-45A9-BD59-2FEC749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w w:val="80"/>
      <w:sz w:val="30"/>
      <w:szCs w:val="30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</w:pPr>
    <w:rPr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307" w:lineRule="auto"/>
    </w:pPr>
    <w:rPr>
      <w:rFonts w:ascii="Arial" w:eastAsia="Arial" w:hAnsi="Arial" w:cs="Arial"/>
      <w:b/>
      <w:bCs/>
      <w:w w:val="80"/>
      <w:sz w:val="30"/>
      <w:szCs w:val="30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209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c224e_KHS_zapad5p_BN-20200402092210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c224e_KHS_zapad5p_BN-20200402092210</dc:title>
  <dc:subject/>
  <dc:creator>Gabriela Vinklerová</dc:creator>
  <cp:keywords/>
  <cp:lastModifiedBy>Vinklerová Gabriela</cp:lastModifiedBy>
  <cp:revision>4</cp:revision>
  <dcterms:created xsi:type="dcterms:W3CDTF">2020-04-02T08:37:00Z</dcterms:created>
  <dcterms:modified xsi:type="dcterms:W3CDTF">2020-04-02T08:38:00Z</dcterms:modified>
</cp:coreProperties>
</file>