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11" w:rsidRPr="00C246CE" w:rsidRDefault="00B77511" w:rsidP="000437A2">
      <w:pPr>
        <w:rPr>
          <w:rFonts w:ascii="Calibri" w:hAnsi="Calibri" w:cs="Calibri"/>
          <w:b/>
          <w:sz w:val="22"/>
          <w:szCs w:val="22"/>
        </w:rPr>
      </w:pPr>
    </w:p>
    <w:p w:rsidR="00671D4A" w:rsidRPr="00C246CE" w:rsidRDefault="00671D4A" w:rsidP="000437A2">
      <w:pPr>
        <w:rPr>
          <w:rFonts w:ascii="Calibri" w:hAnsi="Calibri" w:cs="Calibri"/>
          <w:b/>
          <w:sz w:val="22"/>
          <w:szCs w:val="22"/>
        </w:rPr>
      </w:pPr>
    </w:p>
    <w:p w:rsidR="00B77511" w:rsidRPr="00C246CE" w:rsidRDefault="00B77511" w:rsidP="000437A2">
      <w:pPr>
        <w:rPr>
          <w:rFonts w:ascii="Calibri" w:hAnsi="Calibri" w:cs="Calibri"/>
          <w:b/>
          <w:sz w:val="22"/>
          <w:szCs w:val="22"/>
        </w:rPr>
      </w:pPr>
    </w:p>
    <w:p w:rsidR="000437A2" w:rsidRPr="00C246CE" w:rsidRDefault="000437A2" w:rsidP="000437A2">
      <w:pPr>
        <w:rPr>
          <w:rFonts w:ascii="Calibri" w:hAnsi="Calibri" w:cs="Calibri"/>
          <w:b/>
          <w:sz w:val="22"/>
          <w:szCs w:val="22"/>
        </w:rPr>
      </w:pPr>
      <w:r w:rsidRPr="00C246CE">
        <w:rPr>
          <w:rFonts w:ascii="Calibri" w:hAnsi="Calibri" w:cs="Calibri"/>
          <w:b/>
          <w:sz w:val="22"/>
          <w:szCs w:val="22"/>
        </w:rPr>
        <w:t>Knihovna AV ČR, v. v. i.</w:t>
      </w:r>
    </w:p>
    <w:p w:rsidR="000437A2" w:rsidRPr="00C246CE" w:rsidRDefault="000437A2" w:rsidP="000437A2">
      <w:pPr>
        <w:rPr>
          <w:rFonts w:ascii="Calibri" w:hAnsi="Calibri" w:cs="Calibri"/>
          <w:sz w:val="22"/>
          <w:szCs w:val="22"/>
        </w:rPr>
      </w:pPr>
      <w:r w:rsidRPr="00C246CE">
        <w:rPr>
          <w:rFonts w:ascii="Calibri" w:hAnsi="Calibri" w:cs="Calibri"/>
          <w:sz w:val="22"/>
          <w:szCs w:val="22"/>
        </w:rPr>
        <w:t>Národní 1009/3</w:t>
      </w:r>
      <w:r w:rsidRPr="00C246CE">
        <w:rPr>
          <w:rFonts w:ascii="Calibri" w:hAnsi="Calibri" w:cs="Calibri"/>
          <w:sz w:val="22"/>
          <w:szCs w:val="22"/>
        </w:rPr>
        <w:tab/>
        <w:t>, 110 00 Praha 1</w:t>
      </w:r>
      <w:r w:rsidRPr="00C246CE">
        <w:rPr>
          <w:rFonts w:ascii="Calibri" w:hAnsi="Calibri" w:cs="Calibri"/>
          <w:sz w:val="22"/>
          <w:szCs w:val="22"/>
        </w:rPr>
        <w:tab/>
      </w:r>
    </w:p>
    <w:p w:rsidR="000437A2" w:rsidRPr="00C246CE" w:rsidRDefault="000437A2" w:rsidP="000437A2">
      <w:pPr>
        <w:rPr>
          <w:rFonts w:ascii="Calibri" w:hAnsi="Calibri" w:cs="Calibri"/>
          <w:sz w:val="22"/>
          <w:szCs w:val="22"/>
        </w:rPr>
      </w:pPr>
      <w:r w:rsidRPr="00C246CE">
        <w:rPr>
          <w:rFonts w:ascii="Calibri" w:hAnsi="Calibri" w:cs="Calibri"/>
          <w:sz w:val="22"/>
          <w:szCs w:val="22"/>
        </w:rPr>
        <w:t>IČO: 67985971</w:t>
      </w:r>
    </w:p>
    <w:p w:rsidR="000437A2" w:rsidRPr="00C246CE" w:rsidRDefault="000437A2" w:rsidP="000437A2">
      <w:pPr>
        <w:rPr>
          <w:rFonts w:ascii="Calibri" w:hAnsi="Calibri" w:cs="Calibri"/>
          <w:sz w:val="22"/>
          <w:szCs w:val="22"/>
        </w:rPr>
      </w:pPr>
      <w:r w:rsidRPr="00C246CE">
        <w:rPr>
          <w:rFonts w:ascii="Calibri" w:hAnsi="Calibri" w:cs="Calibri"/>
          <w:sz w:val="22"/>
          <w:szCs w:val="22"/>
        </w:rPr>
        <w:t>DIČ: CZ67985971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90"/>
        <w:gridCol w:w="1465"/>
        <w:gridCol w:w="1531"/>
        <w:gridCol w:w="2639"/>
        <w:gridCol w:w="2313"/>
      </w:tblGrid>
      <w:tr w:rsidR="00AA6493" w:rsidRPr="00C246CE" w:rsidTr="00DC1CE6">
        <w:tc>
          <w:tcPr>
            <w:tcW w:w="9854" w:type="dxa"/>
            <w:gridSpan w:val="5"/>
            <w:shd w:val="clear" w:color="auto" w:fill="auto"/>
          </w:tcPr>
          <w:p w:rsidR="00AA6493" w:rsidRPr="00C246CE" w:rsidRDefault="00AA6493" w:rsidP="000437A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437A2" w:rsidRPr="00C246CE" w:rsidRDefault="000437A2" w:rsidP="000437A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437A2" w:rsidRPr="00C246CE" w:rsidRDefault="000437A2" w:rsidP="000437A2">
            <w:pPr>
              <w:rPr>
                <w:rFonts w:ascii="Calibri" w:hAnsi="Calibri" w:cs="Calibri"/>
                <w:sz w:val="22"/>
                <w:szCs w:val="22"/>
              </w:rPr>
            </w:pPr>
            <w:r w:rsidRPr="00C246CE">
              <w:rPr>
                <w:rFonts w:ascii="Calibri" w:hAnsi="Calibri" w:cs="Calibri"/>
                <w:sz w:val="22"/>
                <w:szCs w:val="22"/>
              </w:rPr>
              <w:t>V</w:t>
            </w:r>
            <w:r w:rsidR="00EE6468">
              <w:rPr>
                <w:rFonts w:ascii="Calibri" w:hAnsi="Calibri" w:cs="Calibri"/>
                <w:sz w:val="22"/>
                <w:szCs w:val="22"/>
              </w:rPr>
              <w:t> Praze,</w:t>
            </w:r>
            <w:r w:rsidRPr="00C246CE">
              <w:rPr>
                <w:rFonts w:ascii="Calibri" w:hAnsi="Calibri" w:cs="Calibri"/>
                <w:sz w:val="22"/>
                <w:szCs w:val="22"/>
              </w:rPr>
              <w:t xml:space="preserve"> dne </w:t>
            </w:r>
            <w:r w:rsidR="00566E36">
              <w:rPr>
                <w:rFonts w:ascii="Calibri" w:hAnsi="Calibri" w:cs="Calibri"/>
                <w:sz w:val="22"/>
                <w:szCs w:val="22"/>
              </w:rPr>
              <w:t>1</w:t>
            </w:r>
            <w:r w:rsidR="00EE646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664BAD">
              <w:rPr>
                <w:rFonts w:ascii="Calibri" w:hAnsi="Calibri" w:cs="Calibri"/>
                <w:sz w:val="22"/>
                <w:szCs w:val="22"/>
              </w:rPr>
              <w:t>4</w:t>
            </w:r>
            <w:r w:rsidR="00EE6468">
              <w:rPr>
                <w:rFonts w:ascii="Calibri" w:hAnsi="Calibri" w:cs="Calibri"/>
                <w:sz w:val="22"/>
                <w:szCs w:val="22"/>
              </w:rPr>
              <w:t>. 2020</w:t>
            </w:r>
          </w:p>
          <w:p w:rsidR="000437A2" w:rsidRPr="00C246CE" w:rsidRDefault="000437A2" w:rsidP="000437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6493" w:rsidRPr="00C246CE" w:rsidTr="00DC1CE6">
        <w:tc>
          <w:tcPr>
            <w:tcW w:w="9854" w:type="dxa"/>
            <w:gridSpan w:val="5"/>
            <w:shd w:val="clear" w:color="auto" w:fill="auto"/>
          </w:tcPr>
          <w:p w:rsidR="00AA6493" w:rsidRPr="00C246CE" w:rsidRDefault="00AA6493" w:rsidP="006D3F22">
            <w:pPr>
              <w:pStyle w:val="Normln-odvolacdaj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DBE" w:rsidRPr="00C246CE" w:rsidTr="00DC1CE6">
        <w:tc>
          <w:tcPr>
            <w:tcW w:w="1728" w:type="dxa"/>
            <w:shd w:val="clear" w:color="auto" w:fill="auto"/>
          </w:tcPr>
          <w:p w:rsidR="00560DBE" w:rsidRPr="00C246CE" w:rsidRDefault="00560DBE" w:rsidP="006D3F22">
            <w:pPr>
              <w:pStyle w:val="Normln-odvolacdaj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560DBE" w:rsidRPr="00C246CE" w:rsidRDefault="00560DBE" w:rsidP="00DC1CE6">
            <w:pPr>
              <w:pStyle w:val="Normln-odvolacdaje"/>
              <w:ind w:left="11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560DBE" w:rsidRPr="00C246CE" w:rsidRDefault="00560DBE" w:rsidP="00DC1CE6">
            <w:pPr>
              <w:pStyle w:val="Normln-odvolacdaje"/>
              <w:ind w:left="3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60DBE" w:rsidRPr="00C246CE" w:rsidRDefault="00560DBE" w:rsidP="00DC1CE6">
            <w:pPr>
              <w:pStyle w:val="Normln-odvolacdaje"/>
              <w:ind w:left="3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auto"/>
          </w:tcPr>
          <w:p w:rsidR="00560DBE" w:rsidRPr="00C246CE" w:rsidRDefault="00560DBE" w:rsidP="006D3F22">
            <w:pPr>
              <w:pStyle w:val="Normln-odvolacdaj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DBE" w:rsidRPr="00C246CE" w:rsidTr="00DC1CE6">
        <w:tc>
          <w:tcPr>
            <w:tcW w:w="1728" w:type="dxa"/>
            <w:shd w:val="clear" w:color="auto" w:fill="auto"/>
          </w:tcPr>
          <w:p w:rsidR="00560DBE" w:rsidRPr="00C246CE" w:rsidRDefault="00560DBE" w:rsidP="006D3F22">
            <w:pPr>
              <w:pStyle w:val="Normln-odvolacdaj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560DBE" w:rsidRPr="00C246CE" w:rsidRDefault="00560DBE" w:rsidP="004F4D4E">
            <w:pPr>
              <w:pStyle w:val="Normln-odvolacdaje"/>
              <w:ind w:left="11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560DBE" w:rsidRPr="00C246CE" w:rsidRDefault="00560DBE" w:rsidP="00E61D26">
            <w:pPr>
              <w:pStyle w:val="Normln-odvolacdaje"/>
              <w:ind w:left="3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60DBE" w:rsidRPr="00C246CE" w:rsidRDefault="00560DBE" w:rsidP="00E61D26">
            <w:pPr>
              <w:pStyle w:val="Normln-odvolacdaje"/>
              <w:ind w:left="3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auto"/>
          </w:tcPr>
          <w:p w:rsidR="00560DBE" w:rsidRPr="00C246CE" w:rsidRDefault="00560DBE" w:rsidP="00563C94">
            <w:pPr>
              <w:pStyle w:val="Normln-odvolacdaj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5164" w:rsidRPr="00C246CE" w:rsidTr="00DC1CE6">
        <w:tc>
          <w:tcPr>
            <w:tcW w:w="9854" w:type="dxa"/>
            <w:gridSpan w:val="5"/>
            <w:shd w:val="clear" w:color="auto" w:fill="auto"/>
          </w:tcPr>
          <w:p w:rsidR="006D3F22" w:rsidRPr="00C246CE" w:rsidRDefault="006D3F22" w:rsidP="00D652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640E" w:rsidRPr="00C246CE" w:rsidRDefault="000E640E" w:rsidP="006D3F22">
      <w:pPr>
        <w:rPr>
          <w:rFonts w:ascii="Calibri" w:hAnsi="Calibri" w:cs="Calibri"/>
          <w:b/>
          <w:sz w:val="22"/>
          <w:szCs w:val="22"/>
        </w:rPr>
      </w:pPr>
    </w:p>
    <w:p w:rsidR="00E61D26" w:rsidRPr="00C246CE" w:rsidRDefault="00296C6E" w:rsidP="006D3F22">
      <w:pPr>
        <w:rPr>
          <w:rFonts w:ascii="Calibri" w:hAnsi="Calibri" w:cs="Calibri"/>
          <w:b/>
          <w:sz w:val="22"/>
          <w:szCs w:val="22"/>
        </w:rPr>
      </w:pPr>
      <w:r w:rsidRPr="00C246CE">
        <w:rPr>
          <w:rFonts w:ascii="Calibri" w:hAnsi="Calibri" w:cs="Calibri"/>
          <w:b/>
          <w:sz w:val="22"/>
          <w:szCs w:val="22"/>
        </w:rPr>
        <w:t xml:space="preserve">AKCEPTACE </w:t>
      </w:r>
      <w:r w:rsidR="00E61D26" w:rsidRPr="00C246CE">
        <w:rPr>
          <w:rFonts w:ascii="Calibri" w:hAnsi="Calibri" w:cs="Calibri"/>
          <w:b/>
          <w:sz w:val="22"/>
          <w:szCs w:val="22"/>
        </w:rPr>
        <w:t>O</w:t>
      </w:r>
      <w:r w:rsidR="00103904" w:rsidRPr="00C246CE">
        <w:rPr>
          <w:rFonts w:ascii="Calibri" w:hAnsi="Calibri" w:cs="Calibri"/>
          <w:b/>
          <w:sz w:val="22"/>
          <w:szCs w:val="22"/>
        </w:rPr>
        <w:t>BJEDNÁVK</w:t>
      </w:r>
      <w:r w:rsidRPr="00C246CE">
        <w:rPr>
          <w:rFonts w:ascii="Calibri" w:hAnsi="Calibri" w:cs="Calibri"/>
          <w:b/>
          <w:sz w:val="22"/>
          <w:szCs w:val="22"/>
        </w:rPr>
        <w:t>Y</w:t>
      </w:r>
    </w:p>
    <w:p w:rsidR="000437A2" w:rsidRPr="00C246CE" w:rsidRDefault="000437A2" w:rsidP="006D3F22">
      <w:pPr>
        <w:rPr>
          <w:rFonts w:ascii="Calibri" w:hAnsi="Calibri" w:cs="Calibri"/>
          <w:b/>
          <w:sz w:val="22"/>
          <w:szCs w:val="22"/>
        </w:rPr>
      </w:pPr>
    </w:p>
    <w:p w:rsidR="00B77511" w:rsidRPr="00C246CE" w:rsidRDefault="00B77511" w:rsidP="00296C6E">
      <w:pPr>
        <w:rPr>
          <w:rFonts w:ascii="Calibri" w:hAnsi="Calibri" w:cs="Calibri"/>
          <w:sz w:val="22"/>
          <w:szCs w:val="22"/>
        </w:rPr>
      </w:pPr>
    </w:p>
    <w:p w:rsidR="00664BAD" w:rsidRDefault="00296C6E" w:rsidP="00664BAD">
      <w:pPr>
        <w:rPr>
          <w:rFonts w:ascii="Calibri" w:hAnsi="Calibri" w:cs="Calibri"/>
          <w:sz w:val="22"/>
          <w:szCs w:val="22"/>
        </w:rPr>
      </w:pPr>
      <w:r w:rsidRPr="00C246CE">
        <w:rPr>
          <w:rFonts w:ascii="Calibri" w:hAnsi="Calibri" w:cs="Calibri"/>
          <w:sz w:val="22"/>
          <w:szCs w:val="22"/>
        </w:rPr>
        <w:t>Tímto potvr</w:t>
      </w:r>
      <w:r w:rsidR="00EE6468">
        <w:rPr>
          <w:rFonts w:ascii="Calibri" w:hAnsi="Calibri" w:cs="Calibri"/>
          <w:sz w:val="22"/>
          <w:szCs w:val="22"/>
        </w:rPr>
        <w:t>zujeme přijetí Vaší objednávky</w:t>
      </w:r>
      <w:r w:rsidR="00664BAD">
        <w:rPr>
          <w:rFonts w:ascii="Calibri" w:hAnsi="Calibri" w:cs="Calibri"/>
          <w:sz w:val="22"/>
          <w:szCs w:val="22"/>
        </w:rPr>
        <w:t xml:space="preserve"> ze dne 1. 4. 2020 na dodávku komponentů automatických pohonů křídlových vrat, která se navýšila o 4 000,- Kč. </w:t>
      </w:r>
    </w:p>
    <w:p w:rsidR="00664BAD" w:rsidRDefault="00664BAD" w:rsidP="00664BAD">
      <w:pPr>
        <w:rPr>
          <w:rFonts w:ascii="Calibri" w:hAnsi="Calibri" w:cs="Calibri"/>
          <w:sz w:val="22"/>
          <w:szCs w:val="22"/>
        </w:rPr>
      </w:pPr>
    </w:p>
    <w:p w:rsidR="00664BAD" w:rsidRDefault="00664BAD" w:rsidP="00664BAD">
      <w:pPr>
        <w:rPr>
          <w:rFonts w:ascii="Calibri" w:hAnsi="Calibri" w:cs="Calibri"/>
          <w:sz w:val="22"/>
          <w:szCs w:val="22"/>
        </w:rPr>
      </w:pPr>
      <w:r w:rsidRPr="00C246CE">
        <w:rPr>
          <w:rFonts w:ascii="Calibri" w:hAnsi="Calibri" w:cs="Calibri"/>
          <w:sz w:val="22"/>
          <w:szCs w:val="22"/>
        </w:rPr>
        <w:t xml:space="preserve">Souhlasíme s realizací zakázky </w:t>
      </w:r>
      <w:r>
        <w:rPr>
          <w:rFonts w:ascii="Calibri" w:hAnsi="Calibri" w:cs="Calibri"/>
          <w:sz w:val="22"/>
          <w:szCs w:val="22"/>
        </w:rPr>
        <w:t xml:space="preserve">v navýšené ceně 89 230,- </w:t>
      </w:r>
      <w:r w:rsidRPr="003E0007">
        <w:rPr>
          <w:rFonts w:ascii="Calibri" w:hAnsi="Calibri" w:cs="Calibri"/>
          <w:sz w:val="22"/>
          <w:szCs w:val="22"/>
        </w:rPr>
        <w:t>Kč bez DPH</w:t>
      </w:r>
      <w:r>
        <w:rPr>
          <w:rFonts w:ascii="Calibri" w:hAnsi="Calibri" w:cs="Calibri"/>
          <w:sz w:val="22"/>
          <w:szCs w:val="22"/>
        </w:rPr>
        <w:t>.</w:t>
      </w:r>
    </w:p>
    <w:p w:rsidR="00296C6E" w:rsidRPr="00C246CE" w:rsidRDefault="00296C6E" w:rsidP="006D3F22">
      <w:pPr>
        <w:rPr>
          <w:rFonts w:ascii="Calibri" w:hAnsi="Calibri" w:cs="Calibri"/>
          <w:b/>
          <w:sz w:val="22"/>
          <w:szCs w:val="22"/>
        </w:rPr>
      </w:pPr>
    </w:p>
    <w:p w:rsidR="00296C6E" w:rsidRPr="00C246CE" w:rsidRDefault="00296C6E" w:rsidP="00296C6E">
      <w:pPr>
        <w:rPr>
          <w:rFonts w:ascii="Calibri" w:hAnsi="Calibri" w:cs="Calibri"/>
          <w:sz w:val="22"/>
          <w:szCs w:val="22"/>
        </w:rPr>
      </w:pPr>
      <w:r w:rsidRPr="00C246CE">
        <w:rPr>
          <w:rFonts w:ascii="Calibri" w:hAnsi="Calibri" w:cs="Calibri"/>
          <w:sz w:val="22"/>
          <w:szCs w:val="22"/>
        </w:rPr>
        <w:t>Součástí této akceptace jsou přílohy obsahující objednávku a cenovou nabídku s čísly uvedenými výše.</w:t>
      </w:r>
    </w:p>
    <w:p w:rsidR="000437A2" w:rsidRPr="00C246CE" w:rsidRDefault="000437A2" w:rsidP="000437A2">
      <w:pPr>
        <w:rPr>
          <w:rFonts w:ascii="Calibri" w:hAnsi="Calibri" w:cs="Calibri"/>
          <w:sz w:val="22"/>
          <w:szCs w:val="22"/>
        </w:rPr>
      </w:pPr>
    </w:p>
    <w:p w:rsidR="00CC75F4" w:rsidRPr="00C246CE" w:rsidRDefault="00664BAD" w:rsidP="006D3F22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S pozdravem</w:t>
      </w:r>
    </w:p>
    <w:p w:rsidR="00CC75F4" w:rsidRDefault="00CC75F4" w:rsidP="006D3F22">
      <w:pPr>
        <w:rPr>
          <w:rFonts w:ascii="Calibri" w:hAnsi="Calibri" w:cs="Calibri"/>
          <w:sz w:val="22"/>
          <w:szCs w:val="22"/>
        </w:rPr>
      </w:pPr>
    </w:p>
    <w:p w:rsidR="0022521D" w:rsidRDefault="0022521D" w:rsidP="006D3F22">
      <w:pPr>
        <w:rPr>
          <w:rFonts w:ascii="Calibri" w:hAnsi="Calibri" w:cs="Calibri"/>
          <w:sz w:val="22"/>
          <w:szCs w:val="22"/>
        </w:rPr>
      </w:pPr>
    </w:p>
    <w:p w:rsidR="0022521D" w:rsidRPr="00C246CE" w:rsidRDefault="0022521D" w:rsidP="006D3F22">
      <w:pPr>
        <w:rPr>
          <w:rFonts w:ascii="Calibri" w:hAnsi="Calibri" w:cs="Calibri"/>
          <w:sz w:val="22"/>
          <w:szCs w:val="22"/>
        </w:rPr>
      </w:pPr>
    </w:p>
    <w:p w:rsidR="00664BAD" w:rsidRDefault="00566E36" w:rsidP="00566E36">
      <w:pPr>
        <w:rPr>
          <w:rFonts w:ascii="Calibri" w:hAnsi="Calibri" w:cs="Calibri"/>
          <w:b/>
          <w:sz w:val="22"/>
          <w:szCs w:val="22"/>
        </w:rPr>
      </w:pPr>
      <w:r w:rsidRPr="00566E36">
        <w:rPr>
          <w:rFonts w:ascii="Calibri" w:hAnsi="Calibri" w:cs="Calibri"/>
          <w:sz w:val="22"/>
          <w:szCs w:val="22"/>
        </w:rPr>
        <w:t>Petr Buriánek</w:t>
      </w:r>
      <w:r w:rsidRPr="00566E36">
        <w:rPr>
          <w:rFonts w:ascii="Calibri" w:hAnsi="Calibri" w:cs="Calibri"/>
          <w:b/>
          <w:sz w:val="22"/>
          <w:szCs w:val="22"/>
        </w:rPr>
        <w:t xml:space="preserve"> </w:t>
      </w:r>
    </w:p>
    <w:p w:rsidR="000437A2" w:rsidRPr="00C246CE" w:rsidRDefault="00566E36" w:rsidP="00566E36">
      <w:pPr>
        <w:rPr>
          <w:rFonts w:ascii="Calibri" w:hAnsi="Calibri" w:cs="Calibri"/>
          <w:sz w:val="22"/>
          <w:szCs w:val="22"/>
        </w:rPr>
      </w:pPr>
      <w:r w:rsidRPr="00566E36">
        <w:rPr>
          <w:rFonts w:ascii="Calibri" w:hAnsi="Calibri" w:cs="Calibri"/>
          <w:b/>
          <w:sz w:val="22"/>
          <w:szCs w:val="22"/>
        </w:rPr>
        <w:br/>
      </w:r>
      <w:r w:rsidRPr="00566E36">
        <w:rPr>
          <w:rFonts w:ascii="Calibri" w:hAnsi="Calibri" w:cs="Calibri"/>
          <w:sz w:val="22"/>
          <w:szCs w:val="22"/>
        </w:rPr>
        <w:t xml:space="preserve">Braunerova 854/8 </w:t>
      </w:r>
      <w:r w:rsidRPr="00566E36">
        <w:rPr>
          <w:rFonts w:ascii="Calibri" w:hAnsi="Calibri" w:cs="Calibri"/>
          <w:sz w:val="22"/>
          <w:szCs w:val="22"/>
        </w:rPr>
        <w:br/>
        <w:t xml:space="preserve">Praha 8 </w:t>
      </w:r>
      <w:r w:rsidRPr="00566E36">
        <w:rPr>
          <w:rFonts w:ascii="Calibri" w:hAnsi="Calibri" w:cs="Calibri"/>
          <w:sz w:val="22"/>
          <w:szCs w:val="22"/>
        </w:rPr>
        <w:br/>
        <w:t xml:space="preserve">IČO:61374512 </w:t>
      </w:r>
      <w:r w:rsidRPr="00566E36">
        <w:rPr>
          <w:rFonts w:ascii="Calibri" w:hAnsi="Calibri" w:cs="Calibri"/>
          <w:sz w:val="22"/>
          <w:szCs w:val="22"/>
        </w:rPr>
        <w:br/>
      </w:r>
    </w:p>
    <w:sectPr w:rsidR="000437A2" w:rsidRPr="00C246CE" w:rsidSect="00D27185">
      <w:headerReference w:type="default" r:id="rId7"/>
      <w:footerReference w:type="default" r:id="rId8"/>
      <w:pgSz w:w="11906" w:h="16838"/>
      <w:pgMar w:top="1134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7A5" w:rsidRDefault="000847A5">
      <w:r>
        <w:separator/>
      </w:r>
    </w:p>
  </w:endnote>
  <w:endnote w:type="continuationSeparator" w:id="0">
    <w:p w:rsidR="000847A5" w:rsidRDefault="0008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Linotype">
    <w:panose1 w:val="020B0604030504040204"/>
    <w:charset w:val="EE"/>
    <w:family w:val="swiss"/>
    <w:pitch w:val="variable"/>
    <w:sig w:usb0="000000F7" w:usb1="00000000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EF" w:rsidRDefault="00F27DEF" w:rsidP="00D27185">
    <w:pPr>
      <w:pStyle w:val="Zpat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7A5" w:rsidRDefault="000847A5">
      <w:r>
        <w:separator/>
      </w:r>
    </w:p>
  </w:footnote>
  <w:footnote w:type="continuationSeparator" w:id="0">
    <w:p w:rsidR="000847A5" w:rsidRDefault="0008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EF" w:rsidRDefault="00F27DEF" w:rsidP="00D27185">
    <w:pPr>
      <w:pStyle w:val="Zhlav"/>
      <w:ind w:left="-1418" w:right="-1418"/>
      <w:jc w:val="center"/>
    </w:pPr>
  </w:p>
  <w:p w:rsidR="00F27DEF" w:rsidRDefault="00F27DEF" w:rsidP="00D27185">
    <w:pPr>
      <w:pStyle w:val="Zhlav"/>
      <w:ind w:left="-1418" w:right="-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178B"/>
    <w:multiLevelType w:val="hybridMultilevel"/>
    <w:tmpl w:val="7902AE2E"/>
    <w:lvl w:ilvl="0" w:tplc="C9E85268">
      <w:start w:val="1"/>
      <w:numFmt w:val="bullet"/>
      <w:pStyle w:val="HODNormlnods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B1E8B506">
      <w:start w:val="8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utiger Linotype" w:eastAsia="Times New Roman" w:hAnsi="Frutiger Linotype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064E"/>
    <w:multiLevelType w:val="hybridMultilevel"/>
    <w:tmpl w:val="4150F358"/>
    <w:lvl w:ilvl="0" w:tplc="CF7C7EEA">
      <w:start w:val="10"/>
      <w:numFmt w:val="bullet"/>
      <w:lvlText w:val="-"/>
      <w:lvlJc w:val="left"/>
      <w:pPr>
        <w:ind w:left="720" w:hanging="360"/>
      </w:pPr>
      <w:rPr>
        <w:rFonts w:ascii="Frutiger Linotype" w:eastAsia="Times New Roman" w:hAnsi="Frutiger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D2"/>
    <w:rsid w:val="000437A2"/>
    <w:rsid w:val="00046DC2"/>
    <w:rsid w:val="0005182C"/>
    <w:rsid w:val="00077784"/>
    <w:rsid w:val="0008228B"/>
    <w:rsid w:val="00082D8E"/>
    <w:rsid w:val="000847A5"/>
    <w:rsid w:val="000A64E0"/>
    <w:rsid w:val="000E640E"/>
    <w:rsid w:val="00103904"/>
    <w:rsid w:val="001124B9"/>
    <w:rsid w:val="00126051"/>
    <w:rsid w:val="0017775B"/>
    <w:rsid w:val="001B2820"/>
    <w:rsid w:val="001E0719"/>
    <w:rsid w:val="0020308C"/>
    <w:rsid w:val="0022521D"/>
    <w:rsid w:val="0026332B"/>
    <w:rsid w:val="00277DE0"/>
    <w:rsid w:val="0028282D"/>
    <w:rsid w:val="002834B6"/>
    <w:rsid w:val="00284FDF"/>
    <w:rsid w:val="0028566F"/>
    <w:rsid w:val="00290ADA"/>
    <w:rsid w:val="00292677"/>
    <w:rsid w:val="00296C6E"/>
    <w:rsid w:val="002A5DAB"/>
    <w:rsid w:val="002A7EBB"/>
    <w:rsid w:val="002B03EA"/>
    <w:rsid w:val="002B703D"/>
    <w:rsid w:val="002E766F"/>
    <w:rsid w:val="002F603D"/>
    <w:rsid w:val="0030512E"/>
    <w:rsid w:val="00306601"/>
    <w:rsid w:val="00322729"/>
    <w:rsid w:val="00352E58"/>
    <w:rsid w:val="00354F88"/>
    <w:rsid w:val="003B048D"/>
    <w:rsid w:val="003B08CB"/>
    <w:rsid w:val="003B50BB"/>
    <w:rsid w:val="003C1F6D"/>
    <w:rsid w:val="003F14E1"/>
    <w:rsid w:val="004672A0"/>
    <w:rsid w:val="00467B98"/>
    <w:rsid w:val="00480C96"/>
    <w:rsid w:val="004D1347"/>
    <w:rsid w:val="004F4D4E"/>
    <w:rsid w:val="0050286A"/>
    <w:rsid w:val="00503664"/>
    <w:rsid w:val="00527E45"/>
    <w:rsid w:val="00560DBE"/>
    <w:rsid w:val="00563C94"/>
    <w:rsid w:val="00565BA0"/>
    <w:rsid w:val="00566E36"/>
    <w:rsid w:val="00573BC0"/>
    <w:rsid w:val="00581860"/>
    <w:rsid w:val="00581B7A"/>
    <w:rsid w:val="005B6F43"/>
    <w:rsid w:val="005C6A93"/>
    <w:rsid w:val="005D74C3"/>
    <w:rsid w:val="00641E6E"/>
    <w:rsid w:val="00642E82"/>
    <w:rsid w:val="00651642"/>
    <w:rsid w:val="00661228"/>
    <w:rsid w:val="00664BAD"/>
    <w:rsid w:val="00671D4A"/>
    <w:rsid w:val="006A5E74"/>
    <w:rsid w:val="006D3F22"/>
    <w:rsid w:val="006E4CED"/>
    <w:rsid w:val="007252D4"/>
    <w:rsid w:val="00745626"/>
    <w:rsid w:val="007821C9"/>
    <w:rsid w:val="0078550A"/>
    <w:rsid w:val="007E3085"/>
    <w:rsid w:val="008B0294"/>
    <w:rsid w:val="008B363D"/>
    <w:rsid w:val="008E61D9"/>
    <w:rsid w:val="008F76CB"/>
    <w:rsid w:val="00903DC7"/>
    <w:rsid w:val="0092532F"/>
    <w:rsid w:val="00943F6F"/>
    <w:rsid w:val="009A17B3"/>
    <w:rsid w:val="009C1AFF"/>
    <w:rsid w:val="009C6D3E"/>
    <w:rsid w:val="00A06766"/>
    <w:rsid w:val="00A401E2"/>
    <w:rsid w:val="00A73D33"/>
    <w:rsid w:val="00A81DB0"/>
    <w:rsid w:val="00A93EEF"/>
    <w:rsid w:val="00AA6493"/>
    <w:rsid w:val="00AD6FEA"/>
    <w:rsid w:val="00B14412"/>
    <w:rsid w:val="00B166F3"/>
    <w:rsid w:val="00B23114"/>
    <w:rsid w:val="00B262C5"/>
    <w:rsid w:val="00B65164"/>
    <w:rsid w:val="00B73BE3"/>
    <w:rsid w:val="00B77511"/>
    <w:rsid w:val="00BD21A0"/>
    <w:rsid w:val="00BE14D2"/>
    <w:rsid w:val="00C246CE"/>
    <w:rsid w:val="00C3645F"/>
    <w:rsid w:val="00C412B8"/>
    <w:rsid w:val="00C41C7B"/>
    <w:rsid w:val="00C557D6"/>
    <w:rsid w:val="00CC75F4"/>
    <w:rsid w:val="00CE31E1"/>
    <w:rsid w:val="00CE5799"/>
    <w:rsid w:val="00D26852"/>
    <w:rsid w:val="00D26891"/>
    <w:rsid w:val="00D27185"/>
    <w:rsid w:val="00D460A3"/>
    <w:rsid w:val="00D6526B"/>
    <w:rsid w:val="00DC1CE6"/>
    <w:rsid w:val="00DF2BB9"/>
    <w:rsid w:val="00E012CE"/>
    <w:rsid w:val="00E127F1"/>
    <w:rsid w:val="00E33B44"/>
    <w:rsid w:val="00E575E9"/>
    <w:rsid w:val="00E61D26"/>
    <w:rsid w:val="00EE6468"/>
    <w:rsid w:val="00EF5E36"/>
    <w:rsid w:val="00F00BF8"/>
    <w:rsid w:val="00F27DEF"/>
    <w:rsid w:val="00F9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6FA6AC"/>
  <w15:chartTrackingRefBased/>
  <w15:docId w15:val="{05C78554-05DE-4819-BDEE-8D22AD4E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F22"/>
    <w:rPr>
      <w:rFonts w:ascii="Frutiger Linotype" w:hAnsi="Frutiger Linotype"/>
      <w:noProof/>
      <w:szCs w:val="18"/>
    </w:rPr>
  </w:style>
  <w:style w:type="paragraph" w:styleId="Nadpis1">
    <w:name w:val="heading 1"/>
    <w:basedOn w:val="Normln"/>
    <w:autoRedefine/>
    <w:qFormat/>
    <w:rsid w:val="006D3F22"/>
    <w:pPr>
      <w:spacing w:before="500" w:after="500"/>
      <w:outlineLvl w:val="0"/>
    </w:pPr>
    <w:rPr>
      <w:b/>
      <w:bCs/>
      <w:caps/>
      <w:kern w:val="36"/>
      <w:sz w:val="24"/>
      <w:szCs w:val="20"/>
    </w:rPr>
  </w:style>
  <w:style w:type="paragraph" w:styleId="Nadpis2">
    <w:name w:val="heading 2"/>
    <w:basedOn w:val="Normln"/>
    <w:next w:val="Normln"/>
    <w:autoRedefine/>
    <w:qFormat/>
    <w:rsid w:val="00651642"/>
    <w:pPr>
      <w:keepNext/>
      <w:spacing w:before="240" w:after="60"/>
      <w:outlineLvl w:val="1"/>
    </w:pPr>
    <w:rPr>
      <w:rFonts w:cs="Arial"/>
      <w:b/>
      <w:bCs/>
      <w:iCs/>
      <w:sz w:val="29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252D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252D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E5799"/>
    <w:rPr>
      <w:rFonts w:ascii="Frutiger Linotype" w:hAnsi="Frutiger Linotype"/>
    </w:rPr>
    <w:tblPr/>
  </w:style>
  <w:style w:type="paragraph" w:styleId="Normlnweb">
    <w:name w:val="Normal (Web)"/>
    <w:basedOn w:val="Normln"/>
    <w:rsid w:val="006D3F22"/>
    <w:rPr>
      <w:noProof w:val="0"/>
      <w:szCs w:val="24"/>
    </w:rPr>
  </w:style>
  <w:style w:type="paragraph" w:customStyle="1" w:styleId="Normln-odvolacdaje">
    <w:name w:val="Normální - odvolací údaje"/>
    <w:basedOn w:val="Normln"/>
    <w:rsid w:val="006D3F22"/>
    <w:rPr>
      <w:sz w:val="15"/>
      <w:szCs w:val="20"/>
    </w:rPr>
  </w:style>
  <w:style w:type="character" w:styleId="Hypertextovodkaz">
    <w:name w:val="Hyperlink"/>
    <w:uiPriority w:val="99"/>
    <w:unhideWhenUsed/>
    <w:rsid w:val="00E61D26"/>
    <w:rPr>
      <w:color w:val="0000FF"/>
      <w:u w:val="single"/>
    </w:rPr>
  </w:style>
  <w:style w:type="paragraph" w:customStyle="1" w:styleId="HODNormlnods">
    <w:name w:val="_HOD_Normální ods"/>
    <w:basedOn w:val="Normln"/>
    <w:rsid w:val="0028566F"/>
    <w:pPr>
      <w:numPr>
        <w:numId w:val="2"/>
      </w:numPr>
    </w:pPr>
  </w:style>
  <w:style w:type="character" w:customStyle="1" w:styleId="tsubjname">
    <w:name w:val="tsubjname"/>
    <w:rsid w:val="00B1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KNAV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Marina Krahulcová</dc:creator>
  <cp:keywords/>
  <cp:lastModifiedBy>sekretariat</cp:lastModifiedBy>
  <cp:revision>3</cp:revision>
  <cp:lastPrinted>2009-03-27T12:44:00Z</cp:lastPrinted>
  <dcterms:created xsi:type="dcterms:W3CDTF">2020-04-01T12:30:00Z</dcterms:created>
  <dcterms:modified xsi:type="dcterms:W3CDTF">2020-04-01T13:21:00Z</dcterms:modified>
</cp:coreProperties>
</file>