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6AD74" w14:textId="2CDAA280" w:rsidR="009530FA" w:rsidRPr="00091585" w:rsidRDefault="00C76E3F" w:rsidP="00DB7330">
      <w:pPr>
        <w:pStyle w:val="Nadpis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48613F">
        <w:rPr>
          <w:sz w:val="28"/>
          <w:szCs w:val="28"/>
        </w:rPr>
        <w:t>2</w:t>
      </w:r>
      <w:r w:rsidR="00DB7330">
        <w:rPr>
          <w:sz w:val="28"/>
          <w:szCs w:val="28"/>
        </w:rPr>
        <w:t xml:space="preserve"> </w:t>
      </w:r>
      <w:r w:rsidR="0093113C">
        <w:rPr>
          <w:sz w:val="28"/>
          <w:szCs w:val="28"/>
        </w:rPr>
        <w:t>k</w:t>
      </w:r>
      <w:r w:rsidR="007C294B">
        <w:rPr>
          <w:sz w:val="28"/>
          <w:szCs w:val="28"/>
        </w:rPr>
        <w:t>e S</w:t>
      </w:r>
      <w:r w:rsidR="009530FA">
        <w:rPr>
          <w:sz w:val="28"/>
          <w:szCs w:val="28"/>
        </w:rPr>
        <w:t xml:space="preserve">mlouvě </w:t>
      </w:r>
      <w:r w:rsidR="001A1898">
        <w:rPr>
          <w:sz w:val="28"/>
          <w:szCs w:val="28"/>
        </w:rPr>
        <w:t xml:space="preserve">o </w:t>
      </w:r>
      <w:r w:rsidR="007927EF">
        <w:rPr>
          <w:sz w:val="28"/>
          <w:szCs w:val="28"/>
        </w:rPr>
        <w:t>dílo</w:t>
      </w:r>
      <w:r w:rsidR="009530FA">
        <w:rPr>
          <w:sz w:val="28"/>
          <w:szCs w:val="28"/>
        </w:rPr>
        <w:t xml:space="preserve"> </w:t>
      </w:r>
      <w:r w:rsidR="00DB7330">
        <w:rPr>
          <w:sz w:val="28"/>
          <w:szCs w:val="28"/>
        </w:rPr>
        <w:t xml:space="preserve">ze dne </w:t>
      </w:r>
      <w:r w:rsidR="00F82200">
        <w:rPr>
          <w:sz w:val="28"/>
          <w:szCs w:val="28"/>
        </w:rPr>
        <w:t>29. 6. 2018</w:t>
      </w:r>
    </w:p>
    <w:p w14:paraId="0AA90F24" w14:textId="77777777" w:rsidR="001A1898" w:rsidRDefault="001A1898" w:rsidP="001A1898">
      <w:pPr>
        <w:jc w:val="center"/>
      </w:pPr>
    </w:p>
    <w:p w14:paraId="12B67CF2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u w:val="none"/>
        </w:rPr>
      </w:pPr>
      <w:r>
        <w:rPr>
          <w:u w:val="none"/>
        </w:rPr>
        <w:t>Smluvní strany</w:t>
      </w:r>
    </w:p>
    <w:p w14:paraId="7DE41179" w14:textId="03EABA3F" w:rsidR="009530FA" w:rsidRPr="00DB7330" w:rsidRDefault="005C17CE" w:rsidP="009530FA">
      <w:pPr>
        <w:pStyle w:val="Podtitul"/>
        <w:numPr>
          <w:ilvl w:val="1"/>
          <w:numId w:val="5"/>
        </w:numPr>
        <w:tabs>
          <w:tab w:val="left" w:pos="708"/>
        </w:tabs>
        <w:spacing w:line="276" w:lineRule="auto"/>
        <w:ind w:left="567" w:hanging="567"/>
        <w:rPr>
          <w:szCs w:val="24"/>
        </w:rPr>
      </w:pPr>
      <w:r w:rsidRPr="00DB7330">
        <w:rPr>
          <w:szCs w:val="24"/>
        </w:rPr>
        <w:t>Objednatel</w:t>
      </w:r>
      <w:r w:rsidR="009530FA" w:rsidRPr="00DB7330">
        <w:rPr>
          <w:szCs w:val="24"/>
        </w:rPr>
        <w:t>:</w:t>
      </w:r>
      <w:r w:rsidR="009530FA" w:rsidRPr="00DB7330">
        <w:rPr>
          <w:szCs w:val="24"/>
        </w:rPr>
        <w:tab/>
      </w:r>
      <w:r w:rsidR="009530FA" w:rsidRPr="00DB7330">
        <w:rPr>
          <w:szCs w:val="24"/>
        </w:rPr>
        <w:tab/>
      </w:r>
      <w:r w:rsidR="009D48F9" w:rsidRPr="009D48F9">
        <w:t>Základní škola, Praha 8, Burešova 14</w:t>
      </w:r>
    </w:p>
    <w:p w14:paraId="317F4CB0" w14:textId="5EDFCB0F" w:rsidR="009530FA" w:rsidRPr="00DB7330" w:rsidRDefault="009530FA" w:rsidP="009530FA">
      <w:pPr>
        <w:spacing w:line="276" w:lineRule="auto"/>
        <w:ind w:left="567" w:hanging="567"/>
        <w:jc w:val="both"/>
      </w:pPr>
      <w:r w:rsidRPr="00DB7330">
        <w:tab/>
        <w:t>se sídlem:</w:t>
      </w:r>
      <w:r w:rsidRPr="00DB7330">
        <w:tab/>
      </w:r>
      <w:r w:rsidRPr="00DB7330">
        <w:tab/>
      </w:r>
      <w:r w:rsidR="009D48F9" w:rsidRPr="0088094E">
        <w:t>Burešova 14/1130, 182 00 Praha 8 – Kobylisy</w:t>
      </w:r>
    </w:p>
    <w:p w14:paraId="325C6C64" w14:textId="73FA8525" w:rsidR="00DB7330" w:rsidRPr="00DB7330" w:rsidRDefault="009530FA" w:rsidP="009530FA">
      <w:pPr>
        <w:spacing w:line="276" w:lineRule="auto"/>
        <w:ind w:left="567" w:hanging="567"/>
        <w:jc w:val="both"/>
      </w:pPr>
      <w:r w:rsidRPr="00DB7330">
        <w:tab/>
      </w:r>
      <w:r w:rsidR="00DB7330" w:rsidRPr="00DB7330">
        <w:t>IČO:</w:t>
      </w:r>
      <w:r w:rsidR="00DB7330" w:rsidRPr="00DB7330">
        <w:tab/>
      </w:r>
      <w:r w:rsidR="00DB7330" w:rsidRPr="00DB7330">
        <w:tab/>
      </w:r>
      <w:r w:rsidR="00DB7330" w:rsidRPr="00DB7330">
        <w:tab/>
      </w:r>
      <w:r w:rsidR="009D48F9" w:rsidRPr="0088094E">
        <w:t>60433345</w:t>
      </w:r>
    </w:p>
    <w:p w14:paraId="55C4126A" w14:textId="04FCB699" w:rsidR="009530FA" w:rsidRPr="00DB7330" w:rsidRDefault="009530FA" w:rsidP="00DB7330">
      <w:pPr>
        <w:spacing w:line="276" w:lineRule="auto"/>
        <w:ind w:left="567"/>
        <w:jc w:val="both"/>
      </w:pPr>
      <w:r w:rsidRPr="00DB7330">
        <w:t>zasto</w:t>
      </w:r>
      <w:r w:rsidR="0093113C" w:rsidRPr="00DB7330">
        <w:t>upen:</w:t>
      </w:r>
      <w:r w:rsidR="0093113C" w:rsidRPr="00DB7330">
        <w:tab/>
      </w:r>
      <w:r w:rsidR="0093113C" w:rsidRPr="00DB7330">
        <w:tab/>
      </w:r>
      <w:r w:rsidR="009D48F9">
        <w:t>Mgr. Bc. Ivem</w:t>
      </w:r>
      <w:r w:rsidR="009D48F9" w:rsidRPr="0088094E">
        <w:t xml:space="preserve"> </w:t>
      </w:r>
      <w:proofErr w:type="spellStart"/>
      <w:r w:rsidR="009D48F9" w:rsidRPr="0088094E">
        <w:t>Mlejnecký</w:t>
      </w:r>
      <w:r w:rsidR="009D48F9">
        <w:t>m</w:t>
      </w:r>
      <w:proofErr w:type="spellEnd"/>
      <w:r w:rsidR="009D48F9" w:rsidRPr="0088094E">
        <w:t>, ředitel</w:t>
      </w:r>
      <w:r w:rsidR="009D48F9">
        <w:t>em</w:t>
      </w:r>
    </w:p>
    <w:p w14:paraId="7798745E" w14:textId="657976C1" w:rsidR="009530FA" w:rsidRPr="00DB7330" w:rsidRDefault="009530FA" w:rsidP="00DB7330">
      <w:pPr>
        <w:tabs>
          <w:tab w:val="left" w:pos="567"/>
          <w:tab w:val="left" w:pos="2835"/>
        </w:tabs>
        <w:spacing w:line="276" w:lineRule="auto"/>
      </w:pPr>
      <w:r w:rsidRPr="00DB7330">
        <w:tab/>
        <w:t>(dále jen „</w:t>
      </w:r>
      <w:r w:rsidR="005C17CE" w:rsidRPr="00DB7330">
        <w:rPr>
          <w:b/>
          <w:i/>
        </w:rPr>
        <w:t>objednatel</w:t>
      </w:r>
      <w:r w:rsidRPr="00DB7330">
        <w:t>“)</w:t>
      </w:r>
    </w:p>
    <w:p w14:paraId="70051B34" w14:textId="77777777" w:rsidR="00D16815" w:rsidRPr="00DB7330" w:rsidRDefault="00D16815" w:rsidP="00D16815">
      <w:pPr>
        <w:spacing w:line="276" w:lineRule="auto"/>
        <w:ind w:left="567" w:hanging="567"/>
        <w:jc w:val="both"/>
      </w:pPr>
    </w:p>
    <w:p w14:paraId="2EB5375B" w14:textId="5B7148B3" w:rsidR="009530FA" w:rsidRPr="00DB7330" w:rsidRDefault="005C17CE" w:rsidP="0077759F">
      <w:pPr>
        <w:pStyle w:val="Podtitul"/>
        <w:numPr>
          <w:ilvl w:val="1"/>
          <w:numId w:val="5"/>
        </w:numPr>
        <w:tabs>
          <w:tab w:val="left" w:pos="708"/>
        </w:tabs>
        <w:spacing w:before="120" w:line="276" w:lineRule="auto"/>
        <w:ind w:left="567" w:hanging="567"/>
        <w:rPr>
          <w:b w:val="0"/>
          <w:szCs w:val="24"/>
        </w:rPr>
      </w:pPr>
      <w:r w:rsidRPr="00DB7330">
        <w:rPr>
          <w:color w:val="000000"/>
        </w:rPr>
        <w:t>Zhotovitel</w:t>
      </w:r>
      <w:r w:rsidR="009530FA" w:rsidRPr="00DB7330">
        <w:rPr>
          <w:color w:val="000000"/>
        </w:rPr>
        <w:t xml:space="preserve">: </w:t>
      </w:r>
      <w:r w:rsidR="009530FA" w:rsidRPr="00DB7330">
        <w:rPr>
          <w:color w:val="000000"/>
        </w:rPr>
        <w:tab/>
      </w:r>
      <w:r w:rsidR="009530FA" w:rsidRPr="00DB7330">
        <w:rPr>
          <w:color w:val="000000"/>
        </w:rPr>
        <w:tab/>
      </w:r>
      <w:r w:rsidR="009D48F9">
        <w:rPr>
          <w:rFonts w:cs="Arial"/>
        </w:rPr>
        <w:t>FRIGOSYSTEM, spol. s r.o.</w:t>
      </w:r>
    </w:p>
    <w:p w14:paraId="7919659D" w14:textId="5C629AE3" w:rsidR="009530FA" w:rsidRPr="00DB7330" w:rsidRDefault="0093113C" w:rsidP="009530FA">
      <w:pPr>
        <w:spacing w:line="276" w:lineRule="auto"/>
        <w:ind w:left="567" w:hanging="567"/>
        <w:jc w:val="both"/>
      </w:pPr>
      <w:r w:rsidRPr="00DB7330">
        <w:tab/>
        <w:t>se s</w:t>
      </w:r>
      <w:r w:rsidR="007C294B" w:rsidRPr="00DB7330">
        <w:t>ídlem:</w:t>
      </w:r>
      <w:r w:rsidR="007C294B" w:rsidRPr="00DB7330">
        <w:tab/>
      </w:r>
      <w:r w:rsidR="007C294B" w:rsidRPr="00DB7330">
        <w:tab/>
      </w:r>
      <w:r w:rsidR="009D48F9">
        <w:rPr>
          <w:rFonts w:cs="Arial"/>
        </w:rPr>
        <w:t>Mladoboleslavská 157, 190 17 Praha 9 - Vinoř</w:t>
      </w:r>
      <w:r w:rsidR="00D16815" w:rsidRPr="00DB7330">
        <w:t xml:space="preserve"> </w:t>
      </w:r>
    </w:p>
    <w:p w14:paraId="6B1C131F" w14:textId="7F112EAB" w:rsidR="00DB7330" w:rsidRPr="00DB7330" w:rsidRDefault="00DB7330" w:rsidP="00DB7330">
      <w:pPr>
        <w:spacing w:line="276" w:lineRule="auto"/>
        <w:ind w:left="567"/>
        <w:jc w:val="both"/>
      </w:pPr>
      <w:r w:rsidRPr="00DB7330">
        <w:t>IČO:</w:t>
      </w:r>
      <w:r w:rsidRPr="00DB7330">
        <w:tab/>
      </w:r>
      <w:r w:rsidRPr="00DB7330">
        <w:tab/>
      </w:r>
      <w:r w:rsidRPr="00DB7330">
        <w:tab/>
      </w:r>
      <w:r w:rsidR="009D48F9">
        <w:rPr>
          <w:rFonts w:cs="Arial"/>
        </w:rPr>
        <w:t>18608426</w:t>
      </w:r>
    </w:p>
    <w:p w14:paraId="2F168041" w14:textId="5CE9A96E" w:rsidR="00DB7330" w:rsidRPr="00DB7330" w:rsidRDefault="00DB7330" w:rsidP="00DB7330">
      <w:pPr>
        <w:spacing w:line="276" w:lineRule="auto"/>
        <w:ind w:left="567"/>
        <w:jc w:val="both"/>
      </w:pPr>
      <w:r w:rsidRPr="00DB7330">
        <w:t xml:space="preserve">DIČ: </w:t>
      </w:r>
      <w:r w:rsidRPr="00DB7330">
        <w:tab/>
      </w:r>
      <w:r w:rsidRPr="00DB7330">
        <w:tab/>
      </w:r>
      <w:r w:rsidRPr="00DB7330">
        <w:tab/>
        <w:t>CZ</w:t>
      </w:r>
      <w:r w:rsidR="009D48F9">
        <w:rPr>
          <w:rFonts w:cs="Arial"/>
        </w:rPr>
        <w:t>18608426</w:t>
      </w:r>
    </w:p>
    <w:p w14:paraId="36CE7EB5" w14:textId="77777777" w:rsidR="009D48F9" w:rsidRDefault="00D91054" w:rsidP="009D48F9">
      <w:pPr>
        <w:spacing w:line="276" w:lineRule="auto"/>
        <w:ind w:left="567"/>
        <w:jc w:val="both"/>
      </w:pPr>
      <w:r w:rsidRPr="00DB7330">
        <w:t xml:space="preserve">zastoupen: </w:t>
      </w:r>
      <w:r w:rsidRPr="00DB7330">
        <w:tab/>
      </w:r>
      <w:r w:rsidRPr="00DB7330">
        <w:tab/>
      </w:r>
      <w:r w:rsidR="009D48F9">
        <w:rPr>
          <w:rFonts w:cs="Arial"/>
        </w:rPr>
        <w:t>Pavlem Bajerem</w:t>
      </w:r>
      <w:r w:rsidR="009D48F9" w:rsidRPr="00E8684C">
        <w:rPr>
          <w:rFonts w:cs="Arial"/>
        </w:rPr>
        <w:t xml:space="preserve">, </w:t>
      </w:r>
      <w:r w:rsidR="009D48F9">
        <w:rPr>
          <w:rFonts w:cs="Arial"/>
        </w:rPr>
        <w:t>jednatelem</w:t>
      </w:r>
      <w:r w:rsidR="009D48F9" w:rsidRPr="00DB7330">
        <w:t xml:space="preserve"> </w:t>
      </w:r>
    </w:p>
    <w:p w14:paraId="00B326C3" w14:textId="606B1B92" w:rsidR="000E3F2A" w:rsidRPr="00DB7330" w:rsidRDefault="000E3F2A" w:rsidP="009D48F9">
      <w:pPr>
        <w:spacing w:line="276" w:lineRule="auto"/>
        <w:ind w:left="567"/>
        <w:jc w:val="both"/>
      </w:pPr>
      <w:r w:rsidRPr="00DB7330">
        <w:t xml:space="preserve">zapsán v obchodním rejstříku vedeném </w:t>
      </w:r>
      <w:r w:rsidR="00DE0B15" w:rsidRPr="00DB7330">
        <w:t>Městským</w:t>
      </w:r>
      <w:r w:rsidR="00DE0B15" w:rsidRPr="00DB7330">
        <w:rPr>
          <w:szCs w:val="20"/>
        </w:rPr>
        <w:t xml:space="preserve"> soudem v </w:t>
      </w:r>
      <w:r w:rsidR="00DE0B15" w:rsidRPr="00DB7330">
        <w:t>Praze</w:t>
      </w:r>
      <w:r w:rsidRPr="00DB7330">
        <w:t>,</w:t>
      </w:r>
      <w:r w:rsidR="00DE0B15" w:rsidRPr="00DB7330">
        <w:t xml:space="preserve"> </w:t>
      </w:r>
      <w:proofErr w:type="spellStart"/>
      <w:r w:rsidRPr="00DB7330">
        <w:t>sp</w:t>
      </w:r>
      <w:proofErr w:type="spellEnd"/>
      <w:r w:rsidRPr="00DB7330">
        <w:t>. zn.</w:t>
      </w:r>
      <w:r w:rsidR="006A6FA7" w:rsidRPr="00DB7330">
        <w:t xml:space="preserve"> </w:t>
      </w:r>
      <w:r w:rsidR="00DE0B15" w:rsidRPr="00DB7330">
        <w:t xml:space="preserve">C </w:t>
      </w:r>
      <w:r w:rsidR="009D48F9">
        <w:rPr>
          <w:rFonts w:cs="Arial"/>
        </w:rPr>
        <w:t>3644</w:t>
      </w:r>
    </w:p>
    <w:p w14:paraId="73E2B1D9" w14:textId="01B0BFE4" w:rsidR="009530FA" w:rsidRPr="00DB7330" w:rsidRDefault="009530FA" w:rsidP="00C51161">
      <w:pPr>
        <w:spacing w:after="120" w:line="276" w:lineRule="auto"/>
        <w:ind w:left="567" w:hanging="567"/>
        <w:jc w:val="both"/>
      </w:pPr>
      <w:r w:rsidRPr="00DB7330">
        <w:tab/>
        <w:t>(dále jen „</w:t>
      </w:r>
      <w:r w:rsidR="005C17CE" w:rsidRPr="00DB7330">
        <w:rPr>
          <w:b/>
          <w:i/>
        </w:rPr>
        <w:t>zhotovitel</w:t>
      </w:r>
      <w:r w:rsidR="006A6FA7" w:rsidRPr="00DB7330">
        <w:t>“)</w:t>
      </w:r>
    </w:p>
    <w:p w14:paraId="5ACDB5B6" w14:textId="59696189" w:rsidR="005C17CE" w:rsidRDefault="005C17CE" w:rsidP="005C17CE">
      <w:pPr>
        <w:spacing w:line="276" w:lineRule="auto"/>
        <w:ind w:left="567"/>
        <w:jc w:val="both"/>
      </w:pPr>
      <w:r>
        <w:t>(dále společně také „</w:t>
      </w:r>
      <w:r w:rsidRPr="005C17CE">
        <w:rPr>
          <w:b/>
          <w:i/>
        </w:rPr>
        <w:t>smluvní strany</w:t>
      </w:r>
      <w:r>
        <w:t>“)</w:t>
      </w:r>
    </w:p>
    <w:p w14:paraId="20C0F171" w14:textId="77777777" w:rsidR="009530FA" w:rsidRDefault="009530FA" w:rsidP="009530FA">
      <w:pPr>
        <w:tabs>
          <w:tab w:val="left" w:pos="284"/>
          <w:tab w:val="left" w:pos="708"/>
          <w:tab w:val="left" w:pos="6663"/>
        </w:tabs>
        <w:ind w:firstLine="567"/>
      </w:pPr>
    </w:p>
    <w:p w14:paraId="24FB4C3A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b w:val="0"/>
          <w:u w:val="none"/>
        </w:rPr>
      </w:pPr>
      <w:r>
        <w:rPr>
          <w:u w:val="none"/>
        </w:rPr>
        <w:t>Úvodní ustanovení</w:t>
      </w:r>
    </w:p>
    <w:p w14:paraId="57A80E2F" w14:textId="3EEDEA9F" w:rsidR="009530FA" w:rsidRDefault="00DE0B15" w:rsidP="0055346A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DE0B15">
        <w:rPr>
          <w:b w:val="0"/>
          <w:u w:val="none"/>
        </w:rPr>
        <w:t>Smluvní s</w:t>
      </w:r>
      <w:r w:rsidR="00F35748">
        <w:rPr>
          <w:b w:val="0"/>
          <w:u w:val="none"/>
        </w:rPr>
        <w:t xml:space="preserve">trany uzavřely dne </w:t>
      </w:r>
      <w:r w:rsidR="00F82200">
        <w:rPr>
          <w:b w:val="0"/>
          <w:u w:val="none"/>
        </w:rPr>
        <w:t>29. 6. 2018</w:t>
      </w:r>
      <w:r w:rsidR="00032F58">
        <w:rPr>
          <w:b w:val="0"/>
          <w:u w:val="none"/>
        </w:rPr>
        <w:t xml:space="preserve"> smlouvu o </w:t>
      </w:r>
      <w:r w:rsidR="00DB7330">
        <w:rPr>
          <w:b w:val="0"/>
          <w:u w:val="none"/>
        </w:rPr>
        <w:t>dílo</w:t>
      </w:r>
      <w:r w:rsidRPr="00DE0B15">
        <w:rPr>
          <w:b w:val="0"/>
          <w:u w:val="none"/>
        </w:rPr>
        <w:t xml:space="preserve"> (dále jen „</w:t>
      </w:r>
      <w:r w:rsidRPr="00032F58">
        <w:rPr>
          <w:i/>
          <w:u w:val="none"/>
        </w:rPr>
        <w:t>Smlouva</w:t>
      </w:r>
      <w:r w:rsidRPr="00DE0B15">
        <w:rPr>
          <w:b w:val="0"/>
          <w:u w:val="none"/>
        </w:rPr>
        <w:t>“)</w:t>
      </w:r>
      <w:r w:rsidR="009530FA">
        <w:rPr>
          <w:b w:val="0"/>
          <w:u w:val="none"/>
        </w:rPr>
        <w:t xml:space="preserve">, jejímž předmětem je </w:t>
      </w:r>
      <w:r w:rsidR="00DB7330">
        <w:rPr>
          <w:b w:val="0"/>
          <w:u w:val="none"/>
        </w:rPr>
        <w:t>m</w:t>
      </w:r>
      <w:r w:rsidR="00DB7330" w:rsidRPr="00DB7330">
        <w:rPr>
          <w:b w:val="0"/>
          <w:u w:val="none"/>
        </w:rPr>
        <w:t>odernizace zařízení a vybavení tříd v</w:t>
      </w:r>
      <w:r w:rsidR="00DB7330">
        <w:rPr>
          <w:b w:val="0"/>
          <w:u w:val="none"/>
        </w:rPr>
        <w:t> sídle objednatele</w:t>
      </w:r>
      <w:r w:rsidR="009530FA">
        <w:rPr>
          <w:b w:val="0"/>
          <w:u w:val="none"/>
        </w:rPr>
        <w:t>.</w:t>
      </w:r>
    </w:p>
    <w:p w14:paraId="6534F4FE" w14:textId="31196C91" w:rsidR="00337459" w:rsidRDefault="00DE0B15">
      <w:pPr>
        <w:pStyle w:val="Nzev"/>
        <w:numPr>
          <w:ilvl w:val="1"/>
          <w:numId w:val="5"/>
        </w:numPr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uzavírají s</w:t>
      </w:r>
      <w:r w:rsidR="00337459" w:rsidRPr="0055346A">
        <w:rPr>
          <w:b w:val="0"/>
          <w:u w:val="none"/>
        </w:rPr>
        <w:t xml:space="preserve"> platností ode dne podpisu oběma smluv</w:t>
      </w:r>
      <w:r w:rsidR="00564052">
        <w:rPr>
          <w:b w:val="0"/>
          <w:u w:val="none"/>
        </w:rPr>
        <w:t>ními</w:t>
      </w:r>
      <w:r w:rsidR="001C1237">
        <w:rPr>
          <w:b w:val="0"/>
          <w:u w:val="none"/>
        </w:rPr>
        <w:t xml:space="preserve"> stranami</w:t>
      </w:r>
      <w:r w:rsidR="00564052">
        <w:rPr>
          <w:b w:val="0"/>
          <w:u w:val="none"/>
        </w:rPr>
        <w:t xml:space="preserve"> </w:t>
      </w:r>
      <w:r w:rsidR="001C1237">
        <w:rPr>
          <w:b w:val="0"/>
          <w:u w:val="none"/>
        </w:rPr>
        <w:t xml:space="preserve">ke </w:t>
      </w:r>
      <w:r w:rsidR="007D5780">
        <w:rPr>
          <w:b w:val="0"/>
          <w:u w:val="none"/>
        </w:rPr>
        <w:t>Smlouvě tento „Dod</w:t>
      </w:r>
      <w:r w:rsidR="007B5669">
        <w:rPr>
          <w:b w:val="0"/>
          <w:u w:val="none"/>
        </w:rPr>
        <w:t xml:space="preserve">atek č. </w:t>
      </w:r>
      <w:r w:rsidR="0048613F">
        <w:rPr>
          <w:b w:val="0"/>
          <w:u w:val="none"/>
        </w:rPr>
        <w:t>2</w:t>
      </w:r>
      <w:r w:rsidR="00337459" w:rsidRPr="0055346A">
        <w:rPr>
          <w:b w:val="0"/>
          <w:u w:val="none"/>
        </w:rPr>
        <w:t>“ (dále jen „</w:t>
      </w:r>
      <w:r w:rsidR="00337459" w:rsidRPr="0055346A">
        <w:rPr>
          <w:i/>
          <w:u w:val="none"/>
        </w:rPr>
        <w:t>dodatek</w:t>
      </w:r>
      <w:r w:rsidR="00F8333D">
        <w:rPr>
          <w:b w:val="0"/>
          <w:u w:val="none"/>
        </w:rPr>
        <w:t>“), a to z</w:t>
      </w:r>
      <w:r w:rsidR="004A0284">
        <w:rPr>
          <w:b w:val="0"/>
          <w:u w:val="none"/>
        </w:rPr>
        <w:t xml:space="preserve"> důvodu </w:t>
      </w:r>
      <w:r w:rsidR="0048613F">
        <w:rPr>
          <w:b w:val="0"/>
          <w:u w:val="none"/>
        </w:rPr>
        <w:t xml:space="preserve">víceprací a méněprací a </w:t>
      </w:r>
      <w:r w:rsidR="00DB7330">
        <w:rPr>
          <w:b w:val="0"/>
          <w:u w:val="none"/>
        </w:rPr>
        <w:t>posunutí</w:t>
      </w:r>
      <w:r w:rsidR="007D5780">
        <w:rPr>
          <w:b w:val="0"/>
          <w:u w:val="none"/>
        </w:rPr>
        <w:t xml:space="preserve"> </w:t>
      </w:r>
      <w:r w:rsidR="00DB7330">
        <w:rPr>
          <w:b w:val="0"/>
          <w:u w:val="none"/>
        </w:rPr>
        <w:t>termínu plnění.</w:t>
      </w:r>
      <w:r w:rsidR="0048613F">
        <w:rPr>
          <w:b w:val="0"/>
          <w:u w:val="none"/>
        </w:rPr>
        <w:t xml:space="preserve"> </w:t>
      </w:r>
    </w:p>
    <w:p w14:paraId="3BA79EE6" w14:textId="77777777" w:rsidR="009530FA" w:rsidRDefault="009530FA" w:rsidP="0055346A">
      <w:pPr>
        <w:pStyle w:val="Nzev"/>
        <w:jc w:val="both"/>
        <w:outlineLvl w:val="0"/>
        <w:rPr>
          <w:b w:val="0"/>
          <w:u w:val="none"/>
        </w:rPr>
      </w:pPr>
    </w:p>
    <w:p w14:paraId="2887A33D" w14:textId="77777777" w:rsidR="009530FA" w:rsidRPr="00337459" w:rsidRDefault="009530FA" w:rsidP="0055346A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b w:val="0"/>
          <w:u w:val="none"/>
        </w:rPr>
      </w:pPr>
      <w:r>
        <w:rPr>
          <w:u w:val="none"/>
        </w:rPr>
        <w:t>Předmět dodatku</w:t>
      </w:r>
    </w:p>
    <w:p w14:paraId="0FFF2842" w14:textId="0A0CD6DD" w:rsidR="000000DC" w:rsidRDefault="000000DC" w:rsidP="000000DC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bCs w:val="0"/>
          <w:u w:val="none"/>
        </w:rPr>
      </w:pPr>
      <w:r w:rsidRPr="00B1629A">
        <w:rPr>
          <w:b w:val="0"/>
          <w:bCs w:val="0"/>
          <w:u w:val="none"/>
        </w:rPr>
        <w:t>Smluvní strany s</w:t>
      </w:r>
      <w:r w:rsidR="00FA13DE">
        <w:rPr>
          <w:b w:val="0"/>
          <w:bCs w:val="0"/>
          <w:u w:val="none"/>
        </w:rPr>
        <w:t>e dohodly, že se ruší čl. III</w:t>
      </w:r>
      <w:r w:rsidRPr="00B1629A">
        <w:rPr>
          <w:b w:val="0"/>
          <w:bCs w:val="0"/>
          <w:u w:val="none"/>
        </w:rPr>
        <w:t xml:space="preserve">. odst. </w:t>
      </w:r>
      <w:r w:rsidR="00FA13DE">
        <w:rPr>
          <w:b w:val="0"/>
          <w:bCs w:val="0"/>
          <w:u w:val="none"/>
        </w:rPr>
        <w:t>3</w:t>
      </w:r>
      <w:r>
        <w:rPr>
          <w:b w:val="0"/>
          <w:bCs w:val="0"/>
          <w:u w:val="none"/>
        </w:rPr>
        <w:t>.4</w:t>
      </w:r>
      <w:r w:rsidRPr="00B1629A">
        <w:rPr>
          <w:b w:val="0"/>
          <w:bCs w:val="0"/>
          <w:u w:val="none"/>
        </w:rPr>
        <w:t xml:space="preserve"> </w:t>
      </w:r>
      <w:r w:rsidR="00FE5B8A">
        <w:rPr>
          <w:b w:val="0"/>
          <w:bCs w:val="0"/>
          <w:u w:val="none"/>
        </w:rPr>
        <w:t>dodatku č.1 s</w:t>
      </w:r>
      <w:r w:rsidRPr="00B1629A">
        <w:rPr>
          <w:b w:val="0"/>
          <w:bCs w:val="0"/>
          <w:u w:val="none"/>
        </w:rPr>
        <w:t>mlouvy a nahrazuje se tímto zněním</w:t>
      </w:r>
      <w:r>
        <w:rPr>
          <w:b w:val="0"/>
          <w:bCs w:val="0"/>
          <w:u w:val="none"/>
        </w:rPr>
        <w:t>:</w:t>
      </w:r>
    </w:p>
    <w:p w14:paraId="06BCA87E" w14:textId="140894CC" w:rsidR="00675C22" w:rsidRDefault="000000DC" w:rsidP="00406718">
      <w:pPr>
        <w:pStyle w:val="Nzev"/>
        <w:spacing w:after="120"/>
        <w:ind w:left="567"/>
        <w:jc w:val="both"/>
        <w:outlineLvl w:val="0"/>
        <w:rPr>
          <w:b w:val="0"/>
          <w:bCs w:val="0"/>
          <w:i/>
          <w:u w:val="none"/>
        </w:rPr>
      </w:pPr>
      <w:r w:rsidRPr="00AC3050">
        <w:rPr>
          <w:b w:val="0"/>
          <w:bCs w:val="0"/>
          <w:i/>
          <w:u w:val="none"/>
        </w:rPr>
        <w:t>„</w:t>
      </w:r>
      <w:r w:rsidR="00406718">
        <w:rPr>
          <w:b w:val="0"/>
          <w:bCs w:val="0"/>
          <w:i/>
          <w:u w:val="none"/>
        </w:rPr>
        <w:t>3</w:t>
      </w:r>
      <w:r>
        <w:rPr>
          <w:b w:val="0"/>
          <w:bCs w:val="0"/>
          <w:i/>
          <w:u w:val="none"/>
        </w:rPr>
        <w:t>.4</w:t>
      </w:r>
      <w:r w:rsidR="00406718">
        <w:rPr>
          <w:b w:val="0"/>
          <w:bCs w:val="0"/>
          <w:i/>
          <w:u w:val="none"/>
        </w:rPr>
        <w:t xml:space="preserve"> </w:t>
      </w:r>
      <w:r w:rsidR="00675C22">
        <w:rPr>
          <w:b w:val="0"/>
          <w:bCs w:val="0"/>
          <w:i/>
          <w:u w:val="none"/>
        </w:rPr>
        <w:t xml:space="preserve">Zhotovitel </w:t>
      </w:r>
      <w:r w:rsidR="00717657">
        <w:rPr>
          <w:b w:val="0"/>
          <w:bCs w:val="0"/>
          <w:i/>
          <w:u w:val="none"/>
        </w:rPr>
        <w:t>je povinen dokončit celé dílo nejpozději do 30. 11. 2018</w:t>
      </w:r>
    </w:p>
    <w:p w14:paraId="5645B70B" w14:textId="7FC36D21" w:rsidR="009530FA" w:rsidRDefault="002D1872" w:rsidP="00FA13DE">
      <w:pPr>
        <w:pStyle w:val="Nzev"/>
        <w:numPr>
          <w:ilvl w:val="1"/>
          <w:numId w:val="5"/>
        </w:numPr>
        <w:spacing w:before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se dále dohodly, že se ruší čl. VI. Odst. 6.2 smlouvy a nahrazuje se tímto zněním:</w:t>
      </w:r>
    </w:p>
    <w:p w14:paraId="0D0F90B1" w14:textId="292EA08E" w:rsidR="006735FE" w:rsidRDefault="002D1872" w:rsidP="006735FE">
      <w:pPr>
        <w:pStyle w:val="Nzev"/>
        <w:spacing w:before="120"/>
        <w:ind w:left="567"/>
        <w:jc w:val="both"/>
        <w:outlineLvl w:val="0"/>
        <w:rPr>
          <w:b w:val="0"/>
          <w:i/>
          <w:u w:val="none"/>
        </w:rPr>
      </w:pPr>
      <w:r w:rsidRPr="00717657">
        <w:rPr>
          <w:b w:val="0"/>
          <w:i/>
          <w:u w:val="none"/>
        </w:rPr>
        <w:t xml:space="preserve">Cena za řádně provedené </w:t>
      </w:r>
      <w:r w:rsidR="00717657" w:rsidRPr="00717657">
        <w:rPr>
          <w:b w:val="0"/>
          <w:i/>
          <w:u w:val="none"/>
        </w:rPr>
        <w:t>a předané dílo dle článku II. Této smlouvy a další s dílem související úkony je stanovena takto:</w:t>
      </w:r>
    </w:p>
    <w:p w14:paraId="63C01E27" w14:textId="5007304E" w:rsidR="00717657" w:rsidRPr="006735FE" w:rsidRDefault="006735FE" w:rsidP="006735FE">
      <w:pPr>
        <w:pStyle w:val="Nzev"/>
        <w:spacing w:before="120"/>
        <w:ind w:left="567"/>
        <w:outlineLvl w:val="0"/>
        <w:rPr>
          <w:u w:val="none"/>
        </w:rPr>
      </w:pPr>
      <w:r w:rsidRPr="006735FE">
        <w:rPr>
          <w:u w:val="none"/>
        </w:rPr>
        <w:t xml:space="preserve">Rekapitulace změnových listů ZL </w:t>
      </w:r>
      <w:proofErr w:type="gramStart"/>
      <w:r w:rsidRPr="006735FE">
        <w:rPr>
          <w:u w:val="none"/>
        </w:rPr>
        <w:t>č.1 - 3</w:t>
      </w:r>
      <w:proofErr w:type="gramEnd"/>
    </w:p>
    <w:tbl>
      <w:tblPr>
        <w:tblStyle w:val="Mkatabulky"/>
        <w:tblW w:w="8689" w:type="dxa"/>
        <w:tblInd w:w="567" w:type="dxa"/>
        <w:tblLook w:val="04A0" w:firstRow="1" w:lastRow="0" w:firstColumn="1" w:lastColumn="0" w:noHBand="0" w:noVBand="1"/>
      </w:tblPr>
      <w:tblGrid>
        <w:gridCol w:w="1061"/>
        <w:gridCol w:w="3836"/>
        <w:gridCol w:w="1194"/>
        <w:gridCol w:w="1392"/>
        <w:gridCol w:w="1206"/>
      </w:tblGrid>
      <w:tr w:rsidR="00717657" w14:paraId="552B6205" w14:textId="77777777" w:rsidTr="00717657">
        <w:tc>
          <w:tcPr>
            <w:tcW w:w="1061" w:type="dxa"/>
          </w:tcPr>
          <w:p w14:paraId="2E974B15" w14:textId="4FC183BF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Změnový list č.</w:t>
            </w:r>
          </w:p>
        </w:tc>
        <w:tc>
          <w:tcPr>
            <w:tcW w:w="4115" w:type="dxa"/>
          </w:tcPr>
          <w:p w14:paraId="7D283D57" w14:textId="697CB5D8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Popis změny</w:t>
            </w:r>
          </w:p>
        </w:tc>
        <w:tc>
          <w:tcPr>
            <w:tcW w:w="1194" w:type="dxa"/>
          </w:tcPr>
          <w:p w14:paraId="0BC63536" w14:textId="770E2F91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Méněpráce Kč</w:t>
            </w:r>
          </w:p>
        </w:tc>
        <w:tc>
          <w:tcPr>
            <w:tcW w:w="1422" w:type="dxa"/>
          </w:tcPr>
          <w:p w14:paraId="4DF3FCCF" w14:textId="1EDFA949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Vícepráce Kč</w:t>
            </w:r>
          </w:p>
        </w:tc>
        <w:tc>
          <w:tcPr>
            <w:tcW w:w="897" w:type="dxa"/>
          </w:tcPr>
          <w:p w14:paraId="243660C6" w14:textId="46BAE025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Rozdíl Kč</w:t>
            </w:r>
          </w:p>
        </w:tc>
      </w:tr>
      <w:tr w:rsidR="00717657" w14:paraId="029E3ADC" w14:textId="77777777" w:rsidTr="00717657">
        <w:tc>
          <w:tcPr>
            <w:tcW w:w="1061" w:type="dxa"/>
          </w:tcPr>
          <w:p w14:paraId="7C5C4EB4" w14:textId="3617AF11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4115" w:type="dxa"/>
          </w:tcPr>
          <w:p w14:paraId="7C443703" w14:textId="49EB1C44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Změna v dodání vybavení učebně dílen</w:t>
            </w:r>
          </w:p>
        </w:tc>
        <w:tc>
          <w:tcPr>
            <w:tcW w:w="1194" w:type="dxa"/>
          </w:tcPr>
          <w:p w14:paraId="5FFF7662" w14:textId="4416C3C8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46 588,54</w:t>
            </w:r>
          </w:p>
        </w:tc>
        <w:tc>
          <w:tcPr>
            <w:tcW w:w="1422" w:type="dxa"/>
          </w:tcPr>
          <w:p w14:paraId="666D7706" w14:textId="3F68AC3E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95 282,00</w:t>
            </w:r>
          </w:p>
        </w:tc>
        <w:tc>
          <w:tcPr>
            <w:tcW w:w="897" w:type="dxa"/>
          </w:tcPr>
          <w:p w14:paraId="107C10D3" w14:textId="12C6CA60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48 693,46</w:t>
            </w:r>
          </w:p>
        </w:tc>
      </w:tr>
      <w:tr w:rsidR="00717657" w14:paraId="13A41CF5" w14:textId="77777777" w:rsidTr="00717657">
        <w:tc>
          <w:tcPr>
            <w:tcW w:w="1061" w:type="dxa"/>
          </w:tcPr>
          <w:p w14:paraId="0B44B2FC" w14:textId="45A3E755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4115" w:type="dxa"/>
          </w:tcPr>
          <w:p w14:paraId="659335B4" w14:textId="1124A424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Změna v osvětlení učebny</w:t>
            </w:r>
          </w:p>
        </w:tc>
        <w:tc>
          <w:tcPr>
            <w:tcW w:w="1194" w:type="dxa"/>
          </w:tcPr>
          <w:p w14:paraId="5B802826" w14:textId="31B1A29B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77 383,80</w:t>
            </w:r>
          </w:p>
        </w:tc>
        <w:tc>
          <w:tcPr>
            <w:tcW w:w="1422" w:type="dxa"/>
          </w:tcPr>
          <w:p w14:paraId="5E912EB1" w14:textId="29232453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93 820,00</w:t>
            </w:r>
          </w:p>
        </w:tc>
        <w:tc>
          <w:tcPr>
            <w:tcW w:w="897" w:type="dxa"/>
          </w:tcPr>
          <w:p w14:paraId="02B923EE" w14:textId="7679A6D1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16 436,20</w:t>
            </w:r>
          </w:p>
        </w:tc>
      </w:tr>
      <w:tr w:rsidR="00717657" w14:paraId="6D1AAA7D" w14:textId="77777777" w:rsidTr="00717657">
        <w:tc>
          <w:tcPr>
            <w:tcW w:w="1061" w:type="dxa"/>
          </w:tcPr>
          <w:p w14:paraId="19F79F07" w14:textId="3BEE7EA5" w:rsidR="00717657" w:rsidRPr="00717657" w:rsidRDefault="00717657" w:rsidP="00717657">
            <w:pPr>
              <w:pStyle w:val="Nzev"/>
              <w:spacing w:before="120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4115" w:type="dxa"/>
          </w:tcPr>
          <w:p w14:paraId="4B9C869D" w14:textId="71FE8791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Změna vedení VZT a drobné stavební opravy</w:t>
            </w:r>
          </w:p>
        </w:tc>
        <w:tc>
          <w:tcPr>
            <w:tcW w:w="1194" w:type="dxa"/>
          </w:tcPr>
          <w:p w14:paraId="4EE52248" w14:textId="6CB682A9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2 567,85</w:t>
            </w:r>
          </w:p>
        </w:tc>
        <w:tc>
          <w:tcPr>
            <w:tcW w:w="1422" w:type="dxa"/>
          </w:tcPr>
          <w:p w14:paraId="4760F78D" w14:textId="712257C1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52 243,14</w:t>
            </w:r>
          </w:p>
        </w:tc>
        <w:tc>
          <w:tcPr>
            <w:tcW w:w="897" w:type="dxa"/>
          </w:tcPr>
          <w:p w14:paraId="6E05BC6E" w14:textId="138C239A" w:rsidR="00717657" w:rsidRPr="00717657" w:rsidRDefault="00717657" w:rsidP="00717657">
            <w:pPr>
              <w:pStyle w:val="Nzev"/>
              <w:spacing w:before="120"/>
              <w:jc w:val="right"/>
              <w:outlineLvl w:val="0"/>
              <w:rPr>
                <w:b w:val="0"/>
                <w:sz w:val="22"/>
                <w:szCs w:val="22"/>
                <w:u w:val="none"/>
              </w:rPr>
            </w:pPr>
            <w:r w:rsidRPr="00717657">
              <w:rPr>
                <w:b w:val="0"/>
                <w:sz w:val="22"/>
                <w:szCs w:val="22"/>
                <w:u w:val="none"/>
              </w:rPr>
              <w:t>49 675,29</w:t>
            </w:r>
          </w:p>
        </w:tc>
      </w:tr>
      <w:tr w:rsidR="00717657" w14:paraId="76D29174" w14:textId="77777777" w:rsidTr="00717657">
        <w:tc>
          <w:tcPr>
            <w:tcW w:w="1061" w:type="dxa"/>
          </w:tcPr>
          <w:p w14:paraId="330B7838" w14:textId="1DC86CE2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sz w:val="22"/>
                <w:szCs w:val="22"/>
                <w:u w:val="none"/>
              </w:rPr>
            </w:pPr>
            <w:r w:rsidRPr="00717657">
              <w:rPr>
                <w:sz w:val="22"/>
                <w:szCs w:val="22"/>
                <w:u w:val="none"/>
              </w:rPr>
              <w:t>Celkem</w:t>
            </w:r>
          </w:p>
        </w:tc>
        <w:tc>
          <w:tcPr>
            <w:tcW w:w="4115" w:type="dxa"/>
          </w:tcPr>
          <w:p w14:paraId="5A0FCB18" w14:textId="77777777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u w:val="none"/>
              </w:rPr>
            </w:pPr>
          </w:p>
        </w:tc>
        <w:tc>
          <w:tcPr>
            <w:tcW w:w="1194" w:type="dxa"/>
          </w:tcPr>
          <w:p w14:paraId="2AEF2DE3" w14:textId="77777777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u w:val="none"/>
              </w:rPr>
            </w:pPr>
          </w:p>
        </w:tc>
        <w:tc>
          <w:tcPr>
            <w:tcW w:w="1422" w:type="dxa"/>
          </w:tcPr>
          <w:p w14:paraId="34C032F6" w14:textId="77777777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u w:val="none"/>
              </w:rPr>
            </w:pPr>
          </w:p>
        </w:tc>
        <w:tc>
          <w:tcPr>
            <w:tcW w:w="897" w:type="dxa"/>
          </w:tcPr>
          <w:p w14:paraId="4C6FC482" w14:textId="2143A354" w:rsidR="00717657" w:rsidRPr="00717657" w:rsidRDefault="00717657" w:rsidP="00717657">
            <w:pPr>
              <w:pStyle w:val="Nzev"/>
              <w:spacing w:before="120"/>
              <w:jc w:val="both"/>
              <w:outlineLvl w:val="0"/>
              <w:rPr>
                <w:sz w:val="22"/>
                <w:szCs w:val="22"/>
                <w:u w:val="none"/>
              </w:rPr>
            </w:pPr>
            <w:r w:rsidRPr="00717657">
              <w:rPr>
                <w:sz w:val="22"/>
                <w:szCs w:val="22"/>
                <w:u w:val="none"/>
              </w:rPr>
              <w:t>114 804,95</w:t>
            </w:r>
          </w:p>
        </w:tc>
      </w:tr>
    </w:tbl>
    <w:p w14:paraId="586AE06E" w14:textId="7D54C95C" w:rsidR="005B6CEB" w:rsidRDefault="005B6CEB" w:rsidP="00406718">
      <w:pPr>
        <w:pStyle w:val="Nzev"/>
        <w:ind w:left="567"/>
        <w:jc w:val="both"/>
        <w:outlineLvl w:val="0"/>
        <w:rPr>
          <w:b w:val="0"/>
          <w:u w:val="none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90"/>
        <w:gridCol w:w="4203"/>
      </w:tblGrid>
      <w:tr w:rsidR="005D1C24" w14:paraId="0EBA865A" w14:textId="77777777" w:rsidTr="005D1C24">
        <w:tc>
          <w:tcPr>
            <w:tcW w:w="4290" w:type="dxa"/>
          </w:tcPr>
          <w:p w14:paraId="4794447E" w14:textId="22F43F9D" w:rsidR="005D1C24" w:rsidRPr="005D1C24" w:rsidRDefault="005D1C24" w:rsidP="00406718">
            <w:pPr>
              <w:pStyle w:val="Nzev"/>
              <w:jc w:val="both"/>
              <w:outlineLvl w:val="0"/>
              <w:rPr>
                <w:b w:val="0"/>
                <w:u w:val="none"/>
              </w:rPr>
            </w:pPr>
            <w:r w:rsidRPr="005D1C24">
              <w:rPr>
                <w:b w:val="0"/>
                <w:u w:val="none"/>
              </w:rPr>
              <w:lastRenderedPageBreak/>
              <w:t>Cena díla podle Smlouvy bez DPH</w:t>
            </w:r>
          </w:p>
        </w:tc>
        <w:tc>
          <w:tcPr>
            <w:tcW w:w="4203" w:type="dxa"/>
          </w:tcPr>
          <w:p w14:paraId="1E14602E" w14:textId="509294A8" w:rsidR="005D1C24" w:rsidRDefault="005D1C24" w:rsidP="005D1C24">
            <w:pPr>
              <w:pStyle w:val="Nzev"/>
              <w:jc w:val="right"/>
              <w:outlineLvl w:val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1 210 815,72</w:t>
            </w:r>
          </w:p>
        </w:tc>
      </w:tr>
      <w:tr w:rsidR="005D1C24" w14:paraId="0C9E4ADD" w14:textId="77777777" w:rsidTr="005D1C24">
        <w:tc>
          <w:tcPr>
            <w:tcW w:w="4290" w:type="dxa"/>
          </w:tcPr>
          <w:p w14:paraId="4251BDBE" w14:textId="77777777" w:rsidR="005D1C24" w:rsidRPr="005D1C24" w:rsidRDefault="005D1C24" w:rsidP="005D1C24">
            <w:pPr>
              <w:pStyle w:val="Nzev"/>
              <w:jc w:val="both"/>
              <w:outlineLvl w:val="0"/>
              <w:rPr>
                <w:i/>
                <w:u w:val="none"/>
              </w:rPr>
            </w:pPr>
            <w:r w:rsidRPr="005D1C24">
              <w:rPr>
                <w:i/>
                <w:u w:val="none"/>
              </w:rPr>
              <w:t>Cena za vícepráce a méněpráce bez DPH</w:t>
            </w:r>
          </w:p>
          <w:p w14:paraId="24C0E2AB" w14:textId="0C5D6ED5" w:rsidR="005D1C24" w:rsidRPr="005D1C24" w:rsidRDefault="005D1C24" w:rsidP="005D1C24">
            <w:pPr>
              <w:pStyle w:val="Nzev"/>
              <w:jc w:val="both"/>
              <w:outlineLvl w:val="0"/>
              <w:rPr>
                <w:b w:val="0"/>
                <w:i/>
                <w:u w:val="none"/>
              </w:rPr>
            </w:pPr>
            <w:r w:rsidRPr="005D1C24">
              <w:rPr>
                <w:i/>
                <w:u w:val="none"/>
              </w:rPr>
              <w:t>Dle Změnového listu č. 1</w:t>
            </w:r>
            <w:r>
              <w:rPr>
                <w:i/>
                <w:u w:val="none"/>
              </w:rPr>
              <w:t xml:space="preserve"> - 3</w:t>
            </w:r>
          </w:p>
        </w:tc>
        <w:tc>
          <w:tcPr>
            <w:tcW w:w="4203" w:type="dxa"/>
          </w:tcPr>
          <w:p w14:paraId="16C487E6" w14:textId="5D1AA569" w:rsidR="005D1C24" w:rsidRPr="005D1C24" w:rsidRDefault="005D1C24" w:rsidP="005D1C24">
            <w:pPr>
              <w:pStyle w:val="Nzev"/>
              <w:jc w:val="right"/>
              <w:outlineLvl w:val="0"/>
              <w:rPr>
                <w:b w:val="0"/>
                <w:i/>
                <w:u w:val="none"/>
              </w:rPr>
            </w:pPr>
            <w:r w:rsidRPr="005D1C24">
              <w:rPr>
                <w:i/>
                <w:u w:val="none"/>
              </w:rPr>
              <w:t>114 804,95</w:t>
            </w:r>
          </w:p>
        </w:tc>
      </w:tr>
      <w:tr w:rsidR="005D1C24" w14:paraId="2CF1A220" w14:textId="77777777" w:rsidTr="005D1C24">
        <w:tc>
          <w:tcPr>
            <w:tcW w:w="4290" w:type="dxa"/>
          </w:tcPr>
          <w:p w14:paraId="2FAABEA0" w14:textId="23929F0B" w:rsidR="005D1C24" w:rsidRPr="005D1C24" w:rsidRDefault="005D1C24" w:rsidP="005D1C24">
            <w:pPr>
              <w:pStyle w:val="Nzev"/>
              <w:jc w:val="both"/>
              <w:outlineLvl w:val="0"/>
              <w:rPr>
                <w:b w:val="0"/>
                <w:u w:val="none"/>
              </w:rPr>
            </w:pPr>
            <w:r w:rsidRPr="005D1C24">
              <w:rPr>
                <w:b w:val="0"/>
                <w:u w:val="none"/>
              </w:rPr>
              <w:t>Celková cena díla bez DPH</w:t>
            </w:r>
          </w:p>
        </w:tc>
        <w:tc>
          <w:tcPr>
            <w:tcW w:w="4203" w:type="dxa"/>
          </w:tcPr>
          <w:p w14:paraId="445FDEC2" w14:textId="020C37CB" w:rsidR="005D1C24" w:rsidRDefault="005D1C24" w:rsidP="005D1C24">
            <w:pPr>
              <w:pStyle w:val="Nzev"/>
              <w:jc w:val="right"/>
              <w:outlineLvl w:val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1 325 620,64</w:t>
            </w:r>
          </w:p>
        </w:tc>
      </w:tr>
    </w:tbl>
    <w:p w14:paraId="38BDBF6A" w14:textId="77777777" w:rsidR="006735FE" w:rsidRDefault="006735FE" w:rsidP="00406718">
      <w:pPr>
        <w:pStyle w:val="Nzev"/>
        <w:ind w:left="567"/>
        <w:jc w:val="both"/>
        <w:outlineLvl w:val="0"/>
        <w:rPr>
          <w:b w:val="0"/>
          <w:u w:val="none"/>
        </w:rPr>
      </w:pPr>
    </w:p>
    <w:p w14:paraId="57EB69D4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u w:val="none"/>
        </w:rPr>
      </w:pPr>
      <w:r>
        <w:rPr>
          <w:u w:val="none"/>
        </w:rPr>
        <w:t>Závěrečná ustanovení</w:t>
      </w:r>
    </w:p>
    <w:p w14:paraId="7D47E20C" w14:textId="57F4DAAF" w:rsidR="00317424" w:rsidRDefault="00317424" w:rsidP="00173C38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Tento dodatek </w:t>
      </w:r>
      <w:r w:rsidR="00732AF2">
        <w:rPr>
          <w:b w:val="0"/>
          <w:u w:val="none"/>
        </w:rPr>
        <w:t>se stává nedílnou součástí Smlouvy.</w:t>
      </w:r>
    </w:p>
    <w:p w14:paraId="49B7E61D" w14:textId="295C8FF9" w:rsidR="009530FA" w:rsidRDefault="009530FA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Tento dodatek byl vyhotoven ve </w:t>
      </w:r>
      <w:r w:rsidR="007D5780">
        <w:rPr>
          <w:b w:val="0"/>
          <w:u w:val="none"/>
        </w:rPr>
        <w:t>t</w:t>
      </w:r>
      <w:r>
        <w:rPr>
          <w:b w:val="0"/>
          <w:u w:val="none"/>
        </w:rPr>
        <w:t xml:space="preserve">řech stejnopisech, z nichž </w:t>
      </w:r>
      <w:r w:rsidR="007D5780">
        <w:rPr>
          <w:b w:val="0"/>
          <w:u w:val="none"/>
        </w:rPr>
        <w:t>dvě</w:t>
      </w:r>
      <w:r>
        <w:rPr>
          <w:b w:val="0"/>
          <w:u w:val="none"/>
        </w:rPr>
        <w:t xml:space="preserve"> </w:t>
      </w:r>
      <w:r w:rsidR="0018696D">
        <w:rPr>
          <w:b w:val="0"/>
          <w:u w:val="none"/>
        </w:rPr>
        <w:t>vyhotovení</w:t>
      </w:r>
      <w:r>
        <w:rPr>
          <w:b w:val="0"/>
          <w:u w:val="none"/>
        </w:rPr>
        <w:t xml:space="preserve"> obdrží </w:t>
      </w:r>
      <w:r w:rsidR="005C17CE">
        <w:rPr>
          <w:b w:val="0"/>
          <w:u w:val="none"/>
        </w:rPr>
        <w:t>objednatel</w:t>
      </w:r>
      <w:r w:rsidR="00776E83">
        <w:rPr>
          <w:b w:val="0"/>
          <w:u w:val="none"/>
        </w:rPr>
        <w:t xml:space="preserve"> a jedno</w:t>
      </w:r>
      <w:r>
        <w:rPr>
          <w:b w:val="0"/>
          <w:u w:val="none"/>
        </w:rPr>
        <w:t xml:space="preserve"> </w:t>
      </w:r>
      <w:r w:rsidR="005C17CE">
        <w:rPr>
          <w:b w:val="0"/>
          <w:u w:val="none"/>
        </w:rPr>
        <w:t>zhotovitel</w:t>
      </w:r>
      <w:r>
        <w:rPr>
          <w:b w:val="0"/>
          <w:u w:val="none"/>
        </w:rPr>
        <w:t>.</w:t>
      </w:r>
    </w:p>
    <w:p w14:paraId="2F03B4D6" w14:textId="77777777" w:rsidR="009530FA" w:rsidRDefault="009530FA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po přečtení tohoto dodatku prohlašují, že souhlasí s jeho obsahem, že tento dodatek byl sepsán vážně, určitě, srozumitelně a na základě jejich pravé a svobodné vůle, na důkaz čehož připojují své podpisy.</w:t>
      </w:r>
    </w:p>
    <w:p w14:paraId="3C3D4877" w14:textId="0B73BD7C" w:rsidR="002A0247" w:rsidRDefault="002A0247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strany prohlaš</w:t>
      </w:r>
      <w:r>
        <w:rPr>
          <w:b w:val="0"/>
          <w:u w:val="none"/>
        </w:rPr>
        <w:t>ují, že skutečnosti uvedené v tom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 ve S</w:t>
      </w:r>
      <w:r w:rsidRPr="005C2611">
        <w:rPr>
          <w:b w:val="0"/>
          <w:u w:val="none"/>
        </w:rPr>
        <w:t xml:space="preserve">mlouvě nepovažují za obchodní tajemství ve smyslu ustanovení § 504 </w:t>
      </w:r>
      <w:r w:rsidR="00406718">
        <w:rPr>
          <w:b w:val="0"/>
          <w:u w:val="none"/>
        </w:rPr>
        <w:t xml:space="preserve">zákona č. 89/2012 Sb., </w:t>
      </w:r>
      <w:r w:rsidRPr="005C2611">
        <w:rPr>
          <w:b w:val="0"/>
          <w:u w:val="none"/>
        </w:rPr>
        <w:t>občanského zákoníku</w:t>
      </w:r>
      <w:r w:rsidR="00406718">
        <w:rPr>
          <w:b w:val="0"/>
          <w:u w:val="none"/>
        </w:rPr>
        <w:t>, ve znění pozdějších předpisů,</w:t>
      </w:r>
      <w:r w:rsidRPr="005C2611">
        <w:rPr>
          <w:b w:val="0"/>
          <w:u w:val="none"/>
        </w:rPr>
        <w:t xml:space="preserve"> a</w:t>
      </w:r>
      <w:r>
        <w:rPr>
          <w:b w:val="0"/>
          <w:u w:val="none"/>
        </w:rPr>
        <w:t> </w:t>
      </w:r>
      <w:r w:rsidRPr="005C2611">
        <w:rPr>
          <w:b w:val="0"/>
          <w:u w:val="none"/>
        </w:rPr>
        <w:t>udělují svolení k jejich užití a zveřejnění bez stanovení jakýchkoliv dalších podmínek</w:t>
      </w:r>
      <w:r>
        <w:rPr>
          <w:b w:val="0"/>
          <w:u w:val="none"/>
        </w:rPr>
        <w:t>.</w:t>
      </w:r>
    </w:p>
    <w:p w14:paraId="1611C517" w14:textId="77777777" w:rsidR="00AA1521" w:rsidRPr="0087444A" w:rsidRDefault="002A0247" w:rsidP="00AA1521">
      <w:pPr>
        <w:pStyle w:val="Nzev"/>
        <w:numPr>
          <w:ilvl w:val="1"/>
          <w:numId w:val="5"/>
        </w:numPr>
        <w:tabs>
          <w:tab w:val="left" w:pos="567"/>
        </w:tabs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</w:t>
      </w:r>
      <w:r>
        <w:rPr>
          <w:b w:val="0"/>
          <w:u w:val="none"/>
        </w:rPr>
        <w:t>trany souhlasí se zveřejněním toho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</w:t>
      </w:r>
      <w:r w:rsidRPr="005C2611">
        <w:rPr>
          <w:b w:val="0"/>
          <w:u w:val="none"/>
        </w:rPr>
        <w:t xml:space="preserve"> </w:t>
      </w:r>
      <w:r>
        <w:rPr>
          <w:b w:val="0"/>
          <w:u w:val="none"/>
        </w:rPr>
        <w:t>Smlouvy v jejich plném</w:t>
      </w:r>
      <w:r w:rsidR="00651368">
        <w:rPr>
          <w:b w:val="0"/>
          <w:u w:val="none"/>
        </w:rPr>
        <w:t xml:space="preserve"> </w:t>
      </w:r>
      <w:r w:rsidRPr="00651368">
        <w:rPr>
          <w:b w:val="0"/>
          <w:u w:val="none"/>
        </w:rPr>
        <w:t>znění dle zákona č. 340/2015 Sb., o zvláštních podmínkách účinnosti některých smluv, uveřejňování těchto smluv a o registru smluv (zákon o registru smluv), ve znění pozdějších předpisů.</w:t>
      </w:r>
    </w:p>
    <w:p w14:paraId="42C2BE40" w14:textId="2E3D919A" w:rsidR="0077759F" w:rsidRDefault="002A0247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strany výslo</w:t>
      </w:r>
      <w:r>
        <w:rPr>
          <w:b w:val="0"/>
          <w:u w:val="none"/>
        </w:rPr>
        <w:t>vně sjednávají, že uveřejnění toho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</w:t>
      </w:r>
      <w:r w:rsidRPr="005C2611">
        <w:rPr>
          <w:b w:val="0"/>
          <w:u w:val="none"/>
        </w:rPr>
        <w:t xml:space="preserve"> </w:t>
      </w:r>
      <w:r>
        <w:rPr>
          <w:b w:val="0"/>
          <w:u w:val="none"/>
        </w:rPr>
        <w:t>S</w:t>
      </w:r>
      <w:r w:rsidRPr="005C2611">
        <w:rPr>
          <w:b w:val="0"/>
          <w:u w:val="none"/>
        </w:rPr>
        <w:t xml:space="preserve">mlouvy v registru smluv dle zákona č. 340/2015 Sb., o zvláštních podmínkách účinnosti některých smluv, uveřejňování těchto smluv a o registru smluv (zákon o registru smluv), ve znění pozdějších předpisů, zajistí </w:t>
      </w:r>
      <w:r w:rsidR="005C17CE">
        <w:rPr>
          <w:b w:val="0"/>
          <w:u w:val="none"/>
        </w:rPr>
        <w:t>objednatel</w:t>
      </w:r>
      <w:r>
        <w:rPr>
          <w:b w:val="0"/>
          <w:u w:val="none"/>
        </w:rPr>
        <w:t>.</w:t>
      </w:r>
    </w:p>
    <w:p w14:paraId="37134257" w14:textId="094DC31E" w:rsidR="009530FA" w:rsidRDefault="009530FA" w:rsidP="009530FA">
      <w:pPr>
        <w:pStyle w:val="Seznam"/>
        <w:keepNext/>
        <w:ind w:left="567" w:firstLine="0"/>
      </w:pPr>
    </w:p>
    <w:p w14:paraId="72CE1F85" w14:textId="77777777" w:rsidR="006C78B5" w:rsidRDefault="009B0DBA" w:rsidP="009530FA">
      <w:pPr>
        <w:pStyle w:val="Seznam"/>
        <w:keepNext/>
        <w:ind w:left="567" w:firstLine="0"/>
      </w:pPr>
      <w:r>
        <w:t xml:space="preserve">Nedílnou součástí tohoto dodatku jsou následující přílohy: </w:t>
      </w:r>
    </w:p>
    <w:p w14:paraId="48C048AF" w14:textId="77777777" w:rsidR="006C78B5" w:rsidRDefault="006C78B5" w:rsidP="009530FA">
      <w:pPr>
        <w:pStyle w:val="Seznam"/>
        <w:keepNext/>
        <w:ind w:left="567" w:firstLine="0"/>
      </w:pPr>
    </w:p>
    <w:p w14:paraId="07431B23" w14:textId="129733CB" w:rsidR="0018696D" w:rsidRDefault="006C78B5" w:rsidP="009530FA">
      <w:pPr>
        <w:pStyle w:val="Seznam"/>
        <w:keepNext/>
        <w:ind w:left="567" w:firstLine="0"/>
      </w:pPr>
      <w:r>
        <w:t>R</w:t>
      </w:r>
      <w:r w:rsidR="009B0DBA">
        <w:t>ekapitulace změnových listů, změnový list č.1, 2 a 3, návrh ohodnocení změny č.1, 2 a 3 a žádost o prodloužení termínu.</w:t>
      </w:r>
    </w:p>
    <w:p w14:paraId="74F05DB7" w14:textId="44481B88" w:rsidR="009B0DBA" w:rsidRDefault="009B0DBA" w:rsidP="009530FA">
      <w:pPr>
        <w:pStyle w:val="Seznam"/>
        <w:keepNext/>
        <w:ind w:left="567" w:firstLine="0"/>
      </w:pPr>
    </w:p>
    <w:p w14:paraId="1D551988" w14:textId="3CB857E8" w:rsidR="009B0DBA" w:rsidRDefault="009B0DBA" w:rsidP="009B0DBA">
      <w:pPr>
        <w:pStyle w:val="Seznam"/>
        <w:keepNext/>
      </w:pPr>
    </w:p>
    <w:p w14:paraId="23B444A6" w14:textId="55BA4FDF" w:rsidR="002F06CF" w:rsidRDefault="002F06CF" w:rsidP="009530FA">
      <w:pPr>
        <w:pStyle w:val="Seznam"/>
        <w:keepNext/>
        <w:ind w:left="567" w:firstLine="0"/>
      </w:pPr>
    </w:p>
    <w:p w14:paraId="6797075C" w14:textId="77777777" w:rsidR="002F06CF" w:rsidRDefault="002F06CF" w:rsidP="009530FA">
      <w:pPr>
        <w:pStyle w:val="Seznam"/>
        <w:keepNext/>
        <w:ind w:left="567" w:firstLine="0"/>
      </w:pPr>
    </w:p>
    <w:p w14:paraId="78E4C744" w14:textId="3DA28F52" w:rsidR="00E225FE" w:rsidRDefault="009530FA" w:rsidP="008D7FAF">
      <w:pPr>
        <w:pStyle w:val="Seznam"/>
        <w:keepNext/>
        <w:ind w:left="0" w:firstLine="142"/>
      </w:pPr>
      <w:r>
        <w:t>V Praze dn</w:t>
      </w:r>
      <w:r w:rsidR="00B70A6B">
        <w:t>e ………………</w:t>
      </w:r>
      <w:r w:rsidR="00B70A6B">
        <w:tab/>
      </w:r>
      <w:r w:rsidR="00B70A6B">
        <w:tab/>
      </w:r>
      <w:r w:rsidR="00B70A6B">
        <w:tab/>
      </w:r>
      <w:r w:rsidR="008417D1">
        <w:tab/>
      </w:r>
      <w:r w:rsidR="00B70A6B">
        <w:t>V </w:t>
      </w:r>
      <w:r w:rsidR="00776E83">
        <w:t>Praze</w:t>
      </w:r>
      <w:r w:rsidR="00B70A6B">
        <w:t xml:space="preserve"> dne ………………</w:t>
      </w:r>
    </w:p>
    <w:p w14:paraId="7BBD6D5E" w14:textId="6331E5BE" w:rsidR="004377F1" w:rsidRDefault="004377F1" w:rsidP="008D7FAF">
      <w:pPr>
        <w:pStyle w:val="Seznam"/>
        <w:keepNext/>
        <w:ind w:left="567" w:firstLine="142"/>
      </w:pPr>
    </w:p>
    <w:p w14:paraId="358209F9" w14:textId="792706E8" w:rsidR="0018696D" w:rsidRDefault="0018696D" w:rsidP="0018696D">
      <w:pPr>
        <w:pStyle w:val="Seznam"/>
        <w:keepNext/>
        <w:spacing w:after="120"/>
        <w:ind w:left="567" w:firstLine="142"/>
        <w:contextualSpacing w:val="0"/>
      </w:pPr>
    </w:p>
    <w:p w14:paraId="6940FDB8" w14:textId="77777777" w:rsidR="0018696D" w:rsidRDefault="0018696D" w:rsidP="0018696D">
      <w:pPr>
        <w:pStyle w:val="Seznam"/>
        <w:keepNext/>
        <w:spacing w:after="120"/>
        <w:ind w:left="567" w:firstLine="142"/>
        <w:contextualSpacing w:val="0"/>
      </w:pPr>
    </w:p>
    <w:p w14:paraId="2D199E1E" w14:textId="332ED84B" w:rsidR="009530FA" w:rsidRDefault="009530FA" w:rsidP="008D7FAF">
      <w:pPr>
        <w:pStyle w:val="Seznam32"/>
        <w:spacing w:line="276" w:lineRule="auto"/>
        <w:ind w:left="0" w:firstLine="142"/>
        <w:jc w:val="both"/>
        <w:rPr>
          <w:b/>
        </w:rPr>
      </w:pPr>
      <w:r>
        <w:t xml:space="preserve">………………………………   </w:t>
      </w:r>
      <w:r>
        <w:tab/>
      </w:r>
      <w:r>
        <w:tab/>
      </w:r>
      <w:r w:rsidR="008417D1">
        <w:tab/>
      </w:r>
      <w:r>
        <w:t>…………………………………</w:t>
      </w:r>
    </w:p>
    <w:p w14:paraId="4AD3BF30" w14:textId="54D1009D" w:rsidR="00A30B79" w:rsidRDefault="009D48F9" w:rsidP="008D7FAF">
      <w:pPr>
        <w:pStyle w:val="Seznam32"/>
        <w:spacing w:after="0" w:line="276" w:lineRule="auto"/>
        <w:ind w:left="142" w:firstLine="0"/>
        <w:jc w:val="both"/>
      </w:pPr>
      <w:r w:rsidRPr="0088094E">
        <w:t xml:space="preserve">Mgr. Bc. Ivo </w:t>
      </w:r>
      <w:proofErr w:type="spellStart"/>
      <w:r w:rsidRPr="0088094E">
        <w:t>Mlejnecký</w:t>
      </w:r>
      <w:proofErr w:type="spellEnd"/>
      <w:r w:rsidRPr="0088094E">
        <w:t>, ředitel</w:t>
      </w:r>
      <w:r w:rsidR="009530FA">
        <w:tab/>
      </w:r>
      <w:r w:rsidR="008417D1">
        <w:tab/>
      </w:r>
      <w:r>
        <w:tab/>
      </w:r>
      <w:bookmarkStart w:id="0" w:name="_GoBack"/>
      <w:r>
        <w:t>Pavel Bajer</w:t>
      </w:r>
      <w:bookmarkEnd w:id="0"/>
      <w:r w:rsidR="00406718">
        <w:t>, jednatel</w:t>
      </w:r>
    </w:p>
    <w:sectPr w:rsidR="00A30B79" w:rsidSect="008F229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DDDA3" w14:textId="77777777" w:rsidR="004767E0" w:rsidRDefault="004767E0">
      <w:r>
        <w:separator/>
      </w:r>
    </w:p>
  </w:endnote>
  <w:endnote w:type="continuationSeparator" w:id="0">
    <w:p w14:paraId="0B29856C" w14:textId="77777777" w:rsidR="004767E0" w:rsidRDefault="0047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F0CC2" w14:textId="77777777" w:rsidR="00BC525D" w:rsidRDefault="00C16995" w:rsidP="00712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52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C91584" w14:textId="77777777" w:rsidR="00BC525D" w:rsidRDefault="00BC525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4AF9A" w14:textId="39C5F58D" w:rsidR="00BC525D" w:rsidRDefault="00C16995" w:rsidP="00712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52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1040">
      <w:rPr>
        <w:rStyle w:val="slostrnky"/>
        <w:noProof/>
      </w:rPr>
      <w:t>1</w:t>
    </w:r>
    <w:r>
      <w:rPr>
        <w:rStyle w:val="slostrnky"/>
      </w:rPr>
      <w:fldChar w:fldCharType="end"/>
    </w:r>
  </w:p>
  <w:p w14:paraId="104183B6" w14:textId="77777777" w:rsidR="00BC525D" w:rsidRDefault="00BC52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F9070" w14:textId="77777777" w:rsidR="004767E0" w:rsidRDefault="004767E0">
      <w:r>
        <w:separator/>
      </w:r>
    </w:p>
  </w:footnote>
  <w:footnote w:type="continuationSeparator" w:id="0">
    <w:p w14:paraId="65E9C3F6" w14:textId="77777777" w:rsidR="004767E0" w:rsidRDefault="0047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19"/>
    <w:multiLevelType w:val="hybridMultilevel"/>
    <w:tmpl w:val="F900274E"/>
    <w:lvl w:ilvl="0" w:tplc="EC80A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3C0EC6"/>
    <w:multiLevelType w:val="hybridMultilevel"/>
    <w:tmpl w:val="DF844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67AC9"/>
    <w:multiLevelType w:val="multilevel"/>
    <w:tmpl w:val="13D418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9933021"/>
    <w:multiLevelType w:val="hybridMultilevel"/>
    <w:tmpl w:val="2EE6A80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6D4D25"/>
    <w:multiLevelType w:val="multilevel"/>
    <w:tmpl w:val="2736A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ordinal"/>
      <w:lvlText w:val="4.%2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9CC7B42"/>
    <w:multiLevelType w:val="singleLevel"/>
    <w:tmpl w:val="BFE403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6">
    <w:nsid w:val="3F9A2DE1"/>
    <w:multiLevelType w:val="hybridMultilevel"/>
    <w:tmpl w:val="A42C9A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432FA"/>
    <w:multiLevelType w:val="hybridMultilevel"/>
    <w:tmpl w:val="DA8A8734"/>
    <w:lvl w:ilvl="0" w:tplc="07CA49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6"/>
    <w:rsid w:val="000000DC"/>
    <w:rsid w:val="00003E2E"/>
    <w:rsid w:val="00006C2F"/>
    <w:rsid w:val="00022FD3"/>
    <w:rsid w:val="000308EA"/>
    <w:rsid w:val="00032F58"/>
    <w:rsid w:val="00041D6A"/>
    <w:rsid w:val="0004777E"/>
    <w:rsid w:val="00056CDF"/>
    <w:rsid w:val="00075DE2"/>
    <w:rsid w:val="00076C4F"/>
    <w:rsid w:val="00077D55"/>
    <w:rsid w:val="00082E3D"/>
    <w:rsid w:val="00091585"/>
    <w:rsid w:val="00095222"/>
    <w:rsid w:val="000A4A6C"/>
    <w:rsid w:val="000B0D62"/>
    <w:rsid w:val="000B7D13"/>
    <w:rsid w:val="000C4F8E"/>
    <w:rsid w:val="000C5D64"/>
    <w:rsid w:val="000D2A51"/>
    <w:rsid w:val="000D534C"/>
    <w:rsid w:val="000E02BF"/>
    <w:rsid w:val="000E02E1"/>
    <w:rsid w:val="000E25BC"/>
    <w:rsid w:val="000E2A68"/>
    <w:rsid w:val="000E3F2A"/>
    <w:rsid w:val="000E67E2"/>
    <w:rsid w:val="000F1DEB"/>
    <w:rsid w:val="000F24E5"/>
    <w:rsid w:val="000F3688"/>
    <w:rsid w:val="000F5620"/>
    <w:rsid w:val="001013CD"/>
    <w:rsid w:val="00101685"/>
    <w:rsid w:val="00102C64"/>
    <w:rsid w:val="0010621C"/>
    <w:rsid w:val="001068E8"/>
    <w:rsid w:val="00106BE7"/>
    <w:rsid w:val="00110104"/>
    <w:rsid w:val="0011288B"/>
    <w:rsid w:val="00134584"/>
    <w:rsid w:val="00134955"/>
    <w:rsid w:val="001421BC"/>
    <w:rsid w:val="00147D79"/>
    <w:rsid w:val="00150E64"/>
    <w:rsid w:val="001542DE"/>
    <w:rsid w:val="0016462A"/>
    <w:rsid w:val="00167496"/>
    <w:rsid w:val="00167DCB"/>
    <w:rsid w:val="00171884"/>
    <w:rsid w:val="00173C38"/>
    <w:rsid w:val="0018696D"/>
    <w:rsid w:val="00192598"/>
    <w:rsid w:val="001A1898"/>
    <w:rsid w:val="001A2EA1"/>
    <w:rsid w:val="001A4B68"/>
    <w:rsid w:val="001B1C29"/>
    <w:rsid w:val="001C1237"/>
    <w:rsid w:val="001C318E"/>
    <w:rsid w:val="001C346C"/>
    <w:rsid w:val="001C4753"/>
    <w:rsid w:val="001C5F9F"/>
    <w:rsid w:val="001E25F7"/>
    <w:rsid w:val="001E2745"/>
    <w:rsid w:val="001E6676"/>
    <w:rsid w:val="001F5CE4"/>
    <w:rsid w:val="001F728C"/>
    <w:rsid w:val="00214E8E"/>
    <w:rsid w:val="00231072"/>
    <w:rsid w:val="002406B4"/>
    <w:rsid w:val="0024312A"/>
    <w:rsid w:val="002440F2"/>
    <w:rsid w:val="00253726"/>
    <w:rsid w:val="002548F7"/>
    <w:rsid w:val="00255219"/>
    <w:rsid w:val="002553EC"/>
    <w:rsid w:val="00256438"/>
    <w:rsid w:val="00262E4D"/>
    <w:rsid w:val="00265B2F"/>
    <w:rsid w:val="00267985"/>
    <w:rsid w:val="002704E3"/>
    <w:rsid w:val="00282EF6"/>
    <w:rsid w:val="002860FB"/>
    <w:rsid w:val="00286448"/>
    <w:rsid w:val="002868AD"/>
    <w:rsid w:val="00286DFB"/>
    <w:rsid w:val="00293C70"/>
    <w:rsid w:val="00294034"/>
    <w:rsid w:val="0029456C"/>
    <w:rsid w:val="002A0247"/>
    <w:rsid w:val="002A7404"/>
    <w:rsid w:val="002B223E"/>
    <w:rsid w:val="002B6FFF"/>
    <w:rsid w:val="002C164F"/>
    <w:rsid w:val="002C620E"/>
    <w:rsid w:val="002D1872"/>
    <w:rsid w:val="002F06CF"/>
    <w:rsid w:val="0030004D"/>
    <w:rsid w:val="00301228"/>
    <w:rsid w:val="00301734"/>
    <w:rsid w:val="00306887"/>
    <w:rsid w:val="003107A3"/>
    <w:rsid w:val="00310B3C"/>
    <w:rsid w:val="00311DA8"/>
    <w:rsid w:val="00317424"/>
    <w:rsid w:val="003227FE"/>
    <w:rsid w:val="00324AC2"/>
    <w:rsid w:val="00326C26"/>
    <w:rsid w:val="00337459"/>
    <w:rsid w:val="00337CEF"/>
    <w:rsid w:val="00343C29"/>
    <w:rsid w:val="003464AA"/>
    <w:rsid w:val="0035578E"/>
    <w:rsid w:val="00356402"/>
    <w:rsid w:val="0035698D"/>
    <w:rsid w:val="003609AC"/>
    <w:rsid w:val="00362043"/>
    <w:rsid w:val="00364298"/>
    <w:rsid w:val="00371EC1"/>
    <w:rsid w:val="00381EE8"/>
    <w:rsid w:val="003960E6"/>
    <w:rsid w:val="003A1C74"/>
    <w:rsid w:val="003B4B5E"/>
    <w:rsid w:val="003C3355"/>
    <w:rsid w:val="003C5562"/>
    <w:rsid w:val="003C5F04"/>
    <w:rsid w:val="003C7628"/>
    <w:rsid w:val="003D1338"/>
    <w:rsid w:val="003D140A"/>
    <w:rsid w:val="003E682F"/>
    <w:rsid w:val="003F3171"/>
    <w:rsid w:val="003F4C9D"/>
    <w:rsid w:val="00403012"/>
    <w:rsid w:val="00406718"/>
    <w:rsid w:val="00425FF3"/>
    <w:rsid w:val="004377F1"/>
    <w:rsid w:val="00446459"/>
    <w:rsid w:val="00461040"/>
    <w:rsid w:val="00465A5A"/>
    <w:rsid w:val="00466B2A"/>
    <w:rsid w:val="00470B02"/>
    <w:rsid w:val="00471631"/>
    <w:rsid w:val="004756B4"/>
    <w:rsid w:val="004767E0"/>
    <w:rsid w:val="004778A8"/>
    <w:rsid w:val="00477B86"/>
    <w:rsid w:val="0048613F"/>
    <w:rsid w:val="00491F08"/>
    <w:rsid w:val="00496ECB"/>
    <w:rsid w:val="004A0284"/>
    <w:rsid w:val="004A220B"/>
    <w:rsid w:val="004A375F"/>
    <w:rsid w:val="004A4B05"/>
    <w:rsid w:val="004A6FCE"/>
    <w:rsid w:val="004B0A53"/>
    <w:rsid w:val="004B344A"/>
    <w:rsid w:val="004B5E69"/>
    <w:rsid w:val="004B626D"/>
    <w:rsid w:val="004C0815"/>
    <w:rsid w:val="004C0F93"/>
    <w:rsid w:val="004C164B"/>
    <w:rsid w:val="004D03D8"/>
    <w:rsid w:val="005004FE"/>
    <w:rsid w:val="00500842"/>
    <w:rsid w:val="0050154C"/>
    <w:rsid w:val="005055BC"/>
    <w:rsid w:val="00505E29"/>
    <w:rsid w:val="00514ACE"/>
    <w:rsid w:val="00515552"/>
    <w:rsid w:val="00524B50"/>
    <w:rsid w:val="00524C80"/>
    <w:rsid w:val="00530DEB"/>
    <w:rsid w:val="0054497F"/>
    <w:rsid w:val="00551688"/>
    <w:rsid w:val="0055185B"/>
    <w:rsid w:val="0055346A"/>
    <w:rsid w:val="00555E26"/>
    <w:rsid w:val="00564052"/>
    <w:rsid w:val="00564AB5"/>
    <w:rsid w:val="005653FA"/>
    <w:rsid w:val="00580D84"/>
    <w:rsid w:val="00585475"/>
    <w:rsid w:val="00586994"/>
    <w:rsid w:val="005A0D06"/>
    <w:rsid w:val="005A0F33"/>
    <w:rsid w:val="005A752B"/>
    <w:rsid w:val="005B00D2"/>
    <w:rsid w:val="005B09EF"/>
    <w:rsid w:val="005B6CEB"/>
    <w:rsid w:val="005C0A11"/>
    <w:rsid w:val="005C17CE"/>
    <w:rsid w:val="005C285C"/>
    <w:rsid w:val="005C4092"/>
    <w:rsid w:val="005D1C24"/>
    <w:rsid w:val="005E7E92"/>
    <w:rsid w:val="005F3614"/>
    <w:rsid w:val="00600159"/>
    <w:rsid w:val="006006B4"/>
    <w:rsid w:val="0060674D"/>
    <w:rsid w:val="006107BD"/>
    <w:rsid w:val="00611C72"/>
    <w:rsid w:val="0062029C"/>
    <w:rsid w:val="00624410"/>
    <w:rsid w:val="00625288"/>
    <w:rsid w:val="00625836"/>
    <w:rsid w:val="00642A50"/>
    <w:rsid w:val="00644F43"/>
    <w:rsid w:val="00644F66"/>
    <w:rsid w:val="00645A1D"/>
    <w:rsid w:val="00647178"/>
    <w:rsid w:val="0065118E"/>
    <w:rsid w:val="00651368"/>
    <w:rsid w:val="00653D72"/>
    <w:rsid w:val="00663FE0"/>
    <w:rsid w:val="006668C3"/>
    <w:rsid w:val="006735FE"/>
    <w:rsid w:val="00675C22"/>
    <w:rsid w:val="00677C38"/>
    <w:rsid w:val="0068105C"/>
    <w:rsid w:val="006829DC"/>
    <w:rsid w:val="00684E39"/>
    <w:rsid w:val="006850F6"/>
    <w:rsid w:val="00691190"/>
    <w:rsid w:val="006917ED"/>
    <w:rsid w:val="006927F2"/>
    <w:rsid w:val="00692EF2"/>
    <w:rsid w:val="0069566F"/>
    <w:rsid w:val="00697785"/>
    <w:rsid w:val="006A1F6C"/>
    <w:rsid w:val="006A2301"/>
    <w:rsid w:val="006A5860"/>
    <w:rsid w:val="006A5EDC"/>
    <w:rsid w:val="006A6FA7"/>
    <w:rsid w:val="006B5D76"/>
    <w:rsid w:val="006B67C6"/>
    <w:rsid w:val="006C6813"/>
    <w:rsid w:val="006C6A85"/>
    <w:rsid w:val="006C78B5"/>
    <w:rsid w:val="006D6A33"/>
    <w:rsid w:val="006D780E"/>
    <w:rsid w:val="006E2706"/>
    <w:rsid w:val="006E2A42"/>
    <w:rsid w:val="006E34DF"/>
    <w:rsid w:val="006E3E09"/>
    <w:rsid w:val="006F5F78"/>
    <w:rsid w:val="007007CD"/>
    <w:rsid w:val="00702A81"/>
    <w:rsid w:val="0071269D"/>
    <w:rsid w:val="00715F70"/>
    <w:rsid w:val="00717657"/>
    <w:rsid w:val="00722FBE"/>
    <w:rsid w:val="00732AF2"/>
    <w:rsid w:val="00733C17"/>
    <w:rsid w:val="00735FDB"/>
    <w:rsid w:val="00755B96"/>
    <w:rsid w:val="00756E79"/>
    <w:rsid w:val="00766EAC"/>
    <w:rsid w:val="0077348E"/>
    <w:rsid w:val="007735C8"/>
    <w:rsid w:val="00776E83"/>
    <w:rsid w:val="00777423"/>
    <w:rsid w:val="0077759F"/>
    <w:rsid w:val="00790C5C"/>
    <w:rsid w:val="00791053"/>
    <w:rsid w:val="007927EF"/>
    <w:rsid w:val="00794C55"/>
    <w:rsid w:val="007A4143"/>
    <w:rsid w:val="007A4A86"/>
    <w:rsid w:val="007A51B8"/>
    <w:rsid w:val="007A559D"/>
    <w:rsid w:val="007A7DBC"/>
    <w:rsid w:val="007B2FE1"/>
    <w:rsid w:val="007B3AF2"/>
    <w:rsid w:val="007B5494"/>
    <w:rsid w:val="007B5669"/>
    <w:rsid w:val="007B58CF"/>
    <w:rsid w:val="007C294B"/>
    <w:rsid w:val="007C54D3"/>
    <w:rsid w:val="007D1325"/>
    <w:rsid w:val="007D5780"/>
    <w:rsid w:val="007D7C12"/>
    <w:rsid w:val="007E2C0F"/>
    <w:rsid w:val="007E50F5"/>
    <w:rsid w:val="007E53B2"/>
    <w:rsid w:val="007F163D"/>
    <w:rsid w:val="007F1981"/>
    <w:rsid w:val="00800FAD"/>
    <w:rsid w:val="0080394D"/>
    <w:rsid w:val="00804EEF"/>
    <w:rsid w:val="0081539F"/>
    <w:rsid w:val="00815DBA"/>
    <w:rsid w:val="0083248E"/>
    <w:rsid w:val="00837359"/>
    <w:rsid w:val="00837CC3"/>
    <w:rsid w:val="008417D1"/>
    <w:rsid w:val="008514BD"/>
    <w:rsid w:val="00852FCD"/>
    <w:rsid w:val="00861937"/>
    <w:rsid w:val="008635F8"/>
    <w:rsid w:val="008638AE"/>
    <w:rsid w:val="00871E6A"/>
    <w:rsid w:val="00874420"/>
    <w:rsid w:val="0087444A"/>
    <w:rsid w:val="0088337D"/>
    <w:rsid w:val="00885C4E"/>
    <w:rsid w:val="0089180D"/>
    <w:rsid w:val="00895D35"/>
    <w:rsid w:val="00897B17"/>
    <w:rsid w:val="008A5D96"/>
    <w:rsid w:val="008A622B"/>
    <w:rsid w:val="008A6909"/>
    <w:rsid w:val="008C04CD"/>
    <w:rsid w:val="008C7A7A"/>
    <w:rsid w:val="008D1064"/>
    <w:rsid w:val="008D1642"/>
    <w:rsid w:val="008D1DBD"/>
    <w:rsid w:val="008D5E42"/>
    <w:rsid w:val="008D696A"/>
    <w:rsid w:val="008D7FAF"/>
    <w:rsid w:val="008E099E"/>
    <w:rsid w:val="008E15B4"/>
    <w:rsid w:val="008F2294"/>
    <w:rsid w:val="00901785"/>
    <w:rsid w:val="00902531"/>
    <w:rsid w:val="00902710"/>
    <w:rsid w:val="00903559"/>
    <w:rsid w:val="0090434B"/>
    <w:rsid w:val="00913980"/>
    <w:rsid w:val="0091428C"/>
    <w:rsid w:val="009237BC"/>
    <w:rsid w:val="0093113C"/>
    <w:rsid w:val="0093217E"/>
    <w:rsid w:val="00933BCD"/>
    <w:rsid w:val="00933C6E"/>
    <w:rsid w:val="0093692A"/>
    <w:rsid w:val="00946EF6"/>
    <w:rsid w:val="00947F3B"/>
    <w:rsid w:val="00951195"/>
    <w:rsid w:val="009530FA"/>
    <w:rsid w:val="009607AE"/>
    <w:rsid w:val="00961277"/>
    <w:rsid w:val="00972973"/>
    <w:rsid w:val="00974234"/>
    <w:rsid w:val="00974D26"/>
    <w:rsid w:val="009755E8"/>
    <w:rsid w:val="00985AD9"/>
    <w:rsid w:val="009A011F"/>
    <w:rsid w:val="009A30DA"/>
    <w:rsid w:val="009A399A"/>
    <w:rsid w:val="009B0DBA"/>
    <w:rsid w:val="009B1E92"/>
    <w:rsid w:val="009C404C"/>
    <w:rsid w:val="009D48F9"/>
    <w:rsid w:val="009D52BF"/>
    <w:rsid w:val="009D5A8D"/>
    <w:rsid w:val="009E4CF0"/>
    <w:rsid w:val="009E4EB6"/>
    <w:rsid w:val="00A00ACE"/>
    <w:rsid w:val="00A01227"/>
    <w:rsid w:val="00A02AEC"/>
    <w:rsid w:val="00A03804"/>
    <w:rsid w:val="00A13585"/>
    <w:rsid w:val="00A20DFE"/>
    <w:rsid w:val="00A30B79"/>
    <w:rsid w:val="00A312CB"/>
    <w:rsid w:val="00A4278E"/>
    <w:rsid w:val="00A43E49"/>
    <w:rsid w:val="00A45FDC"/>
    <w:rsid w:val="00A50169"/>
    <w:rsid w:val="00A503DC"/>
    <w:rsid w:val="00A56716"/>
    <w:rsid w:val="00A61D43"/>
    <w:rsid w:val="00A72598"/>
    <w:rsid w:val="00A8245C"/>
    <w:rsid w:val="00A87438"/>
    <w:rsid w:val="00A874F0"/>
    <w:rsid w:val="00A91F10"/>
    <w:rsid w:val="00A97401"/>
    <w:rsid w:val="00AA1521"/>
    <w:rsid w:val="00AA1EDB"/>
    <w:rsid w:val="00AA5914"/>
    <w:rsid w:val="00AB2A3C"/>
    <w:rsid w:val="00AB75A6"/>
    <w:rsid w:val="00AC3050"/>
    <w:rsid w:val="00AC4B8C"/>
    <w:rsid w:val="00AD79F0"/>
    <w:rsid w:val="00AF7C6C"/>
    <w:rsid w:val="00B13385"/>
    <w:rsid w:val="00B14BB6"/>
    <w:rsid w:val="00B1629A"/>
    <w:rsid w:val="00B20116"/>
    <w:rsid w:val="00B21505"/>
    <w:rsid w:val="00B2173D"/>
    <w:rsid w:val="00B24718"/>
    <w:rsid w:val="00B30E83"/>
    <w:rsid w:val="00B41293"/>
    <w:rsid w:val="00B4245C"/>
    <w:rsid w:val="00B4508D"/>
    <w:rsid w:val="00B52E0A"/>
    <w:rsid w:val="00B63107"/>
    <w:rsid w:val="00B70A6B"/>
    <w:rsid w:val="00B8699D"/>
    <w:rsid w:val="00BB06CA"/>
    <w:rsid w:val="00BB6591"/>
    <w:rsid w:val="00BC0FA9"/>
    <w:rsid w:val="00BC1B9B"/>
    <w:rsid w:val="00BC525D"/>
    <w:rsid w:val="00BD6225"/>
    <w:rsid w:val="00BE0CC9"/>
    <w:rsid w:val="00BE3B6F"/>
    <w:rsid w:val="00BF6E30"/>
    <w:rsid w:val="00BF6E5D"/>
    <w:rsid w:val="00BF71FF"/>
    <w:rsid w:val="00C00A39"/>
    <w:rsid w:val="00C05E35"/>
    <w:rsid w:val="00C06E43"/>
    <w:rsid w:val="00C16995"/>
    <w:rsid w:val="00C30425"/>
    <w:rsid w:val="00C35ED0"/>
    <w:rsid w:val="00C47518"/>
    <w:rsid w:val="00C50B79"/>
    <w:rsid w:val="00C51161"/>
    <w:rsid w:val="00C54745"/>
    <w:rsid w:val="00C63394"/>
    <w:rsid w:val="00C73673"/>
    <w:rsid w:val="00C75DAA"/>
    <w:rsid w:val="00C76E3F"/>
    <w:rsid w:val="00C82183"/>
    <w:rsid w:val="00CA24E3"/>
    <w:rsid w:val="00CA41F1"/>
    <w:rsid w:val="00CA7043"/>
    <w:rsid w:val="00CB03C6"/>
    <w:rsid w:val="00CB69D2"/>
    <w:rsid w:val="00CC1CB1"/>
    <w:rsid w:val="00CC39B1"/>
    <w:rsid w:val="00CD2796"/>
    <w:rsid w:val="00CE087C"/>
    <w:rsid w:val="00CE524D"/>
    <w:rsid w:val="00CE68A6"/>
    <w:rsid w:val="00CF21D8"/>
    <w:rsid w:val="00D019C9"/>
    <w:rsid w:val="00D04C90"/>
    <w:rsid w:val="00D15288"/>
    <w:rsid w:val="00D16815"/>
    <w:rsid w:val="00D200D1"/>
    <w:rsid w:val="00D231B6"/>
    <w:rsid w:val="00D27F02"/>
    <w:rsid w:val="00D33F78"/>
    <w:rsid w:val="00D34057"/>
    <w:rsid w:val="00D351A0"/>
    <w:rsid w:val="00D44B8D"/>
    <w:rsid w:val="00D47D15"/>
    <w:rsid w:val="00D56C84"/>
    <w:rsid w:val="00D57D04"/>
    <w:rsid w:val="00D63332"/>
    <w:rsid w:val="00D644E1"/>
    <w:rsid w:val="00D665B7"/>
    <w:rsid w:val="00D7269C"/>
    <w:rsid w:val="00D734B3"/>
    <w:rsid w:val="00D7451B"/>
    <w:rsid w:val="00D8306E"/>
    <w:rsid w:val="00D872EE"/>
    <w:rsid w:val="00D91054"/>
    <w:rsid w:val="00DA2052"/>
    <w:rsid w:val="00DA5D44"/>
    <w:rsid w:val="00DB456F"/>
    <w:rsid w:val="00DB470A"/>
    <w:rsid w:val="00DB622C"/>
    <w:rsid w:val="00DB7330"/>
    <w:rsid w:val="00DC1727"/>
    <w:rsid w:val="00DC2F65"/>
    <w:rsid w:val="00DC4D45"/>
    <w:rsid w:val="00DD55B3"/>
    <w:rsid w:val="00DE0B15"/>
    <w:rsid w:val="00DE362C"/>
    <w:rsid w:val="00DE44C2"/>
    <w:rsid w:val="00DE58F9"/>
    <w:rsid w:val="00E04D54"/>
    <w:rsid w:val="00E1329F"/>
    <w:rsid w:val="00E14D81"/>
    <w:rsid w:val="00E16345"/>
    <w:rsid w:val="00E225FE"/>
    <w:rsid w:val="00E27F5C"/>
    <w:rsid w:val="00E3010A"/>
    <w:rsid w:val="00E315DB"/>
    <w:rsid w:val="00E31B87"/>
    <w:rsid w:val="00E32389"/>
    <w:rsid w:val="00E440CF"/>
    <w:rsid w:val="00E50C70"/>
    <w:rsid w:val="00E5324A"/>
    <w:rsid w:val="00E56678"/>
    <w:rsid w:val="00E57051"/>
    <w:rsid w:val="00E67EEC"/>
    <w:rsid w:val="00E70285"/>
    <w:rsid w:val="00E726A4"/>
    <w:rsid w:val="00E84481"/>
    <w:rsid w:val="00E93C73"/>
    <w:rsid w:val="00E944A5"/>
    <w:rsid w:val="00E96509"/>
    <w:rsid w:val="00E96A69"/>
    <w:rsid w:val="00EA474F"/>
    <w:rsid w:val="00EB61EC"/>
    <w:rsid w:val="00EB6947"/>
    <w:rsid w:val="00EB7F39"/>
    <w:rsid w:val="00EC2320"/>
    <w:rsid w:val="00EC743F"/>
    <w:rsid w:val="00EE38E9"/>
    <w:rsid w:val="00F063FB"/>
    <w:rsid w:val="00F263A4"/>
    <w:rsid w:val="00F2644A"/>
    <w:rsid w:val="00F351E7"/>
    <w:rsid w:val="00F35748"/>
    <w:rsid w:val="00F36278"/>
    <w:rsid w:val="00F36575"/>
    <w:rsid w:val="00F41BB2"/>
    <w:rsid w:val="00F4364F"/>
    <w:rsid w:val="00F555EC"/>
    <w:rsid w:val="00F57896"/>
    <w:rsid w:val="00F60B90"/>
    <w:rsid w:val="00F703E3"/>
    <w:rsid w:val="00F8092C"/>
    <w:rsid w:val="00F82200"/>
    <w:rsid w:val="00F8333D"/>
    <w:rsid w:val="00F91AEB"/>
    <w:rsid w:val="00F934FE"/>
    <w:rsid w:val="00F96DDE"/>
    <w:rsid w:val="00FA13DE"/>
    <w:rsid w:val="00FA45C8"/>
    <w:rsid w:val="00FB589F"/>
    <w:rsid w:val="00FD1F29"/>
    <w:rsid w:val="00FE1059"/>
    <w:rsid w:val="00FE5B8A"/>
    <w:rsid w:val="00FF2391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2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ln">
    <w:name w:val="Normal"/>
    <w:qFormat/>
    <w:rsid w:val="00DA2052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530FA"/>
    <w:pPr>
      <w:keepNext/>
      <w:ind w:left="1695"/>
      <w:outlineLvl w:val="3"/>
    </w:pPr>
    <w:rPr>
      <w:rFonts w:eastAsia="Arial Unicode MS"/>
      <w:b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269D"/>
    <w:pPr>
      <w:jc w:val="both"/>
    </w:pPr>
  </w:style>
  <w:style w:type="paragraph" w:styleId="Zkladntextodsazen">
    <w:name w:val="Body Text Indent"/>
    <w:basedOn w:val="Normln"/>
    <w:rsid w:val="0071269D"/>
    <w:pPr>
      <w:spacing w:before="120" w:line="240" w:lineRule="atLeast"/>
      <w:ind w:left="900" w:hanging="180"/>
      <w:jc w:val="both"/>
    </w:pPr>
  </w:style>
  <w:style w:type="paragraph" w:customStyle="1" w:styleId="Normlnpoedsazen">
    <w:name w:val="Normální poedsazený"/>
    <w:basedOn w:val="Normln"/>
    <w:next w:val="Normln"/>
    <w:rsid w:val="0071269D"/>
    <w:pPr>
      <w:keepLines/>
      <w:overflowPunct w:val="0"/>
      <w:autoSpaceDE w:val="0"/>
      <w:autoSpaceDN w:val="0"/>
      <w:adjustRightInd w:val="0"/>
      <w:spacing w:before="120" w:line="240" w:lineRule="atLeast"/>
      <w:ind w:left="720" w:hanging="720"/>
      <w:jc w:val="both"/>
    </w:pPr>
    <w:rPr>
      <w:sz w:val="20"/>
      <w:szCs w:val="20"/>
    </w:rPr>
  </w:style>
  <w:style w:type="paragraph" w:styleId="Zpat">
    <w:name w:val="footer"/>
    <w:basedOn w:val="Normln"/>
    <w:rsid w:val="007126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69D"/>
  </w:style>
  <w:style w:type="paragraph" w:styleId="Prosttext">
    <w:name w:val="Plain Text"/>
    <w:basedOn w:val="Normln"/>
    <w:rsid w:val="0071269D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rsid w:val="00D44B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530F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530FA"/>
    <w:rPr>
      <w:sz w:val="24"/>
      <w:szCs w:val="24"/>
    </w:rPr>
  </w:style>
  <w:style w:type="character" w:customStyle="1" w:styleId="Nadpis4Char">
    <w:name w:val="Nadpis 4 Char"/>
    <w:link w:val="Nadpis4"/>
    <w:rsid w:val="009530FA"/>
    <w:rPr>
      <w:rFonts w:eastAsia="Arial Unicode MS"/>
      <w:b/>
      <w:sz w:val="48"/>
    </w:rPr>
  </w:style>
  <w:style w:type="paragraph" w:styleId="Seznam">
    <w:name w:val="List"/>
    <w:basedOn w:val="Normln"/>
    <w:rsid w:val="009530FA"/>
    <w:pPr>
      <w:ind w:left="283" w:hanging="283"/>
      <w:contextualSpacing/>
    </w:pPr>
  </w:style>
  <w:style w:type="character" w:customStyle="1" w:styleId="NzevChar">
    <w:name w:val="Název Char"/>
    <w:aliases w:val="Odsazení 1 Char"/>
    <w:link w:val="Nzev"/>
    <w:locked/>
    <w:rsid w:val="009530FA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9530FA"/>
    <w:pPr>
      <w:jc w:val="center"/>
    </w:pPr>
    <w:rPr>
      <w:b/>
      <w:bCs/>
      <w:u w:val="single"/>
    </w:rPr>
  </w:style>
  <w:style w:type="character" w:customStyle="1" w:styleId="NzevChar1">
    <w:name w:val="Název Char1"/>
    <w:rsid w:val="009530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odtitulChar">
    <w:name w:val="Podtitul Char"/>
    <w:aliases w:val="Odsazení 2 Char"/>
    <w:link w:val="Podtitul"/>
    <w:locked/>
    <w:rsid w:val="009530FA"/>
    <w:rPr>
      <w:b/>
      <w:sz w:val="24"/>
    </w:rPr>
  </w:style>
  <w:style w:type="paragraph" w:styleId="Podtitul">
    <w:name w:val="Subtitle"/>
    <w:aliases w:val="Odsazení 2"/>
    <w:basedOn w:val="Normln"/>
    <w:next w:val="Normln"/>
    <w:link w:val="PodtitulChar"/>
    <w:qFormat/>
    <w:rsid w:val="009530FA"/>
    <w:pPr>
      <w:tabs>
        <w:tab w:val="num" w:pos="709"/>
      </w:tabs>
      <w:ind w:left="709" w:hanging="705"/>
      <w:jc w:val="both"/>
    </w:pPr>
    <w:rPr>
      <w:b/>
      <w:szCs w:val="20"/>
    </w:rPr>
  </w:style>
  <w:style w:type="character" w:customStyle="1" w:styleId="PodtitulChar1">
    <w:name w:val="Podtitul Char1"/>
    <w:rsid w:val="009530FA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qFormat/>
    <w:rsid w:val="009530FA"/>
    <w:pPr>
      <w:ind w:left="720"/>
      <w:contextualSpacing/>
    </w:pPr>
  </w:style>
  <w:style w:type="paragraph" w:customStyle="1" w:styleId="Seznam32">
    <w:name w:val="Seznam 32"/>
    <w:basedOn w:val="Normln"/>
    <w:rsid w:val="009530FA"/>
    <w:pPr>
      <w:suppressAutoHyphens/>
      <w:spacing w:after="120"/>
      <w:ind w:left="849" w:hanging="283"/>
    </w:pPr>
    <w:rPr>
      <w:kern w:val="2"/>
      <w:lang w:eastAsia="ar-SA"/>
    </w:rPr>
  </w:style>
  <w:style w:type="paragraph" w:styleId="Zhlav">
    <w:name w:val="header"/>
    <w:basedOn w:val="Normln"/>
    <w:link w:val="ZhlavChar"/>
    <w:rsid w:val="00794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4C55"/>
    <w:rPr>
      <w:sz w:val="24"/>
      <w:szCs w:val="24"/>
    </w:rPr>
  </w:style>
  <w:style w:type="table" w:styleId="Mkatabulky">
    <w:name w:val="Table Grid"/>
    <w:basedOn w:val="Normlntabulka"/>
    <w:uiPriority w:val="59"/>
    <w:rsid w:val="0014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62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5620"/>
    <w:rPr>
      <w:b/>
      <w:bCs/>
    </w:rPr>
  </w:style>
  <w:style w:type="paragraph" w:customStyle="1" w:styleId="Style">
    <w:name w:val="Style"/>
    <w:rsid w:val="00B1629A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564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ln">
    <w:name w:val="Normal"/>
    <w:qFormat/>
    <w:rsid w:val="00DA2052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530FA"/>
    <w:pPr>
      <w:keepNext/>
      <w:ind w:left="1695"/>
      <w:outlineLvl w:val="3"/>
    </w:pPr>
    <w:rPr>
      <w:rFonts w:eastAsia="Arial Unicode MS"/>
      <w:b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269D"/>
    <w:pPr>
      <w:jc w:val="both"/>
    </w:pPr>
  </w:style>
  <w:style w:type="paragraph" w:styleId="Zkladntextodsazen">
    <w:name w:val="Body Text Indent"/>
    <w:basedOn w:val="Normln"/>
    <w:rsid w:val="0071269D"/>
    <w:pPr>
      <w:spacing w:before="120" w:line="240" w:lineRule="atLeast"/>
      <w:ind w:left="900" w:hanging="180"/>
      <w:jc w:val="both"/>
    </w:pPr>
  </w:style>
  <w:style w:type="paragraph" w:customStyle="1" w:styleId="Normlnpoedsazen">
    <w:name w:val="Normální poedsazený"/>
    <w:basedOn w:val="Normln"/>
    <w:next w:val="Normln"/>
    <w:rsid w:val="0071269D"/>
    <w:pPr>
      <w:keepLines/>
      <w:overflowPunct w:val="0"/>
      <w:autoSpaceDE w:val="0"/>
      <w:autoSpaceDN w:val="0"/>
      <w:adjustRightInd w:val="0"/>
      <w:spacing w:before="120" w:line="240" w:lineRule="atLeast"/>
      <w:ind w:left="720" w:hanging="720"/>
      <w:jc w:val="both"/>
    </w:pPr>
    <w:rPr>
      <w:sz w:val="20"/>
      <w:szCs w:val="20"/>
    </w:rPr>
  </w:style>
  <w:style w:type="paragraph" w:styleId="Zpat">
    <w:name w:val="footer"/>
    <w:basedOn w:val="Normln"/>
    <w:rsid w:val="007126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69D"/>
  </w:style>
  <w:style w:type="paragraph" w:styleId="Prosttext">
    <w:name w:val="Plain Text"/>
    <w:basedOn w:val="Normln"/>
    <w:rsid w:val="0071269D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rsid w:val="00D44B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530F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530FA"/>
    <w:rPr>
      <w:sz w:val="24"/>
      <w:szCs w:val="24"/>
    </w:rPr>
  </w:style>
  <w:style w:type="character" w:customStyle="1" w:styleId="Nadpis4Char">
    <w:name w:val="Nadpis 4 Char"/>
    <w:link w:val="Nadpis4"/>
    <w:rsid w:val="009530FA"/>
    <w:rPr>
      <w:rFonts w:eastAsia="Arial Unicode MS"/>
      <w:b/>
      <w:sz w:val="48"/>
    </w:rPr>
  </w:style>
  <w:style w:type="paragraph" w:styleId="Seznam">
    <w:name w:val="List"/>
    <w:basedOn w:val="Normln"/>
    <w:rsid w:val="009530FA"/>
    <w:pPr>
      <w:ind w:left="283" w:hanging="283"/>
      <w:contextualSpacing/>
    </w:pPr>
  </w:style>
  <w:style w:type="character" w:customStyle="1" w:styleId="NzevChar">
    <w:name w:val="Název Char"/>
    <w:aliases w:val="Odsazení 1 Char"/>
    <w:link w:val="Nzev"/>
    <w:locked/>
    <w:rsid w:val="009530FA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9530FA"/>
    <w:pPr>
      <w:jc w:val="center"/>
    </w:pPr>
    <w:rPr>
      <w:b/>
      <w:bCs/>
      <w:u w:val="single"/>
    </w:rPr>
  </w:style>
  <w:style w:type="character" w:customStyle="1" w:styleId="NzevChar1">
    <w:name w:val="Název Char1"/>
    <w:rsid w:val="009530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odtitulChar">
    <w:name w:val="Podtitul Char"/>
    <w:aliases w:val="Odsazení 2 Char"/>
    <w:link w:val="Podtitul"/>
    <w:locked/>
    <w:rsid w:val="009530FA"/>
    <w:rPr>
      <w:b/>
      <w:sz w:val="24"/>
    </w:rPr>
  </w:style>
  <w:style w:type="paragraph" w:styleId="Podtitul">
    <w:name w:val="Subtitle"/>
    <w:aliases w:val="Odsazení 2"/>
    <w:basedOn w:val="Normln"/>
    <w:next w:val="Normln"/>
    <w:link w:val="PodtitulChar"/>
    <w:qFormat/>
    <w:rsid w:val="009530FA"/>
    <w:pPr>
      <w:tabs>
        <w:tab w:val="num" w:pos="709"/>
      </w:tabs>
      <w:ind w:left="709" w:hanging="705"/>
      <w:jc w:val="both"/>
    </w:pPr>
    <w:rPr>
      <w:b/>
      <w:szCs w:val="20"/>
    </w:rPr>
  </w:style>
  <w:style w:type="character" w:customStyle="1" w:styleId="PodtitulChar1">
    <w:name w:val="Podtitul Char1"/>
    <w:rsid w:val="009530FA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qFormat/>
    <w:rsid w:val="009530FA"/>
    <w:pPr>
      <w:ind w:left="720"/>
      <w:contextualSpacing/>
    </w:pPr>
  </w:style>
  <w:style w:type="paragraph" w:customStyle="1" w:styleId="Seznam32">
    <w:name w:val="Seznam 32"/>
    <w:basedOn w:val="Normln"/>
    <w:rsid w:val="009530FA"/>
    <w:pPr>
      <w:suppressAutoHyphens/>
      <w:spacing w:after="120"/>
      <w:ind w:left="849" w:hanging="283"/>
    </w:pPr>
    <w:rPr>
      <w:kern w:val="2"/>
      <w:lang w:eastAsia="ar-SA"/>
    </w:rPr>
  </w:style>
  <w:style w:type="paragraph" w:styleId="Zhlav">
    <w:name w:val="header"/>
    <w:basedOn w:val="Normln"/>
    <w:link w:val="ZhlavChar"/>
    <w:rsid w:val="00794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4C55"/>
    <w:rPr>
      <w:sz w:val="24"/>
      <w:szCs w:val="24"/>
    </w:rPr>
  </w:style>
  <w:style w:type="table" w:styleId="Mkatabulky">
    <w:name w:val="Table Grid"/>
    <w:basedOn w:val="Normlntabulka"/>
    <w:uiPriority w:val="59"/>
    <w:rsid w:val="0014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62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5620"/>
    <w:rPr>
      <w:b/>
      <w:bCs/>
    </w:rPr>
  </w:style>
  <w:style w:type="paragraph" w:customStyle="1" w:styleId="Style">
    <w:name w:val="Style"/>
    <w:rsid w:val="00B1629A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56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2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5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0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04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8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e-spis</dc:creator>
  <cp:lastModifiedBy>ekonom</cp:lastModifiedBy>
  <cp:revision>2</cp:revision>
  <cp:lastPrinted>2020-04-01T12:26:00Z</cp:lastPrinted>
  <dcterms:created xsi:type="dcterms:W3CDTF">2020-04-01T12:42:00Z</dcterms:created>
  <dcterms:modified xsi:type="dcterms:W3CDTF">2020-04-01T12:42:00Z</dcterms:modified>
</cp:coreProperties>
</file>