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92" w:rsidRPr="007F20FF" w:rsidRDefault="00685141">
      <w:pPr>
        <w:jc w:val="center"/>
        <w:rPr>
          <w:rFonts w:ascii="Arial" w:hAnsi="Arial" w:cs="Arial"/>
          <w:b/>
          <w:sz w:val="28"/>
        </w:rPr>
      </w:pPr>
      <w:r w:rsidRPr="007F20FF">
        <w:rPr>
          <w:rFonts w:ascii="Arial" w:hAnsi="Arial" w:cs="Arial"/>
          <w:b/>
          <w:sz w:val="28"/>
        </w:rPr>
        <w:t xml:space="preserve">Dohoda o </w:t>
      </w:r>
      <w:r w:rsidR="007F20FF">
        <w:rPr>
          <w:rFonts w:ascii="Arial" w:hAnsi="Arial" w:cs="Arial"/>
          <w:b/>
          <w:sz w:val="28"/>
        </w:rPr>
        <w:t>ukončení nájemní smlouvy</w:t>
      </w:r>
      <w:r w:rsidR="00C04126" w:rsidRPr="007F20FF">
        <w:rPr>
          <w:rFonts w:ascii="Arial" w:hAnsi="Arial" w:cs="Arial"/>
          <w:b/>
          <w:sz w:val="28"/>
        </w:rPr>
        <w:t xml:space="preserve"> </w:t>
      </w:r>
      <w:r w:rsidR="007F20FF" w:rsidRPr="007F20FF">
        <w:rPr>
          <w:rFonts w:ascii="Arial" w:hAnsi="Arial" w:cs="Arial"/>
          <w:b/>
          <w:sz w:val="28"/>
        </w:rPr>
        <w:t xml:space="preserve">č. </w:t>
      </w:r>
      <w:r w:rsidR="00EB59BD" w:rsidRPr="00EB59BD">
        <w:rPr>
          <w:rFonts w:ascii="Arial" w:hAnsi="Arial" w:cs="Arial"/>
          <w:b/>
          <w:sz w:val="28"/>
        </w:rPr>
        <w:t>6458001412</w:t>
      </w:r>
      <w:r w:rsidR="007F20FF">
        <w:rPr>
          <w:rFonts w:ascii="Arial" w:hAnsi="Arial" w:cs="Arial"/>
          <w:b/>
          <w:sz w:val="28"/>
        </w:rPr>
        <w:br/>
      </w:r>
      <w:r w:rsidR="007F20FF" w:rsidRPr="007F20FF">
        <w:rPr>
          <w:rFonts w:ascii="Arial" w:hAnsi="Arial" w:cs="Arial"/>
          <w:b/>
          <w:sz w:val="24"/>
        </w:rPr>
        <w:t>o nájmu nebytových prostor</w:t>
      </w:r>
    </w:p>
    <w:p w:rsidR="001F2257" w:rsidRPr="00685141" w:rsidRDefault="001F225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evid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č. </w:t>
      </w:r>
      <w:r w:rsidRPr="009E6136">
        <w:rPr>
          <w:rFonts w:ascii="Arial" w:hAnsi="Arial" w:cs="Arial"/>
          <w:b/>
          <w:sz w:val="22"/>
          <w:szCs w:val="22"/>
        </w:rPr>
        <w:t>ČDT</w:t>
      </w:r>
      <w:r w:rsidR="009E6136">
        <w:rPr>
          <w:rFonts w:ascii="Arial" w:hAnsi="Arial" w:cs="Arial"/>
          <w:b/>
          <w:sz w:val="22"/>
          <w:szCs w:val="22"/>
        </w:rPr>
        <w:t xml:space="preserve"> </w:t>
      </w:r>
      <w:r w:rsidR="009E6136" w:rsidRPr="009E6136">
        <w:rPr>
          <w:rFonts w:ascii="Arial" w:hAnsi="Arial" w:cs="Arial"/>
          <w:b/>
          <w:sz w:val="22"/>
          <w:szCs w:val="22"/>
        </w:rPr>
        <w:t>12/941/216</w:t>
      </w:r>
      <w:r>
        <w:rPr>
          <w:rFonts w:ascii="Arial" w:hAnsi="Arial" w:cs="Arial"/>
          <w:b/>
          <w:sz w:val="22"/>
          <w:szCs w:val="22"/>
        </w:rPr>
        <w:t>)</w:t>
      </w:r>
    </w:p>
    <w:p w:rsidR="00A55D92" w:rsidRPr="00685141" w:rsidRDefault="00A55D92">
      <w:pPr>
        <w:jc w:val="center"/>
        <w:rPr>
          <w:rFonts w:ascii="Arial" w:hAnsi="Arial" w:cs="Arial"/>
          <w:b/>
          <w:sz w:val="22"/>
        </w:rPr>
      </w:pPr>
      <w:r w:rsidRPr="00685141">
        <w:rPr>
          <w:rFonts w:ascii="Arial" w:hAnsi="Arial" w:cs="Arial"/>
          <w:b/>
          <w:sz w:val="22"/>
        </w:rPr>
        <w:t>uzavřená níže uvedeného data mezi následujícími stranami:</w:t>
      </w:r>
    </w:p>
    <w:p w:rsidR="00A55D92" w:rsidRPr="007644D2" w:rsidRDefault="00A55D92">
      <w:pPr>
        <w:jc w:val="center"/>
        <w:rPr>
          <w:rFonts w:ascii="Arial" w:hAnsi="Arial" w:cs="Arial"/>
          <w:b/>
        </w:rPr>
      </w:pPr>
    </w:p>
    <w:p w:rsidR="00A55D92" w:rsidRPr="007644D2" w:rsidRDefault="00A55D92">
      <w:pPr>
        <w:jc w:val="center"/>
        <w:rPr>
          <w:rFonts w:ascii="Arial" w:hAnsi="Arial" w:cs="Arial"/>
          <w:b/>
        </w:rPr>
      </w:pPr>
    </w:p>
    <w:p w:rsidR="00ED31C7" w:rsidRPr="007644D2" w:rsidRDefault="00ED31C7" w:rsidP="00ED31C7">
      <w:pPr>
        <w:rPr>
          <w:rFonts w:ascii="Verdana" w:hAnsi="Verdana" w:cs="Arial"/>
          <w:b/>
          <w:sz w:val="18"/>
          <w:szCs w:val="18"/>
          <w:lang w:eastAsia="ar-SA"/>
        </w:rPr>
      </w:pPr>
      <w:r w:rsidRPr="007644D2">
        <w:rPr>
          <w:rFonts w:ascii="Verdana" w:hAnsi="Verdana" w:cs="Arial"/>
          <w:b/>
          <w:sz w:val="18"/>
          <w:szCs w:val="18"/>
          <w:lang w:eastAsia="ar-SA"/>
        </w:rPr>
        <w:t>Správa železnic, státní organizace</w:t>
      </w:r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se sídlem: Praha 1 - Nové Město, Dlážděná 1003/7, PSČ 11000</w:t>
      </w:r>
    </w:p>
    <w:p w:rsidR="00ED31C7" w:rsidRPr="007644D2" w:rsidRDefault="00ED31C7" w:rsidP="00ED31C7">
      <w:pPr>
        <w:tabs>
          <w:tab w:val="left" w:pos="2268"/>
        </w:tabs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IČO: 709 94 234</w:t>
      </w:r>
      <w:r w:rsidRPr="007644D2">
        <w:rPr>
          <w:rFonts w:ascii="Verdana" w:hAnsi="Verdana" w:cs="Arial"/>
          <w:sz w:val="18"/>
          <w:szCs w:val="18"/>
          <w:lang w:eastAsia="ar-SA"/>
        </w:rPr>
        <w:tab/>
        <w:t>DIČ: CZ70994234</w:t>
      </w:r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 xml:space="preserve">zapsaná v obchodním rejstříku u Městského soudu v Praze, oddíl A, vložka 48384 </w:t>
      </w:r>
    </w:p>
    <w:p w:rsidR="00ED31C7" w:rsidRPr="007644D2" w:rsidRDefault="00ED31C7" w:rsidP="00ED31C7">
      <w:pPr>
        <w:rPr>
          <w:rFonts w:ascii="Verdana" w:hAnsi="Verdana" w:cs="Arial"/>
          <w:b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 xml:space="preserve">zastoupena: </w:t>
      </w:r>
      <w:proofErr w:type="spellStart"/>
      <w:r w:rsidR="00076550">
        <w:rPr>
          <w:rFonts w:ascii="Verdana" w:hAnsi="Verdana" w:cs="Arial"/>
          <w:sz w:val="18"/>
          <w:szCs w:val="18"/>
        </w:rPr>
        <w:t>xxxxxxx</w:t>
      </w:r>
      <w:proofErr w:type="spellEnd"/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adresa pro doručování písemností:</w:t>
      </w:r>
    </w:p>
    <w:p w:rsidR="00ED31C7" w:rsidRPr="007644D2" w:rsidRDefault="00ED31C7" w:rsidP="00ED31C7">
      <w:pPr>
        <w:rPr>
          <w:rFonts w:ascii="Verdana" w:hAnsi="Verdana" w:cs="Arial"/>
          <w:b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 xml:space="preserve">Správa železnic, státní organizace, </w:t>
      </w:r>
      <w:r w:rsidRPr="007644D2">
        <w:rPr>
          <w:rFonts w:ascii="Verdana" w:hAnsi="Verdana" w:cs="Arial"/>
          <w:sz w:val="18"/>
          <w:szCs w:val="18"/>
          <w:lang w:eastAsia="ar-SA"/>
        </w:rPr>
        <w:tab/>
      </w:r>
      <w:r w:rsidRPr="007644D2">
        <w:rPr>
          <w:rFonts w:ascii="Verdana" w:hAnsi="Verdana" w:cs="Arial"/>
          <w:sz w:val="18"/>
          <w:szCs w:val="18"/>
          <w:lang w:eastAsia="ar-SA"/>
        </w:rPr>
        <w:br/>
      </w:r>
      <w:r w:rsidRPr="007644D2">
        <w:rPr>
          <w:rFonts w:ascii="Verdana" w:hAnsi="Verdana" w:cs="Arial"/>
          <w:sz w:val="18"/>
          <w:szCs w:val="18"/>
        </w:rPr>
        <w:t xml:space="preserve">Oblastní ředitelství Praha, </w:t>
      </w:r>
      <w:r w:rsidRPr="007644D2">
        <w:rPr>
          <w:rFonts w:ascii="Verdana" w:hAnsi="Verdana" w:cs="Arial"/>
          <w:sz w:val="18"/>
          <w:szCs w:val="18"/>
        </w:rPr>
        <w:tab/>
      </w:r>
      <w:r w:rsidRPr="007644D2">
        <w:rPr>
          <w:rFonts w:ascii="Verdana" w:hAnsi="Verdana" w:cs="Arial"/>
          <w:sz w:val="18"/>
          <w:szCs w:val="18"/>
        </w:rPr>
        <w:br/>
        <w:t>Partyzánská 24, 170 00 Praha 7</w:t>
      </w:r>
      <w:r w:rsidRPr="007644D2">
        <w:rPr>
          <w:rFonts w:ascii="Verdana" w:hAnsi="Verdana" w:cs="Arial"/>
          <w:sz w:val="18"/>
          <w:szCs w:val="18"/>
          <w:lang w:eastAsia="ar-SA"/>
        </w:rPr>
        <w:t xml:space="preserve"> </w:t>
      </w:r>
      <w:r w:rsidRPr="007644D2">
        <w:rPr>
          <w:rFonts w:ascii="Verdana" w:hAnsi="Verdana" w:cs="Arial"/>
          <w:sz w:val="18"/>
          <w:szCs w:val="18"/>
          <w:lang w:eastAsia="ar-SA"/>
        </w:rPr>
        <w:tab/>
      </w:r>
      <w:r w:rsidRPr="007644D2">
        <w:rPr>
          <w:rFonts w:ascii="Verdana" w:hAnsi="Verdana" w:cs="Arial"/>
          <w:sz w:val="18"/>
          <w:szCs w:val="18"/>
          <w:lang w:eastAsia="ar-SA"/>
        </w:rPr>
        <w:br/>
        <w:t>(dále jen „OŘ“)</w:t>
      </w:r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 xml:space="preserve">bankovní spojení: </w:t>
      </w:r>
      <w:proofErr w:type="spellStart"/>
      <w:r w:rsidR="00076550">
        <w:rPr>
          <w:rFonts w:ascii="Verdana" w:hAnsi="Verdana" w:cs="Arial"/>
          <w:sz w:val="18"/>
          <w:szCs w:val="18"/>
        </w:rPr>
        <w:t>xxxxxxxx</w:t>
      </w:r>
      <w:proofErr w:type="spellEnd"/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 xml:space="preserve">variabilní symbol: </w:t>
      </w:r>
      <w:proofErr w:type="spellStart"/>
      <w:r w:rsidR="00076550">
        <w:rPr>
          <w:rFonts w:ascii="Verdana" w:hAnsi="Verdana" w:cs="Arial"/>
          <w:b/>
          <w:sz w:val="18"/>
          <w:szCs w:val="18"/>
          <w:lang w:eastAsia="ar-SA"/>
        </w:rPr>
        <w:t>xxxxxxx</w:t>
      </w:r>
      <w:proofErr w:type="spellEnd"/>
    </w:p>
    <w:p w:rsidR="00ED31C7" w:rsidRPr="007644D2" w:rsidRDefault="00ED31C7" w:rsidP="00ED31C7">
      <w:pPr>
        <w:spacing w:line="480" w:lineRule="auto"/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(dále jen „pronajímatel“)</w:t>
      </w:r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a</w:t>
      </w:r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</w:p>
    <w:p w:rsidR="00ED31C7" w:rsidRPr="007644D2" w:rsidRDefault="00ED31C7" w:rsidP="00ED31C7">
      <w:pPr>
        <w:rPr>
          <w:rFonts w:ascii="Verdana" w:hAnsi="Verdana" w:cs="Arial"/>
          <w:b/>
          <w:sz w:val="18"/>
          <w:szCs w:val="18"/>
          <w:lang w:eastAsia="ar-SA"/>
        </w:rPr>
      </w:pPr>
      <w:r w:rsidRPr="007644D2">
        <w:rPr>
          <w:rFonts w:ascii="Verdana" w:hAnsi="Verdana" w:cs="Arial"/>
          <w:b/>
          <w:sz w:val="18"/>
          <w:szCs w:val="18"/>
          <w:lang w:eastAsia="ar-SA"/>
        </w:rPr>
        <w:t>ČD - Telematika a.s.</w:t>
      </w:r>
    </w:p>
    <w:p w:rsidR="00ED31C7" w:rsidRPr="007644D2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se sídlem: Praha 3, Pernerova 2819/2a, PSČ 13000</w:t>
      </w:r>
    </w:p>
    <w:p w:rsidR="00ED31C7" w:rsidRPr="007644D2" w:rsidRDefault="00ED31C7" w:rsidP="00ED31C7">
      <w:pPr>
        <w:tabs>
          <w:tab w:val="left" w:pos="2268"/>
        </w:tabs>
        <w:rPr>
          <w:rFonts w:ascii="Verdana" w:hAnsi="Verdana" w:cs="Arial"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IČO: 614 59 445</w:t>
      </w:r>
      <w:r w:rsidRPr="007644D2">
        <w:rPr>
          <w:rFonts w:ascii="Verdana" w:hAnsi="Verdana" w:cs="Arial"/>
          <w:sz w:val="18"/>
          <w:szCs w:val="18"/>
          <w:lang w:eastAsia="ar-SA"/>
        </w:rPr>
        <w:tab/>
        <w:t>DIČ: CZ61459445</w:t>
      </w:r>
    </w:p>
    <w:p w:rsidR="00ED31C7" w:rsidRPr="007644D2" w:rsidRDefault="00ED31C7" w:rsidP="00ED31C7">
      <w:pPr>
        <w:rPr>
          <w:rFonts w:ascii="Verdana" w:hAnsi="Verdana" w:cs="Arial"/>
          <w:sz w:val="18"/>
          <w:szCs w:val="18"/>
        </w:rPr>
      </w:pPr>
      <w:r w:rsidRPr="007644D2">
        <w:rPr>
          <w:rFonts w:ascii="Verdana" w:hAnsi="Verdana" w:cs="Arial"/>
          <w:sz w:val="18"/>
          <w:szCs w:val="18"/>
        </w:rPr>
        <w:t>zapsaná v obchodním rejstříku u Městského soudu v Praze, oddíl B, vložka 8938</w:t>
      </w:r>
    </w:p>
    <w:p w:rsidR="00ED31C7" w:rsidRPr="007644D2" w:rsidRDefault="00ED31C7" w:rsidP="00ED31C7">
      <w:pPr>
        <w:ind w:left="741" w:hanging="741"/>
        <w:rPr>
          <w:rFonts w:ascii="Verdana" w:hAnsi="Verdana" w:cs="Arial"/>
          <w:i/>
          <w:sz w:val="18"/>
          <w:szCs w:val="18"/>
          <w:lang w:eastAsia="ar-SA"/>
        </w:rPr>
      </w:pPr>
      <w:r w:rsidRPr="007644D2">
        <w:rPr>
          <w:rFonts w:ascii="Verdana" w:hAnsi="Verdana" w:cs="Arial"/>
          <w:sz w:val="18"/>
          <w:szCs w:val="18"/>
        </w:rPr>
        <w:t>zastoupena:</w:t>
      </w:r>
      <w:r w:rsidRPr="007644D2">
        <w:rPr>
          <w:rFonts w:ascii="Verdana" w:eastAsia="Calibri" w:hAnsi="Verdana" w:cs="Arial"/>
          <w:sz w:val="18"/>
          <w:szCs w:val="18"/>
          <w:lang w:eastAsia="en-US"/>
        </w:rPr>
        <w:t xml:space="preserve">  </w:t>
      </w:r>
      <w:r w:rsidRPr="007644D2">
        <w:rPr>
          <w:rFonts w:ascii="Verdana" w:eastAsia="Calibri" w:hAnsi="Verdana" w:cs="Arial"/>
          <w:sz w:val="18"/>
          <w:szCs w:val="18"/>
          <w:lang w:eastAsia="en-US"/>
        </w:rPr>
        <w:tab/>
      </w:r>
      <w:r w:rsidRPr="007644D2">
        <w:rPr>
          <w:rFonts w:ascii="Verdana" w:hAnsi="Verdana" w:cs="Arial"/>
          <w:i/>
          <w:sz w:val="18"/>
          <w:szCs w:val="18"/>
          <w:lang w:eastAsia="ar-SA"/>
        </w:rPr>
        <w:t xml:space="preserve">Ing. Davidem </w:t>
      </w:r>
      <w:proofErr w:type="spellStart"/>
      <w:r w:rsidRPr="007644D2">
        <w:rPr>
          <w:rFonts w:ascii="Verdana" w:hAnsi="Verdana" w:cs="Arial"/>
          <w:i/>
          <w:sz w:val="18"/>
          <w:szCs w:val="18"/>
          <w:lang w:eastAsia="ar-SA"/>
        </w:rPr>
        <w:t>Wolskim</w:t>
      </w:r>
      <w:proofErr w:type="spellEnd"/>
      <w:r w:rsidRPr="007644D2">
        <w:rPr>
          <w:rFonts w:ascii="Verdana" w:hAnsi="Verdana" w:cs="Arial"/>
          <w:i/>
          <w:sz w:val="18"/>
          <w:szCs w:val="18"/>
          <w:lang w:eastAsia="ar-SA"/>
        </w:rPr>
        <w:t>, předsedou představenstva</w:t>
      </w:r>
      <w:r w:rsidRPr="007644D2">
        <w:rPr>
          <w:rFonts w:ascii="Verdana" w:hAnsi="Verdana" w:cs="Arial"/>
          <w:i/>
          <w:sz w:val="18"/>
          <w:szCs w:val="18"/>
          <w:lang w:eastAsia="ar-SA"/>
        </w:rPr>
        <w:tab/>
      </w:r>
      <w:r w:rsidRPr="007644D2">
        <w:rPr>
          <w:rFonts w:ascii="Verdana" w:hAnsi="Verdana" w:cs="Arial"/>
          <w:i/>
          <w:sz w:val="18"/>
          <w:szCs w:val="18"/>
          <w:lang w:eastAsia="ar-SA"/>
        </w:rPr>
        <w:br/>
        <w:t xml:space="preserve"> </w:t>
      </w:r>
      <w:r w:rsidRPr="007644D2">
        <w:rPr>
          <w:rFonts w:ascii="Verdana" w:hAnsi="Verdana" w:cs="Arial"/>
          <w:i/>
          <w:sz w:val="18"/>
          <w:szCs w:val="18"/>
          <w:lang w:eastAsia="ar-SA"/>
        </w:rPr>
        <w:tab/>
        <w:t xml:space="preserve">Ing. Ing. Michalem </w:t>
      </w:r>
      <w:proofErr w:type="spellStart"/>
      <w:r w:rsidRPr="007644D2">
        <w:rPr>
          <w:rFonts w:ascii="Verdana" w:hAnsi="Verdana" w:cs="Arial"/>
          <w:i/>
          <w:sz w:val="18"/>
          <w:szCs w:val="18"/>
          <w:lang w:eastAsia="ar-SA"/>
        </w:rPr>
        <w:t>Franem</w:t>
      </w:r>
      <w:proofErr w:type="spellEnd"/>
      <w:r w:rsidRPr="007644D2">
        <w:rPr>
          <w:rFonts w:ascii="Verdana" w:hAnsi="Verdana" w:cs="Arial"/>
          <w:i/>
          <w:sz w:val="18"/>
          <w:szCs w:val="18"/>
          <w:lang w:eastAsia="ar-SA"/>
        </w:rPr>
        <w:t>, členem představenstva</w:t>
      </w:r>
    </w:p>
    <w:p w:rsidR="00ED31C7" w:rsidRPr="007644D2" w:rsidRDefault="00ED31C7" w:rsidP="00ED31C7">
      <w:pPr>
        <w:ind w:left="741" w:hanging="741"/>
        <w:rPr>
          <w:rFonts w:ascii="Verdana" w:hAnsi="Verdana" w:cs="Arial"/>
          <w:sz w:val="18"/>
          <w:szCs w:val="18"/>
        </w:rPr>
      </w:pPr>
      <w:r w:rsidRPr="007644D2">
        <w:rPr>
          <w:rFonts w:ascii="Verdana" w:hAnsi="Verdana" w:cs="Arial"/>
          <w:sz w:val="18"/>
          <w:szCs w:val="18"/>
        </w:rPr>
        <w:t xml:space="preserve">oprávnění k podpisu:   </w:t>
      </w:r>
      <w:proofErr w:type="spellStart"/>
      <w:r w:rsidR="00076550">
        <w:rPr>
          <w:rFonts w:ascii="Verdana" w:hAnsi="Verdana" w:cs="Arial"/>
          <w:sz w:val="18"/>
          <w:szCs w:val="18"/>
        </w:rPr>
        <w:t>xxxxxxxx</w:t>
      </w:r>
      <w:proofErr w:type="spellEnd"/>
    </w:p>
    <w:p w:rsidR="00ED31C7" w:rsidRPr="007644D2" w:rsidRDefault="00ED31C7" w:rsidP="00ED31C7">
      <w:pPr>
        <w:ind w:left="741" w:hanging="741"/>
        <w:rPr>
          <w:rFonts w:ascii="Verdana" w:hAnsi="Verdana" w:cs="Arial"/>
          <w:sz w:val="18"/>
          <w:szCs w:val="18"/>
        </w:rPr>
      </w:pPr>
    </w:p>
    <w:p w:rsidR="00ED31C7" w:rsidRDefault="00ED31C7" w:rsidP="00ED31C7">
      <w:pPr>
        <w:rPr>
          <w:rFonts w:ascii="Verdana" w:hAnsi="Verdana" w:cs="Arial"/>
          <w:sz w:val="18"/>
          <w:szCs w:val="18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bankovní spojení:</w:t>
      </w:r>
      <w:r w:rsidRPr="007644D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076550">
        <w:rPr>
          <w:rFonts w:ascii="Verdana" w:hAnsi="Verdana" w:cs="Arial"/>
          <w:sz w:val="18"/>
          <w:szCs w:val="18"/>
        </w:rPr>
        <w:t>xxxxxxx</w:t>
      </w:r>
      <w:proofErr w:type="spellEnd"/>
    </w:p>
    <w:p w:rsidR="009E6136" w:rsidRPr="007644D2" w:rsidRDefault="009E6136" w:rsidP="00ED31C7">
      <w:pPr>
        <w:rPr>
          <w:rFonts w:ascii="Verdana" w:hAnsi="Verdana" w:cs="Arial"/>
          <w:sz w:val="18"/>
          <w:szCs w:val="18"/>
        </w:rPr>
      </w:pPr>
    </w:p>
    <w:p w:rsidR="00ED31C7" w:rsidRPr="007644D2" w:rsidRDefault="00ED31C7" w:rsidP="00ED31C7">
      <w:pPr>
        <w:rPr>
          <w:rFonts w:ascii="Verdana" w:hAnsi="Verdana" w:cs="Arial"/>
          <w:sz w:val="18"/>
          <w:szCs w:val="18"/>
        </w:rPr>
      </w:pPr>
      <w:r w:rsidRPr="007644D2">
        <w:rPr>
          <w:rFonts w:ascii="Verdana" w:hAnsi="Verdana" w:cs="Arial"/>
          <w:sz w:val="18"/>
          <w:szCs w:val="18"/>
          <w:lang w:eastAsia="ar-SA"/>
        </w:rPr>
        <w:t>adresa pro doručování písemností:</w:t>
      </w:r>
      <w:r w:rsidRPr="007644D2">
        <w:rPr>
          <w:rFonts w:ascii="Verdana" w:hAnsi="Verdana" w:cs="Arial"/>
          <w:sz w:val="18"/>
          <w:szCs w:val="18"/>
        </w:rPr>
        <w:t xml:space="preserve"> </w:t>
      </w:r>
    </w:p>
    <w:p w:rsidR="00ED31C7" w:rsidRPr="007644D2" w:rsidRDefault="00ED31C7" w:rsidP="00ED31C7">
      <w:pPr>
        <w:rPr>
          <w:rFonts w:ascii="Verdana" w:hAnsi="Verdana" w:cs="Arial"/>
          <w:sz w:val="18"/>
          <w:szCs w:val="18"/>
        </w:rPr>
      </w:pPr>
      <w:r w:rsidRPr="007644D2">
        <w:rPr>
          <w:rFonts w:ascii="Verdana" w:hAnsi="Verdana" w:cs="Arial"/>
          <w:sz w:val="18"/>
          <w:szCs w:val="18"/>
        </w:rPr>
        <w:t>ČD - Telematika a.s., Praha 9,</w:t>
      </w:r>
      <w:r w:rsidRPr="007644D2">
        <w:rPr>
          <w:rFonts w:ascii="Verdana" w:hAnsi="Verdana" w:cs="Arial"/>
          <w:sz w:val="18"/>
          <w:szCs w:val="18"/>
        </w:rPr>
        <w:tab/>
        <w:t xml:space="preserve"> </w:t>
      </w:r>
      <w:r w:rsidRPr="007644D2">
        <w:rPr>
          <w:rFonts w:ascii="Verdana" w:hAnsi="Verdana" w:cs="Arial"/>
          <w:sz w:val="18"/>
          <w:szCs w:val="18"/>
        </w:rPr>
        <w:br/>
        <w:t>Pod Táborem 369/8a, PSČ 191 00</w:t>
      </w:r>
    </w:p>
    <w:p w:rsidR="00685141" w:rsidRPr="007644D2" w:rsidRDefault="00ED31C7" w:rsidP="00ED31C7">
      <w:pPr>
        <w:rPr>
          <w:rFonts w:ascii="Arial" w:hAnsi="Arial" w:cs="Arial"/>
          <w:i/>
          <w:sz w:val="22"/>
          <w:szCs w:val="22"/>
        </w:rPr>
      </w:pPr>
      <w:r w:rsidRPr="007644D2">
        <w:rPr>
          <w:rFonts w:ascii="Arial" w:hAnsi="Arial" w:cs="Arial"/>
          <w:i/>
          <w:sz w:val="22"/>
          <w:szCs w:val="22"/>
        </w:rPr>
        <w:t xml:space="preserve"> </w:t>
      </w:r>
      <w:r w:rsidR="00685141" w:rsidRPr="007644D2">
        <w:rPr>
          <w:rFonts w:ascii="Arial" w:hAnsi="Arial" w:cs="Arial"/>
          <w:i/>
          <w:sz w:val="22"/>
          <w:szCs w:val="22"/>
        </w:rPr>
        <w:t>(dále jen „nájemce“</w:t>
      </w:r>
      <w:r w:rsidR="00A1419D" w:rsidRPr="007644D2">
        <w:rPr>
          <w:rFonts w:ascii="Arial" w:hAnsi="Arial" w:cs="Arial"/>
          <w:i/>
          <w:sz w:val="22"/>
          <w:szCs w:val="22"/>
        </w:rPr>
        <w:t xml:space="preserve"> nebo „ČDT“</w:t>
      </w:r>
      <w:r w:rsidR="00685141" w:rsidRPr="007644D2">
        <w:rPr>
          <w:rFonts w:ascii="Arial" w:hAnsi="Arial" w:cs="Arial"/>
          <w:i/>
          <w:sz w:val="22"/>
          <w:szCs w:val="22"/>
        </w:rPr>
        <w:t>)</w:t>
      </w:r>
    </w:p>
    <w:p w:rsidR="00685141" w:rsidRPr="007644D2" w:rsidRDefault="00685141" w:rsidP="00685141">
      <w:pPr>
        <w:rPr>
          <w:rFonts w:ascii="Arial" w:hAnsi="Arial" w:cs="Arial"/>
          <w:sz w:val="22"/>
          <w:szCs w:val="22"/>
        </w:rPr>
      </w:pPr>
    </w:p>
    <w:p w:rsidR="00223B21" w:rsidRPr="007644D2" w:rsidRDefault="00223B21" w:rsidP="00685141">
      <w:pPr>
        <w:rPr>
          <w:rFonts w:ascii="Arial" w:hAnsi="Arial" w:cs="Arial"/>
          <w:sz w:val="22"/>
          <w:szCs w:val="22"/>
        </w:rPr>
      </w:pPr>
    </w:p>
    <w:p w:rsidR="00685141" w:rsidRPr="007644D2" w:rsidRDefault="00685141" w:rsidP="00685141">
      <w:pPr>
        <w:rPr>
          <w:rFonts w:ascii="Arial" w:hAnsi="Arial" w:cs="Arial"/>
          <w:i/>
          <w:sz w:val="22"/>
          <w:szCs w:val="22"/>
        </w:rPr>
      </w:pPr>
      <w:r w:rsidRPr="007644D2">
        <w:rPr>
          <w:rFonts w:ascii="Arial" w:hAnsi="Arial" w:cs="Arial"/>
          <w:i/>
          <w:sz w:val="22"/>
          <w:szCs w:val="22"/>
        </w:rPr>
        <w:t>(společně též jen jako „strany dohody“</w:t>
      </w:r>
      <w:r w:rsidR="00223B21" w:rsidRPr="007644D2">
        <w:rPr>
          <w:rFonts w:ascii="Arial" w:hAnsi="Arial" w:cs="Arial"/>
          <w:i/>
          <w:sz w:val="22"/>
          <w:szCs w:val="22"/>
        </w:rPr>
        <w:t xml:space="preserve"> nebo „smluvní strany“</w:t>
      </w:r>
      <w:r w:rsidRPr="007644D2">
        <w:rPr>
          <w:rFonts w:ascii="Arial" w:hAnsi="Arial" w:cs="Arial"/>
          <w:i/>
          <w:sz w:val="22"/>
          <w:szCs w:val="22"/>
        </w:rPr>
        <w:t>)</w:t>
      </w:r>
    </w:p>
    <w:p w:rsidR="00202B06" w:rsidRPr="007644D2" w:rsidRDefault="00202B06" w:rsidP="00685141">
      <w:pPr>
        <w:rPr>
          <w:rFonts w:ascii="Arial" w:hAnsi="Arial" w:cs="Arial"/>
          <w:sz w:val="22"/>
          <w:szCs w:val="22"/>
        </w:rPr>
      </w:pPr>
    </w:p>
    <w:p w:rsidR="00A55D92" w:rsidRPr="007644D2" w:rsidRDefault="00A55D92">
      <w:pPr>
        <w:rPr>
          <w:rFonts w:ascii="Arial" w:hAnsi="Arial" w:cs="Arial"/>
        </w:rPr>
      </w:pPr>
    </w:p>
    <w:p w:rsidR="00D77FFD" w:rsidRPr="007644D2" w:rsidRDefault="00D77FFD">
      <w:pPr>
        <w:rPr>
          <w:rFonts w:ascii="Arial" w:hAnsi="Arial" w:cs="Arial"/>
        </w:rPr>
      </w:pPr>
    </w:p>
    <w:p w:rsidR="00D77FFD" w:rsidRPr="007644D2" w:rsidRDefault="00D77FFD">
      <w:pPr>
        <w:rPr>
          <w:rFonts w:ascii="Arial" w:hAnsi="Arial" w:cs="Arial"/>
        </w:rPr>
      </w:pPr>
    </w:p>
    <w:p w:rsidR="00A55D92" w:rsidRPr="007644D2" w:rsidRDefault="00A55D92">
      <w:pPr>
        <w:jc w:val="center"/>
        <w:rPr>
          <w:rFonts w:ascii="Arial" w:hAnsi="Arial" w:cs="Arial"/>
          <w:b/>
          <w:sz w:val="22"/>
          <w:szCs w:val="22"/>
        </w:rPr>
      </w:pPr>
      <w:r w:rsidRPr="007644D2">
        <w:rPr>
          <w:rFonts w:ascii="Arial" w:hAnsi="Arial" w:cs="Arial"/>
          <w:b/>
          <w:sz w:val="22"/>
          <w:szCs w:val="22"/>
        </w:rPr>
        <w:t>I.</w:t>
      </w:r>
    </w:p>
    <w:p w:rsidR="006A74DC" w:rsidRPr="007644D2" w:rsidRDefault="006A74DC" w:rsidP="008F1D0F">
      <w:pPr>
        <w:jc w:val="center"/>
        <w:rPr>
          <w:rFonts w:ascii="Arial" w:hAnsi="Arial" w:cs="Arial"/>
          <w:b/>
        </w:rPr>
      </w:pPr>
    </w:p>
    <w:p w:rsidR="002C641A" w:rsidRPr="007644D2" w:rsidRDefault="00B208C9" w:rsidP="00223B21">
      <w:pPr>
        <w:numPr>
          <w:ilvl w:val="0"/>
          <w:numId w:val="2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t xml:space="preserve">Strany dohody společně uzavřely dne </w:t>
      </w:r>
      <w:proofErr w:type="gramStart"/>
      <w:r w:rsidR="00CB26CE" w:rsidRPr="007644D2">
        <w:rPr>
          <w:rFonts w:ascii="Arial" w:hAnsi="Arial" w:cs="Arial"/>
          <w:sz w:val="22"/>
          <w:szCs w:val="22"/>
        </w:rPr>
        <w:t>0</w:t>
      </w:r>
      <w:r w:rsidRPr="007644D2">
        <w:rPr>
          <w:rFonts w:ascii="Arial" w:hAnsi="Arial" w:cs="Arial"/>
          <w:sz w:val="22"/>
          <w:szCs w:val="22"/>
        </w:rPr>
        <w:t>1</w:t>
      </w:r>
      <w:r w:rsidR="00CB26CE" w:rsidRPr="007644D2">
        <w:rPr>
          <w:rFonts w:ascii="Arial" w:hAnsi="Arial" w:cs="Arial"/>
          <w:sz w:val="22"/>
          <w:szCs w:val="22"/>
        </w:rPr>
        <w:t>.0</w:t>
      </w:r>
      <w:r w:rsidR="00C64B13" w:rsidRPr="007644D2">
        <w:rPr>
          <w:rFonts w:ascii="Arial" w:hAnsi="Arial" w:cs="Arial"/>
          <w:sz w:val="22"/>
          <w:szCs w:val="22"/>
        </w:rPr>
        <w:t>4</w:t>
      </w:r>
      <w:r w:rsidRPr="007644D2">
        <w:rPr>
          <w:rFonts w:ascii="Arial" w:hAnsi="Arial" w:cs="Arial"/>
          <w:sz w:val="22"/>
          <w:szCs w:val="22"/>
        </w:rPr>
        <w:t>.201</w:t>
      </w:r>
      <w:r w:rsidR="00C64B13" w:rsidRPr="007644D2">
        <w:rPr>
          <w:rFonts w:ascii="Arial" w:hAnsi="Arial" w:cs="Arial"/>
          <w:sz w:val="22"/>
          <w:szCs w:val="22"/>
        </w:rPr>
        <w:t>2</w:t>
      </w:r>
      <w:proofErr w:type="gramEnd"/>
      <w:r w:rsidRPr="007644D2">
        <w:rPr>
          <w:rFonts w:ascii="Arial" w:hAnsi="Arial" w:cs="Arial"/>
          <w:sz w:val="22"/>
          <w:szCs w:val="22"/>
        </w:rPr>
        <w:t xml:space="preserve"> smlouvu č. </w:t>
      </w:r>
      <w:r w:rsidR="00C64B13" w:rsidRPr="007644D2">
        <w:rPr>
          <w:rFonts w:ascii="Arial" w:hAnsi="Arial" w:cs="Arial"/>
          <w:sz w:val="22"/>
          <w:szCs w:val="22"/>
        </w:rPr>
        <w:t>6458001412</w:t>
      </w:r>
      <w:r w:rsidRPr="007644D2">
        <w:rPr>
          <w:rFonts w:ascii="Arial" w:hAnsi="Arial" w:cs="Arial"/>
          <w:sz w:val="22"/>
          <w:szCs w:val="22"/>
        </w:rPr>
        <w:t xml:space="preserve"> o nájmu neby</w:t>
      </w:r>
      <w:r w:rsidR="00255442" w:rsidRPr="007644D2">
        <w:rPr>
          <w:rFonts w:ascii="Arial" w:hAnsi="Arial" w:cs="Arial"/>
          <w:sz w:val="22"/>
          <w:szCs w:val="22"/>
        </w:rPr>
        <w:t>tových prostor, ve znění dodatků</w:t>
      </w:r>
      <w:r w:rsidRPr="007644D2">
        <w:rPr>
          <w:rFonts w:ascii="Arial" w:hAnsi="Arial" w:cs="Arial"/>
          <w:sz w:val="22"/>
          <w:szCs w:val="22"/>
        </w:rPr>
        <w:t xml:space="preserve"> č. 1 </w:t>
      </w:r>
      <w:r w:rsidR="00255442" w:rsidRPr="007644D2">
        <w:rPr>
          <w:rFonts w:ascii="Arial" w:hAnsi="Arial" w:cs="Arial"/>
          <w:sz w:val="22"/>
          <w:szCs w:val="22"/>
        </w:rPr>
        <w:t>a</w:t>
      </w:r>
      <w:r w:rsidR="00A82EF7" w:rsidRPr="007644D2">
        <w:rPr>
          <w:rFonts w:ascii="Arial" w:hAnsi="Arial" w:cs="Arial"/>
          <w:sz w:val="22"/>
          <w:szCs w:val="22"/>
        </w:rPr>
        <w:t xml:space="preserve">ž </w:t>
      </w:r>
      <w:r w:rsidR="00C64B13" w:rsidRPr="007644D2">
        <w:rPr>
          <w:rFonts w:ascii="Arial" w:hAnsi="Arial" w:cs="Arial"/>
          <w:sz w:val="22"/>
          <w:szCs w:val="22"/>
        </w:rPr>
        <w:t>2</w:t>
      </w:r>
      <w:r w:rsidR="00255442" w:rsidRPr="007644D2">
        <w:rPr>
          <w:rFonts w:ascii="Arial" w:hAnsi="Arial" w:cs="Arial"/>
          <w:sz w:val="22"/>
          <w:szCs w:val="22"/>
        </w:rPr>
        <w:t xml:space="preserve"> </w:t>
      </w:r>
      <w:r w:rsidRPr="007644D2">
        <w:rPr>
          <w:rFonts w:ascii="Arial" w:hAnsi="Arial" w:cs="Arial"/>
          <w:i/>
          <w:sz w:val="22"/>
          <w:szCs w:val="22"/>
        </w:rPr>
        <w:t>(dále jen „Smlouva“),</w:t>
      </w:r>
      <w:r w:rsidRPr="007644D2">
        <w:rPr>
          <w:rFonts w:ascii="Arial" w:hAnsi="Arial" w:cs="Arial"/>
          <w:sz w:val="22"/>
          <w:szCs w:val="22"/>
        </w:rPr>
        <w:t xml:space="preserve"> čímž mezi sebou založil</w:t>
      </w:r>
      <w:r w:rsidR="00C45A61" w:rsidRPr="007644D2">
        <w:rPr>
          <w:rFonts w:ascii="Arial" w:hAnsi="Arial" w:cs="Arial"/>
          <w:sz w:val="22"/>
          <w:szCs w:val="22"/>
        </w:rPr>
        <w:t>y</w:t>
      </w:r>
      <w:r w:rsidRPr="007644D2">
        <w:rPr>
          <w:rFonts w:ascii="Arial" w:hAnsi="Arial" w:cs="Arial"/>
          <w:sz w:val="22"/>
          <w:szCs w:val="22"/>
        </w:rPr>
        <w:t xml:space="preserve"> nájemní vztah.</w:t>
      </w:r>
    </w:p>
    <w:p w:rsidR="00161C9F" w:rsidRPr="007644D2" w:rsidRDefault="00685141" w:rsidP="00223B21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t>Strany dohody se doh</w:t>
      </w:r>
      <w:r w:rsidR="002466EB" w:rsidRPr="007644D2">
        <w:rPr>
          <w:rFonts w:ascii="Arial" w:hAnsi="Arial" w:cs="Arial"/>
          <w:sz w:val="22"/>
          <w:szCs w:val="22"/>
        </w:rPr>
        <w:t>odly na ukončení shora uvedené</w:t>
      </w:r>
      <w:r w:rsidRPr="007644D2">
        <w:rPr>
          <w:rFonts w:ascii="Arial" w:hAnsi="Arial" w:cs="Arial"/>
          <w:sz w:val="22"/>
          <w:szCs w:val="22"/>
        </w:rPr>
        <w:t xml:space="preserve"> </w:t>
      </w:r>
      <w:r w:rsidR="002466EB" w:rsidRPr="007644D2">
        <w:rPr>
          <w:rFonts w:ascii="Arial" w:hAnsi="Arial" w:cs="Arial"/>
          <w:sz w:val="22"/>
          <w:szCs w:val="22"/>
        </w:rPr>
        <w:t>Smlouvy</w:t>
      </w:r>
      <w:r w:rsidRPr="007644D2">
        <w:rPr>
          <w:rFonts w:ascii="Arial" w:hAnsi="Arial" w:cs="Arial"/>
          <w:sz w:val="22"/>
          <w:szCs w:val="22"/>
        </w:rPr>
        <w:t xml:space="preserve"> ke dni </w:t>
      </w:r>
      <w:proofErr w:type="gramStart"/>
      <w:r w:rsidR="00D77FFD" w:rsidRPr="007644D2">
        <w:rPr>
          <w:rFonts w:ascii="Arial" w:hAnsi="Arial" w:cs="Arial"/>
          <w:b/>
          <w:sz w:val="22"/>
          <w:szCs w:val="22"/>
        </w:rPr>
        <w:t>31</w:t>
      </w:r>
      <w:r w:rsidR="00C7070C" w:rsidRPr="007644D2">
        <w:rPr>
          <w:rFonts w:ascii="Arial" w:hAnsi="Arial" w:cs="Arial"/>
          <w:b/>
          <w:sz w:val="22"/>
          <w:szCs w:val="22"/>
        </w:rPr>
        <w:t>.</w:t>
      </w:r>
      <w:r w:rsidR="00ED31C7" w:rsidRPr="007644D2">
        <w:rPr>
          <w:rFonts w:ascii="Arial" w:hAnsi="Arial" w:cs="Arial"/>
          <w:b/>
          <w:sz w:val="22"/>
          <w:szCs w:val="22"/>
        </w:rPr>
        <w:t>0</w:t>
      </w:r>
      <w:r w:rsidR="00D016E0" w:rsidRPr="007644D2">
        <w:rPr>
          <w:rFonts w:ascii="Arial" w:hAnsi="Arial" w:cs="Arial"/>
          <w:b/>
          <w:sz w:val="22"/>
          <w:szCs w:val="22"/>
        </w:rPr>
        <w:t>3.2020</w:t>
      </w:r>
      <w:proofErr w:type="gramEnd"/>
      <w:r w:rsidR="00C7070C" w:rsidRPr="007644D2">
        <w:rPr>
          <w:rFonts w:ascii="Arial" w:hAnsi="Arial" w:cs="Arial"/>
          <w:b/>
          <w:sz w:val="22"/>
          <w:szCs w:val="22"/>
        </w:rPr>
        <w:t>.</w:t>
      </w:r>
    </w:p>
    <w:p w:rsidR="00D77FFD" w:rsidRPr="007644D2" w:rsidRDefault="00D77FFD" w:rsidP="00636FD0">
      <w:pPr>
        <w:pStyle w:val="Odstavecseseznamem"/>
        <w:ind w:left="284" w:hanging="218"/>
        <w:rPr>
          <w:rFonts w:ascii="Arial" w:hAnsi="Arial" w:cs="Arial"/>
          <w:sz w:val="22"/>
          <w:szCs w:val="22"/>
        </w:rPr>
      </w:pPr>
    </w:p>
    <w:p w:rsidR="00D77FFD" w:rsidRPr="007644D2" w:rsidRDefault="00D77FFD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CB26CE" w:rsidRPr="007644D2" w:rsidRDefault="00CB26CE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6A74DC" w:rsidRPr="007644D2" w:rsidRDefault="00C30742" w:rsidP="00636FD0">
      <w:pPr>
        <w:pStyle w:val="Zkladntext"/>
        <w:ind w:left="284" w:hanging="218"/>
        <w:jc w:val="center"/>
        <w:rPr>
          <w:rFonts w:ascii="Arial" w:hAnsi="Arial" w:cs="Arial"/>
          <w:b/>
          <w:sz w:val="22"/>
          <w:szCs w:val="22"/>
        </w:rPr>
      </w:pPr>
      <w:r w:rsidRPr="007644D2">
        <w:rPr>
          <w:rFonts w:ascii="Arial" w:hAnsi="Arial" w:cs="Arial"/>
          <w:b/>
          <w:sz w:val="22"/>
          <w:szCs w:val="22"/>
        </w:rPr>
        <w:t>II.</w:t>
      </w:r>
    </w:p>
    <w:p w:rsidR="00EC340E" w:rsidRPr="007644D2" w:rsidRDefault="00EC340E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EC340E" w:rsidRPr="007644D2" w:rsidRDefault="00C86D34" w:rsidP="00223B21">
      <w:pPr>
        <w:numPr>
          <w:ilvl w:val="0"/>
          <w:numId w:val="3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t>N</w:t>
      </w:r>
      <w:r w:rsidR="00EC340E" w:rsidRPr="007644D2">
        <w:rPr>
          <w:rFonts w:ascii="Arial" w:hAnsi="Arial" w:cs="Arial"/>
          <w:sz w:val="22"/>
          <w:szCs w:val="22"/>
        </w:rPr>
        <w:t>ájemce</w:t>
      </w:r>
      <w:r w:rsidR="00223B21" w:rsidRPr="007644D2">
        <w:rPr>
          <w:rFonts w:ascii="Arial" w:hAnsi="Arial" w:cs="Arial"/>
          <w:sz w:val="22"/>
          <w:szCs w:val="22"/>
        </w:rPr>
        <w:t xml:space="preserve"> se</w:t>
      </w:r>
      <w:r w:rsidR="00EC340E" w:rsidRPr="007644D2">
        <w:rPr>
          <w:rFonts w:ascii="Arial" w:hAnsi="Arial" w:cs="Arial"/>
          <w:sz w:val="22"/>
          <w:szCs w:val="22"/>
        </w:rPr>
        <w:t xml:space="preserve"> zavazuje uhradit řádně a včas všechny faktury spojené s užíváním předmětu nájmu až do doby skončení nájmu, které budou vystaveny v obvyklých termínech. </w:t>
      </w:r>
    </w:p>
    <w:p w:rsidR="00C30742" w:rsidRPr="007644D2" w:rsidRDefault="00C30742" w:rsidP="00223B21">
      <w:pPr>
        <w:pStyle w:val="Zkladntext21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lastRenderedPageBreak/>
        <w:t xml:space="preserve">Nájemce prohlašuje, že </w:t>
      </w:r>
      <w:r w:rsidR="00272626" w:rsidRPr="007644D2">
        <w:rPr>
          <w:rFonts w:ascii="Arial" w:hAnsi="Arial" w:cs="Arial"/>
          <w:sz w:val="22"/>
          <w:szCs w:val="22"/>
        </w:rPr>
        <w:t>nemá</w:t>
      </w:r>
      <w:r w:rsidRPr="007644D2">
        <w:rPr>
          <w:rFonts w:ascii="Arial" w:hAnsi="Arial" w:cs="Arial"/>
          <w:sz w:val="22"/>
          <w:szCs w:val="22"/>
        </w:rPr>
        <w:t xml:space="preserve"> vůči </w:t>
      </w:r>
      <w:r w:rsidR="00A94CC8" w:rsidRPr="007644D2">
        <w:rPr>
          <w:rFonts w:ascii="Arial" w:hAnsi="Arial" w:cs="Arial"/>
          <w:sz w:val="22"/>
          <w:szCs w:val="22"/>
        </w:rPr>
        <w:t xml:space="preserve">pronajímateli </w:t>
      </w:r>
      <w:r w:rsidRPr="007644D2">
        <w:rPr>
          <w:rFonts w:ascii="Arial" w:hAnsi="Arial" w:cs="Arial"/>
          <w:sz w:val="22"/>
          <w:szCs w:val="22"/>
        </w:rPr>
        <w:t>žádné pohledávky</w:t>
      </w:r>
      <w:r w:rsidR="00272626" w:rsidRPr="007644D2">
        <w:rPr>
          <w:rFonts w:ascii="Arial" w:hAnsi="Arial" w:cs="Arial"/>
          <w:sz w:val="22"/>
          <w:szCs w:val="22"/>
        </w:rPr>
        <w:t xml:space="preserve"> vyplývající </w:t>
      </w:r>
      <w:r w:rsidR="00223B21" w:rsidRPr="007644D2">
        <w:rPr>
          <w:rFonts w:ascii="Arial" w:hAnsi="Arial" w:cs="Arial"/>
          <w:sz w:val="22"/>
          <w:szCs w:val="22"/>
        </w:rPr>
        <w:t>ze shora uvedené Smlouvy</w:t>
      </w:r>
      <w:r w:rsidRPr="007644D2">
        <w:rPr>
          <w:rFonts w:ascii="Arial" w:hAnsi="Arial" w:cs="Arial"/>
          <w:sz w:val="22"/>
          <w:szCs w:val="22"/>
        </w:rPr>
        <w:t>.</w:t>
      </w:r>
    </w:p>
    <w:p w:rsidR="00C30742" w:rsidRPr="007644D2" w:rsidRDefault="00C30742" w:rsidP="00C30742">
      <w:pPr>
        <w:pStyle w:val="Zkladntext21"/>
        <w:rPr>
          <w:rFonts w:ascii="Arial" w:hAnsi="Arial" w:cs="Arial"/>
          <w:b/>
          <w:sz w:val="22"/>
          <w:szCs w:val="22"/>
        </w:rPr>
      </w:pPr>
    </w:p>
    <w:p w:rsidR="00223B21" w:rsidRPr="007644D2" w:rsidRDefault="00223B21" w:rsidP="00C30742">
      <w:pPr>
        <w:pStyle w:val="Zkladntext21"/>
        <w:rPr>
          <w:rFonts w:ascii="Arial" w:hAnsi="Arial" w:cs="Arial"/>
          <w:b/>
          <w:sz w:val="22"/>
          <w:szCs w:val="22"/>
        </w:rPr>
      </w:pPr>
    </w:p>
    <w:p w:rsidR="00C30742" w:rsidRPr="007644D2" w:rsidRDefault="00044F9E" w:rsidP="00C30742">
      <w:pPr>
        <w:pStyle w:val="Zkladntext21"/>
        <w:jc w:val="center"/>
        <w:rPr>
          <w:rFonts w:ascii="Arial" w:hAnsi="Arial" w:cs="Arial"/>
          <w:b/>
          <w:sz w:val="22"/>
          <w:szCs w:val="22"/>
        </w:rPr>
      </w:pPr>
      <w:r w:rsidRPr="007644D2">
        <w:rPr>
          <w:rFonts w:ascii="Arial" w:hAnsi="Arial" w:cs="Arial"/>
          <w:b/>
          <w:sz w:val="22"/>
          <w:szCs w:val="22"/>
        </w:rPr>
        <w:t>III</w:t>
      </w:r>
      <w:r w:rsidR="00C30742" w:rsidRPr="007644D2">
        <w:rPr>
          <w:rFonts w:ascii="Arial" w:hAnsi="Arial" w:cs="Arial"/>
          <w:b/>
          <w:sz w:val="22"/>
          <w:szCs w:val="22"/>
        </w:rPr>
        <w:t>.</w:t>
      </w:r>
    </w:p>
    <w:p w:rsidR="000329F7" w:rsidRPr="007644D2" w:rsidRDefault="000329F7" w:rsidP="00D77FFD">
      <w:pPr>
        <w:jc w:val="both"/>
        <w:rPr>
          <w:rFonts w:ascii="Arial" w:hAnsi="Arial" w:cs="Arial"/>
          <w:sz w:val="22"/>
          <w:szCs w:val="22"/>
        </w:rPr>
      </w:pPr>
    </w:p>
    <w:p w:rsidR="00CC561B" w:rsidRPr="007644D2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Smluvní strany berou na vědomí, že </w:t>
      </w:r>
      <w:r w:rsidR="00044F9E" w:rsidRPr="007644D2">
        <w:rPr>
          <w:rFonts w:ascii="Arial" w:hAnsi="Arial" w:cs="Arial"/>
          <w:iCs/>
          <w:color w:val="auto"/>
          <w:sz w:val="22"/>
          <w:szCs w:val="22"/>
        </w:rPr>
        <w:t>tato dohoda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podléhá uveřejnění 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v 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registru smluv podle zákona č. 340/2015 Sb., o zvláštních podmínkách účinnosti některých smluv, uveřejňování těchto smluv a o registru smluv, ve znění 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 xml:space="preserve">pozdějších předpisů </w:t>
      </w:r>
      <w:r w:rsidR="00223B21" w:rsidRPr="007644D2">
        <w:rPr>
          <w:rFonts w:ascii="Arial" w:hAnsi="Arial" w:cs="Arial"/>
          <w:i/>
          <w:iCs/>
          <w:color w:val="auto"/>
          <w:sz w:val="22"/>
          <w:szCs w:val="22"/>
        </w:rPr>
        <w:t>(dále jen „</w:t>
      </w:r>
      <w:r w:rsidRPr="007644D2">
        <w:rPr>
          <w:rFonts w:ascii="Arial" w:hAnsi="Arial" w:cs="Arial"/>
          <w:i/>
          <w:iCs/>
          <w:color w:val="auto"/>
          <w:sz w:val="22"/>
          <w:szCs w:val="22"/>
        </w:rPr>
        <w:t>ZRS“),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a současně souhlasí se zveřejněním údajů o identifikaci smluvních stran a datu uzavření </w:t>
      </w:r>
      <w:r w:rsidR="00614DF3" w:rsidRPr="007644D2">
        <w:rPr>
          <w:rFonts w:ascii="Arial" w:hAnsi="Arial" w:cs="Arial"/>
          <w:iCs/>
          <w:color w:val="auto"/>
          <w:sz w:val="22"/>
          <w:szCs w:val="22"/>
        </w:rPr>
        <w:t>této dohody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. </w:t>
      </w:r>
      <w:r w:rsidR="00CB26CE" w:rsidRPr="007644D2">
        <w:rPr>
          <w:rFonts w:ascii="Arial" w:hAnsi="Arial" w:cs="Arial"/>
          <w:iCs/>
          <w:color w:val="auto"/>
          <w:sz w:val="22"/>
          <w:szCs w:val="22"/>
        </w:rPr>
        <w:br/>
      </w:r>
    </w:p>
    <w:p w:rsidR="00CC561B" w:rsidRPr="007644D2" w:rsidRDefault="00044F9E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644D2">
        <w:rPr>
          <w:rFonts w:ascii="Arial" w:hAnsi="Arial" w:cs="Arial"/>
          <w:iCs/>
          <w:color w:val="auto"/>
          <w:sz w:val="22"/>
          <w:szCs w:val="22"/>
        </w:rPr>
        <w:t>Zaslání této dohody</w:t>
      </w:r>
      <w:r w:rsidR="00CC561B" w:rsidRPr="007644D2">
        <w:rPr>
          <w:rFonts w:ascii="Arial" w:hAnsi="Arial" w:cs="Arial"/>
          <w:iCs/>
          <w:color w:val="auto"/>
          <w:sz w:val="22"/>
          <w:szCs w:val="22"/>
        </w:rPr>
        <w:t xml:space="preserve"> správci registru smluv k uveřejnění </w:t>
      </w:r>
      <w:r w:rsidR="00CC561B" w:rsidRPr="007644D2">
        <w:rPr>
          <w:rFonts w:ascii="Arial" w:hAnsi="Arial" w:cs="Arial"/>
          <w:color w:val="auto"/>
          <w:sz w:val="22"/>
          <w:szCs w:val="22"/>
        </w:rPr>
        <w:t xml:space="preserve">v </w:t>
      </w:r>
      <w:r w:rsidR="00CC561B" w:rsidRPr="007644D2">
        <w:rPr>
          <w:rFonts w:ascii="Arial" w:hAnsi="Arial" w:cs="Arial"/>
          <w:iCs/>
          <w:color w:val="auto"/>
          <w:sz w:val="22"/>
          <w:szCs w:val="22"/>
        </w:rPr>
        <w:t>registru smlu</w:t>
      </w:r>
      <w:r w:rsidR="00636FD0" w:rsidRPr="007644D2">
        <w:rPr>
          <w:rFonts w:ascii="Arial" w:hAnsi="Arial" w:cs="Arial"/>
          <w:iCs/>
          <w:color w:val="auto"/>
          <w:sz w:val="22"/>
          <w:szCs w:val="22"/>
        </w:rPr>
        <w:t>v zajišťuje ČDT. Nebude-li tato dohoda</w:t>
      </w:r>
      <w:r w:rsidR="00CC561B" w:rsidRPr="007644D2">
        <w:rPr>
          <w:rFonts w:ascii="Arial" w:hAnsi="Arial" w:cs="Arial"/>
          <w:iCs/>
          <w:color w:val="auto"/>
          <w:sz w:val="22"/>
          <w:szCs w:val="22"/>
        </w:rPr>
        <w:t xml:space="preserve"> zaslán</w:t>
      </w:r>
      <w:r w:rsidR="00636FD0" w:rsidRPr="007644D2">
        <w:rPr>
          <w:rFonts w:ascii="Arial" w:hAnsi="Arial" w:cs="Arial"/>
          <w:iCs/>
          <w:color w:val="auto"/>
          <w:sz w:val="22"/>
          <w:szCs w:val="22"/>
        </w:rPr>
        <w:t>a</w:t>
      </w:r>
      <w:r w:rsidR="00CC561B" w:rsidRPr="007644D2">
        <w:rPr>
          <w:rFonts w:ascii="Arial" w:hAnsi="Arial" w:cs="Arial"/>
          <w:iCs/>
          <w:color w:val="auto"/>
          <w:sz w:val="22"/>
          <w:szCs w:val="22"/>
        </w:rPr>
        <w:t xml:space="preserve"> k uveřejnění a/nebo uveřejněna prostřednictvím registru smluv ze strany ČDT, je </w:t>
      </w:r>
      <w:r w:rsidR="006E1F4A" w:rsidRPr="007644D2">
        <w:rPr>
          <w:rFonts w:ascii="Arial" w:hAnsi="Arial" w:cs="Arial"/>
          <w:color w:val="auto"/>
          <w:sz w:val="22"/>
          <w:szCs w:val="22"/>
        </w:rPr>
        <w:t>Správa železnic</w:t>
      </w:r>
      <w:r w:rsidR="006E1F4A" w:rsidRPr="007644D2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CC561B" w:rsidRPr="007644D2">
        <w:rPr>
          <w:rFonts w:ascii="Arial" w:hAnsi="Arial" w:cs="Arial"/>
          <w:iCs/>
          <w:color w:val="auto"/>
          <w:sz w:val="22"/>
          <w:szCs w:val="22"/>
        </w:rPr>
        <w:t xml:space="preserve">oprávněna požadovat po ČDT náhradu škody nebo jiné újmy, která by jí </w:t>
      </w:r>
      <w:r w:rsidR="00CC561B" w:rsidRPr="007644D2">
        <w:rPr>
          <w:rFonts w:ascii="Arial" w:hAnsi="Arial" w:cs="Arial"/>
          <w:color w:val="auto"/>
          <w:sz w:val="22"/>
          <w:szCs w:val="22"/>
        </w:rPr>
        <w:t xml:space="preserve">v </w:t>
      </w:r>
      <w:r w:rsidR="00CC561B" w:rsidRPr="007644D2">
        <w:rPr>
          <w:rFonts w:ascii="Arial" w:hAnsi="Arial" w:cs="Arial"/>
          <w:iCs/>
          <w:color w:val="auto"/>
          <w:sz w:val="22"/>
          <w:szCs w:val="22"/>
        </w:rPr>
        <w:t>této souvislosti vznikla nebo vzniknout mohla.</w:t>
      </w:r>
      <w:r w:rsidR="00CB26CE" w:rsidRPr="007644D2">
        <w:rPr>
          <w:rFonts w:ascii="Arial" w:hAnsi="Arial" w:cs="Arial"/>
          <w:iCs/>
          <w:color w:val="auto"/>
          <w:sz w:val="22"/>
          <w:szCs w:val="22"/>
        </w:rPr>
        <w:br/>
      </w:r>
    </w:p>
    <w:p w:rsidR="00255442" w:rsidRPr="007644D2" w:rsidRDefault="00255442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644D2">
        <w:rPr>
          <w:rFonts w:ascii="Arial" w:hAnsi="Arial" w:cs="Arial"/>
          <w:color w:val="auto"/>
          <w:sz w:val="22"/>
          <w:szCs w:val="22"/>
        </w:rPr>
        <w:t xml:space="preserve">ČDT je povinna zaslat </w:t>
      </w:r>
      <w:r w:rsidR="009E0712" w:rsidRPr="007644D2">
        <w:rPr>
          <w:rFonts w:ascii="Arial" w:hAnsi="Arial" w:cs="Arial"/>
          <w:color w:val="auto"/>
          <w:sz w:val="22"/>
          <w:szCs w:val="22"/>
        </w:rPr>
        <w:t>Sp</w:t>
      </w:r>
      <w:r w:rsidR="00C86096" w:rsidRPr="007644D2">
        <w:rPr>
          <w:rFonts w:ascii="Arial" w:hAnsi="Arial" w:cs="Arial"/>
          <w:color w:val="auto"/>
          <w:sz w:val="22"/>
          <w:szCs w:val="22"/>
        </w:rPr>
        <w:t>rávě železnic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 neprodleně po uveřejnění t</w:t>
      </w:r>
      <w:r w:rsidR="009E0712" w:rsidRPr="007644D2">
        <w:rPr>
          <w:rFonts w:ascii="Arial" w:hAnsi="Arial" w:cs="Arial"/>
          <w:color w:val="auto"/>
          <w:sz w:val="22"/>
          <w:szCs w:val="22"/>
        </w:rPr>
        <w:t>éto dohody</w:t>
      </w:r>
      <w:r w:rsidR="00223B21" w:rsidRPr="007644D2">
        <w:rPr>
          <w:rFonts w:ascii="Arial" w:hAnsi="Arial" w:cs="Arial"/>
          <w:color w:val="auto"/>
          <w:sz w:val="22"/>
          <w:szCs w:val="22"/>
        </w:rPr>
        <w:t xml:space="preserve"> potvrzení o </w:t>
      </w:r>
      <w:r w:rsidRPr="007644D2">
        <w:rPr>
          <w:rFonts w:ascii="Arial" w:hAnsi="Arial" w:cs="Arial"/>
          <w:color w:val="auto"/>
          <w:sz w:val="22"/>
          <w:szCs w:val="22"/>
        </w:rPr>
        <w:t>uveřejnění v </w:t>
      </w:r>
      <w:r w:rsidR="009E0712" w:rsidRPr="007644D2">
        <w:rPr>
          <w:rFonts w:ascii="Arial" w:hAnsi="Arial" w:cs="Arial"/>
          <w:color w:val="auto"/>
          <w:sz w:val="22"/>
          <w:szCs w:val="22"/>
        </w:rPr>
        <w:t>registru smluv. Pokud nebude tato dohoda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 uveřejněn</w:t>
      </w:r>
      <w:r w:rsidR="00614DF3" w:rsidRPr="007644D2">
        <w:rPr>
          <w:rFonts w:ascii="Arial" w:hAnsi="Arial" w:cs="Arial"/>
          <w:color w:val="auto"/>
          <w:sz w:val="22"/>
          <w:szCs w:val="22"/>
        </w:rPr>
        <w:t xml:space="preserve">a ČDT do </w:t>
      </w:r>
      <w:r w:rsidR="00907406" w:rsidRPr="007644D2">
        <w:rPr>
          <w:rFonts w:ascii="Arial" w:hAnsi="Arial" w:cs="Arial"/>
          <w:color w:val="auto"/>
          <w:sz w:val="22"/>
          <w:szCs w:val="22"/>
        </w:rPr>
        <w:t>20</w:t>
      </w:r>
      <w:r w:rsidR="009E0712" w:rsidRPr="007644D2">
        <w:rPr>
          <w:rFonts w:ascii="Arial" w:hAnsi="Arial" w:cs="Arial"/>
          <w:color w:val="auto"/>
          <w:sz w:val="22"/>
          <w:szCs w:val="22"/>
        </w:rPr>
        <w:t xml:space="preserve"> dnů od jejího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 uzavření, je oprávněna k </w:t>
      </w:r>
      <w:r w:rsidR="00142B8A" w:rsidRPr="007644D2">
        <w:rPr>
          <w:rFonts w:ascii="Arial" w:hAnsi="Arial" w:cs="Arial"/>
          <w:color w:val="auto"/>
          <w:sz w:val="22"/>
          <w:szCs w:val="22"/>
        </w:rPr>
        <w:t>jejímu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 </w:t>
      </w:r>
      <w:r w:rsidR="009E0712" w:rsidRPr="007644D2">
        <w:rPr>
          <w:rFonts w:ascii="Arial" w:hAnsi="Arial" w:cs="Arial"/>
          <w:color w:val="auto"/>
          <w:sz w:val="22"/>
          <w:szCs w:val="22"/>
        </w:rPr>
        <w:t>uveřejnění v registru smluv Správa železnic</w:t>
      </w:r>
      <w:r w:rsidRPr="007644D2">
        <w:rPr>
          <w:rFonts w:ascii="Arial" w:hAnsi="Arial" w:cs="Arial"/>
          <w:color w:val="auto"/>
          <w:sz w:val="22"/>
          <w:szCs w:val="22"/>
        </w:rPr>
        <w:t>.</w:t>
      </w:r>
      <w:r w:rsidR="00CB26CE" w:rsidRPr="007644D2">
        <w:rPr>
          <w:rFonts w:ascii="Arial" w:hAnsi="Arial" w:cs="Arial"/>
          <w:color w:val="auto"/>
          <w:sz w:val="22"/>
          <w:szCs w:val="22"/>
        </w:rPr>
        <w:br/>
      </w:r>
    </w:p>
    <w:p w:rsidR="00CC561B" w:rsidRPr="007644D2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644D2">
        <w:rPr>
          <w:rFonts w:ascii="Arial" w:hAnsi="Arial" w:cs="Arial"/>
          <w:iCs/>
          <w:color w:val="auto"/>
          <w:sz w:val="22"/>
          <w:szCs w:val="22"/>
        </w:rPr>
        <w:t>Smluvní strany výslovně prohlašují, že údaje a d</w:t>
      </w:r>
      <w:r w:rsidR="00044F9E" w:rsidRPr="007644D2">
        <w:rPr>
          <w:rFonts w:ascii="Arial" w:hAnsi="Arial" w:cs="Arial"/>
          <w:iCs/>
          <w:color w:val="auto"/>
          <w:sz w:val="22"/>
          <w:szCs w:val="22"/>
        </w:rPr>
        <w:t>alší skutečnosti uvedené v této dohodě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vyjma částí označených ve smys</w:t>
      </w:r>
      <w:r w:rsidR="00642B1A" w:rsidRPr="007644D2">
        <w:rPr>
          <w:rFonts w:ascii="Arial" w:hAnsi="Arial" w:cs="Arial"/>
          <w:iCs/>
          <w:color w:val="auto"/>
          <w:sz w:val="22"/>
          <w:szCs w:val="22"/>
        </w:rPr>
        <w:t>lu následujícího odstavce této dohody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nepovažují za obchodní tajemství ve smyslu ustanovení § 504 zákona č. 89/2012 Sb., občanský zákoník, ve znění pozdějších předpisů</w:t>
      </w:r>
      <w:r w:rsidR="00F94BEE" w:rsidRPr="007644D2">
        <w:rPr>
          <w:rFonts w:ascii="Arial" w:hAnsi="Arial" w:cs="Arial"/>
          <w:i/>
          <w:iCs/>
          <w:color w:val="auto"/>
          <w:sz w:val="22"/>
          <w:szCs w:val="22"/>
        </w:rPr>
        <w:t xml:space="preserve"> (dále jen „občanský zákoník“),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7644D2">
        <w:rPr>
          <w:rFonts w:ascii="Arial" w:hAnsi="Arial" w:cs="Arial"/>
          <w:i/>
          <w:iCs/>
          <w:color w:val="auto"/>
          <w:sz w:val="22"/>
          <w:szCs w:val="22"/>
        </w:rPr>
        <w:t>(dále jen „obchodní tajemství“),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a že se nejedná ani o informace, které nemohou být 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v </w:t>
      </w:r>
      <w:r w:rsidRPr="007644D2">
        <w:rPr>
          <w:rFonts w:ascii="Arial" w:hAnsi="Arial" w:cs="Arial"/>
          <w:iCs/>
          <w:color w:val="auto"/>
          <w:sz w:val="22"/>
          <w:szCs w:val="22"/>
        </w:rPr>
        <w:t>registru smluv uve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>řejněny na základě ustanovení § 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3 odst. 1 ZRS. </w:t>
      </w:r>
      <w:r w:rsidR="00CB26CE" w:rsidRPr="007644D2">
        <w:rPr>
          <w:rFonts w:ascii="Arial" w:hAnsi="Arial" w:cs="Arial"/>
          <w:iCs/>
          <w:color w:val="auto"/>
          <w:sz w:val="22"/>
          <w:szCs w:val="22"/>
        </w:rPr>
        <w:br/>
      </w:r>
    </w:p>
    <w:p w:rsidR="00CC561B" w:rsidRPr="007644D2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Jestliže smluvní strana označí za své obchodní tajemství část obsahu 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>dohody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, která </w:t>
      </w:r>
      <w:r w:rsidR="00223B21" w:rsidRPr="007644D2">
        <w:rPr>
          <w:rFonts w:ascii="Arial" w:hAnsi="Arial" w:cs="Arial"/>
          <w:color w:val="auto"/>
          <w:sz w:val="22"/>
          <w:szCs w:val="22"/>
        </w:rPr>
        <w:t>v 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důsledku toho bude pro účely uveřejnění 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>dohody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v 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registru smluv znečitelněna, nese tato smluvní strana odpovědnost, pokud by 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>dohoda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v </w:t>
      </w:r>
      <w:r w:rsidRPr="007644D2">
        <w:rPr>
          <w:rFonts w:ascii="Arial" w:hAnsi="Arial" w:cs="Arial"/>
          <w:iCs/>
          <w:color w:val="auto"/>
          <w:sz w:val="22"/>
          <w:szCs w:val="22"/>
        </w:rPr>
        <w:t>důsledku takového označení byla uveřejněna způsobem odporujícím ZRS, a to bez ohledu na to, která ze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 xml:space="preserve"> smluvních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stran 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>dohodu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v 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registru smluv uveřejnila. S částmi 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>dohody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, které druhá smluvní strana neoznačí za své obchodní tajemství před uzavřením této </w:t>
      </w:r>
      <w:r w:rsidR="00223B21" w:rsidRPr="007644D2">
        <w:rPr>
          <w:rFonts w:ascii="Arial" w:hAnsi="Arial" w:cs="Arial"/>
          <w:iCs/>
          <w:color w:val="auto"/>
          <w:sz w:val="22"/>
          <w:szCs w:val="22"/>
        </w:rPr>
        <w:t>dohody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, nebude </w:t>
      </w:r>
      <w:r w:rsidR="006E1F4A" w:rsidRPr="007644D2">
        <w:rPr>
          <w:rFonts w:ascii="Arial" w:hAnsi="Arial" w:cs="Arial"/>
          <w:color w:val="auto"/>
          <w:sz w:val="22"/>
          <w:szCs w:val="22"/>
        </w:rPr>
        <w:t>Správa železnic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jako s obchodním tajemstvím nakládat a ani odpovídat za případnou škodu či jinou újmu takovým postupem vzniklou. Označením obchodního tajemství ve smyslu předchozí věty se rozumí doručení písemného oznámení druhé smluvní strany </w:t>
      </w:r>
      <w:r w:rsidR="006E1F4A" w:rsidRPr="007644D2">
        <w:rPr>
          <w:rFonts w:ascii="Arial" w:hAnsi="Arial" w:cs="Arial"/>
          <w:color w:val="auto"/>
          <w:sz w:val="22"/>
          <w:szCs w:val="22"/>
        </w:rPr>
        <w:t>Správě železnic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obsahujícího identifikaci údajů či způsob identifikace údajů, jež jsou druhou smluvní stranou za obchodní tajemství považovány. Druhá smluvní strana je povinna výslovně uvést, že informace, které </w:t>
      </w:r>
      <w:r w:rsidRPr="007644D2">
        <w:rPr>
          <w:rFonts w:ascii="Arial" w:hAnsi="Arial" w:cs="Arial"/>
          <w:color w:val="auto"/>
          <w:sz w:val="22"/>
          <w:szCs w:val="22"/>
        </w:rPr>
        <w:t>o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značila jako své obchodní tajemství, naplňují současně všechny definiční znaky obchodního tajemství, tak jak je vymezeno </w:t>
      </w:r>
      <w:r w:rsidRPr="007644D2">
        <w:rPr>
          <w:rFonts w:ascii="Arial" w:hAnsi="Arial" w:cs="Arial"/>
          <w:color w:val="auto"/>
          <w:sz w:val="22"/>
          <w:szCs w:val="22"/>
        </w:rPr>
        <w:t xml:space="preserve">v 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ustanovení § 504 občanského zákoníku, a zavazuje se neprodleně písemně sdělit </w:t>
      </w:r>
      <w:r w:rsidR="006E1F4A" w:rsidRPr="007644D2">
        <w:rPr>
          <w:rFonts w:ascii="Arial" w:hAnsi="Arial" w:cs="Arial"/>
          <w:color w:val="auto"/>
          <w:sz w:val="22"/>
          <w:szCs w:val="22"/>
        </w:rPr>
        <w:t>Správě železnic</w:t>
      </w:r>
      <w:r w:rsidRPr="007644D2">
        <w:rPr>
          <w:rFonts w:ascii="Arial" w:hAnsi="Arial" w:cs="Arial"/>
          <w:iCs/>
          <w:color w:val="auto"/>
          <w:sz w:val="22"/>
          <w:szCs w:val="22"/>
        </w:rPr>
        <w:t xml:space="preserve"> skutečnost, že takto označené informace přestaly naplňovat znaky obchodního tajemství. </w:t>
      </w:r>
      <w:r w:rsidR="00CB26CE" w:rsidRPr="007644D2">
        <w:rPr>
          <w:rFonts w:ascii="Arial" w:hAnsi="Arial" w:cs="Arial"/>
          <w:iCs/>
          <w:color w:val="auto"/>
          <w:sz w:val="22"/>
          <w:szCs w:val="22"/>
        </w:rPr>
        <w:br/>
      </w:r>
    </w:p>
    <w:p w:rsidR="00907406" w:rsidRPr="007644D2" w:rsidRDefault="00F94BEE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t>Tato d</w:t>
      </w:r>
      <w:r w:rsidR="00642B1A" w:rsidRPr="007644D2">
        <w:rPr>
          <w:rFonts w:ascii="Arial" w:hAnsi="Arial" w:cs="Arial"/>
          <w:sz w:val="22"/>
          <w:szCs w:val="22"/>
        </w:rPr>
        <w:t>ohoda nabývá platnosti dnem</w:t>
      </w:r>
      <w:r w:rsidRPr="007644D2">
        <w:rPr>
          <w:rFonts w:ascii="Arial" w:hAnsi="Arial" w:cs="Arial"/>
          <w:sz w:val="22"/>
          <w:szCs w:val="22"/>
        </w:rPr>
        <w:t xml:space="preserve"> jejího</w:t>
      </w:r>
      <w:r w:rsidR="00642B1A" w:rsidRPr="007644D2">
        <w:rPr>
          <w:rFonts w:ascii="Arial" w:hAnsi="Arial" w:cs="Arial"/>
          <w:sz w:val="22"/>
          <w:szCs w:val="22"/>
        </w:rPr>
        <w:t xml:space="preserve"> podpisu poslední smluvní stranou a účinnosti</w:t>
      </w:r>
      <w:r w:rsidR="00907406" w:rsidRPr="007644D2">
        <w:rPr>
          <w:rFonts w:ascii="Arial" w:hAnsi="Arial" w:cs="Arial"/>
          <w:sz w:val="22"/>
          <w:szCs w:val="22"/>
        </w:rPr>
        <w:t xml:space="preserve"> ke dni </w:t>
      </w:r>
      <w:proofErr w:type="gramStart"/>
      <w:r w:rsidR="00907406" w:rsidRPr="007644D2">
        <w:rPr>
          <w:rFonts w:ascii="Arial" w:hAnsi="Arial" w:cs="Arial"/>
          <w:sz w:val="22"/>
          <w:szCs w:val="22"/>
        </w:rPr>
        <w:t>31.</w:t>
      </w:r>
      <w:r w:rsidR="00C64B13" w:rsidRPr="007644D2">
        <w:rPr>
          <w:rFonts w:ascii="Arial" w:hAnsi="Arial" w:cs="Arial"/>
          <w:sz w:val="22"/>
          <w:szCs w:val="22"/>
        </w:rPr>
        <w:t>0</w:t>
      </w:r>
      <w:r w:rsidR="00907406" w:rsidRPr="007644D2">
        <w:rPr>
          <w:rFonts w:ascii="Arial" w:hAnsi="Arial" w:cs="Arial"/>
          <w:sz w:val="22"/>
          <w:szCs w:val="22"/>
        </w:rPr>
        <w:t>3.2020</w:t>
      </w:r>
      <w:proofErr w:type="gramEnd"/>
      <w:r w:rsidR="00907406" w:rsidRPr="007644D2">
        <w:rPr>
          <w:rFonts w:ascii="Arial" w:hAnsi="Arial" w:cs="Arial"/>
          <w:sz w:val="22"/>
          <w:szCs w:val="22"/>
        </w:rPr>
        <w:t xml:space="preserve">. V případě, že by ke zveřejnění této dohody v registru smluv dle ZRS došlo až v měsíci dubnu 2020, strany dohody si pro takový případ výslovně sjednaly, že tato dohoda nabude účinnosti a k ukončení Smlouvy dojde ke dni 30. 4. 2020.  </w:t>
      </w:r>
      <w:r w:rsidR="00CB26CE" w:rsidRPr="007644D2">
        <w:rPr>
          <w:rFonts w:ascii="Arial" w:hAnsi="Arial" w:cs="Arial"/>
          <w:sz w:val="22"/>
          <w:szCs w:val="22"/>
        </w:rPr>
        <w:br/>
      </w:r>
    </w:p>
    <w:p w:rsidR="00CC561B" w:rsidRPr="007644D2" w:rsidRDefault="00642B1A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7644D2">
        <w:rPr>
          <w:rFonts w:ascii="Arial" w:hAnsi="Arial" w:cs="Arial"/>
          <w:sz w:val="22"/>
          <w:szCs w:val="22"/>
          <w:lang w:eastAsia="zh-CN"/>
        </w:rPr>
        <w:t>Osoby uzavírající tuto dohodu</w:t>
      </w:r>
      <w:r w:rsidR="00CC561B" w:rsidRPr="007644D2">
        <w:rPr>
          <w:rFonts w:ascii="Arial" w:hAnsi="Arial" w:cs="Arial"/>
          <w:sz w:val="22"/>
          <w:szCs w:val="22"/>
          <w:lang w:eastAsia="zh-CN"/>
        </w:rPr>
        <w:t xml:space="preserve"> za smluvní strany souhlasí s uveřejněním svých osobních údajů, které jsou uvedeny</w:t>
      </w:r>
      <w:r w:rsidRPr="007644D2">
        <w:rPr>
          <w:rFonts w:ascii="Arial" w:hAnsi="Arial" w:cs="Arial"/>
          <w:sz w:val="22"/>
          <w:szCs w:val="22"/>
          <w:lang w:eastAsia="zh-CN"/>
        </w:rPr>
        <w:t xml:space="preserve"> v této dohodě</w:t>
      </w:r>
      <w:r w:rsidR="0098499F" w:rsidRPr="007644D2">
        <w:rPr>
          <w:rFonts w:ascii="Arial" w:hAnsi="Arial" w:cs="Arial"/>
          <w:sz w:val="22"/>
          <w:szCs w:val="22"/>
          <w:lang w:eastAsia="zh-CN"/>
        </w:rPr>
        <w:t xml:space="preserve"> spolu s dohodou</w:t>
      </w:r>
      <w:r w:rsidR="00CC561B" w:rsidRPr="007644D2">
        <w:rPr>
          <w:rFonts w:ascii="Arial" w:hAnsi="Arial" w:cs="Arial"/>
          <w:sz w:val="22"/>
          <w:szCs w:val="22"/>
          <w:lang w:eastAsia="zh-CN"/>
        </w:rPr>
        <w:t xml:space="preserve"> v registru smluv. Tento souhlas je udělen na dobu neurčitou.</w:t>
      </w:r>
      <w:r w:rsidR="00CB26CE" w:rsidRPr="007644D2">
        <w:rPr>
          <w:rFonts w:ascii="Arial" w:hAnsi="Arial" w:cs="Arial"/>
          <w:sz w:val="22"/>
          <w:szCs w:val="22"/>
          <w:lang w:eastAsia="zh-CN"/>
        </w:rPr>
        <w:br/>
      </w:r>
    </w:p>
    <w:p w:rsidR="00CB26CE" w:rsidRPr="007644D2" w:rsidRDefault="00CB26CE" w:rsidP="00CB26CE">
      <w:pPr>
        <w:pStyle w:val="Odstavecseseznamem1"/>
        <w:tabs>
          <w:tab w:val="left" w:pos="284"/>
        </w:tabs>
        <w:overflowPunct/>
        <w:adjustRightInd/>
        <w:spacing w:after="100"/>
        <w:jc w:val="both"/>
        <w:rPr>
          <w:rFonts w:ascii="Arial" w:hAnsi="Arial" w:cs="Arial"/>
          <w:sz w:val="22"/>
          <w:szCs w:val="22"/>
          <w:lang w:eastAsia="zh-CN"/>
        </w:rPr>
      </w:pPr>
    </w:p>
    <w:p w:rsidR="007F1D02" w:rsidRPr="007644D2" w:rsidRDefault="007F1D02" w:rsidP="00F94BEE">
      <w:pPr>
        <w:numPr>
          <w:ilvl w:val="0"/>
          <w:numId w:val="10"/>
        </w:numPr>
        <w:tabs>
          <w:tab w:val="left" w:pos="-284"/>
          <w:tab w:val="left" w:pos="0"/>
          <w:tab w:val="left" w:pos="284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spacing w:after="100"/>
        <w:ind w:left="283" w:hanging="425"/>
        <w:jc w:val="both"/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t>Tato dohoda představuje úplnou dohodu smluvních stran ohledně ukončení nájmu k</w:t>
      </w:r>
      <w:r w:rsidR="00F94BEE" w:rsidRPr="007644D2">
        <w:rPr>
          <w:rFonts w:ascii="Arial" w:hAnsi="Arial" w:cs="Arial"/>
          <w:sz w:val="22"/>
          <w:szCs w:val="22"/>
        </w:rPr>
        <w:t> </w:t>
      </w:r>
      <w:r w:rsidRPr="007644D2">
        <w:rPr>
          <w:rFonts w:ascii="Arial" w:hAnsi="Arial" w:cs="Arial"/>
          <w:sz w:val="22"/>
          <w:szCs w:val="22"/>
        </w:rPr>
        <w:t>předmětu nájmu</w:t>
      </w:r>
      <w:r w:rsidR="00F94BEE" w:rsidRPr="007644D2">
        <w:rPr>
          <w:rFonts w:ascii="Arial" w:hAnsi="Arial" w:cs="Arial"/>
          <w:sz w:val="22"/>
          <w:szCs w:val="22"/>
        </w:rPr>
        <w:t xml:space="preserve"> dle Smlouvy</w:t>
      </w:r>
      <w:r w:rsidRPr="007644D2">
        <w:rPr>
          <w:rFonts w:ascii="Arial" w:hAnsi="Arial" w:cs="Arial"/>
          <w:sz w:val="22"/>
          <w:szCs w:val="22"/>
        </w:rPr>
        <w:t xml:space="preserve"> a nahrazuje veškerá případná předchozí ujednání</w:t>
      </w:r>
      <w:r w:rsidR="00F94BEE" w:rsidRPr="007644D2">
        <w:rPr>
          <w:rFonts w:ascii="Arial" w:hAnsi="Arial" w:cs="Arial"/>
          <w:sz w:val="22"/>
          <w:szCs w:val="22"/>
        </w:rPr>
        <w:t xml:space="preserve"> smluvních</w:t>
      </w:r>
      <w:r w:rsidRPr="007644D2">
        <w:rPr>
          <w:rFonts w:ascii="Arial" w:hAnsi="Arial" w:cs="Arial"/>
          <w:sz w:val="22"/>
          <w:szCs w:val="22"/>
        </w:rPr>
        <w:t xml:space="preserve"> stran ohledně ukončení nájmu k předmětu nájmu</w:t>
      </w:r>
      <w:r w:rsidR="00F94BEE" w:rsidRPr="007644D2">
        <w:rPr>
          <w:rFonts w:ascii="Arial" w:hAnsi="Arial" w:cs="Arial"/>
          <w:sz w:val="22"/>
          <w:szCs w:val="22"/>
        </w:rPr>
        <w:t xml:space="preserve"> dle Smlouvy</w:t>
      </w:r>
      <w:r w:rsidRPr="007644D2">
        <w:rPr>
          <w:rFonts w:ascii="Arial" w:hAnsi="Arial" w:cs="Arial"/>
          <w:sz w:val="22"/>
          <w:szCs w:val="22"/>
        </w:rPr>
        <w:t>.</w:t>
      </w:r>
      <w:r w:rsidR="00CB26CE" w:rsidRPr="007644D2">
        <w:rPr>
          <w:rFonts w:ascii="Arial" w:hAnsi="Arial" w:cs="Arial"/>
          <w:sz w:val="22"/>
          <w:szCs w:val="22"/>
        </w:rPr>
        <w:br/>
      </w:r>
    </w:p>
    <w:p w:rsidR="007F1D02" w:rsidRPr="007644D2" w:rsidRDefault="007F1D02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7644D2">
        <w:rPr>
          <w:rFonts w:ascii="Arial" w:hAnsi="Arial" w:cs="Arial"/>
          <w:sz w:val="22"/>
          <w:szCs w:val="22"/>
        </w:rPr>
        <w:t>Tato dohoda je vyhotovena ve dvou vyhotoveních</w:t>
      </w:r>
      <w:r w:rsidR="00E81F8D" w:rsidRPr="007644D2">
        <w:rPr>
          <w:rFonts w:ascii="Arial" w:hAnsi="Arial" w:cs="Arial"/>
          <w:sz w:val="22"/>
          <w:szCs w:val="22"/>
        </w:rPr>
        <w:t xml:space="preserve">, </w:t>
      </w:r>
      <w:r w:rsidR="00F94BEE" w:rsidRPr="007644D2">
        <w:rPr>
          <w:rFonts w:ascii="Arial" w:hAnsi="Arial" w:cs="Arial"/>
          <w:sz w:val="22"/>
          <w:szCs w:val="22"/>
        </w:rPr>
        <w:t>obě vyhotovení</w:t>
      </w:r>
      <w:r w:rsidRPr="007644D2">
        <w:rPr>
          <w:rFonts w:ascii="Arial" w:hAnsi="Arial" w:cs="Arial"/>
          <w:sz w:val="22"/>
          <w:szCs w:val="22"/>
        </w:rPr>
        <w:t xml:space="preserve"> s platností originálu, z nichž nájemce obdrží jeden výtisk a pronajímatel jeden výtisk.</w:t>
      </w:r>
      <w:r w:rsidR="00CB26CE" w:rsidRPr="007644D2">
        <w:rPr>
          <w:rFonts w:ascii="Arial" w:hAnsi="Arial" w:cs="Arial"/>
          <w:sz w:val="22"/>
          <w:szCs w:val="22"/>
        </w:rPr>
        <w:br/>
      </w:r>
    </w:p>
    <w:p w:rsidR="00C30742" w:rsidRPr="007644D2" w:rsidRDefault="007F1D02" w:rsidP="00CB26CE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t>Strany dohody prohlašují, že se seznámily s obsahem této dohody a prohlašují, že byla uzavřena na základě vzájemné svobodné</w:t>
      </w:r>
      <w:r w:rsidR="00F94BEE" w:rsidRPr="007644D2">
        <w:rPr>
          <w:rFonts w:ascii="Arial" w:hAnsi="Arial" w:cs="Arial"/>
          <w:sz w:val="22"/>
          <w:szCs w:val="22"/>
        </w:rPr>
        <w:t xml:space="preserve"> a vážné</w:t>
      </w:r>
      <w:r w:rsidRPr="007644D2">
        <w:rPr>
          <w:rFonts w:ascii="Arial" w:hAnsi="Arial" w:cs="Arial"/>
          <w:sz w:val="22"/>
          <w:szCs w:val="22"/>
        </w:rPr>
        <w:t xml:space="preserve"> vůle obou smluvních stran, nikoli v tísni, ani za nápadně nevýhodných podmínek.</w:t>
      </w:r>
      <w:r w:rsidR="00CB26CE" w:rsidRPr="007644D2">
        <w:rPr>
          <w:rFonts w:ascii="Arial" w:hAnsi="Arial" w:cs="Arial"/>
          <w:sz w:val="22"/>
          <w:szCs w:val="22"/>
        </w:rPr>
        <w:br/>
      </w:r>
      <w:r w:rsidR="00CB26CE" w:rsidRPr="007644D2">
        <w:rPr>
          <w:rFonts w:ascii="Arial" w:hAnsi="Arial" w:cs="Arial"/>
          <w:sz w:val="22"/>
          <w:szCs w:val="22"/>
        </w:rPr>
        <w:br/>
      </w:r>
    </w:p>
    <w:p w:rsidR="00F94BEE" w:rsidRPr="007644D2" w:rsidRDefault="00F94BEE" w:rsidP="00F94BE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t>V </w:t>
      </w:r>
      <w:r w:rsidR="00CB26CE" w:rsidRPr="007644D2">
        <w:rPr>
          <w:rFonts w:ascii="Arial" w:hAnsi="Arial" w:cs="Arial"/>
          <w:sz w:val="22"/>
          <w:szCs w:val="22"/>
        </w:rPr>
        <w:t>Praze</w:t>
      </w:r>
      <w:r w:rsidRPr="007644D2">
        <w:rPr>
          <w:rFonts w:ascii="Arial" w:hAnsi="Arial" w:cs="Arial"/>
          <w:sz w:val="22"/>
          <w:szCs w:val="22"/>
        </w:rPr>
        <w:t xml:space="preserve"> dne</w:t>
      </w:r>
      <w:r w:rsidRPr="007644D2">
        <w:rPr>
          <w:rFonts w:ascii="Arial" w:hAnsi="Arial" w:cs="Arial"/>
          <w:sz w:val="22"/>
          <w:szCs w:val="22"/>
        </w:rPr>
        <w:tab/>
        <w:t xml:space="preserve">V Praze dne </w:t>
      </w:r>
    </w:p>
    <w:p w:rsidR="00F94BEE" w:rsidRPr="007644D2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7644D2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7644D2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7644D2" w:rsidRDefault="00F94BEE" w:rsidP="00F94BEE">
      <w:pPr>
        <w:pStyle w:val="Odstavecseseznamem4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 w:rsidRPr="007644D2">
        <w:rPr>
          <w:rFonts w:ascii="Arial" w:hAnsi="Arial" w:cs="Arial"/>
          <w:sz w:val="22"/>
          <w:szCs w:val="22"/>
        </w:rPr>
        <w:t xml:space="preserve">............................................. </w:t>
      </w:r>
      <w:r w:rsidRPr="007644D2">
        <w:rPr>
          <w:rFonts w:ascii="Arial" w:hAnsi="Arial" w:cs="Arial"/>
          <w:sz w:val="22"/>
          <w:szCs w:val="22"/>
        </w:rPr>
        <w:tab/>
        <w:t>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CB26CE" w:rsidRPr="007644D2" w:rsidTr="00DD3D95">
        <w:trPr>
          <w:trHeight w:val="574"/>
        </w:trPr>
        <w:tc>
          <w:tcPr>
            <w:tcW w:w="4709" w:type="dxa"/>
            <w:shd w:val="clear" w:color="auto" w:fill="auto"/>
          </w:tcPr>
          <w:p w:rsidR="00CB26CE" w:rsidRPr="007644D2" w:rsidRDefault="00076550" w:rsidP="00076550">
            <w:pPr>
              <w:spacing w:line="276" w:lineRule="auto"/>
              <w:rPr>
                <w:rFonts w:ascii="Verdana" w:eastAsia="Arial" w:hAnsi="Verdana" w:cs="Arial"/>
                <w:sz w:val="18"/>
                <w:szCs w:val="18"/>
                <w:lang w:bidi="cs-CZ"/>
              </w:rPr>
            </w:pPr>
            <w:proofErr w:type="spellStart"/>
            <w:r>
              <w:rPr>
                <w:rFonts w:ascii="Verdana" w:eastAsia="Calibri" w:hAnsi="Verdana" w:cs="Arial"/>
                <w:sz w:val="18"/>
                <w:szCs w:val="18"/>
              </w:rPr>
              <w:t>xxxxxx</w:t>
            </w:r>
            <w:proofErr w:type="spellEnd"/>
            <w:r w:rsidR="00CB26CE" w:rsidRPr="007644D2">
              <w:rPr>
                <w:rFonts w:ascii="Verdana" w:eastAsia="Calibri" w:hAnsi="Verdana" w:cs="Arial"/>
                <w:sz w:val="18"/>
                <w:szCs w:val="18"/>
              </w:rPr>
              <w:br/>
            </w:r>
            <w:proofErr w:type="spellStart"/>
            <w:r>
              <w:rPr>
                <w:rFonts w:ascii="Verdana" w:eastAsia="Calibri" w:hAnsi="Verdana" w:cs="Arial"/>
                <w:sz w:val="18"/>
                <w:szCs w:val="18"/>
              </w:rPr>
              <w:t>xxxxxx</w:t>
            </w:r>
            <w:proofErr w:type="spellEnd"/>
            <w:r w:rsidR="00CB26CE" w:rsidRPr="007644D2">
              <w:rPr>
                <w:rFonts w:ascii="Verdana" w:eastAsia="Calibri" w:hAnsi="Verdana" w:cs="Arial"/>
                <w:sz w:val="18"/>
                <w:szCs w:val="18"/>
              </w:rPr>
              <w:br/>
              <w:t>Správa železnic,</w:t>
            </w:r>
            <w:r w:rsidR="00CB26CE" w:rsidRPr="007644D2">
              <w:rPr>
                <w:rFonts w:ascii="Verdana" w:eastAsia="Calibri" w:hAnsi="Verdana" w:cs="Arial"/>
                <w:sz w:val="18"/>
                <w:szCs w:val="18"/>
              </w:rPr>
              <w:br/>
              <w:t>státní organizace</w:t>
            </w:r>
            <w:r w:rsidR="00CB26CE" w:rsidRPr="007644D2">
              <w:rPr>
                <w:rFonts w:ascii="Verdana" w:eastAsia="Calibri" w:hAnsi="Verdana" w:cs="Arial"/>
                <w:sz w:val="18"/>
                <w:szCs w:val="18"/>
              </w:rPr>
              <w:br/>
              <w:t>Oblastní ředitelství Praha</w:t>
            </w:r>
            <w:r w:rsidR="00CB26CE" w:rsidRPr="007644D2">
              <w:rPr>
                <w:rFonts w:ascii="Verdana" w:eastAsia="Calibri" w:hAnsi="Verdana" w:cs="Arial"/>
                <w:sz w:val="18"/>
                <w:szCs w:val="18"/>
              </w:rPr>
              <w:br/>
            </w:r>
            <w:r w:rsidR="00CB26CE" w:rsidRPr="007644D2">
              <w:rPr>
                <w:rFonts w:ascii="Verdana" w:eastAsia="Calibri" w:hAnsi="Verdana" w:cs="Arial"/>
                <w:sz w:val="18"/>
                <w:szCs w:val="18"/>
              </w:rPr>
              <w:br/>
            </w:r>
          </w:p>
        </w:tc>
        <w:tc>
          <w:tcPr>
            <w:tcW w:w="4709" w:type="dxa"/>
            <w:shd w:val="clear" w:color="auto" w:fill="auto"/>
          </w:tcPr>
          <w:p w:rsidR="00CB26CE" w:rsidRPr="007644D2" w:rsidRDefault="00CB26CE" w:rsidP="00076550">
            <w:pPr>
              <w:spacing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7644D2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 xml:space="preserve">       </w:t>
            </w:r>
            <w:proofErr w:type="spellStart"/>
            <w:r w:rsidR="00076550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xxxxxxx</w:t>
            </w:r>
            <w:proofErr w:type="spellEnd"/>
            <w:r w:rsidRPr="007644D2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  <w:t xml:space="preserve">       </w:t>
            </w:r>
            <w:r w:rsidR="00076550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xxxxxxx</w:t>
            </w:r>
            <w:bookmarkStart w:id="0" w:name="_GoBack"/>
            <w:bookmarkEnd w:id="0"/>
            <w:r w:rsidRPr="007644D2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  <w:t xml:space="preserve">       ČD Telematika, a. s.</w:t>
            </w:r>
            <w:r w:rsidRPr="007644D2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</w:r>
            <w:r w:rsidRPr="007644D2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</w:r>
            <w:r w:rsidRPr="007644D2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</w:r>
          </w:p>
        </w:tc>
      </w:tr>
    </w:tbl>
    <w:p w:rsidR="00D77FFD" w:rsidRPr="007644D2" w:rsidRDefault="00D77FFD" w:rsidP="00D77FFD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:rsidR="00D77FFD" w:rsidRPr="00C37F8E" w:rsidRDefault="00D77FFD" w:rsidP="00D77FFD">
      <w:pPr>
        <w:rPr>
          <w:rFonts w:ascii="Arial" w:hAnsi="Arial" w:cs="Arial"/>
          <w:sz w:val="22"/>
          <w:szCs w:val="22"/>
        </w:rPr>
      </w:pPr>
    </w:p>
    <w:p w:rsidR="0046681A" w:rsidRPr="00685141" w:rsidRDefault="00722569" w:rsidP="0046681A">
      <w:pPr>
        <w:tabs>
          <w:tab w:val="center" w:pos="1560"/>
          <w:tab w:val="center" w:pos="6237"/>
        </w:tabs>
        <w:jc w:val="both"/>
        <w:rPr>
          <w:rFonts w:ascii="Arial" w:hAnsi="Arial" w:cs="Arial"/>
        </w:rPr>
      </w:pPr>
      <w:r w:rsidRPr="00685141">
        <w:rPr>
          <w:rFonts w:ascii="Arial" w:hAnsi="Arial" w:cs="Arial"/>
        </w:rPr>
        <w:t xml:space="preserve">                                                            </w:t>
      </w:r>
      <w:r w:rsidR="005A6D78" w:rsidRPr="00685141">
        <w:rPr>
          <w:rFonts w:ascii="Arial" w:hAnsi="Arial" w:cs="Arial"/>
        </w:rPr>
        <w:tab/>
      </w:r>
    </w:p>
    <w:p w:rsidR="00A55D92" w:rsidRPr="0043308B" w:rsidRDefault="0046681A" w:rsidP="001166DA">
      <w:pPr>
        <w:tabs>
          <w:tab w:val="center" w:pos="1560"/>
          <w:tab w:val="center" w:pos="6237"/>
        </w:tabs>
        <w:jc w:val="both"/>
        <w:rPr>
          <w:rFonts w:ascii="Arial" w:hAnsi="Arial" w:cs="Arial"/>
          <w:highlight w:val="yellow"/>
        </w:rPr>
      </w:pPr>
      <w:r w:rsidRPr="00685141">
        <w:rPr>
          <w:rFonts w:ascii="Arial" w:hAnsi="Arial" w:cs="Arial"/>
        </w:rPr>
        <w:tab/>
      </w:r>
      <w:r w:rsidR="002752EA" w:rsidRPr="00685141">
        <w:rPr>
          <w:rFonts w:ascii="Arial" w:hAnsi="Arial" w:cs="Arial"/>
        </w:rPr>
        <w:tab/>
        <w:t xml:space="preserve">                                     </w:t>
      </w:r>
    </w:p>
    <w:sectPr w:rsidR="00A55D92" w:rsidRPr="004330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1B" w:rsidRDefault="00C7651B">
      <w:r>
        <w:separator/>
      </w:r>
    </w:p>
  </w:endnote>
  <w:endnote w:type="continuationSeparator" w:id="0">
    <w:p w:rsidR="00C7651B" w:rsidRDefault="00C7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0B" w:rsidRPr="00CB26CE" w:rsidRDefault="00775D0B" w:rsidP="00CB26CE">
    <w:pPr>
      <w:pStyle w:val="Zpat"/>
      <w:jc w:val="center"/>
      <w:rPr>
        <w:rFonts w:ascii="Arial" w:hAnsi="Arial" w:cs="Arial"/>
        <w:sz w:val="16"/>
        <w:szCs w:val="16"/>
      </w:rPr>
    </w:pPr>
    <w:r w:rsidRPr="00CB26CE">
      <w:rPr>
        <w:rFonts w:ascii="Arial" w:hAnsi="Arial" w:cs="Arial"/>
        <w:sz w:val="16"/>
        <w:szCs w:val="16"/>
      </w:rPr>
      <w:fldChar w:fldCharType="begin"/>
    </w:r>
    <w:r w:rsidRPr="00CB26CE">
      <w:rPr>
        <w:rFonts w:ascii="Arial" w:hAnsi="Arial" w:cs="Arial"/>
        <w:sz w:val="16"/>
        <w:szCs w:val="16"/>
      </w:rPr>
      <w:instrText>PAGE</w:instrText>
    </w:r>
    <w:r w:rsidRPr="00CB26CE">
      <w:rPr>
        <w:rFonts w:ascii="Arial" w:hAnsi="Arial" w:cs="Arial"/>
        <w:sz w:val="16"/>
        <w:szCs w:val="16"/>
      </w:rPr>
      <w:fldChar w:fldCharType="separate"/>
    </w:r>
    <w:r w:rsidR="00076550">
      <w:rPr>
        <w:rFonts w:ascii="Arial" w:hAnsi="Arial" w:cs="Arial"/>
        <w:noProof/>
        <w:sz w:val="16"/>
        <w:szCs w:val="16"/>
      </w:rPr>
      <w:t>2</w:t>
    </w:r>
    <w:r w:rsidRPr="00CB26CE">
      <w:rPr>
        <w:rFonts w:ascii="Arial" w:hAnsi="Arial" w:cs="Arial"/>
        <w:sz w:val="16"/>
        <w:szCs w:val="16"/>
      </w:rPr>
      <w:fldChar w:fldCharType="end"/>
    </w:r>
    <w:r w:rsidRPr="00CB26CE">
      <w:rPr>
        <w:rFonts w:ascii="Arial" w:hAnsi="Arial" w:cs="Arial"/>
        <w:sz w:val="16"/>
        <w:szCs w:val="16"/>
      </w:rPr>
      <w:t xml:space="preserve"> z </w:t>
    </w:r>
    <w:r w:rsidRPr="00CB26CE">
      <w:rPr>
        <w:rFonts w:ascii="Arial" w:hAnsi="Arial" w:cs="Arial"/>
        <w:sz w:val="16"/>
        <w:szCs w:val="16"/>
      </w:rPr>
      <w:fldChar w:fldCharType="begin"/>
    </w:r>
    <w:r w:rsidRPr="00CB26CE">
      <w:rPr>
        <w:rFonts w:ascii="Arial" w:hAnsi="Arial" w:cs="Arial"/>
        <w:sz w:val="16"/>
        <w:szCs w:val="16"/>
      </w:rPr>
      <w:instrText>NUMPAGES</w:instrText>
    </w:r>
    <w:r w:rsidRPr="00CB26CE">
      <w:rPr>
        <w:rFonts w:ascii="Arial" w:hAnsi="Arial" w:cs="Arial"/>
        <w:sz w:val="16"/>
        <w:szCs w:val="16"/>
      </w:rPr>
      <w:fldChar w:fldCharType="separate"/>
    </w:r>
    <w:r w:rsidR="00076550">
      <w:rPr>
        <w:rFonts w:ascii="Arial" w:hAnsi="Arial" w:cs="Arial"/>
        <w:noProof/>
        <w:sz w:val="16"/>
        <w:szCs w:val="16"/>
      </w:rPr>
      <w:t>3</w:t>
    </w:r>
    <w:r w:rsidRPr="00CB26CE">
      <w:rPr>
        <w:rFonts w:ascii="Arial" w:hAnsi="Arial" w:cs="Arial"/>
        <w:sz w:val="16"/>
        <w:szCs w:val="16"/>
      </w:rPr>
      <w:fldChar w:fldCharType="end"/>
    </w:r>
  </w:p>
  <w:p w:rsidR="007A3CED" w:rsidRDefault="007A3CE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1B" w:rsidRDefault="00C7651B">
      <w:r>
        <w:separator/>
      </w:r>
    </w:p>
  </w:footnote>
  <w:footnote w:type="continuationSeparator" w:id="0">
    <w:p w:rsidR="00C7651B" w:rsidRDefault="00C76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41" w:rsidRDefault="00685141" w:rsidP="00685141">
    <w:pPr>
      <w:pStyle w:val="Zhlav"/>
    </w:pPr>
  </w:p>
  <w:p w:rsidR="00685141" w:rsidRDefault="00685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386"/>
    <w:multiLevelType w:val="hybridMultilevel"/>
    <w:tmpl w:val="834A1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4963"/>
    <w:multiLevelType w:val="hybridMultilevel"/>
    <w:tmpl w:val="34620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21B0"/>
    <w:multiLevelType w:val="hybridMultilevel"/>
    <w:tmpl w:val="81587C36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37B631C"/>
    <w:multiLevelType w:val="hybridMultilevel"/>
    <w:tmpl w:val="D95AE9E0"/>
    <w:lvl w:ilvl="0" w:tplc="F21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21B23"/>
    <w:multiLevelType w:val="hybridMultilevel"/>
    <w:tmpl w:val="A6F44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E6A93"/>
    <w:multiLevelType w:val="hybridMultilevel"/>
    <w:tmpl w:val="A5900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8713AD"/>
    <w:multiLevelType w:val="hybridMultilevel"/>
    <w:tmpl w:val="D04A2E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DB66F8"/>
    <w:multiLevelType w:val="hybridMultilevel"/>
    <w:tmpl w:val="E514B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B877F4"/>
    <w:multiLevelType w:val="hybridMultilevel"/>
    <w:tmpl w:val="E9FACC62"/>
    <w:lvl w:ilvl="0" w:tplc="035AFA24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A170C76"/>
    <w:multiLevelType w:val="hybridMultilevel"/>
    <w:tmpl w:val="FAB0F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CF"/>
    <w:rsid w:val="000002FB"/>
    <w:rsid w:val="00004138"/>
    <w:rsid w:val="000120E6"/>
    <w:rsid w:val="00013134"/>
    <w:rsid w:val="00022C51"/>
    <w:rsid w:val="00022E7A"/>
    <w:rsid w:val="000243B4"/>
    <w:rsid w:val="00026246"/>
    <w:rsid w:val="000279F7"/>
    <w:rsid w:val="00030AA3"/>
    <w:rsid w:val="000329F7"/>
    <w:rsid w:val="00035ADF"/>
    <w:rsid w:val="00042025"/>
    <w:rsid w:val="00043E2D"/>
    <w:rsid w:val="00043F82"/>
    <w:rsid w:val="00044F9E"/>
    <w:rsid w:val="00060D90"/>
    <w:rsid w:val="00076550"/>
    <w:rsid w:val="000802B3"/>
    <w:rsid w:val="000A0C09"/>
    <w:rsid w:val="000B6019"/>
    <w:rsid w:val="000C02C9"/>
    <w:rsid w:val="000C06F8"/>
    <w:rsid w:val="000C1759"/>
    <w:rsid w:val="000D342A"/>
    <w:rsid w:val="000D3DFF"/>
    <w:rsid w:val="000E046D"/>
    <w:rsid w:val="000F303C"/>
    <w:rsid w:val="000F64D9"/>
    <w:rsid w:val="00105A63"/>
    <w:rsid w:val="00107CA4"/>
    <w:rsid w:val="00107F51"/>
    <w:rsid w:val="00110165"/>
    <w:rsid w:val="00110203"/>
    <w:rsid w:val="001166DA"/>
    <w:rsid w:val="00116952"/>
    <w:rsid w:val="001231BA"/>
    <w:rsid w:val="00134395"/>
    <w:rsid w:val="00141F52"/>
    <w:rsid w:val="00142B8A"/>
    <w:rsid w:val="00156E30"/>
    <w:rsid w:val="00161878"/>
    <w:rsid w:val="00161C9F"/>
    <w:rsid w:val="001631C4"/>
    <w:rsid w:val="00164203"/>
    <w:rsid w:val="00176176"/>
    <w:rsid w:val="001B0C41"/>
    <w:rsid w:val="001E58C8"/>
    <w:rsid w:val="001E7914"/>
    <w:rsid w:val="001F0DCF"/>
    <w:rsid w:val="001F2257"/>
    <w:rsid w:val="001F2906"/>
    <w:rsid w:val="001F5DFE"/>
    <w:rsid w:val="001F643A"/>
    <w:rsid w:val="002003E9"/>
    <w:rsid w:val="002010A8"/>
    <w:rsid w:val="00202B06"/>
    <w:rsid w:val="0020406B"/>
    <w:rsid w:val="002126B1"/>
    <w:rsid w:val="00223B21"/>
    <w:rsid w:val="00224B47"/>
    <w:rsid w:val="00227D3D"/>
    <w:rsid w:val="00231B71"/>
    <w:rsid w:val="00233E06"/>
    <w:rsid w:val="00237FB1"/>
    <w:rsid w:val="00243EAF"/>
    <w:rsid w:val="002440E7"/>
    <w:rsid w:val="002466EB"/>
    <w:rsid w:val="00255442"/>
    <w:rsid w:val="00256A68"/>
    <w:rsid w:val="00263610"/>
    <w:rsid w:val="00265538"/>
    <w:rsid w:val="002709B6"/>
    <w:rsid w:val="00272626"/>
    <w:rsid w:val="002752EA"/>
    <w:rsid w:val="00275A3C"/>
    <w:rsid w:val="00284798"/>
    <w:rsid w:val="00285EFF"/>
    <w:rsid w:val="00291C14"/>
    <w:rsid w:val="00294CBB"/>
    <w:rsid w:val="002A2092"/>
    <w:rsid w:val="002A28EF"/>
    <w:rsid w:val="002A6F44"/>
    <w:rsid w:val="002B58C6"/>
    <w:rsid w:val="002C641A"/>
    <w:rsid w:val="002C6B94"/>
    <w:rsid w:val="002D2C84"/>
    <w:rsid w:val="002D2FC8"/>
    <w:rsid w:val="002E0E37"/>
    <w:rsid w:val="002F46D8"/>
    <w:rsid w:val="00301480"/>
    <w:rsid w:val="003021A2"/>
    <w:rsid w:val="00310723"/>
    <w:rsid w:val="00314F65"/>
    <w:rsid w:val="00332254"/>
    <w:rsid w:val="0033484F"/>
    <w:rsid w:val="00334861"/>
    <w:rsid w:val="00344D48"/>
    <w:rsid w:val="003515A4"/>
    <w:rsid w:val="00355421"/>
    <w:rsid w:val="00357950"/>
    <w:rsid w:val="00381B73"/>
    <w:rsid w:val="00382BC7"/>
    <w:rsid w:val="003830DA"/>
    <w:rsid w:val="00383343"/>
    <w:rsid w:val="003866CE"/>
    <w:rsid w:val="003906FB"/>
    <w:rsid w:val="003917E9"/>
    <w:rsid w:val="00393E91"/>
    <w:rsid w:val="0039556B"/>
    <w:rsid w:val="003A3CFC"/>
    <w:rsid w:val="003A6D6F"/>
    <w:rsid w:val="003B14F0"/>
    <w:rsid w:val="003B6CB2"/>
    <w:rsid w:val="003C48E9"/>
    <w:rsid w:val="003C5D09"/>
    <w:rsid w:val="003C76FC"/>
    <w:rsid w:val="003D1341"/>
    <w:rsid w:val="003D23C0"/>
    <w:rsid w:val="003D35ED"/>
    <w:rsid w:val="003E550D"/>
    <w:rsid w:val="003F3F36"/>
    <w:rsid w:val="00401925"/>
    <w:rsid w:val="00410079"/>
    <w:rsid w:val="004130E7"/>
    <w:rsid w:val="00416C3A"/>
    <w:rsid w:val="00416E63"/>
    <w:rsid w:val="0043308B"/>
    <w:rsid w:val="00434993"/>
    <w:rsid w:val="0043591D"/>
    <w:rsid w:val="00441349"/>
    <w:rsid w:val="004413E1"/>
    <w:rsid w:val="00443C24"/>
    <w:rsid w:val="00446E47"/>
    <w:rsid w:val="00451A84"/>
    <w:rsid w:val="00452CB9"/>
    <w:rsid w:val="004547AE"/>
    <w:rsid w:val="0046681A"/>
    <w:rsid w:val="004741EE"/>
    <w:rsid w:val="00480B06"/>
    <w:rsid w:val="00481FB3"/>
    <w:rsid w:val="00483CA8"/>
    <w:rsid w:val="0048532A"/>
    <w:rsid w:val="004A6006"/>
    <w:rsid w:val="004B0754"/>
    <w:rsid w:val="004B7E61"/>
    <w:rsid w:val="004C42FA"/>
    <w:rsid w:val="004C5439"/>
    <w:rsid w:val="004D1815"/>
    <w:rsid w:val="004D4E83"/>
    <w:rsid w:val="004E6015"/>
    <w:rsid w:val="004F362C"/>
    <w:rsid w:val="004F37B0"/>
    <w:rsid w:val="004F4E61"/>
    <w:rsid w:val="0050272A"/>
    <w:rsid w:val="00503062"/>
    <w:rsid w:val="0050437D"/>
    <w:rsid w:val="00505309"/>
    <w:rsid w:val="005061EB"/>
    <w:rsid w:val="005063F7"/>
    <w:rsid w:val="005229DD"/>
    <w:rsid w:val="00522B33"/>
    <w:rsid w:val="005312E8"/>
    <w:rsid w:val="0053254B"/>
    <w:rsid w:val="00533399"/>
    <w:rsid w:val="00534133"/>
    <w:rsid w:val="00546295"/>
    <w:rsid w:val="005551A7"/>
    <w:rsid w:val="00563FCB"/>
    <w:rsid w:val="00566D26"/>
    <w:rsid w:val="00567082"/>
    <w:rsid w:val="0057671C"/>
    <w:rsid w:val="0057758C"/>
    <w:rsid w:val="00584A61"/>
    <w:rsid w:val="00587420"/>
    <w:rsid w:val="005A024C"/>
    <w:rsid w:val="005A04E2"/>
    <w:rsid w:val="005A53DB"/>
    <w:rsid w:val="005A6D78"/>
    <w:rsid w:val="005B179C"/>
    <w:rsid w:val="005C1278"/>
    <w:rsid w:val="005C59C6"/>
    <w:rsid w:val="005C5D93"/>
    <w:rsid w:val="005C7539"/>
    <w:rsid w:val="005D533D"/>
    <w:rsid w:val="005E67B7"/>
    <w:rsid w:val="005E69DA"/>
    <w:rsid w:val="005E7146"/>
    <w:rsid w:val="005F0863"/>
    <w:rsid w:val="005F254B"/>
    <w:rsid w:val="005F5403"/>
    <w:rsid w:val="00603114"/>
    <w:rsid w:val="00605477"/>
    <w:rsid w:val="00611A11"/>
    <w:rsid w:val="006142B8"/>
    <w:rsid w:val="00614DF3"/>
    <w:rsid w:val="00623384"/>
    <w:rsid w:val="00630F0B"/>
    <w:rsid w:val="00636FD0"/>
    <w:rsid w:val="00642B1A"/>
    <w:rsid w:val="0064742A"/>
    <w:rsid w:val="006537BC"/>
    <w:rsid w:val="00653A28"/>
    <w:rsid w:val="00653D86"/>
    <w:rsid w:val="00660AD4"/>
    <w:rsid w:val="00664B5D"/>
    <w:rsid w:val="00685141"/>
    <w:rsid w:val="00693810"/>
    <w:rsid w:val="00695158"/>
    <w:rsid w:val="006A244C"/>
    <w:rsid w:val="006A74DC"/>
    <w:rsid w:val="006C2DB1"/>
    <w:rsid w:val="006C3285"/>
    <w:rsid w:val="006D124F"/>
    <w:rsid w:val="006D1665"/>
    <w:rsid w:val="006D297C"/>
    <w:rsid w:val="006E04EC"/>
    <w:rsid w:val="006E1F4A"/>
    <w:rsid w:val="006E7F61"/>
    <w:rsid w:val="006F13AC"/>
    <w:rsid w:val="006F318D"/>
    <w:rsid w:val="007046F2"/>
    <w:rsid w:val="00705CA5"/>
    <w:rsid w:val="00705D22"/>
    <w:rsid w:val="00711B87"/>
    <w:rsid w:val="007147B1"/>
    <w:rsid w:val="00714C38"/>
    <w:rsid w:val="00721372"/>
    <w:rsid w:val="00722569"/>
    <w:rsid w:val="0072340E"/>
    <w:rsid w:val="00734A73"/>
    <w:rsid w:val="00744C33"/>
    <w:rsid w:val="0075041C"/>
    <w:rsid w:val="00760E83"/>
    <w:rsid w:val="007644D2"/>
    <w:rsid w:val="00766D0B"/>
    <w:rsid w:val="007674DF"/>
    <w:rsid w:val="00770D8B"/>
    <w:rsid w:val="007718CD"/>
    <w:rsid w:val="00774C51"/>
    <w:rsid w:val="00775D0B"/>
    <w:rsid w:val="00785443"/>
    <w:rsid w:val="00792651"/>
    <w:rsid w:val="007958D5"/>
    <w:rsid w:val="00795A8A"/>
    <w:rsid w:val="0079768B"/>
    <w:rsid w:val="0079796A"/>
    <w:rsid w:val="007A1587"/>
    <w:rsid w:val="007A1C3E"/>
    <w:rsid w:val="007A34E9"/>
    <w:rsid w:val="007A3CED"/>
    <w:rsid w:val="007A5BB6"/>
    <w:rsid w:val="007B1F9E"/>
    <w:rsid w:val="007B2EDD"/>
    <w:rsid w:val="007C053E"/>
    <w:rsid w:val="007C3C9D"/>
    <w:rsid w:val="007E1586"/>
    <w:rsid w:val="007E5F84"/>
    <w:rsid w:val="007F1D02"/>
    <w:rsid w:val="007F20FF"/>
    <w:rsid w:val="007F6E85"/>
    <w:rsid w:val="00800344"/>
    <w:rsid w:val="00805BD4"/>
    <w:rsid w:val="00812C6E"/>
    <w:rsid w:val="00816020"/>
    <w:rsid w:val="00820EF1"/>
    <w:rsid w:val="008302EC"/>
    <w:rsid w:val="00845E27"/>
    <w:rsid w:val="00853CA3"/>
    <w:rsid w:val="008545F7"/>
    <w:rsid w:val="00854D45"/>
    <w:rsid w:val="0086226F"/>
    <w:rsid w:val="00862B7B"/>
    <w:rsid w:val="008B1379"/>
    <w:rsid w:val="008B3D31"/>
    <w:rsid w:val="008B3D6A"/>
    <w:rsid w:val="008C4576"/>
    <w:rsid w:val="008C4792"/>
    <w:rsid w:val="008D2A70"/>
    <w:rsid w:val="008D6F14"/>
    <w:rsid w:val="008E0AF6"/>
    <w:rsid w:val="008E579E"/>
    <w:rsid w:val="008F1D0F"/>
    <w:rsid w:val="009047B7"/>
    <w:rsid w:val="00907406"/>
    <w:rsid w:val="00915B7F"/>
    <w:rsid w:val="00916FD8"/>
    <w:rsid w:val="00922A17"/>
    <w:rsid w:val="00924C0F"/>
    <w:rsid w:val="009269ED"/>
    <w:rsid w:val="009333B0"/>
    <w:rsid w:val="0094523D"/>
    <w:rsid w:val="00946A2D"/>
    <w:rsid w:val="0095445B"/>
    <w:rsid w:val="00960769"/>
    <w:rsid w:val="0096127F"/>
    <w:rsid w:val="00965267"/>
    <w:rsid w:val="00967534"/>
    <w:rsid w:val="009733AB"/>
    <w:rsid w:val="00975F24"/>
    <w:rsid w:val="009762DF"/>
    <w:rsid w:val="0098499F"/>
    <w:rsid w:val="00984BEA"/>
    <w:rsid w:val="00997680"/>
    <w:rsid w:val="009A1708"/>
    <w:rsid w:val="009B0AA7"/>
    <w:rsid w:val="009B3F73"/>
    <w:rsid w:val="009C676B"/>
    <w:rsid w:val="009D15BC"/>
    <w:rsid w:val="009D2215"/>
    <w:rsid w:val="009D7BC0"/>
    <w:rsid w:val="009E0712"/>
    <w:rsid w:val="009E2F67"/>
    <w:rsid w:val="009E4159"/>
    <w:rsid w:val="009E6136"/>
    <w:rsid w:val="009F2F20"/>
    <w:rsid w:val="009F2F43"/>
    <w:rsid w:val="009F6CE5"/>
    <w:rsid w:val="00A04020"/>
    <w:rsid w:val="00A07CCA"/>
    <w:rsid w:val="00A1104E"/>
    <w:rsid w:val="00A1419D"/>
    <w:rsid w:val="00A33323"/>
    <w:rsid w:val="00A35070"/>
    <w:rsid w:val="00A44902"/>
    <w:rsid w:val="00A45E15"/>
    <w:rsid w:val="00A4695B"/>
    <w:rsid w:val="00A476E9"/>
    <w:rsid w:val="00A52A9A"/>
    <w:rsid w:val="00A55D92"/>
    <w:rsid w:val="00A56D0A"/>
    <w:rsid w:val="00A62C29"/>
    <w:rsid w:val="00A63B0C"/>
    <w:rsid w:val="00A645AE"/>
    <w:rsid w:val="00A707C9"/>
    <w:rsid w:val="00A72309"/>
    <w:rsid w:val="00A7424A"/>
    <w:rsid w:val="00A76311"/>
    <w:rsid w:val="00A767CA"/>
    <w:rsid w:val="00A82EF7"/>
    <w:rsid w:val="00A94CC8"/>
    <w:rsid w:val="00A950C5"/>
    <w:rsid w:val="00AA1135"/>
    <w:rsid w:val="00AA12AA"/>
    <w:rsid w:val="00AA4004"/>
    <w:rsid w:val="00AA75E5"/>
    <w:rsid w:val="00AD4089"/>
    <w:rsid w:val="00AD7DF0"/>
    <w:rsid w:val="00AE0945"/>
    <w:rsid w:val="00AE2B16"/>
    <w:rsid w:val="00AF3C64"/>
    <w:rsid w:val="00B061BF"/>
    <w:rsid w:val="00B105FA"/>
    <w:rsid w:val="00B16359"/>
    <w:rsid w:val="00B208C9"/>
    <w:rsid w:val="00B20ACB"/>
    <w:rsid w:val="00B244C4"/>
    <w:rsid w:val="00B34762"/>
    <w:rsid w:val="00B360D4"/>
    <w:rsid w:val="00B36226"/>
    <w:rsid w:val="00B4199F"/>
    <w:rsid w:val="00B4305D"/>
    <w:rsid w:val="00B44335"/>
    <w:rsid w:val="00B5003F"/>
    <w:rsid w:val="00B538BF"/>
    <w:rsid w:val="00B5481F"/>
    <w:rsid w:val="00B56984"/>
    <w:rsid w:val="00B61E07"/>
    <w:rsid w:val="00B81E65"/>
    <w:rsid w:val="00B9249C"/>
    <w:rsid w:val="00B929A3"/>
    <w:rsid w:val="00BA3849"/>
    <w:rsid w:val="00BA415C"/>
    <w:rsid w:val="00BE6A2B"/>
    <w:rsid w:val="00BE6D2A"/>
    <w:rsid w:val="00BF3613"/>
    <w:rsid w:val="00BF7752"/>
    <w:rsid w:val="00C04126"/>
    <w:rsid w:val="00C05F2C"/>
    <w:rsid w:val="00C12D19"/>
    <w:rsid w:val="00C12EFA"/>
    <w:rsid w:val="00C15314"/>
    <w:rsid w:val="00C154DC"/>
    <w:rsid w:val="00C1660C"/>
    <w:rsid w:val="00C17118"/>
    <w:rsid w:val="00C2375B"/>
    <w:rsid w:val="00C24742"/>
    <w:rsid w:val="00C30742"/>
    <w:rsid w:val="00C3119D"/>
    <w:rsid w:val="00C43FB0"/>
    <w:rsid w:val="00C45A61"/>
    <w:rsid w:val="00C502B4"/>
    <w:rsid w:val="00C53B8D"/>
    <w:rsid w:val="00C5442B"/>
    <w:rsid w:val="00C55273"/>
    <w:rsid w:val="00C55CA4"/>
    <w:rsid w:val="00C57CFE"/>
    <w:rsid w:val="00C60ED4"/>
    <w:rsid w:val="00C64B13"/>
    <w:rsid w:val="00C7070C"/>
    <w:rsid w:val="00C7570E"/>
    <w:rsid w:val="00C7651B"/>
    <w:rsid w:val="00C844C5"/>
    <w:rsid w:val="00C858C4"/>
    <w:rsid w:val="00C86096"/>
    <w:rsid w:val="00C86C9D"/>
    <w:rsid w:val="00C86D34"/>
    <w:rsid w:val="00C87EF8"/>
    <w:rsid w:val="00C96010"/>
    <w:rsid w:val="00C97524"/>
    <w:rsid w:val="00CA56F6"/>
    <w:rsid w:val="00CA5FF2"/>
    <w:rsid w:val="00CA6D02"/>
    <w:rsid w:val="00CA76A7"/>
    <w:rsid w:val="00CB0BB0"/>
    <w:rsid w:val="00CB26CE"/>
    <w:rsid w:val="00CB2939"/>
    <w:rsid w:val="00CB428F"/>
    <w:rsid w:val="00CB7861"/>
    <w:rsid w:val="00CC0848"/>
    <w:rsid w:val="00CC561B"/>
    <w:rsid w:val="00CC623D"/>
    <w:rsid w:val="00CC6EBD"/>
    <w:rsid w:val="00CC74A1"/>
    <w:rsid w:val="00CE1254"/>
    <w:rsid w:val="00CE5DD8"/>
    <w:rsid w:val="00D016E0"/>
    <w:rsid w:val="00D06F2F"/>
    <w:rsid w:val="00D12ED5"/>
    <w:rsid w:val="00D132A3"/>
    <w:rsid w:val="00D14491"/>
    <w:rsid w:val="00D16FDA"/>
    <w:rsid w:val="00D211C5"/>
    <w:rsid w:val="00D238C1"/>
    <w:rsid w:val="00D33FB1"/>
    <w:rsid w:val="00D3403E"/>
    <w:rsid w:val="00D368E1"/>
    <w:rsid w:val="00D460B1"/>
    <w:rsid w:val="00D53A3D"/>
    <w:rsid w:val="00D70C41"/>
    <w:rsid w:val="00D73525"/>
    <w:rsid w:val="00D77FFD"/>
    <w:rsid w:val="00D82331"/>
    <w:rsid w:val="00D85850"/>
    <w:rsid w:val="00D85EA4"/>
    <w:rsid w:val="00D863D9"/>
    <w:rsid w:val="00D90A32"/>
    <w:rsid w:val="00D97819"/>
    <w:rsid w:val="00DB4230"/>
    <w:rsid w:val="00DB5AF4"/>
    <w:rsid w:val="00DC036A"/>
    <w:rsid w:val="00DC036E"/>
    <w:rsid w:val="00DC6BB9"/>
    <w:rsid w:val="00DC7A13"/>
    <w:rsid w:val="00DD3D38"/>
    <w:rsid w:val="00DD3D95"/>
    <w:rsid w:val="00DD59F3"/>
    <w:rsid w:val="00DE0E54"/>
    <w:rsid w:val="00DE6D69"/>
    <w:rsid w:val="00DE7CFF"/>
    <w:rsid w:val="00DF5BA1"/>
    <w:rsid w:val="00DF7D05"/>
    <w:rsid w:val="00E12C7F"/>
    <w:rsid w:val="00E1435A"/>
    <w:rsid w:val="00E240A3"/>
    <w:rsid w:val="00E278DD"/>
    <w:rsid w:val="00E45E84"/>
    <w:rsid w:val="00E50875"/>
    <w:rsid w:val="00E5327F"/>
    <w:rsid w:val="00E71DE4"/>
    <w:rsid w:val="00E75D27"/>
    <w:rsid w:val="00E81F8D"/>
    <w:rsid w:val="00E82688"/>
    <w:rsid w:val="00E82898"/>
    <w:rsid w:val="00E91B23"/>
    <w:rsid w:val="00EA04C4"/>
    <w:rsid w:val="00EA3531"/>
    <w:rsid w:val="00EA781F"/>
    <w:rsid w:val="00EB3BBA"/>
    <w:rsid w:val="00EB54CA"/>
    <w:rsid w:val="00EB59BD"/>
    <w:rsid w:val="00EB61E1"/>
    <w:rsid w:val="00EB62EF"/>
    <w:rsid w:val="00EB7BA8"/>
    <w:rsid w:val="00EC1E33"/>
    <w:rsid w:val="00EC340E"/>
    <w:rsid w:val="00EC66A1"/>
    <w:rsid w:val="00ED31C7"/>
    <w:rsid w:val="00EE7320"/>
    <w:rsid w:val="00EF2443"/>
    <w:rsid w:val="00EF75F7"/>
    <w:rsid w:val="00F126FC"/>
    <w:rsid w:val="00F129E0"/>
    <w:rsid w:val="00F21262"/>
    <w:rsid w:val="00F24CEE"/>
    <w:rsid w:val="00F31FC3"/>
    <w:rsid w:val="00F35A06"/>
    <w:rsid w:val="00F469DB"/>
    <w:rsid w:val="00F52240"/>
    <w:rsid w:val="00F5576F"/>
    <w:rsid w:val="00F573EB"/>
    <w:rsid w:val="00F754E0"/>
    <w:rsid w:val="00F77264"/>
    <w:rsid w:val="00F94BEE"/>
    <w:rsid w:val="00FA0462"/>
    <w:rsid w:val="00FA053E"/>
    <w:rsid w:val="00FA2E55"/>
    <w:rsid w:val="00FA50E5"/>
    <w:rsid w:val="00FB448E"/>
    <w:rsid w:val="00FC45E4"/>
    <w:rsid w:val="00FC7A16"/>
    <w:rsid w:val="00FD66C6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9E9995-C5E7-45CE-A340-A2265A00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CharChar">
    <w:name w:val="Char Char Char Char Char Char Char Char"/>
    <w:basedOn w:val="Normln"/>
    <w:pPr>
      <w:spacing w:after="160" w:line="240" w:lineRule="exact"/>
    </w:pPr>
    <w:rPr>
      <w:rFonts w:ascii="Tahoma" w:hAnsi="Tahoma"/>
      <w:lang w:val="en-US"/>
    </w:rPr>
  </w:style>
  <w:style w:type="paragraph" w:styleId="Textbubliny">
    <w:name w:val="Balloon Text"/>
    <w:basedOn w:val="Normln"/>
    <w:semiHidden/>
    <w:rsid w:val="004F362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D3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342A"/>
  </w:style>
  <w:style w:type="paragraph" w:styleId="Pedmtkomente">
    <w:name w:val="annotation subject"/>
    <w:basedOn w:val="Textkomente"/>
    <w:next w:val="Textkomente"/>
    <w:semiHidden/>
    <w:rsid w:val="000D342A"/>
    <w:rPr>
      <w:b/>
      <w:bCs/>
    </w:rPr>
  </w:style>
  <w:style w:type="character" w:customStyle="1" w:styleId="ZpatChar">
    <w:name w:val="Zápatí Char"/>
    <w:link w:val="Zpat"/>
    <w:uiPriority w:val="99"/>
    <w:rsid w:val="00775D0B"/>
  </w:style>
  <w:style w:type="paragraph" w:customStyle="1" w:styleId="CharCharCharCharCharCharCharChar0">
    <w:name w:val="Char Char Char Char Char Char Char Char"/>
    <w:basedOn w:val="Normln"/>
    <w:rsid w:val="000D3DFF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customStyle="1" w:styleId="TextkomenteChar">
    <w:name w:val="Text komentáře Char"/>
    <w:link w:val="Textkomente"/>
    <w:uiPriority w:val="99"/>
    <w:semiHidden/>
    <w:rsid w:val="006142B8"/>
  </w:style>
  <w:style w:type="character" w:customStyle="1" w:styleId="ZhlavChar">
    <w:name w:val="Záhlaví Char"/>
    <w:link w:val="Zhlav"/>
    <w:uiPriority w:val="99"/>
    <w:rsid w:val="00685141"/>
  </w:style>
  <w:style w:type="paragraph" w:styleId="Revize">
    <w:name w:val="Revision"/>
    <w:hidden/>
    <w:uiPriority w:val="99"/>
    <w:semiHidden/>
    <w:rsid w:val="000120E6"/>
  </w:style>
  <w:style w:type="paragraph" w:styleId="Odstavecseseznamem">
    <w:name w:val="List Paragraph"/>
    <w:basedOn w:val="Normln"/>
    <w:uiPriority w:val="34"/>
    <w:qFormat/>
    <w:rsid w:val="00004138"/>
    <w:pPr>
      <w:ind w:left="708"/>
    </w:pPr>
  </w:style>
  <w:style w:type="paragraph" w:customStyle="1" w:styleId="Odstavecseseznamem2">
    <w:name w:val="Odstavec se seznamem2"/>
    <w:basedOn w:val="Normln"/>
    <w:qFormat/>
    <w:rsid w:val="00C24742"/>
    <w:pPr>
      <w:ind w:left="720"/>
    </w:pPr>
    <w:rPr>
      <w:sz w:val="24"/>
      <w:szCs w:val="24"/>
    </w:rPr>
  </w:style>
  <w:style w:type="paragraph" w:customStyle="1" w:styleId="Odstavecseseznamem3">
    <w:name w:val="Odstavec se seznamem3"/>
    <w:basedOn w:val="Normln"/>
    <w:qFormat/>
    <w:rsid w:val="00C86D34"/>
    <w:pPr>
      <w:ind w:left="720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FD66C6"/>
    <w:pPr>
      <w:ind w:left="720"/>
      <w:textAlignment w:val="auto"/>
    </w:pPr>
    <w:rPr>
      <w:sz w:val="24"/>
      <w:szCs w:val="24"/>
    </w:rPr>
  </w:style>
  <w:style w:type="paragraph" w:customStyle="1" w:styleId="Odstavecseseznamem4">
    <w:name w:val="Odstavec se seznamem4"/>
    <w:basedOn w:val="Normln"/>
    <w:qFormat/>
    <w:rsid w:val="002010A8"/>
    <w:pPr>
      <w:ind w:left="720"/>
    </w:pPr>
    <w:rPr>
      <w:sz w:val="24"/>
      <w:szCs w:val="24"/>
    </w:rPr>
  </w:style>
  <w:style w:type="character" w:customStyle="1" w:styleId="data1">
    <w:name w:val="data1"/>
    <w:rsid w:val="002010A8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rsid w:val="00D77FFD"/>
  </w:style>
  <w:style w:type="paragraph" w:customStyle="1" w:styleId="Default">
    <w:name w:val="Default"/>
    <w:rsid w:val="00CC56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7F1D02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CB26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CB2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2D3E-CD3C-4EE9-9AB0-AACF2B0C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darovací smlouvy</vt:lpstr>
    </vt:vector>
  </TitlesOfParts>
  <Company>SDC Pardubice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darovací smlouvy</dc:title>
  <dc:subject/>
  <dc:creator>JUDr. Doležel Josef</dc:creator>
  <cp:keywords/>
  <cp:lastModifiedBy>Haramul Martin</cp:lastModifiedBy>
  <cp:revision>3</cp:revision>
  <cp:lastPrinted>2020-03-27T09:10:00Z</cp:lastPrinted>
  <dcterms:created xsi:type="dcterms:W3CDTF">2020-03-30T21:49:00Z</dcterms:created>
  <dcterms:modified xsi:type="dcterms:W3CDTF">2020-03-30T21:50:00Z</dcterms:modified>
</cp:coreProperties>
</file>