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EC" w:rsidRPr="00A31B78" w:rsidRDefault="00FB577E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  <w:r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D</w:t>
      </w:r>
      <w:r w:rsidR="003D0CEC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ODATEK </w:t>
      </w:r>
      <w:r w:rsidR="00E7713B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Č. </w:t>
      </w:r>
      <w:r w:rsidR="009838B3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2</w:t>
      </w:r>
      <w:r w:rsidR="003D0CEC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 KE SMLOUVĚ O POSKYTOVÁNÍ SLUŽEB </w:t>
      </w:r>
    </w:p>
    <w:p w:rsidR="003D0CEC" w:rsidRPr="00A31B78" w:rsidRDefault="00E7713B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  <w:r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uzavřené dne</w:t>
      </w:r>
      <w:r w:rsidR="0001232F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 </w:t>
      </w:r>
      <w:proofErr w:type="gramStart"/>
      <w:r w:rsidR="009838B3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25</w:t>
      </w:r>
      <w:r w:rsidR="0001232F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.</w:t>
      </w:r>
      <w:r w:rsidR="009838B3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5</w:t>
      </w:r>
      <w:r w:rsidR="0001232F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.201</w:t>
      </w:r>
      <w:r w:rsidR="009838B3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6</w:t>
      </w:r>
      <w:proofErr w:type="gramEnd"/>
    </w:p>
    <w:p w:rsidR="003D0CEC" w:rsidRPr="00A31B78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val="cs-CZ" w:eastAsia="cs-CZ"/>
        </w:rPr>
      </w:pPr>
    </w:p>
    <w:p w:rsidR="00E7713B" w:rsidRPr="00A31B78" w:rsidRDefault="00E7713B" w:rsidP="00E7713B">
      <w:pPr>
        <w:spacing w:before="120" w:after="0" w:line="240" w:lineRule="auto"/>
        <w:rPr>
          <w:rFonts w:cs="Arial"/>
          <w:color w:val="000000" w:themeColor="text1"/>
          <w:lang w:val="cs-CZ"/>
        </w:rPr>
      </w:pPr>
      <w:r w:rsidRPr="00A31B78">
        <w:rPr>
          <w:rFonts w:cs="Arial"/>
          <w:b/>
          <w:color w:val="000000" w:themeColor="text1"/>
          <w:lang w:val="cs-CZ"/>
        </w:rPr>
        <w:t>MultiSport Benefit, s.r.o.</w:t>
      </w:r>
      <w:r w:rsidRPr="00A31B78">
        <w:rPr>
          <w:rFonts w:cs="Arial"/>
          <w:b/>
          <w:color w:val="000000" w:themeColor="text1"/>
          <w:lang w:val="cs-CZ"/>
        </w:rPr>
        <w:br/>
      </w:r>
      <w:r w:rsidRPr="00A31B78">
        <w:rPr>
          <w:rFonts w:cs="Arial"/>
          <w:color w:val="000000" w:themeColor="text1"/>
          <w:lang w:val="cs-CZ"/>
        </w:rPr>
        <w:t xml:space="preserve">se sídlem </w:t>
      </w:r>
      <w:r w:rsidR="00E91F06" w:rsidRPr="00A31B78">
        <w:rPr>
          <w:rFonts w:cs="Arial"/>
          <w:color w:val="000000" w:themeColor="text1"/>
          <w:lang w:val="cs-CZ"/>
        </w:rPr>
        <w:t>Lomnického 1705/9</w:t>
      </w:r>
      <w:r w:rsidRPr="00A31B78">
        <w:rPr>
          <w:rFonts w:cs="Arial"/>
          <w:color w:val="000000" w:themeColor="text1"/>
          <w:lang w:val="cs-CZ"/>
        </w:rPr>
        <w:t>, 140 00 Praha 4</w:t>
      </w:r>
    </w:p>
    <w:p w:rsidR="00E7713B" w:rsidRPr="00A31B78" w:rsidRDefault="00E7713B" w:rsidP="00E7713B">
      <w:pPr>
        <w:spacing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>IČO: 24715298</w:t>
      </w:r>
    </w:p>
    <w:p w:rsidR="00E7713B" w:rsidRPr="00A31B78" w:rsidRDefault="00E7713B" w:rsidP="00E7713B">
      <w:pPr>
        <w:spacing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>DIČ. CZ24715298</w:t>
      </w:r>
    </w:p>
    <w:p w:rsidR="00E7713B" w:rsidRPr="00A31B78" w:rsidRDefault="00E7713B" w:rsidP="00E7713B">
      <w:pPr>
        <w:spacing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 xml:space="preserve">jednající Mariánem </w:t>
      </w:r>
      <w:proofErr w:type="spellStart"/>
      <w:r w:rsidRPr="00A31B78">
        <w:rPr>
          <w:rFonts w:cs="Arial"/>
          <w:color w:val="000000" w:themeColor="text1"/>
          <w:lang w:val="cs-CZ"/>
        </w:rPr>
        <w:t>Škripeckým</w:t>
      </w:r>
      <w:proofErr w:type="spellEnd"/>
      <w:r w:rsidRPr="00A31B78">
        <w:rPr>
          <w:rFonts w:cs="Arial"/>
          <w:color w:val="000000" w:themeColor="text1"/>
          <w:lang w:val="cs-CZ"/>
        </w:rPr>
        <w:t>, jednatelem</w:t>
      </w:r>
    </w:p>
    <w:p w:rsidR="00E7713B" w:rsidRPr="00A31B78" w:rsidRDefault="00E7713B" w:rsidP="00E7713B">
      <w:pPr>
        <w:spacing w:after="0" w:line="240" w:lineRule="auto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 xml:space="preserve">zapsaná v obchodním rejstříku vedeném Městským soudem v Praze pod </w:t>
      </w:r>
      <w:proofErr w:type="spellStart"/>
      <w:proofErr w:type="gramStart"/>
      <w:r w:rsidRPr="00A31B78">
        <w:rPr>
          <w:rFonts w:cs="Arial"/>
          <w:color w:val="000000" w:themeColor="text1"/>
          <w:lang w:val="cs-CZ"/>
        </w:rPr>
        <w:t>sp.zn</w:t>
      </w:r>
      <w:proofErr w:type="spellEnd"/>
      <w:r w:rsidRPr="00A31B78">
        <w:rPr>
          <w:rFonts w:cs="Arial"/>
          <w:color w:val="000000" w:themeColor="text1"/>
          <w:lang w:val="cs-CZ"/>
        </w:rPr>
        <w:t>.</w:t>
      </w:r>
      <w:proofErr w:type="gramEnd"/>
      <w:r w:rsidRPr="00A31B78">
        <w:rPr>
          <w:rFonts w:cs="Arial"/>
          <w:color w:val="000000" w:themeColor="text1"/>
          <w:lang w:val="cs-CZ"/>
        </w:rPr>
        <w:t xml:space="preserve"> C 168281</w:t>
      </w:r>
      <w:r w:rsidRPr="00A31B78">
        <w:rPr>
          <w:rFonts w:cs="Arial"/>
          <w:color w:val="000000" w:themeColor="text1"/>
          <w:lang w:val="cs-CZ"/>
        </w:rPr>
        <w:br/>
        <w:t>(dále jen „</w:t>
      </w:r>
      <w:r w:rsidRPr="00A31B78">
        <w:rPr>
          <w:rFonts w:cs="Arial"/>
          <w:b/>
          <w:color w:val="000000" w:themeColor="text1"/>
          <w:lang w:val="cs-CZ"/>
        </w:rPr>
        <w:t>Poskytovatel</w:t>
      </w:r>
      <w:r w:rsidRPr="00A31B78">
        <w:rPr>
          <w:rFonts w:cs="Arial"/>
          <w:color w:val="000000" w:themeColor="text1"/>
          <w:lang w:val="cs-CZ"/>
        </w:rPr>
        <w:t>“)</w:t>
      </w:r>
    </w:p>
    <w:p w:rsidR="00E7713B" w:rsidRPr="00A31B78" w:rsidRDefault="00E7713B" w:rsidP="00E7713B">
      <w:pPr>
        <w:spacing w:before="120" w:after="0" w:line="240" w:lineRule="auto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>a</w:t>
      </w:r>
    </w:p>
    <w:p w:rsidR="00E7713B" w:rsidRPr="00A31B78" w:rsidRDefault="009838B3" w:rsidP="00E7713B">
      <w:pPr>
        <w:spacing w:before="120" w:after="0" w:line="240" w:lineRule="auto"/>
        <w:rPr>
          <w:rFonts w:cs="Arial"/>
          <w:b/>
          <w:color w:val="000000" w:themeColor="text1"/>
          <w:lang w:val="cs-CZ"/>
        </w:rPr>
      </w:pPr>
      <w:r w:rsidRPr="00A31B78">
        <w:rPr>
          <w:rFonts w:cs="Arial"/>
          <w:b/>
          <w:color w:val="000000" w:themeColor="text1"/>
          <w:lang w:val="cs-CZ"/>
        </w:rPr>
        <w:t xml:space="preserve">Ústav Chemických procesů AV ČR, </w:t>
      </w:r>
      <w:proofErr w:type="spellStart"/>
      <w:proofErr w:type="gramStart"/>
      <w:r w:rsidRPr="00A31B78">
        <w:rPr>
          <w:rFonts w:cs="Arial"/>
          <w:b/>
          <w:color w:val="000000" w:themeColor="text1"/>
          <w:lang w:val="cs-CZ"/>
        </w:rPr>
        <w:t>v.v.</w:t>
      </w:r>
      <w:proofErr w:type="gramEnd"/>
      <w:r w:rsidRPr="00A31B78">
        <w:rPr>
          <w:rFonts w:cs="Arial"/>
          <w:b/>
          <w:color w:val="000000" w:themeColor="text1"/>
          <w:lang w:val="cs-CZ"/>
        </w:rPr>
        <w:t>i</w:t>
      </w:r>
      <w:proofErr w:type="spellEnd"/>
      <w:r w:rsidRPr="00A31B78">
        <w:rPr>
          <w:rFonts w:cs="Arial"/>
          <w:b/>
          <w:color w:val="000000" w:themeColor="text1"/>
          <w:lang w:val="cs-CZ"/>
        </w:rPr>
        <w:t>.</w:t>
      </w:r>
      <w:r w:rsidR="00E7713B" w:rsidRPr="00A31B78">
        <w:rPr>
          <w:rFonts w:cs="Arial"/>
          <w:b/>
          <w:color w:val="000000" w:themeColor="text1"/>
          <w:lang w:val="cs-CZ"/>
        </w:rPr>
        <w:br/>
      </w:r>
      <w:r w:rsidR="00E7713B" w:rsidRPr="00A31B78">
        <w:rPr>
          <w:rFonts w:cs="Arial"/>
          <w:color w:val="000000" w:themeColor="text1"/>
          <w:lang w:val="cs-CZ"/>
        </w:rPr>
        <w:t xml:space="preserve">se sídlem </w:t>
      </w:r>
      <w:r w:rsidRPr="00A31B78">
        <w:rPr>
          <w:rFonts w:cs="Arial"/>
          <w:b/>
          <w:color w:val="000000" w:themeColor="text1"/>
          <w:lang w:val="cs-CZ"/>
        </w:rPr>
        <w:t>Rozvojová 1/135, Praha 6 165 02</w:t>
      </w:r>
    </w:p>
    <w:p w:rsidR="00E7713B" w:rsidRPr="00A31B78" w:rsidRDefault="00E7713B" w:rsidP="00E7713B">
      <w:pPr>
        <w:spacing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 xml:space="preserve">IČO: </w:t>
      </w:r>
      <w:r w:rsidR="009838B3" w:rsidRPr="00A31B78">
        <w:rPr>
          <w:rFonts w:cs="Arial"/>
          <w:color w:val="000000" w:themeColor="text1"/>
          <w:lang w:val="cs-CZ"/>
        </w:rPr>
        <w:t>67985858</w:t>
      </w:r>
    </w:p>
    <w:p w:rsidR="00E7713B" w:rsidRPr="00A31B78" w:rsidRDefault="00E7713B" w:rsidP="00E7713B">
      <w:pPr>
        <w:spacing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 xml:space="preserve">DIČ: CZ </w:t>
      </w:r>
      <w:r w:rsidR="009838B3" w:rsidRPr="00A31B78">
        <w:rPr>
          <w:rFonts w:cs="Arial"/>
          <w:color w:val="000000" w:themeColor="text1"/>
          <w:lang w:val="cs-CZ"/>
        </w:rPr>
        <w:t>67985858</w:t>
      </w:r>
    </w:p>
    <w:p w:rsidR="00E7713B" w:rsidRPr="00A31B78" w:rsidRDefault="00E7713B" w:rsidP="00E7713B">
      <w:pPr>
        <w:spacing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 xml:space="preserve">jednající: </w:t>
      </w:r>
      <w:r w:rsidR="008E7B94" w:rsidRPr="00A31B78">
        <w:rPr>
          <w:rFonts w:cs="Arial"/>
          <w:color w:val="000000" w:themeColor="text1"/>
          <w:lang w:val="cs-CZ"/>
        </w:rPr>
        <w:t xml:space="preserve">Ing. Miroslav Punčochář, </w:t>
      </w:r>
      <w:proofErr w:type="spellStart"/>
      <w:r w:rsidR="008E7B94" w:rsidRPr="00A31B78">
        <w:rPr>
          <w:rFonts w:cs="Arial"/>
          <w:color w:val="000000" w:themeColor="text1"/>
          <w:lang w:val="cs-CZ"/>
        </w:rPr>
        <w:t>DSc</w:t>
      </w:r>
      <w:proofErr w:type="spellEnd"/>
      <w:r w:rsidR="008E7B94" w:rsidRPr="00A31B78">
        <w:rPr>
          <w:rFonts w:cs="Arial"/>
          <w:color w:val="000000" w:themeColor="text1"/>
          <w:lang w:val="cs-CZ"/>
        </w:rPr>
        <w:t>., ředitel</w:t>
      </w:r>
    </w:p>
    <w:p w:rsidR="00E7713B" w:rsidRPr="00A31B78" w:rsidRDefault="00E7713B" w:rsidP="00E7713B">
      <w:pPr>
        <w:spacing w:after="0" w:line="240" w:lineRule="auto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>zapsaná v</w:t>
      </w:r>
      <w:r w:rsidR="009838B3" w:rsidRPr="00A31B78">
        <w:rPr>
          <w:rFonts w:cs="Arial"/>
          <w:color w:val="000000" w:themeColor="text1"/>
          <w:lang w:val="cs-CZ"/>
        </w:rPr>
        <w:t> rejstříku veřejných výzkumných institucí MŠMT ČR</w:t>
      </w:r>
      <w:r w:rsidRPr="00A31B78">
        <w:rPr>
          <w:rFonts w:cs="Arial"/>
          <w:color w:val="000000" w:themeColor="text1"/>
          <w:lang w:val="cs-CZ"/>
        </w:rPr>
        <w:br/>
        <w:t>(dále jen „</w:t>
      </w:r>
      <w:r w:rsidRPr="00A31B78">
        <w:rPr>
          <w:rFonts w:cs="Arial"/>
          <w:b/>
          <w:color w:val="000000" w:themeColor="text1"/>
          <w:lang w:val="cs-CZ"/>
        </w:rPr>
        <w:t>Klient</w:t>
      </w:r>
      <w:r w:rsidRPr="00A31B78">
        <w:rPr>
          <w:rFonts w:cs="Arial"/>
          <w:color w:val="000000" w:themeColor="text1"/>
          <w:lang w:val="cs-CZ"/>
        </w:rPr>
        <w:t>“)</w:t>
      </w:r>
    </w:p>
    <w:p w:rsidR="00E7713B" w:rsidRPr="00A31B78" w:rsidRDefault="00E7713B" w:rsidP="00E7713B">
      <w:pPr>
        <w:spacing w:before="120" w:after="0" w:line="240" w:lineRule="auto"/>
        <w:jc w:val="both"/>
        <w:rPr>
          <w:rFonts w:cs="Arial"/>
          <w:color w:val="000000" w:themeColor="text1"/>
          <w:lang w:val="cs-CZ"/>
        </w:rPr>
      </w:pPr>
      <w:r w:rsidRPr="00A31B78">
        <w:rPr>
          <w:rFonts w:cs="Arial"/>
          <w:color w:val="000000" w:themeColor="text1"/>
          <w:lang w:val="cs-CZ"/>
        </w:rPr>
        <w:t>(Poskytovatel a Klient dále každý jednotlivě také jako „</w:t>
      </w:r>
      <w:r w:rsidRPr="00A31B78">
        <w:rPr>
          <w:rFonts w:cs="Arial"/>
          <w:b/>
          <w:color w:val="000000" w:themeColor="text1"/>
          <w:lang w:val="cs-CZ"/>
        </w:rPr>
        <w:t>Smluvní strana</w:t>
      </w:r>
      <w:r w:rsidRPr="00A31B78">
        <w:rPr>
          <w:rFonts w:cs="Arial"/>
          <w:color w:val="000000" w:themeColor="text1"/>
          <w:lang w:val="cs-CZ"/>
        </w:rPr>
        <w:t>“ a společně jako „</w:t>
      </w:r>
      <w:r w:rsidRPr="00A31B78">
        <w:rPr>
          <w:rFonts w:cs="Arial"/>
          <w:b/>
          <w:color w:val="000000" w:themeColor="text1"/>
          <w:lang w:val="cs-CZ"/>
        </w:rPr>
        <w:t>Smluvní strany</w:t>
      </w:r>
      <w:r w:rsidR="00695C50" w:rsidRPr="00A31B78">
        <w:rPr>
          <w:rFonts w:cs="Arial"/>
          <w:color w:val="000000" w:themeColor="text1"/>
          <w:lang w:val="cs-CZ"/>
        </w:rPr>
        <w:t>“)</w:t>
      </w:r>
    </w:p>
    <w:p w:rsidR="00E7713B" w:rsidRPr="00A31B78" w:rsidRDefault="00E7713B" w:rsidP="00E7713B">
      <w:pPr>
        <w:pStyle w:val="wLeftB"/>
        <w:rPr>
          <w:rFonts w:ascii="Calibri" w:hAnsi="Calibri" w:cs="Arial"/>
          <w:lang w:eastAsia="de-DE" w:bidi="cs-CZ"/>
        </w:rPr>
      </w:pPr>
    </w:p>
    <w:p w:rsidR="00E7713B" w:rsidRPr="00A31B78" w:rsidRDefault="00E7713B" w:rsidP="00E7713B">
      <w:pPr>
        <w:spacing w:line="240" w:lineRule="auto"/>
        <w:jc w:val="center"/>
        <w:rPr>
          <w:rFonts w:asciiTheme="minorHAnsi" w:hAnsiTheme="minorHAnsi" w:cstheme="minorHAnsi"/>
          <w:lang w:val="cs-CZ"/>
        </w:rPr>
      </w:pPr>
    </w:p>
    <w:p w:rsidR="00E7713B" w:rsidRPr="00A31B78" w:rsidRDefault="00E7713B" w:rsidP="00695C50">
      <w:pPr>
        <w:spacing w:line="240" w:lineRule="auto"/>
        <w:rPr>
          <w:rFonts w:asciiTheme="minorHAnsi" w:hAnsiTheme="minorHAnsi" w:cstheme="minorHAnsi"/>
          <w:lang w:val="cs-CZ"/>
        </w:rPr>
      </w:pPr>
      <w:r w:rsidRPr="00A31B78">
        <w:rPr>
          <w:rFonts w:asciiTheme="minorHAnsi" w:hAnsiTheme="minorHAnsi" w:cstheme="minorHAnsi"/>
          <w:lang w:val="cs-CZ"/>
        </w:rPr>
        <w:t>níže uvedeného dne, měsíce a roku se na základě vzájemného konsenzu dohodly na tomto</w:t>
      </w:r>
    </w:p>
    <w:p w:rsidR="00E7713B" w:rsidRPr="00A31B78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lang w:val="cs-CZ"/>
        </w:rPr>
      </w:pPr>
    </w:p>
    <w:p w:rsidR="003D0CEC" w:rsidRPr="00A31B78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lang w:val="cs-CZ" w:eastAsia="cs-CZ"/>
        </w:rPr>
      </w:pPr>
      <w:r w:rsidRPr="00A31B78">
        <w:rPr>
          <w:rFonts w:asciiTheme="minorHAnsi" w:hAnsiTheme="minorHAnsi" w:cstheme="minorHAnsi"/>
          <w:b/>
          <w:lang w:val="cs-CZ"/>
        </w:rPr>
        <w:t xml:space="preserve">Dodatku č. </w:t>
      </w:r>
      <w:r w:rsidRPr="00A31B78">
        <w:rPr>
          <w:rFonts w:asciiTheme="minorHAnsi" w:hAnsiTheme="minorHAnsi" w:cstheme="minorHAnsi"/>
          <w:b/>
          <w:lang w:val="cs-CZ"/>
        </w:rPr>
        <w:softHyphen/>
      </w:r>
      <w:r w:rsidRPr="00A31B78">
        <w:rPr>
          <w:rFonts w:asciiTheme="minorHAnsi" w:hAnsiTheme="minorHAnsi" w:cstheme="minorHAnsi"/>
          <w:b/>
          <w:lang w:val="cs-CZ"/>
        </w:rPr>
        <w:softHyphen/>
      </w:r>
      <w:r w:rsidR="009838B3" w:rsidRPr="00A31B78">
        <w:rPr>
          <w:rFonts w:asciiTheme="minorHAnsi" w:hAnsiTheme="minorHAnsi" w:cstheme="minorHAnsi"/>
          <w:b/>
          <w:lang w:val="cs-CZ"/>
        </w:rPr>
        <w:t>2</w:t>
      </w:r>
      <w:r w:rsidRPr="00A31B78">
        <w:rPr>
          <w:rFonts w:asciiTheme="minorHAnsi" w:hAnsiTheme="minorHAnsi" w:cstheme="minorHAnsi"/>
          <w:b/>
          <w:lang w:val="cs-CZ"/>
        </w:rPr>
        <w:t xml:space="preserve"> ke Smlouvě o poskytování služeb</w:t>
      </w:r>
    </w:p>
    <w:p w:rsidR="00E7713B" w:rsidRPr="00A31B78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cs-CZ" w:eastAsia="cs-CZ"/>
        </w:rPr>
      </w:pPr>
    </w:p>
    <w:p w:rsidR="00E7713B" w:rsidRPr="00A31B78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</w:p>
    <w:p w:rsidR="00E91F06" w:rsidRPr="00A31B78" w:rsidRDefault="00E91F06" w:rsidP="00E91F06">
      <w:pPr>
        <w:widowControl w:val="0"/>
        <w:autoSpaceDE w:val="0"/>
        <w:adjustRightInd w:val="0"/>
        <w:spacing w:after="0"/>
        <w:jc w:val="center"/>
        <w:rPr>
          <w:rFonts w:eastAsia="Times New Roman" w:cstheme="minorHAnsi"/>
          <w:b/>
          <w:bCs/>
        </w:rPr>
      </w:pPr>
      <w:r w:rsidRPr="00A31B78">
        <w:rPr>
          <w:rFonts w:eastAsia="Times New Roman" w:cstheme="minorHAnsi"/>
          <w:b/>
          <w:bCs/>
        </w:rPr>
        <w:t>Čl. I.</w:t>
      </w:r>
    </w:p>
    <w:p w:rsidR="00E91F06" w:rsidRPr="00A31B78" w:rsidRDefault="00E91F06" w:rsidP="00DD2879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</w:rPr>
      </w:pPr>
      <w:bookmarkStart w:id="0" w:name="_Hlk534654571"/>
      <w:r w:rsidRPr="00A31B78">
        <w:rPr>
          <w:rFonts w:eastAsia="Times New Roman" w:cstheme="minorHAnsi"/>
          <w:bCs/>
        </w:rPr>
        <w:t>1.</w:t>
      </w:r>
      <w:r w:rsidRPr="00A31B78">
        <w:rPr>
          <w:rFonts w:eastAsia="Times New Roman" w:cstheme="minorHAnsi"/>
          <w:bCs/>
        </w:rPr>
        <w:tab/>
        <w:t xml:space="preserve">Dne </w:t>
      </w:r>
      <w:r w:rsidR="009838B3" w:rsidRPr="00A31B78">
        <w:rPr>
          <w:rFonts w:eastAsia="Times New Roman" w:cstheme="minorHAnsi"/>
          <w:bCs/>
        </w:rPr>
        <w:t>25</w:t>
      </w:r>
      <w:r w:rsidR="0001232F" w:rsidRPr="00A31B78">
        <w:rPr>
          <w:rFonts w:eastAsia="Times New Roman" w:cstheme="minorHAnsi"/>
          <w:bCs/>
        </w:rPr>
        <w:t>.</w:t>
      </w:r>
      <w:r w:rsidR="009838B3" w:rsidRPr="00A31B78">
        <w:rPr>
          <w:rFonts w:eastAsia="Times New Roman" w:cstheme="minorHAnsi"/>
          <w:bCs/>
        </w:rPr>
        <w:t>5</w:t>
      </w:r>
      <w:r w:rsidR="0001232F" w:rsidRPr="00A31B78">
        <w:rPr>
          <w:rFonts w:eastAsia="Times New Roman" w:cstheme="minorHAnsi"/>
          <w:bCs/>
        </w:rPr>
        <w:t>.201</w:t>
      </w:r>
      <w:r w:rsidR="009838B3" w:rsidRPr="00A31B78">
        <w:rPr>
          <w:rFonts w:eastAsia="Times New Roman" w:cstheme="minorHAnsi"/>
          <w:bCs/>
        </w:rPr>
        <w:t>6</w:t>
      </w:r>
      <w:r w:rsidR="0001232F" w:rsidRPr="00A31B78">
        <w:rPr>
          <w:rFonts w:eastAsia="Times New Roman" w:cstheme="minorHAnsi"/>
          <w:bCs/>
        </w:rPr>
        <w:t xml:space="preserve"> </w:t>
      </w:r>
      <w:r w:rsidRPr="00A31B78">
        <w:rPr>
          <w:rFonts w:eastAsia="Times New Roman" w:cstheme="minorHAnsi"/>
          <w:bCs/>
        </w:rPr>
        <w:t xml:space="preserve">byla </w:t>
      </w:r>
      <w:r w:rsidRPr="00A31B78">
        <w:rPr>
          <w:rFonts w:eastAsia="Times New Roman" w:cstheme="minorHAnsi"/>
        </w:rPr>
        <w:t>S</w:t>
      </w:r>
      <w:r w:rsidRPr="00A31B78">
        <w:rPr>
          <w:rFonts w:eastAsia="Times New Roman" w:cstheme="minorHAnsi"/>
          <w:bCs/>
        </w:rPr>
        <w:t>mluvními stranami</w:t>
      </w:r>
      <w:r w:rsidRPr="00A31B78">
        <w:rPr>
          <w:rFonts w:eastAsia="Times New Roman" w:cstheme="minorHAnsi"/>
        </w:rPr>
        <w:t xml:space="preserve"> podepsána Smlouva o poskytování služeb, na základě níž se Poskytovatel zavázal poskytovat Klientovi službu spočívající ve zpřístupnění produktů a služeb zahrnutých do Programu MultiSport</w:t>
      </w:r>
      <w:r w:rsidR="00013203" w:rsidRPr="00A31B78">
        <w:rPr>
          <w:rFonts w:eastAsia="Times New Roman" w:cstheme="minorHAnsi"/>
        </w:rPr>
        <w:t xml:space="preserve"> Uživatelům definovaným v této S</w:t>
      </w:r>
      <w:r w:rsidRPr="00A31B78">
        <w:rPr>
          <w:rFonts w:eastAsia="Times New Roman" w:cstheme="minorHAnsi"/>
        </w:rPr>
        <w:t>mlouvě a Klient se zavázal zaplatit Poskytovateli za tuto službu dohodnutou odměnu (dále jen „</w:t>
      </w:r>
      <w:r w:rsidRPr="00A31B78">
        <w:rPr>
          <w:rFonts w:eastAsia="Times New Roman" w:cstheme="minorHAnsi"/>
          <w:b/>
        </w:rPr>
        <w:t>Smlouva</w:t>
      </w:r>
      <w:r w:rsidRPr="00A31B78">
        <w:rPr>
          <w:rFonts w:eastAsia="Times New Roman" w:cstheme="minorHAnsi"/>
        </w:rPr>
        <w:t>“).</w:t>
      </w:r>
    </w:p>
    <w:p w:rsidR="00E91F06" w:rsidRPr="00A31B78" w:rsidRDefault="00E91F06" w:rsidP="00DD2879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</w:rPr>
      </w:pPr>
    </w:p>
    <w:p w:rsidR="00E91F06" w:rsidRPr="00A31B78" w:rsidRDefault="00E91F06" w:rsidP="00DD2879">
      <w:pPr>
        <w:spacing w:after="0" w:line="240" w:lineRule="auto"/>
        <w:ind w:left="426" w:hanging="426"/>
        <w:jc w:val="both"/>
        <w:rPr>
          <w:rFonts w:cstheme="minorHAnsi"/>
        </w:rPr>
      </w:pPr>
      <w:r w:rsidRPr="00A31B78">
        <w:rPr>
          <w:rFonts w:cstheme="minorHAnsi"/>
        </w:rPr>
        <w:t xml:space="preserve">2. </w:t>
      </w:r>
      <w:r w:rsidRPr="00A31B78">
        <w:rPr>
          <w:rFonts w:cstheme="minorHAnsi"/>
        </w:rPr>
        <w:tab/>
        <w:t>Smluvní strany se dohodly na změně Smlouvy, a to tak, jak je uvedeno níže v tomto Dodatku.</w:t>
      </w:r>
    </w:p>
    <w:bookmarkEnd w:id="0"/>
    <w:p w:rsidR="003D0CEC" w:rsidRPr="00A31B78" w:rsidRDefault="003D0CEC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lang w:val="cs-CZ" w:eastAsia="cs-CZ"/>
        </w:rPr>
      </w:pPr>
    </w:p>
    <w:p w:rsidR="00E7713B" w:rsidRPr="00A31B78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</w:p>
    <w:p w:rsidR="003D0CEC" w:rsidRPr="00A31B78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  <w:r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Čl. II.</w:t>
      </w:r>
    </w:p>
    <w:p w:rsidR="00D51660" w:rsidRPr="00A31B78" w:rsidRDefault="00D51660" w:rsidP="00D51660">
      <w:pPr>
        <w:jc w:val="both"/>
        <w:rPr>
          <w:rFonts w:asciiTheme="minorHAnsi" w:hAnsiTheme="minorHAnsi" w:cstheme="minorHAnsi"/>
          <w:b/>
          <w:lang w:val="cs-CZ"/>
        </w:rPr>
      </w:pPr>
      <w:r w:rsidRPr="00A31B78">
        <w:rPr>
          <w:rFonts w:asciiTheme="minorHAnsi" w:hAnsiTheme="minorHAnsi" w:cstheme="minorHAnsi"/>
          <w:b/>
          <w:lang w:val="cs-CZ"/>
        </w:rPr>
        <w:t xml:space="preserve">Smluvní strany tímto mění </w:t>
      </w:r>
      <w:r w:rsidR="0001232F" w:rsidRPr="00A31B78">
        <w:rPr>
          <w:rFonts w:asciiTheme="minorHAnsi" w:hAnsiTheme="minorHAnsi" w:cstheme="minorHAnsi"/>
          <w:b/>
          <w:lang w:val="cs-CZ"/>
        </w:rPr>
        <w:t>bod 4.1. § 4</w:t>
      </w:r>
      <w:r w:rsidRPr="00A31B78">
        <w:rPr>
          <w:rFonts w:asciiTheme="minorHAnsi" w:hAnsiTheme="minorHAnsi" w:cstheme="minorHAnsi"/>
          <w:b/>
          <w:lang w:val="cs-CZ"/>
        </w:rPr>
        <w:t xml:space="preserve">Smlouvy </w:t>
      </w:r>
      <w:r w:rsidR="007A5696" w:rsidRPr="00A31B78">
        <w:rPr>
          <w:rFonts w:asciiTheme="minorHAnsi" w:hAnsiTheme="minorHAnsi" w:cstheme="minorHAnsi"/>
          <w:b/>
          <w:lang w:val="cs-CZ"/>
        </w:rPr>
        <w:t xml:space="preserve">v </w:t>
      </w:r>
      <w:r w:rsidRPr="00A31B78">
        <w:rPr>
          <w:rFonts w:asciiTheme="minorHAnsi" w:hAnsiTheme="minorHAnsi" w:cstheme="minorHAnsi"/>
          <w:b/>
          <w:lang w:val="cs-CZ"/>
        </w:rPr>
        <w:t xml:space="preserve">následujícím </w:t>
      </w:r>
      <w:proofErr w:type="gramStart"/>
      <w:r w:rsidRPr="00A31B78">
        <w:rPr>
          <w:rFonts w:asciiTheme="minorHAnsi" w:hAnsiTheme="minorHAnsi" w:cstheme="minorHAnsi"/>
          <w:b/>
          <w:lang w:val="cs-CZ"/>
        </w:rPr>
        <w:t>zněním</w:t>
      </w:r>
      <w:proofErr w:type="gramEnd"/>
      <w:r w:rsidRPr="00A31B78">
        <w:rPr>
          <w:rFonts w:asciiTheme="minorHAnsi" w:hAnsiTheme="minorHAnsi" w:cstheme="minorHAnsi"/>
          <w:b/>
          <w:lang w:val="cs-CZ"/>
        </w:rPr>
        <w:t>:</w:t>
      </w:r>
    </w:p>
    <w:p w:rsidR="00D51660" w:rsidRPr="00A31B78" w:rsidRDefault="00A17AF5" w:rsidP="007A5696">
      <w:pPr>
        <w:spacing w:before="120" w:after="0" w:line="240" w:lineRule="auto"/>
        <w:jc w:val="both"/>
        <w:rPr>
          <w:rFonts w:cs="Arial"/>
          <w:color w:val="000000" w:themeColor="text1"/>
          <w:lang w:val="cs-CZ"/>
        </w:rPr>
      </w:pPr>
      <w:proofErr w:type="gramStart"/>
      <w:r w:rsidRPr="00A31B78">
        <w:rPr>
          <w:rFonts w:cs="Arial"/>
          <w:color w:val="000000" w:themeColor="text1"/>
          <w:lang w:val="cs-CZ"/>
        </w:rPr>
        <w:t>4</w:t>
      </w:r>
      <w:r w:rsidR="007A5696" w:rsidRPr="00A31B78">
        <w:rPr>
          <w:rFonts w:cs="Arial"/>
          <w:color w:val="000000" w:themeColor="text1"/>
          <w:lang w:val="cs-CZ"/>
        </w:rPr>
        <w:t>.1.</w:t>
      </w:r>
      <w:r w:rsidR="00D51660" w:rsidRPr="00A31B78">
        <w:rPr>
          <w:rFonts w:cs="Arial"/>
          <w:color w:val="000000" w:themeColor="text1"/>
          <w:lang w:val="cs-CZ"/>
        </w:rPr>
        <w:t>Klient</w:t>
      </w:r>
      <w:proofErr w:type="gramEnd"/>
      <w:r w:rsidR="00D51660" w:rsidRPr="00A31B78">
        <w:rPr>
          <w:rFonts w:cs="Arial"/>
          <w:color w:val="000000" w:themeColor="text1"/>
          <w:lang w:val="cs-CZ"/>
        </w:rPr>
        <w:t xml:space="preserve"> se zavazuje hradit Poskytovateli odměnu (částky jsou uvedeny včetně DPH) za zpřístupnění produktů a služeb v rámci Programu </w:t>
      </w:r>
      <w:r w:rsidR="00D51660" w:rsidRPr="00A31B78">
        <w:rPr>
          <w:rFonts w:cs="Arial"/>
          <w:lang w:val="cs-CZ"/>
        </w:rPr>
        <w:t>MultiSport</w:t>
      </w:r>
      <w:r w:rsidR="00D51660" w:rsidRPr="00A31B78">
        <w:rPr>
          <w:rFonts w:cs="Arial"/>
          <w:color w:val="000000" w:themeColor="text1"/>
          <w:lang w:val="cs-CZ"/>
        </w:rPr>
        <w:t xml:space="preserve"> dle této Smlouvy za příslušné Zúčtovací období (tj. měsíčně), a to v následující výši:</w:t>
      </w:r>
    </w:p>
    <w:p w:rsidR="00D51660" w:rsidRPr="00A31B78" w:rsidRDefault="00D51660" w:rsidP="00D51660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:rsidR="00D51660" w:rsidRPr="00A31B78" w:rsidRDefault="00D51660" w:rsidP="00A31B78">
      <w:pPr>
        <w:pStyle w:val="Odstavecseseznamem"/>
        <w:numPr>
          <w:ilvl w:val="3"/>
          <w:numId w:val="49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 xml:space="preserve">za každého Zaměstnance </w:t>
      </w:r>
      <w:bookmarkStart w:id="1" w:name="_Hlk534636083"/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 xml:space="preserve">uvedeného na Seznamu </w:t>
      </w:r>
      <w:bookmarkEnd w:id="1"/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>paušální částku</w:t>
      </w:r>
      <w:r w:rsidR="0001232F" w:rsidRPr="00A31B78">
        <w:rPr>
          <w:rFonts w:asciiTheme="minorHAnsi" w:hAnsiTheme="minorHAnsi" w:cstheme="minorHAnsi"/>
          <w:b/>
          <w:color w:val="000000" w:themeColor="text1"/>
          <w:lang w:val="cs-CZ"/>
        </w:rPr>
        <w:t xml:space="preserve"> 6</w:t>
      </w:r>
      <w:r w:rsidR="009838B3" w:rsidRPr="00A31B78">
        <w:rPr>
          <w:rFonts w:asciiTheme="minorHAnsi" w:hAnsiTheme="minorHAnsi" w:cstheme="minorHAnsi"/>
          <w:b/>
          <w:color w:val="000000" w:themeColor="text1"/>
          <w:lang w:val="cs-CZ"/>
        </w:rPr>
        <w:t>0</w:t>
      </w:r>
      <w:r w:rsidR="0001232F" w:rsidRPr="00A31B78">
        <w:rPr>
          <w:rFonts w:asciiTheme="minorHAnsi" w:hAnsiTheme="minorHAnsi" w:cstheme="minorHAnsi"/>
          <w:b/>
          <w:color w:val="000000" w:themeColor="text1"/>
          <w:lang w:val="cs-CZ"/>
        </w:rPr>
        <w:t>0</w:t>
      </w:r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 xml:space="preserve"> Kč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 xml:space="preserve"> (slovy:</w:t>
      </w:r>
      <w:r w:rsidR="0001232F" w:rsidRPr="00A31B78">
        <w:rPr>
          <w:rFonts w:asciiTheme="minorHAnsi" w:hAnsiTheme="minorHAnsi" w:cstheme="minorHAnsi"/>
          <w:color w:val="000000" w:themeColor="text1"/>
          <w:lang w:val="cs-CZ"/>
        </w:rPr>
        <w:t xml:space="preserve"> šest set 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>korun českých</w:t>
      </w:r>
      <w:r w:rsidR="00A17AF5" w:rsidRPr="00A31B78">
        <w:rPr>
          <w:rFonts w:asciiTheme="minorHAnsi" w:hAnsiTheme="minorHAnsi" w:cstheme="minorHAnsi"/>
          <w:color w:val="000000" w:themeColor="text1"/>
          <w:lang w:val="cs-CZ"/>
        </w:rPr>
        <w:t xml:space="preserve">; 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 xml:space="preserve">z čehož </w:t>
      </w:r>
      <w:r w:rsidR="009838B3" w:rsidRPr="00A31B78">
        <w:rPr>
          <w:rFonts w:asciiTheme="minorHAnsi" w:hAnsiTheme="minorHAnsi" w:cstheme="minorHAnsi"/>
          <w:color w:val="000000" w:themeColor="text1"/>
          <w:lang w:val="cs-CZ"/>
        </w:rPr>
        <w:t>450</w:t>
      </w:r>
      <w:r w:rsidR="0001232F" w:rsidRPr="00A31B78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 xml:space="preserve">Kč hradí Klient a </w:t>
      </w:r>
      <w:r w:rsidR="009838B3" w:rsidRPr="00A31B78">
        <w:rPr>
          <w:rFonts w:asciiTheme="minorHAnsi" w:hAnsiTheme="minorHAnsi" w:cstheme="minorHAnsi"/>
          <w:color w:val="000000" w:themeColor="text1"/>
          <w:lang w:val="cs-CZ"/>
        </w:rPr>
        <w:t>150</w:t>
      </w:r>
      <w:r w:rsidR="0001232F" w:rsidRPr="00A31B78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>Kč doplácí Zaměstnanec;</w:t>
      </w:r>
    </w:p>
    <w:p w:rsidR="00D51660" w:rsidRPr="00A31B78" w:rsidRDefault="00D51660" w:rsidP="00D51660">
      <w:pPr>
        <w:pStyle w:val="Odstavecseseznamem"/>
        <w:spacing w:before="120" w:after="0" w:line="240" w:lineRule="auto"/>
        <w:ind w:left="1287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:rsidR="00D51660" w:rsidRPr="00A31B78" w:rsidRDefault="00D51660" w:rsidP="00A17AF5">
      <w:pPr>
        <w:pStyle w:val="Odstavecseseznamem"/>
        <w:numPr>
          <w:ilvl w:val="2"/>
          <w:numId w:val="50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lastRenderedPageBreak/>
        <w:t xml:space="preserve">za každou Doprovodnou osobu uvedenou na Seznamu paušální částku </w:t>
      </w:r>
      <w:r w:rsidR="0001232F" w:rsidRPr="00A31B78">
        <w:rPr>
          <w:rFonts w:asciiTheme="minorHAnsi" w:hAnsiTheme="minorHAnsi" w:cstheme="minorHAnsi"/>
          <w:b/>
          <w:color w:val="000000" w:themeColor="text1"/>
          <w:lang w:val="cs-CZ"/>
        </w:rPr>
        <w:t>790</w:t>
      </w:r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 xml:space="preserve">,- Kč 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 xml:space="preserve">(slovy: </w:t>
      </w:r>
      <w:r w:rsidR="00A17AF5" w:rsidRPr="00A31B78">
        <w:rPr>
          <w:rFonts w:asciiTheme="minorHAnsi" w:hAnsiTheme="minorHAnsi" w:cstheme="minorHAnsi"/>
          <w:color w:val="000000" w:themeColor="text1"/>
          <w:lang w:val="cs-CZ"/>
        </w:rPr>
        <w:t>sedm set devadesát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 xml:space="preserve"> korun českých); celá částka je hrazená Zaměstnancem;</w:t>
      </w:r>
    </w:p>
    <w:p w:rsidR="00D51660" w:rsidRPr="00A31B78" w:rsidRDefault="00D51660" w:rsidP="00D51660">
      <w:pPr>
        <w:pStyle w:val="Odstavecseseznamem"/>
        <w:rPr>
          <w:rFonts w:asciiTheme="minorHAnsi" w:hAnsiTheme="minorHAnsi" w:cstheme="minorHAnsi"/>
          <w:color w:val="000000" w:themeColor="text1"/>
          <w:lang w:val="cs-CZ"/>
        </w:rPr>
      </w:pPr>
    </w:p>
    <w:p w:rsidR="00D51660" w:rsidRPr="00A31B78" w:rsidRDefault="00D51660" w:rsidP="00A17AF5">
      <w:pPr>
        <w:pStyle w:val="Odstavecseseznamem"/>
        <w:numPr>
          <w:ilvl w:val="2"/>
          <w:numId w:val="50"/>
        </w:numPr>
        <w:spacing w:before="120" w:after="0" w:line="240" w:lineRule="auto"/>
        <w:jc w:val="both"/>
        <w:rPr>
          <w:rFonts w:asciiTheme="minorHAnsi" w:hAnsiTheme="minorHAnsi" w:cstheme="minorHAnsi"/>
          <w:lang w:val="cs-CZ"/>
        </w:rPr>
      </w:pPr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>za každé Dítě uved</w:t>
      </w:r>
      <w:r w:rsidR="00025661" w:rsidRPr="00A31B78">
        <w:rPr>
          <w:rFonts w:asciiTheme="minorHAnsi" w:hAnsiTheme="minorHAnsi" w:cstheme="minorHAnsi"/>
          <w:b/>
          <w:color w:val="000000" w:themeColor="text1"/>
          <w:lang w:val="cs-CZ"/>
        </w:rPr>
        <w:t>ené na Seznamu paušální částku 4</w:t>
      </w:r>
      <w:r w:rsidR="009838B3" w:rsidRPr="00A31B78">
        <w:rPr>
          <w:rFonts w:asciiTheme="minorHAnsi" w:hAnsiTheme="minorHAnsi" w:cstheme="minorHAnsi"/>
          <w:b/>
          <w:color w:val="000000" w:themeColor="text1"/>
          <w:lang w:val="cs-CZ"/>
        </w:rPr>
        <w:t>00</w:t>
      </w:r>
      <w:r w:rsidRPr="00A31B78">
        <w:rPr>
          <w:rFonts w:asciiTheme="minorHAnsi" w:hAnsiTheme="minorHAnsi" w:cstheme="minorHAnsi"/>
          <w:b/>
          <w:color w:val="000000" w:themeColor="text1"/>
          <w:lang w:val="cs-CZ"/>
        </w:rPr>
        <w:t xml:space="preserve">,- Kč </w:t>
      </w:r>
      <w:r w:rsidR="00025661" w:rsidRPr="00A31B78">
        <w:rPr>
          <w:rFonts w:asciiTheme="minorHAnsi" w:hAnsiTheme="minorHAnsi" w:cstheme="minorHAnsi"/>
          <w:color w:val="000000" w:themeColor="text1"/>
          <w:lang w:val="cs-CZ"/>
        </w:rPr>
        <w:t>(slovy: čtyři sta</w:t>
      </w:r>
      <w:r w:rsidRPr="00A31B78">
        <w:rPr>
          <w:rFonts w:asciiTheme="minorHAnsi" w:hAnsiTheme="minorHAnsi" w:cstheme="minorHAnsi"/>
          <w:color w:val="000000" w:themeColor="text1"/>
          <w:lang w:val="cs-CZ"/>
        </w:rPr>
        <w:t xml:space="preserve"> korun českých), celá částka je hrazená Zaměstnancem</w:t>
      </w:r>
      <w:r w:rsidR="00025661" w:rsidRPr="00A31B78">
        <w:rPr>
          <w:rFonts w:asciiTheme="minorHAnsi" w:hAnsiTheme="minorHAnsi" w:cstheme="minorHAnsi"/>
          <w:color w:val="000000" w:themeColor="text1"/>
          <w:lang w:val="cs-CZ"/>
        </w:rPr>
        <w:t>.</w:t>
      </w:r>
      <w:r w:rsidR="009838B3" w:rsidRPr="00A31B78">
        <w:rPr>
          <w:rFonts w:asciiTheme="minorHAnsi" w:hAnsiTheme="minorHAnsi" w:cstheme="minorHAnsi"/>
          <w:color w:val="000000" w:themeColor="text1"/>
          <w:lang w:val="cs-CZ"/>
        </w:rPr>
        <w:t xml:space="preserve"> Platí pro dítě do 15ti let. </w:t>
      </w:r>
    </w:p>
    <w:p w:rsidR="0092150D" w:rsidRPr="00A31B78" w:rsidRDefault="0092150D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</w:p>
    <w:p w:rsidR="006E6AB4" w:rsidRPr="00A31B78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  <w:r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Čl. III.</w:t>
      </w:r>
    </w:p>
    <w:p w:rsidR="006E6AB4" w:rsidRPr="00A31B78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</w:p>
    <w:p w:rsidR="006E6AB4" w:rsidRPr="00A31B78" w:rsidRDefault="006E6AB4" w:rsidP="006E6AB4">
      <w:pPr>
        <w:jc w:val="both"/>
        <w:rPr>
          <w:rFonts w:asciiTheme="minorHAnsi" w:hAnsiTheme="minorHAnsi" w:cstheme="minorHAnsi"/>
          <w:lang w:val="cs-CZ"/>
        </w:rPr>
      </w:pPr>
      <w:r w:rsidRPr="00A31B78">
        <w:rPr>
          <w:rFonts w:asciiTheme="minorHAnsi" w:hAnsiTheme="minorHAnsi" w:cstheme="minorHAnsi"/>
          <w:lang w:val="cs-CZ"/>
        </w:rPr>
        <w:t>Příloha č. 1 Smlouvy se nahrazuje zněním tvořícím Přílohu č. 1 tohoto dodatku.</w:t>
      </w:r>
      <w:r w:rsidR="00783B6B" w:rsidRPr="00A31B78">
        <w:rPr>
          <w:rFonts w:asciiTheme="minorHAnsi" w:hAnsiTheme="minorHAnsi" w:cstheme="minorHAnsi"/>
          <w:lang w:val="cs-CZ"/>
        </w:rPr>
        <w:t xml:space="preserve"> </w:t>
      </w:r>
    </w:p>
    <w:p w:rsidR="006E6AB4" w:rsidRPr="00A31B78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cs-CZ"/>
        </w:rPr>
      </w:pPr>
    </w:p>
    <w:p w:rsidR="00A17AF5" w:rsidRPr="00A31B78" w:rsidRDefault="00A17AF5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cs-CZ"/>
        </w:rPr>
      </w:pPr>
    </w:p>
    <w:p w:rsidR="006E6AB4" w:rsidRPr="00A31B78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cs-CZ" w:eastAsia="cs-CZ"/>
        </w:rPr>
      </w:pPr>
      <w:r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Čl. IV.</w:t>
      </w:r>
    </w:p>
    <w:p w:rsidR="00A31B78" w:rsidRPr="00A31B78" w:rsidRDefault="00A31B78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:rsidR="0092150D" w:rsidRPr="00A31B78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  <w:r w:rsidRPr="00A31B78">
        <w:rPr>
          <w:rFonts w:asciiTheme="minorHAnsi" w:hAnsiTheme="minorHAnsi" w:cstheme="minorHAnsi"/>
          <w:lang w:val="cs-CZ"/>
        </w:rPr>
        <w:t xml:space="preserve">Ostatní ustanovení Smlouvy zůstávají beze změny. </w:t>
      </w:r>
    </w:p>
    <w:p w:rsidR="00065EEA" w:rsidRPr="00A31B78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B78">
        <w:rPr>
          <w:rFonts w:asciiTheme="minorHAnsi" w:hAnsiTheme="minorHAnsi" w:cstheme="minorHAnsi"/>
        </w:rPr>
        <w:t xml:space="preserve">Tento </w:t>
      </w:r>
      <w:r w:rsidR="00025661" w:rsidRPr="00A31B78">
        <w:rPr>
          <w:rFonts w:asciiTheme="minorHAnsi" w:hAnsiTheme="minorHAnsi" w:cstheme="minorHAnsi"/>
        </w:rPr>
        <w:t>D</w:t>
      </w:r>
      <w:r w:rsidRPr="00A31B78">
        <w:rPr>
          <w:rFonts w:asciiTheme="minorHAnsi" w:hAnsiTheme="minorHAnsi" w:cstheme="minorHAnsi"/>
        </w:rPr>
        <w:t xml:space="preserve">odatek </w:t>
      </w:r>
      <w:r w:rsidR="0092150D" w:rsidRPr="00A31B78">
        <w:rPr>
          <w:rFonts w:asciiTheme="minorHAnsi" w:hAnsiTheme="minorHAnsi" w:cstheme="minorHAnsi"/>
        </w:rPr>
        <w:t xml:space="preserve"> nabývá platnost dnem podpisu oběma Smluvními stranami a</w:t>
      </w:r>
      <w:r w:rsidRPr="00A31B78">
        <w:rPr>
          <w:rFonts w:asciiTheme="minorHAnsi" w:hAnsiTheme="minorHAnsi" w:cstheme="minorHAnsi"/>
        </w:rPr>
        <w:t xml:space="preserve"> účinnost dnem</w:t>
      </w:r>
      <w:r w:rsidR="005E60F4" w:rsidRPr="00A31B78">
        <w:rPr>
          <w:rFonts w:asciiTheme="minorHAnsi" w:hAnsiTheme="minorHAnsi" w:cstheme="minorHAnsi"/>
          <w:b/>
        </w:rPr>
        <w:t xml:space="preserve"> </w:t>
      </w:r>
      <w:r w:rsidR="00A17AF5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1.</w:t>
      </w:r>
      <w:r w:rsidR="009838B3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3</w:t>
      </w:r>
      <w:r w:rsidR="00A17AF5" w:rsidRPr="00A31B78">
        <w:rPr>
          <w:rFonts w:asciiTheme="minorHAnsi" w:eastAsia="Times New Roman" w:hAnsiTheme="minorHAnsi" w:cstheme="minorHAnsi"/>
          <w:b/>
          <w:bCs/>
          <w:lang w:val="cs-CZ" w:eastAsia="cs-CZ"/>
        </w:rPr>
        <w:t>.2020.</w:t>
      </w:r>
    </w:p>
    <w:p w:rsidR="00487E3A" w:rsidRPr="00A31B78" w:rsidRDefault="00025661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B78">
        <w:rPr>
          <w:rFonts w:asciiTheme="minorHAnsi" w:hAnsiTheme="minorHAnsi" w:cstheme="minorHAnsi"/>
        </w:rPr>
        <w:t>Tento D</w:t>
      </w:r>
      <w:r w:rsidR="00487E3A" w:rsidRPr="00A31B78">
        <w:rPr>
          <w:rFonts w:asciiTheme="minorHAnsi" w:hAnsiTheme="minorHAnsi" w:cstheme="minorHAnsi"/>
        </w:rPr>
        <w:t xml:space="preserve">odatek se stává nedílnou součástí Smlouvy. Vyhotoven je ve dvou </w:t>
      </w:r>
      <w:r w:rsidRPr="00A31B78">
        <w:rPr>
          <w:rFonts w:asciiTheme="minorHAnsi" w:hAnsiTheme="minorHAnsi" w:cstheme="minorHAnsi"/>
        </w:rPr>
        <w:t>stejnopisech, přičemž každá ze S</w:t>
      </w:r>
      <w:r w:rsidR="00487E3A" w:rsidRPr="00A31B78">
        <w:rPr>
          <w:rFonts w:asciiTheme="minorHAnsi" w:hAnsiTheme="minorHAnsi" w:cstheme="minorHAnsi"/>
        </w:rPr>
        <w:t>mluvních stran obdrží po jednom.</w:t>
      </w:r>
    </w:p>
    <w:p w:rsidR="00487E3A" w:rsidRPr="00A31B78" w:rsidRDefault="00487E3A" w:rsidP="00487E3A">
      <w:pPr>
        <w:pStyle w:val="Zkladntext"/>
        <w:rPr>
          <w:bCs/>
          <w:color w:val="auto"/>
          <w:sz w:val="22"/>
          <w:szCs w:val="22"/>
        </w:rPr>
      </w:pPr>
    </w:p>
    <w:p w:rsidR="00A44CB5" w:rsidRPr="00A31B78" w:rsidRDefault="00A44CB5" w:rsidP="00487E3A">
      <w:pPr>
        <w:pStyle w:val="Zkladntext"/>
        <w:rPr>
          <w:bCs/>
          <w:color w:val="auto"/>
          <w:sz w:val="22"/>
          <w:szCs w:val="22"/>
        </w:rPr>
      </w:pPr>
    </w:p>
    <w:p w:rsidR="00A44CB5" w:rsidRPr="00A31B78" w:rsidRDefault="00A44CB5" w:rsidP="00487E3A">
      <w:pPr>
        <w:pStyle w:val="Zkladntext"/>
        <w:rPr>
          <w:bCs/>
          <w:color w:val="auto"/>
          <w:sz w:val="22"/>
          <w:szCs w:val="22"/>
        </w:rPr>
      </w:pPr>
    </w:p>
    <w:p w:rsidR="00487E3A" w:rsidRPr="00A31B78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31B7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V Praze dne </w:t>
      </w:r>
      <w:r w:rsidR="00A44CB5" w:rsidRPr="00A31B78">
        <w:rPr>
          <w:rFonts w:asciiTheme="minorHAnsi" w:hAnsiTheme="minorHAnsi" w:cstheme="minorHAnsi"/>
          <w:b/>
          <w:bCs/>
          <w:sz w:val="22"/>
          <w:szCs w:val="22"/>
        </w:rPr>
        <w:t>………….</w:t>
      </w:r>
      <w:r w:rsidRPr="00A31B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1B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1B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1B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1B7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C1F17" w:rsidRPr="00A31B78">
        <w:rPr>
          <w:rFonts w:asciiTheme="minorHAnsi" w:hAnsiTheme="minorHAnsi" w:cstheme="minorHAnsi"/>
          <w:bCs/>
          <w:color w:val="auto"/>
          <w:sz w:val="22"/>
          <w:szCs w:val="22"/>
        </w:rPr>
        <w:t>V</w:t>
      </w:r>
      <w:r w:rsidR="00A31B78" w:rsidRPr="00A31B7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 Praze  dne </w:t>
      </w:r>
      <w:proofErr w:type="gramStart"/>
      <w:r w:rsidR="00A31B78" w:rsidRPr="00A31B78">
        <w:rPr>
          <w:rFonts w:asciiTheme="minorHAnsi" w:hAnsiTheme="minorHAnsi" w:cstheme="minorHAnsi"/>
          <w:bCs/>
          <w:color w:val="auto"/>
          <w:sz w:val="22"/>
          <w:szCs w:val="22"/>
        </w:rPr>
        <w:t>2.3. 2020</w:t>
      </w:r>
      <w:proofErr w:type="gramEnd"/>
    </w:p>
    <w:p w:rsidR="00487E3A" w:rsidRPr="00A31B78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87E3A" w:rsidRPr="00A31B78" w:rsidRDefault="00487E3A" w:rsidP="00487E3A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487E3A" w:rsidRPr="00A31B78" w:rsidRDefault="00487E3A" w:rsidP="00487E3A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487E3A" w:rsidRPr="00A31B78" w:rsidRDefault="00487E3A" w:rsidP="00487E3A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487E3A" w:rsidRPr="00A31B78" w:rsidRDefault="00487E3A" w:rsidP="00487E3A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A31B78">
        <w:rPr>
          <w:rFonts w:asciiTheme="minorHAnsi" w:hAnsiTheme="minorHAnsi" w:cstheme="minorHAnsi"/>
          <w:color w:val="auto"/>
          <w:sz w:val="22"/>
          <w:szCs w:val="22"/>
        </w:rPr>
        <w:t>…………..…</w:t>
      </w:r>
      <w:r w:rsidR="00A31B78">
        <w:rPr>
          <w:rFonts w:asciiTheme="minorHAnsi" w:hAnsiTheme="minorHAnsi" w:cstheme="minorHAnsi"/>
          <w:color w:val="auto"/>
          <w:sz w:val="22"/>
          <w:szCs w:val="22"/>
        </w:rPr>
        <w:t>………………..</w:t>
      </w:r>
      <w:r w:rsidRPr="00A31B78">
        <w:rPr>
          <w:rFonts w:asciiTheme="minorHAnsi" w:hAnsiTheme="minorHAnsi" w:cstheme="minorHAnsi"/>
          <w:color w:val="auto"/>
          <w:sz w:val="22"/>
          <w:szCs w:val="22"/>
        </w:rPr>
        <w:t>………..…</w:t>
      </w:r>
      <w:r w:rsidRPr="00A31B7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1B7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1B7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1B78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31B78">
        <w:rPr>
          <w:rFonts w:asciiTheme="minorHAnsi" w:hAnsiTheme="minorHAnsi" w:cstheme="minorHAnsi"/>
          <w:color w:val="auto"/>
          <w:sz w:val="22"/>
          <w:szCs w:val="22"/>
        </w:rPr>
        <w:t>…………………………….</w:t>
      </w:r>
      <w:r w:rsidRPr="00A31B78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487E3A" w:rsidRPr="00A31B78" w:rsidRDefault="00487E3A" w:rsidP="003A3130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A31B78">
        <w:rPr>
          <w:rFonts w:asciiTheme="minorHAnsi" w:hAnsiTheme="minorHAnsi" w:cstheme="minorHAnsi"/>
          <w:lang w:val="en-US"/>
        </w:rPr>
        <w:t>MultiSport</w:t>
      </w:r>
      <w:proofErr w:type="spellEnd"/>
      <w:r w:rsidRPr="00A31B78">
        <w:rPr>
          <w:rFonts w:asciiTheme="minorHAnsi" w:hAnsiTheme="minorHAnsi" w:cstheme="minorHAnsi"/>
          <w:lang w:val="en-US"/>
        </w:rPr>
        <w:t xml:space="preserve"> Benefit, s.r.o.</w:t>
      </w:r>
      <w:r w:rsidR="00A31B78" w:rsidRPr="00A31B78">
        <w:rPr>
          <w:rFonts w:asciiTheme="minorHAnsi" w:hAnsiTheme="minorHAnsi" w:cstheme="minorHAnsi"/>
          <w:lang w:val="en-US"/>
        </w:rPr>
        <w:t xml:space="preserve"> </w:t>
      </w:r>
      <w:r w:rsidR="00A44CB5" w:rsidRPr="00A31B78">
        <w:rPr>
          <w:rFonts w:asciiTheme="minorHAnsi" w:hAnsiTheme="minorHAnsi" w:cstheme="minorHAnsi"/>
          <w:lang w:val="en-US"/>
        </w:rPr>
        <w:tab/>
      </w:r>
      <w:r w:rsidR="00A44CB5" w:rsidRPr="00A31B78">
        <w:rPr>
          <w:rFonts w:asciiTheme="minorHAnsi" w:hAnsiTheme="minorHAnsi" w:cstheme="minorHAnsi"/>
          <w:lang w:val="en-US"/>
        </w:rPr>
        <w:tab/>
      </w:r>
      <w:r w:rsidR="00A44CB5" w:rsidRPr="00A31B78">
        <w:rPr>
          <w:rFonts w:asciiTheme="minorHAnsi" w:hAnsiTheme="minorHAnsi" w:cstheme="minorHAnsi"/>
          <w:lang w:val="en-US"/>
        </w:rPr>
        <w:tab/>
      </w:r>
      <w:r w:rsidR="00A44CB5" w:rsidRPr="00A31B78">
        <w:rPr>
          <w:rFonts w:asciiTheme="minorHAnsi" w:hAnsiTheme="minorHAnsi" w:cstheme="minorHAnsi"/>
          <w:lang w:val="en-US"/>
        </w:rPr>
        <w:tab/>
      </w:r>
      <w:r w:rsidR="009838B3" w:rsidRPr="00A31B78">
        <w:rPr>
          <w:rFonts w:cs="Arial"/>
          <w:color w:val="000000" w:themeColor="text1"/>
          <w:lang w:val="cs-CZ"/>
        </w:rPr>
        <w:t xml:space="preserve">Ústav Chemických procesů AV ČR, </w:t>
      </w:r>
      <w:proofErr w:type="spellStart"/>
      <w:proofErr w:type="gramStart"/>
      <w:r w:rsidR="009838B3" w:rsidRPr="00A31B78">
        <w:rPr>
          <w:rFonts w:cs="Arial"/>
          <w:color w:val="000000" w:themeColor="text1"/>
          <w:lang w:val="cs-CZ"/>
        </w:rPr>
        <w:t>v.v.</w:t>
      </w:r>
      <w:proofErr w:type="gramEnd"/>
      <w:r w:rsidR="009838B3" w:rsidRPr="00A31B78">
        <w:rPr>
          <w:rFonts w:cs="Arial"/>
          <w:color w:val="000000" w:themeColor="text1"/>
          <w:lang w:val="cs-CZ"/>
        </w:rPr>
        <w:t>i</w:t>
      </w:r>
      <w:proofErr w:type="spellEnd"/>
      <w:r w:rsidR="009838B3" w:rsidRPr="00A31B78">
        <w:rPr>
          <w:rFonts w:cs="Arial"/>
          <w:color w:val="000000" w:themeColor="text1"/>
          <w:lang w:val="cs-CZ"/>
        </w:rPr>
        <w:t>.</w:t>
      </w:r>
    </w:p>
    <w:p w:rsidR="00487E3A" w:rsidRPr="00A31B78" w:rsidRDefault="00B206B3" w:rsidP="003A313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31B78">
        <w:rPr>
          <w:rFonts w:asciiTheme="minorHAnsi" w:hAnsiTheme="minorHAnsi" w:cstheme="minorHAnsi"/>
        </w:rPr>
        <w:t>Ing. Marián Škripecký, jednatel</w:t>
      </w:r>
      <w:r w:rsidR="00A31B78" w:rsidRPr="00A31B78">
        <w:rPr>
          <w:rFonts w:asciiTheme="minorHAnsi" w:hAnsiTheme="minorHAnsi" w:cstheme="minorHAnsi"/>
        </w:rPr>
        <w:tab/>
      </w:r>
      <w:r w:rsidR="00A31B78" w:rsidRPr="00A31B78">
        <w:rPr>
          <w:rFonts w:asciiTheme="minorHAnsi" w:hAnsiTheme="minorHAnsi" w:cstheme="minorHAnsi"/>
        </w:rPr>
        <w:tab/>
      </w:r>
      <w:r w:rsidR="00A31B78" w:rsidRPr="00A31B78">
        <w:rPr>
          <w:rFonts w:asciiTheme="minorHAnsi" w:hAnsiTheme="minorHAnsi" w:cstheme="minorHAnsi"/>
        </w:rPr>
        <w:tab/>
      </w:r>
      <w:r w:rsidR="00A31B78" w:rsidRPr="00A31B78">
        <w:rPr>
          <w:rFonts w:asciiTheme="minorHAnsi" w:hAnsiTheme="minorHAnsi" w:cstheme="minorHAnsi"/>
        </w:rPr>
        <w:tab/>
        <w:t>Ing. Miroslav Punčochář, DSc., ředitel</w:t>
      </w:r>
    </w:p>
    <w:p w:rsidR="006E6AB4" w:rsidRPr="00A31B78" w:rsidRDefault="006E6AB4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A31B78">
        <w:rPr>
          <w:rFonts w:asciiTheme="minorHAnsi" w:hAnsiTheme="minorHAnsi" w:cstheme="minorHAnsi"/>
          <w:lang w:val="cs-CZ"/>
        </w:rPr>
        <w:br w:type="page"/>
      </w:r>
    </w:p>
    <w:p w:rsidR="006E6AB4" w:rsidRPr="00A31B78" w:rsidRDefault="00A44CB5" w:rsidP="006E6AB4">
      <w:pPr>
        <w:pStyle w:val="Schedule1"/>
        <w:rPr>
          <w:rFonts w:ascii="Calibri" w:hAnsi="Calibri" w:cs="Arial"/>
          <w:sz w:val="22"/>
          <w:szCs w:val="22"/>
        </w:rPr>
      </w:pPr>
      <w:r w:rsidRPr="00A31B78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6E6AB4" w:rsidRPr="00A31B78">
        <w:rPr>
          <w:rFonts w:ascii="Calibri" w:hAnsi="Calibri" w:cs="Arial"/>
          <w:sz w:val="22"/>
          <w:szCs w:val="22"/>
        </w:rPr>
        <w:t xml:space="preserve">Varianty využití </w:t>
      </w:r>
      <w:r w:rsidR="007D3514" w:rsidRPr="00A31B78">
        <w:rPr>
          <w:rFonts w:ascii="Calibri" w:hAnsi="Calibri" w:cs="Arial"/>
          <w:sz w:val="22"/>
          <w:szCs w:val="22"/>
        </w:rPr>
        <w:t>Programu MultiSport</w:t>
      </w:r>
    </w:p>
    <w:p w:rsidR="006E6AB4" w:rsidRPr="00A31B78" w:rsidRDefault="006E6AB4" w:rsidP="007D3514">
      <w:pPr>
        <w:pStyle w:val="Nadpis2"/>
        <w:jc w:val="both"/>
        <w:rPr>
          <w:rFonts w:ascii="Calibri" w:hAnsi="Calibri" w:cs="Arial"/>
          <w:color w:val="000000" w:themeColor="text1"/>
          <w:sz w:val="22"/>
          <w:szCs w:val="22"/>
          <w:lang w:val="cs-CZ"/>
        </w:rPr>
      </w:pPr>
      <w:r w:rsidRPr="00A31B78">
        <w:rPr>
          <w:rFonts w:ascii="Calibri" w:hAnsi="Calibri" w:cs="Arial"/>
          <w:color w:val="auto"/>
          <w:sz w:val="22"/>
          <w:szCs w:val="22"/>
          <w:lang w:val="cs-CZ"/>
        </w:rPr>
        <w:t>Sm</w:t>
      </w:r>
      <w:r w:rsidR="00A44CB5" w:rsidRPr="00A31B78">
        <w:rPr>
          <w:rFonts w:ascii="Calibri" w:hAnsi="Calibri" w:cs="Arial"/>
          <w:color w:val="auto"/>
          <w:sz w:val="22"/>
          <w:szCs w:val="22"/>
          <w:lang w:val="cs-CZ"/>
        </w:rPr>
        <w:t>luvní strany se dohodly, že odměna</w:t>
      </w:r>
      <w:r w:rsidR="007D3514" w:rsidRPr="00A31B78">
        <w:rPr>
          <w:rFonts w:ascii="Calibri" w:hAnsi="Calibri" w:cs="Arial"/>
          <w:color w:val="auto"/>
          <w:sz w:val="22"/>
          <w:szCs w:val="22"/>
          <w:lang w:val="cs-CZ"/>
        </w:rPr>
        <w:t xml:space="preserve"> sjednaná v bodu</w:t>
      </w:r>
      <w:r w:rsidRPr="00A31B78">
        <w:rPr>
          <w:rFonts w:ascii="Calibri" w:hAnsi="Calibri" w:cs="Arial"/>
          <w:color w:val="auto"/>
          <w:sz w:val="22"/>
          <w:szCs w:val="22"/>
          <w:lang w:val="cs-CZ"/>
        </w:rPr>
        <w:t xml:space="preserve">. 5.1. Smlouvy je platná pouze při splnění jedné z následujících variant </w:t>
      </w:r>
      <w:r w:rsidRPr="00A31B78">
        <w:rPr>
          <w:rFonts w:ascii="Calibri" w:hAnsi="Calibri" w:cs="Arial"/>
          <w:color w:val="000000" w:themeColor="text1"/>
          <w:sz w:val="22"/>
          <w:szCs w:val="22"/>
          <w:lang w:val="cs-CZ"/>
        </w:rPr>
        <w:t xml:space="preserve">zvolených Klientem </w:t>
      </w:r>
      <w:r w:rsidRPr="00A31B78">
        <w:rPr>
          <w:rFonts w:ascii="Calibri" w:hAnsi="Calibri" w:cs="Arial"/>
          <w:i/>
          <w:color w:val="000000" w:themeColor="text1"/>
          <w:sz w:val="22"/>
          <w:szCs w:val="22"/>
          <w:lang w:val="cs-CZ"/>
        </w:rPr>
        <w:t>(doplněné a označené X):</w:t>
      </w:r>
    </w:p>
    <w:p w:rsidR="006E6AB4" w:rsidRPr="00A31B78" w:rsidRDefault="00E91F06" w:rsidP="006E6AB4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lang w:val="cs-CZ"/>
        </w:rPr>
      </w:pPr>
      <w:r w:rsidRPr="00A31B78">
        <w:rPr>
          <w:rFonts w:eastAsia="MS Mincho" w:cs="Arial"/>
          <w:noProof/>
          <w:color w:val="000000" w:themeColor="text1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219075" cy="2381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5.1pt;margin-top:3.7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">
                <v:textbox>
                  <w:txbxContent>
                    <w:p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A31B78">
        <w:rPr>
          <w:rFonts w:eastAsia="MS Mincho" w:cs="Arial"/>
          <w:color w:val="000000" w:themeColor="text1"/>
          <w:u w:val="single"/>
          <w:lang w:val="cs-CZ" w:eastAsia="pl-PL"/>
        </w:rPr>
        <w:t>Varianta</w:t>
      </w:r>
      <w:r w:rsidR="006E6AB4" w:rsidRPr="00A31B78">
        <w:rPr>
          <w:rFonts w:eastAsia="MS Mincho" w:cs="Arial"/>
          <w:color w:val="000000" w:themeColor="text1"/>
          <w:u w:val="single"/>
          <w:lang w:val="cs-CZ"/>
        </w:rPr>
        <w:t xml:space="preserve"> 1: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Klient se zavazuje přihlásit do Programu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všechny své Zaměstnance (současné i budoucí) a zcela hradit veškeré náklady související s Programem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, tj. bez jakékoli finanční účasti Zaměstnance.  </w:t>
      </w:r>
    </w:p>
    <w:p w:rsidR="006E6AB4" w:rsidRPr="00A31B78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lang w:val="cs-CZ"/>
        </w:rPr>
      </w:pPr>
      <w:r w:rsidRPr="00A31B78">
        <w:rPr>
          <w:rFonts w:eastAsia="MS Mincho" w:cs="Arial"/>
          <w:noProof/>
          <w:color w:val="000000" w:themeColor="text1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4.95pt;margin-top:6.75pt;width:17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1HJgIAAE0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">
                <v:textbox>
                  <w:txbxContent>
                    <w:p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A31B78">
        <w:rPr>
          <w:rFonts w:eastAsia="MS Mincho" w:cs="Arial"/>
          <w:color w:val="000000" w:themeColor="text1"/>
          <w:u w:val="single"/>
          <w:lang w:val="cs-CZ" w:eastAsia="pl-PL"/>
        </w:rPr>
        <w:t>Varianta</w:t>
      </w:r>
      <w:r w:rsidR="006E6AB4" w:rsidRPr="00A31B78">
        <w:rPr>
          <w:rFonts w:eastAsia="MS Mincho" w:cs="Arial"/>
          <w:color w:val="000000" w:themeColor="text1"/>
          <w:u w:val="single"/>
          <w:lang w:val="cs-CZ"/>
        </w:rPr>
        <w:t xml:space="preserve"> 2: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Možnost čerpání služeb Programu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mají všichni Zaměstnanci, kteří o využívání Karty projeví zájem. Klient se zavazuje zcela hradit veškeré náklady související s Programem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, tj. bez jakékoli finanční účasti Zaměstnance. </w:t>
      </w:r>
    </w:p>
    <w:p w:rsidR="006E6AB4" w:rsidRPr="00A31B78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lang w:val="cs-CZ"/>
        </w:rPr>
      </w:pPr>
      <w:r w:rsidRPr="00A31B78">
        <w:rPr>
          <w:rFonts w:eastAsia="MS Mincho" w:cs="Arial"/>
          <w:noProof/>
          <w:color w:val="000000" w:themeColor="text1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87630</wp:posOffset>
                </wp:positionV>
                <wp:extent cx="219075" cy="23812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AB4" w:rsidRPr="009F3BDF" w:rsidRDefault="00A17AF5" w:rsidP="006E6A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5.6pt;margin-top:6.9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">
                <v:textbox>
                  <w:txbxContent>
                    <w:p w:rsidR="006E6AB4" w:rsidRPr="009F3BDF" w:rsidRDefault="00A17AF5" w:rsidP="006E6AB4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E6AB4" w:rsidRPr="00A31B78">
        <w:rPr>
          <w:rFonts w:eastAsia="MS Mincho" w:cs="Arial"/>
          <w:color w:val="000000" w:themeColor="text1"/>
          <w:u w:val="single"/>
          <w:lang w:val="cs-CZ" w:eastAsia="pl-PL"/>
        </w:rPr>
        <w:t>Varianta</w:t>
      </w:r>
      <w:r w:rsidR="006E6AB4" w:rsidRPr="00A31B78">
        <w:rPr>
          <w:rFonts w:eastAsia="MS Mincho" w:cs="Arial"/>
          <w:color w:val="000000" w:themeColor="text1"/>
          <w:u w:val="single"/>
          <w:lang w:val="cs-CZ"/>
        </w:rPr>
        <w:t xml:space="preserve"> 3: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Možnost čerpání služeb Programu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mají všichni Zaměstnanci, kteří o využívání Karty projeví zájem. Klient spolufinancuje náklady související s Programem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, tj. Klient přispívá </w:t>
      </w:r>
      <w:r w:rsidR="00AC660C">
        <w:rPr>
          <w:rFonts w:eastAsia="MS Mincho" w:cs="Arial"/>
          <w:color w:val="000000" w:themeColor="text1"/>
          <w:lang w:val="cs-CZ"/>
        </w:rPr>
        <w:t>450</w:t>
      </w:r>
      <w:r w:rsidR="00A17AF5" w:rsidRPr="00A31B78">
        <w:rPr>
          <w:rFonts w:eastAsia="MS Mincho" w:cs="Arial"/>
          <w:color w:val="000000" w:themeColor="text1"/>
          <w:lang w:val="cs-CZ"/>
        </w:rPr>
        <w:t xml:space="preserve"> 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Kč (slovy: </w:t>
      </w:r>
      <w:r w:rsidR="00A17AF5" w:rsidRPr="00A31B78">
        <w:rPr>
          <w:rFonts w:eastAsia="MS Mincho" w:cs="Arial"/>
          <w:color w:val="000000" w:themeColor="text1"/>
          <w:lang w:val="cs-CZ"/>
        </w:rPr>
        <w:t xml:space="preserve"> </w:t>
      </w:r>
      <w:proofErr w:type="spellStart"/>
      <w:r w:rsidR="00AC660C">
        <w:rPr>
          <w:rFonts w:eastAsia="MS Mincho" w:cs="Arial"/>
          <w:color w:val="000000" w:themeColor="text1"/>
          <w:lang w:val="cs-CZ"/>
        </w:rPr>
        <w:t>čtyřistapedesát</w:t>
      </w:r>
      <w:r w:rsidR="006E6AB4" w:rsidRPr="00A31B78">
        <w:rPr>
          <w:rFonts w:eastAsia="MS Mincho" w:cs="Arial"/>
          <w:color w:val="000000" w:themeColor="text1"/>
          <w:lang w:val="cs-CZ"/>
        </w:rPr>
        <w:t>korun</w:t>
      </w:r>
      <w:proofErr w:type="spellEnd"/>
      <w:r w:rsidR="006E6AB4" w:rsidRPr="00A31B78">
        <w:rPr>
          <w:rFonts w:eastAsia="MS Mincho" w:cs="Arial"/>
          <w:color w:val="000000" w:themeColor="text1"/>
          <w:lang w:val="cs-CZ"/>
        </w:rPr>
        <w:t xml:space="preserve"> českých) a Zaměstnanec hradí Klientovi částku ve výši </w:t>
      </w:r>
      <w:r w:rsidR="00AC660C">
        <w:rPr>
          <w:rFonts w:eastAsia="MS Mincho" w:cs="Arial"/>
          <w:color w:val="000000" w:themeColor="text1"/>
          <w:lang w:val="cs-CZ"/>
        </w:rPr>
        <w:t>150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Kč (slovy: </w:t>
      </w:r>
      <w:proofErr w:type="spellStart"/>
      <w:r w:rsidR="00AC660C">
        <w:rPr>
          <w:rFonts w:eastAsia="MS Mincho" w:cs="Arial"/>
          <w:color w:val="000000" w:themeColor="text1"/>
          <w:lang w:val="cs-CZ"/>
        </w:rPr>
        <w:t>stopadesát</w:t>
      </w:r>
      <w:r w:rsidR="006E6AB4" w:rsidRPr="00A31B78">
        <w:rPr>
          <w:rFonts w:eastAsia="MS Mincho" w:cs="Arial"/>
          <w:color w:val="000000" w:themeColor="text1"/>
          <w:lang w:val="cs-CZ"/>
        </w:rPr>
        <w:t>korun</w:t>
      </w:r>
      <w:proofErr w:type="spellEnd"/>
      <w:r w:rsidR="006E6AB4" w:rsidRPr="00A31B78">
        <w:rPr>
          <w:rFonts w:eastAsia="MS Mincho" w:cs="Arial"/>
          <w:color w:val="000000" w:themeColor="text1"/>
          <w:lang w:val="cs-CZ"/>
        </w:rPr>
        <w:t xml:space="preserve"> českých) měsíčně. </w:t>
      </w:r>
    </w:p>
    <w:p w:rsidR="006E6AB4" w:rsidRPr="00A31B78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lang w:val="cs-CZ"/>
        </w:rPr>
      </w:pPr>
      <w:r w:rsidRPr="00A31B78">
        <w:rPr>
          <w:rFonts w:eastAsia="MS Mincho" w:cs="Arial"/>
          <w:noProof/>
          <w:color w:val="000000" w:themeColor="text1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4.95pt;margin-top:6.75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">
                <v:textbox>
                  <w:txbxContent>
                    <w:p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A31B78">
        <w:rPr>
          <w:rFonts w:eastAsia="MS Mincho" w:cs="Arial"/>
          <w:color w:val="000000" w:themeColor="text1"/>
          <w:u w:val="single"/>
          <w:lang w:val="cs-CZ" w:eastAsia="pl-PL"/>
        </w:rPr>
        <w:t>Varianta</w:t>
      </w:r>
      <w:r w:rsidR="006E6AB4" w:rsidRPr="00A31B78">
        <w:rPr>
          <w:rFonts w:eastAsia="MS Mincho" w:cs="Arial"/>
          <w:color w:val="000000" w:themeColor="text1"/>
          <w:u w:val="single"/>
          <w:lang w:val="cs-CZ"/>
        </w:rPr>
        <w:t xml:space="preserve"> 4: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Možnost čerpání služeb Programu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 mají všichni Zaměstnanci, kteří o využívání Karty projeví zájem. Klient nefinancuje náklady souvis</w:t>
      </w:r>
      <w:bookmarkStart w:id="2" w:name="_GoBack"/>
      <w:bookmarkEnd w:id="2"/>
      <w:r w:rsidR="006E6AB4" w:rsidRPr="00A31B78">
        <w:rPr>
          <w:rFonts w:eastAsia="MS Mincho" w:cs="Arial"/>
          <w:color w:val="000000" w:themeColor="text1"/>
          <w:lang w:val="cs-CZ"/>
        </w:rPr>
        <w:t xml:space="preserve">ející s Programem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, tj. Zaměstnanec hradí Klientovi veškeré měsíční náklady související s Programem </w:t>
      </w:r>
      <w:r w:rsidR="006E6AB4" w:rsidRPr="00A31B78">
        <w:rPr>
          <w:rFonts w:cs="Arial"/>
          <w:lang w:val="cs-CZ"/>
        </w:rPr>
        <w:t>MultiSport</w:t>
      </w:r>
      <w:r w:rsidR="006E6AB4" w:rsidRPr="00A31B78">
        <w:rPr>
          <w:rFonts w:eastAsia="MS Mincho" w:cs="Arial"/>
          <w:color w:val="000000" w:themeColor="text1"/>
          <w:lang w:val="cs-CZ"/>
        </w:rPr>
        <w:t xml:space="preserve">, tj. bez jakékoli finanční účasti Klienta. </w:t>
      </w:r>
    </w:p>
    <w:p w:rsidR="00A44CB5" w:rsidRPr="00A31B78" w:rsidRDefault="00A44CB5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lang w:val="cs-CZ"/>
        </w:rPr>
      </w:pPr>
    </w:p>
    <w:p w:rsidR="006E6AB4" w:rsidRPr="00A31B78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lang w:val="cs-CZ"/>
        </w:rPr>
      </w:pPr>
      <w:r w:rsidRPr="00A31B78">
        <w:rPr>
          <w:rFonts w:eastAsia="MS Mincho" w:cs="Arial"/>
          <w:color w:val="000000" w:themeColor="text1"/>
          <w:lang w:val="cs-CZ"/>
        </w:rPr>
        <w:t xml:space="preserve">Veškeré změny v modelu financování Programu </w:t>
      </w:r>
      <w:r w:rsidRPr="00A31B78">
        <w:rPr>
          <w:rFonts w:cs="Arial"/>
          <w:lang w:val="cs-CZ"/>
        </w:rPr>
        <w:t>MultiSport</w:t>
      </w:r>
      <w:r w:rsidRPr="00A31B78">
        <w:rPr>
          <w:rFonts w:eastAsia="MS Mincho" w:cs="Arial"/>
          <w:color w:val="000000" w:themeColor="text1"/>
          <w:lang w:val="cs-CZ"/>
        </w:rPr>
        <w:t xml:space="preserve">, které provede (a Uživatelům oznámí) Klient, musí mít písemnou formu v podobě dodatku k této Smlouvě. </w:t>
      </w:r>
    </w:p>
    <w:p w:rsidR="006E6AB4" w:rsidRPr="00A31B78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lang w:val="cs-CZ"/>
        </w:rPr>
      </w:pPr>
      <w:r w:rsidRPr="00A31B78">
        <w:rPr>
          <w:rFonts w:eastAsia="MS Mincho" w:cs="Arial"/>
          <w:color w:val="000000" w:themeColor="text1"/>
          <w:lang w:val="cs-CZ"/>
        </w:rPr>
        <w:t xml:space="preserve">Klient se zavazuje, že nebude zpřístupňovat Program </w:t>
      </w:r>
      <w:r w:rsidRPr="00A31B78">
        <w:rPr>
          <w:rFonts w:cs="Arial"/>
          <w:lang w:val="cs-CZ"/>
        </w:rPr>
        <w:t>MultiSport</w:t>
      </w:r>
      <w:r w:rsidRPr="00A31B78">
        <w:rPr>
          <w:rFonts w:eastAsia="MS Mincho" w:cs="Arial"/>
          <w:color w:val="000000" w:themeColor="text1"/>
          <w:lang w:val="cs-CZ"/>
        </w:rPr>
        <w:t xml:space="preserve"> jiným způsobem, než který je uveden ve Smlouvě. V případě porušení t</w:t>
      </w:r>
      <w:r w:rsidR="00A44CB5" w:rsidRPr="00A31B78">
        <w:rPr>
          <w:rFonts w:eastAsia="MS Mincho" w:cs="Arial"/>
          <w:color w:val="000000" w:themeColor="text1"/>
          <w:lang w:val="cs-CZ"/>
        </w:rPr>
        <w:t>ěchto povinností je Poskytovatel</w:t>
      </w:r>
      <w:r w:rsidRPr="00A31B78">
        <w:rPr>
          <w:rFonts w:eastAsia="MS Mincho" w:cs="Arial"/>
          <w:color w:val="000000" w:themeColor="text1"/>
          <w:lang w:val="cs-CZ"/>
        </w:rPr>
        <w:t xml:space="preserve"> oprávněn</w:t>
      </w:r>
      <w:r w:rsidR="007D3514" w:rsidRPr="00A31B78">
        <w:rPr>
          <w:rFonts w:eastAsia="MS Mincho" w:cs="Arial"/>
          <w:color w:val="000000" w:themeColor="text1"/>
          <w:lang w:val="cs-CZ"/>
        </w:rPr>
        <w:t xml:space="preserve"> od této Smlouvy odstoupit</w:t>
      </w:r>
      <w:r w:rsidRPr="00A31B78">
        <w:rPr>
          <w:rFonts w:eastAsia="MS Mincho" w:cs="Arial"/>
          <w:color w:val="000000" w:themeColor="text1"/>
          <w:lang w:val="cs-CZ"/>
        </w:rPr>
        <w:t xml:space="preserve">. </w:t>
      </w:r>
    </w:p>
    <w:p w:rsidR="00C11A58" w:rsidRPr="00A31B78" w:rsidRDefault="00C11A58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:rsidR="00F570D3" w:rsidRPr="00A31B78" w:rsidRDefault="00F570D3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:rsidR="00F570D3" w:rsidRPr="00A31B78" w:rsidRDefault="00F570D3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:rsidR="00F570D3" w:rsidRPr="00A31B78" w:rsidRDefault="00F570D3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:rsidR="00F570D3" w:rsidRPr="00A31B78" w:rsidRDefault="00F570D3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:rsidR="00F570D3" w:rsidRPr="00A31B78" w:rsidRDefault="00F570D3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:rsidR="00F570D3" w:rsidRPr="00A31B78" w:rsidRDefault="00F570D3" w:rsidP="00C11A58">
      <w:pPr>
        <w:spacing w:after="0" w:line="240" w:lineRule="auto"/>
        <w:jc w:val="both"/>
        <w:rPr>
          <w:rFonts w:ascii="Arial" w:hAnsi="Arial" w:cs="Arial"/>
          <w:lang w:val="cs-CZ"/>
        </w:rPr>
      </w:pPr>
    </w:p>
    <w:sectPr w:rsidR="00F570D3" w:rsidRPr="00A31B78" w:rsidSect="00593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6B" w:rsidRDefault="0063746B" w:rsidP="009000C4">
      <w:pPr>
        <w:spacing w:after="0" w:line="240" w:lineRule="auto"/>
      </w:pPr>
      <w:r>
        <w:separator/>
      </w:r>
    </w:p>
  </w:endnote>
  <w:endnote w:type="continuationSeparator" w:id="0">
    <w:p w:rsidR="0063746B" w:rsidRDefault="0063746B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57300"/>
      <w:docPartObj>
        <w:docPartGallery w:val="Page Numbers (Bottom of Page)"/>
        <w:docPartUnique/>
      </w:docPartObj>
    </w:sdtPr>
    <w:sdtContent>
      <w:p w:rsidR="00A31B78" w:rsidRDefault="00A31B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60C" w:rsidRPr="00AC660C">
          <w:rPr>
            <w:noProof/>
            <w:lang w:val="cs-CZ"/>
          </w:rPr>
          <w:t>2</w:t>
        </w:r>
        <w:r>
          <w:fldChar w:fldCharType="end"/>
        </w:r>
      </w:p>
    </w:sdtContent>
  </w:sdt>
  <w:p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6B" w:rsidRDefault="0063746B" w:rsidP="009000C4">
      <w:pPr>
        <w:spacing w:after="0" w:line="240" w:lineRule="auto"/>
      </w:pPr>
      <w:r>
        <w:separator/>
      </w:r>
    </w:p>
  </w:footnote>
  <w:footnote w:type="continuationSeparator" w:id="0">
    <w:p w:rsidR="0063746B" w:rsidRDefault="0063746B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 w15:restartNumberingAfterBreak="0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8BA429C"/>
    <w:multiLevelType w:val="multilevel"/>
    <w:tmpl w:val="B054F690"/>
    <w:lvl w:ilvl="0">
      <w:start w:val="5"/>
      <w:numFmt w:val="decimal"/>
      <w:lvlText w:val="%1."/>
      <w:lvlJc w:val="left"/>
      <w:pPr>
        <w:ind w:left="378" w:hanging="378"/>
      </w:pPr>
      <w:rPr>
        <w:rFonts w:hint="default"/>
        <w:b/>
        <w:sz w:val="16"/>
      </w:rPr>
    </w:lvl>
    <w:lvl w:ilvl="1">
      <w:start w:val="1"/>
      <w:numFmt w:val="decimal"/>
      <w:lvlText w:val="%1.%2."/>
      <w:lvlJc w:val="left"/>
      <w:pPr>
        <w:ind w:left="378" w:hanging="378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16"/>
      </w:rPr>
    </w:lvl>
  </w:abstractNum>
  <w:abstractNum w:abstractNumId="14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9C9478D"/>
    <w:multiLevelType w:val="multilevel"/>
    <w:tmpl w:val="6B22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E911FDB"/>
    <w:multiLevelType w:val="multilevel"/>
    <w:tmpl w:val="7F4E45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8" w15:restartNumberingAfterBreak="0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CB41668"/>
    <w:multiLevelType w:val="multilevel"/>
    <w:tmpl w:val="AFA4C398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47"/>
  </w:num>
  <w:num w:numId="3">
    <w:abstractNumId w:val="12"/>
  </w:num>
  <w:num w:numId="4">
    <w:abstractNumId w:val="8"/>
  </w:num>
  <w:num w:numId="5">
    <w:abstractNumId w:val="36"/>
  </w:num>
  <w:num w:numId="6">
    <w:abstractNumId w:val="14"/>
  </w:num>
  <w:num w:numId="7">
    <w:abstractNumId w:val="39"/>
  </w:num>
  <w:num w:numId="8">
    <w:abstractNumId w:val="37"/>
  </w:num>
  <w:num w:numId="9">
    <w:abstractNumId w:val="31"/>
  </w:num>
  <w:num w:numId="10">
    <w:abstractNumId w:val="22"/>
  </w:num>
  <w:num w:numId="11">
    <w:abstractNumId w:val="28"/>
  </w:num>
  <w:num w:numId="12">
    <w:abstractNumId w:val="1"/>
  </w:num>
  <w:num w:numId="13">
    <w:abstractNumId w:val="49"/>
  </w:num>
  <w:num w:numId="14">
    <w:abstractNumId w:val="29"/>
  </w:num>
  <w:num w:numId="15">
    <w:abstractNumId w:val="15"/>
  </w:num>
  <w:num w:numId="16">
    <w:abstractNumId w:val="3"/>
  </w:num>
  <w:num w:numId="17">
    <w:abstractNumId w:val="19"/>
  </w:num>
  <w:num w:numId="18">
    <w:abstractNumId w:val="17"/>
  </w:num>
  <w:num w:numId="19">
    <w:abstractNumId w:val="27"/>
  </w:num>
  <w:num w:numId="20">
    <w:abstractNumId w:val="2"/>
  </w:num>
  <w:num w:numId="21">
    <w:abstractNumId w:val="45"/>
  </w:num>
  <w:num w:numId="22">
    <w:abstractNumId w:val="6"/>
  </w:num>
  <w:num w:numId="23">
    <w:abstractNumId w:val="25"/>
  </w:num>
  <w:num w:numId="24">
    <w:abstractNumId w:val="24"/>
  </w:num>
  <w:num w:numId="25">
    <w:abstractNumId w:val="20"/>
  </w:num>
  <w:num w:numId="26">
    <w:abstractNumId w:val="18"/>
  </w:num>
  <w:num w:numId="27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0"/>
  </w:num>
  <w:num w:numId="30">
    <w:abstractNumId w:val="38"/>
  </w:num>
  <w:num w:numId="31">
    <w:abstractNumId w:val="0"/>
  </w:num>
  <w:num w:numId="32">
    <w:abstractNumId w:val="23"/>
  </w:num>
  <w:num w:numId="33">
    <w:abstractNumId w:val="33"/>
  </w:num>
  <w:num w:numId="34">
    <w:abstractNumId w:val="41"/>
  </w:num>
  <w:num w:numId="35">
    <w:abstractNumId w:val="42"/>
  </w:num>
  <w:num w:numId="36">
    <w:abstractNumId w:val="44"/>
  </w:num>
  <w:num w:numId="37">
    <w:abstractNumId w:val="21"/>
  </w:num>
  <w:num w:numId="38">
    <w:abstractNumId w:val="11"/>
  </w:num>
  <w:num w:numId="39">
    <w:abstractNumId w:val="46"/>
  </w:num>
  <w:num w:numId="40">
    <w:abstractNumId w:val="43"/>
  </w:num>
  <w:num w:numId="41">
    <w:abstractNumId w:val="34"/>
  </w:num>
  <w:num w:numId="42">
    <w:abstractNumId w:val="4"/>
  </w:num>
  <w:num w:numId="43">
    <w:abstractNumId w:val="26"/>
  </w:num>
  <w:num w:numId="44">
    <w:abstractNumId w:val="48"/>
  </w:num>
  <w:num w:numId="45">
    <w:abstractNumId w:val="16"/>
  </w:num>
  <w:num w:numId="46">
    <w:abstractNumId w:val="35"/>
  </w:num>
  <w:num w:numId="47">
    <w:abstractNumId w:val="30"/>
  </w:num>
  <w:num w:numId="48">
    <w:abstractNumId w:val="13"/>
  </w:num>
  <w:num w:numId="49">
    <w:abstractNumId w:val="32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10A6F"/>
    <w:rsid w:val="0001232F"/>
    <w:rsid w:val="00013203"/>
    <w:rsid w:val="00013B2C"/>
    <w:rsid w:val="00025661"/>
    <w:rsid w:val="00032055"/>
    <w:rsid w:val="00051411"/>
    <w:rsid w:val="00064D82"/>
    <w:rsid w:val="00065EEA"/>
    <w:rsid w:val="0007242B"/>
    <w:rsid w:val="00072DE3"/>
    <w:rsid w:val="000772C2"/>
    <w:rsid w:val="00081528"/>
    <w:rsid w:val="000845F6"/>
    <w:rsid w:val="000A704E"/>
    <w:rsid w:val="000C16CE"/>
    <w:rsid w:val="000C3905"/>
    <w:rsid w:val="000D7B13"/>
    <w:rsid w:val="000E0109"/>
    <w:rsid w:val="000E42C0"/>
    <w:rsid w:val="000F4A14"/>
    <w:rsid w:val="00130EF6"/>
    <w:rsid w:val="00132E4E"/>
    <w:rsid w:val="001749A3"/>
    <w:rsid w:val="001C0C42"/>
    <w:rsid w:val="001C1F17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DF1"/>
    <w:rsid w:val="00204573"/>
    <w:rsid w:val="00206AC1"/>
    <w:rsid w:val="00231FA5"/>
    <w:rsid w:val="0023689B"/>
    <w:rsid w:val="00244A6E"/>
    <w:rsid w:val="00254524"/>
    <w:rsid w:val="00254E53"/>
    <w:rsid w:val="00255B0D"/>
    <w:rsid w:val="002612F4"/>
    <w:rsid w:val="00261E6B"/>
    <w:rsid w:val="00277238"/>
    <w:rsid w:val="00280102"/>
    <w:rsid w:val="0028092E"/>
    <w:rsid w:val="00286B93"/>
    <w:rsid w:val="002A29E1"/>
    <w:rsid w:val="002C768A"/>
    <w:rsid w:val="002E12F3"/>
    <w:rsid w:val="002E68A5"/>
    <w:rsid w:val="002E7ABD"/>
    <w:rsid w:val="002F5090"/>
    <w:rsid w:val="00301A92"/>
    <w:rsid w:val="0030287F"/>
    <w:rsid w:val="003044A0"/>
    <w:rsid w:val="00312475"/>
    <w:rsid w:val="00316D1C"/>
    <w:rsid w:val="00321923"/>
    <w:rsid w:val="00323B28"/>
    <w:rsid w:val="00330F2E"/>
    <w:rsid w:val="003460B4"/>
    <w:rsid w:val="00351F40"/>
    <w:rsid w:val="00367D35"/>
    <w:rsid w:val="00376512"/>
    <w:rsid w:val="00380A74"/>
    <w:rsid w:val="003816E8"/>
    <w:rsid w:val="003865F5"/>
    <w:rsid w:val="003A3130"/>
    <w:rsid w:val="003C07B2"/>
    <w:rsid w:val="003D0C35"/>
    <w:rsid w:val="003D0CEC"/>
    <w:rsid w:val="003D30C7"/>
    <w:rsid w:val="003E61C0"/>
    <w:rsid w:val="003F2E30"/>
    <w:rsid w:val="003F54AE"/>
    <w:rsid w:val="00413EFC"/>
    <w:rsid w:val="00421029"/>
    <w:rsid w:val="00440BCD"/>
    <w:rsid w:val="00441443"/>
    <w:rsid w:val="00444EBC"/>
    <w:rsid w:val="00453F1B"/>
    <w:rsid w:val="004561F8"/>
    <w:rsid w:val="00462034"/>
    <w:rsid w:val="004801DE"/>
    <w:rsid w:val="00487E3A"/>
    <w:rsid w:val="004918E4"/>
    <w:rsid w:val="004A2120"/>
    <w:rsid w:val="004C395A"/>
    <w:rsid w:val="004D7E35"/>
    <w:rsid w:val="004E1AEE"/>
    <w:rsid w:val="004F4BB3"/>
    <w:rsid w:val="0050535F"/>
    <w:rsid w:val="00531433"/>
    <w:rsid w:val="0053431A"/>
    <w:rsid w:val="00555066"/>
    <w:rsid w:val="005555ED"/>
    <w:rsid w:val="00573088"/>
    <w:rsid w:val="00577146"/>
    <w:rsid w:val="00593599"/>
    <w:rsid w:val="005A5F9E"/>
    <w:rsid w:val="005B20BF"/>
    <w:rsid w:val="005B7076"/>
    <w:rsid w:val="005C0720"/>
    <w:rsid w:val="005C1132"/>
    <w:rsid w:val="005C2148"/>
    <w:rsid w:val="005C6A39"/>
    <w:rsid w:val="005D0AA7"/>
    <w:rsid w:val="005D0C33"/>
    <w:rsid w:val="005D14E2"/>
    <w:rsid w:val="005D189C"/>
    <w:rsid w:val="005E3D9E"/>
    <w:rsid w:val="005E3E16"/>
    <w:rsid w:val="005E60F4"/>
    <w:rsid w:val="005F5A0A"/>
    <w:rsid w:val="00612E2F"/>
    <w:rsid w:val="00613182"/>
    <w:rsid w:val="00620288"/>
    <w:rsid w:val="00623F4C"/>
    <w:rsid w:val="006241E0"/>
    <w:rsid w:val="00635271"/>
    <w:rsid w:val="00635ACE"/>
    <w:rsid w:val="0063746B"/>
    <w:rsid w:val="006462EF"/>
    <w:rsid w:val="00661951"/>
    <w:rsid w:val="0066325C"/>
    <w:rsid w:val="00666C6A"/>
    <w:rsid w:val="00695C50"/>
    <w:rsid w:val="006966FD"/>
    <w:rsid w:val="006A588F"/>
    <w:rsid w:val="006C31B6"/>
    <w:rsid w:val="006C7BC1"/>
    <w:rsid w:val="006E2907"/>
    <w:rsid w:val="006E2FD0"/>
    <w:rsid w:val="006E35AA"/>
    <w:rsid w:val="006E6AB4"/>
    <w:rsid w:val="006F06BC"/>
    <w:rsid w:val="006F3BD9"/>
    <w:rsid w:val="006F76C6"/>
    <w:rsid w:val="007053C4"/>
    <w:rsid w:val="00714EC3"/>
    <w:rsid w:val="00721703"/>
    <w:rsid w:val="007219AC"/>
    <w:rsid w:val="007231FA"/>
    <w:rsid w:val="00724F84"/>
    <w:rsid w:val="00730CA1"/>
    <w:rsid w:val="007419A4"/>
    <w:rsid w:val="00743D38"/>
    <w:rsid w:val="00756A95"/>
    <w:rsid w:val="0075769D"/>
    <w:rsid w:val="007630C2"/>
    <w:rsid w:val="00765F58"/>
    <w:rsid w:val="0078070E"/>
    <w:rsid w:val="00783B6B"/>
    <w:rsid w:val="00793DED"/>
    <w:rsid w:val="00797602"/>
    <w:rsid w:val="007A0015"/>
    <w:rsid w:val="007A5696"/>
    <w:rsid w:val="007B4417"/>
    <w:rsid w:val="007B5243"/>
    <w:rsid w:val="007C62EB"/>
    <w:rsid w:val="007D001D"/>
    <w:rsid w:val="007D2042"/>
    <w:rsid w:val="007D3514"/>
    <w:rsid w:val="007E18C4"/>
    <w:rsid w:val="0080125C"/>
    <w:rsid w:val="00802DA1"/>
    <w:rsid w:val="008059D1"/>
    <w:rsid w:val="008172FF"/>
    <w:rsid w:val="00822842"/>
    <w:rsid w:val="00832250"/>
    <w:rsid w:val="0083708E"/>
    <w:rsid w:val="00837CEF"/>
    <w:rsid w:val="00853F0C"/>
    <w:rsid w:val="008561AD"/>
    <w:rsid w:val="00861A71"/>
    <w:rsid w:val="00866E08"/>
    <w:rsid w:val="008761D4"/>
    <w:rsid w:val="008868E2"/>
    <w:rsid w:val="00891346"/>
    <w:rsid w:val="008A416C"/>
    <w:rsid w:val="008B1A60"/>
    <w:rsid w:val="008B1C16"/>
    <w:rsid w:val="008C4C1C"/>
    <w:rsid w:val="008C670E"/>
    <w:rsid w:val="008E50C3"/>
    <w:rsid w:val="008E6367"/>
    <w:rsid w:val="008E7B94"/>
    <w:rsid w:val="008F1129"/>
    <w:rsid w:val="009000C4"/>
    <w:rsid w:val="00903166"/>
    <w:rsid w:val="00912516"/>
    <w:rsid w:val="00913B3E"/>
    <w:rsid w:val="0091585B"/>
    <w:rsid w:val="00917DAE"/>
    <w:rsid w:val="0092150D"/>
    <w:rsid w:val="00923038"/>
    <w:rsid w:val="00933AE9"/>
    <w:rsid w:val="009408B8"/>
    <w:rsid w:val="00942F54"/>
    <w:rsid w:val="00954365"/>
    <w:rsid w:val="00955E95"/>
    <w:rsid w:val="00960FAA"/>
    <w:rsid w:val="009610EC"/>
    <w:rsid w:val="00964AF6"/>
    <w:rsid w:val="009838B3"/>
    <w:rsid w:val="009906BB"/>
    <w:rsid w:val="00991899"/>
    <w:rsid w:val="00995AA5"/>
    <w:rsid w:val="00996D69"/>
    <w:rsid w:val="00997FC9"/>
    <w:rsid w:val="009A7BBB"/>
    <w:rsid w:val="009B12BB"/>
    <w:rsid w:val="009B421D"/>
    <w:rsid w:val="009E1F36"/>
    <w:rsid w:val="009E36AC"/>
    <w:rsid w:val="009E779E"/>
    <w:rsid w:val="009F0898"/>
    <w:rsid w:val="00A10B51"/>
    <w:rsid w:val="00A123C9"/>
    <w:rsid w:val="00A17AF5"/>
    <w:rsid w:val="00A31B78"/>
    <w:rsid w:val="00A33139"/>
    <w:rsid w:val="00A337D8"/>
    <w:rsid w:val="00A417B9"/>
    <w:rsid w:val="00A417C7"/>
    <w:rsid w:val="00A43176"/>
    <w:rsid w:val="00A44CB5"/>
    <w:rsid w:val="00A524C2"/>
    <w:rsid w:val="00A653E2"/>
    <w:rsid w:val="00A662C1"/>
    <w:rsid w:val="00A83845"/>
    <w:rsid w:val="00AA18A8"/>
    <w:rsid w:val="00AA1FBE"/>
    <w:rsid w:val="00AC4530"/>
    <w:rsid w:val="00AC660C"/>
    <w:rsid w:val="00AD5F8C"/>
    <w:rsid w:val="00AE0401"/>
    <w:rsid w:val="00AE6F87"/>
    <w:rsid w:val="00B0054F"/>
    <w:rsid w:val="00B009D8"/>
    <w:rsid w:val="00B01F0A"/>
    <w:rsid w:val="00B03C19"/>
    <w:rsid w:val="00B07FAD"/>
    <w:rsid w:val="00B1083F"/>
    <w:rsid w:val="00B206B3"/>
    <w:rsid w:val="00B210D4"/>
    <w:rsid w:val="00B32DAB"/>
    <w:rsid w:val="00B35CF9"/>
    <w:rsid w:val="00B378F6"/>
    <w:rsid w:val="00B41828"/>
    <w:rsid w:val="00B51C1D"/>
    <w:rsid w:val="00B54850"/>
    <w:rsid w:val="00B90FEA"/>
    <w:rsid w:val="00B9167C"/>
    <w:rsid w:val="00B921BF"/>
    <w:rsid w:val="00B93717"/>
    <w:rsid w:val="00B9679D"/>
    <w:rsid w:val="00BA13B2"/>
    <w:rsid w:val="00BB7FDB"/>
    <w:rsid w:val="00BD180A"/>
    <w:rsid w:val="00BD6231"/>
    <w:rsid w:val="00BD6542"/>
    <w:rsid w:val="00BE50DF"/>
    <w:rsid w:val="00BE6C41"/>
    <w:rsid w:val="00C11A58"/>
    <w:rsid w:val="00C11CF4"/>
    <w:rsid w:val="00C3158C"/>
    <w:rsid w:val="00C323B1"/>
    <w:rsid w:val="00C32B67"/>
    <w:rsid w:val="00C41E82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B7E57"/>
    <w:rsid w:val="00CC1851"/>
    <w:rsid w:val="00CC438D"/>
    <w:rsid w:val="00CC508C"/>
    <w:rsid w:val="00CC648E"/>
    <w:rsid w:val="00CD3452"/>
    <w:rsid w:val="00CE05FD"/>
    <w:rsid w:val="00CE3614"/>
    <w:rsid w:val="00CF263A"/>
    <w:rsid w:val="00D0135E"/>
    <w:rsid w:val="00D0208D"/>
    <w:rsid w:val="00D114E2"/>
    <w:rsid w:val="00D172AF"/>
    <w:rsid w:val="00D2341F"/>
    <w:rsid w:val="00D269B4"/>
    <w:rsid w:val="00D37EAB"/>
    <w:rsid w:val="00D4205B"/>
    <w:rsid w:val="00D46A54"/>
    <w:rsid w:val="00D51344"/>
    <w:rsid w:val="00D51660"/>
    <w:rsid w:val="00D53098"/>
    <w:rsid w:val="00D53D06"/>
    <w:rsid w:val="00D60DB9"/>
    <w:rsid w:val="00D66F74"/>
    <w:rsid w:val="00D6764E"/>
    <w:rsid w:val="00D822C2"/>
    <w:rsid w:val="00D94488"/>
    <w:rsid w:val="00DB181E"/>
    <w:rsid w:val="00DB20BD"/>
    <w:rsid w:val="00DB447B"/>
    <w:rsid w:val="00DB496F"/>
    <w:rsid w:val="00DC7409"/>
    <w:rsid w:val="00DD2879"/>
    <w:rsid w:val="00DD39E7"/>
    <w:rsid w:val="00DD5A76"/>
    <w:rsid w:val="00DF2D3A"/>
    <w:rsid w:val="00E054AF"/>
    <w:rsid w:val="00E0647C"/>
    <w:rsid w:val="00E13D8B"/>
    <w:rsid w:val="00E1564F"/>
    <w:rsid w:val="00E21521"/>
    <w:rsid w:val="00E33F4C"/>
    <w:rsid w:val="00E3680E"/>
    <w:rsid w:val="00E57F31"/>
    <w:rsid w:val="00E6653E"/>
    <w:rsid w:val="00E71836"/>
    <w:rsid w:val="00E72207"/>
    <w:rsid w:val="00E73454"/>
    <w:rsid w:val="00E73F85"/>
    <w:rsid w:val="00E7489A"/>
    <w:rsid w:val="00E7713B"/>
    <w:rsid w:val="00E8496C"/>
    <w:rsid w:val="00E84A3E"/>
    <w:rsid w:val="00E85F4F"/>
    <w:rsid w:val="00E91F06"/>
    <w:rsid w:val="00EA11CE"/>
    <w:rsid w:val="00EA244E"/>
    <w:rsid w:val="00EA2B52"/>
    <w:rsid w:val="00EA4A68"/>
    <w:rsid w:val="00EA7B05"/>
    <w:rsid w:val="00EB470A"/>
    <w:rsid w:val="00EB7B7C"/>
    <w:rsid w:val="00ED38E1"/>
    <w:rsid w:val="00ED453E"/>
    <w:rsid w:val="00EF2FAA"/>
    <w:rsid w:val="00F01748"/>
    <w:rsid w:val="00F14C72"/>
    <w:rsid w:val="00F22542"/>
    <w:rsid w:val="00F3531C"/>
    <w:rsid w:val="00F41F02"/>
    <w:rsid w:val="00F570D3"/>
    <w:rsid w:val="00F6434D"/>
    <w:rsid w:val="00F64823"/>
    <w:rsid w:val="00F662C5"/>
    <w:rsid w:val="00F7626D"/>
    <w:rsid w:val="00F8012B"/>
    <w:rsid w:val="00FB07E6"/>
    <w:rsid w:val="00FB577E"/>
    <w:rsid w:val="00FB7FED"/>
    <w:rsid w:val="00FD037C"/>
    <w:rsid w:val="00FE5AFC"/>
    <w:rsid w:val="00FF485B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88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d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3930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POSKYTOVÁNÍ SLUŽEB</vt:lpstr>
      <vt:lpstr>SMLOUVA O POSKYTOVÁNÍ SLUŽEB</vt:lpstr>
      <vt:lpstr>SMLOUVA O POSKYTOVÁNÍ SLUŽEB</vt:lpstr>
    </vt:vector>
  </TitlesOfParts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/>
  <cp:lastModifiedBy/>
  <cp:revision>1</cp:revision>
  <dcterms:created xsi:type="dcterms:W3CDTF">2020-03-02T10:06:00Z</dcterms:created>
  <dcterms:modified xsi:type="dcterms:W3CDTF">2020-03-02T10:07:00Z</dcterms:modified>
</cp:coreProperties>
</file>