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15"/>
        <w:gridCol w:w="4600"/>
        <w:gridCol w:w="800"/>
        <w:gridCol w:w="1340"/>
        <w:gridCol w:w="1540"/>
      </w:tblGrid>
      <w:tr w:rsidR="00F17D67" w:rsidRPr="00F17D67" w:rsidTr="00F17D67">
        <w:trPr>
          <w:trHeight w:val="630"/>
        </w:trPr>
        <w:tc>
          <w:tcPr>
            <w:tcW w:w="9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cs-CZ"/>
              </w:rPr>
            </w:pPr>
            <w:r w:rsidRPr="00F17D67">
              <w:rPr>
                <w:rFonts w:ascii="Calibri" w:eastAsia="Times New Roman" w:hAnsi="Calibri" w:cs="Times New Roman"/>
                <w:color w:val="000000"/>
                <w:sz w:val="48"/>
                <w:szCs w:val="48"/>
                <w:lang w:eastAsia="cs-CZ"/>
              </w:rPr>
              <w:t>Objednávka</w:t>
            </w:r>
          </w:p>
        </w:tc>
      </w:tr>
      <w:tr w:rsidR="00F17D67" w:rsidRPr="00F17D67" w:rsidTr="00F17D67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17D67" w:rsidRPr="00F17D67" w:rsidTr="00F17D67">
        <w:trPr>
          <w:trHeight w:val="37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17D6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Úsek: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F17D6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ošetřovatelsko</w:t>
            </w:r>
            <w:proofErr w:type="spellEnd"/>
            <w:r w:rsidRPr="00F17D6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 xml:space="preserve"> - zdravotnický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17D6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Číslo: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F17D6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24/2020/ZDRAV</w:t>
            </w:r>
          </w:p>
        </w:tc>
      </w:tr>
      <w:tr w:rsidR="00F17D67" w:rsidRPr="00F17D67" w:rsidTr="00F17D67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17D67" w:rsidRPr="00F17D67" w:rsidTr="00F17D67">
        <w:trPr>
          <w:trHeight w:val="31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17D6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Odběratel:</w:t>
            </w:r>
          </w:p>
        </w:tc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17D6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Dodavatel:</w:t>
            </w:r>
          </w:p>
        </w:tc>
      </w:tr>
      <w:tr w:rsidR="00F17D67" w:rsidRPr="00F17D67" w:rsidTr="00F17D67">
        <w:trPr>
          <w:trHeight w:val="300"/>
        </w:trPr>
        <w:tc>
          <w:tcPr>
            <w:tcW w:w="53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17D67">
              <w:rPr>
                <w:rFonts w:ascii="Calibri" w:eastAsia="Times New Roman" w:hAnsi="Calibri" w:cs="Times New Roman"/>
                <w:color w:val="000000"/>
                <w:lang w:eastAsia="cs-CZ"/>
              </w:rPr>
              <w:t>Sociální služby pro seniory Šumperk,</w:t>
            </w:r>
          </w:p>
        </w:tc>
        <w:tc>
          <w:tcPr>
            <w:tcW w:w="2140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17D67">
              <w:rPr>
                <w:rFonts w:ascii="Calibri" w:eastAsia="Times New Roman" w:hAnsi="Calibri" w:cs="Times New Roman"/>
                <w:color w:val="000000"/>
                <w:lang w:eastAsia="cs-CZ"/>
              </w:rPr>
              <w:t>MEDSTORE.cz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lang w:eastAsia="cs-CZ"/>
              </w:rPr>
            </w:pPr>
            <w:r w:rsidRPr="00F17D67">
              <w:rPr>
                <w:rFonts w:ascii="Calibri" w:eastAsia="Times New Roman" w:hAnsi="Calibri" w:cs="Times New Roman"/>
                <w:color w:val="0563C1"/>
                <w:lang w:eastAsia="cs-CZ"/>
              </w:rPr>
              <w:t> </w:t>
            </w:r>
          </w:p>
        </w:tc>
      </w:tr>
      <w:tr w:rsidR="00F17D67" w:rsidRPr="00F17D67" w:rsidTr="00F17D67">
        <w:trPr>
          <w:trHeight w:val="300"/>
        </w:trPr>
        <w:tc>
          <w:tcPr>
            <w:tcW w:w="53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17D67">
              <w:rPr>
                <w:rFonts w:ascii="Calibri" w:eastAsia="Times New Roman" w:hAnsi="Calibri" w:cs="Times New Roman"/>
                <w:color w:val="000000"/>
                <w:lang w:eastAsia="cs-CZ"/>
              </w:rPr>
              <w:t>příspěvková organizace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17D67">
              <w:rPr>
                <w:rFonts w:ascii="Calibri" w:eastAsia="Times New Roman" w:hAnsi="Calibri" w:cs="Times New Roman"/>
                <w:color w:val="000000"/>
                <w:lang w:eastAsia="cs-CZ"/>
              </w:rPr>
              <w:t>Voskovcova 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17D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17D67" w:rsidRPr="00F17D67" w:rsidTr="00F17D67">
        <w:trPr>
          <w:trHeight w:val="300"/>
        </w:trPr>
        <w:tc>
          <w:tcPr>
            <w:tcW w:w="53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17D67">
              <w:rPr>
                <w:rFonts w:ascii="Calibri" w:eastAsia="Times New Roman" w:hAnsi="Calibri" w:cs="Times New Roman"/>
                <w:color w:val="000000"/>
                <w:lang w:eastAsia="cs-CZ"/>
              </w:rPr>
              <w:t>U sanatoria 2631/25</w:t>
            </w:r>
          </w:p>
        </w:tc>
        <w:tc>
          <w:tcPr>
            <w:tcW w:w="2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17D67">
              <w:rPr>
                <w:rFonts w:ascii="Calibri" w:eastAsia="Times New Roman" w:hAnsi="Calibri" w:cs="Times New Roman"/>
                <w:color w:val="000000"/>
                <w:lang w:eastAsia="cs-CZ"/>
              </w:rPr>
              <w:t>779 00 Olomouc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17D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17D67" w:rsidRPr="00F17D67" w:rsidTr="00F17D67">
        <w:trPr>
          <w:trHeight w:val="300"/>
        </w:trPr>
        <w:tc>
          <w:tcPr>
            <w:tcW w:w="53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17D67">
              <w:rPr>
                <w:rFonts w:ascii="Calibri" w:eastAsia="Times New Roman" w:hAnsi="Calibri" w:cs="Times New Roman"/>
                <w:color w:val="000000"/>
                <w:lang w:eastAsia="cs-CZ"/>
              </w:rPr>
              <w:t>787 01 Šumperk</w:t>
            </w:r>
          </w:p>
        </w:tc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  <w:lang w:eastAsia="cs-CZ"/>
              </w:rPr>
            </w:pPr>
            <w:r w:rsidRPr="00F17D67">
              <w:rPr>
                <w:rFonts w:ascii="Calibri" w:eastAsia="Times New Roman" w:hAnsi="Calibri" w:cs="Times New Roman"/>
                <w:color w:val="0563C1"/>
                <w:u w:val="single"/>
                <w:lang w:eastAsia="cs-CZ"/>
              </w:rPr>
              <w:t> </w:t>
            </w:r>
          </w:p>
        </w:tc>
      </w:tr>
      <w:tr w:rsidR="00F17D67" w:rsidRPr="00F17D67" w:rsidTr="00F17D67">
        <w:trPr>
          <w:trHeight w:val="300"/>
        </w:trPr>
        <w:tc>
          <w:tcPr>
            <w:tcW w:w="53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17D67">
              <w:rPr>
                <w:rFonts w:ascii="Calibri" w:eastAsia="Times New Roman" w:hAnsi="Calibri" w:cs="Times New Roman"/>
                <w:color w:val="000000"/>
                <w:lang w:eastAsia="cs-CZ"/>
              </w:rPr>
              <w:t>IČ: 75004011</w:t>
            </w:r>
          </w:p>
        </w:tc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17D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17D67" w:rsidRPr="00F17D67" w:rsidTr="00F17D67">
        <w:trPr>
          <w:trHeight w:val="300"/>
        </w:trPr>
        <w:tc>
          <w:tcPr>
            <w:tcW w:w="53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17D67">
              <w:rPr>
                <w:rFonts w:ascii="Calibri" w:eastAsia="Times New Roman" w:hAnsi="Calibri" w:cs="Times New Roman"/>
                <w:color w:val="000000"/>
                <w:lang w:eastAsia="cs-CZ"/>
              </w:rPr>
              <w:t>Nejsme plátci DPH</w:t>
            </w:r>
          </w:p>
        </w:tc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17D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17D67" w:rsidRPr="00F17D67" w:rsidTr="00F17D67">
        <w:trPr>
          <w:trHeight w:val="315"/>
        </w:trPr>
        <w:tc>
          <w:tcPr>
            <w:tcW w:w="53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F17D6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Zapsáno v OR u Krajského soudu v Ostravě oddíl </w:t>
            </w:r>
            <w:proofErr w:type="spellStart"/>
            <w:r w:rsidRPr="00F17D6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Pr</w:t>
            </w:r>
            <w:proofErr w:type="spellEnd"/>
            <w:r w:rsidRPr="00F17D6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vložka 755</w:t>
            </w:r>
          </w:p>
        </w:tc>
        <w:tc>
          <w:tcPr>
            <w:tcW w:w="36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17D67">
              <w:rPr>
                <w:rFonts w:ascii="Calibri" w:eastAsia="Times New Roman" w:hAnsi="Calibri" w:cs="Times New Roman"/>
                <w:color w:val="000000"/>
                <w:lang w:eastAsia="cs-CZ"/>
              </w:rPr>
              <w:t>IČO: 872 272 31</w:t>
            </w:r>
          </w:p>
        </w:tc>
      </w:tr>
      <w:tr w:rsidR="00F17D67" w:rsidRPr="00F17D67" w:rsidTr="00F17D67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17D67" w:rsidRPr="00F17D67" w:rsidTr="00F17D67">
        <w:trPr>
          <w:trHeight w:val="90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67" w:rsidRPr="00F17D67" w:rsidRDefault="00F17D67" w:rsidP="00F17D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F17D67">
              <w:rPr>
                <w:rFonts w:ascii="Calibri" w:eastAsia="Times New Roman" w:hAnsi="Calibri" w:cs="Times New Roman"/>
                <w:b/>
                <w:bCs/>
                <w:color w:val="000000"/>
                <w:sz w:val="17"/>
                <w:szCs w:val="17"/>
                <w:lang w:eastAsia="cs-CZ"/>
              </w:rPr>
              <w:t>Pořadové číslo položky</w:t>
            </w:r>
          </w:p>
        </w:tc>
        <w:tc>
          <w:tcPr>
            <w:tcW w:w="4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67" w:rsidRPr="00F17D67" w:rsidRDefault="00F17D67" w:rsidP="00F17D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17D6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zboží nebo služby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67" w:rsidRPr="00F17D67" w:rsidRDefault="00F17D67" w:rsidP="00F17D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17D6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Počet kusů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D67" w:rsidRPr="00F17D67" w:rsidRDefault="00F17D67" w:rsidP="00F17D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17D6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Cena za jednotku (včetně DPH)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7D67" w:rsidRPr="00F17D67" w:rsidRDefault="00F17D67" w:rsidP="00F17D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17D6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Cena celkem</w:t>
            </w:r>
            <w:r w:rsidRPr="00F17D6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br/>
              <w:t>(včetně DPH)</w:t>
            </w:r>
          </w:p>
        </w:tc>
      </w:tr>
      <w:tr w:rsidR="00F17D67" w:rsidRPr="00F17D67" w:rsidTr="00F17D67">
        <w:trPr>
          <w:trHeight w:val="37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F17D6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1.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17D67">
              <w:rPr>
                <w:rFonts w:ascii="Calibri" w:eastAsia="Times New Roman" w:hAnsi="Calibri" w:cs="Times New Roman"/>
                <w:color w:val="000000"/>
                <w:lang w:eastAsia="cs-CZ"/>
              </w:rPr>
              <w:t>Ochranný respirátor KN95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17D67">
              <w:rPr>
                <w:rFonts w:ascii="Calibri" w:eastAsia="Times New Roman" w:hAnsi="Calibri" w:cs="Times New Roman"/>
                <w:color w:val="000000"/>
                <w:lang w:eastAsia="cs-CZ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17D67">
              <w:rPr>
                <w:rFonts w:ascii="Calibri" w:eastAsia="Times New Roman" w:hAnsi="Calibri" w:cs="Times New Roman"/>
                <w:color w:val="000000"/>
                <w:lang w:eastAsia="cs-CZ"/>
              </w:rPr>
              <w:t>210,54 Kč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17D67">
              <w:rPr>
                <w:rFonts w:ascii="Calibri" w:eastAsia="Times New Roman" w:hAnsi="Calibri" w:cs="Times New Roman"/>
                <w:color w:val="000000"/>
                <w:lang w:eastAsia="cs-CZ"/>
              </w:rPr>
              <w:t>105 270,00 Kč</w:t>
            </w:r>
          </w:p>
        </w:tc>
      </w:tr>
      <w:tr w:rsidR="00F17D67" w:rsidRPr="00F17D67" w:rsidTr="00F17D67">
        <w:trPr>
          <w:trHeight w:val="37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F17D6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2.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17D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17D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17D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17D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17D67" w:rsidRPr="00F17D67" w:rsidTr="00F17D67">
        <w:trPr>
          <w:trHeight w:val="37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F17D6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3.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17D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17D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17D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17D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17D67" w:rsidRPr="00F17D67" w:rsidTr="00F17D67">
        <w:trPr>
          <w:trHeight w:val="37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F17D6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4.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17D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17D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17D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17D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17D67" w:rsidRPr="00F17D67" w:rsidTr="00F17D67">
        <w:trPr>
          <w:trHeight w:val="37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F17D6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5.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17D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17D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17D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17D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17D67" w:rsidRPr="00F17D67" w:rsidTr="00F17D67">
        <w:trPr>
          <w:trHeight w:val="37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F17D6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6.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17D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17D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17D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17D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17D67" w:rsidRPr="00F17D67" w:rsidTr="00F17D67">
        <w:trPr>
          <w:trHeight w:val="37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F17D6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7.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17D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17D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17D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17D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17D67" w:rsidRPr="00F17D67" w:rsidTr="00F17D67">
        <w:trPr>
          <w:trHeight w:val="37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F17D6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8.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17D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17D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17D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17D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17D67" w:rsidRPr="00F17D67" w:rsidTr="00F17D67">
        <w:trPr>
          <w:trHeight w:val="37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F17D67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9.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17D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17D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17D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17D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17D67" w:rsidRPr="00F17D67" w:rsidTr="00F17D67">
        <w:trPr>
          <w:trHeight w:val="37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17D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17D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17D6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17D67">
              <w:rPr>
                <w:rFonts w:ascii="Calibri" w:eastAsia="Times New Roman" w:hAnsi="Calibri" w:cs="Times New Roman"/>
                <w:color w:val="000000"/>
                <w:lang w:eastAsia="cs-CZ"/>
              </w:rPr>
              <w:t>105 270,00 Kč</w:t>
            </w:r>
          </w:p>
        </w:tc>
      </w:tr>
      <w:tr w:rsidR="00F17D67" w:rsidRPr="00F17D67" w:rsidTr="00F17D67">
        <w:trPr>
          <w:trHeight w:val="37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17D67" w:rsidRPr="00F17D67" w:rsidTr="00F17D67">
        <w:trPr>
          <w:trHeight w:val="615"/>
        </w:trPr>
        <w:tc>
          <w:tcPr>
            <w:tcW w:w="9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17D6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Na základě zkušeností s nákupy stejného druhu zboží (služeb) v předcházejících obdobích je vybrán dodavatel, který nejlépe splňuje požadavek na kvalitu zboží (služeb) v poměru k ceně.</w:t>
            </w:r>
          </w:p>
        </w:tc>
      </w:tr>
      <w:tr w:rsidR="00F17D67" w:rsidRPr="00F17D67" w:rsidTr="00F17D67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17D67" w:rsidRPr="00F17D67" w:rsidTr="00F17D67">
        <w:trPr>
          <w:trHeight w:val="615"/>
        </w:trPr>
        <w:tc>
          <w:tcPr>
            <w:tcW w:w="9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17D6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Upozorňujeme, že tato objednávka podléhá zveřejnění dle Zákona o zvláštních podmínkách účinnosti některých smluv, uveřejňování těchto smluv a o registru smluv (zákon o registru smluv) č. 340/2015 Sb.</w:t>
            </w:r>
          </w:p>
        </w:tc>
      </w:tr>
      <w:tr w:rsidR="00F17D67" w:rsidRPr="00F17D67" w:rsidTr="00F17D67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F17D67" w:rsidRPr="00F17D67" w:rsidTr="00F17D67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F17D67" w:rsidRPr="00F17D67" w:rsidTr="00F17D67">
        <w:trPr>
          <w:trHeight w:val="300"/>
        </w:trPr>
        <w:tc>
          <w:tcPr>
            <w:tcW w:w="7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17D6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Za organizaci schválil: Ing. Jiří </w:t>
            </w:r>
            <w:proofErr w:type="spellStart"/>
            <w:r w:rsidRPr="00F17D67">
              <w:rPr>
                <w:rFonts w:ascii="Calibri" w:eastAsia="Times New Roman" w:hAnsi="Calibri" w:cs="Times New Roman"/>
                <w:color w:val="000000"/>
                <w:lang w:eastAsia="cs-CZ"/>
              </w:rPr>
              <w:t>Gonda</w:t>
            </w:r>
            <w:proofErr w:type="spellEnd"/>
            <w:r w:rsidRPr="00F17D6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ředitel organizace, dne </w:t>
            </w:r>
            <w:proofErr w:type="gramStart"/>
            <w:r w:rsidRPr="00F17D67">
              <w:rPr>
                <w:rFonts w:ascii="Calibri" w:eastAsia="Times New Roman" w:hAnsi="Calibri" w:cs="Times New Roman"/>
                <w:color w:val="000000"/>
                <w:lang w:eastAsia="cs-CZ"/>
              </w:rPr>
              <w:t>24.3.2020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F17D67" w:rsidRPr="00F17D67" w:rsidTr="00F17D67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F17D67" w:rsidRPr="00F17D67" w:rsidTr="00F17D67">
        <w:trPr>
          <w:trHeight w:val="300"/>
        </w:trPr>
        <w:tc>
          <w:tcPr>
            <w:tcW w:w="7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17D6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Objednávku akceptovala: Alice </w:t>
            </w:r>
            <w:proofErr w:type="spellStart"/>
            <w:r w:rsidRPr="00F17D67">
              <w:rPr>
                <w:rFonts w:ascii="Calibri" w:eastAsia="Times New Roman" w:hAnsi="Calibri" w:cs="Times New Roman"/>
                <w:color w:val="000000"/>
                <w:lang w:eastAsia="cs-CZ"/>
              </w:rPr>
              <w:t>Bryksová</w:t>
            </w:r>
            <w:proofErr w:type="spellEnd"/>
            <w:r w:rsidRPr="00F17D6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r w:rsidR="007A29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jednatelka </w:t>
            </w:r>
            <w:r w:rsidRPr="00F17D6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MEDSTORE.cz, dne </w:t>
            </w:r>
            <w:proofErr w:type="gramStart"/>
            <w:r w:rsidRPr="00F17D67">
              <w:rPr>
                <w:rFonts w:ascii="Calibri" w:eastAsia="Times New Roman" w:hAnsi="Calibri" w:cs="Times New Roman"/>
                <w:color w:val="000000"/>
                <w:lang w:eastAsia="cs-CZ"/>
              </w:rPr>
              <w:t>25.3.2020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17D67" w:rsidRPr="00F17D67" w:rsidTr="00F17D67">
        <w:trPr>
          <w:trHeight w:val="300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D67" w:rsidRPr="00F17D67" w:rsidRDefault="00F17D67" w:rsidP="00F17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5F3CE2" w:rsidRDefault="005F3CE2"/>
    <w:sectPr w:rsidR="005F3CE2" w:rsidSect="005F3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7D67"/>
    <w:rsid w:val="00220CEC"/>
    <w:rsid w:val="00586EA0"/>
    <w:rsid w:val="005F3CE2"/>
    <w:rsid w:val="007A29CB"/>
    <w:rsid w:val="00F17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3C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7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kauerova</dc:creator>
  <cp:lastModifiedBy>kauerova</cp:lastModifiedBy>
  <cp:revision>2</cp:revision>
  <dcterms:created xsi:type="dcterms:W3CDTF">2020-03-26T07:36:00Z</dcterms:created>
  <dcterms:modified xsi:type="dcterms:W3CDTF">2020-03-27T07:11:00Z</dcterms:modified>
</cp:coreProperties>
</file>