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52" w:rsidRDefault="00326252" w:rsidP="003262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65A6A">
        <w:rPr>
          <w:rFonts w:ascii="Times New Roman" w:hAnsi="Times New Roman" w:cs="Times New Roman"/>
          <w:b/>
          <w:sz w:val="40"/>
          <w:szCs w:val="28"/>
        </w:rPr>
        <w:t xml:space="preserve">Smlouva o dílo </w:t>
      </w:r>
    </w:p>
    <w:p w:rsidR="00665A6A" w:rsidRPr="006B11D5" w:rsidRDefault="00665A6A" w:rsidP="0032625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6252" w:rsidRPr="006B11D5" w:rsidRDefault="00326252" w:rsidP="00326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B11D5">
        <w:rPr>
          <w:rFonts w:ascii="Times New Roman" w:hAnsi="Times New Roman" w:cs="Times New Roman"/>
          <w:sz w:val="24"/>
          <w:szCs w:val="28"/>
        </w:rPr>
        <w:t>uzavřená podle § 2586 a následujících občanského zákoníku č. 89/2012 Sb.,</w:t>
      </w:r>
      <w:r w:rsidR="00D6261A">
        <w:rPr>
          <w:rFonts w:ascii="Times New Roman" w:hAnsi="Times New Roman" w:cs="Times New Roman"/>
          <w:sz w:val="24"/>
          <w:szCs w:val="28"/>
        </w:rPr>
        <w:t xml:space="preserve"> ve znění pozdějších předpisů  </w:t>
      </w:r>
    </w:p>
    <w:p w:rsidR="00326252" w:rsidRPr="002764D8" w:rsidRDefault="00326252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6A" w:rsidRPr="002764D8" w:rsidRDefault="00D6261A" w:rsidP="002764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uzavřená </w:t>
      </w:r>
      <w:r w:rsidR="00665A6A" w:rsidRPr="00276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mezi smluvními stranami:</w:t>
      </w:r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52" w:rsidRPr="002764D8" w:rsidRDefault="006B11D5" w:rsidP="00276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26252" w:rsidRPr="002764D8">
        <w:rPr>
          <w:rFonts w:ascii="Times New Roman" w:hAnsi="Times New Roman" w:cs="Times New Roman"/>
          <w:b/>
          <w:sz w:val="24"/>
          <w:szCs w:val="24"/>
        </w:rPr>
        <w:t>ěsto Nová Paka</w:t>
      </w:r>
    </w:p>
    <w:p w:rsidR="004E0C1C" w:rsidRDefault="004E0C1C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Dukelské náměstí 39, 509 24 Nová Paka</w:t>
      </w:r>
    </w:p>
    <w:p w:rsidR="00326252" w:rsidRPr="002764D8" w:rsidRDefault="004E0C1C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</w:t>
      </w:r>
      <w:r w:rsidR="00326252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="0081189C" w:rsidRPr="002764D8">
        <w:rPr>
          <w:rFonts w:ascii="Times New Roman" w:hAnsi="Times New Roman" w:cs="Times New Roman"/>
          <w:sz w:val="24"/>
          <w:szCs w:val="24"/>
        </w:rPr>
        <w:t>Mgr.</w:t>
      </w:r>
      <w:r w:rsidR="002F20C9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="00326252" w:rsidRPr="002764D8">
        <w:rPr>
          <w:rFonts w:ascii="Times New Roman" w:hAnsi="Times New Roman" w:cs="Times New Roman"/>
          <w:sz w:val="24"/>
          <w:szCs w:val="24"/>
        </w:rPr>
        <w:t>Josef Cogan, starost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6252" w:rsidRPr="002764D8">
        <w:rPr>
          <w:rFonts w:ascii="Times New Roman" w:hAnsi="Times New Roman" w:cs="Times New Roman"/>
          <w:sz w:val="24"/>
          <w:szCs w:val="24"/>
        </w:rPr>
        <w:t xml:space="preserve"> města</w:t>
      </w:r>
    </w:p>
    <w:p w:rsidR="004E0C1C" w:rsidRDefault="004E0C1C" w:rsidP="002764D8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2764D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IČO:</w:t>
      </w:r>
      <w:r w:rsidRPr="00276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76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00271888</w:t>
      </w:r>
      <w:r w:rsidRPr="002764D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764D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DIČ:</w:t>
      </w:r>
      <w:r w:rsidRPr="00276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76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CZ00271888</w:t>
      </w:r>
    </w:p>
    <w:p w:rsidR="004E4086" w:rsidRDefault="00326252" w:rsidP="002764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4D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Bankovní spojení</w:t>
      </w:r>
      <w:r w:rsidRPr="002764D8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76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4E4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xxxx</w:t>
      </w:r>
      <w:proofErr w:type="spellEnd"/>
    </w:p>
    <w:p w:rsidR="00326252" w:rsidRPr="002764D8" w:rsidRDefault="00326252" w:rsidP="002764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4D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ID datové schránky</w:t>
      </w:r>
      <w:r w:rsidRPr="002764D8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76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y73bsrg</w:t>
      </w:r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(dále objednatel)</w:t>
      </w:r>
    </w:p>
    <w:p w:rsidR="00EA7FD2" w:rsidRPr="002764D8" w:rsidRDefault="00EA7FD2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52" w:rsidRPr="002764D8" w:rsidRDefault="00326252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a</w:t>
      </w:r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64D8">
        <w:rPr>
          <w:rFonts w:ascii="Times New Roman" w:hAnsi="Times New Roman" w:cs="Times New Roman"/>
          <w:b/>
          <w:sz w:val="24"/>
          <w:szCs w:val="24"/>
        </w:rPr>
        <w:t>Standbild</w:t>
      </w:r>
      <w:proofErr w:type="spellEnd"/>
      <w:r w:rsidRPr="002764D8">
        <w:rPr>
          <w:rFonts w:ascii="Times New Roman" w:hAnsi="Times New Roman" w:cs="Times New Roman"/>
          <w:b/>
          <w:sz w:val="24"/>
          <w:szCs w:val="24"/>
        </w:rPr>
        <w:t xml:space="preserve"> Galerie Wenzel </w:t>
      </w:r>
      <w:proofErr w:type="spellStart"/>
      <w:r w:rsidRPr="002764D8">
        <w:rPr>
          <w:rFonts w:ascii="Times New Roman" w:hAnsi="Times New Roman" w:cs="Times New Roman"/>
          <w:b/>
          <w:sz w:val="24"/>
          <w:szCs w:val="24"/>
        </w:rPr>
        <w:t>Morzin</w:t>
      </w:r>
      <w:proofErr w:type="spellEnd"/>
      <w:r w:rsidRPr="002764D8">
        <w:rPr>
          <w:rFonts w:ascii="Times New Roman" w:hAnsi="Times New Roman" w:cs="Times New Roman"/>
          <w:b/>
          <w:sz w:val="24"/>
          <w:szCs w:val="24"/>
        </w:rPr>
        <w:t xml:space="preserve"> &amp; Albert Králiček s.r.o.</w:t>
      </w:r>
    </w:p>
    <w:p w:rsidR="004E0C1C" w:rsidRDefault="004E0C1C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Pr="002764D8">
        <w:rPr>
          <w:rFonts w:ascii="Times New Roman" w:hAnsi="Times New Roman" w:cs="Times New Roman"/>
          <w:sz w:val="24"/>
          <w:szCs w:val="24"/>
        </w:rPr>
        <w:t xml:space="preserve">Masarykovo náměstí 7, 509 01 </w:t>
      </w:r>
      <w:r>
        <w:rPr>
          <w:rFonts w:ascii="Times New Roman" w:hAnsi="Times New Roman" w:cs="Times New Roman"/>
          <w:sz w:val="24"/>
          <w:szCs w:val="24"/>
        </w:rPr>
        <w:t>Nová Paka</w:t>
      </w:r>
    </w:p>
    <w:p w:rsidR="00665A6A" w:rsidRPr="002764D8" w:rsidRDefault="004E0C1C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Albert </w:t>
      </w:r>
      <w:r w:rsidR="006B11D5">
        <w:rPr>
          <w:rFonts w:ascii="Times New Roman" w:hAnsi="Times New Roman" w:cs="Times New Roman"/>
          <w:sz w:val="24"/>
          <w:szCs w:val="24"/>
        </w:rPr>
        <w:t>Králiček, jednatel</w:t>
      </w:r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IČO: 043</w:t>
      </w:r>
      <w:r w:rsidR="004E0C1C">
        <w:rPr>
          <w:rFonts w:ascii="Times New Roman" w:hAnsi="Times New Roman" w:cs="Times New Roman"/>
          <w:sz w:val="24"/>
          <w:szCs w:val="24"/>
        </w:rPr>
        <w:t>2</w:t>
      </w:r>
      <w:r w:rsidRPr="002764D8">
        <w:rPr>
          <w:rFonts w:ascii="Times New Roman" w:hAnsi="Times New Roman" w:cs="Times New Roman"/>
          <w:sz w:val="24"/>
          <w:szCs w:val="24"/>
        </w:rPr>
        <w:t>9741</w:t>
      </w:r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="004E4086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ID datové schránky 6y57ymx</w:t>
      </w:r>
    </w:p>
    <w:p w:rsidR="00665A6A" w:rsidRPr="002764D8" w:rsidRDefault="00216654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4E4086">
          <w:rPr>
            <w:rStyle w:val="Hypertextovodkaz"/>
            <w:rFonts w:ascii="Times New Roman" w:hAnsi="Times New Roman" w:cs="Times New Roman"/>
            <w:sz w:val="24"/>
            <w:szCs w:val="24"/>
          </w:rPr>
          <w:t>xxxx</w:t>
        </w:r>
        <w:bookmarkStart w:id="0" w:name="_GoBack"/>
        <w:bookmarkEnd w:id="0"/>
        <w:proofErr w:type="spellEnd"/>
      </w:hyperlink>
    </w:p>
    <w:p w:rsidR="00665A6A" w:rsidRPr="002764D8" w:rsidRDefault="00665A6A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(dále zhotovitel)</w:t>
      </w:r>
    </w:p>
    <w:p w:rsidR="00EA6099" w:rsidRPr="002764D8" w:rsidRDefault="00EA6099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C9" w:rsidRPr="002764D8" w:rsidRDefault="00326252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I.</w:t>
      </w:r>
    </w:p>
    <w:p w:rsidR="00326252" w:rsidRDefault="00326252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2764D8" w:rsidRPr="002764D8" w:rsidRDefault="002764D8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52" w:rsidRDefault="00326252" w:rsidP="002764D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Zhotovitel se touto smlouvou zavazuje provést</w:t>
      </w:r>
      <w:r w:rsidR="00D6261A">
        <w:rPr>
          <w:rFonts w:ascii="Times New Roman" w:hAnsi="Times New Roman" w:cs="Times New Roman"/>
          <w:sz w:val="24"/>
          <w:szCs w:val="24"/>
        </w:rPr>
        <w:t xml:space="preserve"> pro Objednatele </w:t>
      </w:r>
      <w:r w:rsidRPr="002764D8">
        <w:rPr>
          <w:rFonts w:ascii="Times New Roman" w:hAnsi="Times New Roman" w:cs="Times New Roman"/>
          <w:sz w:val="24"/>
          <w:szCs w:val="24"/>
        </w:rPr>
        <w:t>dílo</w:t>
      </w:r>
      <w:r w:rsidR="00D6261A">
        <w:rPr>
          <w:rFonts w:ascii="Times New Roman" w:hAnsi="Times New Roman" w:cs="Times New Roman"/>
          <w:sz w:val="24"/>
          <w:szCs w:val="24"/>
        </w:rPr>
        <w:t xml:space="preserve">, kterým </w:t>
      </w:r>
      <w:r w:rsidRPr="002764D8">
        <w:rPr>
          <w:rFonts w:ascii="Times New Roman" w:hAnsi="Times New Roman" w:cs="Times New Roman"/>
          <w:sz w:val="24"/>
          <w:szCs w:val="24"/>
        </w:rPr>
        <w:t>se rozumí:</w:t>
      </w:r>
    </w:p>
    <w:p w:rsidR="00EB5F50" w:rsidRDefault="00EB5F50" w:rsidP="00EB5F50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5F50" w:rsidRPr="002764D8" w:rsidRDefault="00EB5F50" w:rsidP="00EB5F50">
      <w:pPr>
        <w:pStyle w:val="Odstavecseseznamem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výroba dvou modelů krytolebce o velikosti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x 35 x 60 cm,</w:t>
      </w:r>
    </w:p>
    <w:p w:rsidR="00EB5F50" w:rsidRPr="002764D8" w:rsidRDefault="00EB5F50" w:rsidP="00EB5F50">
      <w:pPr>
        <w:pStyle w:val="Odstavecseseznamem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výroba modelu vážky o rozměru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40 cm,</w:t>
      </w:r>
    </w:p>
    <w:p w:rsidR="00EB5F50" w:rsidRDefault="00EB5F50" w:rsidP="00EB5F50">
      <w:pPr>
        <w:pStyle w:val="Odstavecseseznamem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5F50">
        <w:rPr>
          <w:rFonts w:ascii="Times New Roman" w:hAnsi="Times New Roman" w:cs="Times New Roman"/>
          <w:sz w:val="24"/>
          <w:szCs w:val="24"/>
        </w:rPr>
        <w:t xml:space="preserve">koordinační práce na vodním prvku a jeho </w:t>
      </w:r>
      <w:r w:rsidR="008D6494" w:rsidRPr="00EB5F50">
        <w:rPr>
          <w:rFonts w:ascii="Times New Roman" w:hAnsi="Times New Roman" w:cs="Times New Roman"/>
          <w:sz w:val="24"/>
          <w:szCs w:val="24"/>
        </w:rPr>
        <w:t>součást</w:t>
      </w:r>
      <w:r w:rsidR="008D6494">
        <w:rPr>
          <w:rFonts w:ascii="Times New Roman" w:hAnsi="Times New Roman" w:cs="Times New Roman"/>
          <w:sz w:val="24"/>
          <w:szCs w:val="24"/>
        </w:rPr>
        <w:t>ech</w:t>
      </w:r>
      <w:r w:rsidR="008D6494" w:rsidRPr="00EB5F50">
        <w:rPr>
          <w:rFonts w:ascii="Times New Roman" w:hAnsi="Times New Roman" w:cs="Times New Roman"/>
          <w:sz w:val="24"/>
          <w:szCs w:val="24"/>
        </w:rPr>
        <w:t xml:space="preserve"> </w:t>
      </w:r>
      <w:r w:rsidRPr="00EB5F50">
        <w:rPr>
          <w:rFonts w:ascii="Times New Roman" w:hAnsi="Times New Roman" w:cs="Times New Roman"/>
          <w:sz w:val="24"/>
          <w:szCs w:val="24"/>
        </w:rPr>
        <w:t>v průběhu prací a osazení (bronz, osvětlení).</w:t>
      </w:r>
    </w:p>
    <w:p w:rsidR="00EB5F50" w:rsidRPr="00EB5F50" w:rsidRDefault="00EB5F50" w:rsidP="00EB5F50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B5F50" w:rsidRDefault="00EB5F50" w:rsidP="002764D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bude provedeno dle </w:t>
      </w:r>
      <w:r w:rsidRPr="00DB139C">
        <w:rPr>
          <w:rFonts w:ascii="Times New Roman" w:hAnsi="Times New Roman" w:cs="Times New Roman"/>
          <w:sz w:val="24"/>
          <w:szCs w:val="24"/>
        </w:rPr>
        <w:t>návrhu schváleného zastupitelstvem města dne 10.02.2020 usnesením č. 223.</w:t>
      </w:r>
    </w:p>
    <w:p w:rsidR="008D6494" w:rsidRDefault="008D6494" w:rsidP="008D6494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6494" w:rsidRDefault="008D6494" w:rsidP="002764D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dílo provedené dle této smlouvy nepovažují za autorské dílo dle zákona č. 121/2000 Sb., ve znění pozdějších předpisů.</w:t>
      </w:r>
    </w:p>
    <w:p w:rsidR="006B11D5" w:rsidRPr="002764D8" w:rsidRDefault="006B11D5" w:rsidP="006B11D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300A" w:rsidRPr="002764D8" w:rsidRDefault="001A300A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II.</w:t>
      </w:r>
    </w:p>
    <w:p w:rsidR="001A300A" w:rsidRDefault="001A300A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EA6099" w:rsidRPr="002764D8" w:rsidRDefault="00EA6099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CD3" w:rsidRPr="002764D8" w:rsidRDefault="00A56E5E" w:rsidP="002764D8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0B146B">
        <w:rPr>
          <w:rFonts w:ascii="Times New Roman" w:hAnsi="Times New Roman" w:cs="Times New Roman"/>
          <w:sz w:val="24"/>
          <w:szCs w:val="24"/>
        </w:rPr>
        <w:t xml:space="preserve"> </w:t>
      </w:r>
      <w:r w:rsidR="008D6494">
        <w:rPr>
          <w:rFonts w:ascii="Times New Roman" w:hAnsi="Times New Roman" w:cs="Times New Roman"/>
          <w:sz w:val="24"/>
          <w:szCs w:val="24"/>
        </w:rPr>
        <w:t xml:space="preserve">zhotovení díla a nabytí vlastnického práva k dílu </w:t>
      </w:r>
      <w:r w:rsidR="00F475B4">
        <w:rPr>
          <w:rFonts w:ascii="Times New Roman" w:hAnsi="Times New Roman" w:cs="Times New Roman"/>
          <w:sz w:val="24"/>
          <w:szCs w:val="24"/>
        </w:rPr>
        <w:t xml:space="preserve">objednatelem </w:t>
      </w:r>
      <w:r>
        <w:rPr>
          <w:rFonts w:ascii="Times New Roman" w:hAnsi="Times New Roman" w:cs="Times New Roman"/>
          <w:sz w:val="24"/>
          <w:szCs w:val="24"/>
        </w:rPr>
        <w:t>náleží zhotoviteli c</w:t>
      </w:r>
      <w:r w:rsidR="00210585" w:rsidRPr="002764D8"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 xml:space="preserve"> 465 000,- Kč 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čtyřistašedesátpěttisíc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210585" w:rsidRPr="002764D8">
        <w:rPr>
          <w:rFonts w:ascii="Times New Roman" w:hAnsi="Times New Roman" w:cs="Times New Roman"/>
          <w:sz w:val="24"/>
          <w:szCs w:val="24"/>
        </w:rPr>
        <w:t xml:space="preserve"> dle cenové nabídky</w:t>
      </w:r>
      <w:r>
        <w:rPr>
          <w:rFonts w:ascii="Times New Roman" w:hAnsi="Times New Roman" w:cs="Times New Roman"/>
          <w:sz w:val="24"/>
          <w:szCs w:val="24"/>
        </w:rPr>
        <w:t xml:space="preserve">, kterou předložil zhotovitel objednateli před uzavřením této smlouvy. </w:t>
      </w:r>
      <w:r w:rsidR="00F475B4">
        <w:rPr>
          <w:rFonts w:ascii="Times New Roman" w:hAnsi="Times New Roman" w:cs="Times New Roman"/>
          <w:sz w:val="24"/>
          <w:szCs w:val="24"/>
        </w:rPr>
        <w:t xml:space="preserve">Uvedená cena je bez DPH, protože zhotovitel ke dni podpisu smlouvy není plátcem DPH. </w:t>
      </w:r>
    </w:p>
    <w:p w:rsidR="00A56E5E" w:rsidRDefault="00A56E5E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CD3" w:rsidRPr="002764D8" w:rsidRDefault="00346EC6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346EC6" w:rsidRDefault="00A56E5E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provedení díla </w:t>
      </w:r>
    </w:p>
    <w:p w:rsidR="00EA6099" w:rsidRPr="002764D8" w:rsidRDefault="00EA6099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099" w:rsidRDefault="00D45099" w:rsidP="002764D8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A56E5E">
        <w:rPr>
          <w:rFonts w:ascii="Times New Roman" w:hAnsi="Times New Roman" w:cs="Times New Roman"/>
          <w:sz w:val="24"/>
          <w:szCs w:val="24"/>
        </w:rPr>
        <w:t xml:space="preserve"> se zavazuje, že dílo</w:t>
      </w:r>
      <w:r w:rsidR="003159B3">
        <w:rPr>
          <w:rFonts w:ascii="Times New Roman" w:hAnsi="Times New Roman" w:cs="Times New Roman"/>
          <w:sz w:val="24"/>
          <w:szCs w:val="24"/>
        </w:rPr>
        <w:t xml:space="preserve"> v rozsahu specifikovaném v čl. I této smlouvy</w:t>
      </w:r>
      <w:r>
        <w:rPr>
          <w:rFonts w:ascii="Times New Roman" w:hAnsi="Times New Roman" w:cs="Times New Roman"/>
          <w:sz w:val="24"/>
          <w:szCs w:val="24"/>
        </w:rPr>
        <w:t xml:space="preserve"> provede</w:t>
      </w:r>
      <w:r w:rsidR="000071E5">
        <w:rPr>
          <w:rFonts w:ascii="Times New Roman" w:hAnsi="Times New Roman" w:cs="Times New Roman"/>
          <w:sz w:val="24"/>
          <w:szCs w:val="24"/>
        </w:rPr>
        <w:t xml:space="preserve"> </w:t>
      </w:r>
      <w:r w:rsidR="00A56E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6E5E">
        <w:rPr>
          <w:rFonts w:ascii="Times New Roman" w:hAnsi="Times New Roman" w:cs="Times New Roman"/>
          <w:sz w:val="24"/>
          <w:szCs w:val="24"/>
        </w:rPr>
        <w:t xml:space="preserve">nejpozději 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01.09.2020.</w:t>
      </w:r>
    </w:p>
    <w:p w:rsidR="00D45099" w:rsidRDefault="00D45099" w:rsidP="00D45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45099" w:rsidRPr="00D45099" w:rsidRDefault="00D45099" w:rsidP="00D45099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99">
        <w:rPr>
          <w:rFonts w:ascii="Times New Roman" w:hAnsi="Times New Roman" w:cs="Times New Roman"/>
          <w:b/>
          <w:sz w:val="24"/>
          <w:szCs w:val="24"/>
        </w:rPr>
        <w:t>IV.</w:t>
      </w:r>
    </w:p>
    <w:p w:rsidR="00D45099" w:rsidRPr="00D45099" w:rsidRDefault="00D45099" w:rsidP="00D45099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99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D45099" w:rsidRDefault="00D45099" w:rsidP="00D45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054C" w:rsidRDefault="0057054C" w:rsidP="0057054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bylo dohodnuto, že cenu za dílo uhradí objednatel zhotoviteli následovně:</w:t>
      </w:r>
    </w:p>
    <w:p w:rsidR="0057054C" w:rsidRDefault="0057054C" w:rsidP="0057054C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054C" w:rsidRDefault="0057054C" w:rsidP="0057054C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2</w:t>
      </w:r>
      <w:r w:rsidR="008D649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000,- Kč bude zaplacena</w:t>
      </w:r>
      <w:r w:rsidR="00FA7454">
        <w:rPr>
          <w:rFonts w:ascii="Times New Roman" w:hAnsi="Times New Roman" w:cs="Times New Roman"/>
          <w:sz w:val="24"/>
          <w:szCs w:val="24"/>
        </w:rPr>
        <w:t xml:space="preserve"> jako záloha</w:t>
      </w:r>
      <w:r>
        <w:rPr>
          <w:rFonts w:ascii="Times New Roman" w:hAnsi="Times New Roman" w:cs="Times New Roman"/>
          <w:sz w:val="24"/>
          <w:szCs w:val="24"/>
        </w:rPr>
        <w:t xml:space="preserve"> po podpisu smlouvy o dílo,</w:t>
      </w:r>
    </w:p>
    <w:p w:rsidR="0057054C" w:rsidRDefault="0057054C" w:rsidP="0057054C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</w:t>
      </w:r>
      <w:r w:rsidR="008D6494">
        <w:rPr>
          <w:rFonts w:ascii="Times New Roman" w:hAnsi="Times New Roman" w:cs="Times New Roman"/>
          <w:sz w:val="24"/>
          <w:szCs w:val="24"/>
        </w:rPr>
        <w:t>265 </w:t>
      </w:r>
      <w:r>
        <w:rPr>
          <w:rFonts w:ascii="Times New Roman" w:hAnsi="Times New Roman" w:cs="Times New Roman"/>
          <w:sz w:val="24"/>
          <w:szCs w:val="24"/>
        </w:rPr>
        <w:t>000,- Kč bude zaplacena po předání a převzetí díla.</w:t>
      </w:r>
    </w:p>
    <w:p w:rsidR="0057054C" w:rsidRDefault="0057054C" w:rsidP="0057054C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054C" w:rsidRPr="0057054C" w:rsidRDefault="0057054C" w:rsidP="0057054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Platby budou uskutečněny na základě daňových dokladů (faktur), vystavených zhotovitelem. Faktury musí být označeny názvem díla: „Z</w:t>
      </w:r>
      <w:r w:rsidRPr="006B11D5">
        <w:rPr>
          <w:rFonts w:ascii="Times New Roman" w:hAnsi="Times New Roman" w:cs="Times New Roman"/>
          <w:sz w:val="24"/>
          <w:szCs w:val="28"/>
        </w:rPr>
        <w:t>hotovení modelů v hlíně dvou krytolebců a vážky</w:t>
      </w:r>
      <w:r>
        <w:rPr>
          <w:rFonts w:ascii="Times New Roman" w:hAnsi="Times New Roman" w:cs="Times New Roman"/>
          <w:sz w:val="24"/>
          <w:szCs w:val="28"/>
        </w:rPr>
        <w:t>“.</w:t>
      </w:r>
    </w:p>
    <w:p w:rsidR="0057054C" w:rsidRPr="0057054C" w:rsidRDefault="0057054C" w:rsidP="0057054C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054C" w:rsidRDefault="0057054C" w:rsidP="0057054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pozastavit úhradu kterékoliv platby ve prospěch zhotovitele, pokud je zhotovitel v prodlení s plněním jakéhokoliv závazku vůči objednateli podle této smlouvy.</w:t>
      </w:r>
    </w:p>
    <w:p w:rsidR="00326252" w:rsidRPr="002764D8" w:rsidRDefault="00326252" w:rsidP="00276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52" w:rsidRPr="002764D8" w:rsidRDefault="002764D8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V.</w:t>
      </w:r>
    </w:p>
    <w:p w:rsidR="00326252" w:rsidRPr="002764D8" w:rsidRDefault="00326252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Předání díla</w:t>
      </w:r>
    </w:p>
    <w:p w:rsidR="00326252" w:rsidRPr="002764D8" w:rsidRDefault="00326252" w:rsidP="0027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99" w:rsidRPr="00106383" w:rsidRDefault="00326252" w:rsidP="0010638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383">
        <w:rPr>
          <w:rFonts w:ascii="Times New Roman" w:hAnsi="Times New Roman" w:cs="Times New Roman"/>
          <w:sz w:val="24"/>
          <w:szCs w:val="24"/>
        </w:rPr>
        <w:t>Zhotovitel je povinen předložit návrh díla k</w:t>
      </w:r>
      <w:r w:rsidR="00B4546B" w:rsidRPr="00106383">
        <w:rPr>
          <w:rFonts w:ascii="Times New Roman" w:hAnsi="Times New Roman" w:cs="Times New Roman"/>
          <w:sz w:val="24"/>
          <w:szCs w:val="24"/>
        </w:rPr>
        <w:t xml:space="preserve"> odsouhlasení</w:t>
      </w:r>
      <w:r w:rsidR="00FA7454" w:rsidRPr="00106383">
        <w:rPr>
          <w:rFonts w:ascii="Times New Roman" w:hAnsi="Times New Roman" w:cs="Times New Roman"/>
          <w:sz w:val="24"/>
          <w:szCs w:val="24"/>
        </w:rPr>
        <w:t xml:space="preserve"> objednateli</w:t>
      </w:r>
      <w:r w:rsidR="00106383" w:rsidRPr="00106383">
        <w:rPr>
          <w:rFonts w:ascii="Times New Roman" w:hAnsi="Times New Roman" w:cs="Times New Roman"/>
          <w:sz w:val="24"/>
          <w:szCs w:val="24"/>
        </w:rPr>
        <w:t>.</w:t>
      </w:r>
      <w:r w:rsidR="00FA7454" w:rsidRPr="0010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83" w:rsidRDefault="00106383" w:rsidP="00106383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6099" w:rsidRDefault="00326252" w:rsidP="00EA609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Zhotovitel je p</w:t>
      </w:r>
      <w:r w:rsidR="00EA6099">
        <w:rPr>
          <w:rFonts w:ascii="Times New Roman" w:hAnsi="Times New Roman" w:cs="Times New Roman"/>
          <w:sz w:val="24"/>
          <w:szCs w:val="24"/>
        </w:rPr>
        <w:t>ovinen oznámit objednateli 3 pracovní dny</w:t>
      </w:r>
      <w:r w:rsidRPr="002764D8">
        <w:rPr>
          <w:rFonts w:ascii="Times New Roman" w:hAnsi="Times New Roman" w:cs="Times New Roman"/>
          <w:sz w:val="24"/>
          <w:szCs w:val="24"/>
        </w:rPr>
        <w:t xml:space="preserve"> předem, kdy bude dílo</w:t>
      </w:r>
      <w:r w:rsidR="002764D8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připraveno k předání.</w:t>
      </w:r>
    </w:p>
    <w:p w:rsidR="00EA6099" w:rsidRPr="00EA6099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6252" w:rsidRPr="00104285" w:rsidRDefault="000071E5" w:rsidP="0010428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Části díla specifikovan</w:t>
      </w:r>
      <w:r w:rsidR="001552B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čl. I odst. l písm. a)</w:t>
      </w:r>
      <w:r w:rsidR="005B4C3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b)</w:t>
      </w:r>
      <w:r w:rsidR="005B4C3F">
        <w:rPr>
          <w:rFonts w:ascii="Times New Roman" w:hAnsi="Times New Roman" w:cs="Times New Roman"/>
          <w:sz w:val="24"/>
          <w:szCs w:val="24"/>
        </w:rPr>
        <w:t xml:space="preserve"> </w:t>
      </w:r>
      <w:r w:rsidR="00A73127" w:rsidRPr="002764D8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A73127" w:rsidRPr="002764D8">
        <w:rPr>
          <w:rFonts w:ascii="Times New Roman" w:hAnsi="Times New Roman" w:cs="Times New Roman"/>
          <w:sz w:val="24"/>
          <w:szCs w:val="24"/>
        </w:rPr>
        <w:t xml:space="preserve"> považov</w:t>
      </w:r>
      <w:r>
        <w:rPr>
          <w:rFonts w:ascii="Times New Roman" w:hAnsi="Times New Roman" w:cs="Times New Roman"/>
          <w:sz w:val="24"/>
          <w:szCs w:val="24"/>
        </w:rPr>
        <w:t>ány</w:t>
      </w:r>
      <w:r w:rsidR="00326252" w:rsidRPr="002764D8">
        <w:rPr>
          <w:rFonts w:ascii="Times New Roman" w:hAnsi="Times New Roman" w:cs="Times New Roman"/>
          <w:sz w:val="24"/>
          <w:szCs w:val="24"/>
        </w:rPr>
        <w:t xml:space="preserve"> za dokončené </w:t>
      </w:r>
      <w:r w:rsidR="00387572">
        <w:rPr>
          <w:rFonts w:ascii="Times New Roman" w:hAnsi="Times New Roman" w:cs="Times New Roman"/>
          <w:sz w:val="24"/>
          <w:szCs w:val="24"/>
        </w:rPr>
        <w:t>dnem</w:t>
      </w:r>
      <w:r w:rsidR="00326252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="00EA6099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D45099">
        <w:rPr>
          <w:rFonts w:ascii="Times New Roman" w:hAnsi="Times New Roman" w:cs="Times New Roman"/>
          <w:sz w:val="24"/>
          <w:szCs w:val="24"/>
        </w:rPr>
        <w:t>do umělecké slévárny</w:t>
      </w:r>
      <w:r w:rsidR="00387572">
        <w:rPr>
          <w:rFonts w:ascii="Times New Roman" w:hAnsi="Times New Roman" w:cs="Times New Roman"/>
          <w:sz w:val="24"/>
          <w:szCs w:val="24"/>
        </w:rPr>
        <w:t xml:space="preserve"> vybrané objednatelem.</w:t>
      </w:r>
      <w:r w:rsidR="00104285">
        <w:rPr>
          <w:rFonts w:ascii="Times New Roman" w:hAnsi="Times New Roman" w:cs="Times New Roman"/>
          <w:sz w:val="24"/>
          <w:szCs w:val="24"/>
        </w:rPr>
        <w:t xml:space="preserve"> </w:t>
      </w:r>
      <w:r w:rsidR="00387572">
        <w:rPr>
          <w:rFonts w:ascii="Times New Roman" w:hAnsi="Times New Roman" w:cs="Times New Roman"/>
          <w:sz w:val="24"/>
          <w:szCs w:val="24"/>
        </w:rPr>
        <w:t>P</w:t>
      </w:r>
      <w:r w:rsidR="00326252" w:rsidRPr="00104285">
        <w:rPr>
          <w:rFonts w:ascii="Times New Roman" w:hAnsi="Times New Roman" w:cs="Times New Roman"/>
          <w:sz w:val="24"/>
          <w:szCs w:val="24"/>
        </w:rPr>
        <w:t>ředání a převzetí díla bude toto potvrzeno předávacím protokolem.</w:t>
      </w:r>
      <w:r>
        <w:rPr>
          <w:rFonts w:ascii="Times New Roman" w:hAnsi="Times New Roman" w:cs="Times New Roman"/>
          <w:sz w:val="24"/>
          <w:szCs w:val="24"/>
        </w:rPr>
        <w:t xml:space="preserve"> Část díla specifikovaná v čl. I. odst. l písm. </w:t>
      </w:r>
      <w:r w:rsidR="00156A5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bude považována za dokončenou osazením díla na místě určeném objednatelem. </w:t>
      </w:r>
    </w:p>
    <w:p w:rsidR="00614D19" w:rsidRPr="00614D19" w:rsidRDefault="000071E5" w:rsidP="0061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252" w:rsidRDefault="00326252" w:rsidP="0010428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 xml:space="preserve">Záruční doba na provedené </w:t>
      </w:r>
      <w:r w:rsidR="00EA6099">
        <w:rPr>
          <w:rFonts w:ascii="Times New Roman" w:hAnsi="Times New Roman" w:cs="Times New Roman"/>
          <w:sz w:val="24"/>
          <w:szCs w:val="24"/>
        </w:rPr>
        <w:t>dílo je 36</w:t>
      </w:r>
      <w:r w:rsidRPr="002764D8">
        <w:rPr>
          <w:rFonts w:ascii="Times New Roman" w:hAnsi="Times New Roman" w:cs="Times New Roman"/>
          <w:sz w:val="24"/>
          <w:szCs w:val="24"/>
        </w:rPr>
        <w:t xml:space="preserve"> měsíců a počíná běžet dnem převzetí</w:t>
      </w:r>
      <w:r w:rsidR="002764D8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="00EA6099">
        <w:rPr>
          <w:rFonts w:ascii="Times New Roman" w:hAnsi="Times New Roman" w:cs="Times New Roman"/>
          <w:sz w:val="24"/>
          <w:szCs w:val="24"/>
        </w:rPr>
        <w:t xml:space="preserve">objednatelem. </w:t>
      </w:r>
      <w:r w:rsidRPr="002764D8">
        <w:rPr>
          <w:rFonts w:ascii="Times New Roman" w:hAnsi="Times New Roman" w:cs="Times New Roman"/>
          <w:sz w:val="24"/>
          <w:szCs w:val="24"/>
        </w:rPr>
        <w:t>V záruční době je objednatel povinen zjištěné vady písemně</w:t>
      </w:r>
      <w:r w:rsidR="002764D8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reklamovat u zhotovitele bez zbytečné</w:t>
      </w:r>
      <w:r w:rsidR="00A86CD3" w:rsidRPr="002764D8">
        <w:rPr>
          <w:rFonts w:ascii="Times New Roman" w:hAnsi="Times New Roman" w:cs="Times New Roman"/>
          <w:sz w:val="24"/>
          <w:szCs w:val="24"/>
        </w:rPr>
        <w:t xml:space="preserve">ho </w:t>
      </w:r>
      <w:r w:rsidRPr="002764D8">
        <w:rPr>
          <w:rFonts w:ascii="Times New Roman" w:hAnsi="Times New Roman" w:cs="Times New Roman"/>
          <w:sz w:val="24"/>
          <w:szCs w:val="24"/>
        </w:rPr>
        <w:t xml:space="preserve">odkladu po jejich zjištění. </w:t>
      </w:r>
      <w:r w:rsidR="00A86CD3" w:rsidRPr="00104285">
        <w:rPr>
          <w:rFonts w:ascii="Times New Roman" w:hAnsi="Times New Roman" w:cs="Times New Roman"/>
          <w:sz w:val="24"/>
          <w:szCs w:val="24"/>
        </w:rPr>
        <w:t>Zhotovitel je povinen do</w:t>
      </w:r>
      <w:r w:rsidR="00EA6099" w:rsidRPr="00104285">
        <w:rPr>
          <w:rFonts w:ascii="Times New Roman" w:hAnsi="Times New Roman" w:cs="Times New Roman"/>
          <w:sz w:val="24"/>
          <w:szCs w:val="24"/>
        </w:rPr>
        <w:t xml:space="preserve"> </w:t>
      </w:r>
      <w:r w:rsidR="002764D8" w:rsidRPr="00104285">
        <w:rPr>
          <w:rFonts w:ascii="Times New Roman" w:hAnsi="Times New Roman" w:cs="Times New Roman"/>
          <w:sz w:val="24"/>
          <w:szCs w:val="24"/>
        </w:rPr>
        <w:t>10</w:t>
      </w:r>
      <w:r w:rsidRPr="00104285">
        <w:rPr>
          <w:rFonts w:ascii="Times New Roman" w:hAnsi="Times New Roman" w:cs="Times New Roman"/>
          <w:sz w:val="24"/>
          <w:szCs w:val="24"/>
        </w:rPr>
        <w:t xml:space="preserve"> dnů po obdržení reklamace písemně oznámit,</w:t>
      </w:r>
      <w:r w:rsidR="002764D8" w:rsidRPr="00104285">
        <w:rPr>
          <w:rFonts w:ascii="Times New Roman" w:hAnsi="Times New Roman" w:cs="Times New Roman"/>
          <w:sz w:val="24"/>
          <w:szCs w:val="24"/>
        </w:rPr>
        <w:t xml:space="preserve"> </w:t>
      </w:r>
      <w:r w:rsidRPr="00104285">
        <w:rPr>
          <w:rFonts w:ascii="Times New Roman" w:hAnsi="Times New Roman" w:cs="Times New Roman"/>
          <w:sz w:val="24"/>
          <w:szCs w:val="24"/>
        </w:rPr>
        <w:t>zda reklamaci uznává a jakou lhůtu navrhuje pro odstranění.</w:t>
      </w:r>
      <w:r w:rsidR="00104285">
        <w:rPr>
          <w:rFonts w:ascii="Times New Roman" w:hAnsi="Times New Roman" w:cs="Times New Roman"/>
          <w:sz w:val="24"/>
          <w:szCs w:val="24"/>
        </w:rPr>
        <w:t xml:space="preserve"> </w:t>
      </w:r>
      <w:r w:rsidRPr="00104285">
        <w:rPr>
          <w:rFonts w:ascii="Times New Roman" w:hAnsi="Times New Roman" w:cs="Times New Roman"/>
          <w:sz w:val="24"/>
          <w:szCs w:val="24"/>
        </w:rPr>
        <w:t>Záruka se nevztahuje na poškození způsobené živelnou pohromou a</w:t>
      </w:r>
      <w:r w:rsidR="002764D8" w:rsidRPr="00104285">
        <w:rPr>
          <w:rFonts w:ascii="Times New Roman" w:hAnsi="Times New Roman" w:cs="Times New Roman"/>
          <w:sz w:val="24"/>
          <w:szCs w:val="24"/>
        </w:rPr>
        <w:t xml:space="preserve"> </w:t>
      </w:r>
      <w:r w:rsidRPr="00104285">
        <w:rPr>
          <w:rFonts w:ascii="Times New Roman" w:hAnsi="Times New Roman" w:cs="Times New Roman"/>
          <w:sz w:val="24"/>
          <w:szCs w:val="24"/>
        </w:rPr>
        <w:t>mechanické poškození třetí osobou.</w:t>
      </w:r>
    </w:p>
    <w:p w:rsidR="005162A8" w:rsidRDefault="005162A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2A9B" w:rsidRPr="00104285" w:rsidRDefault="00432A9B" w:rsidP="0010428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předáním díla nabude objednatel vlastnické právo k dílu a současně také oprávnění k užití díla.</w:t>
      </w:r>
    </w:p>
    <w:p w:rsidR="000071E5" w:rsidRPr="002764D8" w:rsidRDefault="000071E5" w:rsidP="002764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6252" w:rsidRPr="002764D8" w:rsidRDefault="002764D8" w:rsidP="00D4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V</w:t>
      </w:r>
      <w:r w:rsidR="00D45099">
        <w:rPr>
          <w:rFonts w:ascii="Times New Roman" w:hAnsi="Times New Roman" w:cs="Times New Roman"/>
          <w:b/>
          <w:sz w:val="24"/>
          <w:szCs w:val="24"/>
        </w:rPr>
        <w:t>I</w:t>
      </w:r>
      <w:r w:rsidRPr="002764D8">
        <w:rPr>
          <w:rFonts w:ascii="Times New Roman" w:hAnsi="Times New Roman" w:cs="Times New Roman"/>
          <w:b/>
          <w:sz w:val="24"/>
          <w:szCs w:val="24"/>
        </w:rPr>
        <w:t>.</w:t>
      </w:r>
    </w:p>
    <w:p w:rsidR="00326252" w:rsidRPr="002764D8" w:rsidRDefault="00326252" w:rsidP="00D4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Odstoupení od smlouvy</w:t>
      </w:r>
      <w:r w:rsidR="002D4CCC">
        <w:rPr>
          <w:rFonts w:ascii="Times New Roman" w:hAnsi="Times New Roman" w:cs="Times New Roman"/>
          <w:b/>
          <w:sz w:val="24"/>
          <w:szCs w:val="24"/>
        </w:rPr>
        <w:t>, sankce</w:t>
      </w:r>
    </w:p>
    <w:p w:rsidR="00326252" w:rsidRPr="002764D8" w:rsidRDefault="00326252" w:rsidP="002764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C3F" w:rsidRDefault="002D4CCC" w:rsidP="005B4C3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zhotovitel nedodrží termíny související s provedením a předání díla dle čl. III. a V. této smlouvy, je povinen uhradit objednateli smluvní pokutu ve výši </w:t>
      </w:r>
      <w:r w:rsidR="00DB139C">
        <w:rPr>
          <w:rFonts w:ascii="Times New Roman" w:hAnsi="Times New Roman" w:cs="Times New Roman"/>
          <w:sz w:val="24"/>
          <w:szCs w:val="24"/>
        </w:rPr>
        <w:t>1 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DB139C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 </w:t>
      </w:r>
      <w:r w:rsidR="009E1402">
        <w:rPr>
          <w:rFonts w:ascii="Times New Roman" w:hAnsi="Times New Roman" w:cs="Times New Roman"/>
          <w:sz w:val="24"/>
          <w:szCs w:val="24"/>
        </w:rPr>
        <w:t xml:space="preserve">za každý </w:t>
      </w:r>
      <w:r w:rsidR="009E1402">
        <w:rPr>
          <w:rFonts w:ascii="Times New Roman" w:hAnsi="Times New Roman" w:cs="Times New Roman"/>
          <w:sz w:val="24"/>
          <w:szCs w:val="24"/>
        </w:rPr>
        <w:lastRenderedPageBreak/>
        <w:t>den nedodržení termínu. Smluvní pokuta je splatná do 15 dnů od doručení výzvy k její úhradě</w:t>
      </w:r>
      <w:r w:rsidR="005B4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C3F" w:rsidRDefault="005B4C3F" w:rsidP="005B4C3F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4D19" w:rsidRDefault="00326252" w:rsidP="005B4C3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C08">
        <w:rPr>
          <w:rFonts w:ascii="Times New Roman" w:hAnsi="Times New Roman" w:cs="Times New Roman"/>
          <w:sz w:val="24"/>
          <w:szCs w:val="24"/>
        </w:rPr>
        <w:t>Každá ze smluvních stran má právo od této smlouvy odstoupit, a to pouze z vážných důvodů, tzn. při nedodržení některého ze sjednaných</w:t>
      </w:r>
      <w:r w:rsidR="002D4CCC">
        <w:rPr>
          <w:rFonts w:ascii="Times New Roman" w:hAnsi="Times New Roman" w:cs="Times New Roman"/>
          <w:sz w:val="24"/>
          <w:szCs w:val="24"/>
        </w:rPr>
        <w:t xml:space="preserve"> termínů či</w:t>
      </w:r>
      <w:r w:rsidRPr="001D2C08">
        <w:rPr>
          <w:rFonts w:ascii="Times New Roman" w:hAnsi="Times New Roman" w:cs="Times New Roman"/>
          <w:sz w:val="24"/>
          <w:szCs w:val="24"/>
        </w:rPr>
        <w:t xml:space="preserve"> závazků.</w:t>
      </w:r>
      <w:r w:rsidR="00074B29" w:rsidRPr="001D2C08">
        <w:rPr>
          <w:rFonts w:ascii="Times New Roman" w:hAnsi="Times New Roman" w:cs="Times New Roman"/>
          <w:sz w:val="24"/>
          <w:szCs w:val="24"/>
        </w:rPr>
        <w:t xml:space="preserve"> Účinky odstoupení nastanou doručením písemného oznámení o odstoupení. </w:t>
      </w:r>
      <w:r w:rsidRPr="001D2C08">
        <w:rPr>
          <w:rFonts w:ascii="Times New Roman" w:hAnsi="Times New Roman" w:cs="Times New Roman"/>
          <w:sz w:val="24"/>
          <w:szCs w:val="24"/>
        </w:rPr>
        <w:t xml:space="preserve"> V případě odstoupení od smlouvy</w:t>
      </w:r>
      <w:r w:rsidR="00074B29" w:rsidRPr="001D2C08">
        <w:rPr>
          <w:rFonts w:ascii="Times New Roman" w:hAnsi="Times New Roman" w:cs="Times New Roman"/>
          <w:sz w:val="24"/>
          <w:szCs w:val="24"/>
        </w:rPr>
        <w:t xml:space="preserve"> je zhotovitel povinen vrátit objednateli poskytnutou zálohu a objednatel</w:t>
      </w:r>
      <w:r w:rsidR="001D2C08" w:rsidRPr="001D2C08">
        <w:rPr>
          <w:rFonts w:ascii="Times New Roman" w:hAnsi="Times New Roman" w:cs="Times New Roman"/>
          <w:sz w:val="24"/>
          <w:szCs w:val="24"/>
        </w:rPr>
        <w:t xml:space="preserve"> je povinen uhradit zhotoviteli náklady prokazatelně vynaložené na plnění dle této smlouvy. </w:t>
      </w:r>
    </w:p>
    <w:p w:rsidR="00326252" w:rsidRPr="001D2C08" w:rsidRDefault="00326252" w:rsidP="001D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52" w:rsidRPr="002764D8" w:rsidRDefault="002764D8" w:rsidP="00D4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VI</w:t>
      </w:r>
      <w:r w:rsidR="00D45099">
        <w:rPr>
          <w:rFonts w:ascii="Times New Roman" w:hAnsi="Times New Roman" w:cs="Times New Roman"/>
          <w:b/>
          <w:sz w:val="24"/>
          <w:szCs w:val="24"/>
        </w:rPr>
        <w:t>I</w:t>
      </w:r>
      <w:r w:rsidRPr="002764D8">
        <w:rPr>
          <w:rFonts w:ascii="Times New Roman" w:hAnsi="Times New Roman" w:cs="Times New Roman"/>
          <w:b/>
          <w:sz w:val="24"/>
          <w:szCs w:val="24"/>
        </w:rPr>
        <w:t>.</w:t>
      </w:r>
    </w:p>
    <w:p w:rsidR="00326252" w:rsidRPr="002764D8" w:rsidRDefault="00326252" w:rsidP="00D4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D8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326252" w:rsidRPr="002764D8" w:rsidRDefault="00326252" w:rsidP="002764D8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52" w:rsidRDefault="00326252" w:rsidP="002764D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Smluvní strany shodně prohlašují, že došlo k dohodě v celém rozsahu</w:t>
      </w:r>
      <w:r w:rsidR="002764D8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smlouvy.</w:t>
      </w:r>
    </w:p>
    <w:p w:rsidR="00EA6099" w:rsidRPr="002764D8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6099" w:rsidRDefault="00326252" w:rsidP="00EA609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099">
        <w:rPr>
          <w:rFonts w:ascii="Times New Roman" w:hAnsi="Times New Roman" w:cs="Times New Roman"/>
          <w:sz w:val="24"/>
          <w:szCs w:val="24"/>
        </w:rPr>
        <w:t xml:space="preserve">Tuto smlouvu lze </w:t>
      </w:r>
      <w:r w:rsidR="00EA6099" w:rsidRPr="00EA6099">
        <w:rPr>
          <w:rFonts w:ascii="Times New Roman" w:hAnsi="Times New Roman" w:cs="Times New Roman"/>
          <w:sz w:val="24"/>
          <w:szCs w:val="24"/>
        </w:rPr>
        <w:t>z</w:t>
      </w:r>
      <w:r w:rsidRPr="00EA6099">
        <w:rPr>
          <w:rFonts w:ascii="Times New Roman" w:hAnsi="Times New Roman" w:cs="Times New Roman"/>
          <w:sz w:val="24"/>
          <w:szCs w:val="24"/>
        </w:rPr>
        <w:t xml:space="preserve">měnit </w:t>
      </w:r>
      <w:r w:rsidR="00EA6099" w:rsidRPr="00EA6099">
        <w:rPr>
          <w:rFonts w:ascii="Times New Roman" w:hAnsi="Times New Roman" w:cs="Times New Roman"/>
          <w:sz w:val="24"/>
          <w:szCs w:val="24"/>
        </w:rPr>
        <w:t>jen dohodou ve formě písemného dodatku k této smlouvě</w:t>
      </w:r>
      <w:r w:rsidR="004E0C1C">
        <w:rPr>
          <w:rFonts w:ascii="Times New Roman" w:hAnsi="Times New Roman" w:cs="Times New Roman"/>
          <w:sz w:val="24"/>
          <w:szCs w:val="24"/>
        </w:rPr>
        <w:t>,</w:t>
      </w:r>
      <w:r w:rsidR="00EA6099">
        <w:rPr>
          <w:rFonts w:ascii="Times New Roman" w:hAnsi="Times New Roman" w:cs="Times New Roman"/>
          <w:sz w:val="24"/>
          <w:szCs w:val="24"/>
        </w:rPr>
        <w:t xml:space="preserve"> který musí být podepsán odpovědnými zástupci smluvních stran.</w:t>
      </w:r>
    </w:p>
    <w:p w:rsidR="00EA6099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6099" w:rsidRDefault="00EA6099" w:rsidP="00EA609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a výslovně souhlasí s tím, že tato smlouva bude zařazena do evidence smluv města Nová Paka a celé znění této smlouvy bude zveřejněno na internetových stránkách objednatele a v registru smluv, a bude tak veřejně přístupné. Smluvní strany prohlašují, že skutečnosti uvedené v této smlouvě nepovažují za obchodní tajemství a udělují svolení k jejich užití a zveřejnění bez stanovení jakýchkoliv dalších podmínek.</w:t>
      </w:r>
    </w:p>
    <w:p w:rsidR="00EA6099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6099" w:rsidRDefault="00EA6099" w:rsidP="00EA609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právní vztahy v této smlouvě výslovně neupravené, se použijí příslušná ustanovení občanského zákoníku č. 89/2012 Sb., v platném znění.</w:t>
      </w:r>
    </w:p>
    <w:p w:rsidR="00EA6099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6099" w:rsidRPr="00EA6099" w:rsidRDefault="00EA6099" w:rsidP="00EA609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 oběma stranami a účinnosti nabývá dnem uveřejnění v registru smluv (</w:t>
      </w:r>
      <w:hyperlink r:id="rId9" w:history="1">
        <w:r w:rsidRPr="00A17AB6">
          <w:rPr>
            <w:rStyle w:val="Hypertextovodkaz"/>
            <w:rFonts w:ascii="Times New Roman" w:hAnsi="Times New Roman" w:cs="Times New Roman"/>
            <w:sz w:val="24"/>
            <w:szCs w:val="24"/>
          </w:rPr>
          <w:t>https://smlouvy.gov.cz/</w:t>
        </w:r>
      </w:hyperlink>
      <w:r>
        <w:rPr>
          <w:rFonts w:ascii="Times New Roman" w:hAnsi="Times New Roman" w:cs="Times New Roman"/>
          <w:sz w:val="24"/>
          <w:szCs w:val="24"/>
        </w:rPr>
        <w:t>). Smlouva je vyhotovena ve čtyřech stejnopisech, z nichž jeden obdrží zhotovitel a tři objednatel.</w:t>
      </w:r>
    </w:p>
    <w:p w:rsidR="00EA6099" w:rsidRPr="00EA6099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6252" w:rsidRDefault="00326252" w:rsidP="002764D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Uzavření této smlouvy bylo schv</w:t>
      </w:r>
      <w:r w:rsidR="00A86CD3" w:rsidRPr="002764D8">
        <w:rPr>
          <w:rFonts w:ascii="Times New Roman" w:hAnsi="Times New Roman" w:cs="Times New Roman"/>
          <w:sz w:val="24"/>
          <w:szCs w:val="24"/>
        </w:rPr>
        <w:t xml:space="preserve">áleno radou města Nová Paka </w:t>
      </w:r>
      <w:r w:rsidRPr="002764D8">
        <w:rPr>
          <w:rFonts w:ascii="Times New Roman" w:hAnsi="Times New Roman" w:cs="Times New Roman"/>
          <w:sz w:val="24"/>
          <w:szCs w:val="24"/>
        </w:rPr>
        <w:t>usnesením</w:t>
      </w:r>
      <w:r w:rsidR="002764D8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="00EA6099">
        <w:rPr>
          <w:rFonts w:ascii="Times New Roman" w:hAnsi="Times New Roman" w:cs="Times New Roman"/>
          <w:sz w:val="24"/>
          <w:szCs w:val="24"/>
        </w:rPr>
        <w:t>č. </w:t>
      </w:r>
      <w:r w:rsidR="00106383">
        <w:rPr>
          <w:rFonts w:ascii="Times New Roman" w:hAnsi="Times New Roman" w:cs="Times New Roman"/>
          <w:sz w:val="24"/>
          <w:szCs w:val="24"/>
        </w:rPr>
        <w:t>12/45/20/RM</w:t>
      </w:r>
      <w:r w:rsidR="00106383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="00A86CD3" w:rsidRPr="002764D8">
        <w:rPr>
          <w:rFonts w:ascii="Times New Roman" w:hAnsi="Times New Roman" w:cs="Times New Roman"/>
          <w:sz w:val="24"/>
          <w:szCs w:val="24"/>
        </w:rPr>
        <w:t xml:space="preserve">dne </w:t>
      </w:r>
      <w:r w:rsidR="00106383">
        <w:rPr>
          <w:rFonts w:ascii="Times New Roman" w:hAnsi="Times New Roman" w:cs="Times New Roman"/>
          <w:sz w:val="24"/>
          <w:szCs w:val="24"/>
        </w:rPr>
        <w:t>11.03.2020.</w:t>
      </w:r>
    </w:p>
    <w:p w:rsidR="00EA6099" w:rsidRPr="002764D8" w:rsidRDefault="00EA6099" w:rsidP="00EA6099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6252" w:rsidRPr="00EA6099" w:rsidRDefault="00247D3A" w:rsidP="00EA609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Součástí</w:t>
      </w:r>
      <w:r w:rsidR="00104285">
        <w:rPr>
          <w:rFonts w:ascii="Times New Roman" w:hAnsi="Times New Roman" w:cs="Times New Roman"/>
          <w:sz w:val="24"/>
          <w:szCs w:val="24"/>
        </w:rPr>
        <w:t xml:space="preserve"> této smlouvy je cenová nabídka</w:t>
      </w:r>
      <w:r w:rsidR="00DB139C">
        <w:rPr>
          <w:rFonts w:ascii="Times New Roman" w:hAnsi="Times New Roman" w:cs="Times New Roman"/>
          <w:sz w:val="24"/>
          <w:szCs w:val="24"/>
        </w:rPr>
        <w:t xml:space="preserve"> a fotodokumentace modelu.</w:t>
      </w:r>
    </w:p>
    <w:p w:rsidR="00EA6099" w:rsidRPr="002764D8" w:rsidRDefault="00EA6099" w:rsidP="002764D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252" w:rsidRPr="002764D8" w:rsidRDefault="00326252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V</w:t>
      </w:r>
      <w:r w:rsidR="00C170E9" w:rsidRPr="002764D8">
        <w:rPr>
          <w:rFonts w:ascii="Times New Roman" w:hAnsi="Times New Roman" w:cs="Times New Roman"/>
          <w:sz w:val="24"/>
          <w:szCs w:val="24"/>
        </w:rPr>
        <w:t> </w:t>
      </w:r>
      <w:r w:rsidRPr="002764D8">
        <w:rPr>
          <w:rFonts w:ascii="Times New Roman" w:hAnsi="Times New Roman" w:cs="Times New Roman"/>
          <w:sz w:val="24"/>
          <w:szCs w:val="24"/>
        </w:rPr>
        <w:t>Nové</w:t>
      </w:r>
      <w:r w:rsidR="00C170E9" w:rsidRPr="002764D8">
        <w:rPr>
          <w:rFonts w:ascii="Times New Roman" w:hAnsi="Times New Roman" w:cs="Times New Roman"/>
          <w:sz w:val="24"/>
          <w:szCs w:val="24"/>
        </w:rPr>
        <w:t xml:space="preserve"> Pace dne</w:t>
      </w:r>
      <w:r w:rsidR="002764D8" w:rsidRPr="002764D8">
        <w:rPr>
          <w:rFonts w:ascii="Times New Roman" w:hAnsi="Times New Roman" w:cs="Times New Roman"/>
          <w:sz w:val="24"/>
          <w:szCs w:val="24"/>
        </w:rPr>
        <w:tab/>
      </w:r>
      <w:r w:rsidRPr="002764D8">
        <w:rPr>
          <w:rFonts w:ascii="Times New Roman" w:hAnsi="Times New Roman" w:cs="Times New Roman"/>
          <w:sz w:val="24"/>
          <w:szCs w:val="24"/>
        </w:rPr>
        <w:t>V Nové Pace dne</w:t>
      </w:r>
    </w:p>
    <w:p w:rsidR="00326252" w:rsidRPr="002764D8" w:rsidRDefault="00326252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8" w:rsidRPr="002764D8" w:rsidRDefault="002764D8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8" w:rsidRPr="002764D8" w:rsidRDefault="002764D8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8" w:rsidRPr="002764D8" w:rsidRDefault="002764D8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8" w:rsidRPr="002764D8" w:rsidRDefault="002764D8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99" w:rsidRDefault="002764D8" w:rsidP="002764D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……………………</w:t>
      </w:r>
      <w:r w:rsidR="00EA6099">
        <w:rPr>
          <w:rFonts w:ascii="Times New Roman" w:hAnsi="Times New Roman" w:cs="Times New Roman"/>
          <w:sz w:val="24"/>
          <w:szCs w:val="24"/>
        </w:rPr>
        <w:t>……………..</w:t>
      </w:r>
      <w:r w:rsidRPr="002764D8">
        <w:rPr>
          <w:rFonts w:ascii="Times New Roman" w:hAnsi="Times New Roman" w:cs="Times New Roman"/>
          <w:sz w:val="24"/>
          <w:szCs w:val="24"/>
        </w:rPr>
        <w:tab/>
      </w:r>
      <w:r w:rsidR="00EA6099" w:rsidRPr="002764D8">
        <w:rPr>
          <w:rFonts w:ascii="Times New Roman" w:hAnsi="Times New Roman" w:cs="Times New Roman"/>
          <w:sz w:val="24"/>
          <w:szCs w:val="24"/>
        </w:rPr>
        <w:t>……………………</w:t>
      </w:r>
      <w:r w:rsidR="00EA6099">
        <w:rPr>
          <w:rFonts w:ascii="Times New Roman" w:hAnsi="Times New Roman" w:cs="Times New Roman"/>
          <w:sz w:val="24"/>
          <w:szCs w:val="24"/>
        </w:rPr>
        <w:t>……………..</w:t>
      </w:r>
    </w:p>
    <w:p w:rsidR="00EA6099" w:rsidRDefault="002764D8" w:rsidP="00EA609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Objednatel</w:t>
      </w:r>
      <w:r w:rsidRPr="002764D8">
        <w:rPr>
          <w:rFonts w:ascii="Times New Roman" w:hAnsi="Times New Roman" w:cs="Times New Roman"/>
          <w:sz w:val="24"/>
          <w:szCs w:val="24"/>
        </w:rPr>
        <w:tab/>
      </w:r>
      <w:r w:rsidR="00326252" w:rsidRPr="002764D8">
        <w:rPr>
          <w:rFonts w:ascii="Times New Roman" w:hAnsi="Times New Roman" w:cs="Times New Roman"/>
          <w:sz w:val="24"/>
          <w:szCs w:val="24"/>
        </w:rPr>
        <w:t>Zhotovitel</w:t>
      </w:r>
    </w:p>
    <w:p w:rsidR="002B7495" w:rsidRPr="00EA6099" w:rsidRDefault="00C170E9" w:rsidP="00EA609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D8">
        <w:rPr>
          <w:rFonts w:ascii="Times New Roman" w:hAnsi="Times New Roman" w:cs="Times New Roman"/>
          <w:sz w:val="24"/>
          <w:szCs w:val="24"/>
        </w:rPr>
        <w:t>Mgr.</w:t>
      </w:r>
      <w:r w:rsidR="002F20C9" w:rsidRPr="002764D8">
        <w:rPr>
          <w:rFonts w:ascii="Times New Roman" w:hAnsi="Times New Roman" w:cs="Times New Roman"/>
          <w:sz w:val="24"/>
          <w:szCs w:val="24"/>
        </w:rPr>
        <w:t xml:space="preserve"> </w:t>
      </w:r>
      <w:r w:rsidRPr="002764D8">
        <w:rPr>
          <w:rFonts w:ascii="Times New Roman" w:hAnsi="Times New Roman" w:cs="Times New Roman"/>
          <w:sz w:val="24"/>
          <w:szCs w:val="24"/>
        </w:rPr>
        <w:t>Josef Cogan</w:t>
      </w:r>
      <w:r w:rsidR="002764D8" w:rsidRPr="002764D8">
        <w:rPr>
          <w:rFonts w:ascii="Times New Roman" w:hAnsi="Times New Roman" w:cs="Times New Roman"/>
          <w:sz w:val="24"/>
          <w:szCs w:val="24"/>
        </w:rPr>
        <w:tab/>
      </w:r>
      <w:r w:rsidR="00326252" w:rsidRPr="002764D8">
        <w:rPr>
          <w:rFonts w:ascii="Times New Roman" w:hAnsi="Times New Roman" w:cs="Times New Roman"/>
          <w:sz w:val="24"/>
          <w:szCs w:val="24"/>
        </w:rPr>
        <w:t>Albert Král</w:t>
      </w:r>
      <w:r w:rsidR="008D6494">
        <w:rPr>
          <w:rFonts w:ascii="Times New Roman" w:hAnsi="Times New Roman" w:cs="Times New Roman"/>
          <w:sz w:val="24"/>
          <w:szCs w:val="24"/>
        </w:rPr>
        <w:t>i</w:t>
      </w:r>
      <w:r w:rsidR="00326252" w:rsidRPr="002764D8">
        <w:rPr>
          <w:rFonts w:ascii="Times New Roman" w:hAnsi="Times New Roman" w:cs="Times New Roman"/>
          <w:sz w:val="24"/>
          <w:szCs w:val="24"/>
        </w:rPr>
        <w:t>ček</w:t>
      </w:r>
    </w:p>
    <w:sectPr w:rsidR="002B7495" w:rsidRPr="00EA6099" w:rsidSect="002F20C9">
      <w:headerReference w:type="default" r:id="rId10"/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54" w:rsidRDefault="00216654" w:rsidP="002F20C9">
      <w:pPr>
        <w:spacing w:after="0" w:line="240" w:lineRule="auto"/>
      </w:pPr>
      <w:r>
        <w:separator/>
      </w:r>
    </w:p>
  </w:endnote>
  <w:endnote w:type="continuationSeparator" w:id="0">
    <w:p w:rsidR="00216654" w:rsidRDefault="00216654" w:rsidP="002F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54" w:rsidRDefault="00216654" w:rsidP="002F20C9">
      <w:pPr>
        <w:spacing w:after="0" w:line="240" w:lineRule="auto"/>
      </w:pPr>
      <w:r>
        <w:separator/>
      </w:r>
    </w:p>
  </w:footnote>
  <w:footnote w:type="continuationSeparator" w:id="0">
    <w:p w:rsidR="00216654" w:rsidRDefault="00216654" w:rsidP="002F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94" w:rsidRPr="002F20C9" w:rsidRDefault="00216654" w:rsidP="002F20C9">
    <w:pPr>
      <w:pStyle w:val="Zhlav"/>
      <w:tabs>
        <w:tab w:val="clear" w:pos="4536"/>
        <w:tab w:val="clear" w:pos="9072"/>
        <w:tab w:val="left" w:pos="7515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7901915"/>
        <w:docPartObj>
          <w:docPartGallery w:val="Page Numbers (Top of Page)"/>
          <w:docPartUnique/>
        </w:docPartObj>
      </w:sdtPr>
      <w:sdtEndPr/>
      <w:sdtContent>
        <w:r w:rsidR="008D6494" w:rsidRPr="002F20C9">
          <w:rPr>
            <w:rFonts w:ascii="Times New Roman" w:hAnsi="Times New Roman" w:cs="Times New Roman"/>
          </w:rPr>
          <w:t xml:space="preserve">Stránka </w:t>
        </w:r>
        <w:r w:rsidR="005162A8" w:rsidRPr="002F20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6494" w:rsidRPr="002F20C9">
          <w:rPr>
            <w:rFonts w:ascii="Times New Roman" w:hAnsi="Times New Roman" w:cs="Times New Roman"/>
          </w:rPr>
          <w:instrText>PAGE</w:instrText>
        </w:r>
        <w:r w:rsidR="005162A8" w:rsidRPr="002F20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B51">
          <w:rPr>
            <w:rFonts w:ascii="Times New Roman" w:hAnsi="Times New Roman" w:cs="Times New Roman"/>
            <w:noProof/>
          </w:rPr>
          <w:t>3</w:t>
        </w:r>
        <w:r w:rsidR="005162A8" w:rsidRPr="002F20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D6494" w:rsidRPr="002F20C9">
          <w:rPr>
            <w:rFonts w:ascii="Times New Roman" w:hAnsi="Times New Roman" w:cs="Times New Roman"/>
          </w:rPr>
          <w:t xml:space="preserve"> z </w:t>
        </w:r>
        <w:r w:rsidR="005162A8" w:rsidRPr="002F20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6494" w:rsidRPr="002F20C9">
          <w:rPr>
            <w:rFonts w:ascii="Times New Roman" w:hAnsi="Times New Roman" w:cs="Times New Roman"/>
          </w:rPr>
          <w:instrText>NUMPAGES</w:instrText>
        </w:r>
        <w:r w:rsidR="005162A8" w:rsidRPr="002F20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B51">
          <w:rPr>
            <w:rFonts w:ascii="Times New Roman" w:hAnsi="Times New Roman" w:cs="Times New Roman"/>
            <w:noProof/>
          </w:rPr>
          <w:t>3</w:t>
        </w:r>
        <w:r w:rsidR="005162A8" w:rsidRPr="002F20C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8D6494" w:rsidRPr="002F20C9">
      <w:rPr>
        <w:rFonts w:ascii="Times New Roman" w:hAnsi="Times New Roman" w:cs="Times New Roman"/>
      </w:rPr>
      <w:tab/>
      <w:t>001/2020/</w:t>
    </w:r>
  </w:p>
  <w:p w:rsidR="008D6494" w:rsidRDefault="008D6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EDE"/>
    <w:multiLevelType w:val="hybridMultilevel"/>
    <w:tmpl w:val="589496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81A"/>
    <w:multiLevelType w:val="hybridMultilevel"/>
    <w:tmpl w:val="8916B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194"/>
    <w:multiLevelType w:val="hybridMultilevel"/>
    <w:tmpl w:val="70280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614935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35D9"/>
    <w:multiLevelType w:val="hybridMultilevel"/>
    <w:tmpl w:val="23444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6F4"/>
    <w:multiLevelType w:val="hybridMultilevel"/>
    <w:tmpl w:val="0C84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8B8"/>
    <w:multiLevelType w:val="hybridMultilevel"/>
    <w:tmpl w:val="A5485B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19D2"/>
    <w:multiLevelType w:val="multilevel"/>
    <w:tmpl w:val="56AC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EFA56F1"/>
    <w:multiLevelType w:val="multilevel"/>
    <w:tmpl w:val="58949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3CBF"/>
    <w:multiLevelType w:val="hybridMultilevel"/>
    <w:tmpl w:val="589496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653A"/>
    <w:multiLevelType w:val="hybridMultilevel"/>
    <w:tmpl w:val="652A7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77"/>
    <w:rsid w:val="000071E5"/>
    <w:rsid w:val="00074B29"/>
    <w:rsid w:val="000B146B"/>
    <w:rsid w:val="00104285"/>
    <w:rsid w:val="00106383"/>
    <w:rsid w:val="00116313"/>
    <w:rsid w:val="001552B8"/>
    <w:rsid w:val="00156A52"/>
    <w:rsid w:val="00180CFE"/>
    <w:rsid w:val="001A300A"/>
    <w:rsid w:val="001D2C08"/>
    <w:rsid w:val="001D2D10"/>
    <w:rsid w:val="001E236A"/>
    <w:rsid w:val="00210585"/>
    <w:rsid w:val="00216654"/>
    <w:rsid w:val="00247D3A"/>
    <w:rsid w:val="002764D8"/>
    <w:rsid w:val="002B7495"/>
    <w:rsid w:val="002D443E"/>
    <w:rsid w:val="002D4CCC"/>
    <w:rsid w:val="002F20C9"/>
    <w:rsid w:val="003159B3"/>
    <w:rsid w:val="00320030"/>
    <w:rsid w:val="00326252"/>
    <w:rsid w:val="00346EC6"/>
    <w:rsid w:val="00350216"/>
    <w:rsid w:val="00387572"/>
    <w:rsid w:val="003969FC"/>
    <w:rsid w:val="003C31AD"/>
    <w:rsid w:val="00432A9B"/>
    <w:rsid w:val="0044317C"/>
    <w:rsid w:val="004B11E7"/>
    <w:rsid w:val="004E0C1C"/>
    <w:rsid w:val="004E36B7"/>
    <w:rsid w:val="004E4086"/>
    <w:rsid w:val="00503AE4"/>
    <w:rsid w:val="005162A8"/>
    <w:rsid w:val="0057054C"/>
    <w:rsid w:val="005B4C3F"/>
    <w:rsid w:val="00614D19"/>
    <w:rsid w:val="00665A6A"/>
    <w:rsid w:val="00686ED8"/>
    <w:rsid w:val="006A6977"/>
    <w:rsid w:val="006B11D5"/>
    <w:rsid w:val="00700646"/>
    <w:rsid w:val="007062E2"/>
    <w:rsid w:val="00711F99"/>
    <w:rsid w:val="007351A7"/>
    <w:rsid w:val="007D55D4"/>
    <w:rsid w:val="007E6309"/>
    <w:rsid w:val="0081189C"/>
    <w:rsid w:val="00850B51"/>
    <w:rsid w:val="00867F30"/>
    <w:rsid w:val="008B155C"/>
    <w:rsid w:val="008D6494"/>
    <w:rsid w:val="00933C8D"/>
    <w:rsid w:val="009E1402"/>
    <w:rsid w:val="00A30E3C"/>
    <w:rsid w:val="00A56E5E"/>
    <w:rsid w:val="00A73127"/>
    <w:rsid w:val="00A86CD3"/>
    <w:rsid w:val="00AD5139"/>
    <w:rsid w:val="00B06E07"/>
    <w:rsid w:val="00B4546B"/>
    <w:rsid w:val="00BA66E3"/>
    <w:rsid w:val="00C170E9"/>
    <w:rsid w:val="00C559D4"/>
    <w:rsid w:val="00C76B16"/>
    <w:rsid w:val="00CE4A9A"/>
    <w:rsid w:val="00D45099"/>
    <w:rsid w:val="00D6261A"/>
    <w:rsid w:val="00D86502"/>
    <w:rsid w:val="00DB139C"/>
    <w:rsid w:val="00E75477"/>
    <w:rsid w:val="00EA6099"/>
    <w:rsid w:val="00EA7FD2"/>
    <w:rsid w:val="00EB5F50"/>
    <w:rsid w:val="00F475B4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0E1E"/>
  <w15:docId w15:val="{1C5383A1-1322-41D2-A5F1-31EF27AE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252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EA7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25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625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62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A7F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0C9"/>
  </w:style>
  <w:style w:type="paragraph" w:styleId="Zpat">
    <w:name w:val="footer"/>
    <w:basedOn w:val="Normln"/>
    <w:link w:val="ZpatChar"/>
    <w:uiPriority w:val="99"/>
    <w:semiHidden/>
    <w:unhideWhenUsed/>
    <w:rsid w:val="002F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20C9"/>
  </w:style>
  <w:style w:type="character" w:styleId="Odkaznakoment">
    <w:name w:val="annotation reference"/>
    <w:basedOn w:val="Standardnpsmoodstavce"/>
    <w:uiPriority w:val="99"/>
    <w:semiHidden/>
    <w:unhideWhenUsed/>
    <w:rsid w:val="00104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2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2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2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har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54D2-DD97-434E-9234-7006B788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Gernatová Lucie</cp:lastModifiedBy>
  <cp:revision>2</cp:revision>
  <cp:lastPrinted>2020-03-25T11:37:00Z</cp:lastPrinted>
  <dcterms:created xsi:type="dcterms:W3CDTF">2020-03-25T11:37:00Z</dcterms:created>
  <dcterms:modified xsi:type="dcterms:W3CDTF">2020-03-25T11:37:00Z</dcterms:modified>
</cp:coreProperties>
</file>