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8pt;margin-top:16pt;width:0pt;height:246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8pt;margin-top:16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84pt;margin-top:16pt;width:0pt;height:22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8pt;margin-top:16pt;width:0pt;height:23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7" o:connectortype="straight" strokeweight="1pt" strokecolor="#000000" style="position:absolute;margin-left:269pt;margin-top:26pt;width:0pt;height:151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69pt;margin-top:26pt;width:306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5"/>
          <w:rStyle w:val="Text3"/>
        </w:rPr>
        <w:t>Číslo objednávky</w:t>
      </w:r>
      <w:r>
        <w:tab/>
      </w:r>
      <w:r>
        <w:rPr>
          <w:position w:val="5"/>
          <w:rStyle w:val="Text3"/>
        </w:rPr>
        <w:t>OB7120-28</w: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margin-left:575pt;margin-top:26pt;width:0pt;height:151pt;z-index:-251658234;mso-position-horizontal-relative:margin;" type="#_x0000_t32">
            <w10:wrap anchory="page" anchorx="margin"/>
          </v:shape>
        </w:pict>
      </w:r>
    </w:p>
    <w:p>
      <w:pPr>
        <w:pStyle w:val="Row4"/>
      </w:pPr>
      <w:r>
        <w:rPr>
          <w:noProof/>
          <w:lang w:val="cs-CZ" w:eastAsia="cs-CZ"/>
        </w:rPr>
        <w:pict>
          <v:shape id="_x0000_s12" type="#_x0000_t202" stroked="f" fillcolor="#FFFFFF" style="position:absolute;margin-left:27pt;margin-top:19pt;width:214pt;height:10pt;z-index:-25165823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9"/>
          <w:rStyle w:val="Text3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position w:val="1"/>
          <w:rStyle w:val="Text3"/>
        </w:rPr>
        <w:t>IČ</w:t>
      </w:r>
      <w:r>
        <w:tab/>
      </w:r>
      <w:r>
        <w:rPr>
          <w:position w:val="0"/>
          <w:rStyle w:val="Text4"/>
        </w:rPr>
        <w:t>48034711</w:t>
      </w:r>
      <w:r>
        <w:tab/>
      </w:r>
      <w:r>
        <w:rPr>
          <w:position w:val="1"/>
          <w:rStyle w:val="Text3"/>
        </w:rPr>
        <w:t>DIČ</w:t>
      </w:r>
      <w:r>
        <w:tab/>
      </w:r>
      <w:r>
        <w:rPr>
          <w:position w:val="0"/>
          <w:rStyle w:val="Text4"/>
        </w:rPr>
        <w:t>CZ48034711</w:t>
      </w:r>
    </w:p>
    <w:p>
      <w:pPr>
        <w:pStyle w:val="Row5"/>
      </w:pPr>
    </w:p>
    <w:p>
      <w:pPr>
        <w:pStyle w:val="Row6"/>
      </w:pPr>
      <w:r>
        <w:tab/>
      </w:r>
      <w:r>
        <w:rPr>
          <w:rStyle w:val="Text4"/>
        </w:rPr>
        <w:t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position w:val="14"/>
          <w:rStyle w:val="Text5"/>
        </w:rPr>
        <w:t>Gesto Computers s.r.o.</w:t>
      </w:r>
    </w:p>
    <w:p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position w:val="19"/>
          <w:rStyle w:val="Text5"/>
        </w:rPr>
        <w:t/>
      </w:r>
    </w:p>
    <w:p>
      <w:pPr>
        <w:pStyle w:val="Row9"/>
      </w:pPr>
      <w:r>
        <w:tab/>
      </w:r>
      <w:r>
        <w:rPr>
          <w:rStyle w:val="Text5"/>
        </w:rPr>
        <w:t>Špitálská 885/2a   </w:t>
      </w:r>
    </w:p>
    <w:p>
      <w:pPr>
        <w:pStyle w:val="Row10"/>
      </w:pPr>
      <w:r>
        <w:tab/>
      </w:r>
      <w:r>
        <w:rPr>
          <w:rStyle w:val="Text5"/>
        </w:rPr>
        <w:t>190 00  Praha 9</w:t>
      </w:r>
    </w:p>
    <w:p>
      <w:pPr>
        <w:pStyle w:val="Row10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margin-left:269pt;margin-top:34pt;width:306pt;height:0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84pt;margin-top:35pt;width:0pt;height:71pt;z-index:-251658231;mso-position-horizontal-relative:margin;" type="#_x0000_t32">
            <w10:wrap anchory="page" anchorx="margin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568pt;margin-top:35pt;width:0pt;height:73pt;z-index:-251658230;mso-position-horizontal-relative:margin;" type="#_x0000_t32">
            <w10:wrap anchory="page" anchorx="margin"/>
          </v:shape>
        </w:pict>
      </w:r>
    </w:p>
    <w:p>
      <w:pPr>
        <w:pStyle w:val="Row5"/>
      </w:pPr>
    </w:p>
    <w:p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position w:val="2"/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position w:val="2"/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position w:val="2"/>
          <w:rStyle w:val="Text4"/>
        </w:rPr>
        <w:t>1094232020</w:t>
      </w:r>
    </w:p>
    <w:p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position w:val="2"/>
          <w:rStyle w:val="Text4"/>
        </w:rPr>
        <w:t>20.03.2020</w:t>
      </w:r>
    </w:p>
    <w:p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position w:val="2"/>
          <w:rStyle w:val="Text4"/>
        </w:rPr>
        <w:t>Převodem na bankovní účet</w:t>
      </w:r>
      <w:r>
        <w:tab/>
      </w:r>
      <w:r>
        <w:rPr>
          <w:rStyle w:val="Text3"/>
        </w:rPr>
        <w:t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12pt;margin-top:17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18pt;margin-top:17pt;width:550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18pt;margin-top:18pt;width:0pt;height:53pt;z-index:-25165822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position w:val="0"/>
          <w:rStyle w:val="Text3"/>
        </w:rPr>
        <w:t>Doprava</w: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568pt;margin-top:18pt;width:0pt;height:53pt;z-index:-25165822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571pt;margin-top:17pt;width:4pt;height:0pt;z-index:-251658225;mso-position-horizontal-relative:margin;" type="#_x0000_t32">
            <w10:wrap anchory="page" anchorx="margin"/>
          </v:shape>
        </w:pict>
      </w:r>
    </w:p>
    <w:p>
      <w:pPr>
        <w:pStyle w:val="Row16"/>
      </w:pPr>
      <w:r>
        <w:tab/>
      </w:r>
      <w:r>
        <w:rPr>
          <w:rStyle w:val="Text4"/>
        </w:rPr>
        <w:t>Objednáváme u Vás:</w:t>
      </w:r>
    </w:p>
    <w:p>
      <w:pPr>
        <w:pStyle w:val="Row17"/>
      </w:pPr>
      <w:r>
        <w:tab/>
      </w:r>
      <w:r>
        <w:rPr>
          <w:rStyle w:val="Text4"/>
        </w:rPr>
        <w:t/>
      </w:r>
    </w:p>
    <w:p>
      <w:pPr>
        <w:pStyle w:val="Row17"/>
      </w:pPr>
      <w:r>
        <w:tab/>
      </w:r>
      <w:r>
        <w:rPr>
          <w:rStyle w:val="Text4"/>
        </w:rPr>
        <w:t>2x     Polycom Studio</w:t>
      </w:r>
    </w:p>
    <w:p>
      <w:pPr>
        <w:pStyle w:val="Row17"/>
      </w:pPr>
      <w:r>
        <w:tab/>
      </w:r>
      <w:r>
        <w:rPr>
          <w:rStyle w:val="Text4"/>
        </w:rPr>
        <w:t>1x     Stolní miokrofon pro Polycom Studio</w:t>
      </w:r>
    </w:p>
    <w:p>
      <w:pPr>
        <w:pStyle w:val="Row17"/>
      </w:pPr>
      <w:r>
        <w:rPr>
          <w:noProof/>
          <w:lang w:val="cs-CZ" w:eastAsia="cs-CZ"/>
        </w:rPr>
        <w:pict>
          <v:rect id="_x0000_s53" strokeweight="1pt" strokecolor="#FFFFFF" fillcolor="#E5E5E5" style="position:absolute;left:18pt;top:12pt;width:549pt;height:12pt;z-index:-25165822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8pt;margin-top:12pt;width:550pt;height:0pt;z-index:-25165822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8pt;margin-top:12pt;width:0pt;height:14pt;z-index:-251658222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Servisní podpora Polycom Premier pro Polycom Studio 3 roky</w: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568pt;margin-top:12pt;width:0pt;height:14pt;z-index:-251658221;mso-position-horizontal-relative:margin;" type="#_x0000_t32">
            <w10:wrap anchory="page" anchorx="margin"/>
          </v:shape>
        </w:pict>
      </w:r>
    </w:p>
    <w:p>
      <w:pPr>
        <w:pStyle w:val="Row18"/>
      </w:pPr>
      <w:r>
        <w:rPr>
          <w:noProof/>
          <w:lang w:val="cs-CZ" w:eastAsia="cs-CZ"/>
        </w:rPr>
        <w:pict>
          <v:shape id="_x0000_s58" o:connectortype="straight" strokeweight="1pt" strokecolor="#000000" style="position:absolute;margin-left:18pt;margin-top:16pt;width:0pt;height:15pt;z-index:-25165822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margin-left:19pt;margin-top:14pt;width:549pt;height:0pt;z-index:-25165821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margin-left:568pt;margin-top:16pt;width:0pt;height:15pt;z-index:-251658218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68" type="#_x0000_t202" stroked="f" fillcolor="#FFFFFF" style="position:absolute;margin-left:27pt;margin-top:6pt;width:191pt;height:10pt;z-index:-251658217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Polycom Studio vcč. příslušenství a podpory(2 ks)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type="#_x0000_t202" stroked="f" fillcolor="#FFFFFF" style="position:absolute;margin-left:329pt;margin-top:6pt;width:98pt;height:10pt;z-index:-251658216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23 200.00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margin-left:402pt;margin-top:6pt;width:86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4 872.00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margin-left:18pt;margin-top:19pt;width:0pt;height:15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2.00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56 144.00</w: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568pt;margin-top:19pt;width:0pt;height:15pt;z-index:-251658213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6" type="#_x0000_t202" stroked="f" fillcolor="#FFFFFF" style="position:absolute;margin-left:27pt;margin-top:5pt;width:191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Mikrofon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type="#_x0000_t202" stroked="f" fillcolor="#FFFFFF" style="position:absolute;margin-left:329pt;margin-top:5pt;width:98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5 000.00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type="#_x0000_t202" stroked="f" fillcolor="#FFFFFF" style="position:absolute;margin-left:402pt;margin-top:5pt;width:86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1 050.00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margin-left:18pt;margin-top:18pt;width:0pt;height:15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6 050.00</w: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margin-left:568pt;margin-top:18pt;width:0pt;height:15pt;z-index:-251658208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84" type="#_x0000_t202" stroked="f" fillcolor="#FFFFFF" style="position:absolute;margin-left:27pt;margin-top:5pt;width:191pt;height:10pt;z-index:-251658207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Servis na 3 roky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type="#_x0000_t202" stroked="f" fillcolor="#FFFFFF" style="position:absolute;margin-left:329pt;margin-top:5pt;width:98pt;height:10pt;z-index:-251658206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6 400.00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type="#_x0000_t202" stroked="f" fillcolor="#FFFFFF" style="position:absolute;margin-left:402pt;margin-top:5pt;width:86pt;height:10pt;z-index:-25165820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1 344.00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rect id="_x0000_s87" strokeweight="1pt" strokecolor="#FFFFFF" fillcolor="#E5E5E5" style="position:absolute;left:19pt;top:21pt;width:548pt;height:12pt;z-index:-251658204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margin-left:18pt;margin-top:21pt;width:550pt;height:0pt;z-index:-25165820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18pt;margin-top:18pt;width:0pt;height:173pt;z-index:-251658202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2.00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15 488.00</w: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568pt;margin-top:18pt;width:0pt;height:174pt;z-index:-251658201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94" type="#_x0000_t202" stroked="f" fillcolor="#FFFFFF" style="position:absolute;margin-left:390pt;margin-top:8pt;width:98pt;height:10pt;z-index:-25165820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13 482.00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margin-left:18pt;margin-top:20pt;width:550pt;height:0pt;z-index:-25165819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64 200.00</w:t>
      </w:r>
      <w:r>
        <w:tab/>
      </w:r>
      <w:r>
        <w:rPr>
          <w:rStyle w:val="Text4"/>
        </w:rPr>
        <w:t>77 682.00</w:t>
      </w:r>
    </w:p>
    <w:p>
      <w:pPr>
        <w:pStyle w:val="Row5"/>
      </w:pPr>
    </w:p>
    <w:p>
      <w:pPr>
        <w:pStyle w:val="Row22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23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margin-left:19pt;margin-top:14pt;width:549pt;height:0pt;z-index:-251658198;mso-position-horizontal-relative:margin;" type="#_x0000_t32">
            <w10:wrap anchory="page" anchorx="margin"/>
          </v:shape>
        </w:pict>
      </w:r>
      <w:r>
        <w:tab/>
      </w:r>
      <w:r>
        <w:rPr>
          <w:position w:val="0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>
      <w:pPr>
        <w:pStyle w:val="Row25"/>
      </w:pPr>
      <w:r>
        <w:tab/>
      </w:r>
      <w:r>
        <w:rPr>
          <w:position w:val="2"/>
          <w:rStyle w:val="Text3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6"/>
      </w:pPr>
      <w:r>
        <w:tab/>
      </w:r>
      <w:r>
        <w:rPr>
          <w:position w:val="4"/>
          <w:rStyle w:val="Text3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7"/>
      </w:pPr>
      <w:r>
        <w:tab/>
      </w:r>
      <w:r>
        <w:rPr>
          <w:position w:val="6"/>
          <w:rStyle w:val="Text3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position w:val="2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113" o:connectortype="straight" strokeweight="1pt" strokecolor="#000000" style="position:absolute;margin-left:18pt;margin-top:17pt;width:550pt;height:0pt;z-index:-251658197;mso-position-horizontal-relative:margin;" type="#_x0000_t32">
            <w10:wrap anchory="page" anchorx="margin"/>
          </v:shape>
        </w:pict>
      </w:r>
    </w:p>
    <w:sectPr w:rsidSect="00000001">
      <w:pgSz w:w="11904" w:h="16836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4" o:connectortype="straight" strokeweight="1pt" strokecolor="#000000" style="position:absolute;margin-left:18pt;margin-top:-3pt;width:550pt;height:0pt;z-index:-251658196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3"/>
      </w:rPr>
      <w:t>Číslo objednávky</w:t>
    </w:r>
    <w:r>
      <w:tab/>
    </w:r>
    <w:r>
      <w:rPr>
        <w:rStyle w:val="Text4"/>
      </w:rPr>
      <w:t>OB7120-28</w:t>
    </w:r>
    <w:r>
      <w:tab/>
    </w:r>
    <w:r>
      <w:rPr>
        <w:highlight w:val="white"/>
        <w:position w:val="0"/>
        <w:rStyle w:val="Text4"/>
      </w:rPr>
      <w:t>© MÚZO Praha s.r.o. - www.muzo.cz</w:t>
    </w:r>
    <w:r>
      <w:tab/>
    </w:r>
    <w:r>
      <w:rPr>
        <w:position w:val="0"/>
        <w:rStyle w:val="Text3"/>
      </w:rPr>
      <w:t>Strana</w:t>
    </w:r>
    <w:r>
      <w:tab/>
    </w:r>
    <w:r>
      <w:rPr>
        <w:rStyle w:val="Text4"/>
      </w:rPr>
      <w:t>1</w:t>
    </w:r>
  </w:p>
  <w:p>
    <w:pPr>
      <w:pStyle w:val="Row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00"/>
      <w:tabs>
        <w:tab w:val="right" w:pos="1135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240" w:after="0" w:before="180"/>
      <w:tabs>
        <w:tab w:val="left" w:pos="540"/>
        <w:tab w:val="left" w:pos="5880"/>
        <w:tab w:val="left" w:pos="7575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4" w:type="paragraph" w:customStyle="1">
    <w:name w:val="Row 4"/>
    <w:basedOn w:val="Normal"/>
    <w:qFormat/>
    <w:pPr>
      <w:keepNext/>
      <w:spacing w:lineRule="exact" w:line="320" w:after="0" w:before="140"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</w:pPr>
  </w:style>
  <w:style w:styleId="Row5" w:type="paragraph" w:customStyle="1">
    <w:name w:val="Row 5"/>
    <w:basedOn w:val="Normal"/>
    <w:qFormat/>
    <w:pPr>
      <w:keepNext/>
      <w:spacing w:lineRule="exact" w:line="220" w:after="0" w:before="0"/>
    </w:pPr>
  </w:style>
  <w:style w:styleId="Row6" w:type="paragraph" w:customStyle="1">
    <w:name w:val="Row 6"/>
    <w:basedOn w:val="Normal"/>
    <w:qFormat/>
    <w:pPr>
      <w:keepNext/>
      <w:spacing w:lineRule="exact" w:line="180" w:after="0" w:before="80"/>
      <w:tabs>
        <w:tab w:val="left" w:pos="54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20"/>
      <w:sz-cs w:val="20"/>
      <w:rFonts w:cs="Tahoma" w:hAnsi="Tahoma" w:ascii="Tahoma"/>
    </w:rPr>
  </w:style>
  <w:style w:styleId="Row7" w:type="paragraph" w:customStyle="1">
    <w:name w:val="Row 7"/>
    <w:basedOn w:val="Normal"/>
    <w:qFormat/>
    <w:pPr>
      <w:keepNext/>
      <w:spacing w:lineRule="exact" w:line="320" w:after="0" w:before="60"/>
      <w:tabs>
        <w:tab w:val="left" w:pos="540"/>
        <w:tab w:val="left" w:pos="588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60"/>
      <w:tabs>
        <w:tab w:val="left" w:pos="540"/>
        <w:tab w:val="left" w:pos="5880"/>
      </w:tabs>
    </w:pPr>
  </w:style>
  <w:style w:styleId="Row9" w:type="paragraph" w:customStyle="1">
    <w:name w:val="Row 9"/>
    <w:basedOn w:val="Normal"/>
    <w:qFormat/>
    <w:pPr>
      <w:keepNext/>
      <w:spacing w:lineRule="exact" w:line="240" w:after="0" w:before="0"/>
      <w:tabs>
        <w:tab w:val="left" w:pos="5880"/>
      </w:tabs>
    </w:pPr>
  </w:style>
  <w:style w:styleId="Row10" w:type="paragraph" w:customStyle="1">
    <w:name w:val="Row 10"/>
    <w:basedOn w:val="Normal"/>
    <w:qFormat/>
    <w:pPr>
      <w:keepNext/>
      <w:spacing w:lineRule="exact" w:line="240" w:after="0" w:before="140"/>
      <w:tabs>
        <w:tab w:val="left" w:pos="588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140"/>
      <w:tabs>
        <w:tab w:val="left" w:pos="540"/>
        <w:tab w:val="left" w:pos="825"/>
        <w:tab w:val="left" w:pos="588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60"/>
      <w:tabs>
        <w:tab w:val="left" w:pos="540"/>
        <w:tab w:val="left" w:pos="1920"/>
        <w:tab w:val="left" w:pos="5880"/>
        <w:tab w:val="left" w:pos="7575"/>
      </w:tabs>
    </w:pPr>
  </w:style>
  <w:style w:styleId="Row13" w:type="paragraph" w:customStyle="1">
    <w:name w:val="Row 13"/>
    <w:basedOn w:val="Normal"/>
    <w:qFormat/>
    <w:pPr>
      <w:keepNext/>
      <w:spacing w:lineRule="exact" w:line="200" w:after="0" w:before="60"/>
      <w:tabs>
        <w:tab w:val="left" w:pos="5880"/>
        <w:tab w:val="left" w:pos="7575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60"/>
      <w:tabs>
        <w:tab w:val="left" w:pos="510"/>
        <w:tab w:val="left" w:pos="1920"/>
        <w:tab w:val="left" w:pos="588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80"/>
      <w:tabs>
        <w:tab w:val="left" w:pos="510"/>
        <w:tab w:val="left" w:pos="5880"/>
      </w:tabs>
    </w:pPr>
  </w:style>
  <w:style w:styleId="Row16" w:type="paragraph" w:customStyle="1">
    <w:name w:val="Row 16"/>
    <w:basedOn w:val="Normal"/>
    <w:qFormat/>
    <w:pPr>
      <w:keepNext/>
      <w:spacing w:lineRule="exact" w:line="180" w:after="0" w:before="140"/>
      <w:tabs>
        <w:tab w:val="left" w:pos="54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0"/>
      <w:tabs>
        <w:tab w:val="left" w:pos="540"/>
      </w:tabs>
    </w:pPr>
  </w:style>
  <w:style w:type="character" w:styleId="Text6" w:customStyle="1">
    <w:name w:val="Text 6"/>
    <w:basedOn w:val="DefaultParagraphFont"/>
    <w:uiPriority w:val="99"/>
    <w:unhideWhenUsed/>
    <w:rPr>
      <w:color w:val="000000"/>
      <w:sz w:val="14"/>
      <w:sz-cs w:val="14"/>
      <w:rFonts w:cs="Tahoma" w:hAnsi="Tahoma" w:ascii="Tahoma"/>
      <w:b/>
    </w:rPr>
  </w:style>
  <w:style w:styleId="Row18" w:type="paragraph" w:customStyle="1">
    <w:name w:val="Row 18"/>
    <w:basedOn w:val="Normal"/>
    <w:qFormat/>
    <w:pPr>
      <w:keepNext/>
      <w:spacing w:lineRule="exact" w:line="160" w:after="0" w:before="80"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20"/>
      <w:tabs>
        <w:tab w:val="right" w:pos="5370"/>
        <w:tab w:val="right" w:pos="6630"/>
        <w:tab w:val="right" w:pos="11175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5370"/>
        <w:tab w:val="right" w:pos="6630"/>
        <w:tab w:val="right" w:pos="1117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80"/>
      <w:tabs>
        <w:tab w:val="left" w:pos="540"/>
        <w:tab w:val="right" w:pos="8520"/>
        <w:tab w:val="right" w:pos="11175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180"/>
      <w:tabs>
        <w:tab w:val="left" w:pos="540"/>
        <w:tab w:val="left" w:pos="588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5880"/>
        <w:tab w:val="left" w:pos="744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10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60"/>
      <w:tabs>
        <w:tab w:val="left" w:pos="540"/>
        <w:tab w:val="left" w:pos="1650"/>
      </w:tabs>
    </w:pPr>
  </w:style>
  <w:style w:styleId="Row26" w:type="paragraph" w:customStyle="1">
    <w:name w:val="Row 26"/>
    <w:basedOn w:val="Normal"/>
    <w:qFormat/>
    <w:pPr>
      <w:keepNext/>
      <w:spacing w:lineRule="exact" w:line="220" w:after="0" w:before="40"/>
      <w:tabs>
        <w:tab w:val="left" w:pos="540"/>
        <w:tab w:val="left" w:pos="1650"/>
      </w:tabs>
    </w:pPr>
  </w:style>
  <w:style w:styleId="Row27" w:type="paragraph" w:customStyle="1">
    <w:name w:val="Row 27"/>
    <w:basedOn w:val="Normal"/>
    <w:qFormat/>
    <w:pPr>
      <w:keepNext/>
      <w:spacing w:lineRule="exact" w:line="220" w:after="0" w:before="40"/>
      <w:tabs>
        <w:tab w:val="left" w:pos="540"/>
        <w:tab w:val="left" w:pos="1650"/>
        <w:tab w:val="left" w:pos="5880"/>
        <w:tab w:val="left" w:pos="7440"/>
      </w:tabs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spacing w:lineRule="exact" w:line="180" w:after="0" w:before="0"/>
      <w:tabs>
        <w:tab w:val="left" w:pos="540"/>
        <w:tab w:val="left" w:pos="2100"/>
        <w:tab w:val="left" w:pos="4830"/>
        <w:tab w:val="left" w:pos="10215"/>
        <w:tab w:val="right" w:pos="1123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jbakesov</dc:creator>
  <cp:keywords/>
  <dc:description/>
  <cp:lastModifiedBy>jbakesov</cp:lastModifiedBy>
  <cp:revision>1</cp:revision>
  <dcterms:created xsi:type="dcterms:W3CDTF">2020-03-25T10:17:54Z</dcterms:created>
  <dcterms:modified xsi:type="dcterms:W3CDTF">2020-03-25T10:17:54Z</dcterms:modified>
  <cp:category/>
</cp:coreProperties>
</file>