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6E" w:rsidRDefault="00B953AB" w:rsidP="00664AFE">
      <w:pPr>
        <w:jc w:val="center"/>
        <w:rPr>
          <w:b/>
          <w:sz w:val="28"/>
          <w:szCs w:val="28"/>
        </w:rPr>
      </w:pPr>
      <w:proofErr w:type="gramStart"/>
      <w:r w:rsidRPr="00B953AB">
        <w:rPr>
          <w:b/>
          <w:sz w:val="28"/>
          <w:szCs w:val="28"/>
        </w:rPr>
        <w:t>K U P N Í     S M L O U V</w:t>
      </w:r>
      <w:r>
        <w:rPr>
          <w:b/>
          <w:sz w:val="28"/>
          <w:szCs w:val="28"/>
        </w:rPr>
        <w:t> </w:t>
      </w:r>
      <w:r w:rsidRPr="00B953AB">
        <w:rPr>
          <w:b/>
          <w:sz w:val="28"/>
          <w:szCs w:val="28"/>
        </w:rPr>
        <w:t>A</w:t>
      </w:r>
      <w:proofErr w:type="gramEnd"/>
    </w:p>
    <w:p w:rsidR="00B953AB" w:rsidRDefault="00664AFE" w:rsidP="00664AFE">
      <w:pPr>
        <w:jc w:val="center"/>
        <w:rPr>
          <w:sz w:val="20"/>
          <w:szCs w:val="20"/>
        </w:rPr>
      </w:pPr>
      <w:r>
        <w:rPr>
          <w:sz w:val="20"/>
          <w:szCs w:val="20"/>
        </w:rPr>
        <w:t>u</w:t>
      </w:r>
      <w:r w:rsidR="00B953AB" w:rsidRPr="00B953AB">
        <w:rPr>
          <w:sz w:val="20"/>
          <w:szCs w:val="20"/>
        </w:rPr>
        <w:t>zavřená</w:t>
      </w:r>
      <w:r w:rsidR="00B953AB">
        <w:rPr>
          <w:sz w:val="20"/>
          <w:szCs w:val="20"/>
        </w:rPr>
        <w:t xml:space="preserve"> v souladu s § 207 a násl. Zák.</w:t>
      </w:r>
      <w:r>
        <w:rPr>
          <w:sz w:val="20"/>
          <w:szCs w:val="20"/>
        </w:rPr>
        <w:t xml:space="preserve"> </w:t>
      </w:r>
      <w:r w:rsidR="00B953AB">
        <w:rPr>
          <w:sz w:val="20"/>
          <w:szCs w:val="20"/>
        </w:rPr>
        <w:t>č.89/2012 Sb. – občanský zákoník, v platném znění</w:t>
      </w:r>
    </w:p>
    <w:p w:rsidR="00B953AB" w:rsidRDefault="00B953AB">
      <w:pPr>
        <w:rPr>
          <w:sz w:val="20"/>
          <w:szCs w:val="20"/>
        </w:rPr>
      </w:pPr>
    </w:p>
    <w:p w:rsidR="00B953AB" w:rsidRDefault="00B953AB">
      <w:pPr>
        <w:rPr>
          <w:sz w:val="20"/>
          <w:szCs w:val="20"/>
        </w:rPr>
      </w:pPr>
    </w:p>
    <w:p w:rsidR="00B953AB" w:rsidRPr="00664AFE" w:rsidRDefault="00B953AB" w:rsidP="00664AFE">
      <w:pPr>
        <w:jc w:val="center"/>
        <w:rPr>
          <w:b/>
          <w:sz w:val="20"/>
          <w:szCs w:val="20"/>
        </w:rPr>
      </w:pPr>
      <w:r w:rsidRPr="00664AFE">
        <w:rPr>
          <w:b/>
          <w:sz w:val="20"/>
          <w:szCs w:val="20"/>
        </w:rPr>
        <w:t>I.</w:t>
      </w:r>
    </w:p>
    <w:p w:rsidR="00B953AB" w:rsidRDefault="00B953AB" w:rsidP="00664AFE">
      <w:pPr>
        <w:jc w:val="center"/>
        <w:rPr>
          <w:b/>
          <w:sz w:val="20"/>
          <w:szCs w:val="20"/>
        </w:rPr>
      </w:pPr>
      <w:r w:rsidRPr="00664AFE">
        <w:rPr>
          <w:b/>
          <w:sz w:val="20"/>
          <w:szCs w:val="20"/>
        </w:rPr>
        <w:t>Smluvní strany</w:t>
      </w:r>
    </w:p>
    <w:p w:rsidR="007C0920" w:rsidRPr="00664AFE" w:rsidRDefault="007C0920" w:rsidP="00664AFE">
      <w:pPr>
        <w:jc w:val="center"/>
        <w:rPr>
          <w:b/>
          <w:sz w:val="20"/>
          <w:szCs w:val="20"/>
        </w:rPr>
      </w:pPr>
    </w:p>
    <w:p w:rsidR="00B953AB" w:rsidRDefault="00B953AB">
      <w:pPr>
        <w:rPr>
          <w:sz w:val="20"/>
          <w:szCs w:val="20"/>
        </w:rPr>
      </w:pPr>
      <w:r>
        <w:rPr>
          <w:sz w:val="20"/>
          <w:szCs w:val="20"/>
        </w:rPr>
        <w:t xml:space="preserve">Dodavatel: </w:t>
      </w:r>
      <w:r w:rsidR="00664AFE">
        <w:rPr>
          <w:sz w:val="20"/>
          <w:szCs w:val="20"/>
        </w:rPr>
        <w:tab/>
      </w:r>
      <w:r>
        <w:rPr>
          <w:sz w:val="20"/>
          <w:szCs w:val="20"/>
        </w:rPr>
        <w:t>BEADS 4U, s.r.o.</w:t>
      </w:r>
    </w:p>
    <w:p w:rsidR="00B953AB" w:rsidRDefault="00B953A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64AFE">
        <w:rPr>
          <w:sz w:val="20"/>
          <w:szCs w:val="20"/>
        </w:rPr>
        <w:tab/>
      </w:r>
      <w:r>
        <w:rPr>
          <w:sz w:val="20"/>
          <w:szCs w:val="20"/>
        </w:rPr>
        <w:t xml:space="preserve">Pod Skalkou 39, </w:t>
      </w:r>
      <w:proofErr w:type="gramStart"/>
      <w:r>
        <w:rPr>
          <w:sz w:val="20"/>
          <w:szCs w:val="20"/>
        </w:rPr>
        <w:t>466 01  Jablonec</w:t>
      </w:r>
      <w:proofErr w:type="gramEnd"/>
      <w:r>
        <w:rPr>
          <w:sz w:val="20"/>
          <w:szCs w:val="20"/>
        </w:rPr>
        <w:t xml:space="preserve"> nad Nisou</w:t>
      </w:r>
    </w:p>
    <w:p w:rsidR="00B953AB" w:rsidRDefault="00B953A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64AFE">
        <w:rPr>
          <w:sz w:val="20"/>
          <w:szCs w:val="20"/>
        </w:rPr>
        <w:tab/>
      </w:r>
      <w:r>
        <w:rPr>
          <w:sz w:val="20"/>
          <w:szCs w:val="20"/>
        </w:rPr>
        <w:t>IČO: 27478831, DIČ:CZ27478831</w:t>
      </w:r>
    </w:p>
    <w:p w:rsidR="00B953AB" w:rsidRDefault="00B953A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64AFE">
        <w:rPr>
          <w:sz w:val="20"/>
          <w:szCs w:val="20"/>
        </w:rPr>
        <w:tab/>
      </w:r>
      <w:r>
        <w:rPr>
          <w:sz w:val="20"/>
          <w:szCs w:val="20"/>
        </w:rPr>
        <w:t xml:space="preserve">Bankovní spojení: Komerční banka </w:t>
      </w:r>
      <w:proofErr w:type="spellStart"/>
      <w:proofErr w:type="gramStart"/>
      <w:r>
        <w:rPr>
          <w:sz w:val="20"/>
          <w:szCs w:val="20"/>
        </w:rPr>
        <w:t>č.ú</w:t>
      </w:r>
      <w:proofErr w:type="spellEnd"/>
      <w:r>
        <w:rPr>
          <w:sz w:val="20"/>
          <w:szCs w:val="20"/>
        </w:rPr>
        <w:t>.: 35</w:t>
      </w:r>
      <w:proofErr w:type="gramEnd"/>
      <w:r>
        <w:rPr>
          <w:sz w:val="20"/>
          <w:szCs w:val="20"/>
        </w:rPr>
        <w:t>-5891630227/0100</w:t>
      </w:r>
    </w:p>
    <w:p w:rsidR="00B953AB" w:rsidRDefault="00B953A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64AFE">
        <w:rPr>
          <w:sz w:val="20"/>
          <w:szCs w:val="20"/>
        </w:rPr>
        <w:tab/>
      </w:r>
      <w:r>
        <w:rPr>
          <w:sz w:val="20"/>
          <w:szCs w:val="20"/>
        </w:rPr>
        <w:t xml:space="preserve">Zastoupený: Ing. Pavlem </w:t>
      </w:r>
      <w:proofErr w:type="gramStart"/>
      <w:r>
        <w:rPr>
          <w:sz w:val="20"/>
          <w:szCs w:val="20"/>
        </w:rPr>
        <w:t>Vrbou</w:t>
      </w:r>
      <w:proofErr w:type="gramEnd"/>
      <w:r>
        <w:rPr>
          <w:sz w:val="20"/>
          <w:szCs w:val="20"/>
        </w:rPr>
        <w:t xml:space="preserve">                   ( </w:t>
      </w:r>
      <w:proofErr w:type="gramStart"/>
      <w:r>
        <w:rPr>
          <w:sz w:val="20"/>
          <w:szCs w:val="20"/>
        </w:rPr>
        <w:t>dále</w:t>
      </w:r>
      <w:proofErr w:type="gramEnd"/>
      <w:r>
        <w:rPr>
          <w:sz w:val="20"/>
          <w:szCs w:val="20"/>
        </w:rPr>
        <w:t xml:space="preserve"> jen prodávající)</w:t>
      </w:r>
    </w:p>
    <w:p w:rsidR="00B953AB" w:rsidRDefault="00B953AB">
      <w:pPr>
        <w:rPr>
          <w:sz w:val="20"/>
          <w:szCs w:val="20"/>
        </w:rPr>
      </w:pPr>
    </w:p>
    <w:p w:rsidR="00B953AB" w:rsidRDefault="007C0920" w:rsidP="007C0920">
      <w:pPr>
        <w:jc w:val="center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7C0920" w:rsidRDefault="007C0920" w:rsidP="007C0920">
      <w:pPr>
        <w:jc w:val="center"/>
        <w:rPr>
          <w:sz w:val="20"/>
          <w:szCs w:val="20"/>
        </w:rPr>
      </w:pPr>
    </w:p>
    <w:p w:rsidR="00B953AB" w:rsidRDefault="00B953AB">
      <w:pPr>
        <w:rPr>
          <w:sz w:val="20"/>
          <w:szCs w:val="20"/>
        </w:rPr>
      </w:pPr>
      <w:r>
        <w:rPr>
          <w:sz w:val="20"/>
          <w:szCs w:val="20"/>
        </w:rPr>
        <w:t xml:space="preserve">Odběratel: </w:t>
      </w:r>
      <w:r w:rsidR="00664AFE">
        <w:rPr>
          <w:sz w:val="20"/>
          <w:szCs w:val="20"/>
        </w:rPr>
        <w:tab/>
      </w:r>
      <w:r>
        <w:rPr>
          <w:sz w:val="20"/>
          <w:szCs w:val="20"/>
        </w:rPr>
        <w:t>Domovy Na Třešňovce</w:t>
      </w:r>
    </w:p>
    <w:p w:rsidR="00B953AB" w:rsidRDefault="00B953A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64AFE">
        <w:rPr>
          <w:sz w:val="20"/>
          <w:szCs w:val="20"/>
        </w:rPr>
        <w:tab/>
      </w:r>
      <w:r>
        <w:rPr>
          <w:sz w:val="20"/>
          <w:szCs w:val="20"/>
        </w:rPr>
        <w:t xml:space="preserve">Riegrova 837, </w:t>
      </w:r>
      <w:proofErr w:type="gramStart"/>
      <w:r>
        <w:rPr>
          <w:sz w:val="20"/>
          <w:szCs w:val="20"/>
        </w:rPr>
        <w:t>552 03  Česká</w:t>
      </w:r>
      <w:proofErr w:type="gramEnd"/>
      <w:r>
        <w:rPr>
          <w:sz w:val="20"/>
          <w:szCs w:val="20"/>
        </w:rPr>
        <w:t xml:space="preserve"> Skalice</w:t>
      </w:r>
    </w:p>
    <w:p w:rsidR="00B953AB" w:rsidRDefault="00B953A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664AFE">
        <w:rPr>
          <w:sz w:val="20"/>
          <w:szCs w:val="20"/>
        </w:rPr>
        <w:tab/>
      </w:r>
      <w:r>
        <w:rPr>
          <w:sz w:val="20"/>
          <w:szCs w:val="20"/>
        </w:rPr>
        <w:t xml:space="preserve"> IČO: 71193952</w:t>
      </w:r>
    </w:p>
    <w:p w:rsidR="00B953AB" w:rsidRDefault="00B953A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64AFE">
        <w:rPr>
          <w:sz w:val="20"/>
          <w:szCs w:val="20"/>
        </w:rPr>
        <w:tab/>
      </w:r>
      <w:r>
        <w:rPr>
          <w:sz w:val="20"/>
          <w:szCs w:val="20"/>
        </w:rPr>
        <w:t>právní forma – příspěvková organizace Královéhradeckého kraje</w:t>
      </w:r>
    </w:p>
    <w:p w:rsidR="00B953AB" w:rsidRDefault="00B953A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64AFE">
        <w:rPr>
          <w:sz w:val="20"/>
          <w:szCs w:val="20"/>
        </w:rPr>
        <w:tab/>
      </w:r>
      <w:r>
        <w:rPr>
          <w:sz w:val="20"/>
          <w:szCs w:val="20"/>
        </w:rPr>
        <w:t xml:space="preserve">Zastoupený Ing. Zuzanou Holickou, </w:t>
      </w:r>
      <w:proofErr w:type="gramStart"/>
      <w:r>
        <w:rPr>
          <w:sz w:val="20"/>
          <w:szCs w:val="20"/>
        </w:rPr>
        <w:t>ředitelkou      (dále</w:t>
      </w:r>
      <w:proofErr w:type="gramEnd"/>
      <w:r>
        <w:rPr>
          <w:sz w:val="20"/>
          <w:szCs w:val="20"/>
        </w:rPr>
        <w:t xml:space="preserve"> jen kupující)</w:t>
      </w:r>
    </w:p>
    <w:p w:rsidR="00B953AB" w:rsidRDefault="00B953A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</w:p>
    <w:p w:rsidR="00B953AB" w:rsidRPr="00664AFE" w:rsidRDefault="00B953AB" w:rsidP="00664AFE">
      <w:pPr>
        <w:jc w:val="center"/>
        <w:rPr>
          <w:b/>
          <w:sz w:val="20"/>
          <w:szCs w:val="20"/>
        </w:rPr>
      </w:pPr>
      <w:r w:rsidRPr="00664AFE">
        <w:rPr>
          <w:b/>
          <w:sz w:val="20"/>
          <w:szCs w:val="20"/>
        </w:rPr>
        <w:t>II.</w:t>
      </w:r>
    </w:p>
    <w:p w:rsidR="00B953AB" w:rsidRPr="00664AFE" w:rsidRDefault="00B953AB" w:rsidP="00664AFE">
      <w:pPr>
        <w:jc w:val="center"/>
        <w:rPr>
          <w:b/>
          <w:sz w:val="20"/>
          <w:szCs w:val="20"/>
        </w:rPr>
      </w:pPr>
      <w:r w:rsidRPr="00664AFE">
        <w:rPr>
          <w:b/>
          <w:sz w:val="20"/>
          <w:szCs w:val="20"/>
        </w:rPr>
        <w:t>Předmět plnění</w:t>
      </w:r>
    </w:p>
    <w:p w:rsidR="00816F38" w:rsidRDefault="00816F38">
      <w:pPr>
        <w:rPr>
          <w:sz w:val="20"/>
          <w:szCs w:val="20"/>
        </w:rPr>
      </w:pPr>
    </w:p>
    <w:p w:rsidR="00B953AB" w:rsidRDefault="00B953AB" w:rsidP="00664AFE">
      <w:pPr>
        <w:jc w:val="both"/>
        <w:rPr>
          <w:sz w:val="20"/>
          <w:szCs w:val="20"/>
        </w:rPr>
      </w:pPr>
      <w:r>
        <w:rPr>
          <w:sz w:val="20"/>
          <w:szCs w:val="20"/>
        </w:rPr>
        <w:t>Prodávající se dle této kupní smlouvy zavazuje dodáva</w:t>
      </w:r>
      <w:r w:rsidR="00664AFE">
        <w:rPr>
          <w:sz w:val="20"/>
          <w:szCs w:val="20"/>
        </w:rPr>
        <w:t xml:space="preserve">t kupujícímu úklidové a </w:t>
      </w:r>
      <w:proofErr w:type="gramStart"/>
      <w:r w:rsidR="00664AFE">
        <w:rPr>
          <w:sz w:val="20"/>
          <w:szCs w:val="20"/>
        </w:rPr>
        <w:t>čistící</w:t>
      </w:r>
      <w:proofErr w:type="gramEnd"/>
      <w:r w:rsidR="00664AFE">
        <w:rPr>
          <w:sz w:val="20"/>
          <w:szCs w:val="20"/>
        </w:rPr>
        <w:t xml:space="preserve"> </w:t>
      </w:r>
      <w:r>
        <w:rPr>
          <w:sz w:val="20"/>
          <w:szCs w:val="20"/>
        </w:rPr>
        <w:t>prostředky. Sortiment a množství bude konkretizováno v</w:t>
      </w:r>
      <w:r w:rsidR="00816F38">
        <w:rPr>
          <w:sz w:val="20"/>
          <w:szCs w:val="20"/>
        </w:rPr>
        <w:t> </w:t>
      </w:r>
      <w:r>
        <w:rPr>
          <w:sz w:val="20"/>
          <w:szCs w:val="20"/>
        </w:rPr>
        <w:t>objednávkách</w:t>
      </w:r>
      <w:r w:rsidR="00816F38">
        <w:rPr>
          <w:sz w:val="20"/>
          <w:szCs w:val="20"/>
        </w:rPr>
        <w:t xml:space="preserve"> předložených kupujícím telefonicky nebo mailem nejpozději týden před požadovaným dodáním.</w:t>
      </w:r>
    </w:p>
    <w:p w:rsidR="00816F38" w:rsidRDefault="00816F38">
      <w:pPr>
        <w:rPr>
          <w:sz w:val="20"/>
          <w:szCs w:val="20"/>
        </w:rPr>
      </w:pPr>
    </w:p>
    <w:p w:rsidR="00816F38" w:rsidRPr="00664AFE" w:rsidRDefault="00816F38" w:rsidP="00664AFE">
      <w:pPr>
        <w:jc w:val="center"/>
        <w:rPr>
          <w:b/>
          <w:sz w:val="20"/>
          <w:szCs w:val="20"/>
        </w:rPr>
      </w:pPr>
      <w:r w:rsidRPr="00664AFE">
        <w:rPr>
          <w:b/>
          <w:sz w:val="20"/>
          <w:szCs w:val="20"/>
        </w:rPr>
        <w:t>III.</w:t>
      </w:r>
    </w:p>
    <w:p w:rsidR="00816F38" w:rsidRPr="00664AFE" w:rsidRDefault="00816F38" w:rsidP="00664AFE">
      <w:pPr>
        <w:jc w:val="center"/>
        <w:rPr>
          <w:b/>
          <w:sz w:val="20"/>
          <w:szCs w:val="20"/>
        </w:rPr>
      </w:pPr>
      <w:r w:rsidRPr="00664AFE">
        <w:rPr>
          <w:b/>
          <w:sz w:val="20"/>
          <w:szCs w:val="20"/>
        </w:rPr>
        <w:t>Cena za zboží</w:t>
      </w:r>
    </w:p>
    <w:p w:rsidR="00816F38" w:rsidRDefault="00816F38">
      <w:pPr>
        <w:rPr>
          <w:sz w:val="20"/>
          <w:szCs w:val="20"/>
        </w:rPr>
      </w:pPr>
    </w:p>
    <w:p w:rsidR="00816F38" w:rsidRDefault="00816F38" w:rsidP="00664AFE">
      <w:pPr>
        <w:jc w:val="both"/>
        <w:rPr>
          <w:sz w:val="20"/>
          <w:szCs w:val="20"/>
        </w:rPr>
      </w:pPr>
      <w:r>
        <w:rPr>
          <w:sz w:val="20"/>
          <w:szCs w:val="20"/>
        </w:rPr>
        <w:t>Kupující se tímto zavazuje zaplatit za dodané zboží kupní cenu a převzít dodané zboží dle dodacího listu, který potvrdí ihned při dodávce. Obě smluvní strany prohlašují, že závazná kupní cena je uvedena na dodacích listech a dopravné je zahrnuto v ceně výrobků, tato cena je konečná.</w:t>
      </w:r>
    </w:p>
    <w:p w:rsidR="00816F38" w:rsidRPr="00664AFE" w:rsidRDefault="00816F38" w:rsidP="00664AFE">
      <w:pPr>
        <w:jc w:val="center"/>
        <w:rPr>
          <w:b/>
          <w:sz w:val="20"/>
          <w:szCs w:val="20"/>
        </w:rPr>
      </w:pPr>
      <w:r w:rsidRPr="00664AFE">
        <w:rPr>
          <w:b/>
          <w:sz w:val="20"/>
          <w:szCs w:val="20"/>
        </w:rPr>
        <w:lastRenderedPageBreak/>
        <w:t>IV.</w:t>
      </w:r>
    </w:p>
    <w:p w:rsidR="00816F38" w:rsidRPr="00664AFE" w:rsidRDefault="00816F38" w:rsidP="00664AFE">
      <w:pPr>
        <w:jc w:val="center"/>
        <w:rPr>
          <w:b/>
          <w:sz w:val="20"/>
          <w:szCs w:val="20"/>
        </w:rPr>
      </w:pPr>
      <w:r w:rsidRPr="00664AFE">
        <w:rPr>
          <w:b/>
          <w:sz w:val="20"/>
          <w:szCs w:val="20"/>
        </w:rPr>
        <w:t>Přejímka zboží</w:t>
      </w:r>
    </w:p>
    <w:p w:rsidR="00816F38" w:rsidRDefault="00816F38">
      <w:pPr>
        <w:rPr>
          <w:sz w:val="20"/>
          <w:szCs w:val="20"/>
        </w:rPr>
      </w:pPr>
    </w:p>
    <w:p w:rsidR="00816F38" w:rsidRDefault="00816F38" w:rsidP="00664AFE">
      <w:pPr>
        <w:jc w:val="both"/>
        <w:rPr>
          <w:sz w:val="20"/>
          <w:szCs w:val="20"/>
        </w:rPr>
      </w:pPr>
      <w:r>
        <w:rPr>
          <w:sz w:val="20"/>
          <w:szCs w:val="20"/>
        </w:rPr>
        <w:t>Zboží přijímá pověřená osoba kupujícího osobně, reklamace za vadné zboží se uplatní ihned u řidiče dodávky. Nedostatky se zaznamenají na originál a kopii dodacího listu a potvrdí společně s řidičem. Jiné vady zboží musí kupující reklamovat bezodkladně, nejpozději do 48 hodin od převzetí zboží.</w:t>
      </w:r>
    </w:p>
    <w:p w:rsidR="00816F38" w:rsidRDefault="00816F38">
      <w:pPr>
        <w:rPr>
          <w:sz w:val="20"/>
          <w:szCs w:val="20"/>
        </w:rPr>
      </w:pPr>
    </w:p>
    <w:p w:rsidR="00816F38" w:rsidRPr="00664AFE" w:rsidRDefault="00816F38" w:rsidP="00664AFE">
      <w:pPr>
        <w:jc w:val="center"/>
        <w:rPr>
          <w:b/>
          <w:sz w:val="20"/>
          <w:szCs w:val="20"/>
        </w:rPr>
      </w:pPr>
      <w:r w:rsidRPr="00664AFE">
        <w:rPr>
          <w:b/>
          <w:sz w:val="20"/>
          <w:szCs w:val="20"/>
        </w:rPr>
        <w:t>V.</w:t>
      </w:r>
    </w:p>
    <w:p w:rsidR="00816F38" w:rsidRPr="00664AFE" w:rsidRDefault="00816F38" w:rsidP="00664AFE">
      <w:pPr>
        <w:jc w:val="center"/>
        <w:rPr>
          <w:b/>
          <w:sz w:val="20"/>
          <w:szCs w:val="20"/>
        </w:rPr>
      </w:pPr>
      <w:r w:rsidRPr="00664AFE">
        <w:rPr>
          <w:b/>
          <w:sz w:val="20"/>
          <w:szCs w:val="20"/>
        </w:rPr>
        <w:t>Platební podmínky</w:t>
      </w:r>
    </w:p>
    <w:p w:rsidR="00816F38" w:rsidRDefault="00816F38">
      <w:pPr>
        <w:rPr>
          <w:sz w:val="20"/>
          <w:szCs w:val="20"/>
        </w:rPr>
      </w:pPr>
    </w:p>
    <w:p w:rsidR="00F811C4" w:rsidRDefault="00816F38" w:rsidP="00664A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Kupující na základě vydaného dokladu s uvedeným datem splatnosti uhradí cenu bezhotovostně, případně hotově. Smlouva se uzavírá </w:t>
      </w:r>
      <w:r w:rsidR="00F72157">
        <w:rPr>
          <w:sz w:val="20"/>
          <w:szCs w:val="20"/>
        </w:rPr>
        <w:t xml:space="preserve">na dobu </w:t>
      </w:r>
      <w:r w:rsidR="007C0920">
        <w:rPr>
          <w:sz w:val="20"/>
          <w:szCs w:val="20"/>
        </w:rPr>
        <w:t xml:space="preserve">určitou do </w:t>
      </w:r>
      <w:proofErr w:type="gramStart"/>
      <w:r w:rsidR="007C0920">
        <w:rPr>
          <w:sz w:val="20"/>
          <w:szCs w:val="20"/>
        </w:rPr>
        <w:t>31.12.2017</w:t>
      </w:r>
      <w:proofErr w:type="gramEnd"/>
      <w:r w:rsidR="007C0920">
        <w:rPr>
          <w:sz w:val="20"/>
          <w:szCs w:val="20"/>
        </w:rPr>
        <w:t>.</w:t>
      </w:r>
      <w:r w:rsidR="00F72157">
        <w:rPr>
          <w:sz w:val="20"/>
          <w:szCs w:val="20"/>
        </w:rPr>
        <w:t xml:space="preserve"> Ostatní skutečnosti zde výslovně neuvedené se řídí příslušn</w:t>
      </w:r>
      <w:r w:rsidR="00F811C4">
        <w:rPr>
          <w:sz w:val="20"/>
          <w:szCs w:val="20"/>
        </w:rPr>
        <w:t>ými ustanoveními občanského zákoníku. Změny ve smlouvě musí být v písemné podobě schváleny oběma stranami.</w:t>
      </w:r>
    </w:p>
    <w:p w:rsidR="00F811C4" w:rsidRDefault="00F811C4" w:rsidP="00664AFE">
      <w:pPr>
        <w:jc w:val="both"/>
        <w:rPr>
          <w:sz w:val="20"/>
          <w:szCs w:val="20"/>
        </w:rPr>
      </w:pPr>
      <w:r>
        <w:rPr>
          <w:sz w:val="20"/>
          <w:szCs w:val="20"/>
        </w:rPr>
        <w:t>Tato kupní smlouva je sepsána ve dvojím vyhotovení.</w:t>
      </w:r>
    </w:p>
    <w:p w:rsidR="00F811C4" w:rsidRDefault="00F811C4">
      <w:pPr>
        <w:rPr>
          <w:sz w:val="20"/>
          <w:szCs w:val="20"/>
        </w:rPr>
      </w:pPr>
    </w:p>
    <w:p w:rsidR="00F811C4" w:rsidRDefault="00F811C4">
      <w:pPr>
        <w:rPr>
          <w:sz w:val="20"/>
          <w:szCs w:val="20"/>
        </w:rPr>
      </w:pPr>
    </w:p>
    <w:p w:rsidR="00F811C4" w:rsidRDefault="00F811C4">
      <w:pPr>
        <w:rPr>
          <w:sz w:val="20"/>
          <w:szCs w:val="20"/>
        </w:rPr>
      </w:pPr>
    </w:p>
    <w:p w:rsidR="00F811C4" w:rsidRDefault="007C0920">
      <w:pPr>
        <w:rPr>
          <w:sz w:val="20"/>
          <w:szCs w:val="20"/>
        </w:rPr>
      </w:pPr>
      <w:r>
        <w:rPr>
          <w:sz w:val="20"/>
          <w:szCs w:val="20"/>
        </w:rPr>
        <w:t xml:space="preserve">V České Skalici, dne </w:t>
      </w:r>
      <w:proofErr w:type="gramStart"/>
      <w:r>
        <w:rPr>
          <w:sz w:val="20"/>
          <w:szCs w:val="20"/>
        </w:rPr>
        <w:t>2.1.2017</w:t>
      </w:r>
      <w:bookmarkStart w:id="0" w:name="_GoBack"/>
      <w:bookmarkEnd w:id="0"/>
      <w:proofErr w:type="gramEnd"/>
    </w:p>
    <w:p w:rsidR="00F811C4" w:rsidRDefault="00F811C4">
      <w:pPr>
        <w:rPr>
          <w:sz w:val="20"/>
          <w:szCs w:val="20"/>
        </w:rPr>
      </w:pPr>
    </w:p>
    <w:p w:rsidR="00F811C4" w:rsidRDefault="00F811C4">
      <w:pPr>
        <w:rPr>
          <w:sz w:val="20"/>
          <w:szCs w:val="20"/>
        </w:rPr>
      </w:pPr>
    </w:p>
    <w:p w:rsidR="00F811C4" w:rsidRDefault="00F811C4">
      <w:pPr>
        <w:rPr>
          <w:sz w:val="20"/>
          <w:szCs w:val="20"/>
        </w:rPr>
      </w:pPr>
    </w:p>
    <w:p w:rsidR="00F811C4" w:rsidRDefault="00F811C4">
      <w:pPr>
        <w:rPr>
          <w:sz w:val="20"/>
          <w:szCs w:val="20"/>
        </w:rPr>
      </w:pPr>
    </w:p>
    <w:p w:rsidR="00F811C4" w:rsidRDefault="00F811C4">
      <w:pPr>
        <w:rPr>
          <w:sz w:val="20"/>
          <w:szCs w:val="20"/>
        </w:rPr>
      </w:pPr>
    </w:p>
    <w:p w:rsidR="00F811C4" w:rsidRDefault="00F811C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                                            ……………………………………………………………….</w:t>
      </w:r>
    </w:p>
    <w:p w:rsidR="00816F38" w:rsidRDefault="00F811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proofErr w:type="gramStart"/>
      <w:r>
        <w:rPr>
          <w:sz w:val="20"/>
          <w:szCs w:val="20"/>
        </w:rPr>
        <w:t xml:space="preserve">Prodávající                                                                                                </w:t>
      </w:r>
      <w:r w:rsidR="00664AFE">
        <w:rPr>
          <w:sz w:val="20"/>
          <w:szCs w:val="20"/>
        </w:rPr>
        <w:t>K</w:t>
      </w:r>
      <w:r>
        <w:rPr>
          <w:sz w:val="20"/>
          <w:szCs w:val="20"/>
        </w:rPr>
        <w:t>upující</w:t>
      </w:r>
      <w:proofErr w:type="gramEnd"/>
      <w:r>
        <w:rPr>
          <w:sz w:val="20"/>
          <w:szCs w:val="20"/>
        </w:rPr>
        <w:t xml:space="preserve"> </w:t>
      </w:r>
      <w:r w:rsidR="00F72157">
        <w:rPr>
          <w:sz w:val="20"/>
          <w:szCs w:val="20"/>
        </w:rPr>
        <w:t xml:space="preserve">  </w:t>
      </w:r>
    </w:p>
    <w:p w:rsidR="00816F38" w:rsidRDefault="00816F3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</w:p>
    <w:p w:rsidR="00816F38" w:rsidRDefault="00816F38">
      <w:pPr>
        <w:rPr>
          <w:sz w:val="20"/>
          <w:szCs w:val="20"/>
        </w:rPr>
      </w:pPr>
    </w:p>
    <w:p w:rsidR="00B953AB" w:rsidRDefault="00B953AB">
      <w:pPr>
        <w:rPr>
          <w:sz w:val="20"/>
          <w:szCs w:val="20"/>
        </w:rPr>
      </w:pPr>
    </w:p>
    <w:p w:rsidR="00B953AB" w:rsidRPr="00B953AB" w:rsidRDefault="00B953AB">
      <w:pPr>
        <w:rPr>
          <w:sz w:val="20"/>
          <w:szCs w:val="20"/>
        </w:rPr>
      </w:pPr>
    </w:p>
    <w:sectPr w:rsidR="00B953AB" w:rsidRPr="00B95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6B"/>
    <w:rsid w:val="004E0F6B"/>
    <w:rsid w:val="00664AFE"/>
    <w:rsid w:val="007C0920"/>
    <w:rsid w:val="00816F38"/>
    <w:rsid w:val="00B953AB"/>
    <w:rsid w:val="00D0766E"/>
    <w:rsid w:val="00F72157"/>
    <w:rsid w:val="00F8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Vrbova</dc:creator>
  <cp:lastModifiedBy>Spravce</cp:lastModifiedBy>
  <cp:revision>4</cp:revision>
  <cp:lastPrinted>2017-01-20T07:02:00Z</cp:lastPrinted>
  <dcterms:created xsi:type="dcterms:W3CDTF">2017-01-19T13:16:00Z</dcterms:created>
  <dcterms:modified xsi:type="dcterms:W3CDTF">2017-01-20T07:05:00Z</dcterms:modified>
</cp:coreProperties>
</file>