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553">
        <w:rPr>
          <w:rFonts w:ascii="Times New Roman" w:eastAsia="Times New Roman" w:hAnsi="Times New Roman" w:cs="Times New Roman"/>
          <w:color w:val="000000"/>
          <w:lang w:eastAsia="cs-CZ"/>
        </w:rPr>
        <w:t> </w:t>
      </w:r>
    </w:p>
    <w:p w:rsidR="00F23553" w:rsidRPr="00F23553" w:rsidRDefault="00F23553" w:rsidP="00F23553">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Číslo smlouvy: PPK-564a/31/20</w:t>
      </w:r>
    </w:p>
    <w:p w:rsidR="00F23553" w:rsidRPr="00F23553" w:rsidRDefault="00F23553" w:rsidP="00F23553">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Dotační titul: A2</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Times New Roman" w:eastAsia="Times New Roman" w:hAnsi="Times New Roman" w:cs="Times New Roman"/>
          <w:color w:val="000000"/>
          <w:sz w:val="27"/>
          <w:szCs w:val="27"/>
          <w:lang w:eastAsia="cs-CZ"/>
        </w:rPr>
        <w:t> </w:t>
      </w:r>
    </w:p>
    <w:p w:rsidR="00F23553" w:rsidRPr="00F23553" w:rsidRDefault="00F23553" w:rsidP="00F2355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23553">
        <w:rPr>
          <w:rFonts w:ascii="Arial" w:eastAsia="Times New Roman" w:hAnsi="Arial" w:cs="Arial"/>
          <w:b/>
          <w:bCs/>
          <w:color w:val="000000"/>
          <w:lang w:eastAsia="cs-CZ"/>
        </w:rPr>
        <w:t>SMLOUVA O DÍLO</w:t>
      </w:r>
    </w:p>
    <w:p w:rsidR="00F23553" w:rsidRPr="00F23553" w:rsidRDefault="00F23553" w:rsidP="00F2355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23553">
        <w:rPr>
          <w:rFonts w:ascii="Arial" w:eastAsia="Times New Roman" w:hAnsi="Arial" w:cs="Arial"/>
          <w:b/>
          <w:bCs/>
          <w:color w:val="000000"/>
          <w:lang w:eastAsia="cs-CZ"/>
        </w:rPr>
        <w:t>UZAVŘENÁ DLE USTANOVENÍ § 2586 A NÁSL. ZÁK. Č. 89/2012 SB., OBČANSKÉHO ZÁKONÍKU, VE ZNĚNÍ POZDĚJŠÍCH PŘEDPISŮ</w:t>
      </w:r>
    </w:p>
    <w:p w:rsidR="00F23553" w:rsidRPr="00F23553" w:rsidRDefault="00F23553" w:rsidP="00F2355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23553">
        <w:rPr>
          <w:rFonts w:ascii="Arial" w:eastAsia="Times New Roman" w:hAnsi="Arial" w:cs="Arial"/>
          <w:b/>
          <w:bCs/>
          <w:color w:val="000000"/>
          <w:lang w:eastAsia="cs-CZ"/>
        </w:rPr>
        <w:t>I. Smluvní strany</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1.1</w:t>
      </w:r>
      <w:r w:rsidRPr="00F23553">
        <w:rPr>
          <w:rFonts w:ascii="Arial" w:eastAsia="Times New Roman" w:hAnsi="Arial" w:cs="Arial"/>
          <w:b/>
          <w:bCs/>
          <w:color w:val="000000"/>
          <w:lang w:eastAsia="cs-CZ"/>
        </w:rPr>
        <w:t> Objednatel</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b/>
          <w:bCs/>
          <w:color w:val="000000"/>
          <w:lang w:eastAsia="cs-CZ"/>
        </w:rPr>
        <w:t>Česká republika - Agentura ochrany přírody a krajiny ČR</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Sídlo: Kaplanova 1931/1, 148 00 Praha 11 - Chodov</w:t>
      </w:r>
    </w:p>
    <w:p w:rsidR="00F23553" w:rsidRPr="00F23553" w:rsidRDefault="00F23553" w:rsidP="00F23553">
      <w:pPr>
        <w:spacing w:after="0" w:line="240" w:lineRule="auto"/>
        <w:ind w:left="1410" w:hanging="1410"/>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F23553">
        <w:rPr>
          <w:rFonts w:ascii="Arial" w:eastAsia="Times New Roman" w:hAnsi="Arial" w:cs="Arial"/>
          <w:color w:val="000000"/>
          <w:lang w:eastAsia="cs-CZ"/>
        </w:rPr>
        <w:t xml:space="preserve">RNDr. Miroslav </w:t>
      </w:r>
      <w:proofErr w:type="spellStart"/>
      <w:r w:rsidRPr="00F23553">
        <w:rPr>
          <w:rFonts w:ascii="Arial" w:eastAsia="Times New Roman" w:hAnsi="Arial" w:cs="Arial"/>
          <w:color w:val="000000"/>
          <w:lang w:eastAsia="cs-CZ"/>
        </w:rPr>
        <w:t>Hátle</w:t>
      </w:r>
      <w:proofErr w:type="spellEnd"/>
      <w:r>
        <w:rPr>
          <w:rFonts w:ascii="Arial" w:eastAsia="Times New Roman" w:hAnsi="Arial" w:cs="Arial"/>
          <w:color w:val="000000"/>
          <w:lang w:eastAsia="cs-CZ"/>
        </w:rPr>
        <w:t>,</w:t>
      </w:r>
      <w:r w:rsidRPr="00F23553">
        <w:rPr>
          <w:rFonts w:ascii="Arial" w:eastAsia="Times New Roman" w:hAnsi="Arial" w:cs="Arial"/>
          <w:color w:val="000000"/>
          <w:lang w:eastAsia="cs-CZ"/>
        </w:rPr>
        <w:t xml:space="preserve"> CSc.</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br/>
        <w:t>vedoucí oddělení SCHKO Třeboňsko - RP Jižní Čechy</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Bankovní spojení: ČNB Praha, č</w:t>
      </w:r>
      <w:r w:rsidRPr="00F23553">
        <w:rPr>
          <w:rFonts w:ascii="Arial" w:eastAsia="Times New Roman" w:hAnsi="Arial" w:cs="Arial"/>
          <w:color w:val="000000"/>
          <w:lang w:eastAsia="cs-CZ"/>
        </w:rPr>
        <w:t>íslo účtu: 18228011/0710</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IČO: 629 335 91</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DIČ: neplátce DPH</w:t>
      </w:r>
    </w:p>
    <w:p w:rsidR="00F23553" w:rsidRDefault="00F23553" w:rsidP="00F23553">
      <w:pPr>
        <w:spacing w:after="0" w:line="240" w:lineRule="auto"/>
        <w:rPr>
          <w:rFonts w:ascii="Arial" w:eastAsia="Times New Roman" w:hAnsi="Arial" w:cs="Arial"/>
          <w:color w:val="000000"/>
          <w:lang w:eastAsia="cs-CZ"/>
        </w:rPr>
      </w:pPr>
      <w:r w:rsidRPr="00F23553">
        <w:rPr>
          <w:rFonts w:ascii="Arial" w:eastAsia="Times New Roman" w:hAnsi="Arial" w:cs="Arial"/>
          <w:color w:val="000000"/>
          <w:lang w:eastAsia="cs-CZ"/>
        </w:rPr>
        <w:t xml:space="preserve">Telefon: </w:t>
      </w:r>
      <w:r>
        <w:rPr>
          <w:rFonts w:ascii="Arial" w:eastAsia="Times New Roman" w:hAnsi="Arial" w:cs="Arial"/>
          <w:color w:val="000000"/>
          <w:lang w:eastAsia="cs-CZ"/>
        </w:rPr>
        <w:t>95 142 4436, mobil: 606 036 214</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 xml:space="preserve">V rozsahu této smlouvy osoba zmocněná k jednání se zhotovitelem, k věcným úkonům a k </w:t>
      </w:r>
      <w:r>
        <w:rPr>
          <w:rFonts w:ascii="Arial" w:eastAsia="Times New Roman" w:hAnsi="Arial" w:cs="Arial"/>
          <w:color w:val="000000"/>
          <w:lang w:eastAsia="cs-CZ"/>
        </w:rPr>
        <w:t xml:space="preserve">převzetí díla: Ing. Jiří </w:t>
      </w:r>
      <w:proofErr w:type="spellStart"/>
      <w:r>
        <w:rPr>
          <w:rFonts w:ascii="Arial" w:eastAsia="Times New Roman" w:hAnsi="Arial" w:cs="Arial"/>
          <w:color w:val="000000"/>
          <w:lang w:eastAsia="cs-CZ"/>
        </w:rPr>
        <w:t>Neudert</w:t>
      </w:r>
      <w:proofErr w:type="spellEnd"/>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(dále jen „objednatel”)</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a</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1.2</w:t>
      </w:r>
      <w:r w:rsidRPr="00F23553">
        <w:rPr>
          <w:rFonts w:ascii="Arial" w:eastAsia="Times New Roman" w:hAnsi="Arial" w:cs="Arial"/>
          <w:b/>
          <w:bCs/>
          <w:color w:val="000000"/>
          <w:lang w:eastAsia="cs-CZ"/>
        </w:rPr>
        <w:t> Zhotovitel</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23553">
        <w:rPr>
          <w:rFonts w:ascii="Arial" w:eastAsia="Times New Roman" w:hAnsi="Arial" w:cs="Arial"/>
          <w:b/>
          <w:bCs/>
          <w:color w:val="000000"/>
          <w:lang w:eastAsia="cs-CZ"/>
        </w:rPr>
        <w:t>SilvaMed</w:t>
      </w:r>
      <w:proofErr w:type="spellEnd"/>
      <w:r w:rsidRPr="00F23553">
        <w:rPr>
          <w:rFonts w:ascii="Arial" w:eastAsia="Times New Roman" w:hAnsi="Arial" w:cs="Arial"/>
          <w:b/>
          <w:bCs/>
          <w:color w:val="000000"/>
          <w:lang w:eastAsia="cs-CZ"/>
        </w:rPr>
        <w:t xml:space="preserve"> s.r.o.</w:t>
      </w:r>
    </w:p>
    <w:p w:rsidR="00F23553" w:rsidRPr="00F23553" w:rsidRDefault="00F23553" w:rsidP="00F2355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 xml:space="preserve">Sídlo: </w:t>
      </w:r>
      <w:proofErr w:type="spellStart"/>
      <w:r w:rsidRPr="00F23553">
        <w:rPr>
          <w:rFonts w:ascii="Arial" w:eastAsia="Times New Roman" w:hAnsi="Arial" w:cs="Arial"/>
          <w:color w:val="000000"/>
          <w:lang w:eastAsia="cs-CZ"/>
        </w:rPr>
        <w:t>Klikov</w:t>
      </w:r>
      <w:proofErr w:type="spellEnd"/>
      <w:r w:rsidRPr="00F23553">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06 Suchdol nad Lužnicí</w:t>
      </w:r>
      <w:r w:rsidRPr="00F23553">
        <w:rPr>
          <w:rFonts w:ascii="Arial" w:eastAsia="Times New Roman" w:hAnsi="Arial" w:cs="Arial"/>
          <w:color w:val="000000"/>
          <w:lang w:eastAsia="cs-CZ"/>
        </w:rPr>
        <w:br/>
        <w:t>Zastoupený: Jan Adam</w:t>
      </w:r>
      <w:r w:rsidRPr="00F23553">
        <w:rPr>
          <w:rFonts w:ascii="Arial" w:eastAsia="Times New Roman" w:hAnsi="Arial" w:cs="Arial"/>
          <w:color w:val="000000"/>
          <w:lang w:eastAsia="cs-CZ"/>
        </w:rPr>
        <w:br/>
        <w:t xml:space="preserve">Bankovní spojení: ČSOB Třeboň, </w:t>
      </w:r>
      <w:r>
        <w:rPr>
          <w:rFonts w:ascii="Arial" w:eastAsia="Times New Roman" w:hAnsi="Arial" w:cs="Arial"/>
          <w:color w:val="000000"/>
          <w:lang w:eastAsia="cs-CZ"/>
        </w:rPr>
        <w:t>č</w:t>
      </w:r>
      <w:r w:rsidRPr="00F23553">
        <w:rPr>
          <w:rFonts w:ascii="Arial" w:eastAsia="Times New Roman" w:hAnsi="Arial" w:cs="Arial"/>
          <w:color w:val="000000"/>
          <w:lang w:eastAsia="cs-CZ"/>
        </w:rPr>
        <w:t>íslo účtu: 290759022/0300</w:t>
      </w:r>
      <w:r w:rsidRPr="00F23553">
        <w:rPr>
          <w:rFonts w:ascii="Arial" w:eastAsia="Times New Roman" w:hAnsi="Arial" w:cs="Arial"/>
          <w:color w:val="000000"/>
          <w:lang w:eastAsia="cs-CZ"/>
        </w:rPr>
        <w:br/>
        <w:t>IČO: 08631051</w:t>
      </w:r>
      <w:r w:rsidRPr="00F23553">
        <w:rPr>
          <w:rFonts w:ascii="Arial" w:eastAsia="Times New Roman" w:hAnsi="Arial" w:cs="Arial"/>
          <w:color w:val="000000"/>
          <w:lang w:eastAsia="cs-CZ"/>
        </w:rPr>
        <w:br/>
        <w:t>DIČ: CZ08631052</w:t>
      </w:r>
    </w:p>
    <w:p w:rsidR="00F23553" w:rsidRDefault="00F23553" w:rsidP="00F23553">
      <w:pPr>
        <w:spacing w:after="0" w:line="240" w:lineRule="auto"/>
        <w:rPr>
          <w:rFonts w:ascii="Arial" w:eastAsia="Times New Roman" w:hAnsi="Arial" w:cs="Arial"/>
          <w:color w:val="000000"/>
          <w:lang w:eastAsia="cs-CZ"/>
        </w:rPr>
      </w:pPr>
      <w:r w:rsidRPr="00F23553">
        <w:rPr>
          <w:rFonts w:ascii="Arial" w:eastAsia="Times New Roman" w:hAnsi="Arial" w:cs="Arial"/>
          <w:color w:val="000000"/>
          <w:lang w:eastAsia="cs-CZ"/>
        </w:rPr>
        <w:t>(dále jen „zhotovitel”)</w:t>
      </w: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p>
    <w:p w:rsidR="00F23553" w:rsidRDefault="00F23553" w:rsidP="00F23553">
      <w:pPr>
        <w:spacing w:after="0" w:line="240" w:lineRule="auto"/>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II. Předmět smlouvy</w:t>
      </w:r>
    </w:p>
    <w:p w:rsidR="00F23553" w:rsidRPr="00F23553" w:rsidRDefault="00F23553" w:rsidP="00F23553">
      <w:pPr>
        <w:spacing w:after="0" w:line="240" w:lineRule="auto"/>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2.2 Dílem se rozumí: Bude ořezáno 12 ks dubů letních (bezpečnostně stabilizační a zdravotní druh řezu), z toho 8 dubů na po</w:t>
      </w:r>
      <w:r>
        <w:rPr>
          <w:rFonts w:ascii="Arial" w:eastAsia="Times New Roman" w:hAnsi="Arial" w:cs="Arial"/>
          <w:color w:val="000000"/>
          <w:lang w:eastAsia="cs-CZ"/>
        </w:rPr>
        <w:t xml:space="preserve">zemku </w:t>
      </w:r>
      <w:proofErr w:type="spellStart"/>
      <w:proofErr w:type="gramStart"/>
      <w:r>
        <w:rPr>
          <w:rFonts w:ascii="Arial" w:eastAsia="Times New Roman" w:hAnsi="Arial" w:cs="Arial"/>
          <w:color w:val="000000"/>
          <w:lang w:eastAsia="cs-CZ"/>
        </w:rPr>
        <w:t>p.č</w:t>
      </w:r>
      <w:proofErr w:type="spellEnd"/>
      <w:r>
        <w:rPr>
          <w:rFonts w:ascii="Arial" w:eastAsia="Times New Roman" w:hAnsi="Arial" w:cs="Arial"/>
          <w:color w:val="000000"/>
          <w:lang w:eastAsia="cs-CZ"/>
        </w:rPr>
        <w:t>.</w:t>
      </w:r>
      <w:proofErr w:type="gramEnd"/>
      <w:r>
        <w:rPr>
          <w:rFonts w:ascii="Arial" w:eastAsia="Times New Roman" w:hAnsi="Arial" w:cs="Arial"/>
          <w:color w:val="000000"/>
          <w:lang w:eastAsia="cs-CZ"/>
        </w:rPr>
        <w:t xml:space="preserve"> 96/53 v </w:t>
      </w:r>
      <w:proofErr w:type="spellStart"/>
      <w:r>
        <w:rPr>
          <w:rFonts w:ascii="Arial" w:eastAsia="Times New Roman" w:hAnsi="Arial" w:cs="Arial"/>
          <w:color w:val="000000"/>
          <w:lang w:eastAsia="cs-CZ"/>
        </w:rPr>
        <w:t>k.ú</w:t>
      </w:r>
      <w:proofErr w:type="spellEnd"/>
      <w:r>
        <w:rPr>
          <w:rFonts w:ascii="Arial" w:eastAsia="Times New Roman" w:hAnsi="Arial" w:cs="Arial"/>
          <w:color w:val="000000"/>
          <w:lang w:eastAsia="cs-CZ"/>
        </w:rPr>
        <w:t>. Třeboň (rybářské sádky)</w:t>
      </w:r>
      <w:r w:rsidRPr="00F23553">
        <w:rPr>
          <w:rFonts w:ascii="Arial" w:eastAsia="Times New Roman" w:hAnsi="Arial" w:cs="Arial"/>
          <w:color w:val="000000"/>
          <w:lang w:eastAsia="cs-CZ"/>
        </w:rPr>
        <w:t xml:space="preserve"> a 4 ks na pozemku </w:t>
      </w:r>
      <w:proofErr w:type="spellStart"/>
      <w:proofErr w:type="gramStart"/>
      <w:r w:rsidRPr="00F23553">
        <w:rPr>
          <w:rFonts w:ascii="Arial" w:eastAsia="Times New Roman" w:hAnsi="Arial" w:cs="Arial"/>
          <w:color w:val="000000"/>
          <w:lang w:eastAsia="cs-CZ"/>
        </w:rPr>
        <w:t>p.č</w:t>
      </w:r>
      <w:proofErr w:type="spellEnd"/>
      <w:r w:rsidRPr="00F23553">
        <w:rPr>
          <w:rFonts w:ascii="Arial" w:eastAsia="Times New Roman" w:hAnsi="Arial" w:cs="Arial"/>
          <w:color w:val="000000"/>
          <w:lang w:eastAsia="cs-CZ"/>
        </w:rPr>
        <w:t>.</w:t>
      </w:r>
      <w:proofErr w:type="gramEnd"/>
      <w:r w:rsidRPr="00F23553">
        <w:rPr>
          <w:rFonts w:ascii="Arial" w:eastAsia="Times New Roman" w:hAnsi="Arial" w:cs="Arial"/>
          <w:color w:val="000000"/>
          <w:lang w:eastAsia="cs-CZ"/>
        </w:rPr>
        <w:t xml:space="preserve"> 693/2 v </w:t>
      </w:r>
      <w:proofErr w:type="spellStart"/>
      <w:r w:rsidRPr="00F23553">
        <w:rPr>
          <w:rFonts w:ascii="Arial" w:eastAsia="Times New Roman" w:hAnsi="Arial" w:cs="Arial"/>
          <w:color w:val="000000"/>
          <w:lang w:eastAsia="cs-CZ"/>
        </w:rPr>
        <w:t>k.ú</w:t>
      </w:r>
      <w:proofErr w:type="spellEnd"/>
      <w:r w:rsidRPr="00F23553">
        <w:rPr>
          <w:rFonts w:ascii="Arial" w:eastAsia="Times New Roman" w:hAnsi="Arial" w:cs="Arial"/>
          <w:color w:val="000000"/>
          <w:lang w:eastAsia="cs-CZ"/>
        </w:rPr>
        <w:t xml:space="preserve">. Holičky u Staré Hlíny. Vzhledem k zachování významných délek </w:t>
      </w:r>
      <w:r w:rsidRPr="00F23553">
        <w:rPr>
          <w:rFonts w:ascii="Arial" w:eastAsia="Times New Roman" w:hAnsi="Arial" w:cs="Arial"/>
          <w:color w:val="000000"/>
          <w:lang w:eastAsia="cs-CZ"/>
        </w:rPr>
        <w:lastRenderedPageBreak/>
        <w:t>odřezávané hmoty pro podporu ZCHD brouků [a to páchníka hnědého (</w:t>
      </w:r>
      <w:proofErr w:type="spellStart"/>
      <w:r w:rsidRPr="00F23553">
        <w:rPr>
          <w:rFonts w:ascii="Arial" w:eastAsia="Times New Roman" w:hAnsi="Arial" w:cs="Arial"/>
          <w:color w:val="000000"/>
          <w:lang w:eastAsia="cs-CZ"/>
        </w:rPr>
        <w:t>Osmoderma</w:t>
      </w:r>
      <w:proofErr w:type="spellEnd"/>
      <w:r w:rsidRPr="00F23553">
        <w:rPr>
          <w:rFonts w:ascii="Arial" w:eastAsia="Times New Roman" w:hAnsi="Arial" w:cs="Arial"/>
          <w:color w:val="000000"/>
          <w:lang w:eastAsia="cs-CZ"/>
        </w:rPr>
        <w:t xml:space="preserve"> eremita), tesaříka obrovského (</w:t>
      </w:r>
      <w:proofErr w:type="spellStart"/>
      <w:r w:rsidRPr="00F23553">
        <w:rPr>
          <w:rFonts w:ascii="Arial" w:eastAsia="Times New Roman" w:hAnsi="Arial" w:cs="Arial"/>
          <w:color w:val="000000"/>
          <w:lang w:eastAsia="cs-CZ"/>
        </w:rPr>
        <w:t>Cerambyx</w:t>
      </w:r>
      <w:proofErr w:type="spellEnd"/>
      <w:r w:rsidRPr="00F23553">
        <w:rPr>
          <w:rFonts w:ascii="Arial" w:eastAsia="Times New Roman" w:hAnsi="Arial" w:cs="Arial"/>
          <w:color w:val="000000"/>
          <w:lang w:eastAsia="cs-CZ"/>
        </w:rPr>
        <w:t xml:space="preserve"> </w:t>
      </w:r>
      <w:proofErr w:type="spellStart"/>
      <w:r w:rsidRPr="00F23553">
        <w:rPr>
          <w:rFonts w:ascii="Arial" w:eastAsia="Times New Roman" w:hAnsi="Arial" w:cs="Arial"/>
          <w:color w:val="000000"/>
          <w:lang w:eastAsia="cs-CZ"/>
        </w:rPr>
        <w:t>cerdo</w:t>
      </w:r>
      <w:proofErr w:type="spellEnd"/>
      <w:r w:rsidRPr="00F23553">
        <w:rPr>
          <w:rFonts w:ascii="Arial" w:eastAsia="Times New Roman" w:hAnsi="Arial" w:cs="Arial"/>
          <w:color w:val="000000"/>
          <w:lang w:eastAsia="cs-CZ"/>
        </w:rPr>
        <w:t xml:space="preserve">) a </w:t>
      </w:r>
      <w:proofErr w:type="spellStart"/>
      <w:r w:rsidRPr="00F23553">
        <w:rPr>
          <w:rFonts w:ascii="Arial" w:eastAsia="Times New Roman" w:hAnsi="Arial" w:cs="Arial"/>
          <w:color w:val="000000"/>
          <w:lang w:eastAsia="cs-CZ"/>
        </w:rPr>
        <w:t>zdobence</w:t>
      </w:r>
      <w:proofErr w:type="spellEnd"/>
      <w:r w:rsidRPr="00F23553">
        <w:rPr>
          <w:rFonts w:ascii="Arial" w:eastAsia="Times New Roman" w:hAnsi="Arial" w:cs="Arial"/>
          <w:color w:val="000000"/>
          <w:lang w:eastAsia="cs-CZ"/>
        </w:rPr>
        <w:t xml:space="preserve"> proměnlivého (</w:t>
      </w:r>
      <w:proofErr w:type="spellStart"/>
      <w:r w:rsidRPr="00F23553">
        <w:rPr>
          <w:rFonts w:ascii="Arial" w:eastAsia="Times New Roman" w:hAnsi="Arial" w:cs="Arial"/>
          <w:color w:val="000000"/>
          <w:lang w:eastAsia="cs-CZ"/>
        </w:rPr>
        <w:t>Gnorimus</w:t>
      </w:r>
      <w:proofErr w:type="spellEnd"/>
      <w:r w:rsidRPr="00F23553">
        <w:rPr>
          <w:rFonts w:ascii="Arial" w:eastAsia="Times New Roman" w:hAnsi="Arial" w:cs="Arial"/>
          <w:color w:val="000000"/>
          <w:lang w:eastAsia="cs-CZ"/>
        </w:rPr>
        <w:t xml:space="preserve"> </w:t>
      </w:r>
      <w:proofErr w:type="spellStart"/>
      <w:r w:rsidRPr="00F23553">
        <w:rPr>
          <w:rFonts w:ascii="Arial" w:eastAsia="Times New Roman" w:hAnsi="Arial" w:cs="Arial"/>
          <w:color w:val="000000"/>
          <w:lang w:eastAsia="cs-CZ"/>
        </w:rPr>
        <w:t>variabilis</w:t>
      </w:r>
      <w:proofErr w:type="spellEnd"/>
      <w:r w:rsidRPr="00F23553">
        <w:rPr>
          <w:rFonts w:ascii="Arial" w:eastAsia="Times New Roman" w:hAnsi="Arial" w:cs="Arial"/>
          <w:color w:val="000000"/>
          <w:lang w:eastAsia="cs-CZ"/>
        </w:rPr>
        <w:t>)] a zároveň realizační nutnosti prevence nepoškození majetku (</w:t>
      </w:r>
      <w:r>
        <w:rPr>
          <w:rFonts w:ascii="Arial" w:eastAsia="Times New Roman" w:hAnsi="Arial" w:cs="Arial"/>
          <w:color w:val="000000"/>
          <w:lang w:eastAsia="cs-CZ"/>
        </w:rPr>
        <w:t>rybářské s</w:t>
      </w:r>
      <w:r w:rsidRPr="00F23553">
        <w:rPr>
          <w:rFonts w:ascii="Arial" w:eastAsia="Times New Roman" w:hAnsi="Arial" w:cs="Arial"/>
          <w:color w:val="000000"/>
          <w:lang w:eastAsia="cs-CZ"/>
        </w:rPr>
        <w:t>ádky</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 xml:space="preserve"> zděný plot, budovy atd.) bude použit jeřáb s nosností max. 50 tun a plošina. Dřevní hmota bude nakládána na sklopný nákladní vůz a </w:t>
      </w:r>
      <w:r>
        <w:rPr>
          <w:rFonts w:ascii="Arial" w:eastAsia="Times New Roman" w:hAnsi="Arial" w:cs="Arial"/>
          <w:color w:val="000000"/>
          <w:lang w:eastAsia="cs-CZ"/>
        </w:rPr>
        <w:t>převezena do PP Branské doubí.</w:t>
      </w:r>
      <w:r>
        <w:rPr>
          <w:rFonts w:ascii="Times New Roman" w:eastAsia="Times New Roman" w:hAnsi="Times New Roman" w:cs="Times New Roman"/>
          <w:color w:val="000000"/>
          <w:sz w:val="27"/>
          <w:szCs w:val="27"/>
          <w:lang w:eastAsia="cs-CZ"/>
        </w:rPr>
        <w:t xml:space="preserve"> </w:t>
      </w:r>
      <w:r w:rsidRPr="00F23553">
        <w:rPr>
          <w:rFonts w:ascii="Arial" w:eastAsia="Times New Roman" w:hAnsi="Arial" w:cs="Arial"/>
          <w:color w:val="000000"/>
          <w:lang w:eastAsia="cs-CZ"/>
        </w:rPr>
        <w:t>Opatření bude provedeno v souladu se standardem AOPK: 02 002 Řez stromů.</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(dále jen „dílo“)</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2.3 Při provádění díla je zhotovitel vázán pokyny objednatele.</w:t>
      </w:r>
    </w:p>
    <w:p w:rsid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p>
    <w:p w:rsidR="00F23553" w:rsidRDefault="00F23553" w:rsidP="00F23553">
      <w:pPr>
        <w:spacing w:after="0" w:line="240" w:lineRule="auto"/>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III. Cena díla a platební podmínky</w:t>
      </w:r>
    </w:p>
    <w:p w:rsidR="00F23553" w:rsidRPr="00F23553" w:rsidRDefault="00F23553" w:rsidP="00F23553">
      <w:pPr>
        <w:spacing w:after="0" w:line="240" w:lineRule="auto"/>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3.1 Cena díla je stanovena v souladu s právními předpisy:</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Cena bez DPH: 98 900,-</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Kč</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DPH 21%: 20 769,-</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Kč</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Cena včetně DPH:</w:t>
      </w:r>
      <w:r>
        <w:rPr>
          <w:rFonts w:ascii="Arial" w:eastAsia="Times New Roman" w:hAnsi="Arial" w:cs="Arial"/>
          <w:color w:val="000000"/>
          <w:lang w:eastAsia="cs-CZ"/>
        </w:rPr>
        <w:t xml:space="preserve"> 119.669,- Kč</w:t>
      </w:r>
      <w:r w:rsidRPr="00F23553">
        <w:rPr>
          <w:rFonts w:ascii="Arial" w:eastAsia="Times New Roman" w:hAnsi="Arial" w:cs="Arial"/>
          <w:color w:val="000000"/>
          <w:lang w:eastAsia="cs-CZ"/>
        </w:rPr>
        <w:t xml:space="preserve"> (slovy </w:t>
      </w:r>
      <w:proofErr w:type="spellStart"/>
      <w:r w:rsidRPr="00F23553">
        <w:rPr>
          <w:rFonts w:ascii="Arial" w:eastAsia="Times New Roman" w:hAnsi="Arial" w:cs="Arial"/>
          <w:color w:val="000000"/>
          <w:lang w:eastAsia="cs-CZ"/>
        </w:rPr>
        <w:t>stodevatenácttisícšestsetšedesátdevět</w:t>
      </w:r>
      <w:proofErr w:type="spellEnd"/>
      <w:r w:rsidRPr="00F23553">
        <w:rPr>
          <w:rFonts w:ascii="Arial" w:eastAsia="Times New Roman" w:hAnsi="Arial" w:cs="Arial"/>
          <w:color w:val="000000"/>
          <w:lang w:eastAsia="cs-CZ"/>
        </w:rPr>
        <w:t xml:space="preserve"> korun českých).</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Zhotovitel je plátce DPH.</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3.2 Dohodnutá cena je stanovena jako nejvýše přípustná. Ke změně může dojít pouze při změně zákonných sazeb DPH.</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3.3 Veškeré náklady vzniklé zhotoviteli v souvislosti s prováděním díla jsou zahrnuty v ceně díla.</w:t>
      </w:r>
    </w:p>
    <w:p w:rsidR="00F23553" w:rsidRP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F23553">
        <w:rPr>
          <w:rFonts w:ascii="Arial" w:eastAsia="Times New Roman" w:hAnsi="Arial" w:cs="Arial"/>
          <w:color w:val="000000"/>
          <w:lang w:eastAsia="cs-CZ"/>
        </w:rPr>
        <w:t>11.11. kalendářního</w:t>
      </w:r>
      <w:proofErr w:type="gramEnd"/>
      <w:r w:rsidRPr="00F23553">
        <w:rPr>
          <w:rFonts w:ascii="Arial" w:eastAsia="Times New Roman" w:hAnsi="Arial" w:cs="Arial"/>
          <w:color w:val="000000"/>
          <w:lang w:eastAsia="cs-CZ"/>
        </w:rPr>
        <w:t xml:space="preserve"> roku) na základě předávacího protokolu na adresu:</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Regionální pracoviště Jižní Čechy, Správa CHKO Třeboňsko, Valy 121, 379 01 Třeboň.</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Times New Roman" w:eastAsia="Times New Roman" w:hAnsi="Times New Roman" w:cs="Times New Roman"/>
          <w:color w:val="000000"/>
          <w:sz w:val="27"/>
          <w:szCs w:val="27"/>
          <w:lang w:eastAsia="cs-CZ"/>
        </w:rPr>
        <w:t> </w:t>
      </w:r>
      <w:r w:rsidRPr="00F23553">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3.7 Smluvní strany se dohodly, že objednatel nebude poskytovat zálohové platby.</w:t>
      </w:r>
    </w:p>
    <w:p w:rsidR="00F23553" w:rsidRDefault="00F23553" w:rsidP="00F23553">
      <w:pPr>
        <w:spacing w:after="0" w:line="240" w:lineRule="auto"/>
        <w:jc w:val="center"/>
        <w:rPr>
          <w:rFonts w:ascii="Arial" w:eastAsia="Times New Roman" w:hAnsi="Arial" w:cs="Arial"/>
          <w:b/>
          <w:bCs/>
          <w:color w:val="000000"/>
          <w:lang w:eastAsia="cs-CZ"/>
        </w:rPr>
      </w:pPr>
    </w:p>
    <w:p w:rsidR="00F23553" w:rsidRDefault="00F23553" w:rsidP="00F23553">
      <w:pPr>
        <w:spacing w:after="0" w:line="240" w:lineRule="auto"/>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IV.</w:t>
      </w:r>
      <w:r w:rsidRPr="00F23553">
        <w:rPr>
          <w:rFonts w:ascii="Arial" w:eastAsia="Times New Roman" w:hAnsi="Arial" w:cs="Arial"/>
          <w:color w:val="000000"/>
          <w:lang w:eastAsia="cs-CZ"/>
        </w:rPr>
        <w:t> </w:t>
      </w:r>
      <w:r w:rsidRPr="00F23553">
        <w:rPr>
          <w:rFonts w:ascii="Arial" w:eastAsia="Times New Roman" w:hAnsi="Arial" w:cs="Arial"/>
          <w:b/>
          <w:bCs/>
          <w:color w:val="000000"/>
          <w:lang w:eastAsia="cs-CZ"/>
        </w:rPr>
        <w:t>Doba a místo plnění</w:t>
      </w:r>
    </w:p>
    <w:p w:rsidR="00F23553" w:rsidRPr="00F23553" w:rsidRDefault="00F23553" w:rsidP="00F23553">
      <w:pPr>
        <w:spacing w:after="0" w:line="240" w:lineRule="auto"/>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4.1 Zhotovitel se zavazuje provést dílo a předat jej objednateli nejpozději do: 30.</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4.</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2020.</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t xml:space="preserve">4.3 Místem plnění je </w:t>
      </w:r>
      <w:proofErr w:type="spellStart"/>
      <w:proofErr w:type="gramStart"/>
      <w:r w:rsidRPr="00F23553">
        <w:rPr>
          <w:rFonts w:ascii="Arial" w:eastAsia="Times New Roman" w:hAnsi="Arial" w:cs="Arial"/>
          <w:color w:val="000000"/>
          <w:lang w:eastAsia="cs-CZ"/>
        </w:rPr>
        <w:t>p.č</w:t>
      </w:r>
      <w:proofErr w:type="spellEnd"/>
      <w:r w:rsidRPr="00F23553">
        <w:rPr>
          <w:rFonts w:ascii="Arial" w:eastAsia="Times New Roman" w:hAnsi="Arial" w:cs="Arial"/>
          <w:color w:val="000000"/>
          <w:lang w:eastAsia="cs-CZ"/>
        </w:rPr>
        <w:t>.</w:t>
      </w:r>
      <w:proofErr w:type="gramEnd"/>
      <w:r w:rsidRPr="00F23553">
        <w:rPr>
          <w:rFonts w:ascii="Arial" w:eastAsia="Times New Roman" w:hAnsi="Arial" w:cs="Arial"/>
          <w:color w:val="000000"/>
          <w:lang w:eastAsia="cs-CZ"/>
        </w:rPr>
        <w:t xml:space="preserve"> 693/2, </w:t>
      </w:r>
      <w:proofErr w:type="spellStart"/>
      <w:r w:rsidRPr="00F23553">
        <w:rPr>
          <w:rFonts w:ascii="Arial" w:eastAsia="Times New Roman" w:hAnsi="Arial" w:cs="Arial"/>
          <w:color w:val="000000"/>
          <w:lang w:eastAsia="cs-CZ"/>
        </w:rPr>
        <w:t>k.ú</w:t>
      </w:r>
      <w:proofErr w:type="spellEnd"/>
      <w:r w:rsidRPr="00F23553">
        <w:rPr>
          <w:rFonts w:ascii="Arial" w:eastAsia="Times New Roman" w:hAnsi="Arial" w:cs="Arial"/>
          <w:color w:val="000000"/>
          <w:lang w:eastAsia="cs-CZ"/>
        </w:rPr>
        <w:t>. Holičky u Staré H</w:t>
      </w:r>
      <w:r>
        <w:rPr>
          <w:rFonts w:ascii="Arial" w:eastAsia="Times New Roman" w:hAnsi="Arial" w:cs="Arial"/>
          <w:color w:val="000000"/>
          <w:lang w:eastAsia="cs-CZ"/>
        </w:rPr>
        <w:t xml:space="preserve">líny , </w:t>
      </w:r>
      <w:proofErr w:type="spellStart"/>
      <w:proofErr w:type="gramStart"/>
      <w:r>
        <w:rPr>
          <w:rFonts w:ascii="Arial" w:eastAsia="Times New Roman" w:hAnsi="Arial" w:cs="Arial"/>
          <w:color w:val="000000"/>
          <w:lang w:eastAsia="cs-CZ"/>
        </w:rPr>
        <w:t>p.č</w:t>
      </w:r>
      <w:proofErr w:type="spellEnd"/>
      <w:r>
        <w:rPr>
          <w:rFonts w:ascii="Arial" w:eastAsia="Times New Roman" w:hAnsi="Arial" w:cs="Arial"/>
          <w:color w:val="000000"/>
          <w:lang w:eastAsia="cs-CZ"/>
        </w:rPr>
        <w:t>.</w:t>
      </w:r>
      <w:proofErr w:type="gramEnd"/>
      <w:r>
        <w:rPr>
          <w:rFonts w:ascii="Arial" w:eastAsia="Times New Roman" w:hAnsi="Arial" w:cs="Arial"/>
          <w:color w:val="000000"/>
          <w:lang w:eastAsia="cs-CZ"/>
        </w:rPr>
        <w:t xml:space="preserve"> 96/53, </w:t>
      </w:r>
      <w:proofErr w:type="spellStart"/>
      <w:r>
        <w:rPr>
          <w:rFonts w:ascii="Arial" w:eastAsia="Times New Roman" w:hAnsi="Arial" w:cs="Arial"/>
          <w:color w:val="000000"/>
          <w:lang w:eastAsia="cs-CZ"/>
        </w:rPr>
        <w:t>k.ú</w:t>
      </w:r>
      <w:proofErr w:type="spellEnd"/>
      <w:r>
        <w:rPr>
          <w:rFonts w:ascii="Arial" w:eastAsia="Times New Roman" w:hAnsi="Arial" w:cs="Arial"/>
          <w:color w:val="000000"/>
          <w:lang w:eastAsia="cs-CZ"/>
        </w:rPr>
        <w:t>. Třeboň.</w:t>
      </w:r>
    </w:p>
    <w:p w:rsidR="00F23553" w:rsidRDefault="00F23553" w:rsidP="00F23553">
      <w:pPr>
        <w:spacing w:after="0" w:line="240" w:lineRule="auto"/>
        <w:ind w:left="340" w:hanging="340"/>
        <w:jc w:val="both"/>
        <w:rPr>
          <w:rFonts w:ascii="Arial" w:eastAsia="Times New Roman" w:hAnsi="Arial" w:cs="Arial"/>
          <w:color w:val="000000"/>
          <w:lang w:eastAsia="cs-CZ"/>
        </w:rPr>
      </w:pPr>
    </w:p>
    <w:p w:rsidR="00F23553" w:rsidRDefault="00F23553" w:rsidP="00F23553">
      <w:pPr>
        <w:spacing w:after="0" w:line="240" w:lineRule="auto"/>
        <w:ind w:left="340" w:hanging="340"/>
        <w:jc w:val="both"/>
        <w:rPr>
          <w:rFonts w:ascii="Arial" w:eastAsia="Times New Roman" w:hAnsi="Arial" w:cs="Arial"/>
          <w:color w:val="000000"/>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p>
    <w:p w:rsidR="00F23553" w:rsidRDefault="00F23553" w:rsidP="00F23553">
      <w:pPr>
        <w:spacing w:after="0" w:line="240" w:lineRule="auto"/>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lastRenderedPageBreak/>
        <w:t>V. Další ujednání</w:t>
      </w:r>
    </w:p>
    <w:p w:rsidR="00F23553" w:rsidRPr="00F23553" w:rsidRDefault="00F23553" w:rsidP="00F23553">
      <w:pPr>
        <w:spacing w:after="0" w:line="240" w:lineRule="auto"/>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p>
    <w:p w:rsidR="00F23553" w:rsidRDefault="00F23553" w:rsidP="00F23553">
      <w:pPr>
        <w:spacing w:after="0" w:line="240" w:lineRule="auto"/>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VI. Předání a převzetí díla</w:t>
      </w:r>
    </w:p>
    <w:p w:rsidR="00F23553" w:rsidRPr="00F23553" w:rsidRDefault="00F23553" w:rsidP="00F23553">
      <w:pPr>
        <w:spacing w:after="0" w:line="240" w:lineRule="auto"/>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23553" w:rsidRDefault="00F23553" w:rsidP="00F23553">
      <w:pPr>
        <w:spacing w:after="0" w:line="240" w:lineRule="auto"/>
        <w:ind w:left="340" w:hanging="340"/>
        <w:jc w:val="center"/>
        <w:rPr>
          <w:rFonts w:ascii="Arial" w:eastAsia="Times New Roman" w:hAnsi="Arial" w:cs="Arial"/>
          <w:b/>
          <w:bCs/>
          <w:color w:val="000000"/>
          <w:lang w:eastAsia="cs-CZ"/>
        </w:rPr>
      </w:pPr>
    </w:p>
    <w:p w:rsidR="00F23553" w:rsidRDefault="00F23553" w:rsidP="00F23553">
      <w:pPr>
        <w:spacing w:after="0" w:line="240" w:lineRule="auto"/>
        <w:ind w:left="340" w:hanging="340"/>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VII. Odpovědnost za vady</w:t>
      </w:r>
    </w:p>
    <w:p w:rsidR="00F23553" w:rsidRPr="00F23553" w:rsidRDefault="00F23553" w:rsidP="00F23553">
      <w:pPr>
        <w:spacing w:after="0" w:line="240" w:lineRule="auto"/>
        <w:ind w:left="340" w:hanging="340"/>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7.1 Zhotovitel odpovídá za vady, jež má dílo v době jeho předání objednateli, byť se vady projeví až později.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7.4 Zhotovitel poskytuje na dílo záruku v délce 0 měsíců. V případě, že délka záruky činí 0 měsíců, ustanovení článků 7.5 až 7.7 pozbývají platnosti.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p>
    <w:p w:rsidR="00F23553" w:rsidRDefault="00F23553" w:rsidP="00F23553">
      <w:pPr>
        <w:spacing w:after="0" w:line="240" w:lineRule="auto"/>
        <w:ind w:left="340" w:hanging="340"/>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VIII. Sankce</w:t>
      </w:r>
    </w:p>
    <w:p w:rsidR="00F23553" w:rsidRPr="00F23553" w:rsidRDefault="00F23553" w:rsidP="00F23553">
      <w:pPr>
        <w:spacing w:after="0" w:line="240" w:lineRule="auto"/>
        <w:ind w:left="340" w:hanging="340"/>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23553" w:rsidRDefault="00F23553" w:rsidP="00F23553">
      <w:pPr>
        <w:spacing w:after="0" w:line="240" w:lineRule="auto"/>
        <w:ind w:left="340" w:hanging="340"/>
        <w:jc w:val="both"/>
        <w:rPr>
          <w:rFonts w:ascii="Arial" w:eastAsia="Times New Roman" w:hAnsi="Arial" w:cs="Arial"/>
          <w:color w:val="000000"/>
          <w:lang w:eastAsia="cs-CZ"/>
        </w:rPr>
      </w:pPr>
      <w:r w:rsidRPr="00F23553">
        <w:rPr>
          <w:rFonts w:ascii="Arial" w:eastAsia="Times New Roman" w:hAnsi="Arial" w:cs="Arial"/>
          <w:color w:val="000000"/>
          <w:lang w:eastAsia="cs-CZ"/>
        </w:rPr>
        <w:lastRenderedPageBreak/>
        <w:t>8.3 Ustanoveními o smluvní pokutě není dotčen nárok oprávněné smluvní strany požadovat náhradu škody v plném rozsahu.</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p>
    <w:p w:rsidR="00F23553" w:rsidRDefault="00F23553" w:rsidP="00F23553">
      <w:pPr>
        <w:spacing w:after="0" w:line="240" w:lineRule="auto"/>
        <w:ind w:left="340" w:hanging="340"/>
        <w:jc w:val="center"/>
        <w:rPr>
          <w:rFonts w:ascii="Arial" w:eastAsia="Times New Roman" w:hAnsi="Arial" w:cs="Arial"/>
          <w:b/>
          <w:bCs/>
          <w:color w:val="000000"/>
          <w:lang w:eastAsia="cs-CZ"/>
        </w:rPr>
      </w:pPr>
      <w:r w:rsidRPr="00F23553">
        <w:rPr>
          <w:rFonts w:ascii="Arial" w:eastAsia="Times New Roman" w:hAnsi="Arial" w:cs="Arial"/>
          <w:b/>
          <w:bCs/>
          <w:color w:val="000000"/>
          <w:lang w:eastAsia="cs-CZ"/>
        </w:rPr>
        <w:t>IX. Závěrečná ustanovení</w:t>
      </w:r>
    </w:p>
    <w:p w:rsidR="00F23553" w:rsidRPr="00F23553" w:rsidRDefault="00F23553" w:rsidP="00F23553">
      <w:pPr>
        <w:spacing w:after="0" w:line="240" w:lineRule="auto"/>
        <w:ind w:left="340" w:hanging="340"/>
        <w:jc w:val="center"/>
        <w:rPr>
          <w:rFonts w:ascii="Times New Roman" w:eastAsia="Times New Roman" w:hAnsi="Times New Roman" w:cs="Times New Roman"/>
          <w:color w:val="000000"/>
          <w:sz w:val="27"/>
          <w:szCs w:val="27"/>
          <w:lang w:eastAsia="cs-CZ"/>
        </w:rPr>
      </w:pP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23553" w:rsidRPr="00F23553" w:rsidRDefault="00F23553" w:rsidP="00F23553">
      <w:pPr>
        <w:spacing w:after="0" w:line="240" w:lineRule="auto"/>
        <w:ind w:left="340" w:hanging="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9.7 Nedílnou součástí smlouvy jsou tyto přílohy:</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Příloha č. 1 – položkový rozpočet</w:t>
      </w:r>
    </w:p>
    <w:p w:rsidR="00F23553" w:rsidRPr="00F23553" w:rsidRDefault="00F23553" w:rsidP="00F23553">
      <w:pPr>
        <w:spacing w:after="0" w:line="240" w:lineRule="auto"/>
        <w:ind w:left="340"/>
        <w:jc w:val="both"/>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Příloha č. 2 – mapový zákres</w:t>
      </w:r>
    </w:p>
    <w:p w:rsidR="00F23553" w:rsidRPr="00F23553" w:rsidRDefault="00F23553" w:rsidP="00F23553">
      <w:pPr>
        <w:spacing w:after="0" w:line="240" w:lineRule="auto"/>
        <w:jc w:val="both"/>
        <w:rPr>
          <w:rFonts w:ascii="Times New Roman" w:eastAsia="Times New Roman" w:hAnsi="Times New Roman" w:cs="Times New Roman"/>
          <w:color w:val="000000"/>
          <w:sz w:val="27"/>
          <w:szCs w:val="27"/>
          <w:lang w:eastAsia="cs-CZ"/>
        </w:rPr>
      </w:pPr>
      <w:r w:rsidRPr="00F23553">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4"/>
        <w:gridCol w:w="788"/>
        <w:gridCol w:w="387"/>
        <w:gridCol w:w="60"/>
        <w:gridCol w:w="1707"/>
        <w:gridCol w:w="257"/>
        <w:gridCol w:w="895"/>
        <w:gridCol w:w="1621"/>
        <w:gridCol w:w="386"/>
        <w:gridCol w:w="60"/>
        <w:gridCol w:w="428"/>
        <w:gridCol w:w="1450"/>
        <w:gridCol w:w="189"/>
        <w:gridCol w:w="60"/>
      </w:tblGrid>
      <w:tr w:rsidR="00F23553" w:rsidRPr="00F23553" w:rsidTr="00F23553">
        <w:trPr>
          <w:trHeight w:val="915"/>
          <w:jc w:val="center"/>
        </w:trPr>
        <w:tc>
          <w:tcPr>
            <w:tcW w:w="15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r w:rsidRPr="00F23553">
              <w:rPr>
                <w:rFonts w:ascii="Times New Roman" w:eastAsia="Times New Roman" w:hAnsi="Times New Roman" w:cs="Times New Roman"/>
                <w:color w:val="000000"/>
                <w:sz w:val="27"/>
                <w:szCs w:val="27"/>
                <w:lang w:eastAsia="cs-CZ"/>
              </w:rPr>
              <w:t> </w:t>
            </w:r>
            <w:r w:rsidRPr="00F23553">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2024"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proofErr w:type="gramStart"/>
            <w:r w:rsidRPr="00F23553">
              <w:rPr>
                <w:rFonts w:ascii="Arial" w:eastAsia="Times New Roman" w:hAnsi="Arial" w:cs="Arial"/>
                <w:lang w:eastAsia="cs-CZ"/>
              </w:rPr>
              <w:t>dne ...................</w:t>
            </w:r>
            <w:proofErr w:type="gramEnd"/>
          </w:p>
        </w:tc>
        <w:tc>
          <w:tcPr>
            <w:tcW w:w="895"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r w:rsidRPr="00F23553">
              <w:rPr>
                <w:rFonts w:ascii="Arial" w:eastAsia="Times New Roman" w:hAnsi="Arial" w:cs="Arial"/>
                <w:lang w:eastAsia="cs-CZ"/>
              </w:rPr>
              <w:t>V Třeboni</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93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proofErr w:type="gramStart"/>
            <w:r w:rsidRPr="00F23553">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r w:rsidR="00F23553" w:rsidRPr="00F23553" w:rsidTr="00F23553">
        <w:trPr>
          <w:trHeight w:val="186"/>
          <w:jc w:val="center"/>
        </w:trPr>
        <w:tc>
          <w:tcPr>
            <w:tcW w:w="3726"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5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r w:rsidR="00F23553" w:rsidRPr="00F23553" w:rsidTr="00F23553">
        <w:trPr>
          <w:jc w:val="center"/>
        </w:trPr>
        <w:tc>
          <w:tcPr>
            <w:tcW w:w="3726"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r w:rsidRPr="00F23553">
              <w:rPr>
                <w:rFonts w:ascii="Arial" w:eastAsia="Times New Roman" w:hAnsi="Arial" w:cs="Arial"/>
                <w:lang w:eastAsia="cs-CZ"/>
              </w:rPr>
              <w:t>Objednatel</w:t>
            </w:r>
          </w:p>
        </w:tc>
        <w:tc>
          <w:tcPr>
            <w:tcW w:w="115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r w:rsidRPr="00F23553">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p>
        </w:tc>
      </w:tr>
      <w:tr w:rsidR="00F23553" w:rsidRPr="00F23553" w:rsidTr="00F23553">
        <w:trPr>
          <w:trHeight w:val="38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707"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5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r w:rsidR="00F23553" w:rsidRPr="00F23553" w:rsidTr="00F23553">
        <w:trPr>
          <w:trHeight w:val="126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707"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5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r w:rsidR="00F23553" w:rsidRPr="00F23553" w:rsidTr="00F23553">
        <w:trPr>
          <w:jc w:val="center"/>
        </w:trPr>
        <w:tc>
          <w:tcPr>
            <w:tcW w:w="3726"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r w:rsidRPr="00F23553">
              <w:rPr>
                <w:rFonts w:ascii="Arial" w:eastAsia="Times New Roman" w:hAnsi="Arial" w:cs="Arial"/>
                <w:b/>
                <w:bCs/>
                <w:lang w:eastAsia="cs-CZ"/>
              </w:rPr>
              <w:t xml:space="preserve">RNDr. Miroslav </w:t>
            </w:r>
            <w:proofErr w:type="spellStart"/>
            <w:r w:rsidRPr="00F23553">
              <w:rPr>
                <w:rFonts w:ascii="Arial" w:eastAsia="Times New Roman" w:hAnsi="Arial" w:cs="Arial"/>
                <w:b/>
                <w:bCs/>
                <w:lang w:eastAsia="cs-CZ"/>
              </w:rPr>
              <w:t>Hátle</w:t>
            </w:r>
            <w:proofErr w:type="spellEnd"/>
            <w:r w:rsidRPr="00F23553">
              <w:rPr>
                <w:rFonts w:ascii="Arial" w:eastAsia="Times New Roman" w:hAnsi="Arial" w:cs="Arial"/>
                <w:b/>
                <w:bCs/>
                <w:lang w:eastAsia="cs-CZ"/>
              </w:rPr>
              <w:t xml:space="preserve"> CSc.</w:t>
            </w:r>
            <w:r w:rsidRPr="00F23553">
              <w:rPr>
                <w:rFonts w:ascii="Arial" w:eastAsia="Times New Roman" w:hAnsi="Arial" w:cs="Arial"/>
                <w:b/>
                <w:bCs/>
                <w:lang w:eastAsia="cs-CZ"/>
              </w:rPr>
              <w:br/>
              <w:t>vedoucí oddělení SCHKO Třeboňsko - RP Jižní Čechy</w:t>
            </w:r>
          </w:p>
        </w:tc>
        <w:tc>
          <w:tcPr>
            <w:tcW w:w="115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23553" w:rsidRPr="00F23553" w:rsidRDefault="00F23553" w:rsidP="00F23553">
            <w:pPr>
              <w:spacing w:after="0" w:line="240" w:lineRule="auto"/>
              <w:jc w:val="center"/>
              <w:rPr>
                <w:rFonts w:ascii="Times New Roman" w:eastAsia="Times New Roman" w:hAnsi="Times New Roman" w:cs="Times New Roman"/>
                <w:sz w:val="24"/>
                <w:szCs w:val="24"/>
                <w:lang w:eastAsia="cs-CZ"/>
              </w:rPr>
            </w:pPr>
            <w:proofErr w:type="spellStart"/>
            <w:r w:rsidRPr="00F23553">
              <w:rPr>
                <w:rFonts w:ascii="Arial" w:eastAsia="Times New Roman" w:hAnsi="Arial" w:cs="Arial"/>
                <w:b/>
                <w:bCs/>
                <w:lang w:eastAsia="cs-CZ"/>
              </w:rPr>
              <w:t>SilvaMed</w:t>
            </w:r>
            <w:proofErr w:type="spellEnd"/>
            <w:r w:rsidRPr="00F23553">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r w:rsidR="00F23553" w:rsidRPr="00F23553" w:rsidTr="00F23553">
        <w:trPr>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788"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707"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15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206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F23553" w:rsidRPr="00F23553" w:rsidRDefault="00F23553" w:rsidP="00F23553">
            <w:pPr>
              <w:spacing w:after="0" w:line="240" w:lineRule="auto"/>
              <w:rPr>
                <w:rFonts w:ascii="Times New Roman" w:eastAsia="Times New Roman" w:hAnsi="Times New Roman" w:cs="Times New Roman"/>
                <w:sz w:val="24"/>
                <w:szCs w:val="24"/>
                <w:lang w:eastAsia="cs-CZ"/>
              </w:rPr>
            </w:pPr>
            <w:r w:rsidRPr="00F23553">
              <w:rPr>
                <w:rFonts w:ascii="Times New Roman" w:eastAsia="Times New Roman" w:hAnsi="Times New Roman" w:cs="Times New Roman"/>
                <w:sz w:val="24"/>
                <w:szCs w:val="24"/>
                <w:lang w:eastAsia="cs-CZ"/>
              </w:rPr>
              <w:t> </w:t>
            </w:r>
          </w:p>
        </w:tc>
      </w:tr>
    </w:tbl>
    <w:p w:rsidR="00F23553" w:rsidRDefault="00F23553" w:rsidP="00F23553">
      <w:pPr>
        <w:spacing w:before="100" w:beforeAutospacing="1" w:after="270" w:line="240" w:lineRule="auto"/>
        <w:rPr>
          <w:rFonts w:ascii="Times New Roman" w:eastAsia="Times New Roman" w:hAnsi="Times New Roman" w:cs="Times New Roman"/>
          <w:color w:val="000000"/>
          <w:sz w:val="27"/>
          <w:szCs w:val="27"/>
          <w:lang w:eastAsia="cs-CZ"/>
        </w:rPr>
      </w:pPr>
    </w:p>
    <w:p w:rsidR="00EB71E7" w:rsidRDefault="00EB71E7" w:rsidP="00F23553">
      <w:pPr>
        <w:spacing w:before="100" w:beforeAutospacing="1" w:after="270" w:line="240" w:lineRule="auto"/>
        <w:rPr>
          <w:rFonts w:ascii="Times New Roman" w:eastAsia="Times New Roman" w:hAnsi="Times New Roman" w:cs="Times New Roman"/>
          <w:color w:val="000000"/>
          <w:sz w:val="27"/>
          <w:szCs w:val="27"/>
          <w:lang w:eastAsia="cs-CZ"/>
        </w:rPr>
      </w:pPr>
    </w:p>
    <w:p w:rsidR="00EB71E7" w:rsidRDefault="00EB71E7" w:rsidP="00F23553">
      <w:pPr>
        <w:spacing w:before="100" w:beforeAutospacing="1" w:after="270" w:line="240" w:lineRule="auto"/>
        <w:rPr>
          <w:rFonts w:ascii="Times New Roman" w:eastAsia="Times New Roman" w:hAnsi="Times New Roman" w:cs="Times New Roman"/>
          <w:color w:val="000000"/>
          <w:sz w:val="27"/>
          <w:szCs w:val="27"/>
          <w:lang w:eastAsia="cs-CZ"/>
        </w:rPr>
      </w:pPr>
    </w:p>
    <w:p w:rsidR="00EB71E7" w:rsidRPr="00F23553" w:rsidRDefault="00EB71E7" w:rsidP="00F23553">
      <w:pPr>
        <w:spacing w:before="100" w:beforeAutospacing="1" w:after="270" w:line="240" w:lineRule="auto"/>
        <w:rPr>
          <w:rFonts w:ascii="Times New Roman" w:eastAsia="Times New Roman" w:hAnsi="Times New Roman" w:cs="Times New Roman"/>
          <w:color w:val="000000"/>
          <w:sz w:val="27"/>
          <w:szCs w:val="27"/>
          <w:lang w:eastAsia="cs-CZ"/>
        </w:rPr>
      </w:pPr>
      <w:bookmarkStart w:id="0" w:name="_GoBack"/>
      <w:bookmarkEnd w:id="0"/>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F23553" w:rsidRPr="009564B2" w:rsidTr="00670BDB">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23553" w:rsidRPr="009564B2" w:rsidRDefault="00F23553" w:rsidP="00670BDB">
            <w:pPr>
              <w:spacing w:before="120" w:after="100" w:afterAutospacing="1" w:line="240" w:lineRule="atLeast"/>
              <w:rPr>
                <w:rFonts w:ascii="Times New Roman" w:eastAsia="Times New Roman" w:hAnsi="Times New Roman" w:cs="Times New Roman"/>
                <w:sz w:val="24"/>
                <w:szCs w:val="24"/>
                <w:lang w:eastAsia="cs-CZ"/>
              </w:rPr>
            </w:pPr>
            <w:r w:rsidRPr="009564B2">
              <w:rPr>
                <w:rFonts w:eastAsia="Times New Roman"/>
                <w:lang w:eastAsia="cs-CZ"/>
              </w:rPr>
              <w:t>Předběžná kontrola před vznikem závazku dle zák. č. 320/01 Sb.</w:t>
            </w:r>
          </w:p>
        </w:tc>
      </w:tr>
      <w:tr w:rsidR="00F23553" w:rsidRPr="00065644" w:rsidTr="00670BDB">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23553" w:rsidRPr="00065644" w:rsidRDefault="00F23553" w:rsidP="00670BDB">
            <w:pPr>
              <w:spacing w:before="120" w:after="100" w:afterAutospacing="1" w:line="240" w:lineRule="atLeast"/>
              <w:rPr>
                <w:rFonts w:ascii="Times New Roman" w:eastAsia="Times New Roman" w:hAnsi="Times New Roman" w:cs="Times New Roman"/>
                <w:sz w:val="18"/>
                <w:szCs w:val="18"/>
                <w:lang w:eastAsia="cs-CZ"/>
              </w:rPr>
            </w:pPr>
            <w:r w:rsidRPr="00065644">
              <w:rPr>
                <w:rFonts w:eastAsia="Times New Roman"/>
                <w:sz w:val="18"/>
                <w:szCs w:val="18"/>
                <w:lang w:eastAsia="cs-CZ"/>
              </w:rPr>
              <w:t xml:space="preserve">Příkazce operace: </w:t>
            </w:r>
            <w:proofErr w:type="gramStart"/>
            <w:r>
              <w:rPr>
                <w:rFonts w:eastAsia="Times New Roman"/>
                <w:sz w:val="18"/>
                <w:szCs w:val="18"/>
                <w:lang w:eastAsia="cs-CZ"/>
              </w:rPr>
              <w:t>10.3.2020</w:t>
            </w:r>
            <w:proofErr w:type="gramEnd"/>
            <w:r>
              <w:rPr>
                <w:rFonts w:eastAsia="Times New Roman"/>
                <w:sz w:val="18"/>
                <w:szCs w:val="18"/>
                <w:lang w:eastAsia="cs-CZ"/>
              </w:rPr>
              <w:t xml:space="preserve">, </w:t>
            </w:r>
            <w:r w:rsidRPr="00065644">
              <w:rPr>
                <w:rFonts w:eastAsia="Times New Roman"/>
                <w:sz w:val="18"/>
                <w:szCs w:val="18"/>
                <w:lang w:eastAsia="cs-CZ"/>
              </w:rPr>
              <w:t xml:space="preserve">RNDr. Miroslav </w:t>
            </w:r>
            <w:proofErr w:type="spellStart"/>
            <w:r w:rsidRPr="00065644">
              <w:rPr>
                <w:rFonts w:eastAsia="Times New Roman"/>
                <w:sz w:val="18"/>
                <w:szCs w:val="18"/>
                <w:lang w:eastAsia="cs-CZ"/>
              </w:rPr>
              <w:t>Hátle</w:t>
            </w:r>
            <w:proofErr w:type="spellEnd"/>
            <w:r w:rsidRPr="00065644">
              <w:rPr>
                <w:rFonts w:eastAsia="Times New Roman"/>
                <w:sz w:val="18"/>
                <w:szCs w:val="18"/>
                <w:lang w:eastAsia="cs-CZ"/>
              </w:rPr>
              <w:t>, CSc.</w:t>
            </w:r>
          </w:p>
        </w:tc>
      </w:tr>
      <w:tr w:rsidR="00F23553" w:rsidRPr="00065644" w:rsidTr="00670BDB">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23553" w:rsidRPr="00065644" w:rsidRDefault="00F23553" w:rsidP="00670BDB">
            <w:pPr>
              <w:spacing w:before="120" w:line="240" w:lineRule="atLeast"/>
              <w:ind w:right="2901"/>
              <w:rPr>
                <w:rFonts w:ascii="Times New Roman" w:eastAsia="Times New Roman" w:hAnsi="Times New Roman" w:cs="Times New Roman"/>
                <w:sz w:val="18"/>
                <w:szCs w:val="18"/>
                <w:lang w:eastAsia="cs-CZ"/>
              </w:rPr>
            </w:pPr>
            <w:r w:rsidRPr="00065644">
              <w:rPr>
                <w:rFonts w:eastAsia="Times New Roman"/>
                <w:sz w:val="18"/>
                <w:szCs w:val="18"/>
                <w:lang w:eastAsia="cs-CZ"/>
              </w:rPr>
              <w:t xml:space="preserve">Správce rozpočtu: </w:t>
            </w:r>
            <w:proofErr w:type="gramStart"/>
            <w:r>
              <w:rPr>
                <w:rFonts w:eastAsia="Times New Roman"/>
                <w:sz w:val="18"/>
                <w:szCs w:val="18"/>
                <w:lang w:eastAsia="cs-CZ"/>
              </w:rPr>
              <w:t>10.3.2020</w:t>
            </w:r>
            <w:proofErr w:type="gramEnd"/>
            <w:r w:rsidRPr="00065644">
              <w:rPr>
                <w:rFonts w:eastAsia="Times New Roman"/>
                <w:sz w:val="18"/>
                <w:szCs w:val="18"/>
                <w:lang w:eastAsia="cs-CZ"/>
              </w:rPr>
              <w:t xml:space="preserve">, Lenka </w:t>
            </w:r>
            <w:r>
              <w:rPr>
                <w:rFonts w:eastAsia="Times New Roman"/>
                <w:sz w:val="18"/>
                <w:szCs w:val="18"/>
                <w:lang w:eastAsia="cs-CZ"/>
              </w:rPr>
              <w:t>D</w:t>
            </w:r>
            <w:r w:rsidRPr="00065644">
              <w:rPr>
                <w:rFonts w:eastAsia="Times New Roman"/>
                <w:sz w:val="18"/>
                <w:szCs w:val="18"/>
                <w:lang w:eastAsia="cs-CZ"/>
              </w:rPr>
              <w:t>vořáčková</w:t>
            </w:r>
          </w:p>
        </w:tc>
      </w:tr>
      <w:tr w:rsidR="00F23553" w:rsidRPr="009564B2" w:rsidTr="00670BDB">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23553" w:rsidRPr="009564B2" w:rsidRDefault="00F23553" w:rsidP="00670BDB">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23553" w:rsidRPr="009564B2" w:rsidRDefault="00F23553" w:rsidP="00670BDB">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23553" w:rsidRPr="009564B2" w:rsidRDefault="00F23553" w:rsidP="00670BDB">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F23553" w:rsidRPr="009564B2" w:rsidRDefault="00F23553" w:rsidP="00670BDB">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Kč</w:t>
            </w:r>
          </w:p>
        </w:tc>
      </w:tr>
      <w:tr w:rsidR="00F23553" w:rsidRPr="00563A53" w:rsidTr="00670BDB">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23553" w:rsidRPr="009564B2" w:rsidRDefault="00F23553" w:rsidP="00670BDB">
            <w:pPr>
              <w:spacing w:before="100" w:beforeAutospacing="1"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23553" w:rsidRPr="009564B2" w:rsidRDefault="00F23553" w:rsidP="00670BDB">
            <w:pPr>
              <w:spacing w:before="100" w:beforeAutospacing="1"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23553" w:rsidRPr="00D459AC" w:rsidRDefault="00F23553" w:rsidP="00670BDB">
            <w:pPr>
              <w:jc w:val="center"/>
              <w:rPr>
                <w:rFonts w:eastAsia="Times New Roman"/>
                <w:sz w:val="18"/>
                <w:szCs w:val="18"/>
                <w:lang w:eastAsia="cs-CZ"/>
              </w:rPr>
            </w:pPr>
            <w:r w:rsidRPr="00D459AC">
              <w:rPr>
                <w:rFonts w:eastAsia="Times New Roman"/>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F23553" w:rsidRPr="00563A53" w:rsidRDefault="00F23553" w:rsidP="00670BDB">
            <w:pPr>
              <w:rPr>
                <w:rFonts w:eastAsia="Times New Roman"/>
                <w:sz w:val="18"/>
                <w:szCs w:val="18"/>
                <w:lang w:eastAsia="cs-CZ"/>
              </w:rPr>
            </w:pPr>
            <w:r w:rsidRPr="00563A53">
              <w:rPr>
                <w:rFonts w:eastAsia="Times New Roman"/>
                <w:sz w:val="18"/>
                <w:szCs w:val="18"/>
                <w:lang w:eastAsia="cs-CZ"/>
              </w:rPr>
              <w:t> </w:t>
            </w:r>
            <w:r>
              <w:rPr>
                <w:rFonts w:eastAsia="Times New Roman"/>
                <w:sz w:val="18"/>
                <w:szCs w:val="18"/>
                <w:lang w:eastAsia="cs-CZ"/>
              </w:rPr>
              <w:t>119 669,-</w:t>
            </w:r>
          </w:p>
        </w:tc>
      </w:tr>
      <w:tr w:rsidR="00F23553" w:rsidRPr="009564B2" w:rsidTr="00670BDB">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F23553" w:rsidRPr="009564B2" w:rsidRDefault="00F23553" w:rsidP="00670BDB">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F23553" w:rsidRPr="009564B2" w:rsidRDefault="00F23553" w:rsidP="00670BDB">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F23553" w:rsidRPr="009564B2" w:rsidRDefault="00F23553" w:rsidP="00670BDB">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23553" w:rsidRPr="009564B2" w:rsidRDefault="00F23553" w:rsidP="00670BDB">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r>
    </w:tbl>
    <w:p w:rsidR="00D42630" w:rsidRDefault="00D42630"/>
    <w:sectPr w:rsidR="00D42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53"/>
    <w:rsid w:val="00D42630"/>
    <w:rsid w:val="00EB71E7"/>
    <w:rsid w:val="00F23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0B3CB-577D-40C2-931C-650684A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35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3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1520</Words>
  <Characters>8971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jana.alexova</dc:creator>
  <cp:keywords/>
  <dc:description/>
  <cp:lastModifiedBy>jana.alexova</cp:lastModifiedBy>
  <cp:revision>1</cp:revision>
  <dcterms:created xsi:type="dcterms:W3CDTF">2020-03-23T08:15:00Z</dcterms:created>
  <dcterms:modified xsi:type="dcterms:W3CDTF">2020-03-23T08:27:00Z</dcterms:modified>
</cp:coreProperties>
</file>